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C6652E" w:rsidRPr="00C6652E" w14:paraId="2611DD2E" w14:textId="77777777" w:rsidTr="00C6652E">
        <w:tc>
          <w:tcPr>
            <w:tcW w:w="521" w:type="dxa"/>
            <w:tcBorders>
              <w:top w:val="nil"/>
              <w:left w:val="nil"/>
              <w:bottom w:val="nil"/>
            </w:tcBorders>
          </w:tcPr>
          <w:p w14:paraId="2611DD29" w14:textId="77777777" w:rsidR="00570902" w:rsidRPr="00C6652E" w:rsidRDefault="00570902">
            <w:pPr>
              <w:rPr>
                <w:rFonts w:ascii="Times New Roman" w:hAnsi="Times New Roman" w:cs="Times New Roman"/>
                <w:sz w:val="24"/>
                <w:szCs w:val="24"/>
              </w:rPr>
            </w:pPr>
          </w:p>
        </w:tc>
        <w:tc>
          <w:tcPr>
            <w:tcW w:w="705" w:type="dxa"/>
            <w:tcBorders>
              <w:top w:val="nil"/>
              <w:bottom w:val="nil"/>
              <w:right w:val="double" w:sz="4" w:space="0" w:color="auto"/>
            </w:tcBorders>
          </w:tcPr>
          <w:p w14:paraId="2611DD2A" w14:textId="77777777" w:rsidR="00570902" w:rsidRPr="00C6652E" w:rsidRDefault="00570902">
            <w:pPr>
              <w:rPr>
                <w:rFonts w:ascii="Times New Roman" w:hAnsi="Times New Roman" w:cs="Times New Roman"/>
                <w:sz w:val="24"/>
                <w:szCs w:val="24"/>
              </w:rPr>
            </w:pPr>
          </w:p>
        </w:tc>
        <w:tc>
          <w:tcPr>
            <w:tcW w:w="7046" w:type="dxa"/>
            <w:tcBorders>
              <w:top w:val="nil"/>
              <w:bottom w:val="nil"/>
            </w:tcBorders>
          </w:tcPr>
          <w:p w14:paraId="2611DD2B" w14:textId="77777777" w:rsidR="00570902" w:rsidRPr="00C6652E" w:rsidRDefault="00570902">
            <w:pPr>
              <w:rPr>
                <w:rFonts w:ascii="Times New Roman" w:hAnsi="Times New Roman" w:cs="Times New Roman"/>
                <w:sz w:val="24"/>
                <w:szCs w:val="24"/>
              </w:rPr>
            </w:pPr>
          </w:p>
        </w:tc>
        <w:tc>
          <w:tcPr>
            <w:tcW w:w="553" w:type="dxa"/>
            <w:tcBorders>
              <w:top w:val="nil"/>
              <w:bottom w:val="nil"/>
              <w:right w:val="double" w:sz="4" w:space="0" w:color="auto"/>
            </w:tcBorders>
          </w:tcPr>
          <w:p w14:paraId="2611DD2C" w14:textId="77777777" w:rsidR="00570902" w:rsidRPr="00C6652E" w:rsidRDefault="0057090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2D" w14:textId="77777777" w:rsidR="00570902" w:rsidRPr="00C6652E" w:rsidRDefault="00E077A8">
            <w:pPr>
              <w:rPr>
                <w:rFonts w:ascii="Times New Roman" w:hAnsi="Times New Roman" w:cs="Times New Roman"/>
                <w:sz w:val="24"/>
                <w:szCs w:val="24"/>
              </w:rPr>
            </w:pPr>
            <w:r w:rsidRPr="00E077A8">
              <w:rPr>
                <w:rFonts w:ascii="Times New Roman" w:hAnsi="Times New Roman" w:cs="Times New Roman"/>
                <w:sz w:val="24"/>
                <w:szCs w:val="24"/>
              </w:rPr>
              <w:t>(A10)</w:t>
            </w:r>
          </w:p>
        </w:tc>
      </w:tr>
      <w:tr w:rsidR="00E077A8" w:rsidRPr="00C6652E" w14:paraId="2611DD34" w14:textId="77777777" w:rsidTr="00C6652E">
        <w:tc>
          <w:tcPr>
            <w:tcW w:w="521" w:type="dxa"/>
            <w:tcBorders>
              <w:top w:val="nil"/>
              <w:left w:val="nil"/>
              <w:bottom w:val="nil"/>
            </w:tcBorders>
          </w:tcPr>
          <w:p w14:paraId="2611DD2F" w14:textId="77777777" w:rsidR="00570902" w:rsidRPr="00C6652E" w:rsidRDefault="00570902">
            <w:pPr>
              <w:rPr>
                <w:rFonts w:ascii="Times New Roman" w:hAnsi="Times New Roman" w:cs="Times New Roman"/>
                <w:sz w:val="24"/>
                <w:szCs w:val="24"/>
              </w:rPr>
            </w:pPr>
          </w:p>
        </w:tc>
        <w:tc>
          <w:tcPr>
            <w:tcW w:w="705" w:type="dxa"/>
            <w:tcBorders>
              <w:top w:val="nil"/>
              <w:bottom w:val="nil"/>
              <w:right w:val="double" w:sz="4" w:space="0" w:color="auto"/>
            </w:tcBorders>
          </w:tcPr>
          <w:p w14:paraId="2611DD30" w14:textId="77777777" w:rsidR="00570902" w:rsidRPr="00C6652E" w:rsidRDefault="00570902">
            <w:pPr>
              <w:rPr>
                <w:rFonts w:ascii="Times New Roman" w:hAnsi="Times New Roman" w:cs="Times New Roman"/>
                <w:b/>
                <w:sz w:val="24"/>
                <w:szCs w:val="24"/>
              </w:rPr>
            </w:pPr>
            <w:r w:rsidRPr="00C6652E">
              <w:rPr>
                <w:rFonts w:ascii="Times New Roman" w:hAnsi="Times New Roman" w:cs="Times New Roman"/>
                <w:b/>
                <w:sz w:val="24"/>
                <w:szCs w:val="24"/>
              </w:rPr>
              <w:t>A10</w:t>
            </w:r>
          </w:p>
        </w:tc>
        <w:tc>
          <w:tcPr>
            <w:tcW w:w="7046" w:type="dxa"/>
            <w:tcBorders>
              <w:top w:val="nil"/>
              <w:bottom w:val="nil"/>
            </w:tcBorders>
          </w:tcPr>
          <w:p w14:paraId="2611DD31" w14:textId="77777777" w:rsidR="00570902" w:rsidRPr="00C6652E" w:rsidRDefault="00570902">
            <w:pPr>
              <w:rPr>
                <w:rFonts w:ascii="Times New Roman" w:hAnsi="Times New Roman" w:cs="Times New Roman"/>
                <w:b/>
                <w:sz w:val="24"/>
                <w:szCs w:val="24"/>
                <w:u w:val="single"/>
              </w:rPr>
            </w:pPr>
            <w:r w:rsidRPr="00C6652E">
              <w:rPr>
                <w:rFonts w:ascii="Times New Roman" w:hAnsi="Times New Roman" w:cs="Times New Roman"/>
                <w:b/>
                <w:sz w:val="24"/>
                <w:szCs w:val="24"/>
                <w:u w:val="single"/>
              </w:rPr>
              <w:t>PROJECT PARTICULARS</w:t>
            </w:r>
          </w:p>
        </w:tc>
        <w:tc>
          <w:tcPr>
            <w:tcW w:w="553" w:type="dxa"/>
            <w:tcBorders>
              <w:top w:val="nil"/>
              <w:bottom w:val="nil"/>
              <w:right w:val="double" w:sz="4" w:space="0" w:color="auto"/>
            </w:tcBorders>
          </w:tcPr>
          <w:p w14:paraId="2611DD32" w14:textId="77777777" w:rsidR="00570902" w:rsidRPr="00C6652E" w:rsidRDefault="0057090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33" w14:textId="77777777" w:rsidR="00570902" w:rsidRPr="00C6652E" w:rsidRDefault="00570902">
            <w:pPr>
              <w:rPr>
                <w:rFonts w:ascii="Times New Roman" w:hAnsi="Times New Roman" w:cs="Times New Roman"/>
                <w:sz w:val="24"/>
                <w:szCs w:val="24"/>
              </w:rPr>
            </w:pPr>
          </w:p>
        </w:tc>
      </w:tr>
      <w:tr w:rsidR="00C6652E" w:rsidRPr="00C6652E" w14:paraId="2611DD3A" w14:textId="77777777" w:rsidTr="00C6652E">
        <w:tc>
          <w:tcPr>
            <w:tcW w:w="521" w:type="dxa"/>
            <w:tcBorders>
              <w:top w:val="nil"/>
              <w:left w:val="nil"/>
              <w:bottom w:val="nil"/>
            </w:tcBorders>
          </w:tcPr>
          <w:p w14:paraId="2611DD35" w14:textId="77777777" w:rsidR="00570902" w:rsidRPr="00C6652E" w:rsidRDefault="00570902">
            <w:pPr>
              <w:rPr>
                <w:rFonts w:ascii="Times New Roman" w:hAnsi="Times New Roman" w:cs="Times New Roman"/>
                <w:sz w:val="24"/>
                <w:szCs w:val="24"/>
              </w:rPr>
            </w:pPr>
          </w:p>
        </w:tc>
        <w:tc>
          <w:tcPr>
            <w:tcW w:w="705" w:type="dxa"/>
            <w:tcBorders>
              <w:top w:val="nil"/>
              <w:bottom w:val="nil"/>
              <w:right w:val="double" w:sz="4" w:space="0" w:color="auto"/>
            </w:tcBorders>
          </w:tcPr>
          <w:p w14:paraId="2611DD36" w14:textId="77777777" w:rsidR="00570902" w:rsidRPr="00C6652E" w:rsidRDefault="00570902">
            <w:pPr>
              <w:rPr>
                <w:rFonts w:ascii="Times New Roman" w:hAnsi="Times New Roman" w:cs="Times New Roman"/>
                <w:sz w:val="24"/>
                <w:szCs w:val="24"/>
              </w:rPr>
            </w:pPr>
          </w:p>
        </w:tc>
        <w:tc>
          <w:tcPr>
            <w:tcW w:w="7046" w:type="dxa"/>
            <w:tcBorders>
              <w:top w:val="nil"/>
              <w:bottom w:val="nil"/>
            </w:tcBorders>
          </w:tcPr>
          <w:p w14:paraId="2611DD37" w14:textId="77777777" w:rsidR="00570902" w:rsidRPr="00C6652E" w:rsidRDefault="00570902">
            <w:pPr>
              <w:rPr>
                <w:rFonts w:ascii="Times New Roman" w:hAnsi="Times New Roman" w:cs="Times New Roman"/>
                <w:sz w:val="24"/>
                <w:szCs w:val="24"/>
              </w:rPr>
            </w:pPr>
          </w:p>
        </w:tc>
        <w:tc>
          <w:tcPr>
            <w:tcW w:w="553" w:type="dxa"/>
            <w:tcBorders>
              <w:top w:val="nil"/>
              <w:bottom w:val="nil"/>
              <w:right w:val="double" w:sz="4" w:space="0" w:color="auto"/>
            </w:tcBorders>
          </w:tcPr>
          <w:p w14:paraId="2611DD38" w14:textId="77777777" w:rsidR="00570902" w:rsidRPr="00C6652E" w:rsidRDefault="0057090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39" w14:textId="77777777" w:rsidR="00570902" w:rsidRPr="00C6652E" w:rsidRDefault="00570902">
            <w:pPr>
              <w:rPr>
                <w:rFonts w:ascii="Times New Roman" w:hAnsi="Times New Roman" w:cs="Times New Roman"/>
                <w:sz w:val="24"/>
                <w:szCs w:val="24"/>
              </w:rPr>
            </w:pPr>
          </w:p>
        </w:tc>
      </w:tr>
      <w:tr w:rsidR="00E077A8" w:rsidRPr="00C6652E" w14:paraId="2611DD40" w14:textId="77777777" w:rsidTr="00C6652E">
        <w:tc>
          <w:tcPr>
            <w:tcW w:w="521" w:type="dxa"/>
            <w:tcBorders>
              <w:top w:val="nil"/>
              <w:left w:val="nil"/>
              <w:bottom w:val="nil"/>
            </w:tcBorders>
          </w:tcPr>
          <w:p w14:paraId="2611DD3B" w14:textId="77777777" w:rsidR="00A638BD" w:rsidRPr="00C6652E" w:rsidRDefault="00A638BD">
            <w:pPr>
              <w:rPr>
                <w:rFonts w:ascii="Times New Roman" w:hAnsi="Times New Roman" w:cs="Times New Roman"/>
                <w:sz w:val="24"/>
                <w:szCs w:val="24"/>
              </w:rPr>
            </w:pPr>
          </w:p>
        </w:tc>
        <w:tc>
          <w:tcPr>
            <w:tcW w:w="705" w:type="dxa"/>
            <w:tcBorders>
              <w:top w:val="nil"/>
              <w:bottom w:val="nil"/>
              <w:right w:val="double" w:sz="4" w:space="0" w:color="auto"/>
            </w:tcBorders>
          </w:tcPr>
          <w:p w14:paraId="2611DD3C" w14:textId="77777777" w:rsidR="00A638BD" w:rsidRPr="00C6652E" w:rsidRDefault="00C6652E">
            <w:pPr>
              <w:rPr>
                <w:rFonts w:ascii="Times New Roman" w:hAnsi="Times New Roman" w:cs="Times New Roman"/>
                <w:sz w:val="24"/>
                <w:szCs w:val="24"/>
              </w:rPr>
            </w:pPr>
            <w:r w:rsidRPr="00C6652E">
              <w:rPr>
                <w:rFonts w:ascii="Times New Roman" w:hAnsi="Times New Roman" w:cs="Times New Roman"/>
                <w:sz w:val="24"/>
                <w:szCs w:val="24"/>
              </w:rPr>
              <w:t>110</w:t>
            </w:r>
          </w:p>
        </w:tc>
        <w:tc>
          <w:tcPr>
            <w:tcW w:w="7046" w:type="dxa"/>
            <w:tcBorders>
              <w:top w:val="nil"/>
              <w:bottom w:val="nil"/>
            </w:tcBorders>
          </w:tcPr>
          <w:p w14:paraId="2611DD3D" w14:textId="77777777" w:rsidR="00A638BD" w:rsidRPr="00C6652E" w:rsidRDefault="00A638BD" w:rsidP="002510BB">
            <w:pPr>
              <w:rPr>
                <w:rFonts w:ascii="Times New Roman" w:hAnsi="Times New Roman" w:cs="Times New Roman"/>
                <w:sz w:val="24"/>
                <w:szCs w:val="24"/>
              </w:rPr>
            </w:pPr>
            <w:r w:rsidRPr="00C6652E">
              <w:rPr>
                <w:rFonts w:ascii="Times New Roman" w:hAnsi="Times New Roman" w:cs="Times New Roman"/>
                <w:sz w:val="24"/>
                <w:szCs w:val="24"/>
              </w:rPr>
              <w:t>THE PROJECT:</w:t>
            </w:r>
          </w:p>
        </w:tc>
        <w:tc>
          <w:tcPr>
            <w:tcW w:w="553" w:type="dxa"/>
            <w:tcBorders>
              <w:top w:val="nil"/>
              <w:bottom w:val="nil"/>
              <w:right w:val="double" w:sz="4" w:space="0" w:color="auto"/>
            </w:tcBorders>
          </w:tcPr>
          <w:p w14:paraId="2611DD3E" w14:textId="77777777" w:rsidR="00A638BD" w:rsidRPr="00C6652E" w:rsidRDefault="00A638B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3F" w14:textId="77777777" w:rsidR="00A638BD" w:rsidRPr="00C6652E" w:rsidRDefault="00A638BD">
            <w:pPr>
              <w:rPr>
                <w:rFonts w:ascii="Times New Roman" w:hAnsi="Times New Roman" w:cs="Times New Roman"/>
                <w:sz w:val="24"/>
                <w:szCs w:val="24"/>
              </w:rPr>
            </w:pPr>
          </w:p>
        </w:tc>
      </w:tr>
      <w:tr w:rsidR="00817DF1" w:rsidRPr="00C6652E" w14:paraId="2611DD4B" w14:textId="77777777" w:rsidTr="00C6652E">
        <w:tc>
          <w:tcPr>
            <w:tcW w:w="521" w:type="dxa"/>
            <w:tcBorders>
              <w:top w:val="nil"/>
              <w:left w:val="nil"/>
              <w:bottom w:val="nil"/>
            </w:tcBorders>
          </w:tcPr>
          <w:p w14:paraId="2611DD41" w14:textId="77777777" w:rsidR="00817DF1" w:rsidRPr="00C6652E" w:rsidRDefault="00817DF1">
            <w:pPr>
              <w:rPr>
                <w:rFonts w:ascii="Times New Roman" w:hAnsi="Times New Roman" w:cs="Times New Roman"/>
                <w:sz w:val="24"/>
                <w:szCs w:val="24"/>
              </w:rPr>
            </w:pPr>
          </w:p>
        </w:tc>
        <w:tc>
          <w:tcPr>
            <w:tcW w:w="705" w:type="dxa"/>
            <w:tcBorders>
              <w:top w:val="nil"/>
              <w:bottom w:val="nil"/>
              <w:right w:val="double" w:sz="4" w:space="0" w:color="auto"/>
            </w:tcBorders>
          </w:tcPr>
          <w:p w14:paraId="2611DD42" w14:textId="77777777" w:rsidR="00817DF1" w:rsidRPr="00C6652E" w:rsidRDefault="00817DF1">
            <w:pPr>
              <w:rPr>
                <w:rFonts w:ascii="Times New Roman" w:hAnsi="Times New Roman" w:cs="Times New Roman"/>
                <w:sz w:val="24"/>
                <w:szCs w:val="24"/>
              </w:rPr>
            </w:pPr>
          </w:p>
        </w:tc>
        <w:tc>
          <w:tcPr>
            <w:tcW w:w="7046" w:type="dxa"/>
            <w:tcBorders>
              <w:top w:val="nil"/>
              <w:bottom w:val="nil"/>
            </w:tcBorders>
          </w:tcPr>
          <w:p w14:paraId="2611DD43" w14:textId="32A71E87" w:rsidR="009B3113" w:rsidRPr="009B3113" w:rsidRDefault="009B3113" w:rsidP="009B3113">
            <w:pPr>
              <w:rPr>
                <w:rFonts w:ascii="Times New Roman" w:hAnsi="Times New Roman" w:cs="Times New Roman"/>
                <w:color w:val="FF0000"/>
                <w:sz w:val="24"/>
                <w:szCs w:val="24"/>
              </w:rPr>
            </w:pPr>
            <w:r w:rsidRPr="009B3113">
              <w:rPr>
                <w:rFonts w:ascii="Times New Roman" w:hAnsi="Times New Roman" w:cs="Times New Roman"/>
                <w:sz w:val="24"/>
                <w:szCs w:val="24"/>
              </w:rPr>
              <w:t xml:space="preserve">Name: </w:t>
            </w:r>
            <w:r w:rsidR="00CC0550" w:rsidRPr="00CC0550">
              <w:rPr>
                <w:rFonts w:ascii="Times New Roman" w:hAnsi="Times New Roman" w:cs="Times New Roman"/>
                <w:sz w:val="24"/>
                <w:szCs w:val="24"/>
              </w:rPr>
              <w:t>RENEWAL OF SINGLE PIPE HEATING SYSTEM AT THE FOREST ACADEMY</w:t>
            </w:r>
          </w:p>
          <w:p w14:paraId="2611DD44" w14:textId="77777777" w:rsidR="00081CAF" w:rsidRDefault="009B3113" w:rsidP="009B3113">
            <w:pPr>
              <w:rPr>
                <w:rFonts w:ascii="Times New Roman" w:hAnsi="Times New Roman" w:cs="Times New Roman"/>
                <w:sz w:val="24"/>
                <w:szCs w:val="24"/>
              </w:rPr>
            </w:pPr>
            <w:r w:rsidRPr="009B3113">
              <w:rPr>
                <w:rFonts w:ascii="Times New Roman" w:hAnsi="Times New Roman" w:cs="Times New Roman"/>
                <w:sz w:val="24"/>
                <w:szCs w:val="24"/>
              </w:rPr>
              <w:t xml:space="preserve">Nature: </w:t>
            </w:r>
            <w:r w:rsidR="00081CAF">
              <w:rPr>
                <w:rFonts w:ascii="Times New Roman" w:hAnsi="Times New Roman" w:cs="Times New Roman"/>
                <w:sz w:val="24"/>
                <w:szCs w:val="24"/>
              </w:rPr>
              <w:t xml:space="preserve">Replacement heating system to the school premises  </w:t>
            </w:r>
          </w:p>
          <w:p w14:paraId="2611DD45" w14:textId="77777777" w:rsidR="009B3113" w:rsidRPr="009B3113" w:rsidRDefault="009B3113" w:rsidP="009B3113">
            <w:pPr>
              <w:rPr>
                <w:rFonts w:ascii="Times New Roman" w:hAnsi="Times New Roman" w:cs="Times New Roman"/>
                <w:sz w:val="24"/>
                <w:szCs w:val="24"/>
              </w:rPr>
            </w:pPr>
            <w:r w:rsidRPr="009B3113">
              <w:rPr>
                <w:rFonts w:ascii="Times New Roman" w:hAnsi="Times New Roman" w:cs="Times New Roman"/>
                <w:sz w:val="24"/>
                <w:szCs w:val="24"/>
              </w:rPr>
              <w:t>Location: The Forest Academy, Thornton Road, Barnsley S70 3NG</w:t>
            </w:r>
          </w:p>
          <w:p w14:paraId="2611DD46" w14:textId="77777777" w:rsidR="009B3113" w:rsidRPr="009B3113" w:rsidRDefault="009B3113" w:rsidP="009B3113">
            <w:pPr>
              <w:rPr>
                <w:rFonts w:ascii="Times New Roman" w:hAnsi="Times New Roman" w:cs="Times New Roman"/>
                <w:sz w:val="24"/>
                <w:szCs w:val="24"/>
              </w:rPr>
            </w:pPr>
            <w:r w:rsidRPr="009B3113">
              <w:rPr>
                <w:rFonts w:ascii="Times New Roman" w:hAnsi="Times New Roman" w:cs="Times New Roman"/>
                <w:sz w:val="24"/>
                <w:szCs w:val="24"/>
              </w:rPr>
              <w:t>Length of Contract</w:t>
            </w:r>
            <w:r w:rsidRPr="00272933">
              <w:rPr>
                <w:rFonts w:ascii="Times New Roman" w:hAnsi="Times New Roman" w:cs="Times New Roman"/>
                <w:sz w:val="24"/>
                <w:szCs w:val="24"/>
              </w:rPr>
              <w:t xml:space="preserve">:  </w:t>
            </w:r>
            <w:r w:rsidR="00272933" w:rsidRPr="00272933">
              <w:rPr>
                <w:rFonts w:ascii="Times New Roman" w:hAnsi="Times New Roman" w:cs="Times New Roman"/>
                <w:sz w:val="24"/>
                <w:szCs w:val="24"/>
              </w:rPr>
              <w:t>7</w:t>
            </w:r>
            <w:r w:rsidRPr="00272933">
              <w:rPr>
                <w:rFonts w:ascii="Times New Roman" w:hAnsi="Times New Roman" w:cs="Times New Roman"/>
                <w:sz w:val="24"/>
                <w:szCs w:val="24"/>
              </w:rPr>
              <w:t xml:space="preserve"> </w:t>
            </w:r>
            <w:r w:rsidRPr="009B3113">
              <w:rPr>
                <w:rFonts w:ascii="Times New Roman" w:hAnsi="Times New Roman" w:cs="Times New Roman"/>
                <w:sz w:val="24"/>
                <w:szCs w:val="24"/>
              </w:rPr>
              <w:t>weeks</w:t>
            </w:r>
          </w:p>
          <w:p w14:paraId="2611DD47" w14:textId="77777777" w:rsidR="009B3113" w:rsidRDefault="009B3113">
            <w:pPr>
              <w:rPr>
                <w:rFonts w:ascii="Times New Roman" w:hAnsi="Times New Roman" w:cs="Times New Roman"/>
                <w:sz w:val="24"/>
                <w:szCs w:val="24"/>
              </w:rPr>
            </w:pPr>
            <w:r w:rsidRPr="009B3113">
              <w:rPr>
                <w:rFonts w:ascii="Times New Roman" w:hAnsi="Times New Roman" w:cs="Times New Roman"/>
                <w:sz w:val="24"/>
                <w:szCs w:val="24"/>
              </w:rPr>
              <w:t xml:space="preserve">Commencing: </w:t>
            </w:r>
            <w:r w:rsidR="00272933">
              <w:rPr>
                <w:rFonts w:ascii="Times New Roman" w:hAnsi="Times New Roman" w:cs="Times New Roman"/>
                <w:sz w:val="24"/>
                <w:szCs w:val="24"/>
              </w:rPr>
              <w:t>15</w:t>
            </w:r>
            <w:r w:rsidR="00081CAF" w:rsidRPr="00A60B46">
              <w:rPr>
                <w:rFonts w:ascii="Times New Roman" w:hAnsi="Times New Roman" w:cs="Times New Roman"/>
                <w:sz w:val="24"/>
                <w:szCs w:val="24"/>
              </w:rPr>
              <w:t xml:space="preserve"> July </w:t>
            </w:r>
            <w:r w:rsidR="00081CAF" w:rsidRPr="009005D5">
              <w:rPr>
                <w:rFonts w:ascii="Times New Roman" w:hAnsi="Times New Roman" w:cs="Times New Roman"/>
                <w:sz w:val="24"/>
                <w:szCs w:val="24"/>
              </w:rPr>
              <w:t xml:space="preserve">2019  </w:t>
            </w:r>
          </w:p>
          <w:p w14:paraId="2611DD48" w14:textId="77777777" w:rsidR="00817DF1" w:rsidRPr="00817DF1" w:rsidRDefault="00817DF1">
            <w:pPr>
              <w:rPr>
                <w:rFonts w:ascii="Times New Roman" w:hAnsi="Times New Roman" w:cs="Times New Roman"/>
                <w:sz w:val="24"/>
                <w:szCs w:val="24"/>
              </w:rPr>
            </w:pPr>
          </w:p>
        </w:tc>
        <w:tc>
          <w:tcPr>
            <w:tcW w:w="553" w:type="dxa"/>
            <w:tcBorders>
              <w:top w:val="nil"/>
              <w:bottom w:val="nil"/>
              <w:right w:val="double" w:sz="4" w:space="0" w:color="auto"/>
            </w:tcBorders>
          </w:tcPr>
          <w:p w14:paraId="2611DD49" w14:textId="77777777" w:rsidR="00817DF1" w:rsidRPr="00C6652E" w:rsidRDefault="00817DF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4A" w14:textId="77777777" w:rsidR="00817DF1" w:rsidRPr="00C6652E" w:rsidRDefault="00817DF1">
            <w:pPr>
              <w:rPr>
                <w:rFonts w:ascii="Times New Roman" w:hAnsi="Times New Roman" w:cs="Times New Roman"/>
                <w:sz w:val="24"/>
                <w:szCs w:val="24"/>
              </w:rPr>
            </w:pPr>
          </w:p>
        </w:tc>
      </w:tr>
      <w:tr w:rsidR="00817DF1" w:rsidRPr="00C6652E" w14:paraId="2611DD59" w14:textId="77777777" w:rsidTr="00C6652E">
        <w:tc>
          <w:tcPr>
            <w:tcW w:w="521" w:type="dxa"/>
            <w:tcBorders>
              <w:top w:val="nil"/>
              <w:left w:val="nil"/>
              <w:bottom w:val="nil"/>
            </w:tcBorders>
          </w:tcPr>
          <w:p w14:paraId="2611DD4C" w14:textId="77777777" w:rsidR="00817DF1" w:rsidRPr="00C6652E" w:rsidRDefault="00817DF1">
            <w:pPr>
              <w:rPr>
                <w:rFonts w:ascii="Times New Roman" w:hAnsi="Times New Roman" w:cs="Times New Roman"/>
                <w:sz w:val="24"/>
                <w:szCs w:val="24"/>
              </w:rPr>
            </w:pPr>
          </w:p>
        </w:tc>
        <w:tc>
          <w:tcPr>
            <w:tcW w:w="705" w:type="dxa"/>
            <w:tcBorders>
              <w:top w:val="nil"/>
              <w:bottom w:val="nil"/>
              <w:right w:val="double" w:sz="4" w:space="0" w:color="auto"/>
            </w:tcBorders>
          </w:tcPr>
          <w:p w14:paraId="2611DD4D" w14:textId="77777777" w:rsidR="00817DF1" w:rsidRPr="00C6652E" w:rsidRDefault="00817DF1">
            <w:pPr>
              <w:rPr>
                <w:rFonts w:ascii="Times New Roman" w:hAnsi="Times New Roman" w:cs="Times New Roman"/>
                <w:sz w:val="24"/>
                <w:szCs w:val="24"/>
              </w:rPr>
            </w:pPr>
            <w:r>
              <w:rPr>
                <w:rFonts w:ascii="Times New Roman" w:hAnsi="Times New Roman" w:cs="Times New Roman"/>
                <w:sz w:val="24"/>
                <w:szCs w:val="24"/>
              </w:rPr>
              <w:t>120</w:t>
            </w:r>
          </w:p>
        </w:tc>
        <w:tc>
          <w:tcPr>
            <w:tcW w:w="7046" w:type="dxa"/>
            <w:tcBorders>
              <w:top w:val="nil"/>
              <w:bottom w:val="nil"/>
            </w:tcBorders>
          </w:tcPr>
          <w:p w14:paraId="2611DD4E" w14:textId="77777777" w:rsidR="00817DF1" w:rsidRDefault="00817DF1" w:rsidP="002510BB">
            <w:pPr>
              <w:rPr>
                <w:rFonts w:ascii="Times New Roman" w:hAnsi="Times New Roman" w:cs="Times New Roman"/>
                <w:sz w:val="24"/>
                <w:szCs w:val="24"/>
              </w:rPr>
            </w:pPr>
            <w:r w:rsidRPr="00817DF1">
              <w:rPr>
                <w:rFonts w:ascii="Times New Roman" w:hAnsi="Times New Roman" w:cs="Times New Roman"/>
                <w:sz w:val="24"/>
                <w:szCs w:val="24"/>
              </w:rPr>
              <w:t>EMPLOYER (CLIENT):</w:t>
            </w:r>
          </w:p>
          <w:p w14:paraId="2611DD4F" w14:textId="77777777" w:rsidR="00A64B33" w:rsidRDefault="00A64B33" w:rsidP="002510BB">
            <w:pPr>
              <w:rPr>
                <w:rFonts w:ascii="Times New Roman" w:hAnsi="Times New Roman" w:cs="Times New Roman"/>
                <w:sz w:val="24"/>
                <w:szCs w:val="24"/>
              </w:rPr>
            </w:pPr>
          </w:p>
          <w:p w14:paraId="2611DD50" w14:textId="09C2FCE6" w:rsidR="00A64B33" w:rsidRPr="00A64B33" w:rsidRDefault="00CC0550" w:rsidP="00A64B33">
            <w:pPr>
              <w:rPr>
                <w:rFonts w:ascii="Times New Roman" w:hAnsi="Times New Roman" w:cs="Times New Roman"/>
                <w:sz w:val="24"/>
                <w:szCs w:val="24"/>
              </w:rPr>
            </w:pPr>
            <w:r>
              <w:rPr>
                <w:rFonts w:ascii="Times New Roman" w:hAnsi="Times New Roman" w:cs="Times New Roman"/>
                <w:sz w:val="24"/>
                <w:szCs w:val="24"/>
              </w:rPr>
              <w:t>Wellspring Academy Trust</w:t>
            </w:r>
          </w:p>
          <w:p w14:paraId="2611DD51" w14:textId="13F9DE65" w:rsidR="00A64B33" w:rsidRDefault="00CC0550" w:rsidP="00A64B33">
            <w:pPr>
              <w:rPr>
                <w:rFonts w:ascii="Times New Roman" w:hAnsi="Times New Roman" w:cs="Times New Roman"/>
                <w:sz w:val="24"/>
                <w:szCs w:val="24"/>
              </w:rPr>
            </w:pPr>
            <w:r>
              <w:rPr>
                <w:rFonts w:ascii="Times New Roman" w:hAnsi="Times New Roman" w:cs="Times New Roman"/>
                <w:sz w:val="24"/>
                <w:szCs w:val="24"/>
              </w:rPr>
              <w:t>Digital Media Centre</w:t>
            </w:r>
            <w:r w:rsidR="00A64B33" w:rsidRPr="00A64B33">
              <w:rPr>
                <w:rFonts w:ascii="Times New Roman" w:hAnsi="Times New Roman" w:cs="Times New Roman"/>
                <w:sz w:val="24"/>
                <w:szCs w:val="24"/>
              </w:rPr>
              <w:t>,</w:t>
            </w:r>
          </w:p>
          <w:p w14:paraId="7235C600" w14:textId="482AF009" w:rsidR="00CC0550" w:rsidRPr="00A64B33" w:rsidRDefault="00CC0550" w:rsidP="00A64B33">
            <w:pPr>
              <w:rPr>
                <w:rFonts w:ascii="Times New Roman" w:hAnsi="Times New Roman" w:cs="Times New Roman"/>
                <w:sz w:val="24"/>
                <w:szCs w:val="24"/>
              </w:rPr>
            </w:pPr>
            <w:r>
              <w:rPr>
                <w:rFonts w:ascii="Times New Roman" w:hAnsi="Times New Roman" w:cs="Times New Roman"/>
                <w:sz w:val="24"/>
                <w:szCs w:val="24"/>
              </w:rPr>
              <w:t>County Way</w:t>
            </w:r>
          </w:p>
          <w:p w14:paraId="2611DD52" w14:textId="77777777" w:rsidR="00A64B33" w:rsidRPr="00A64B33" w:rsidRDefault="00A64B33" w:rsidP="00A64B33">
            <w:pPr>
              <w:rPr>
                <w:rFonts w:ascii="Times New Roman" w:hAnsi="Times New Roman" w:cs="Times New Roman"/>
                <w:sz w:val="24"/>
                <w:szCs w:val="24"/>
              </w:rPr>
            </w:pPr>
            <w:r w:rsidRPr="00A64B33">
              <w:rPr>
                <w:rFonts w:ascii="Times New Roman" w:hAnsi="Times New Roman" w:cs="Times New Roman"/>
                <w:sz w:val="24"/>
                <w:szCs w:val="24"/>
              </w:rPr>
              <w:t>Barnsley,</w:t>
            </w:r>
          </w:p>
          <w:p w14:paraId="2611DD53" w14:textId="77777777" w:rsidR="00A64B33" w:rsidRPr="00A64B33" w:rsidRDefault="00A64B33" w:rsidP="00A64B33">
            <w:pPr>
              <w:rPr>
                <w:rFonts w:ascii="Times New Roman" w:hAnsi="Times New Roman" w:cs="Times New Roman"/>
                <w:sz w:val="24"/>
                <w:szCs w:val="24"/>
              </w:rPr>
            </w:pPr>
            <w:r w:rsidRPr="00A64B33">
              <w:rPr>
                <w:rFonts w:ascii="Times New Roman" w:hAnsi="Times New Roman" w:cs="Times New Roman"/>
                <w:sz w:val="24"/>
                <w:szCs w:val="24"/>
              </w:rPr>
              <w:t>South Yorkshire.</w:t>
            </w:r>
          </w:p>
          <w:p w14:paraId="2611DD54" w14:textId="729181D1" w:rsidR="00A64B33" w:rsidRPr="00A64B33" w:rsidRDefault="00CC0550" w:rsidP="00A64B33">
            <w:pPr>
              <w:rPr>
                <w:rFonts w:ascii="Times New Roman" w:hAnsi="Times New Roman" w:cs="Times New Roman"/>
                <w:sz w:val="24"/>
                <w:szCs w:val="24"/>
              </w:rPr>
            </w:pPr>
            <w:r>
              <w:rPr>
                <w:rFonts w:ascii="Times New Roman" w:hAnsi="Times New Roman" w:cs="Times New Roman"/>
                <w:sz w:val="24"/>
                <w:szCs w:val="24"/>
              </w:rPr>
              <w:t>S70 2JW</w:t>
            </w:r>
          </w:p>
          <w:p w14:paraId="2611DD55" w14:textId="095C8619" w:rsidR="00A64B33" w:rsidRDefault="00A64B33" w:rsidP="00A64B33">
            <w:pPr>
              <w:rPr>
                <w:rFonts w:ascii="Times New Roman" w:hAnsi="Times New Roman" w:cs="Times New Roman"/>
                <w:sz w:val="24"/>
                <w:szCs w:val="24"/>
              </w:rPr>
            </w:pPr>
            <w:r w:rsidRPr="00A64B33">
              <w:rPr>
                <w:rFonts w:ascii="Times New Roman" w:hAnsi="Times New Roman" w:cs="Times New Roman"/>
                <w:sz w:val="24"/>
                <w:szCs w:val="24"/>
              </w:rPr>
              <w:t xml:space="preserve">Telephone: 01226 </w:t>
            </w:r>
            <w:r w:rsidR="002E72C7">
              <w:rPr>
                <w:rFonts w:ascii="Times New Roman" w:hAnsi="Times New Roman" w:cs="Times New Roman"/>
                <w:sz w:val="24"/>
                <w:szCs w:val="24"/>
              </w:rPr>
              <w:t>720742</w:t>
            </w:r>
            <w:r w:rsidRPr="00A64B33">
              <w:rPr>
                <w:rFonts w:ascii="Times New Roman" w:hAnsi="Times New Roman" w:cs="Times New Roman"/>
                <w:sz w:val="24"/>
                <w:szCs w:val="24"/>
              </w:rPr>
              <w:t xml:space="preserve">  </w:t>
            </w:r>
          </w:p>
          <w:p w14:paraId="2611DD56" w14:textId="77777777" w:rsidR="00A64B33" w:rsidRPr="00817DF1" w:rsidRDefault="00A64B33" w:rsidP="002510BB">
            <w:pPr>
              <w:rPr>
                <w:rFonts w:ascii="Times New Roman" w:hAnsi="Times New Roman" w:cs="Times New Roman"/>
                <w:sz w:val="24"/>
                <w:szCs w:val="24"/>
              </w:rPr>
            </w:pPr>
          </w:p>
        </w:tc>
        <w:tc>
          <w:tcPr>
            <w:tcW w:w="553" w:type="dxa"/>
            <w:tcBorders>
              <w:top w:val="nil"/>
              <w:bottom w:val="nil"/>
              <w:right w:val="double" w:sz="4" w:space="0" w:color="auto"/>
            </w:tcBorders>
          </w:tcPr>
          <w:p w14:paraId="2611DD57" w14:textId="77777777" w:rsidR="00817DF1" w:rsidRPr="00C6652E" w:rsidRDefault="00817DF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58" w14:textId="77777777" w:rsidR="00817DF1" w:rsidRPr="00C6652E" w:rsidRDefault="00817DF1">
            <w:pPr>
              <w:rPr>
                <w:rFonts w:ascii="Times New Roman" w:hAnsi="Times New Roman" w:cs="Times New Roman"/>
                <w:sz w:val="24"/>
                <w:szCs w:val="24"/>
              </w:rPr>
            </w:pPr>
          </w:p>
        </w:tc>
      </w:tr>
      <w:tr w:rsidR="00817DF1" w:rsidRPr="00C6652E" w14:paraId="2611DD5F" w14:textId="77777777" w:rsidTr="00C6652E">
        <w:tc>
          <w:tcPr>
            <w:tcW w:w="521" w:type="dxa"/>
            <w:tcBorders>
              <w:top w:val="nil"/>
              <w:left w:val="nil"/>
              <w:bottom w:val="nil"/>
            </w:tcBorders>
          </w:tcPr>
          <w:p w14:paraId="2611DD5A" w14:textId="77777777" w:rsidR="00817DF1" w:rsidRPr="00C6652E" w:rsidRDefault="00817DF1">
            <w:pPr>
              <w:rPr>
                <w:rFonts w:ascii="Times New Roman" w:hAnsi="Times New Roman" w:cs="Times New Roman"/>
                <w:sz w:val="24"/>
                <w:szCs w:val="24"/>
              </w:rPr>
            </w:pPr>
          </w:p>
        </w:tc>
        <w:tc>
          <w:tcPr>
            <w:tcW w:w="705" w:type="dxa"/>
            <w:tcBorders>
              <w:top w:val="nil"/>
              <w:bottom w:val="nil"/>
              <w:right w:val="double" w:sz="4" w:space="0" w:color="auto"/>
            </w:tcBorders>
          </w:tcPr>
          <w:p w14:paraId="2611DD5B" w14:textId="77777777" w:rsidR="00817DF1" w:rsidRPr="00C6652E" w:rsidRDefault="00817DF1">
            <w:pPr>
              <w:rPr>
                <w:rFonts w:ascii="Times New Roman" w:hAnsi="Times New Roman" w:cs="Times New Roman"/>
                <w:sz w:val="24"/>
                <w:szCs w:val="24"/>
              </w:rPr>
            </w:pPr>
          </w:p>
        </w:tc>
        <w:tc>
          <w:tcPr>
            <w:tcW w:w="7046" w:type="dxa"/>
            <w:tcBorders>
              <w:top w:val="nil"/>
              <w:bottom w:val="nil"/>
            </w:tcBorders>
          </w:tcPr>
          <w:p w14:paraId="2611DD5C" w14:textId="45B357CD" w:rsidR="00817DF1" w:rsidRPr="009005D5" w:rsidRDefault="00817DF1" w:rsidP="002E72C7">
            <w:pPr>
              <w:rPr>
                <w:rFonts w:ascii="Times New Roman" w:hAnsi="Times New Roman" w:cs="Times New Roman"/>
                <w:sz w:val="24"/>
                <w:szCs w:val="24"/>
              </w:rPr>
            </w:pPr>
            <w:r w:rsidRPr="009005D5">
              <w:rPr>
                <w:rFonts w:ascii="Times New Roman" w:hAnsi="Times New Roman" w:cs="Times New Roman"/>
                <w:sz w:val="24"/>
                <w:szCs w:val="24"/>
              </w:rPr>
              <w:t>All corre</w:t>
            </w:r>
            <w:r w:rsidR="00AD75EA">
              <w:rPr>
                <w:rFonts w:ascii="Times New Roman" w:hAnsi="Times New Roman" w:cs="Times New Roman"/>
                <w:sz w:val="24"/>
                <w:szCs w:val="24"/>
              </w:rPr>
              <w:t>spondence to be addressed to</w:t>
            </w:r>
            <w:r w:rsidRPr="009005D5">
              <w:rPr>
                <w:rFonts w:ascii="Times New Roman" w:hAnsi="Times New Roman" w:cs="Times New Roman"/>
                <w:sz w:val="24"/>
                <w:szCs w:val="24"/>
              </w:rPr>
              <w:t xml:space="preserve"> </w:t>
            </w:r>
            <w:r w:rsidR="002E72C7">
              <w:rPr>
                <w:rFonts w:ascii="Times New Roman" w:hAnsi="Times New Roman" w:cs="Times New Roman"/>
                <w:sz w:val="24"/>
                <w:szCs w:val="24"/>
              </w:rPr>
              <w:t>Adam McDermott</w:t>
            </w:r>
            <w:r w:rsidR="00DE26AC" w:rsidRPr="009005D5">
              <w:rPr>
                <w:rFonts w:ascii="Times New Roman" w:hAnsi="Times New Roman" w:cs="Times New Roman"/>
                <w:sz w:val="24"/>
                <w:szCs w:val="24"/>
              </w:rPr>
              <w:t xml:space="preserve">, </w:t>
            </w:r>
            <w:r w:rsidR="002E72C7">
              <w:rPr>
                <w:rFonts w:ascii="Times New Roman" w:hAnsi="Times New Roman" w:cs="Times New Roman"/>
                <w:sz w:val="24"/>
                <w:szCs w:val="24"/>
              </w:rPr>
              <w:t>Procurement Manager</w:t>
            </w:r>
            <w:r w:rsidR="00DE26AC" w:rsidRPr="009005D5">
              <w:rPr>
                <w:rFonts w:ascii="Times New Roman" w:hAnsi="Times New Roman" w:cs="Times New Roman"/>
                <w:sz w:val="24"/>
                <w:szCs w:val="24"/>
              </w:rPr>
              <w:t xml:space="preserve">, </w:t>
            </w:r>
            <w:r w:rsidR="002E72C7">
              <w:rPr>
                <w:rFonts w:ascii="Times New Roman" w:hAnsi="Times New Roman" w:cs="Times New Roman"/>
                <w:sz w:val="24"/>
                <w:szCs w:val="24"/>
              </w:rPr>
              <w:t>Wellspring Academy Trust</w:t>
            </w:r>
          </w:p>
        </w:tc>
        <w:tc>
          <w:tcPr>
            <w:tcW w:w="553" w:type="dxa"/>
            <w:tcBorders>
              <w:top w:val="nil"/>
              <w:bottom w:val="nil"/>
              <w:right w:val="double" w:sz="4" w:space="0" w:color="auto"/>
            </w:tcBorders>
          </w:tcPr>
          <w:p w14:paraId="2611DD5D" w14:textId="77777777" w:rsidR="00817DF1" w:rsidRPr="00C6652E" w:rsidRDefault="00817DF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5E" w14:textId="77777777" w:rsidR="00817DF1" w:rsidRPr="00C6652E" w:rsidRDefault="00817DF1">
            <w:pPr>
              <w:rPr>
                <w:rFonts w:ascii="Times New Roman" w:hAnsi="Times New Roman" w:cs="Times New Roman"/>
                <w:sz w:val="24"/>
                <w:szCs w:val="24"/>
              </w:rPr>
            </w:pPr>
          </w:p>
        </w:tc>
      </w:tr>
      <w:tr w:rsidR="00A638BD" w:rsidRPr="00C6652E" w14:paraId="2611DD65" w14:textId="77777777" w:rsidTr="00C6652E">
        <w:tc>
          <w:tcPr>
            <w:tcW w:w="521" w:type="dxa"/>
            <w:tcBorders>
              <w:top w:val="nil"/>
              <w:left w:val="nil"/>
              <w:bottom w:val="nil"/>
            </w:tcBorders>
          </w:tcPr>
          <w:p w14:paraId="2611DD60" w14:textId="77777777" w:rsidR="00A638BD" w:rsidRPr="00C6652E" w:rsidRDefault="00A638BD">
            <w:pPr>
              <w:rPr>
                <w:rFonts w:ascii="Times New Roman" w:hAnsi="Times New Roman" w:cs="Times New Roman"/>
                <w:sz w:val="24"/>
                <w:szCs w:val="24"/>
              </w:rPr>
            </w:pPr>
          </w:p>
        </w:tc>
        <w:tc>
          <w:tcPr>
            <w:tcW w:w="705" w:type="dxa"/>
            <w:tcBorders>
              <w:top w:val="nil"/>
              <w:bottom w:val="nil"/>
              <w:right w:val="double" w:sz="4" w:space="0" w:color="auto"/>
            </w:tcBorders>
          </w:tcPr>
          <w:p w14:paraId="2611DD61" w14:textId="77777777" w:rsidR="00A638BD" w:rsidRPr="00C6652E" w:rsidRDefault="00A638BD">
            <w:pPr>
              <w:rPr>
                <w:rFonts w:ascii="Times New Roman" w:hAnsi="Times New Roman" w:cs="Times New Roman"/>
                <w:sz w:val="24"/>
                <w:szCs w:val="24"/>
              </w:rPr>
            </w:pPr>
          </w:p>
        </w:tc>
        <w:tc>
          <w:tcPr>
            <w:tcW w:w="7046" w:type="dxa"/>
            <w:tcBorders>
              <w:top w:val="nil"/>
              <w:bottom w:val="nil"/>
            </w:tcBorders>
          </w:tcPr>
          <w:p w14:paraId="2611DD62" w14:textId="77777777" w:rsidR="00A638BD" w:rsidRPr="00C6652E" w:rsidRDefault="00A638BD">
            <w:pPr>
              <w:rPr>
                <w:rFonts w:ascii="Times New Roman" w:hAnsi="Times New Roman" w:cs="Times New Roman"/>
                <w:sz w:val="24"/>
                <w:szCs w:val="24"/>
              </w:rPr>
            </w:pPr>
          </w:p>
        </w:tc>
        <w:tc>
          <w:tcPr>
            <w:tcW w:w="553" w:type="dxa"/>
            <w:tcBorders>
              <w:top w:val="nil"/>
              <w:bottom w:val="nil"/>
              <w:right w:val="double" w:sz="4" w:space="0" w:color="auto"/>
            </w:tcBorders>
          </w:tcPr>
          <w:p w14:paraId="2611DD63" w14:textId="77777777" w:rsidR="00A638BD" w:rsidRPr="00C6652E" w:rsidRDefault="00A638B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64" w14:textId="77777777" w:rsidR="00A638BD" w:rsidRPr="00C6652E" w:rsidRDefault="00A638BD">
            <w:pPr>
              <w:rPr>
                <w:rFonts w:ascii="Times New Roman" w:hAnsi="Times New Roman" w:cs="Times New Roman"/>
                <w:sz w:val="24"/>
                <w:szCs w:val="24"/>
              </w:rPr>
            </w:pPr>
          </w:p>
        </w:tc>
      </w:tr>
      <w:tr w:rsidR="00A638BD" w:rsidRPr="00C6652E" w14:paraId="2611DD6B" w14:textId="77777777" w:rsidTr="00C6652E">
        <w:tc>
          <w:tcPr>
            <w:tcW w:w="521" w:type="dxa"/>
            <w:tcBorders>
              <w:top w:val="nil"/>
              <w:left w:val="nil"/>
              <w:bottom w:val="nil"/>
            </w:tcBorders>
          </w:tcPr>
          <w:p w14:paraId="2611DD66" w14:textId="77777777" w:rsidR="00A638BD" w:rsidRPr="00C6652E" w:rsidRDefault="00A638BD">
            <w:pPr>
              <w:rPr>
                <w:rFonts w:ascii="Times New Roman" w:hAnsi="Times New Roman" w:cs="Times New Roman"/>
                <w:sz w:val="24"/>
                <w:szCs w:val="24"/>
              </w:rPr>
            </w:pPr>
          </w:p>
        </w:tc>
        <w:tc>
          <w:tcPr>
            <w:tcW w:w="705" w:type="dxa"/>
            <w:tcBorders>
              <w:top w:val="nil"/>
              <w:bottom w:val="nil"/>
              <w:right w:val="double" w:sz="4" w:space="0" w:color="auto"/>
            </w:tcBorders>
          </w:tcPr>
          <w:p w14:paraId="2611DD67" w14:textId="77777777" w:rsidR="00A638BD" w:rsidRPr="00C6652E" w:rsidRDefault="00C6652E" w:rsidP="00B45D0C">
            <w:pPr>
              <w:rPr>
                <w:rFonts w:ascii="Times New Roman" w:hAnsi="Times New Roman" w:cs="Times New Roman"/>
                <w:sz w:val="24"/>
                <w:szCs w:val="24"/>
              </w:rPr>
            </w:pPr>
            <w:r>
              <w:rPr>
                <w:rFonts w:ascii="Times New Roman" w:hAnsi="Times New Roman" w:cs="Times New Roman"/>
                <w:sz w:val="24"/>
                <w:szCs w:val="24"/>
              </w:rPr>
              <w:t>13</w:t>
            </w:r>
            <w:r w:rsidR="00B45D0C">
              <w:rPr>
                <w:rFonts w:ascii="Times New Roman" w:hAnsi="Times New Roman" w:cs="Times New Roman"/>
                <w:sz w:val="24"/>
                <w:szCs w:val="24"/>
              </w:rPr>
              <w:t>1</w:t>
            </w:r>
          </w:p>
        </w:tc>
        <w:tc>
          <w:tcPr>
            <w:tcW w:w="7046" w:type="dxa"/>
            <w:tcBorders>
              <w:top w:val="nil"/>
              <w:bottom w:val="nil"/>
            </w:tcBorders>
          </w:tcPr>
          <w:p w14:paraId="2611DD68" w14:textId="77777777" w:rsidR="00A638BD" w:rsidRPr="00C6652E" w:rsidRDefault="00817DF1" w:rsidP="00817DF1">
            <w:pPr>
              <w:rPr>
                <w:rFonts w:ascii="Times New Roman" w:hAnsi="Times New Roman" w:cs="Times New Roman"/>
                <w:sz w:val="24"/>
                <w:szCs w:val="24"/>
              </w:rPr>
            </w:pPr>
            <w:r>
              <w:rPr>
                <w:rFonts w:ascii="Times New Roman" w:hAnsi="Times New Roman" w:cs="Times New Roman"/>
                <w:sz w:val="24"/>
                <w:szCs w:val="24"/>
              </w:rPr>
              <w:t>PRINCIPAL CONTRACTOR</w:t>
            </w:r>
          </w:p>
        </w:tc>
        <w:tc>
          <w:tcPr>
            <w:tcW w:w="553" w:type="dxa"/>
            <w:tcBorders>
              <w:top w:val="nil"/>
              <w:bottom w:val="nil"/>
              <w:right w:val="double" w:sz="4" w:space="0" w:color="auto"/>
            </w:tcBorders>
          </w:tcPr>
          <w:p w14:paraId="2611DD69" w14:textId="77777777" w:rsidR="00A638BD" w:rsidRPr="00C6652E" w:rsidRDefault="00A638B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6A" w14:textId="77777777" w:rsidR="00A638BD" w:rsidRPr="00C6652E" w:rsidRDefault="00A638BD">
            <w:pPr>
              <w:rPr>
                <w:rFonts w:ascii="Times New Roman" w:hAnsi="Times New Roman" w:cs="Times New Roman"/>
                <w:sz w:val="24"/>
                <w:szCs w:val="24"/>
              </w:rPr>
            </w:pPr>
          </w:p>
        </w:tc>
      </w:tr>
      <w:tr w:rsidR="00817DF1" w:rsidRPr="00C6652E" w14:paraId="2611DD71" w14:textId="77777777" w:rsidTr="00C6652E">
        <w:tc>
          <w:tcPr>
            <w:tcW w:w="521" w:type="dxa"/>
            <w:tcBorders>
              <w:top w:val="nil"/>
              <w:left w:val="nil"/>
              <w:bottom w:val="nil"/>
            </w:tcBorders>
          </w:tcPr>
          <w:p w14:paraId="2611DD6C" w14:textId="77777777" w:rsidR="00817DF1" w:rsidRPr="00C6652E" w:rsidRDefault="00817DF1">
            <w:pPr>
              <w:rPr>
                <w:rFonts w:ascii="Times New Roman" w:hAnsi="Times New Roman" w:cs="Times New Roman"/>
                <w:sz w:val="24"/>
                <w:szCs w:val="24"/>
              </w:rPr>
            </w:pPr>
          </w:p>
        </w:tc>
        <w:tc>
          <w:tcPr>
            <w:tcW w:w="705" w:type="dxa"/>
            <w:tcBorders>
              <w:top w:val="nil"/>
              <w:bottom w:val="nil"/>
              <w:right w:val="double" w:sz="4" w:space="0" w:color="auto"/>
            </w:tcBorders>
          </w:tcPr>
          <w:p w14:paraId="2611DD6D" w14:textId="77777777" w:rsidR="00817DF1" w:rsidRPr="00C6652E" w:rsidRDefault="00817DF1">
            <w:pPr>
              <w:rPr>
                <w:rFonts w:ascii="Times New Roman" w:hAnsi="Times New Roman" w:cs="Times New Roman"/>
                <w:sz w:val="24"/>
                <w:szCs w:val="24"/>
              </w:rPr>
            </w:pPr>
          </w:p>
        </w:tc>
        <w:tc>
          <w:tcPr>
            <w:tcW w:w="7046" w:type="dxa"/>
            <w:tcBorders>
              <w:top w:val="nil"/>
              <w:bottom w:val="nil"/>
            </w:tcBorders>
          </w:tcPr>
          <w:p w14:paraId="2611DD6E" w14:textId="77777777" w:rsidR="00817DF1" w:rsidRPr="00C6652E" w:rsidRDefault="00817DF1">
            <w:pPr>
              <w:rPr>
                <w:rFonts w:ascii="Times New Roman" w:hAnsi="Times New Roman" w:cs="Times New Roman"/>
                <w:sz w:val="24"/>
                <w:szCs w:val="24"/>
              </w:rPr>
            </w:pPr>
            <w:r w:rsidRPr="00817DF1">
              <w:rPr>
                <w:rFonts w:ascii="Times New Roman" w:hAnsi="Times New Roman" w:cs="Times New Roman"/>
                <w:sz w:val="24"/>
                <w:szCs w:val="24"/>
              </w:rPr>
              <w:t>The Contractor</w:t>
            </w:r>
          </w:p>
        </w:tc>
        <w:tc>
          <w:tcPr>
            <w:tcW w:w="553" w:type="dxa"/>
            <w:tcBorders>
              <w:top w:val="nil"/>
              <w:bottom w:val="nil"/>
              <w:right w:val="double" w:sz="4" w:space="0" w:color="auto"/>
            </w:tcBorders>
          </w:tcPr>
          <w:p w14:paraId="2611DD6F" w14:textId="77777777" w:rsidR="00817DF1" w:rsidRPr="00C6652E" w:rsidRDefault="00817DF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70" w14:textId="77777777" w:rsidR="00817DF1" w:rsidRPr="00C6652E" w:rsidRDefault="00817DF1">
            <w:pPr>
              <w:rPr>
                <w:rFonts w:ascii="Times New Roman" w:hAnsi="Times New Roman" w:cs="Times New Roman"/>
                <w:sz w:val="24"/>
                <w:szCs w:val="24"/>
              </w:rPr>
            </w:pPr>
          </w:p>
        </w:tc>
      </w:tr>
      <w:tr w:rsidR="00A638BD" w:rsidRPr="00C6652E" w14:paraId="2611DD77" w14:textId="77777777" w:rsidTr="00C6652E">
        <w:tc>
          <w:tcPr>
            <w:tcW w:w="521" w:type="dxa"/>
            <w:tcBorders>
              <w:top w:val="nil"/>
              <w:left w:val="nil"/>
              <w:bottom w:val="nil"/>
            </w:tcBorders>
          </w:tcPr>
          <w:p w14:paraId="2611DD72" w14:textId="77777777" w:rsidR="00A638BD" w:rsidRPr="00C6652E" w:rsidRDefault="00A638BD">
            <w:pPr>
              <w:rPr>
                <w:rFonts w:ascii="Times New Roman" w:hAnsi="Times New Roman" w:cs="Times New Roman"/>
                <w:sz w:val="24"/>
                <w:szCs w:val="24"/>
              </w:rPr>
            </w:pPr>
          </w:p>
        </w:tc>
        <w:tc>
          <w:tcPr>
            <w:tcW w:w="705" w:type="dxa"/>
            <w:tcBorders>
              <w:top w:val="nil"/>
              <w:bottom w:val="nil"/>
              <w:right w:val="double" w:sz="4" w:space="0" w:color="auto"/>
            </w:tcBorders>
          </w:tcPr>
          <w:p w14:paraId="2611DD73" w14:textId="77777777" w:rsidR="00A638BD" w:rsidRPr="00C6652E" w:rsidRDefault="00A638BD">
            <w:pPr>
              <w:rPr>
                <w:rFonts w:ascii="Times New Roman" w:hAnsi="Times New Roman" w:cs="Times New Roman"/>
                <w:sz w:val="24"/>
                <w:szCs w:val="24"/>
              </w:rPr>
            </w:pPr>
          </w:p>
        </w:tc>
        <w:tc>
          <w:tcPr>
            <w:tcW w:w="7046" w:type="dxa"/>
            <w:tcBorders>
              <w:top w:val="nil"/>
              <w:bottom w:val="nil"/>
            </w:tcBorders>
          </w:tcPr>
          <w:p w14:paraId="2611DD74" w14:textId="77777777" w:rsidR="00A638BD" w:rsidRPr="00C6652E" w:rsidRDefault="00A638BD">
            <w:pPr>
              <w:rPr>
                <w:rFonts w:ascii="Times New Roman" w:hAnsi="Times New Roman" w:cs="Times New Roman"/>
                <w:sz w:val="24"/>
                <w:szCs w:val="24"/>
              </w:rPr>
            </w:pPr>
          </w:p>
        </w:tc>
        <w:tc>
          <w:tcPr>
            <w:tcW w:w="553" w:type="dxa"/>
            <w:tcBorders>
              <w:top w:val="nil"/>
              <w:bottom w:val="nil"/>
              <w:right w:val="double" w:sz="4" w:space="0" w:color="auto"/>
            </w:tcBorders>
          </w:tcPr>
          <w:p w14:paraId="2611DD75" w14:textId="77777777" w:rsidR="00A638BD" w:rsidRPr="00C6652E" w:rsidRDefault="00A638B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76" w14:textId="77777777" w:rsidR="00A638BD" w:rsidRPr="00C6652E" w:rsidRDefault="00A638BD">
            <w:pPr>
              <w:rPr>
                <w:rFonts w:ascii="Times New Roman" w:hAnsi="Times New Roman" w:cs="Times New Roman"/>
                <w:sz w:val="24"/>
                <w:szCs w:val="24"/>
              </w:rPr>
            </w:pPr>
          </w:p>
        </w:tc>
      </w:tr>
      <w:tr w:rsidR="00817DF1" w:rsidRPr="00C6652E" w14:paraId="2611DD7D" w14:textId="77777777" w:rsidTr="00C6652E">
        <w:tc>
          <w:tcPr>
            <w:tcW w:w="521" w:type="dxa"/>
            <w:tcBorders>
              <w:top w:val="nil"/>
              <w:left w:val="nil"/>
              <w:bottom w:val="nil"/>
            </w:tcBorders>
          </w:tcPr>
          <w:p w14:paraId="2611DD78" w14:textId="77777777" w:rsidR="00817DF1" w:rsidRPr="00C6652E" w:rsidRDefault="00817DF1">
            <w:pPr>
              <w:rPr>
                <w:rFonts w:ascii="Times New Roman" w:hAnsi="Times New Roman" w:cs="Times New Roman"/>
                <w:sz w:val="24"/>
                <w:szCs w:val="24"/>
              </w:rPr>
            </w:pPr>
          </w:p>
        </w:tc>
        <w:tc>
          <w:tcPr>
            <w:tcW w:w="705" w:type="dxa"/>
            <w:tcBorders>
              <w:top w:val="nil"/>
              <w:bottom w:val="nil"/>
              <w:right w:val="double" w:sz="4" w:space="0" w:color="auto"/>
            </w:tcBorders>
          </w:tcPr>
          <w:p w14:paraId="2611DD79" w14:textId="77777777" w:rsidR="00817DF1" w:rsidRPr="00C6652E" w:rsidRDefault="00817DF1">
            <w:pPr>
              <w:rPr>
                <w:rFonts w:ascii="Times New Roman" w:hAnsi="Times New Roman" w:cs="Times New Roman"/>
                <w:sz w:val="24"/>
                <w:szCs w:val="24"/>
              </w:rPr>
            </w:pPr>
            <w:r>
              <w:rPr>
                <w:rFonts w:ascii="Times New Roman" w:hAnsi="Times New Roman" w:cs="Times New Roman"/>
                <w:sz w:val="24"/>
                <w:szCs w:val="24"/>
              </w:rPr>
              <w:t>141</w:t>
            </w:r>
          </w:p>
        </w:tc>
        <w:tc>
          <w:tcPr>
            <w:tcW w:w="7046" w:type="dxa"/>
            <w:tcBorders>
              <w:top w:val="nil"/>
              <w:bottom w:val="nil"/>
            </w:tcBorders>
          </w:tcPr>
          <w:p w14:paraId="2611DD7A" w14:textId="77777777" w:rsidR="00817DF1" w:rsidRPr="00817DF1" w:rsidRDefault="00817DF1">
            <w:pPr>
              <w:rPr>
                <w:rFonts w:ascii="Times New Roman" w:hAnsi="Times New Roman" w:cs="Times New Roman"/>
                <w:sz w:val="24"/>
                <w:szCs w:val="24"/>
              </w:rPr>
            </w:pPr>
            <w:r w:rsidRPr="00817DF1">
              <w:rPr>
                <w:rFonts w:ascii="Times New Roman" w:hAnsi="Times New Roman" w:cs="Times New Roman"/>
                <w:sz w:val="24"/>
                <w:szCs w:val="24"/>
              </w:rPr>
              <w:t>PERSON EMPOWERED BY THE CONTRACT TO ACT ON BEHALF OF THE EMPLOYER</w:t>
            </w:r>
          </w:p>
        </w:tc>
        <w:tc>
          <w:tcPr>
            <w:tcW w:w="553" w:type="dxa"/>
            <w:tcBorders>
              <w:top w:val="nil"/>
              <w:bottom w:val="nil"/>
              <w:right w:val="double" w:sz="4" w:space="0" w:color="auto"/>
            </w:tcBorders>
          </w:tcPr>
          <w:p w14:paraId="2611DD7B" w14:textId="77777777" w:rsidR="00817DF1" w:rsidRPr="00C6652E" w:rsidRDefault="00817DF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7C" w14:textId="77777777" w:rsidR="00817DF1" w:rsidRPr="00C6652E" w:rsidRDefault="00817DF1">
            <w:pPr>
              <w:rPr>
                <w:rFonts w:ascii="Times New Roman" w:hAnsi="Times New Roman" w:cs="Times New Roman"/>
                <w:sz w:val="24"/>
                <w:szCs w:val="24"/>
              </w:rPr>
            </w:pPr>
          </w:p>
        </w:tc>
      </w:tr>
      <w:tr w:rsidR="00817DF1" w:rsidRPr="00C6652E" w14:paraId="2611DD83" w14:textId="77777777" w:rsidTr="00C6652E">
        <w:tc>
          <w:tcPr>
            <w:tcW w:w="521" w:type="dxa"/>
            <w:tcBorders>
              <w:top w:val="nil"/>
              <w:left w:val="nil"/>
              <w:bottom w:val="nil"/>
            </w:tcBorders>
          </w:tcPr>
          <w:p w14:paraId="2611DD7E" w14:textId="77777777" w:rsidR="00817DF1" w:rsidRPr="00C6652E" w:rsidRDefault="00817DF1">
            <w:pPr>
              <w:rPr>
                <w:rFonts w:ascii="Times New Roman" w:hAnsi="Times New Roman" w:cs="Times New Roman"/>
                <w:sz w:val="24"/>
                <w:szCs w:val="24"/>
              </w:rPr>
            </w:pPr>
          </w:p>
        </w:tc>
        <w:tc>
          <w:tcPr>
            <w:tcW w:w="705" w:type="dxa"/>
            <w:tcBorders>
              <w:top w:val="nil"/>
              <w:bottom w:val="nil"/>
              <w:right w:val="double" w:sz="4" w:space="0" w:color="auto"/>
            </w:tcBorders>
          </w:tcPr>
          <w:p w14:paraId="2611DD7F" w14:textId="77777777" w:rsidR="00817DF1" w:rsidRPr="00C6652E" w:rsidRDefault="00817DF1">
            <w:pPr>
              <w:rPr>
                <w:rFonts w:ascii="Times New Roman" w:hAnsi="Times New Roman" w:cs="Times New Roman"/>
                <w:sz w:val="24"/>
                <w:szCs w:val="24"/>
              </w:rPr>
            </w:pPr>
          </w:p>
        </w:tc>
        <w:tc>
          <w:tcPr>
            <w:tcW w:w="7046" w:type="dxa"/>
            <w:tcBorders>
              <w:top w:val="nil"/>
              <w:bottom w:val="nil"/>
            </w:tcBorders>
          </w:tcPr>
          <w:p w14:paraId="2611DD80" w14:textId="77777777" w:rsidR="00817DF1" w:rsidRPr="009005D5" w:rsidRDefault="00817DF1">
            <w:pPr>
              <w:rPr>
                <w:rFonts w:ascii="Times New Roman" w:hAnsi="Times New Roman" w:cs="Times New Roman"/>
                <w:sz w:val="24"/>
                <w:szCs w:val="24"/>
              </w:rPr>
            </w:pPr>
            <w:r w:rsidRPr="009005D5">
              <w:rPr>
                <w:rFonts w:ascii="Times New Roman" w:hAnsi="Times New Roman" w:cs="Times New Roman"/>
                <w:sz w:val="24"/>
                <w:szCs w:val="24"/>
              </w:rPr>
              <w:t>Contract Administrator (hereinafter referred to as CA)</w:t>
            </w:r>
          </w:p>
        </w:tc>
        <w:tc>
          <w:tcPr>
            <w:tcW w:w="553" w:type="dxa"/>
            <w:tcBorders>
              <w:top w:val="nil"/>
              <w:bottom w:val="nil"/>
              <w:right w:val="double" w:sz="4" w:space="0" w:color="auto"/>
            </w:tcBorders>
          </w:tcPr>
          <w:p w14:paraId="2611DD81" w14:textId="77777777" w:rsidR="00817DF1" w:rsidRPr="00C6652E" w:rsidRDefault="00817DF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82" w14:textId="77777777" w:rsidR="00817DF1" w:rsidRPr="00C6652E" w:rsidRDefault="00817DF1">
            <w:pPr>
              <w:rPr>
                <w:rFonts w:ascii="Times New Roman" w:hAnsi="Times New Roman" w:cs="Times New Roman"/>
                <w:sz w:val="24"/>
                <w:szCs w:val="24"/>
              </w:rPr>
            </w:pPr>
          </w:p>
        </w:tc>
      </w:tr>
      <w:tr w:rsidR="00817DF1" w:rsidRPr="00C6652E" w14:paraId="2611DD89" w14:textId="77777777" w:rsidTr="00C6652E">
        <w:tc>
          <w:tcPr>
            <w:tcW w:w="521" w:type="dxa"/>
            <w:tcBorders>
              <w:top w:val="nil"/>
              <w:left w:val="nil"/>
              <w:bottom w:val="nil"/>
            </w:tcBorders>
          </w:tcPr>
          <w:p w14:paraId="2611DD84" w14:textId="77777777" w:rsidR="00817DF1" w:rsidRPr="00C6652E" w:rsidRDefault="00817DF1">
            <w:pPr>
              <w:rPr>
                <w:rFonts w:ascii="Times New Roman" w:hAnsi="Times New Roman" w:cs="Times New Roman"/>
                <w:sz w:val="24"/>
                <w:szCs w:val="24"/>
              </w:rPr>
            </w:pPr>
          </w:p>
        </w:tc>
        <w:tc>
          <w:tcPr>
            <w:tcW w:w="705" w:type="dxa"/>
            <w:tcBorders>
              <w:top w:val="nil"/>
              <w:bottom w:val="nil"/>
              <w:right w:val="double" w:sz="4" w:space="0" w:color="auto"/>
            </w:tcBorders>
          </w:tcPr>
          <w:p w14:paraId="2611DD85" w14:textId="77777777" w:rsidR="00817DF1" w:rsidRPr="00C6652E" w:rsidRDefault="00817DF1">
            <w:pPr>
              <w:rPr>
                <w:rFonts w:ascii="Times New Roman" w:hAnsi="Times New Roman" w:cs="Times New Roman"/>
                <w:sz w:val="24"/>
                <w:szCs w:val="24"/>
              </w:rPr>
            </w:pPr>
          </w:p>
        </w:tc>
        <w:tc>
          <w:tcPr>
            <w:tcW w:w="7046" w:type="dxa"/>
            <w:tcBorders>
              <w:top w:val="nil"/>
              <w:bottom w:val="nil"/>
            </w:tcBorders>
          </w:tcPr>
          <w:p w14:paraId="2611DD86" w14:textId="77777777" w:rsidR="00817DF1" w:rsidRPr="009005D5" w:rsidRDefault="00DE05A8" w:rsidP="00DE05A8">
            <w:pPr>
              <w:rPr>
                <w:rFonts w:ascii="Times New Roman" w:hAnsi="Times New Roman" w:cs="Times New Roman"/>
                <w:sz w:val="24"/>
                <w:szCs w:val="24"/>
              </w:rPr>
            </w:pPr>
            <w:r w:rsidRPr="009005D5">
              <w:rPr>
                <w:rFonts w:ascii="Times New Roman" w:hAnsi="Times New Roman" w:cs="Times New Roman"/>
                <w:sz w:val="24"/>
                <w:szCs w:val="24"/>
              </w:rPr>
              <w:t>John Howe</w:t>
            </w:r>
          </w:p>
        </w:tc>
        <w:tc>
          <w:tcPr>
            <w:tcW w:w="553" w:type="dxa"/>
            <w:tcBorders>
              <w:top w:val="nil"/>
              <w:bottom w:val="nil"/>
              <w:right w:val="double" w:sz="4" w:space="0" w:color="auto"/>
            </w:tcBorders>
          </w:tcPr>
          <w:p w14:paraId="2611DD87" w14:textId="77777777" w:rsidR="00817DF1" w:rsidRPr="00C6652E" w:rsidRDefault="00817DF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88" w14:textId="77777777" w:rsidR="00817DF1" w:rsidRPr="00C6652E" w:rsidRDefault="00817DF1">
            <w:pPr>
              <w:rPr>
                <w:rFonts w:ascii="Times New Roman" w:hAnsi="Times New Roman" w:cs="Times New Roman"/>
                <w:sz w:val="24"/>
                <w:szCs w:val="24"/>
              </w:rPr>
            </w:pPr>
          </w:p>
        </w:tc>
      </w:tr>
      <w:tr w:rsidR="00817DF1" w:rsidRPr="00C6652E" w14:paraId="2611DD8F" w14:textId="77777777" w:rsidTr="00C6652E">
        <w:tc>
          <w:tcPr>
            <w:tcW w:w="521" w:type="dxa"/>
            <w:tcBorders>
              <w:top w:val="nil"/>
              <w:left w:val="nil"/>
              <w:bottom w:val="nil"/>
            </w:tcBorders>
          </w:tcPr>
          <w:p w14:paraId="2611DD8A" w14:textId="77777777" w:rsidR="00817DF1" w:rsidRPr="00C6652E" w:rsidRDefault="00817DF1">
            <w:pPr>
              <w:rPr>
                <w:rFonts w:ascii="Times New Roman" w:hAnsi="Times New Roman" w:cs="Times New Roman"/>
                <w:sz w:val="24"/>
                <w:szCs w:val="24"/>
              </w:rPr>
            </w:pPr>
          </w:p>
        </w:tc>
        <w:tc>
          <w:tcPr>
            <w:tcW w:w="705" w:type="dxa"/>
            <w:tcBorders>
              <w:top w:val="nil"/>
              <w:bottom w:val="nil"/>
              <w:right w:val="double" w:sz="4" w:space="0" w:color="auto"/>
            </w:tcBorders>
          </w:tcPr>
          <w:p w14:paraId="2611DD8B" w14:textId="77777777" w:rsidR="00817DF1" w:rsidRPr="00C6652E" w:rsidRDefault="00817DF1">
            <w:pPr>
              <w:rPr>
                <w:rFonts w:ascii="Times New Roman" w:hAnsi="Times New Roman" w:cs="Times New Roman"/>
                <w:sz w:val="24"/>
                <w:szCs w:val="24"/>
              </w:rPr>
            </w:pPr>
          </w:p>
        </w:tc>
        <w:tc>
          <w:tcPr>
            <w:tcW w:w="7046" w:type="dxa"/>
            <w:tcBorders>
              <w:top w:val="nil"/>
              <w:bottom w:val="nil"/>
            </w:tcBorders>
          </w:tcPr>
          <w:p w14:paraId="2611DD8C" w14:textId="77777777" w:rsidR="00817DF1" w:rsidRPr="009005D5" w:rsidRDefault="00DE05A8" w:rsidP="00DE05A8">
            <w:pPr>
              <w:rPr>
                <w:rFonts w:ascii="Times New Roman" w:hAnsi="Times New Roman" w:cs="Times New Roman"/>
                <w:sz w:val="24"/>
                <w:szCs w:val="24"/>
              </w:rPr>
            </w:pPr>
            <w:r w:rsidRPr="009005D5">
              <w:rPr>
                <w:rFonts w:ascii="Times New Roman" w:hAnsi="Times New Roman" w:cs="Times New Roman"/>
                <w:sz w:val="24"/>
                <w:szCs w:val="24"/>
              </w:rPr>
              <w:t>Site Manager</w:t>
            </w:r>
          </w:p>
        </w:tc>
        <w:tc>
          <w:tcPr>
            <w:tcW w:w="553" w:type="dxa"/>
            <w:tcBorders>
              <w:top w:val="nil"/>
              <w:bottom w:val="nil"/>
              <w:right w:val="double" w:sz="4" w:space="0" w:color="auto"/>
            </w:tcBorders>
          </w:tcPr>
          <w:p w14:paraId="2611DD8D" w14:textId="77777777" w:rsidR="00817DF1" w:rsidRPr="00C6652E" w:rsidRDefault="00817DF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8E" w14:textId="77777777" w:rsidR="00817DF1" w:rsidRPr="00C6652E" w:rsidRDefault="00817DF1" w:rsidP="002510BB">
            <w:pPr>
              <w:rPr>
                <w:rFonts w:ascii="Times New Roman" w:hAnsi="Times New Roman" w:cs="Times New Roman"/>
                <w:sz w:val="24"/>
                <w:szCs w:val="24"/>
              </w:rPr>
            </w:pPr>
          </w:p>
        </w:tc>
      </w:tr>
      <w:tr w:rsidR="00817DF1" w:rsidRPr="00C6652E" w14:paraId="2611DD95" w14:textId="77777777" w:rsidTr="00C6652E">
        <w:tc>
          <w:tcPr>
            <w:tcW w:w="521" w:type="dxa"/>
            <w:tcBorders>
              <w:top w:val="nil"/>
              <w:left w:val="nil"/>
              <w:bottom w:val="nil"/>
            </w:tcBorders>
          </w:tcPr>
          <w:p w14:paraId="2611DD90" w14:textId="77777777" w:rsidR="00817DF1" w:rsidRPr="00C6652E" w:rsidRDefault="00817DF1">
            <w:pPr>
              <w:rPr>
                <w:rFonts w:ascii="Times New Roman" w:hAnsi="Times New Roman" w:cs="Times New Roman"/>
                <w:sz w:val="24"/>
                <w:szCs w:val="24"/>
              </w:rPr>
            </w:pPr>
          </w:p>
        </w:tc>
        <w:tc>
          <w:tcPr>
            <w:tcW w:w="705" w:type="dxa"/>
            <w:tcBorders>
              <w:top w:val="nil"/>
              <w:bottom w:val="nil"/>
              <w:right w:val="double" w:sz="4" w:space="0" w:color="auto"/>
            </w:tcBorders>
          </w:tcPr>
          <w:p w14:paraId="2611DD91" w14:textId="77777777" w:rsidR="00817DF1" w:rsidRPr="00C6652E" w:rsidRDefault="00817DF1">
            <w:pPr>
              <w:rPr>
                <w:rFonts w:ascii="Times New Roman" w:hAnsi="Times New Roman" w:cs="Times New Roman"/>
                <w:sz w:val="24"/>
                <w:szCs w:val="24"/>
              </w:rPr>
            </w:pPr>
          </w:p>
        </w:tc>
        <w:tc>
          <w:tcPr>
            <w:tcW w:w="7046" w:type="dxa"/>
            <w:tcBorders>
              <w:top w:val="nil"/>
              <w:bottom w:val="nil"/>
            </w:tcBorders>
          </w:tcPr>
          <w:p w14:paraId="2611DD92" w14:textId="77777777" w:rsidR="00817DF1" w:rsidRPr="009005D5" w:rsidRDefault="00081CAF" w:rsidP="003852DF">
            <w:pPr>
              <w:rPr>
                <w:rFonts w:ascii="Times New Roman" w:hAnsi="Times New Roman" w:cs="Times New Roman"/>
                <w:sz w:val="24"/>
                <w:szCs w:val="24"/>
              </w:rPr>
            </w:pPr>
            <w:r w:rsidRPr="009005D5">
              <w:rPr>
                <w:rFonts w:ascii="Times New Roman" w:hAnsi="Times New Roman" w:cs="Times New Roman"/>
                <w:sz w:val="24"/>
                <w:szCs w:val="24"/>
              </w:rPr>
              <w:t>The Forest Acad</w:t>
            </w:r>
            <w:r w:rsidR="003852DF" w:rsidRPr="009005D5">
              <w:rPr>
                <w:rFonts w:ascii="Times New Roman" w:hAnsi="Times New Roman" w:cs="Times New Roman"/>
                <w:sz w:val="24"/>
                <w:szCs w:val="24"/>
              </w:rPr>
              <w:t>e</w:t>
            </w:r>
            <w:r w:rsidRPr="009005D5">
              <w:rPr>
                <w:rFonts w:ascii="Times New Roman" w:hAnsi="Times New Roman" w:cs="Times New Roman"/>
                <w:sz w:val="24"/>
                <w:szCs w:val="24"/>
              </w:rPr>
              <w:t>my</w:t>
            </w:r>
          </w:p>
        </w:tc>
        <w:tc>
          <w:tcPr>
            <w:tcW w:w="553" w:type="dxa"/>
            <w:tcBorders>
              <w:top w:val="nil"/>
              <w:bottom w:val="nil"/>
              <w:right w:val="double" w:sz="4" w:space="0" w:color="auto"/>
            </w:tcBorders>
          </w:tcPr>
          <w:p w14:paraId="2611DD93" w14:textId="77777777" w:rsidR="00817DF1" w:rsidRPr="00C6652E" w:rsidRDefault="00817DF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94" w14:textId="77777777" w:rsidR="00817DF1" w:rsidRPr="00C6652E" w:rsidRDefault="00817DF1" w:rsidP="002510BB">
            <w:pPr>
              <w:rPr>
                <w:rFonts w:ascii="Times New Roman" w:hAnsi="Times New Roman" w:cs="Times New Roman"/>
                <w:sz w:val="24"/>
                <w:szCs w:val="24"/>
              </w:rPr>
            </w:pPr>
          </w:p>
        </w:tc>
      </w:tr>
      <w:tr w:rsidR="00817DF1" w:rsidRPr="00C6652E" w14:paraId="2611DD9D" w14:textId="77777777" w:rsidTr="00C6652E">
        <w:tc>
          <w:tcPr>
            <w:tcW w:w="521" w:type="dxa"/>
            <w:tcBorders>
              <w:top w:val="nil"/>
              <w:left w:val="nil"/>
              <w:bottom w:val="nil"/>
            </w:tcBorders>
          </w:tcPr>
          <w:p w14:paraId="2611DD96" w14:textId="77777777" w:rsidR="00817DF1" w:rsidRPr="00C6652E" w:rsidRDefault="00817DF1">
            <w:pPr>
              <w:rPr>
                <w:rFonts w:ascii="Times New Roman" w:hAnsi="Times New Roman" w:cs="Times New Roman"/>
                <w:sz w:val="24"/>
                <w:szCs w:val="24"/>
              </w:rPr>
            </w:pPr>
          </w:p>
        </w:tc>
        <w:tc>
          <w:tcPr>
            <w:tcW w:w="705" w:type="dxa"/>
            <w:tcBorders>
              <w:top w:val="nil"/>
              <w:bottom w:val="nil"/>
              <w:right w:val="double" w:sz="4" w:space="0" w:color="auto"/>
            </w:tcBorders>
          </w:tcPr>
          <w:p w14:paraId="2611DD97" w14:textId="77777777" w:rsidR="00817DF1" w:rsidRPr="00C6652E" w:rsidRDefault="00817DF1">
            <w:pPr>
              <w:rPr>
                <w:rFonts w:ascii="Times New Roman" w:hAnsi="Times New Roman" w:cs="Times New Roman"/>
                <w:sz w:val="24"/>
                <w:szCs w:val="24"/>
              </w:rPr>
            </w:pPr>
          </w:p>
        </w:tc>
        <w:tc>
          <w:tcPr>
            <w:tcW w:w="7046" w:type="dxa"/>
            <w:tcBorders>
              <w:top w:val="nil"/>
              <w:bottom w:val="nil"/>
            </w:tcBorders>
          </w:tcPr>
          <w:p w14:paraId="2611DD98" w14:textId="77777777" w:rsidR="003852DF" w:rsidRPr="009005D5" w:rsidRDefault="003852DF">
            <w:pPr>
              <w:rPr>
                <w:rFonts w:ascii="Times New Roman" w:hAnsi="Times New Roman" w:cs="Times New Roman"/>
                <w:sz w:val="24"/>
                <w:szCs w:val="24"/>
              </w:rPr>
            </w:pPr>
            <w:r w:rsidRPr="009005D5">
              <w:rPr>
                <w:rFonts w:ascii="Times New Roman" w:hAnsi="Times New Roman" w:cs="Times New Roman"/>
                <w:sz w:val="24"/>
                <w:szCs w:val="24"/>
              </w:rPr>
              <w:t>Thornton Road</w:t>
            </w:r>
          </w:p>
          <w:p w14:paraId="2611DD99" w14:textId="77777777" w:rsidR="003852DF" w:rsidRPr="009005D5" w:rsidRDefault="003852DF">
            <w:pPr>
              <w:rPr>
                <w:rFonts w:ascii="Times New Roman" w:hAnsi="Times New Roman" w:cs="Times New Roman"/>
                <w:sz w:val="24"/>
                <w:szCs w:val="24"/>
              </w:rPr>
            </w:pPr>
            <w:r w:rsidRPr="009005D5">
              <w:rPr>
                <w:rFonts w:ascii="Times New Roman" w:hAnsi="Times New Roman" w:cs="Times New Roman"/>
                <w:sz w:val="24"/>
                <w:szCs w:val="24"/>
              </w:rPr>
              <w:t>Barnsley</w:t>
            </w:r>
          </w:p>
          <w:p w14:paraId="2611DD9A" w14:textId="77777777" w:rsidR="00817DF1" w:rsidRPr="009005D5" w:rsidRDefault="009005D5">
            <w:pPr>
              <w:rPr>
                <w:rFonts w:ascii="Times New Roman" w:hAnsi="Times New Roman" w:cs="Times New Roman"/>
                <w:sz w:val="24"/>
                <w:szCs w:val="24"/>
              </w:rPr>
            </w:pPr>
            <w:r w:rsidRPr="009005D5">
              <w:rPr>
                <w:rFonts w:ascii="Times New Roman" w:hAnsi="Times New Roman" w:cs="Times New Roman"/>
                <w:sz w:val="24"/>
                <w:szCs w:val="24"/>
              </w:rPr>
              <w:t>South Yorkshire</w:t>
            </w:r>
          </w:p>
        </w:tc>
        <w:tc>
          <w:tcPr>
            <w:tcW w:w="553" w:type="dxa"/>
            <w:tcBorders>
              <w:top w:val="nil"/>
              <w:bottom w:val="nil"/>
              <w:right w:val="double" w:sz="4" w:space="0" w:color="auto"/>
            </w:tcBorders>
          </w:tcPr>
          <w:p w14:paraId="2611DD9B" w14:textId="77777777" w:rsidR="00817DF1" w:rsidRPr="00C6652E" w:rsidRDefault="00817DF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9C" w14:textId="77777777" w:rsidR="00817DF1" w:rsidRPr="00C6652E" w:rsidRDefault="00817DF1" w:rsidP="002510BB">
            <w:pPr>
              <w:rPr>
                <w:rFonts w:ascii="Times New Roman" w:hAnsi="Times New Roman" w:cs="Times New Roman"/>
                <w:sz w:val="24"/>
                <w:szCs w:val="24"/>
              </w:rPr>
            </w:pPr>
          </w:p>
        </w:tc>
      </w:tr>
      <w:tr w:rsidR="00817DF1" w:rsidRPr="00C6652E" w14:paraId="2611DDA3" w14:textId="77777777" w:rsidTr="00C6652E">
        <w:tc>
          <w:tcPr>
            <w:tcW w:w="521" w:type="dxa"/>
            <w:tcBorders>
              <w:top w:val="nil"/>
              <w:left w:val="nil"/>
              <w:bottom w:val="nil"/>
            </w:tcBorders>
          </w:tcPr>
          <w:p w14:paraId="2611DD9E" w14:textId="77777777" w:rsidR="00817DF1" w:rsidRPr="00C6652E" w:rsidRDefault="00817DF1">
            <w:pPr>
              <w:rPr>
                <w:rFonts w:ascii="Times New Roman" w:hAnsi="Times New Roman" w:cs="Times New Roman"/>
                <w:sz w:val="24"/>
                <w:szCs w:val="24"/>
              </w:rPr>
            </w:pPr>
          </w:p>
        </w:tc>
        <w:tc>
          <w:tcPr>
            <w:tcW w:w="705" w:type="dxa"/>
            <w:tcBorders>
              <w:top w:val="nil"/>
              <w:bottom w:val="nil"/>
              <w:right w:val="double" w:sz="4" w:space="0" w:color="auto"/>
            </w:tcBorders>
          </w:tcPr>
          <w:p w14:paraId="2611DD9F" w14:textId="77777777" w:rsidR="00817DF1" w:rsidRPr="00C6652E" w:rsidRDefault="00817DF1">
            <w:pPr>
              <w:rPr>
                <w:rFonts w:ascii="Times New Roman" w:hAnsi="Times New Roman" w:cs="Times New Roman"/>
                <w:sz w:val="24"/>
                <w:szCs w:val="24"/>
              </w:rPr>
            </w:pPr>
          </w:p>
        </w:tc>
        <w:tc>
          <w:tcPr>
            <w:tcW w:w="7046" w:type="dxa"/>
            <w:tcBorders>
              <w:top w:val="nil"/>
              <w:bottom w:val="nil"/>
            </w:tcBorders>
          </w:tcPr>
          <w:p w14:paraId="2611DDA0" w14:textId="77777777" w:rsidR="00817DF1" w:rsidRPr="009005D5" w:rsidRDefault="003852DF" w:rsidP="003852DF">
            <w:pPr>
              <w:rPr>
                <w:rFonts w:ascii="Times New Roman" w:hAnsi="Times New Roman" w:cs="Times New Roman"/>
                <w:sz w:val="24"/>
                <w:szCs w:val="24"/>
              </w:rPr>
            </w:pPr>
            <w:r w:rsidRPr="009005D5">
              <w:rPr>
                <w:rFonts w:ascii="Times New Roman" w:hAnsi="Times New Roman" w:cs="Times New Roman"/>
                <w:sz w:val="24"/>
                <w:szCs w:val="24"/>
              </w:rPr>
              <w:t>S70 3N</w:t>
            </w:r>
            <w:r w:rsidR="00817DF1" w:rsidRPr="009005D5">
              <w:rPr>
                <w:rFonts w:ascii="Times New Roman" w:hAnsi="Times New Roman" w:cs="Times New Roman"/>
                <w:sz w:val="24"/>
                <w:szCs w:val="24"/>
              </w:rPr>
              <w:t>G</w:t>
            </w:r>
          </w:p>
        </w:tc>
        <w:tc>
          <w:tcPr>
            <w:tcW w:w="553" w:type="dxa"/>
            <w:tcBorders>
              <w:top w:val="nil"/>
              <w:bottom w:val="nil"/>
              <w:right w:val="double" w:sz="4" w:space="0" w:color="auto"/>
            </w:tcBorders>
          </w:tcPr>
          <w:p w14:paraId="2611DDA1" w14:textId="77777777" w:rsidR="00817DF1" w:rsidRPr="00C6652E" w:rsidRDefault="00817DF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A2" w14:textId="77777777" w:rsidR="00817DF1" w:rsidRPr="00C6652E" w:rsidRDefault="00817DF1">
            <w:pPr>
              <w:rPr>
                <w:rFonts w:ascii="Times New Roman" w:hAnsi="Times New Roman" w:cs="Times New Roman"/>
                <w:sz w:val="24"/>
                <w:szCs w:val="24"/>
              </w:rPr>
            </w:pPr>
          </w:p>
        </w:tc>
      </w:tr>
      <w:tr w:rsidR="00817DF1" w:rsidRPr="00C6652E" w14:paraId="2611DDAA" w14:textId="77777777" w:rsidTr="00C6652E">
        <w:tc>
          <w:tcPr>
            <w:tcW w:w="521" w:type="dxa"/>
            <w:tcBorders>
              <w:top w:val="nil"/>
              <w:left w:val="nil"/>
              <w:bottom w:val="nil"/>
            </w:tcBorders>
          </w:tcPr>
          <w:p w14:paraId="2611DDA4" w14:textId="77777777" w:rsidR="00817DF1" w:rsidRPr="00C6652E" w:rsidRDefault="00817DF1">
            <w:pPr>
              <w:rPr>
                <w:rFonts w:ascii="Times New Roman" w:hAnsi="Times New Roman" w:cs="Times New Roman"/>
                <w:sz w:val="24"/>
                <w:szCs w:val="24"/>
              </w:rPr>
            </w:pPr>
          </w:p>
        </w:tc>
        <w:tc>
          <w:tcPr>
            <w:tcW w:w="705" w:type="dxa"/>
            <w:tcBorders>
              <w:top w:val="nil"/>
              <w:bottom w:val="nil"/>
              <w:right w:val="double" w:sz="4" w:space="0" w:color="auto"/>
            </w:tcBorders>
          </w:tcPr>
          <w:p w14:paraId="2611DDA5" w14:textId="77777777" w:rsidR="00817DF1" w:rsidRPr="00C6652E" w:rsidRDefault="00817DF1">
            <w:pPr>
              <w:rPr>
                <w:rFonts w:ascii="Times New Roman" w:hAnsi="Times New Roman" w:cs="Times New Roman"/>
                <w:sz w:val="24"/>
                <w:szCs w:val="24"/>
              </w:rPr>
            </w:pPr>
          </w:p>
        </w:tc>
        <w:tc>
          <w:tcPr>
            <w:tcW w:w="7046" w:type="dxa"/>
            <w:tcBorders>
              <w:top w:val="nil"/>
              <w:bottom w:val="nil"/>
            </w:tcBorders>
          </w:tcPr>
          <w:p w14:paraId="2611DDA6" w14:textId="3D9110C0" w:rsidR="003852DF" w:rsidRDefault="003852DF" w:rsidP="003852DF">
            <w:pPr>
              <w:rPr>
                <w:rFonts w:ascii="Times New Roman" w:hAnsi="Times New Roman" w:cs="Times New Roman"/>
                <w:sz w:val="24"/>
                <w:szCs w:val="24"/>
              </w:rPr>
            </w:pPr>
            <w:r w:rsidRPr="00A64B33">
              <w:rPr>
                <w:rFonts w:ascii="Times New Roman" w:hAnsi="Times New Roman" w:cs="Times New Roman"/>
                <w:sz w:val="24"/>
                <w:szCs w:val="24"/>
              </w:rPr>
              <w:t xml:space="preserve">Telephone: 01226 284 719  </w:t>
            </w:r>
          </w:p>
          <w:p w14:paraId="2611DDA7" w14:textId="77777777" w:rsidR="00817DF1" w:rsidRPr="0007652E" w:rsidRDefault="00817DF1">
            <w:pPr>
              <w:rPr>
                <w:rFonts w:ascii="Times New Roman" w:hAnsi="Times New Roman" w:cs="Times New Roman"/>
                <w:color w:val="FF0000"/>
                <w:sz w:val="24"/>
                <w:szCs w:val="24"/>
              </w:rPr>
            </w:pPr>
          </w:p>
        </w:tc>
        <w:tc>
          <w:tcPr>
            <w:tcW w:w="553" w:type="dxa"/>
            <w:tcBorders>
              <w:top w:val="nil"/>
              <w:bottom w:val="nil"/>
              <w:right w:val="double" w:sz="4" w:space="0" w:color="auto"/>
            </w:tcBorders>
          </w:tcPr>
          <w:p w14:paraId="2611DDA8" w14:textId="77777777" w:rsidR="00817DF1" w:rsidRPr="00C6652E" w:rsidRDefault="00817DF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A9" w14:textId="77777777" w:rsidR="00817DF1" w:rsidRPr="00C6652E" w:rsidRDefault="00817DF1">
            <w:pPr>
              <w:rPr>
                <w:rFonts w:ascii="Times New Roman" w:hAnsi="Times New Roman" w:cs="Times New Roman"/>
                <w:sz w:val="24"/>
                <w:szCs w:val="24"/>
              </w:rPr>
            </w:pPr>
          </w:p>
        </w:tc>
      </w:tr>
      <w:tr w:rsidR="00C6652E" w:rsidRPr="00C6652E" w14:paraId="2611DDB0" w14:textId="77777777" w:rsidTr="00C6652E">
        <w:tc>
          <w:tcPr>
            <w:tcW w:w="521" w:type="dxa"/>
            <w:tcBorders>
              <w:top w:val="nil"/>
              <w:left w:val="nil"/>
              <w:bottom w:val="nil"/>
            </w:tcBorders>
          </w:tcPr>
          <w:p w14:paraId="2611DDAB" w14:textId="77777777" w:rsidR="00C6652E" w:rsidRPr="00C6652E" w:rsidRDefault="00C6652E">
            <w:pPr>
              <w:rPr>
                <w:rFonts w:ascii="Times New Roman" w:hAnsi="Times New Roman" w:cs="Times New Roman"/>
                <w:sz w:val="24"/>
                <w:szCs w:val="24"/>
              </w:rPr>
            </w:pPr>
          </w:p>
        </w:tc>
        <w:tc>
          <w:tcPr>
            <w:tcW w:w="705" w:type="dxa"/>
            <w:tcBorders>
              <w:top w:val="nil"/>
              <w:bottom w:val="nil"/>
              <w:right w:val="double" w:sz="4" w:space="0" w:color="auto"/>
            </w:tcBorders>
          </w:tcPr>
          <w:p w14:paraId="2611DDAC" w14:textId="77777777" w:rsidR="00C6652E" w:rsidRPr="00C6652E" w:rsidRDefault="00C6652E">
            <w:pPr>
              <w:rPr>
                <w:rFonts w:ascii="Times New Roman" w:hAnsi="Times New Roman" w:cs="Times New Roman"/>
                <w:sz w:val="24"/>
                <w:szCs w:val="24"/>
              </w:rPr>
            </w:pPr>
          </w:p>
        </w:tc>
        <w:tc>
          <w:tcPr>
            <w:tcW w:w="7046" w:type="dxa"/>
            <w:tcBorders>
              <w:top w:val="nil"/>
              <w:bottom w:val="nil"/>
            </w:tcBorders>
          </w:tcPr>
          <w:p w14:paraId="2611DDAD" w14:textId="77777777" w:rsidR="00C6652E" w:rsidRPr="00C6652E" w:rsidRDefault="00C6652E">
            <w:pPr>
              <w:rPr>
                <w:rFonts w:ascii="Times New Roman" w:hAnsi="Times New Roman" w:cs="Times New Roman"/>
                <w:sz w:val="24"/>
                <w:szCs w:val="24"/>
              </w:rPr>
            </w:pPr>
          </w:p>
        </w:tc>
        <w:tc>
          <w:tcPr>
            <w:tcW w:w="553" w:type="dxa"/>
            <w:tcBorders>
              <w:top w:val="nil"/>
              <w:bottom w:val="nil"/>
              <w:right w:val="double" w:sz="4" w:space="0" w:color="auto"/>
            </w:tcBorders>
          </w:tcPr>
          <w:p w14:paraId="2611DDAE" w14:textId="77777777" w:rsidR="00C6652E" w:rsidRPr="00C6652E" w:rsidRDefault="00C6652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AF" w14:textId="77777777" w:rsidR="00C6652E" w:rsidRPr="00C6652E" w:rsidRDefault="00C6652E">
            <w:pPr>
              <w:rPr>
                <w:rFonts w:ascii="Times New Roman" w:hAnsi="Times New Roman" w:cs="Times New Roman"/>
                <w:sz w:val="24"/>
                <w:szCs w:val="24"/>
              </w:rPr>
            </w:pPr>
          </w:p>
        </w:tc>
      </w:tr>
      <w:tr w:rsidR="00817DF1" w:rsidRPr="00C6652E" w14:paraId="2611DDB6" w14:textId="77777777" w:rsidTr="00C6652E">
        <w:tc>
          <w:tcPr>
            <w:tcW w:w="521" w:type="dxa"/>
            <w:tcBorders>
              <w:top w:val="nil"/>
              <w:left w:val="nil"/>
              <w:bottom w:val="nil"/>
            </w:tcBorders>
          </w:tcPr>
          <w:p w14:paraId="2611DDB1" w14:textId="77777777" w:rsidR="00817DF1" w:rsidRPr="00C6652E" w:rsidRDefault="00817DF1">
            <w:pPr>
              <w:rPr>
                <w:rFonts w:ascii="Times New Roman" w:hAnsi="Times New Roman" w:cs="Times New Roman"/>
                <w:sz w:val="24"/>
                <w:szCs w:val="24"/>
              </w:rPr>
            </w:pPr>
          </w:p>
        </w:tc>
        <w:tc>
          <w:tcPr>
            <w:tcW w:w="705" w:type="dxa"/>
            <w:tcBorders>
              <w:top w:val="nil"/>
              <w:bottom w:val="nil"/>
              <w:right w:val="double" w:sz="4" w:space="0" w:color="auto"/>
            </w:tcBorders>
          </w:tcPr>
          <w:p w14:paraId="2611DDB2" w14:textId="77777777" w:rsidR="00817DF1" w:rsidRPr="00C6652E" w:rsidRDefault="00817DF1" w:rsidP="00817DF1">
            <w:pPr>
              <w:rPr>
                <w:rFonts w:ascii="Times New Roman" w:hAnsi="Times New Roman" w:cs="Times New Roman"/>
                <w:sz w:val="24"/>
                <w:szCs w:val="24"/>
              </w:rPr>
            </w:pPr>
            <w:r>
              <w:rPr>
                <w:rFonts w:ascii="Times New Roman" w:hAnsi="Times New Roman" w:cs="Times New Roman"/>
                <w:sz w:val="24"/>
                <w:szCs w:val="24"/>
              </w:rPr>
              <w:t>151</w:t>
            </w:r>
          </w:p>
        </w:tc>
        <w:tc>
          <w:tcPr>
            <w:tcW w:w="7046" w:type="dxa"/>
            <w:tcBorders>
              <w:top w:val="nil"/>
              <w:bottom w:val="nil"/>
            </w:tcBorders>
          </w:tcPr>
          <w:p w14:paraId="2611DDB3" w14:textId="77777777" w:rsidR="00817DF1" w:rsidRPr="00817DF1" w:rsidRDefault="003B2C72" w:rsidP="002510BB">
            <w:pPr>
              <w:rPr>
                <w:rFonts w:ascii="Times New Roman" w:hAnsi="Times New Roman" w:cs="Times New Roman"/>
                <w:sz w:val="24"/>
                <w:szCs w:val="24"/>
              </w:rPr>
            </w:pPr>
            <w:r>
              <w:rPr>
                <w:rFonts w:ascii="Times New Roman" w:hAnsi="Times New Roman" w:cs="Times New Roman"/>
                <w:sz w:val="24"/>
                <w:szCs w:val="24"/>
              </w:rPr>
              <w:t>PRINCIPAL DESIGNER</w:t>
            </w:r>
          </w:p>
        </w:tc>
        <w:tc>
          <w:tcPr>
            <w:tcW w:w="553" w:type="dxa"/>
            <w:tcBorders>
              <w:top w:val="nil"/>
              <w:bottom w:val="nil"/>
              <w:right w:val="double" w:sz="4" w:space="0" w:color="auto"/>
            </w:tcBorders>
          </w:tcPr>
          <w:p w14:paraId="2611DDB4" w14:textId="77777777" w:rsidR="00817DF1" w:rsidRPr="00C6652E" w:rsidRDefault="00817DF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B5" w14:textId="77777777" w:rsidR="00817DF1" w:rsidRPr="00C6652E" w:rsidRDefault="00817DF1">
            <w:pPr>
              <w:rPr>
                <w:rFonts w:ascii="Times New Roman" w:hAnsi="Times New Roman" w:cs="Times New Roman"/>
                <w:sz w:val="24"/>
                <w:szCs w:val="24"/>
              </w:rPr>
            </w:pPr>
          </w:p>
        </w:tc>
      </w:tr>
      <w:tr w:rsidR="00817DF1" w:rsidRPr="00C6652E" w14:paraId="2611DDBC" w14:textId="77777777" w:rsidTr="00C6652E">
        <w:tc>
          <w:tcPr>
            <w:tcW w:w="521" w:type="dxa"/>
            <w:tcBorders>
              <w:top w:val="nil"/>
              <w:left w:val="nil"/>
              <w:bottom w:val="nil"/>
            </w:tcBorders>
          </w:tcPr>
          <w:p w14:paraId="2611DDB7" w14:textId="77777777" w:rsidR="00817DF1" w:rsidRPr="00C6652E" w:rsidRDefault="00817DF1">
            <w:pPr>
              <w:rPr>
                <w:rFonts w:ascii="Times New Roman" w:hAnsi="Times New Roman" w:cs="Times New Roman"/>
                <w:sz w:val="24"/>
                <w:szCs w:val="24"/>
              </w:rPr>
            </w:pPr>
          </w:p>
        </w:tc>
        <w:tc>
          <w:tcPr>
            <w:tcW w:w="705" w:type="dxa"/>
            <w:tcBorders>
              <w:top w:val="nil"/>
              <w:bottom w:val="nil"/>
              <w:right w:val="double" w:sz="4" w:space="0" w:color="auto"/>
            </w:tcBorders>
          </w:tcPr>
          <w:p w14:paraId="2611DDB8" w14:textId="77777777" w:rsidR="00817DF1" w:rsidRPr="00C6652E" w:rsidRDefault="00817DF1">
            <w:pPr>
              <w:rPr>
                <w:rFonts w:ascii="Times New Roman" w:hAnsi="Times New Roman" w:cs="Times New Roman"/>
                <w:sz w:val="24"/>
                <w:szCs w:val="24"/>
              </w:rPr>
            </w:pPr>
          </w:p>
        </w:tc>
        <w:tc>
          <w:tcPr>
            <w:tcW w:w="7046" w:type="dxa"/>
            <w:tcBorders>
              <w:top w:val="nil"/>
              <w:bottom w:val="nil"/>
            </w:tcBorders>
          </w:tcPr>
          <w:p w14:paraId="2611DDB9" w14:textId="77777777" w:rsidR="00817DF1" w:rsidRPr="00817DF1" w:rsidRDefault="00817DF1" w:rsidP="002510BB">
            <w:pPr>
              <w:rPr>
                <w:rFonts w:ascii="Times New Roman" w:hAnsi="Times New Roman" w:cs="Times New Roman"/>
                <w:sz w:val="24"/>
                <w:szCs w:val="24"/>
              </w:rPr>
            </w:pPr>
            <w:r w:rsidRPr="00817DF1">
              <w:rPr>
                <w:rFonts w:ascii="Times New Roman" w:hAnsi="Times New Roman" w:cs="Times New Roman"/>
                <w:sz w:val="24"/>
                <w:szCs w:val="24"/>
              </w:rPr>
              <w:t>Person named under Clause A10/141</w:t>
            </w:r>
          </w:p>
        </w:tc>
        <w:tc>
          <w:tcPr>
            <w:tcW w:w="553" w:type="dxa"/>
            <w:tcBorders>
              <w:top w:val="nil"/>
              <w:bottom w:val="nil"/>
              <w:right w:val="double" w:sz="4" w:space="0" w:color="auto"/>
            </w:tcBorders>
          </w:tcPr>
          <w:p w14:paraId="2611DDBA" w14:textId="77777777" w:rsidR="00817DF1" w:rsidRPr="00C6652E" w:rsidRDefault="00817DF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BB" w14:textId="77777777" w:rsidR="00817DF1" w:rsidRPr="00C6652E" w:rsidRDefault="00817DF1">
            <w:pPr>
              <w:rPr>
                <w:rFonts w:ascii="Times New Roman" w:hAnsi="Times New Roman" w:cs="Times New Roman"/>
                <w:sz w:val="24"/>
                <w:szCs w:val="24"/>
              </w:rPr>
            </w:pPr>
          </w:p>
        </w:tc>
      </w:tr>
      <w:tr w:rsidR="00C6652E" w:rsidRPr="00C6652E" w14:paraId="2611DDC2" w14:textId="77777777" w:rsidTr="00C6652E">
        <w:tc>
          <w:tcPr>
            <w:tcW w:w="521" w:type="dxa"/>
            <w:tcBorders>
              <w:top w:val="nil"/>
              <w:left w:val="nil"/>
              <w:bottom w:val="nil"/>
            </w:tcBorders>
          </w:tcPr>
          <w:p w14:paraId="2611DDBD" w14:textId="77777777" w:rsidR="00C6652E" w:rsidRPr="00C6652E" w:rsidRDefault="00C6652E">
            <w:pPr>
              <w:rPr>
                <w:rFonts w:ascii="Times New Roman" w:hAnsi="Times New Roman" w:cs="Times New Roman"/>
                <w:sz w:val="24"/>
                <w:szCs w:val="24"/>
              </w:rPr>
            </w:pPr>
          </w:p>
        </w:tc>
        <w:tc>
          <w:tcPr>
            <w:tcW w:w="705" w:type="dxa"/>
            <w:tcBorders>
              <w:top w:val="nil"/>
              <w:bottom w:val="nil"/>
              <w:right w:val="double" w:sz="4" w:space="0" w:color="auto"/>
            </w:tcBorders>
          </w:tcPr>
          <w:p w14:paraId="2611DDBE" w14:textId="77777777" w:rsidR="00C6652E" w:rsidRPr="00C6652E" w:rsidRDefault="00C6652E">
            <w:pPr>
              <w:rPr>
                <w:rFonts w:ascii="Times New Roman" w:hAnsi="Times New Roman" w:cs="Times New Roman"/>
                <w:sz w:val="24"/>
                <w:szCs w:val="24"/>
              </w:rPr>
            </w:pPr>
          </w:p>
        </w:tc>
        <w:tc>
          <w:tcPr>
            <w:tcW w:w="7046" w:type="dxa"/>
            <w:tcBorders>
              <w:top w:val="nil"/>
              <w:bottom w:val="nil"/>
            </w:tcBorders>
          </w:tcPr>
          <w:p w14:paraId="2611DDBF" w14:textId="77777777" w:rsidR="00C6652E" w:rsidRPr="00C6652E" w:rsidRDefault="00C6652E">
            <w:pPr>
              <w:rPr>
                <w:rFonts w:ascii="Times New Roman" w:hAnsi="Times New Roman" w:cs="Times New Roman"/>
                <w:sz w:val="24"/>
                <w:szCs w:val="24"/>
              </w:rPr>
            </w:pPr>
          </w:p>
        </w:tc>
        <w:tc>
          <w:tcPr>
            <w:tcW w:w="553" w:type="dxa"/>
            <w:tcBorders>
              <w:top w:val="nil"/>
              <w:bottom w:val="nil"/>
              <w:right w:val="double" w:sz="4" w:space="0" w:color="auto"/>
            </w:tcBorders>
          </w:tcPr>
          <w:p w14:paraId="2611DDC0" w14:textId="77777777" w:rsidR="00C6652E" w:rsidRPr="00C6652E" w:rsidRDefault="00C6652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C1" w14:textId="77777777" w:rsidR="00C6652E" w:rsidRPr="00C6652E" w:rsidRDefault="00C6652E">
            <w:pPr>
              <w:rPr>
                <w:rFonts w:ascii="Times New Roman" w:hAnsi="Times New Roman" w:cs="Times New Roman"/>
                <w:sz w:val="24"/>
                <w:szCs w:val="24"/>
              </w:rPr>
            </w:pPr>
          </w:p>
        </w:tc>
      </w:tr>
      <w:tr w:rsidR="004316AF" w:rsidRPr="00C6652E" w14:paraId="2611DDC8" w14:textId="77777777" w:rsidTr="0041200E">
        <w:tc>
          <w:tcPr>
            <w:tcW w:w="521" w:type="dxa"/>
            <w:tcBorders>
              <w:top w:val="nil"/>
              <w:left w:val="nil"/>
              <w:bottom w:val="nil"/>
            </w:tcBorders>
          </w:tcPr>
          <w:p w14:paraId="2611DDC3" w14:textId="77777777" w:rsidR="004316AF" w:rsidRPr="00C6652E" w:rsidRDefault="004316AF" w:rsidP="0041200E">
            <w:pPr>
              <w:rPr>
                <w:rFonts w:ascii="Times New Roman" w:hAnsi="Times New Roman" w:cs="Times New Roman"/>
                <w:sz w:val="24"/>
                <w:szCs w:val="24"/>
              </w:rPr>
            </w:pPr>
          </w:p>
        </w:tc>
        <w:tc>
          <w:tcPr>
            <w:tcW w:w="705" w:type="dxa"/>
            <w:tcBorders>
              <w:top w:val="nil"/>
              <w:bottom w:val="nil"/>
              <w:right w:val="double" w:sz="4" w:space="0" w:color="auto"/>
            </w:tcBorders>
          </w:tcPr>
          <w:p w14:paraId="2611DDC4" w14:textId="77777777" w:rsidR="004316AF" w:rsidRPr="00C6652E" w:rsidRDefault="004316AF" w:rsidP="0041200E">
            <w:pPr>
              <w:rPr>
                <w:rFonts w:ascii="Times New Roman" w:hAnsi="Times New Roman" w:cs="Times New Roman"/>
                <w:sz w:val="24"/>
                <w:szCs w:val="24"/>
              </w:rPr>
            </w:pPr>
            <w:r>
              <w:rPr>
                <w:rFonts w:ascii="Times New Roman" w:hAnsi="Times New Roman" w:cs="Times New Roman"/>
                <w:sz w:val="24"/>
                <w:szCs w:val="24"/>
              </w:rPr>
              <w:t>161</w:t>
            </w:r>
          </w:p>
        </w:tc>
        <w:tc>
          <w:tcPr>
            <w:tcW w:w="7046" w:type="dxa"/>
            <w:tcBorders>
              <w:top w:val="nil"/>
              <w:bottom w:val="nil"/>
            </w:tcBorders>
          </w:tcPr>
          <w:p w14:paraId="2611DDC5" w14:textId="77777777" w:rsidR="004316AF" w:rsidRPr="00E077A8" w:rsidRDefault="004316AF" w:rsidP="0041200E">
            <w:pPr>
              <w:rPr>
                <w:rFonts w:ascii="Times New Roman" w:hAnsi="Times New Roman" w:cs="Times New Roman"/>
                <w:sz w:val="24"/>
                <w:szCs w:val="24"/>
              </w:rPr>
            </w:pPr>
            <w:r w:rsidRPr="00E077A8">
              <w:rPr>
                <w:rFonts w:ascii="Times New Roman" w:hAnsi="Times New Roman" w:cs="Times New Roman"/>
                <w:sz w:val="24"/>
                <w:szCs w:val="24"/>
              </w:rPr>
              <w:t>QUANTITY SURVEYOR:</w:t>
            </w:r>
          </w:p>
        </w:tc>
        <w:tc>
          <w:tcPr>
            <w:tcW w:w="553" w:type="dxa"/>
            <w:tcBorders>
              <w:top w:val="nil"/>
              <w:bottom w:val="nil"/>
              <w:right w:val="double" w:sz="4" w:space="0" w:color="auto"/>
            </w:tcBorders>
          </w:tcPr>
          <w:p w14:paraId="2611DDC6" w14:textId="77777777" w:rsidR="004316AF" w:rsidRPr="00C6652E" w:rsidRDefault="004316AF" w:rsidP="004120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C7" w14:textId="77777777" w:rsidR="004316AF" w:rsidRPr="00C6652E" w:rsidRDefault="004316AF" w:rsidP="0041200E">
            <w:pPr>
              <w:rPr>
                <w:rFonts w:ascii="Times New Roman" w:hAnsi="Times New Roman" w:cs="Times New Roman"/>
                <w:sz w:val="24"/>
                <w:szCs w:val="24"/>
              </w:rPr>
            </w:pPr>
          </w:p>
        </w:tc>
      </w:tr>
      <w:tr w:rsidR="004316AF" w:rsidRPr="00C6652E" w14:paraId="2611DDCE" w14:textId="77777777" w:rsidTr="0041200E">
        <w:tc>
          <w:tcPr>
            <w:tcW w:w="521" w:type="dxa"/>
            <w:tcBorders>
              <w:top w:val="nil"/>
              <w:left w:val="nil"/>
              <w:bottom w:val="nil"/>
            </w:tcBorders>
          </w:tcPr>
          <w:p w14:paraId="2611DDC9" w14:textId="77777777" w:rsidR="004316AF" w:rsidRPr="00C6652E" w:rsidRDefault="004316AF" w:rsidP="0041200E">
            <w:pPr>
              <w:rPr>
                <w:rFonts w:ascii="Times New Roman" w:hAnsi="Times New Roman" w:cs="Times New Roman"/>
                <w:sz w:val="24"/>
                <w:szCs w:val="24"/>
              </w:rPr>
            </w:pPr>
          </w:p>
        </w:tc>
        <w:tc>
          <w:tcPr>
            <w:tcW w:w="705" w:type="dxa"/>
            <w:tcBorders>
              <w:top w:val="nil"/>
              <w:bottom w:val="nil"/>
              <w:right w:val="double" w:sz="4" w:space="0" w:color="auto"/>
            </w:tcBorders>
          </w:tcPr>
          <w:p w14:paraId="2611DDCA" w14:textId="77777777" w:rsidR="004316AF" w:rsidRPr="00C6652E" w:rsidRDefault="004316AF" w:rsidP="0041200E">
            <w:pPr>
              <w:rPr>
                <w:rFonts w:ascii="Times New Roman" w:hAnsi="Times New Roman" w:cs="Times New Roman"/>
                <w:sz w:val="24"/>
                <w:szCs w:val="24"/>
              </w:rPr>
            </w:pPr>
          </w:p>
        </w:tc>
        <w:tc>
          <w:tcPr>
            <w:tcW w:w="7046" w:type="dxa"/>
            <w:tcBorders>
              <w:top w:val="nil"/>
              <w:bottom w:val="nil"/>
            </w:tcBorders>
          </w:tcPr>
          <w:p w14:paraId="2611DDCB" w14:textId="77777777" w:rsidR="004316AF" w:rsidRPr="00E077A8" w:rsidRDefault="004316AF" w:rsidP="0041200E">
            <w:pPr>
              <w:rPr>
                <w:rFonts w:ascii="Times New Roman" w:hAnsi="Times New Roman" w:cs="Times New Roman"/>
                <w:sz w:val="24"/>
                <w:szCs w:val="24"/>
              </w:rPr>
            </w:pPr>
            <w:r w:rsidRPr="00E077A8">
              <w:rPr>
                <w:rFonts w:ascii="Times New Roman" w:hAnsi="Times New Roman" w:cs="Times New Roman"/>
                <w:sz w:val="24"/>
                <w:szCs w:val="24"/>
              </w:rPr>
              <w:t>Person named under Clause A10/14</w:t>
            </w:r>
            <w:r>
              <w:rPr>
                <w:rFonts w:ascii="Times New Roman" w:hAnsi="Times New Roman" w:cs="Times New Roman"/>
                <w:sz w:val="24"/>
                <w:szCs w:val="24"/>
              </w:rPr>
              <w:t>1</w:t>
            </w:r>
          </w:p>
        </w:tc>
        <w:tc>
          <w:tcPr>
            <w:tcW w:w="553" w:type="dxa"/>
            <w:tcBorders>
              <w:top w:val="nil"/>
              <w:bottom w:val="nil"/>
              <w:right w:val="double" w:sz="4" w:space="0" w:color="auto"/>
            </w:tcBorders>
          </w:tcPr>
          <w:p w14:paraId="2611DDCC" w14:textId="77777777" w:rsidR="004316AF" w:rsidRPr="00C6652E" w:rsidRDefault="004316AF" w:rsidP="004120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CD" w14:textId="77777777" w:rsidR="004316AF" w:rsidRPr="00C6652E" w:rsidRDefault="004316AF" w:rsidP="0041200E">
            <w:pPr>
              <w:rPr>
                <w:rFonts w:ascii="Times New Roman" w:hAnsi="Times New Roman" w:cs="Times New Roman"/>
                <w:sz w:val="24"/>
                <w:szCs w:val="24"/>
              </w:rPr>
            </w:pPr>
          </w:p>
        </w:tc>
      </w:tr>
      <w:tr w:rsidR="004316AF" w:rsidRPr="00C6652E" w14:paraId="2611DDD4" w14:textId="77777777" w:rsidTr="0041200E">
        <w:tc>
          <w:tcPr>
            <w:tcW w:w="521" w:type="dxa"/>
            <w:tcBorders>
              <w:top w:val="nil"/>
              <w:left w:val="nil"/>
              <w:bottom w:val="nil"/>
            </w:tcBorders>
          </w:tcPr>
          <w:p w14:paraId="2611DDCF" w14:textId="77777777" w:rsidR="004316AF" w:rsidRPr="00C6652E" w:rsidRDefault="004316AF" w:rsidP="0041200E">
            <w:pPr>
              <w:rPr>
                <w:rFonts w:ascii="Times New Roman" w:hAnsi="Times New Roman" w:cs="Times New Roman"/>
                <w:sz w:val="24"/>
                <w:szCs w:val="24"/>
              </w:rPr>
            </w:pPr>
          </w:p>
        </w:tc>
        <w:tc>
          <w:tcPr>
            <w:tcW w:w="705" w:type="dxa"/>
            <w:tcBorders>
              <w:top w:val="nil"/>
              <w:bottom w:val="nil"/>
              <w:right w:val="double" w:sz="4" w:space="0" w:color="auto"/>
            </w:tcBorders>
          </w:tcPr>
          <w:p w14:paraId="2611DDD0" w14:textId="77777777" w:rsidR="004316AF" w:rsidRPr="00C6652E" w:rsidRDefault="004316AF" w:rsidP="0041200E">
            <w:pPr>
              <w:rPr>
                <w:rFonts w:ascii="Times New Roman" w:hAnsi="Times New Roman" w:cs="Times New Roman"/>
                <w:sz w:val="24"/>
                <w:szCs w:val="24"/>
              </w:rPr>
            </w:pPr>
          </w:p>
        </w:tc>
        <w:tc>
          <w:tcPr>
            <w:tcW w:w="7046" w:type="dxa"/>
            <w:tcBorders>
              <w:top w:val="nil"/>
              <w:bottom w:val="nil"/>
            </w:tcBorders>
          </w:tcPr>
          <w:p w14:paraId="2611DDD1" w14:textId="77777777" w:rsidR="004316AF" w:rsidRPr="00E077A8" w:rsidRDefault="004316AF" w:rsidP="0041200E">
            <w:pPr>
              <w:rPr>
                <w:rFonts w:ascii="Times New Roman" w:hAnsi="Times New Roman" w:cs="Times New Roman"/>
                <w:sz w:val="24"/>
                <w:szCs w:val="24"/>
              </w:rPr>
            </w:pPr>
          </w:p>
        </w:tc>
        <w:tc>
          <w:tcPr>
            <w:tcW w:w="553" w:type="dxa"/>
            <w:tcBorders>
              <w:top w:val="nil"/>
              <w:bottom w:val="nil"/>
              <w:right w:val="double" w:sz="4" w:space="0" w:color="auto"/>
            </w:tcBorders>
          </w:tcPr>
          <w:p w14:paraId="2611DDD2" w14:textId="77777777" w:rsidR="004316AF" w:rsidRPr="00C6652E" w:rsidRDefault="004316AF" w:rsidP="004120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D3" w14:textId="77777777" w:rsidR="004316AF" w:rsidRPr="00C6652E" w:rsidRDefault="004316AF" w:rsidP="0041200E">
            <w:pPr>
              <w:rPr>
                <w:rFonts w:ascii="Times New Roman" w:hAnsi="Times New Roman" w:cs="Times New Roman"/>
                <w:sz w:val="24"/>
                <w:szCs w:val="24"/>
              </w:rPr>
            </w:pPr>
          </w:p>
        </w:tc>
      </w:tr>
      <w:tr w:rsidR="004316AF" w:rsidRPr="00C6652E" w14:paraId="2611DDDA" w14:textId="77777777" w:rsidTr="0041200E">
        <w:tc>
          <w:tcPr>
            <w:tcW w:w="521" w:type="dxa"/>
            <w:tcBorders>
              <w:top w:val="nil"/>
              <w:left w:val="nil"/>
              <w:bottom w:val="nil"/>
            </w:tcBorders>
          </w:tcPr>
          <w:p w14:paraId="2611DDD5" w14:textId="77777777" w:rsidR="004316AF" w:rsidRPr="00C6652E" w:rsidRDefault="004316AF" w:rsidP="0041200E">
            <w:pPr>
              <w:rPr>
                <w:rFonts w:ascii="Times New Roman" w:hAnsi="Times New Roman" w:cs="Times New Roman"/>
                <w:sz w:val="24"/>
                <w:szCs w:val="24"/>
              </w:rPr>
            </w:pPr>
          </w:p>
        </w:tc>
        <w:tc>
          <w:tcPr>
            <w:tcW w:w="705" w:type="dxa"/>
            <w:tcBorders>
              <w:top w:val="nil"/>
              <w:bottom w:val="nil"/>
              <w:right w:val="double" w:sz="4" w:space="0" w:color="auto"/>
            </w:tcBorders>
          </w:tcPr>
          <w:p w14:paraId="2611DDD6" w14:textId="77777777" w:rsidR="004316AF" w:rsidRPr="00C6652E" w:rsidRDefault="004316AF" w:rsidP="0041200E">
            <w:pPr>
              <w:rPr>
                <w:rFonts w:ascii="Times New Roman" w:hAnsi="Times New Roman" w:cs="Times New Roman"/>
                <w:sz w:val="24"/>
                <w:szCs w:val="24"/>
              </w:rPr>
            </w:pPr>
            <w:r>
              <w:rPr>
                <w:rFonts w:ascii="Times New Roman" w:hAnsi="Times New Roman" w:cs="Times New Roman"/>
                <w:sz w:val="24"/>
                <w:szCs w:val="24"/>
              </w:rPr>
              <w:t>191</w:t>
            </w:r>
          </w:p>
        </w:tc>
        <w:tc>
          <w:tcPr>
            <w:tcW w:w="7046" w:type="dxa"/>
            <w:tcBorders>
              <w:top w:val="nil"/>
              <w:bottom w:val="nil"/>
            </w:tcBorders>
          </w:tcPr>
          <w:p w14:paraId="2611DDD7" w14:textId="77777777" w:rsidR="004316AF" w:rsidRPr="00E077A8" w:rsidRDefault="004316AF" w:rsidP="0041200E">
            <w:pPr>
              <w:rPr>
                <w:rFonts w:ascii="Times New Roman" w:hAnsi="Times New Roman" w:cs="Times New Roman"/>
                <w:sz w:val="24"/>
                <w:szCs w:val="24"/>
              </w:rPr>
            </w:pPr>
            <w:r w:rsidRPr="00E077A8">
              <w:rPr>
                <w:rFonts w:ascii="Times New Roman" w:hAnsi="Times New Roman" w:cs="Times New Roman"/>
                <w:sz w:val="24"/>
                <w:szCs w:val="24"/>
              </w:rPr>
              <w:t>CLERK OF WORKS:</w:t>
            </w:r>
          </w:p>
        </w:tc>
        <w:tc>
          <w:tcPr>
            <w:tcW w:w="553" w:type="dxa"/>
            <w:tcBorders>
              <w:top w:val="nil"/>
              <w:bottom w:val="nil"/>
              <w:right w:val="double" w:sz="4" w:space="0" w:color="auto"/>
            </w:tcBorders>
          </w:tcPr>
          <w:p w14:paraId="2611DDD8" w14:textId="77777777" w:rsidR="004316AF" w:rsidRPr="00C6652E" w:rsidRDefault="004316AF" w:rsidP="004120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D9" w14:textId="77777777" w:rsidR="004316AF" w:rsidRPr="00C6652E" w:rsidRDefault="004316AF" w:rsidP="0041200E">
            <w:pPr>
              <w:rPr>
                <w:rFonts w:ascii="Times New Roman" w:hAnsi="Times New Roman" w:cs="Times New Roman"/>
                <w:sz w:val="24"/>
                <w:szCs w:val="24"/>
              </w:rPr>
            </w:pPr>
          </w:p>
        </w:tc>
      </w:tr>
      <w:tr w:rsidR="004316AF" w:rsidRPr="00C6652E" w14:paraId="2611DDE0" w14:textId="77777777" w:rsidTr="0041200E">
        <w:tc>
          <w:tcPr>
            <w:tcW w:w="521" w:type="dxa"/>
            <w:tcBorders>
              <w:top w:val="nil"/>
              <w:left w:val="nil"/>
              <w:bottom w:val="nil"/>
            </w:tcBorders>
          </w:tcPr>
          <w:p w14:paraId="2611DDDB" w14:textId="77777777" w:rsidR="004316AF" w:rsidRPr="00C6652E" w:rsidRDefault="004316AF" w:rsidP="0041200E">
            <w:pPr>
              <w:rPr>
                <w:rFonts w:ascii="Times New Roman" w:hAnsi="Times New Roman" w:cs="Times New Roman"/>
                <w:sz w:val="24"/>
                <w:szCs w:val="24"/>
              </w:rPr>
            </w:pPr>
          </w:p>
        </w:tc>
        <w:tc>
          <w:tcPr>
            <w:tcW w:w="705" w:type="dxa"/>
            <w:tcBorders>
              <w:top w:val="nil"/>
              <w:bottom w:val="nil"/>
              <w:right w:val="double" w:sz="4" w:space="0" w:color="auto"/>
            </w:tcBorders>
          </w:tcPr>
          <w:p w14:paraId="2611DDDC" w14:textId="77777777" w:rsidR="004316AF" w:rsidRPr="00C6652E" w:rsidRDefault="004316AF" w:rsidP="0041200E">
            <w:pPr>
              <w:rPr>
                <w:rFonts w:ascii="Times New Roman" w:hAnsi="Times New Roman" w:cs="Times New Roman"/>
                <w:sz w:val="24"/>
                <w:szCs w:val="24"/>
              </w:rPr>
            </w:pPr>
          </w:p>
        </w:tc>
        <w:tc>
          <w:tcPr>
            <w:tcW w:w="7046" w:type="dxa"/>
            <w:tcBorders>
              <w:top w:val="nil"/>
              <w:bottom w:val="nil"/>
            </w:tcBorders>
          </w:tcPr>
          <w:p w14:paraId="2611DDDD" w14:textId="77777777" w:rsidR="004316AF" w:rsidRPr="00E077A8" w:rsidRDefault="004316AF" w:rsidP="0041200E">
            <w:pPr>
              <w:rPr>
                <w:rFonts w:ascii="Times New Roman" w:hAnsi="Times New Roman" w:cs="Times New Roman"/>
                <w:sz w:val="24"/>
                <w:szCs w:val="24"/>
              </w:rPr>
            </w:pPr>
            <w:r w:rsidRPr="00E077A8">
              <w:rPr>
                <w:rFonts w:ascii="Times New Roman" w:hAnsi="Times New Roman" w:cs="Times New Roman"/>
                <w:sz w:val="24"/>
                <w:szCs w:val="24"/>
              </w:rPr>
              <w:t>To be appointed by the CA at his discretion</w:t>
            </w:r>
          </w:p>
        </w:tc>
        <w:tc>
          <w:tcPr>
            <w:tcW w:w="553" w:type="dxa"/>
            <w:tcBorders>
              <w:top w:val="nil"/>
              <w:bottom w:val="nil"/>
              <w:right w:val="double" w:sz="4" w:space="0" w:color="auto"/>
            </w:tcBorders>
          </w:tcPr>
          <w:p w14:paraId="2611DDDE" w14:textId="77777777" w:rsidR="004316AF" w:rsidRPr="00C6652E" w:rsidRDefault="004316AF" w:rsidP="004120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DF" w14:textId="77777777" w:rsidR="004316AF" w:rsidRPr="00C6652E" w:rsidRDefault="004316AF" w:rsidP="0041200E">
            <w:pPr>
              <w:rPr>
                <w:rFonts w:ascii="Times New Roman" w:hAnsi="Times New Roman" w:cs="Times New Roman"/>
                <w:sz w:val="24"/>
                <w:szCs w:val="24"/>
              </w:rPr>
            </w:pPr>
          </w:p>
        </w:tc>
      </w:tr>
      <w:tr w:rsidR="00C6652E" w:rsidRPr="00C6652E" w14:paraId="2611DDE6" w14:textId="77777777" w:rsidTr="00C6652E">
        <w:tc>
          <w:tcPr>
            <w:tcW w:w="521" w:type="dxa"/>
            <w:tcBorders>
              <w:top w:val="nil"/>
              <w:left w:val="nil"/>
              <w:bottom w:val="nil"/>
            </w:tcBorders>
          </w:tcPr>
          <w:p w14:paraId="2611DDE1" w14:textId="77777777" w:rsidR="00C6652E" w:rsidRPr="00C6652E" w:rsidRDefault="00C6652E">
            <w:pPr>
              <w:rPr>
                <w:rFonts w:ascii="Times New Roman" w:hAnsi="Times New Roman" w:cs="Times New Roman"/>
                <w:sz w:val="24"/>
                <w:szCs w:val="24"/>
              </w:rPr>
            </w:pPr>
          </w:p>
        </w:tc>
        <w:tc>
          <w:tcPr>
            <w:tcW w:w="705" w:type="dxa"/>
            <w:tcBorders>
              <w:top w:val="nil"/>
              <w:bottom w:val="nil"/>
              <w:right w:val="double" w:sz="4" w:space="0" w:color="auto"/>
            </w:tcBorders>
          </w:tcPr>
          <w:p w14:paraId="2611DDE2" w14:textId="77777777" w:rsidR="00C6652E" w:rsidRPr="00C6652E" w:rsidRDefault="00C6652E">
            <w:pPr>
              <w:rPr>
                <w:rFonts w:ascii="Times New Roman" w:hAnsi="Times New Roman" w:cs="Times New Roman"/>
                <w:sz w:val="24"/>
                <w:szCs w:val="24"/>
              </w:rPr>
            </w:pPr>
          </w:p>
        </w:tc>
        <w:tc>
          <w:tcPr>
            <w:tcW w:w="7046" w:type="dxa"/>
            <w:tcBorders>
              <w:top w:val="nil"/>
              <w:bottom w:val="nil"/>
            </w:tcBorders>
          </w:tcPr>
          <w:p w14:paraId="2611DDE3" w14:textId="77777777" w:rsidR="00C6652E" w:rsidRPr="00C6652E" w:rsidRDefault="00C6652E">
            <w:pPr>
              <w:rPr>
                <w:rFonts w:ascii="Times New Roman" w:hAnsi="Times New Roman" w:cs="Times New Roman"/>
                <w:sz w:val="24"/>
                <w:szCs w:val="24"/>
              </w:rPr>
            </w:pPr>
          </w:p>
        </w:tc>
        <w:tc>
          <w:tcPr>
            <w:tcW w:w="553" w:type="dxa"/>
            <w:tcBorders>
              <w:top w:val="nil"/>
              <w:bottom w:val="nil"/>
              <w:right w:val="double" w:sz="4" w:space="0" w:color="auto"/>
            </w:tcBorders>
          </w:tcPr>
          <w:p w14:paraId="2611DDE4" w14:textId="77777777" w:rsidR="00C6652E" w:rsidRPr="00C6652E" w:rsidRDefault="00C6652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E5" w14:textId="77777777" w:rsidR="00C6652E" w:rsidRPr="00C6652E" w:rsidRDefault="00C6652E">
            <w:pPr>
              <w:rPr>
                <w:rFonts w:ascii="Times New Roman" w:hAnsi="Times New Roman" w:cs="Times New Roman"/>
                <w:sz w:val="24"/>
                <w:szCs w:val="24"/>
              </w:rPr>
            </w:pPr>
          </w:p>
        </w:tc>
      </w:tr>
      <w:tr w:rsidR="00C6652E" w:rsidRPr="00C6652E" w14:paraId="2611DDEC" w14:textId="77777777" w:rsidTr="000758C0">
        <w:tc>
          <w:tcPr>
            <w:tcW w:w="521" w:type="dxa"/>
            <w:tcBorders>
              <w:top w:val="nil"/>
              <w:left w:val="nil"/>
              <w:bottom w:val="nil"/>
            </w:tcBorders>
          </w:tcPr>
          <w:p w14:paraId="2611DDE7" w14:textId="77777777" w:rsidR="00C6652E" w:rsidRPr="00C6652E" w:rsidRDefault="00C6652E">
            <w:pPr>
              <w:rPr>
                <w:rFonts w:ascii="Times New Roman" w:hAnsi="Times New Roman" w:cs="Times New Roman"/>
                <w:sz w:val="24"/>
                <w:szCs w:val="24"/>
              </w:rPr>
            </w:pPr>
          </w:p>
        </w:tc>
        <w:tc>
          <w:tcPr>
            <w:tcW w:w="705" w:type="dxa"/>
            <w:tcBorders>
              <w:top w:val="nil"/>
              <w:bottom w:val="nil"/>
              <w:right w:val="double" w:sz="4" w:space="0" w:color="auto"/>
            </w:tcBorders>
          </w:tcPr>
          <w:p w14:paraId="2611DDE8" w14:textId="77777777" w:rsidR="00C6652E" w:rsidRPr="00C6652E" w:rsidRDefault="00C6652E">
            <w:pPr>
              <w:rPr>
                <w:rFonts w:ascii="Times New Roman" w:hAnsi="Times New Roman" w:cs="Times New Roman"/>
                <w:sz w:val="24"/>
                <w:szCs w:val="24"/>
              </w:rPr>
            </w:pPr>
          </w:p>
        </w:tc>
        <w:tc>
          <w:tcPr>
            <w:tcW w:w="7046" w:type="dxa"/>
            <w:tcBorders>
              <w:top w:val="nil"/>
              <w:bottom w:val="nil"/>
            </w:tcBorders>
          </w:tcPr>
          <w:p w14:paraId="2611DDE9" w14:textId="77777777" w:rsidR="00C6652E" w:rsidRPr="00C6652E" w:rsidRDefault="00C6652E">
            <w:pPr>
              <w:rPr>
                <w:rFonts w:ascii="Times New Roman" w:hAnsi="Times New Roman" w:cs="Times New Roman"/>
                <w:sz w:val="24"/>
                <w:szCs w:val="24"/>
              </w:rPr>
            </w:pPr>
          </w:p>
        </w:tc>
        <w:tc>
          <w:tcPr>
            <w:tcW w:w="553" w:type="dxa"/>
            <w:tcBorders>
              <w:top w:val="nil"/>
              <w:bottom w:val="nil"/>
              <w:right w:val="double" w:sz="4" w:space="0" w:color="auto"/>
            </w:tcBorders>
          </w:tcPr>
          <w:p w14:paraId="2611DDEA" w14:textId="77777777" w:rsidR="00C6652E" w:rsidRPr="00C6652E" w:rsidRDefault="00C6652E">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DDEB" w14:textId="77777777" w:rsidR="00C6652E" w:rsidRPr="00C6652E" w:rsidRDefault="00C6652E">
            <w:pPr>
              <w:rPr>
                <w:rFonts w:ascii="Times New Roman" w:hAnsi="Times New Roman" w:cs="Times New Roman"/>
                <w:sz w:val="24"/>
                <w:szCs w:val="24"/>
              </w:rPr>
            </w:pPr>
          </w:p>
        </w:tc>
      </w:tr>
      <w:tr w:rsidR="00C6652E" w:rsidRPr="00C6652E" w14:paraId="2611DDF2" w14:textId="77777777" w:rsidTr="000758C0">
        <w:tc>
          <w:tcPr>
            <w:tcW w:w="521" w:type="dxa"/>
            <w:tcBorders>
              <w:top w:val="nil"/>
              <w:left w:val="nil"/>
              <w:bottom w:val="nil"/>
            </w:tcBorders>
          </w:tcPr>
          <w:p w14:paraId="2611DDED" w14:textId="77777777" w:rsidR="00C6652E" w:rsidRPr="00C6652E" w:rsidRDefault="00C6652E">
            <w:pPr>
              <w:rPr>
                <w:rFonts w:ascii="Times New Roman" w:hAnsi="Times New Roman" w:cs="Times New Roman"/>
                <w:sz w:val="24"/>
                <w:szCs w:val="24"/>
              </w:rPr>
            </w:pPr>
          </w:p>
        </w:tc>
        <w:tc>
          <w:tcPr>
            <w:tcW w:w="705" w:type="dxa"/>
            <w:tcBorders>
              <w:top w:val="nil"/>
              <w:bottom w:val="nil"/>
              <w:right w:val="double" w:sz="4" w:space="0" w:color="auto"/>
            </w:tcBorders>
          </w:tcPr>
          <w:p w14:paraId="2611DDEE" w14:textId="77777777" w:rsidR="00C6652E" w:rsidRPr="00C6652E" w:rsidRDefault="00C6652E">
            <w:pPr>
              <w:rPr>
                <w:rFonts w:ascii="Times New Roman" w:hAnsi="Times New Roman" w:cs="Times New Roman"/>
                <w:sz w:val="24"/>
                <w:szCs w:val="24"/>
              </w:rPr>
            </w:pPr>
          </w:p>
        </w:tc>
        <w:tc>
          <w:tcPr>
            <w:tcW w:w="7046" w:type="dxa"/>
            <w:tcBorders>
              <w:top w:val="nil"/>
              <w:bottom w:val="nil"/>
            </w:tcBorders>
          </w:tcPr>
          <w:p w14:paraId="2611DDEF" w14:textId="77777777" w:rsidR="00C6652E" w:rsidRPr="00C6652E" w:rsidRDefault="00C6652E">
            <w:pPr>
              <w:rPr>
                <w:rFonts w:ascii="Times New Roman" w:hAnsi="Times New Roman" w:cs="Times New Roman"/>
                <w:sz w:val="24"/>
                <w:szCs w:val="24"/>
              </w:rPr>
            </w:pPr>
          </w:p>
        </w:tc>
        <w:tc>
          <w:tcPr>
            <w:tcW w:w="553" w:type="dxa"/>
            <w:tcBorders>
              <w:top w:val="nil"/>
              <w:bottom w:val="nil"/>
              <w:right w:val="double" w:sz="4" w:space="0" w:color="auto"/>
            </w:tcBorders>
          </w:tcPr>
          <w:p w14:paraId="2611DDF0" w14:textId="77777777" w:rsidR="00C6652E" w:rsidRPr="00C6652E" w:rsidRDefault="00C6652E">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DDF1" w14:textId="77777777" w:rsidR="00C6652E" w:rsidRPr="00C6652E" w:rsidRDefault="00C6652E">
            <w:pPr>
              <w:rPr>
                <w:rFonts w:ascii="Times New Roman" w:hAnsi="Times New Roman" w:cs="Times New Roman"/>
                <w:sz w:val="24"/>
                <w:szCs w:val="24"/>
              </w:rPr>
            </w:pPr>
          </w:p>
        </w:tc>
      </w:tr>
      <w:tr w:rsidR="00C6652E" w:rsidRPr="00C6652E" w14:paraId="2611DDF8" w14:textId="77777777" w:rsidTr="00C6652E">
        <w:tc>
          <w:tcPr>
            <w:tcW w:w="521" w:type="dxa"/>
            <w:tcBorders>
              <w:top w:val="nil"/>
              <w:left w:val="nil"/>
              <w:bottom w:val="nil"/>
            </w:tcBorders>
          </w:tcPr>
          <w:p w14:paraId="2611DDF3" w14:textId="77777777" w:rsidR="00C6652E" w:rsidRPr="00C6652E" w:rsidRDefault="00C6652E">
            <w:pPr>
              <w:rPr>
                <w:rFonts w:ascii="Times New Roman" w:hAnsi="Times New Roman" w:cs="Times New Roman"/>
                <w:sz w:val="24"/>
                <w:szCs w:val="24"/>
              </w:rPr>
            </w:pPr>
          </w:p>
        </w:tc>
        <w:tc>
          <w:tcPr>
            <w:tcW w:w="705" w:type="dxa"/>
            <w:tcBorders>
              <w:top w:val="nil"/>
              <w:bottom w:val="nil"/>
              <w:right w:val="double" w:sz="4" w:space="0" w:color="auto"/>
            </w:tcBorders>
          </w:tcPr>
          <w:p w14:paraId="2611DDF4" w14:textId="77777777" w:rsidR="00C6652E" w:rsidRPr="00C6652E" w:rsidRDefault="00C6652E">
            <w:pPr>
              <w:rPr>
                <w:rFonts w:ascii="Times New Roman" w:hAnsi="Times New Roman" w:cs="Times New Roman"/>
                <w:sz w:val="24"/>
                <w:szCs w:val="24"/>
              </w:rPr>
            </w:pPr>
          </w:p>
        </w:tc>
        <w:tc>
          <w:tcPr>
            <w:tcW w:w="7046" w:type="dxa"/>
            <w:tcBorders>
              <w:top w:val="nil"/>
              <w:bottom w:val="nil"/>
            </w:tcBorders>
          </w:tcPr>
          <w:p w14:paraId="2611DDF5" w14:textId="77777777" w:rsidR="00C6652E" w:rsidRPr="00C6652E" w:rsidRDefault="00D11991" w:rsidP="000758C0">
            <w:pPr>
              <w:jc w:val="right"/>
              <w:rPr>
                <w:rFonts w:ascii="Times New Roman" w:hAnsi="Times New Roman" w:cs="Times New Roman"/>
                <w:sz w:val="24"/>
                <w:szCs w:val="24"/>
              </w:rPr>
            </w:pPr>
            <w:r>
              <w:rPr>
                <w:rFonts w:ascii="Times New Roman" w:hAnsi="Times New Roman" w:cs="Times New Roman"/>
                <w:sz w:val="24"/>
                <w:szCs w:val="24"/>
              </w:rPr>
              <w:t xml:space="preserve">To </w:t>
            </w:r>
            <w:r w:rsidR="000758C0">
              <w:rPr>
                <w:rFonts w:ascii="Times New Roman" w:hAnsi="Times New Roman" w:cs="Times New Roman"/>
                <w:sz w:val="24"/>
                <w:szCs w:val="24"/>
              </w:rPr>
              <w:t>Collection</w:t>
            </w:r>
          </w:p>
        </w:tc>
        <w:tc>
          <w:tcPr>
            <w:tcW w:w="553" w:type="dxa"/>
            <w:tcBorders>
              <w:top w:val="nil"/>
              <w:bottom w:val="nil"/>
              <w:right w:val="double" w:sz="4" w:space="0" w:color="auto"/>
            </w:tcBorders>
          </w:tcPr>
          <w:p w14:paraId="2611DDF6" w14:textId="77777777" w:rsidR="00C6652E" w:rsidRPr="00C6652E" w:rsidRDefault="00C6652E" w:rsidP="000758C0">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F7" w14:textId="77777777" w:rsidR="00C6652E" w:rsidRPr="00C6652E" w:rsidRDefault="00C6652E">
            <w:pPr>
              <w:rPr>
                <w:rFonts w:ascii="Times New Roman" w:hAnsi="Times New Roman" w:cs="Times New Roman"/>
                <w:sz w:val="24"/>
                <w:szCs w:val="24"/>
              </w:rPr>
            </w:pPr>
          </w:p>
        </w:tc>
      </w:tr>
      <w:tr w:rsidR="00C6652E" w:rsidRPr="00C6652E" w14:paraId="2611DDFE" w14:textId="77777777" w:rsidTr="00C6652E">
        <w:tc>
          <w:tcPr>
            <w:tcW w:w="521" w:type="dxa"/>
            <w:tcBorders>
              <w:top w:val="nil"/>
              <w:left w:val="nil"/>
              <w:bottom w:val="nil"/>
            </w:tcBorders>
          </w:tcPr>
          <w:p w14:paraId="2611DDF9" w14:textId="77777777" w:rsidR="00C6652E" w:rsidRPr="00C6652E" w:rsidRDefault="00C6652E">
            <w:pPr>
              <w:rPr>
                <w:rFonts w:ascii="Times New Roman" w:hAnsi="Times New Roman" w:cs="Times New Roman"/>
                <w:sz w:val="24"/>
                <w:szCs w:val="24"/>
              </w:rPr>
            </w:pPr>
          </w:p>
        </w:tc>
        <w:tc>
          <w:tcPr>
            <w:tcW w:w="705" w:type="dxa"/>
            <w:tcBorders>
              <w:top w:val="nil"/>
              <w:bottom w:val="nil"/>
              <w:right w:val="double" w:sz="4" w:space="0" w:color="auto"/>
            </w:tcBorders>
          </w:tcPr>
          <w:p w14:paraId="2611DDFA" w14:textId="77777777" w:rsidR="00C6652E" w:rsidRPr="00C6652E" w:rsidRDefault="00C6652E">
            <w:pPr>
              <w:rPr>
                <w:rFonts w:ascii="Times New Roman" w:hAnsi="Times New Roman" w:cs="Times New Roman"/>
                <w:sz w:val="24"/>
                <w:szCs w:val="24"/>
              </w:rPr>
            </w:pPr>
          </w:p>
        </w:tc>
        <w:tc>
          <w:tcPr>
            <w:tcW w:w="7046" w:type="dxa"/>
            <w:tcBorders>
              <w:top w:val="nil"/>
              <w:bottom w:val="nil"/>
            </w:tcBorders>
          </w:tcPr>
          <w:p w14:paraId="2611DDFB" w14:textId="77777777" w:rsidR="00C6652E" w:rsidRPr="00C6652E" w:rsidRDefault="00C6652E">
            <w:pPr>
              <w:rPr>
                <w:rFonts w:ascii="Times New Roman" w:hAnsi="Times New Roman" w:cs="Times New Roman"/>
                <w:sz w:val="24"/>
                <w:szCs w:val="24"/>
              </w:rPr>
            </w:pPr>
          </w:p>
        </w:tc>
        <w:tc>
          <w:tcPr>
            <w:tcW w:w="553" w:type="dxa"/>
            <w:tcBorders>
              <w:top w:val="nil"/>
              <w:bottom w:val="nil"/>
              <w:right w:val="double" w:sz="4" w:space="0" w:color="auto"/>
            </w:tcBorders>
          </w:tcPr>
          <w:p w14:paraId="2611DDFC" w14:textId="77777777" w:rsidR="00C6652E" w:rsidRPr="00C6652E" w:rsidRDefault="00C6652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DFD" w14:textId="77777777" w:rsidR="00C6652E" w:rsidRPr="00C6652E" w:rsidRDefault="00C6652E">
            <w:pPr>
              <w:rPr>
                <w:rFonts w:ascii="Times New Roman" w:hAnsi="Times New Roman" w:cs="Times New Roman"/>
                <w:sz w:val="24"/>
                <w:szCs w:val="24"/>
              </w:rPr>
            </w:pPr>
          </w:p>
        </w:tc>
      </w:tr>
      <w:tr w:rsidR="00C6652E" w:rsidRPr="00C6652E" w14:paraId="2611DE04" w14:textId="77777777" w:rsidTr="00C6652E">
        <w:tc>
          <w:tcPr>
            <w:tcW w:w="521" w:type="dxa"/>
            <w:tcBorders>
              <w:top w:val="nil"/>
              <w:left w:val="nil"/>
              <w:bottom w:val="nil"/>
            </w:tcBorders>
          </w:tcPr>
          <w:p w14:paraId="2611DDFF" w14:textId="77777777" w:rsidR="00C6652E" w:rsidRPr="00C6652E" w:rsidRDefault="00C6652E">
            <w:pPr>
              <w:rPr>
                <w:rFonts w:ascii="Times New Roman" w:hAnsi="Times New Roman" w:cs="Times New Roman"/>
                <w:sz w:val="24"/>
                <w:szCs w:val="24"/>
              </w:rPr>
            </w:pPr>
          </w:p>
        </w:tc>
        <w:tc>
          <w:tcPr>
            <w:tcW w:w="705" w:type="dxa"/>
            <w:tcBorders>
              <w:top w:val="nil"/>
              <w:bottom w:val="nil"/>
              <w:right w:val="double" w:sz="4" w:space="0" w:color="auto"/>
            </w:tcBorders>
          </w:tcPr>
          <w:p w14:paraId="2611DE00" w14:textId="77777777" w:rsidR="00C6652E" w:rsidRPr="00C6652E" w:rsidRDefault="00C6652E">
            <w:pPr>
              <w:rPr>
                <w:rFonts w:ascii="Times New Roman" w:hAnsi="Times New Roman" w:cs="Times New Roman"/>
                <w:sz w:val="24"/>
                <w:szCs w:val="24"/>
              </w:rPr>
            </w:pPr>
          </w:p>
        </w:tc>
        <w:tc>
          <w:tcPr>
            <w:tcW w:w="7046" w:type="dxa"/>
            <w:tcBorders>
              <w:top w:val="nil"/>
              <w:bottom w:val="nil"/>
            </w:tcBorders>
          </w:tcPr>
          <w:p w14:paraId="2611DE01" w14:textId="77777777" w:rsidR="00C6652E" w:rsidRPr="00C6652E" w:rsidRDefault="00C6652E">
            <w:pPr>
              <w:rPr>
                <w:rFonts w:ascii="Times New Roman" w:hAnsi="Times New Roman" w:cs="Times New Roman"/>
                <w:sz w:val="24"/>
                <w:szCs w:val="24"/>
              </w:rPr>
            </w:pPr>
          </w:p>
        </w:tc>
        <w:tc>
          <w:tcPr>
            <w:tcW w:w="553" w:type="dxa"/>
            <w:tcBorders>
              <w:top w:val="nil"/>
              <w:bottom w:val="nil"/>
              <w:right w:val="double" w:sz="4" w:space="0" w:color="auto"/>
            </w:tcBorders>
          </w:tcPr>
          <w:p w14:paraId="2611DE02" w14:textId="77777777" w:rsidR="00C6652E" w:rsidRPr="00C6652E" w:rsidRDefault="00C6652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03" w14:textId="77777777" w:rsidR="00C6652E" w:rsidRPr="00C6652E" w:rsidRDefault="00C6652E">
            <w:pPr>
              <w:rPr>
                <w:rFonts w:ascii="Times New Roman" w:hAnsi="Times New Roman" w:cs="Times New Roman"/>
                <w:sz w:val="24"/>
                <w:szCs w:val="24"/>
              </w:rPr>
            </w:pPr>
          </w:p>
        </w:tc>
      </w:tr>
    </w:tbl>
    <w:p w14:paraId="2611DE05" w14:textId="77777777" w:rsidR="00C6652E" w:rsidRDefault="00C6652E">
      <w:r>
        <w:br w:type="page"/>
      </w:r>
    </w:p>
    <w:p w14:paraId="2611DE06" w14:textId="77777777" w:rsidR="0008157D" w:rsidRDefault="0008157D"/>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E077A8" w:rsidRPr="00C6652E" w14:paraId="2611DE0C" w14:textId="77777777" w:rsidTr="00C6652E">
        <w:tc>
          <w:tcPr>
            <w:tcW w:w="521" w:type="dxa"/>
            <w:tcBorders>
              <w:top w:val="nil"/>
              <w:left w:val="nil"/>
              <w:bottom w:val="nil"/>
            </w:tcBorders>
          </w:tcPr>
          <w:p w14:paraId="2611DE07" w14:textId="77777777" w:rsidR="00E077A8" w:rsidRPr="00C6652E" w:rsidRDefault="00E077A8">
            <w:pPr>
              <w:rPr>
                <w:rFonts w:ascii="Times New Roman" w:hAnsi="Times New Roman" w:cs="Times New Roman"/>
                <w:sz w:val="24"/>
                <w:szCs w:val="24"/>
              </w:rPr>
            </w:pPr>
          </w:p>
        </w:tc>
        <w:tc>
          <w:tcPr>
            <w:tcW w:w="705" w:type="dxa"/>
            <w:tcBorders>
              <w:top w:val="nil"/>
              <w:bottom w:val="nil"/>
              <w:right w:val="double" w:sz="4" w:space="0" w:color="auto"/>
            </w:tcBorders>
          </w:tcPr>
          <w:p w14:paraId="2611DE08" w14:textId="77777777" w:rsidR="00E077A8" w:rsidRPr="00C6652E" w:rsidRDefault="00E077A8">
            <w:pPr>
              <w:rPr>
                <w:rFonts w:ascii="Times New Roman" w:hAnsi="Times New Roman" w:cs="Times New Roman"/>
                <w:sz w:val="24"/>
                <w:szCs w:val="24"/>
              </w:rPr>
            </w:pPr>
          </w:p>
        </w:tc>
        <w:tc>
          <w:tcPr>
            <w:tcW w:w="7046" w:type="dxa"/>
            <w:tcBorders>
              <w:top w:val="nil"/>
              <w:bottom w:val="nil"/>
            </w:tcBorders>
          </w:tcPr>
          <w:p w14:paraId="2611DE09" w14:textId="77777777" w:rsidR="00E077A8" w:rsidRPr="00C6652E" w:rsidRDefault="00E077A8">
            <w:pPr>
              <w:rPr>
                <w:rFonts w:ascii="Times New Roman" w:hAnsi="Times New Roman" w:cs="Times New Roman"/>
                <w:sz w:val="24"/>
                <w:szCs w:val="24"/>
              </w:rPr>
            </w:pPr>
          </w:p>
        </w:tc>
        <w:tc>
          <w:tcPr>
            <w:tcW w:w="553" w:type="dxa"/>
            <w:tcBorders>
              <w:top w:val="nil"/>
              <w:bottom w:val="nil"/>
              <w:right w:val="double" w:sz="4" w:space="0" w:color="auto"/>
            </w:tcBorders>
          </w:tcPr>
          <w:p w14:paraId="2611DE0A" w14:textId="77777777" w:rsidR="00E077A8" w:rsidRPr="00C6652E" w:rsidRDefault="00E077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0B" w14:textId="77777777" w:rsidR="00E077A8" w:rsidRPr="00C6652E" w:rsidRDefault="00B45D0C">
            <w:pPr>
              <w:rPr>
                <w:rFonts w:ascii="Times New Roman" w:hAnsi="Times New Roman" w:cs="Times New Roman"/>
                <w:sz w:val="24"/>
                <w:szCs w:val="24"/>
              </w:rPr>
            </w:pPr>
            <w:r>
              <w:rPr>
                <w:rFonts w:ascii="Times New Roman" w:hAnsi="Times New Roman" w:cs="Times New Roman"/>
                <w:sz w:val="24"/>
                <w:szCs w:val="24"/>
              </w:rPr>
              <w:t>(A11)</w:t>
            </w:r>
          </w:p>
        </w:tc>
      </w:tr>
      <w:tr w:rsidR="00E077A8" w:rsidRPr="00C6652E" w14:paraId="2611DE12" w14:textId="77777777" w:rsidTr="00C6652E">
        <w:tc>
          <w:tcPr>
            <w:tcW w:w="521" w:type="dxa"/>
            <w:tcBorders>
              <w:top w:val="nil"/>
              <w:left w:val="nil"/>
              <w:bottom w:val="nil"/>
            </w:tcBorders>
          </w:tcPr>
          <w:p w14:paraId="2611DE0D" w14:textId="77777777" w:rsidR="00E077A8" w:rsidRPr="00C6652E" w:rsidRDefault="00E077A8">
            <w:pPr>
              <w:rPr>
                <w:rFonts w:ascii="Times New Roman" w:hAnsi="Times New Roman" w:cs="Times New Roman"/>
                <w:sz w:val="24"/>
                <w:szCs w:val="24"/>
              </w:rPr>
            </w:pPr>
          </w:p>
        </w:tc>
        <w:tc>
          <w:tcPr>
            <w:tcW w:w="705" w:type="dxa"/>
            <w:tcBorders>
              <w:top w:val="nil"/>
              <w:bottom w:val="nil"/>
              <w:right w:val="double" w:sz="4" w:space="0" w:color="auto"/>
            </w:tcBorders>
          </w:tcPr>
          <w:p w14:paraId="2611DE0E" w14:textId="77777777" w:rsidR="00E077A8" w:rsidRPr="00B45D0C" w:rsidRDefault="00B45D0C">
            <w:pPr>
              <w:rPr>
                <w:rFonts w:ascii="Times New Roman" w:hAnsi="Times New Roman" w:cs="Times New Roman"/>
                <w:b/>
                <w:sz w:val="24"/>
                <w:szCs w:val="24"/>
              </w:rPr>
            </w:pPr>
            <w:r>
              <w:rPr>
                <w:rFonts w:ascii="Times New Roman" w:hAnsi="Times New Roman" w:cs="Times New Roman"/>
                <w:b/>
                <w:sz w:val="24"/>
                <w:szCs w:val="24"/>
              </w:rPr>
              <w:t>A11</w:t>
            </w:r>
          </w:p>
        </w:tc>
        <w:tc>
          <w:tcPr>
            <w:tcW w:w="7046" w:type="dxa"/>
            <w:tcBorders>
              <w:top w:val="nil"/>
              <w:bottom w:val="nil"/>
            </w:tcBorders>
          </w:tcPr>
          <w:p w14:paraId="2611DE0F" w14:textId="77777777" w:rsidR="00E077A8" w:rsidRPr="00B45D0C" w:rsidRDefault="00B45D0C">
            <w:pPr>
              <w:rPr>
                <w:rFonts w:ascii="Times New Roman" w:hAnsi="Times New Roman" w:cs="Times New Roman"/>
                <w:b/>
                <w:sz w:val="24"/>
                <w:szCs w:val="24"/>
                <w:u w:val="single"/>
              </w:rPr>
            </w:pPr>
            <w:r w:rsidRPr="00B45D0C">
              <w:rPr>
                <w:rFonts w:ascii="Times New Roman" w:hAnsi="Times New Roman" w:cs="Times New Roman"/>
                <w:b/>
                <w:sz w:val="24"/>
                <w:szCs w:val="24"/>
                <w:u w:val="single"/>
              </w:rPr>
              <w:t>TENDER AND CONTRACT DOCUMENTS</w:t>
            </w:r>
          </w:p>
        </w:tc>
        <w:tc>
          <w:tcPr>
            <w:tcW w:w="553" w:type="dxa"/>
            <w:tcBorders>
              <w:top w:val="nil"/>
              <w:bottom w:val="nil"/>
              <w:right w:val="double" w:sz="4" w:space="0" w:color="auto"/>
            </w:tcBorders>
          </w:tcPr>
          <w:p w14:paraId="2611DE10" w14:textId="77777777" w:rsidR="00E077A8" w:rsidRPr="00C6652E" w:rsidRDefault="00E077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11" w14:textId="77777777" w:rsidR="00E077A8" w:rsidRPr="00C6652E" w:rsidRDefault="00E077A8">
            <w:pPr>
              <w:rPr>
                <w:rFonts w:ascii="Times New Roman" w:hAnsi="Times New Roman" w:cs="Times New Roman"/>
                <w:sz w:val="24"/>
                <w:szCs w:val="24"/>
              </w:rPr>
            </w:pPr>
          </w:p>
        </w:tc>
      </w:tr>
      <w:tr w:rsidR="00E077A8" w:rsidRPr="00C6652E" w14:paraId="2611DE18" w14:textId="77777777" w:rsidTr="00C6652E">
        <w:tc>
          <w:tcPr>
            <w:tcW w:w="521" w:type="dxa"/>
            <w:tcBorders>
              <w:top w:val="nil"/>
              <w:left w:val="nil"/>
              <w:bottom w:val="nil"/>
            </w:tcBorders>
          </w:tcPr>
          <w:p w14:paraId="2611DE13" w14:textId="77777777" w:rsidR="00E077A8" w:rsidRPr="00C6652E" w:rsidRDefault="00E077A8">
            <w:pPr>
              <w:rPr>
                <w:rFonts w:ascii="Times New Roman" w:hAnsi="Times New Roman" w:cs="Times New Roman"/>
                <w:sz w:val="24"/>
                <w:szCs w:val="24"/>
              </w:rPr>
            </w:pPr>
          </w:p>
        </w:tc>
        <w:tc>
          <w:tcPr>
            <w:tcW w:w="705" w:type="dxa"/>
            <w:tcBorders>
              <w:top w:val="nil"/>
              <w:bottom w:val="nil"/>
              <w:right w:val="double" w:sz="4" w:space="0" w:color="auto"/>
            </w:tcBorders>
          </w:tcPr>
          <w:p w14:paraId="2611DE14" w14:textId="77777777" w:rsidR="00E077A8" w:rsidRPr="00C6652E" w:rsidRDefault="00E077A8">
            <w:pPr>
              <w:rPr>
                <w:rFonts w:ascii="Times New Roman" w:hAnsi="Times New Roman" w:cs="Times New Roman"/>
                <w:sz w:val="24"/>
                <w:szCs w:val="24"/>
              </w:rPr>
            </w:pPr>
          </w:p>
        </w:tc>
        <w:tc>
          <w:tcPr>
            <w:tcW w:w="7046" w:type="dxa"/>
            <w:tcBorders>
              <w:top w:val="nil"/>
              <w:bottom w:val="nil"/>
            </w:tcBorders>
          </w:tcPr>
          <w:p w14:paraId="2611DE15" w14:textId="77777777" w:rsidR="00E077A8" w:rsidRPr="00C6652E" w:rsidRDefault="00E077A8">
            <w:pPr>
              <w:rPr>
                <w:rFonts w:ascii="Times New Roman" w:hAnsi="Times New Roman" w:cs="Times New Roman"/>
                <w:sz w:val="24"/>
                <w:szCs w:val="24"/>
              </w:rPr>
            </w:pPr>
          </w:p>
        </w:tc>
        <w:tc>
          <w:tcPr>
            <w:tcW w:w="553" w:type="dxa"/>
            <w:tcBorders>
              <w:top w:val="nil"/>
              <w:bottom w:val="nil"/>
              <w:right w:val="double" w:sz="4" w:space="0" w:color="auto"/>
            </w:tcBorders>
          </w:tcPr>
          <w:p w14:paraId="2611DE16" w14:textId="77777777" w:rsidR="00E077A8" w:rsidRPr="00C6652E" w:rsidRDefault="00E077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17" w14:textId="77777777" w:rsidR="00E077A8" w:rsidRPr="00C6652E" w:rsidRDefault="00E077A8">
            <w:pPr>
              <w:rPr>
                <w:rFonts w:ascii="Times New Roman" w:hAnsi="Times New Roman" w:cs="Times New Roman"/>
                <w:sz w:val="24"/>
                <w:szCs w:val="24"/>
              </w:rPr>
            </w:pPr>
          </w:p>
        </w:tc>
      </w:tr>
      <w:tr w:rsidR="00B45D0C" w:rsidRPr="00C6652E" w14:paraId="2611DE1E" w14:textId="77777777" w:rsidTr="00C6652E">
        <w:tc>
          <w:tcPr>
            <w:tcW w:w="521" w:type="dxa"/>
            <w:tcBorders>
              <w:top w:val="nil"/>
              <w:left w:val="nil"/>
              <w:bottom w:val="nil"/>
            </w:tcBorders>
          </w:tcPr>
          <w:p w14:paraId="2611DE19"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1A" w14:textId="77777777" w:rsidR="00B45D0C" w:rsidRPr="00C6652E" w:rsidRDefault="00B45D0C">
            <w:pPr>
              <w:rPr>
                <w:rFonts w:ascii="Times New Roman" w:hAnsi="Times New Roman" w:cs="Times New Roman"/>
                <w:sz w:val="24"/>
                <w:szCs w:val="24"/>
              </w:rPr>
            </w:pPr>
            <w:r>
              <w:rPr>
                <w:rFonts w:ascii="Times New Roman" w:hAnsi="Times New Roman" w:cs="Times New Roman"/>
                <w:sz w:val="24"/>
                <w:szCs w:val="24"/>
              </w:rPr>
              <w:t>111</w:t>
            </w:r>
          </w:p>
        </w:tc>
        <w:tc>
          <w:tcPr>
            <w:tcW w:w="7046" w:type="dxa"/>
            <w:tcBorders>
              <w:top w:val="nil"/>
              <w:bottom w:val="nil"/>
            </w:tcBorders>
          </w:tcPr>
          <w:p w14:paraId="2611DE1B" w14:textId="77777777" w:rsidR="00B45D0C" w:rsidRPr="00B45D0C" w:rsidRDefault="00B45D0C">
            <w:pPr>
              <w:rPr>
                <w:rFonts w:ascii="Times New Roman" w:hAnsi="Times New Roman" w:cs="Times New Roman"/>
                <w:sz w:val="24"/>
                <w:szCs w:val="24"/>
              </w:rPr>
            </w:pPr>
            <w:r w:rsidRPr="00B45D0C">
              <w:rPr>
                <w:rFonts w:ascii="Times New Roman" w:hAnsi="Times New Roman" w:cs="Times New Roman"/>
                <w:sz w:val="24"/>
                <w:szCs w:val="24"/>
              </w:rPr>
              <w:t>TENDER DRAWINGS:</w:t>
            </w:r>
          </w:p>
        </w:tc>
        <w:tc>
          <w:tcPr>
            <w:tcW w:w="553" w:type="dxa"/>
            <w:tcBorders>
              <w:top w:val="nil"/>
              <w:bottom w:val="nil"/>
              <w:right w:val="double" w:sz="4" w:space="0" w:color="auto"/>
            </w:tcBorders>
          </w:tcPr>
          <w:p w14:paraId="2611DE1C" w14:textId="77777777" w:rsidR="00B45D0C" w:rsidRPr="00C6652E" w:rsidRDefault="00B45D0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1D" w14:textId="77777777" w:rsidR="00B45D0C" w:rsidRPr="00C6652E" w:rsidRDefault="00B45D0C">
            <w:pPr>
              <w:rPr>
                <w:rFonts w:ascii="Times New Roman" w:hAnsi="Times New Roman" w:cs="Times New Roman"/>
                <w:sz w:val="24"/>
                <w:szCs w:val="24"/>
              </w:rPr>
            </w:pPr>
          </w:p>
        </w:tc>
      </w:tr>
      <w:tr w:rsidR="00B45D0C" w:rsidRPr="00C6652E" w14:paraId="2611DE24" w14:textId="77777777" w:rsidTr="00C6652E">
        <w:tc>
          <w:tcPr>
            <w:tcW w:w="521" w:type="dxa"/>
            <w:tcBorders>
              <w:top w:val="nil"/>
              <w:left w:val="nil"/>
              <w:bottom w:val="nil"/>
            </w:tcBorders>
          </w:tcPr>
          <w:p w14:paraId="2611DE1F"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20" w14:textId="77777777" w:rsidR="00B45D0C" w:rsidRPr="00C6652E" w:rsidRDefault="00B45D0C">
            <w:pPr>
              <w:rPr>
                <w:rFonts w:ascii="Times New Roman" w:hAnsi="Times New Roman" w:cs="Times New Roman"/>
                <w:sz w:val="24"/>
                <w:szCs w:val="24"/>
              </w:rPr>
            </w:pPr>
          </w:p>
        </w:tc>
        <w:tc>
          <w:tcPr>
            <w:tcW w:w="7046" w:type="dxa"/>
            <w:tcBorders>
              <w:top w:val="nil"/>
              <w:bottom w:val="nil"/>
            </w:tcBorders>
          </w:tcPr>
          <w:p w14:paraId="2611DE21" w14:textId="77777777" w:rsidR="00B45D0C" w:rsidRPr="00B45D0C" w:rsidRDefault="00B45D0C">
            <w:pPr>
              <w:rPr>
                <w:rFonts w:ascii="Times New Roman" w:hAnsi="Times New Roman" w:cs="Times New Roman"/>
                <w:sz w:val="24"/>
                <w:szCs w:val="24"/>
              </w:rPr>
            </w:pPr>
            <w:r w:rsidRPr="00B45D0C">
              <w:rPr>
                <w:rFonts w:ascii="Times New Roman" w:hAnsi="Times New Roman" w:cs="Times New Roman"/>
                <w:sz w:val="24"/>
                <w:szCs w:val="24"/>
              </w:rPr>
              <w:t xml:space="preserve">The tender drawings from which this specification has been prepared are listed separately in </w:t>
            </w:r>
            <w:r w:rsidRPr="003F7C6F">
              <w:rPr>
                <w:rFonts w:ascii="Times New Roman" w:hAnsi="Times New Roman" w:cs="Times New Roman"/>
                <w:sz w:val="24"/>
                <w:szCs w:val="24"/>
              </w:rPr>
              <w:t xml:space="preserve">Appendix A </w:t>
            </w:r>
            <w:r w:rsidRPr="00B45D0C">
              <w:rPr>
                <w:rFonts w:ascii="Times New Roman" w:hAnsi="Times New Roman" w:cs="Times New Roman"/>
                <w:sz w:val="24"/>
                <w:szCs w:val="24"/>
              </w:rPr>
              <w:t>to this section of the Specification</w:t>
            </w:r>
          </w:p>
        </w:tc>
        <w:tc>
          <w:tcPr>
            <w:tcW w:w="553" w:type="dxa"/>
            <w:tcBorders>
              <w:top w:val="nil"/>
              <w:bottom w:val="nil"/>
              <w:right w:val="double" w:sz="4" w:space="0" w:color="auto"/>
            </w:tcBorders>
          </w:tcPr>
          <w:p w14:paraId="2611DE22" w14:textId="77777777" w:rsidR="00B45D0C" w:rsidRPr="00C6652E" w:rsidRDefault="00B45D0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23" w14:textId="77777777" w:rsidR="00B45D0C" w:rsidRPr="00C6652E" w:rsidRDefault="00B45D0C">
            <w:pPr>
              <w:rPr>
                <w:rFonts w:ascii="Times New Roman" w:hAnsi="Times New Roman" w:cs="Times New Roman"/>
                <w:sz w:val="24"/>
                <w:szCs w:val="24"/>
              </w:rPr>
            </w:pPr>
          </w:p>
        </w:tc>
      </w:tr>
      <w:tr w:rsidR="00B45D0C" w:rsidRPr="00C6652E" w14:paraId="2611DE2A" w14:textId="77777777" w:rsidTr="00C6652E">
        <w:tc>
          <w:tcPr>
            <w:tcW w:w="521" w:type="dxa"/>
            <w:tcBorders>
              <w:top w:val="nil"/>
              <w:left w:val="nil"/>
              <w:bottom w:val="nil"/>
            </w:tcBorders>
          </w:tcPr>
          <w:p w14:paraId="2611DE25"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26" w14:textId="77777777" w:rsidR="00B45D0C" w:rsidRPr="00C6652E" w:rsidRDefault="00B45D0C">
            <w:pPr>
              <w:rPr>
                <w:rFonts w:ascii="Times New Roman" w:hAnsi="Times New Roman" w:cs="Times New Roman"/>
                <w:sz w:val="24"/>
                <w:szCs w:val="24"/>
              </w:rPr>
            </w:pPr>
          </w:p>
        </w:tc>
        <w:tc>
          <w:tcPr>
            <w:tcW w:w="7046" w:type="dxa"/>
            <w:tcBorders>
              <w:top w:val="nil"/>
              <w:bottom w:val="nil"/>
            </w:tcBorders>
          </w:tcPr>
          <w:p w14:paraId="2611DE27" w14:textId="77777777" w:rsidR="00B45D0C" w:rsidRPr="00C6652E" w:rsidRDefault="00B45D0C">
            <w:pPr>
              <w:rPr>
                <w:rFonts w:ascii="Times New Roman" w:hAnsi="Times New Roman" w:cs="Times New Roman"/>
                <w:sz w:val="24"/>
                <w:szCs w:val="24"/>
              </w:rPr>
            </w:pPr>
          </w:p>
        </w:tc>
        <w:tc>
          <w:tcPr>
            <w:tcW w:w="553" w:type="dxa"/>
            <w:tcBorders>
              <w:top w:val="nil"/>
              <w:bottom w:val="nil"/>
              <w:right w:val="double" w:sz="4" w:space="0" w:color="auto"/>
            </w:tcBorders>
          </w:tcPr>
          <w:p w14:paraId="2611DE28" w14:textId="77777777" w:rsidR="00B45D0C" w:rsidRPr="00C6652E" w:rsidRDefault="00B45D0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29" w14:textId="77777777" w:rsidR="00B45D0C" w:rsidRPr="00C6652E" w:rsidRDefault="00B45D0C">
            <w:pPr>
              <w:rPr>
                <w:rFonts w:ascii="Times New Roman" w:hAnsi="Times New Roman" w:cs="Times New Roman"/>
                <w:sz w:val="24"/>
                <w:szCs w:val="24"/>
              </w:rPr>
            </w:pPr>
          </w:p>
        </w:tc>
      </w:tr>
      <w:tr w:rsidR="00B45D0C" w:rsidRPr="00C6652E" w14:paraId="2611DE30" w14:textId="77777777" w:rsidTr="00C6652E">
        <w:tc>
          <w:tcPr>
            <w:tcW w:w="521" w:type="dxa"/>
            <w:tcBorders>
              <w:top w:val="nil"/>
              <w:left w:val="nil"/>
              <w:bottom w:val="nil"/>
            </w:tcBorders>
          </w:tcPr>
          <w:p w14:paraId="2611DE2B"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2C" w14:textId="77777777" w:rsidR="00B45D0C" w:rsidRPr="00C6652E" w:rsidRDefault="00B45D0C">
            <w:pPr>
              <w:rPr>
                <w:rFonts w:ascii="Times New Roman" w:hAnsi="Times New Roman" w:cs="Times New Roman"/>
                <w:sz w:val="24"/>
                <w:szCs w:val="24"/>
              </w:rPr>
            </w:pPr>
            <w:r>
              <w:rPr>
                <w:rFonts w:ascii="Times New Roman" w:hAnsi="Times New Roman" w:cs="Times New Roman"/>
                <w:sz w:val="24"/>
                <w:szCs w:val="24"/>
              </w:rPr>
              <w:t>120</w:t>
            </w:r>
          </w:p>
        </w:tc>
        <w:tc>
          <w:tcPr>
            <w:tcW w:w="7046" w:type="dxa"/>
            <w:tcBorders>
              <w:top w:val="nil"/>
              <w:bottom w:val="nil"/>
            </w:tcBorders>
          </w:tcPr>
          <w:p w14:paraId="2611DE2D" w14:textId="77777777" w:rsidR="00B45D0C" w:rsidRPr="00B45D0C" w:rsidRDefault="00B45D0C">
            <w:pPr>
              <w:rPr>
                <w:rFonts w:ascii="Times New Roman" w:hAnsi="Times New Roman" w:cs="Times New Roman"/>
                <w:sz w:val="24"/>
                <w:szCs w:val="24"/>
              </w:rPr>
            </w:pPr>
            <w:r w:rsidRPr="00B45D0C">
              <w:rPr>
                <w:rFonts w:ascii="Times New Roman" w:hAnsi="Times New Roman" w:cs="Times New Roman"/>
                <w:sz w:val="24"/>
                <w:szCs w:val="24"/>
              </w:rPr>
              <w:t>CONTRACT DRAWINGS:</w:t>
            </w:r>
          </w:p>
        </w:tc>
        <w:tc>
          <w:tcPr>
            <w:tcW w:w="553" w:type="dxa"/>
            <w:tcBorders>
              <w:top w:val="nil"/>
              <w:bottom w:val="nil"/>
              <w:right w:val="double" w:sz="4" w:space="0" w:color="auto"/>
            </w:tcBorders>
          </w:tcPr>
          <w:p w14:paraId="2611DE2E" w14:textId="77777777" w:rsidR="00B45D0C" w:rsidRPr="00C6652E" w:rsidRDefault="00B45D0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2F" w14:textId="77777777" w:rsidR="00B45D0C" w:rsidRPr="00C6652E" w:rsidRDefault="00B45D0C">
            <w:pPr>
              <w:rPr>
                <w:rFonts w:ascii="Times New Roman" w:hAnsi="Times New Roman" w:cs="Times New Roman"/>
                <w:sz w:val="24"/>
                <w:szCs w:val="24"/>
              </w:rPr>
            </w:pPr>
          </w:p>
        </w:tc>
      </w:tr>
      <w:tr w:rsidR="00B45D0C" w:rsidRPr="00C6652E" w14:paraId="2611DE36" w14:textId="77777777" w:rsidTr="00C6652E">
        <w:tc>
          <w:tcPr>
            <w:tcW w:w="521" w:type="dxa"/>
            <w:tcBorders>
              <w:top w:val="nil"/>
              <w:left w:val="nil"/>
              <w:bottom w:val="nil"/>
            </w:tcBorders>
          </w:tcPr>
          <w:p w14:paraId="2611DE31"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32" w14:textId="77777777" w:rsidR="00B45D0C" w:rsidRPr="00C6652E" w:rsidRDefault="00B45D0C">
            <w:pPr>
              <w:rPr>
                <w:rFonts w:ascii="Times New Roman" w:hAnsi="Times New Roman" w:cs="Times New Roman"/>
                <w:sz w:val="24"/>
                <w:szCs w:val="24"/>
              </w:rPr>
            </w:pPr>
          </w:p>
        </w:tc>
        <w:tc>
          <w:tcPr>
            <w:tcW w:w="7046" w:type="dxa"/>
            <w:tcBorders>
              <w:top w:val="nil"/>
              <w:bottom w:val="nil"/>
            </w:tcBorders>
          </w:tcPr>
          <w:p w14:paraId="2611DE33" w14:textId="77777777" w:rsidR="00B45D0C" w:rsidRPr="00B45D0C" w:rsidRDefault="00B45D0C">
            <w:pPr>
              <w:rPr>
                <w:rFonts w:ascii="Times New Roman" w:hAnsi="Times New Roman" w:cs="Times New Roman"/>
                <w:sz w:val="24"/>
                <w:szCs w:val="24"/>
              </w:rPr>
            </w:pPr>
            <w:r w:rsidRPr="00B45D0C">
              <w:rPr>
                <w:rFonts w:ascii="Times New Roman" w:hAnsi="Times New Roman" w:cs="Times New Roman"/>
                <w:sz w:val="24"/>
                <w:szCs w:val="24"/>
              </w:rPr>
              <w:t>The Contract Drawings: The same as the tender drawings</w:t>
            </w:r>
          </w:p>
        </w:tc>
        <w:tc>
          <w:tcPr>
            <w:tcW w:w="553" w:type="dxa"/>
            <w:tcBorders>
              <w:top w:val="nil"/>
              <w:bottom w:val="nil"/>
              <w:right w:val="double" w:sz="4" w:space="0" w:color="auto"/>
            </w:tcBorders>
          </w:tcPr>
          <w:p w14:paraId="2611DE34" w14:textId="77777777" w:rsidR="00B45D0C" w:rsidRPr="00C6652E" w:rsidRDefault="00B45D0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35" w14:textId="77777777" w:rsidR="00B45D0C" w:rsidRPr="00C6652E" w:rsidRDefault="00B45D0C">
            <w:pPr>
              <w:rPr>
                <w:rFonts w:ascii="Times New Roman" w:hAnsi="Times New Roman" w:cs="Times New Roman"/>
                <w:sz w:val="24"/>
                <w:szCs w:val="24"/>
              </w:rPr>
            </w:pPr>
          </w:p>
        </w:tc>
      </w:tr>
      <w:tr w:rsidR="00B45D0C" w:rsidRPr="00C6652E" w14:paraId="2611DE3C" w14:textId="77777777" w:rsidTr="00C6652E">
        <w:tc>
          <w:tcPr>
            <w:tcW w:w="521" w:type="dxa"/>
            <w:tcBorders>
              <w:top w:val="nil"/>
              <w:left w:val="nil"/>
              <w:bottom w:val="nil"/>
            </w:tcBorders>
          </w:tcPr>
          <w:p w14:paraId="2611DE37"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38" w14:textId="77777777" w:rsidR="00B45D0C" w:rsidRPr="00C6652E" w:rsidRDefault="00B45D0C">
            <w:pPr>
              <w:rPr>
                <w:rFonts w:ascii="Times New Roman" w:hAnsi="Times New Roman" w:cs="Times New Roman"/>
                <w:sz w:val="24"/>
                <w:szCs w:val="24"/>
              </w:rPr>
            </w:pPr>
          </w:p>
        </w:tc>
        <w:tc>
          <w:tcPr>
            <w:tcW w:w="7046" w:type="dxa"/>
            <w:tcBorders>
              <w:top w:val="nil"/>
              <w:bottom w:val="nil"/>
            </w:tcBorders>
          </w:tcPr>
          <w:p w14:paraId="2611DE39" w14:textId="77777777" w:rsidR="00B45D0C" w:rsidRPr="00C6652E" w:rsidRDefault="00B45D0C">
            <w:pPr>
              <w:rPr>
                <w:rFonts w:ascii="Times New Roman" w:hAnsi="Times New Roman" w:cs="Times New Roman"/>
                <w:sz w:val="24"/>
                <w:szCs w:val="24"/>
              </w:rPr>
            </w:pPr>
          </w:p>
        </w:tc>
        <w:tc>
          <w:tcPr>
            <w:tcW w:w="553" w:type="dxa"/>
            <w:tcBorders>
              <w:top w:val="nil"/>
              <w:bottom w:val="nil"/>
              <w:right w:val="double" w:sz="4" w:space="0" w:color="auto"/>
            </w:tcBorders>
          </w:tcPr>
          <w:p w14:paraId="2611DE3A" w14:textId="77777777" w:rsidR="00B45D0C" w:rsidRPr="00C6652E" w:rsidRDefault="00B45D0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3B" w14:textId="77777777" w:rsidR="00B45D0C" w:rsidRPr="00C6652E" w:rsidRDefault="00B45D0C">
            <w:pPr>
              <w:rPr>
                <w:rFonts w:ascii="Times New Roman" w:hAnsi="Times New Roman" w:cs="Times New Roman"/>
                <w:sz w:val="24"/>
                <w:szCs w:val="24"/>
              </w:rPr>
            </w:pPr>
          </w:p>
        </w:tc>
      </w:tr>
      <w:tr w:rsidR="00B45D0C" w:rsidRPr="00C6652E" w14:paraId="2611DE42" w14:textId="77777777" w:rsidTr="00C6652E">
        <w:tc>
          <w:tcPr>
            <w:tcW w:w="521" w:type="dxa"/>
            <w:tcBorders>
              <w:top w:val="nil"/>
              <w:left w:val="nil"/>
              <w:bottom w:val="nil"/>
            </w:tcBorders>
          </w:tcPr>
          <w:p w14:paraId="2611DE3D"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3E" w14:textId="77777777" w:rsidR="00B45D0C" w:rsidRPr="00C6652E" w:rsidRDefault="00B45D0C">
            <w:pPr>
              <w:rPr>
                <w:rFonts w:ascii="Times New Roman" w:hAnsi="Times New Roman" w:cs="Times New Roman"/>
                <w:sz w:val="24"/>
                <w:szCs w:val="24"/>
              </w:rPr>
            </w:pPr>
          </w:p>
        </w:tc>
        <w:tc>
          <w:tcPr>
            <w:tcW w:w="7046" w:type="dxa"/>
            <w:tcBorders>
              <w:top w:val="nil"/>
              <w:bottom w:val="nil"/>
            </w:tcBorders>
          </w:tcPr>
          <w:p w14:paraId="2611DE3F" w14:textId="77777777" w:rsidR="00B45D0C" w:rsidRPr="00B45D0C" w:rsidRDefault="00B45D0C">
            <w:pPr>
              <w:rPr>
                <w:rFonts w:ascii="Times New Roman" w:hAnsi="Times New Roman" w:cs="Times New Roman"/>
                <w:sz w:val="24"/>
                <w:szCs w:val="24"/>
              </w:rPr>
            </w:pPr>
          </w:p>
        </w:tc>
        <w:tc>
          <w:tcPr>
            <w:tcW w:w="553" w:type="dxa"/>
            <w:tcBorders>
              <w:top w:val="nil"/>
              <w:bottom w:val="nil"/>
              <w:right w:val="double" w:sz="4" w:space="0" w:color="auto"/>
            </w:tcBorders>
          </w:tcPr>
          <w:p w14:paraId="2611DE40" w14:textId="77777777" w:rsidR="00B45D0C" w:rsidRPr="00C6652E" w:rsidRDefault="00B45D0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41" w14:textId="77777777" w:rsidR="00B45D0C" w:rsidRPr="00C6652E" w:rsidRDefault="00B45D0C">
            <w:pPr>
              <w:rPr>
                <w:rFonts w:ascii="Times New Roman" w:hAnsi="Times New Roman" w:cs="Times New Roman"/>
                <w:sz w:val="24"/>
                <w:szCs w:val="24"/>
              </w:rPr>
            </w:pPr>
          </w:p>
        </w:tc>
      </w:tr>
      <w:tr w:rsidR="008A05E3" w:rsidRPr="00C6652E" w14:paraId="2611DE48" w14:textId="77777777" w:rsidTr="00660A91">
        <w:tc>
          <w:tcPr>
            <w:tcW w:w="521" w:type="dxa"/>
            <w:tcBorders>
              <w:top w:val="nil"/>
              <w:left w:val="nil"/>
              <w:bottom w:val="nil"/>
            </w:tcBorders>
          </w:tcPr>
          <w:p w14:paraId="2611DE43"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44" w14:textId="77777777" w:rsidR="008A05E3" w:rsidRPr="005A1D32" w:rsidRDefault="008A05E3" w:rsidP="00660A91">
            <w:pPr>
              <w:rPr>
                <w:rFonts w:ascii="Times New Roman" w:hAnsi="Times New Roman" w:cs="Times New Roman"/>
                <w:b/>
                <w:sz w:val="24"/>
                <w:szCs w:val="24"/>
              </w:rPr>
            </w:pPr>
            <w:r>
              <w:rPr>
                <w:rFonts w:ascii="Times New Roman" w:hAnsi="Times New Roman" w:cs="Times New Roman"/>
                <w:b/>
                <w:sz w:val="24"/>
                <w:szCs w:val="24"/>
              </w:rPr>
              <w:t>A12</w:t>
            </w:r>
          </w:p>
        </w:tc>
        <w:tc>
          <w:tcPr>
            <w:tcW w:w="7046" w:type="dxa"/>
            <w:tcBorders>
              <w:top w:val="nil"/>
              <w:bottom w:val="nil"/>
            </w:tcBorders>
          </w:tcPr>
          <w:p w14:paraId="2611DE45" w14:textId="77777777" w:rsidR="008A05E3" w:rsidRPr="005A1D32" w:rsidRDefault="008A05E3" w:rsidP="00660A91">
            <w:pPr>
              <w:rPr>
                <w:rFonts w:ascii="Times New Roman" w:hAnsi="Times New Roman" w:cs="Times New Roman"/>
                <w:b/>
                <w:sz w:val="24"/>
                <w:szCs w:val="24"/>
                <w:u w:val="single"/>
              </w:rPr>
            </w:pPr>
            <w:r w:rsidRPr="005A1D32">
              <w:rPr>
                <w:rFonts w:ascii="Times New Roman" w:hAnsi="Times New Roman" w:cs="Times New Roman"/>
                <w:b/>
                <w:sz w:val="24"/>
                <w:szCs w:val="24"/>
                <w:u w:val="single"/>
              </w:rPr>
              <w:t>THE SITE/EXISTING BUILDINGS</w:t>
            </w:r>
          </w:p>
        </w:tc>
        <w:tc>
          <w:tcPr>
            <w:tcW w:w="553" w:type="dxa"/>
            <w:tcBorders>
              <w:top w:val="nil"/>
              <w:bottom w:val="nil"/>
              <w:right w:val="double" w:sz="4" w:space="0" w:color="auto"/>
            </w:tcBorders>
          </w:tcPr>
          <w:p w14:paraId="2611DE46"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47" w14:textId="77777777" w:rsidR="008A05E3" w:rsidRPr="00C6652E" w:rsidRDefault="008A05E3" w:rsidP="00660A91">
            <w:pPr>
              <w:rPr>
                <w:rFonts w:ascii="Times New Roman" w:hAnsi="Times New Roman" w:cs="Times New Roman"/>
                <w:sz w:val="24"/>
                <w:szCs w:val="24"/>
              </w:rPr>
            </w:pPr>
          </w:p>
        </w:tc>
      </w:tr>
      <w:tr w:rsidR="008A05E3" w:rsidRPr="00C6652E" w14:paraId="2611DE4E" w14:textId="77777777" w:rsidTr="00660A91">
        <w:tc>
          <w:tcPr>
            <w:tcW w:w="521" w:type="dxa"/>
            <w:tcBorders>
              <w:top w:val="nil"/>
              <w:left w:val="nil"/>
              <w:bottom w:val="nil"/>
            </w:tcBorders>
          </w:tcPr>
          <w:p w14:paraId="2611DE49"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4A" w14:textId="77777777" w:rsidR="008A05E3" w:rsidRPr="00C6652E" w:rsidRDefault="008A05E3" w:rsidP="00660A91">
            <w:pPr>
              <w:rPr>
                <w:rFonts w:ascii="Times New Roman" w:hAnsi="Times New Roman" w:cs="Times New Roman"/>
                <w:sz w:val="24"/>
                <w:szCs w:val="24"/>
              </w:rPr>
            </w:pPr>
          </w:p>
        </w:tc>
        <w:tc>
          <w:tcPr>
            <w:tcW w:w="7046" w:type="dxa"/>
            <w:tcBorders>
              <w:top w:val="nil"/>
              <w:bottom w:val="nil"/>
            </w:tcBorders>
          </w:tcPr>
          <w:p w14:paraId="2611DE4B" w14:textId="77777777" w:rsidR="008A05E3" w:rsidRPr="00C6652E" w:rsidRDefault="008A05E3" w:rsidP="00660A91">
            <w:pPr>
              <w:rPr>
                <w:rFonts w:ascii="Times New Roman" w:hAnsi="Times New Roman" w:cs="Times New Roman"/>
                <w:sz w:val="24"/>
                <w:szCs w:val="24"/>
              </w:rPr>
            </w:pPr>
          </w:p>
        </w:tc>
        <w:tc>
          <w:tcPr>
            <w:tcW w:w="553" w:type="dxa"/>
            <w:tcBorders>
              <w:top w:val="nil"/>
              <w:bottom w:val="nil"/>
              <w:right w:val="double" w:sz="4" w:space="0" w:color="auto"/>
            </w:tcBorders>
          </w:tcPr>
          <w:p w14:paraId="2611DE4C"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4D" w14:textId="77777777" w:rsidR="008A05E3" w:rsidRPr="00C6652E" w:rsidRDefault="008A05E3" w:rsidP="00660A91">
            <w:pPr>
              <w:rPr>
                <w:rFonts w:ascii="Times New Roman" w:hAnsi="Times New Roman" w:cs="Times New Roman"/>
                <w:sz w:val="24"/>
                <w:szCs w:val="24"/>
              </w:rPr>
            </w:pPr>
          </w:p>
        </w:tc>
      </w:tr>
      <w:tr w:rsidR="008A05E3" w:rsidRPr="00C6652E" w14:paraId="2611DE54" w14:textId="77777777" w:rsidTr="00660A91">
        <w:tc>
          <w:tcPr>
            <w:tcW w:w="521" w:type="dxa"/>
            <w:tcBorders>
              <w:top w:val="nil"/>
              <w:left w:val="nil"/>
              <w:bottom w:val="nil"/>
            </w:tcBorders>
          </w:tcPr>
          <w:p w14:paraId="2611DE4F"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50" w14:textId="77777777" w:rsidR="008A05E3" w:rsidRPr="00C6652E" w:rsidRDefault="008A05E3" w:rsidP="00660A91">
            <w:pPr>
              <w:rPr>
                <w:rFonts w:ascii="Times New Roman" w:hAnsi="Times New Roman" w:cs="Times New Roman"/>
                <w:sz w:val="24"/>
                <w:szCs w:val="24"/>
              </w:rPr>
            </w:pPr>
            <w:r>
              <w:rPr>
                <w:rFonts w:ascii="Times New Roman" w:hAnsi="Times New Roman" w:cs="Times New Roman"/>
                <w:sz w:val="24"/>
                <w:szCs w:val="24"/>
              </w:rPr>
              <w:t>110</w:t>
            </w:r>
          </w:p>
        </w:tc>
        <w:tc>
          <w:tcPr>
            <w:tcW w:w="7046" w:type="dxa"/>
            <w:tcBorders>
              <w:top w:val="nil"/>
              <w:bottom w:val="nil"/>
            </w:tcBorders>
          </w:tcPr>
          <w:p w14:paraId="2611DE51" w14:textId="77777777" w:rsidR="008A05E3" w:rsidRPr="005A1D32" w:rsidRDefault="008A05E3" w:rsidP="00660A91">
            <w:pPr>
              <w:rPr>
                <w:rFonts w:ascii="Times New Roman" w:hAnsi="Times New Roman" w:cs="Times New Roman"/>
                <w:sz w:val="24"/>
                <w:szCs w:val="24"/>
              </w:rPr>
            </w:pPr>
            <w:r w:rsidRPr="005A1D32">
              <w:rPr>
                <w:rFonts w:ascii="Times New Roman" w:hAnsi="Times New Roman" w:cs="Times New Roman"/>
                <w:sz w:val="24"/>
                <w:szCs w:val="24"/>
              </w:rPr>
              <w:t>THE SITE:</w:t>
            </w:r>
          </w:p>
        </w:tc>
        <w:tc>
          <w:tcPr>
            <w:tcW w:w="553" w:type="dxa"/>
            <w:tcBorders>
              <w:top w:val="nil"/>
              <w:bottom w:val="nil"/>
              <w:right w:val="double" w:sz="4" w:space="0" w:color="auto"/>
            </w:tcBorders>
          </w:tcPr>
          <w:p w14:paraId="2611DE52"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53" w14:textId="77777777" w:rsidR="008A05E3" w:rsidRPr="00C6652E" w:rsidRDefault="008A05E3" w:rsidP="00660A91">
            <w:pPr>
              <w:rPr>
                <w:rFonts w:ascii="Times New Roman" w:hAnsi="Times New Roman" w:cs="Times New Roman"/>
                <w:sz w:val="24"/>
                <w:szCs w:val="24"/>
              </w:rPr>
            </w:pPr>
          </w:p>
        </w:tc>
      </w:tr>
      <w:tr w:rsidR="008A05E3" w:rsidRPr="00C6652E" w14:paraId="2611DE5A" w14:textId="77777777" w:rsidTr="00660A91">
        <w:tc>
          <w:tcPr>
            <w:tcW w:w="521" w:type="dxa"/>
            <w:tcBorders>
              <w:top w:val="nil"/>
              <w:left w:val="nil"/>
              <w:bottom w:val="nil"/>
            </w:tcBorders>
          </w:tcPr>
          <w:p w14:paraId="2611DE55"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56" w14:textId="77777777" w:rsidR="008A05E3" w:rsidRPr="00C6652E" w:rsidRDefault="008A05E3" w:rsidP="00660A91">
            <w:pPr>
              <w:rPr>
                <w:rFonts w:ascii="Times New Roman" w:hAnsi="Times New Roman" w:cs="Times New Roman"/>
                <w:sz w:val="24"/>
                <w:szCs w:val="24"/>
              </w:rPr>
            </w:pPr>
          </w:p>
        </w:tc>
        <w:tc>
          <w:tcPr>
            <w:tcW w:w="7046" w:type="dxa"/>
            <w:tcBorders>
              <w:top w:val="nil"/>
              <w:bottom w:val="nil"/>
            </w:tcBorders>
          </w:tcPr>
          <w:p w14:paraId="2611DE57" w14:textId="77777777" w:rsidR="008A05E3" w:rsidRPr="00937339" w:rsidRDefault="008A05E3" w:rsidP="00660A91">
            <w:pPr>
              <w:rPr>
                <w:rFonts w:ascii="Times New Roman" w:hAnsi="Times New Roman" w:cs="Times New Roman"/>
                <w:sz w:val="24"/>
                <w:szCs w:val="24"/>
              </w:rPr>
            </w:pPr>
            <w:r w:rsidRPr="00937339">
              <w:rPr>
                <w:rFonts w:ascii="Times New Roman" w:hAnsi="Times New Roman" w:cs="Times New Roman"/>
                <w:sz w:val="24"/>
                <w:szCs w:val="24"/>
              </w:rPr>
              <w:t xml:space="preserve">Description: The </w:t>
            </w:r>
            <w:bookmarkStart w:id="0" w:name="_GoBack"/>
            <w:r w:rsidRPr="00937339">
              <w:rPr>
                <w:rFonts w:ascii="Times New Roman" w:hAnsi="Times New Roman" w:cs="Times New Roman"/>
                <w:sz w:val="24"/>
                <w:szCs w:val="24"/>
              </w:rPr>
              <w:t>Forest</w:t>
            </w:r>
            <w:bookmarkEnd w:id="0"/>
            <w:r w:rsidRPr="00937339">
              <w:rPr>
                <w:rFonts w:ascii="Times New Roman" w:hAnsi="Times New Roman" w:cs="Times New Roman"/>
                <w:sz w:val="24"/>
                <w:szCs w:val="24"/>
              </w:rPr>
              <w:t xml:space="preserve"> Academy Thornton Road, Barnsley S70 3NG and specifically the areas noted on the drawings.</w:t>
            </w:r>
          </w:p>
        </w:tc>
        <w:tc>
          <w:tcPr>
            <w:tcW w:w="553" w:type="dxa"/>
            <w:tcBorders>
              <w:top w:val="nil"/>
              <w:bottom w:val="nil"/>
              <w:right w:val="double" w:sz="4" w:space="0" w:color="auto"/>
            </w:tcBorders>
          </w:tcPr>
          <w:p w14:paraId="2611DE58"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59" w14:textId="77777777" w:rsidR="008A05E3" w:rsidRPr="00C6652E" w:rsidRDefault="008A05E3" w:rsidP="00660A91">
            <w:pPr>
              <w:rPr>
                <w:rFonts w:ascii="Times New Roman" w:hAnsi="Times New Roman" w:cs="Times New Roman"/>
                <w:sz w:val="24"/>
                <w:szCs w:val="24"/>
              </w:rPr>
            </w:pPr>
          </w:p>
        </w:tc>
      </w:tr>
      <w:tr w:rsidR="008A05E3" w:rsidRPr="00C6652E" w14:paraId="2611DE60" w14:textId="77777777" w:rsidTr="00660A91">
        <w:tc>
          <w:tcPr>
            <w:tcW w:w="521" w:type="dxa"/>
            <w:tcBorders>
              <w:top w:val="nil"/>
              <w:left w:val="nil"/>
              <w:bottom w:val="nil"/>
            </w:tcBorders>
          </w:tcPr>
          <w:p w14:paraId="2611DE5B"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5C" w14:textId="77777777" w:rsidR="008A05E3" w:rsidRPr="00C6652E" w:rsidRDefault="008A05E3" w:rsidP="00660A91">
            <w:pPr>
              <w:rPr>
                <w:rFonts w:ascii="Times New Roman" w:hAnsi="Times New Roman" w:cs="Times New Roman"/>
                <w:sz w:val="24"/>
                <w:szCs w:val="24"/>
              </w:rPr>
            </w:pPr>
          </w:p>
        </w:tc>
        <w:tc>
          <w:tcPr>
            <w:tcW w:w="7046" w:type="dxa"/>
            <w:tcBorders>
              <w:top w:val="nil"/>
              <w:bottom w:val="nil"/>
            </w:tcBorders>
          </w:tcPr>
          <w:p w14:paraId="2611DE5D" w14:textId="77777777" w:rsidR="008A05E3" w:rsidRPr="00937339" w:rsidRDefault="008A05E3" w:rsidP="00660A91">
            <w:pPr>
              <w:rPr>
                <w:rFonts w:ascii="Times New Roman" w:hAnsi="Times New Roman" w:cs="Times New Roman"/>
                <w:sz w:val="24"/>
                <w:szCs w:val="24"/>
              </w:rPr>
            </w:pPr>
          </w:p>
        </w:tc>
        <w:tc>
          <w:tcPr>
            <w:tcW w:w="553" w:type="dxa"/>
            <w:tcBorders>
              <w:top w:val="nil"/>
              <w:bottom w:val="nil"/>
              <w:right w:val="double" w:sz="4" w:space="0" w:color="auto"/>
            </w:tcBorders>
          </w:tcPr>
          <w:p w14:paraId="2611DE5E"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5F" w14:textId="77777777" w:rsidR="008A05E3" w:rsidRPr="00C6652E" w:rsidRDefault="008A05E3" w:rsidP="00660A91">
            <w:pPr>
              <w:rPr>
                <w:rFonts w:ascii="Times New Roman" w:hAnsi="Times New Roman" w:cs="Times New Roman"/>
                <w:sz w:val="24"/>
                <w:szCs w:val="24"/>
              </w:rPr>
            </w:pPr>
          </w:p>
        </w:tc>
      </w:tr>
      <w:tr w:rsidR="008A05E3" w:rsidRPr="00C6652E" w14:paraId="2611DE66" w14:textId="77777777" w:rsidTr="00660A91">
        <w:tc>
          <w:tcPr>
            <w:tcW w:w="521" w:type="dxa"/>
            <w:tcBorders>
              <w:top w:val="nil"/>
              <w:left w:val="nil"/>
              <w:bottom w:val="nil"/>
            </w:tcBorders>
          </w:tcPr>
          <w:p w14:paraId="2611DE61"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62" w14:textId="77777777" w:rsidR="008A05E3" w:rsidRPr="00C6652E" w:rsidRDefault="008A05E3" w:rsidP="00660A91">
            <w:pPr>
              <w:rPr>
                <w:rFonts w:ascii="Times New Roman" w:hAnsi="Times New Roman" w:cs="Times New Roman"/>
                <w:sz w:val="24"/>
                <w:szCs w:val="24"/>
              </w:rPr>
            </w:pPr>
            <w:r>
              <w:rPr>
                <w:rFonts w:ascii="Times New Roman" w:hAnsi="Times New Roman" w:cs="Times New Roman"/>
                <w:sz w:val="24"/>
                <w:szCs w:val="24"/>
              </w:rPr>
              <w:t>141</w:t>
            </w:r>
          </w:p>
        </w:tc>
        <w:tc>
          <w:tcPr>
            <w:tcW w:w="7046" w:type="dxa"/>
            <w:tcBorders>
              <w:top w:val="nil"/>
              <w:bottom w:val="nil"/>
            </w:tcBorders>
          </w:tcPr>
          <w:p w14:paraId="2611DE63" w14:textId="77777777" w:rsidR="008A05E3" w:rsidRPr="005A1D32" w:rsidRDefault="008A05E3" w:rsidP="00660A91">
            <w:pPr>
              <w:rPr>
                <w:rFonts w:ascii="Times New Roman" w:hAnsi="Times New Roman" w:cs="Times New Roman"/>
                <w:sz w:val="24"/>
                <w:szCs w:val="24"/>
              </w:rPr>
            </w:pPr>
            <w:r w:rsidRPr="005A1D32">
              <w:rPr>
                <w:rFonts w:ascii="Times New Roman" w:hAnsi="Times New Roman" w:cs="Times New Roman"/>
                <w:sz w:val="24"/>
                <w:szCs w:val="24"/>
              </w:rPr>
              <w:t>EXISTING MAINS/SERVICES:</w:t>
            </w:r>
          </w:p>
        </w:tc>
        <w:tc>
          <w:tcPr>
            <w:tcW w:w="553" w:type="dxa"/>
            <w:tcBorders>
              <w:top w:val="nil"/>
              <w:bottom w:val="nil"/>
              <w:right w:val="double" w:sz="4" w:space="0" w:color="auto"/>
            </w:tcBorders>
          </w:tcPr>
          <w:p w14:paraId="2611DE64"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65" w14:textId="77777777" w:rsidR="008A05E3" w:rsidRPr="00C6652E" w:rsidRDefault="008A05E3" w:rsidP="00660A91">
            <w:pPr>
              <w:rPr>
                <w:rFonts w:ascii="Times New Roman" w:hAnsi="Times New Roman" w:cs="Times New Roman"/>
                <w:sz w:val="24"/>
                <w:szCs w:val="24"/>
              </w:rPr>
            </w:pPr>
          </w:p>
        </w:tc>
      </w:tr>
      <w:tr w:rsidR="008A05E3" w:rsidRPr="00C6652E" w14:paraId="2611DE6C" w14:textId="77777777" w:rsidTr="00660A91">
        <w:tc>
          <w:tcPr>
            <w:tcW w:w="521" w:type="dxa"/>
            <w:tcBorders>
              <w:top w:val="nil"/>
              <w:left w:val="nil"/>
              <w:bottom w:val="nil"/>
            </w:tcBorders>
          </w:tcPr>
          <w:p w14:paraId="2611DE67"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68" w14:textId="77777777" w:rsidR="008A05E3" w:rsidRPr="00C6652E" w:rsidRDefault="008A05E3" w:rsidP="00660A91">
            <w:pPr>
              <w:rPr>
                <w:rFonts w:ascii="Times New Roman" w:hAnsi="Times New Roman" w:cs="Times New Roman"/>
                <w:sz w:val="24"/>
                <w:szCs w:val="24"/>
              </w:rPr>
            </w:pPr>
          </w:p>
        </w:tc>
        <w:tc>
          <w:tcPr>
            <w:tcW w:w="7046" w:type="dxa"/>
            <w:tcBorders>
              <w:top w:val="nil"/>
              <w:bottom w:val="nil"/>
            </w:tcBorders>
          </w:tcPr>
          <w:p w14:paraId="2611DE69" w14:textId="77777777" w:rsidR="008A05E3" w:rsidRPr="005A1D32" w:rsidRDefault="008A05E3" w:rsidP="00660A91">
            <w:pPr>
              <w:rPr>
                <w:rFonts w:ascii="Times New Roman" w:hAnsi="Times New Roman" w:cs="Times New Roman"/>
                <w:sz w:val="24"/>
                <w:szCs w:val="24"/>
              </w:rPr>
            </w:pPr>
            <w:r w:rsidRPr="005A1D32">
              <w:rPr>
                <w:rFonts w:ascii="Times New Roman" w:hAnsi="Times New Roman" w:cs="Times New Roman"/>
                <w:sz w:val="24"/>
                <w:szCs w:val="24"/>
              </w:rPr>
              <w:t>The Contractor shall be responsible for ascertaining the position of existing drains, water, gas and other mains or power services not indicated on the drawings which may or are likely to affect, or be affected by, the site operations and shall take cognisance of same in the preparation of this tender</w:t>
            </w:r>
          </w:p>
        </w:tc>
        <w:tc>
          <w:tcPr>
            <w:tcW w:w="553" w:type="dxa"/>
            <w:tcBorders>
              <w:top w:val="nil"/>
              <w:bottom w:val="nil"/>
              <w:right w:val="double" w:sz="4" w:space="0" w:color="auto"/>
            </w:tcBorders>
          </w:tcPr>
          <w:p w14:paraId="2611DE6A"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6B" w14:textId="77777777" w:rsidR="008A05E3" w:rsidRPr="00C6652E" w:rsidRDefault="008A05E3" w:rsidP="00660A91">
            <w:pPr>
              <w:rPr>
                <w:rFonts w:ascii="Times New Roman" w:hAnsi="Times New Roman" w:cs="Times New Roman"/>
                <w:sz w:val="24"/>
                <w:szCs w:val="24"/>
              </w:rPr>
            </w:pPr>
          </w:p>
        </w:tc>
      </w:tr>
      <w:tr w:rsidR="008A05E3" w:rsidRPr="00C6652E" w14:paraId="2611DE72" w14:textId="77777777" w:rsidTr="00660A91">
        <w:tc>
          <w:tcPr>
            <w:tcW w:w="521" w:type="dxa"/>
            <w:tcBorders>
              <w:top w:val="nil"/>
              <w:left w:val="nil"/>
              <w:bottom w:val="nil"/>
            </w:tcBorders>
          </w:tcPr>
          <w:p w14:paraId="2611DE6D"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6E" w14:textId="77777777" w:rsidR="008A05E3" w:rsidRPr="00C6652E" w:rsidRDefault="008A05E3" w:rsidP="00660A91">
            <w:pPr>
              <w:rPr>
                <w:rFonts w:ascii="Times New Roman" w:hAnsi="Times New Roman" w:cs="Times New Roman"/>
                <w:sz w:val="24"/>
                <w:szCs w:val="24"/>
              </w:rPr>
            </w:pPr>
          </w:p>
        </w:tc>
        <w:tc>
          <w:tcPr>
            <w:tcW w:w="7046" w:type="dxa"/>
            <w:tcBorders>
              <w:top w:val="nil"/>
              <w:bottom w:val="nil"/>
            </w:tcBorders>
          </w:tcPr>
          <w:p w14:paraId="2611DE6F" w14:textId="77777777" w:rsidR="008A05E3" w:rsidRPr="00C6652E" w:rsidRDefault="008A05E3" w:rsidP="00660A91">
            <w:pPr>
              <w:rPr>
                <w:rFonts w:ascii="Times New Roman" w:hAnsi="Times New Roman" w:cs="Times New Roman"/>
                <w:sz w:val="24"/>
                <w:szCs w:val="24"/>
              </w:rPr>
            </w:pPr>
          </w:p>
        </w:tc>
        <w:tc>
          <w:tcPr>
            <w:tcW w:w="553" w:type="dxa"/>
            <w:tcBorders>
              <w:top w:val="nil"/>
              <w:bottom w:val="nil"/>
              <w:right w:val="double" w:sz="4" w:space="0" w:color="auto"/>
            </w:tcBorders>
          </w:tcPr>
          <w:p w14:paraId="2611DE70"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71" w14:textId="77777777" w:rsidR="008A05E3" w:rsidRPr="00C6652E" w:rsidRDefault="008A05E3" w:rsidP="00660A91">
            <w:pPr>
              <w:rPr>
                <w:rFonts w:ascii="Times New Roman" w:hAnsi="Times New Roman" w:cs="Times New Roman"/>
                <w:sz w:val="24"/>
                <w:szCs w:val="24"/>
              </w:rPr>
            </w:pPr>
          </w:p>
        </w:tc>
      </w:tr>
      <w:tr w:rsidR="008A05E3" w:rsidRPr="00C6652E" w14:paraId="2611DE78" w14:textId="77777777" w:rsidTr="00660A91">
        <w:tc>
          <w:tcPr>
            <w:tcW w:w="521" w:type="dxa"/>
            <w:tcBorders>
              <w:top w:val="nil"/>
              <w:left w:val="nil"/>
              <w:bottom w:val="nil"/>
            </w:tcBorders>
          </w:tcPr>
          <w:p w14:paraId="2611DE73"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74" w14:textId="77777777" w:rsidR="008A05E3" w:rsidRPr="00C6652E" w:rsidRDefault="008A05E3" w:rsidP="00660A91">
            <w:pPr>
              <w:rPr>
                <w:rFonts w:ascii="Times New Roman" w:hAnsi="Times New Roman" w:cs="Times New Roman"/>
                <w:sz w:val="24"/>
                <w:szCs w:val="24"/>
              </w:rPr>
            </w:pPr>
          </w:p>
        </w:tc>
        <w:tc>
          <w:tcPr>
            <w:tcW w:w="7046" w:type="dxa"/>
            <w:tcBorders>
              <w:top w:val="nil"/>
              <w:bottom w:val="nil"/>
            </w:tcBorders>
          </w:tcPr>
          <w:p w14:paraId="2611DE75" w14:textId="77777777" w:rsidR="008A05E3" w:rsidRPr="00861259" w:rsidRDefault="008A05E3" w:rsidP="00660A91">
            <w:pPr>
              <w:rPr>
                <w:rFonts w:ascii="Times New Roman" w:hAnsi="Times New Roman" w:cs="Times New Roman"/>
                <w:sz w:val="24"/>
                <w:szCs w:val="24"/>
              </w:rPr>
            </w:pPr>
            <w:r w:rsidRPr="00861259">
              <w:rPr>
                <w:rFonts w:ascii="Times New Roman" w:hAnsi="Times New Roman" w:cs="Times New Roman"/>
                <w:sz w:val="24"/>
                <w:szCs w:val="24"/>
              </w:rPr>
              <w:t>The positions of such drains and/or services which are shown on the drawings are to be read as an indication only of their presence</w:t>
            </w:r>
          </w:p>
        </w:tc>
        <w:tc>
          <w:tcPr>
            <w:tcW w:w="553" w:type="dxa"/>
            <w:tcBorders>
              <w:top w:val="nil"/>
              <w:bottom w:val="nil"/>
              <w:right w:val="double" w:sz="4" w:space="0" w:color="auto"/>
            </w:tcBorders>
          </w:tcPr>
          <w:p w14:paraId="2611DE76"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77" w14:textId="77777777" w:rsidR="008A05E3" w:rsidRPr="00C6652E" w:rsidRDefault="008A05E3" w:rsidP="00660A91">
            <w:pPr>
              <w:rPr>
                <w:rFonts w:ascii="Times New Roman" w:hAnsi="Times New Roman" w:cs="Times New Roman"/>
                <w:sz w:val="24"/>
                <w:szCs w:val="24"/>
              </w:rPr>
            </w:pPr>
          </w:p>
        </w:tc>
      </w:tr>
      <w:tr w:rsidR="008A05E3" w:rsidRPr="00C6652E" w14:paraId="2611DE7E" w14:textId="77777777" w:rsidTr="00660A91">
        <w:tc>
          <w:tcPr>
            <w:tcW w:w="521" w:type="dxa"/>
            <w:tcBorders>
              <w:top w:val="nil"/>
              <w:left w:val="nil"/>
              <w:bottom w:val="nil"/>
            </w:tcBorders>
          </w:tcPr>
          <w:p w14:paraId="2611DE79"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7A" w14:textId="77777777" w:rsidR="008A05E3" w:rsidRPr="00C6652E" w:rsidRDefault="008A05E3" w:rsidP="00660A91">
            <w:pPr>
              <w:rPr>
                <w:rFonts w:ascii="Times New Roman" w:hAnsi="Times New Roman" w:cs="Times New Roman"/>
                <w:sz w:val="24"/>
                <w:szCs w:val="24"/>
              </w:rPr>
            </w:pPr>
          </w:p>
        </w:tc>
        <w:tc>
          <w:tcPr>
            <w:tcW w:w="7046" w:type="dxa"/>
            <w:tcBorders>
              <w:top w:val="nil"/>
              <w:bottom w:val="nil"/>
            </w:tcBorders>
          </w:tcPr>
          <w:p w14:paraId="2611DE7B" w14:textId="77777777" w:rsidR="008A05E3" w:rsidRPr="00C6652E" w:rsidRDefault="008A05E3" w:rsidP="00660A91">
            <w:pPr>
              <w:rPr>
                <w:rFonts w:ascii="Times New Roman" w:hAnsi="Times New Roman" w:cs="Times New Roman"/>
                <w:sz w:val="24"/>
                <w:szCs w:val="24"/>
              </w:rPr>
            </w:pPr>
          </w:p>
        </w:tc>
        <w:tc>
          <w:tcPr>
            <w:tcW w:w="553" w:type="dxa"/>
            <w:tcBorders>
              <w:top w:val="nil"/>
              <w:bottom w:val="nil"/>
              <w:right w:val="double" w:sz="4" w:space="0" w:color="auto"/>
            </w:tcBorders>
          </w:tcPr>
          <w:p w14:paraId="2611DE7C"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7D" w14:textId="77777777" w:rsidR="008A05E3" w:rsidRPr="00C6652E" w:rsidRDefault="008A05E3" w:rsidP="00660A91">
            <w:pPr>
              <w:rPr>
                <w:rFonts w:ascii="Times New Roman" w:hAnsi="Times New Roman" w:cs="Times New Roman"/>
                <w:sz w:val="24"/>
                <w:szCs w:val="24"/>
              </w:rPr>
            </w:pPr>
          </w:p>
        </w:tc>
      </w:tr>
      <w:tr w:rsidR="008A05E3" w:rsidRPr="00C6652E" w14:paraId="2611DE84" w14:textId="77777777" w:rsidTr="00660A91">
        <w:tc>
          <w:tcPr>
            <w:tcW w:w="521" w:type="dxa"/>
            <w:tcBorders>
              <w:top w:val="nil"/>
              <w:left w:val="nil"/>
              <w:bottom w:val="nil"/>
            </w:tcBorders>
          </w:tcPr>
          <w:p w14:paraId="2611DE7F"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80" w14:textId="77777777" w:rsidR="008A05E3" w:rsidRPr="00C6652E" w:rsidRDefault="008A05E3" w:rsidP="00660A91">
            <w:pPr>
              <w:rPr>
                <w:rFonts w:ascii="Times New Roman" w:hAnsi="Times New Roman" w:cs="Times New Roman"/>
                <w:sz w:val="24"/>
                <w:szCs w:val="24"/>
              </w:rPr>
            </w:pPr>
            <w:r>
              <w:rPr>
                <w:rFonts w:ascii="Times New Roman" w:hAnsi="Times New Roman" w:cs="Times New Roman"/>
                <w:sz w:val="24"/>
                <w:szCs w:val="24"/>
              </w:rPr>
              <w:t>160</w:t>
            </w:r>
          </w:p>
        </w:tc>
        <w:tc>
          <w:tcPr>
            <w:tcW w:w="7046" w:type="dxa"/>
            <w:tcBorders>
              <w:top w:val="nil"/>
              <w:bottom w:val="nil"/>
            </w:tcBorders>
          </w:tcPr>
          <w:p w14:paraId="2611DE81" w14:textId="77777777" w:rsidR="008A05E3" w:rsidRPr="00861259" w:rsidRDefault="008A05E3" w:rsidP="00660A91">
            <w:pPr>
              <w:rPr>
                <w:rFonts w:ascii="Times New Roman" w:hAnsi="Times New Roman" w:cs="Times New Roman"/>
                <w:sz w:val="24"/>
                <w:szCs w:val="24"/>
              </w:rPr>
            </w:pPr>
            <w:r w:rsidRPr="00861259">
              <w:rPr>
                <w:rFonts w:ascii="Times New Roman" w:hAnsi="Times New Roman" w:cs="Times New Roman"/>
                <w:sz w:val="24"/>
                <w:szCs w:val="24"/>
              </w:rPr>
              <w:t>SOILS AND GROUND WATER:</w:t>
            </w:r>
          </w:p>
        </w:tc>
        <w:tc>
          <w:tcPr>
            <w:tcW w:w="553" w:type="dxa"/>
            <w:tcBorders>
              <w:top w:val="nil"/>
              <w:bottom w:val="nil"/>
              <w:right w:val="double" w:sz="4" w:space="0" w:color="auto"/>
            </w:tcBorders>
          </w:tcPr>
          <w:p w14:paraId="2611DE82"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83" w14:textId="77777777" w:rsidR="008A05E3" w:rsidRPr="00C6652E" w:rsidRDefault="008A05E3" w:rsidP="00660A91">
            <w:pPr>
              <w:rPr>
                <w:rFonts w:ascii="Times New Roman" w:hAnsi="Times New Roman" w:cs="Times New Roman"/>
                <w:sz w:val="24"/>
                <w:szCs w:val="24"/>
              </w:rPr>
            </w:pPr>
          </w:p>
        </w:tc>
      </w:tr>
      <w:tr w:rsidR="008A05E3" w:rsidRPr="00C6652E" w14:paraId="2611DE8A" w14:textId="77777777" w:rsidTr="00660A91">
        <w:tc>
          <w:tcPr>
            <w:tcW w:w="521" w:type="dxa"/>
            <w:tcBorders>
              <w:top w:val="nil"/>
              <w:left w:val="nil"/>
              <w:bottom w:val="nil"/>
            </w:tcBorders>
          </w:tcPr>
          <w:p w14:paraId="2611DE85"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86" w14:textId="77777777" w:rsidR="008A05E3" w:rsidRPr="00C6652E" w:rsidRDefault="008A05E3" w:rsidP="00660A91">
            <w:pPr>
              <w:rPr>
                <w:rFonts w:ascii="Times New Roman" w:hAnsi="Times New Roman" w:cs="Times New Roman"/>
                <w:sz w:val="24"/>
                <w:szCs w:val="24"/>
              </w:rPr>
            </w:pPr>
          </w:p>
        </w:tc>
        <w:tc>
          <w:tcPr>
            <w:tcW w:w="7046" w:type="dxa"/>
            <w:tcBorders>
              <w:top w:val="nil"/>
              <w:bottom w:val="nil"/>
            </w:tcBorders>
          </w:tcPr>
          <w:p w14:paraId="2611DE87" w14:textId="77777777" w:rsidR="008A05E3" w:rsidRPr="00861259" w:rsidRDefault="008A05E3" w:rsidP="00660A91">
            <w:pPr>
              <w:rPr>
                <w:rFonts w:ascii="Times New Roman" w:hAnsi="Times New Roman" w:cs="Times New Roman"/>
                <w:sz w:val="24"/>
                <w:szCs w:val="24"/>
              </w:rPr>
            </w:pPr>
            <w:r w:rsidRPr="00861259">
              <w:rPr>
                <w:rFonts w:ascii="Times New Roman" w:hAnsi="Times New Roman" w:cs="Times New Roman"/>
                <w:sz w:val="24"/>
                <w:szCs w:val="24"/>
              </w:rPr>
              <w:t>Information: Included in the tender documents</w:t>
            </w:r>
          </w:p>
        </w:tc>
        <w:tc>
          <w:tcPr>
            <w:tcW w:w="553" w:type="dxa"/>
            <w:tcBorders>
              <w:top w:val="nil"/>
              <w:bottom w:val="nil"/>
              <w:right w:val="double" w:sz="4" w:space="0" w:color="auto"/>
            </w:tcBorders>
          </w:tcPr>
          <w:p w14:paraId="2611DE88"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89" w14:textId="77777777" w:rsidR="008A05E3" w:rsidRPr="00C6652E" w:rsidRDefault="008A05E3" w:rsidP="00660A91">
            <w:pPr>
              <w:rPr>
                <w:rFonts w:ascii="Times New Roman" w:hAnsi="Times New Roman" w:cs="Times New Roman"/>
                <w:sz w:val="24"/>
                <w:szCs w:val="24"/>
              </w:rPr>
            </w:pPr>
          </w:p>
        </w:tc>
      </w:tr>
      <w:tr w:rsidR="008A05E3" w:rsidRPr="00C6652E" w14:paraId="2611DE90" w14:textId="77777777" w:rsidTr="00660A91">
        <w:tc>
          <w:tcPr>
            <w:tcW w:w="521" w:type="dxa"/>
            <w:tcBorders>
              <w:top w:val="nil"/>
              <w:left w:val="nil"/>
              <w:bottom w:val="nil"/>
            </w:tcBorders>
          </w:tcPr>
          <w:p w14:paraId="2611DE8B"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8C" w14:textId="77777777" w:rsidR="008A05E3" w:rsidRPr="00C6652E" w:rsidRDefault="008A05E3" w:rsidP="00660A91">
            <w:pPr>
              <w:rPr>
                <w:rFonts w:ascii="Times New Roman" w:hAnsi="Times New Roman" w:cs="Times New Roman"/>
                <w:sz w:val="24"/>
                <w:szCs w:val="24"/>
              </w:rPr>
            </w:pPr>
          </w:p>
        </w:tc>
        <w:tc>
          <w:tcPr>
            <w:tcW w:w="7046" w:type="dxa"/>
            <w:tcBorders>
              <w:top w:val="nil"/>
              <w:bottom w:val="nil"/>
            </w:tcBorders>
          </w:tcPr>
          <w:p w14:paraId="2611DE8D" w14:textId="77777777" w:rsidR="008A05E3" w:rsidRPr="00861259" w:rsidRDefault="008A05E3" w:rsidP="00660A91">
            <w:pPr>
              <w:rPr>
                <w:rFonts w:ascii="Times New Roman" w:hAnsi="Times New Roman" w:cs="Times New Roman"/>
                <w:sz w:val="24"/>
                <w:szCs w:val="24"/>
              </w:rPr>
            </w:pPr>
            <w:r w:rsidRPr="00861259">
              <w:rPr>
                <w:rFonts w:ascii="Times New Roman" w:hAnsi="Times New Roman" w:cs="Times New Roman"/>
                <w:sz w:val="24"/>
                <w:szCs w:val="24"/>
              </w:rPr>
              <w:t>(Delete if the information is not included)</w:t>
            </w:r>
          </w:p>
        </w:tc>
        <w:tc>
          <w:tcPr>
            <w:tcW w:w="553" w:type="dxa"/>
            <w:tcBorders>
              <w:top w:val="nil"/>
              <w:bottom w:val="nil"/>
              <w:right w:val="double" w:sz="4" w:space="0" w:color="auto"/>
            </w:tcBorders>
          </w:tcPr>
          <w:p w14:paraId="2611DE8E"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8F" w14:textId="77777777" w:rsidR="008A05E3" w:rsidRPr="00C6652E" w:rsidRDefault="008A05E3" w:rsidP="00660A91">
            <w:pPr>
              <w:rPr>
                <w:rFonts w:ascii="Times New Roman" w:hAnsi="Times New Roman" w:cs="Times New Roman"/>
                <w:sz w:val="24"/>
                <w:szCs w:val="24"/>
              </w:rPr>
            </w:pPr>
          </w:p>
        </w:tc>
      </w:tr>
      <w:tr w:rsidR="008A05E3" w:rsidRPr="00C6652E" w14:paraId="2611DE96" w14:textId="77777777" w:rsidTr="00660A91">
        <w:tc>
          <w:tcPr>
            <w:tcW w:w="521" w:type="dxa"/>
            <w:tcBorders>
              <w:top w:val="nil"/>
              <w:left w:val="nil"/>
              <w:bottom w:val="nil"/>
            </w:tcBorders>
          </w:tcPr>
          <w:p w14:paraId="2611DE91"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92" w14:textId="77777777" w:rsidR="008A05E3" w:rsidRPr="00C6652E" w:rsidRDefault="008A05E3" w:rsidP="00660A91">
            <w:pPr>
              <w:rPr>
                <w:rFonts w:ascii="Times New Roman" w:hAnsi="Times New Roman" w:cs="Times New Roman"/>
                <w:sz w:val="24"/>
                <w:szCs w:val="24"/>
              </w:rPr>
            </w:pPr>
          </w:p>
        </w:tc>
        <w:tc>
          <w:tcPr>
            <w:tcW w:w="7046" w:type="dxa"/>
            <w:tcBorders>
              <w:top w:val="nil"/>
              <w:bottom w:val="nil"/>
            </w:tcBorders>
          </w:tcPr>
          <w:p w14:paraId="2611DE93" w14:textId="77777777" w:rsidR="008A05E3" w:rsidRPr="00C6652E" w:rsidRDefault="008A05E3" w:rsidP="00660A91">
            <w:pPr>
              <w:rPr>
                <w:rFonts w:ascii="Times New Roman" w:hAnsi="Times New Roman" w:cs="Times New Roman"/>
                <w:sz w:val="24"/>
                <w:szCs w:val="24"/>
              </w:rPr>
            </w:pPr>
          </w:p>
        </w:tc>
        <w:tc>
          <w:tcPr>
            <w:tcW w:w="553" w:type="dxa"/>
            <w:tcBorders>
              <w:top w:val="nil"/>
              <w:bottom w:val="nil"/>
              <w:right w:val="double" w:sz="4" w:space="0" w:color="auto"/>
            </w:tcBorders>
          </w:tcPr>
          <w:p w14:paraId="2611DE94"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95" w14:textId="77777777" w:rsidR="008A05E3" w:rsidRPr="00C6652E" w:rsidRDefault="008A05E3" w:rsidP="00660A91">
            <w:pPr>
              <w:rPr>
                <w:rFonts w:ascii="Times New Roman" w:hAnsi="Times New Roman" w:cs="Times New Roman"/>
                <w:sz w:val="24"/>
                <w:szCs w:val="24"/>
              </w:rPr>
            </w:pPr>
          </w:p>
        </w:tc>
      </w:tr>
      <w:tr w:rsidR="008A05E3" w:rsidRPr="00C6652E" w14:paraId="2611DE9C" w14:textId="77777777" w:rsidTr="00660A91">
        <w:tc>
          <w:tcPr>
            <w:tcW w:w="521" w:type="dxa"/>
            <w:tcBorders>
              <w:top w:val="nil"/>
              <w:left w:val="nil"/>
              <w:bottom w:val="nil"/>
            </w:tcBorders>
          </w:tcPr>
          <w:p w14:paraId="2611DE97"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98" w14:textId="77777777" w:rsidR="008A05E3" w:rsidRPr="00C6652E" w:rsidRDefault="008A05E3" w:rsidP="00660A91">
            <w:pPr>
              <w:rPr>
                <w:rFonts w:ascii="Times New Roman" w:hAnsi="Times New Roman" w:cs="Times New Roman"/>
                <w:sz w:val="24"/>
                <w:szCs w:val="24"/>
              </w:rPr>
            </w:pPr>
            <w:r>
              <w:rPr>
                <w:rFonts w:ascii="Times New Roman" w:hAnsi="Times New Roman" w:cs="Times New Roman"/>
                <w:sz w:val="24"/>
                <w:szCs w:val="24"/>
              </w:rPr>
              <w:t>171</w:t>
            </w:r>
          </w:p>
        </w:tc>
        <w:tc>
          <w:tcPr>
            <w:tcW w:w="7046" w:type="dxa"/>
            <w:tcBorders>
              <w:top w:val="nil"/>
              <w:bottom w:val="nil"/>
            </w:tcBorders>
          </w:tcPr>
          <w:p w14:paraId="2611DE99" w14:textId="77777777" w:rsidR="008A05E3" w:rsidRPr="00861259" w:rsidRDefault="008A05E3" w:rsidP="00660A91">
            <w:pPr>
              <w:rPr>
                <w:rFonts w:ascii="Times New Roman" w:hAnsi="Times New Roman" w:cs="Times New Roman"/>
                <w:sz w:val="24"/>
                <w:szCs w:val="24"/>
              </w:rPr>
            </w:pPr>
            <w:r w:rsidRPr="00861259">
              <w:rPr>
                <w:rFonts w:ascii="Times New Roman" w:hAnsi="Times New Roman" w:cs="Times New Roman"/>
                <w:sz w:val="24"/>
                <w:szCs w:val="24"/>
              </w:rPr>
              <w:t>SITE INVESTIGATION:</w:t>
            </w:r>
          </w:p>
        </w:tc>
        <w:tc>
          <w:tcPr>
            <w:tcW w:w="553" w:type="dxa"/>
            <w:tcBorders>
              <w:top w:val="nil"/>
              <w:bottom w:val="nil"/>
              <w:right w:val="double" w:sz="4" w:space="0" w:color="auto"/>
            </w:tcBorders>
          </w:tcPr>
          <w:p w14:paraId="2611DE9A"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9B" w14:textId="77777777" w:rsidR="008A05E3" w:rsidRPr="00C6652E" w:rsidRDefault="008A05E3" w:rsidP="00660A91">
            <w:pPr>
              <w:rPr>
                <w:rFonts w:ascii="Times New Roman" w:hAnsi="Times New Roman" w:cs="Times New Roman"/>
                <w:sz w:val="24"/>
                <w:szCs w:val="24"/>
              </w:rPr>
            </w:pPr>
          </w:p>
        </w:tc>
      </w:tr>
      <w:tr w:rsidR="008A05E3" w:rsidRPr="00C6652E" w14:paraId="2611DEA2" w14:textId="77777777" w:rsidTr="00660A91">
        <w:tc>
          <w:tcPr>
            <w:tcW w:w="521" w:type="dxa"/>
            <w:tcBorders>
              <w:top w:val="nil"/>
              <w:left w:val="nil"/>
              <w:bottom w:val="nil"/>
            </w:tcBorders>
          </w:tcPr>
          <w:p w14:paraId="2611DE9D"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9E" w14:textId="77777777" w:rsidR="008A05E3" w:rsidRPr="00C6652E" w:rsidRDefault="008A05E3" w:rsidP="00660A91">
            <w:pPr>
              <w:rPr>
                <w:rFonts w:ascii="Times New Roman" w:hAnsi="Times New Roman" w:cs="Times New Roman"/>
                <w:sz w:val="24"/>
                <w:szCs w:val="24"/>
              </w:rPr>
            </w:pPr>
          </w:p>
        </w:tc>
        <w:tc>
          <w:tcPr>
            <w:tcW w:w="7046" w:type="dxa"/>
            <w:tcBorders>
              <w:top w:val="nil"/>
              <w:bottom w:val="nil"/>
            </w:tcBorders>
          </w:tcPr>
          <w:p w14:paraId="2611DE9F" w14:textId="77777777" w:rsidR="008A05E3" w:rsidRPr="00861259" w:rsidRDefault="008A05E3" w:rsidP="00660A91">
            <w:pPr>
              <w:rPr>
                <w:rFonts w:ascii="Times New Roman" w:hAnsi="Times New Roman" w:cs="Times New Roman"/>
                <w:sz w:val="24"/>
                <w:szCs w:val="24"/>
              </w:rPr>
            </w:pPr>
            <w:r w:rsidRPr="00861259">
              <w:rPr>
                <w:rFonts w:ascii="Times New Roman" w:hAnsi="Times New Roman" w:cs="Times New Roman"/>
                <w:sz w:val="24"/>
                <w:szCs w:val="24"/>
              </w:rPr>
              <w:t xml:space="preserve">A Site Investigation Report is not available. </w:t>
            </w:r>
          </w:p>
        </w:tc>
        <w:tc>
          <w:tcPr>
            <w:tcW w:w="553" w:type="dxa"/>
            <w:tcBorders>
              <w:top w:val="nil"/>
              <w:bottom w:val="nil"/>
              <w:right w:val="double" w:sz="4" w:space="0" w:color="auto"/>
            </w:tcBorders>
          </w:tcPr>
          <w:p w14:paraId="2611DEA0"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A1" w14:textId="77777777" w:rsidR="008A05E3" w:rsidRPr="00C6652E" w:rsidRDefault="008A05E3" w:rsidP="00660A91">
            <w:pPr>
              <w:rPr>
                <w:rFonts w:ascii="Times New Roman" w:hAnsi="Times New Roman" w:cs="Times New Roman"/>
                <w:sz w:val="24"/>
                <w:szCs w:val="24"/>
              </w:rPr>
            </w:pPr>
          </w:p>
        </w:tc>
      </w:tr>
      <w:tr w:rsidR="008A05E3" w:rsidRPr="00C6652E" w14:paraId="2611DEA8" w14:textId="77777777" w:rsidTr="00660A91">
        <w:tc>
          <w:tcPr>
            <w:tcW w:w="521" w:type="dxa"/>
            <w:tcBorders>
              <w:top w:val="nil"/>
              <w:left w:val="nil"/>
              <w:bottom w:val="nil"/>
            </w:tcBorders>
          </w:tcPr>
          <w:p w14:paraId="2611DEA3"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A4" w14:textId="77777777" w:rsidR="008A05E3" w:rsidRPr="00C6652E" w:rsidRDefault="008A05E3" w:rsidP="00660A91">
            <w:pPr>
              <w:rPr>
                <w:rFonts w:ascii="Times New Roman" w:hAnsi="Times New Roman" w:cs="Times New Roman"/>
                <w:sz w:val="24"/>
                <w:szCs w:val="24"/>
              </w:rPr>
            </w:pPr>
          </w:p>
        </w:tc>
        <w:tc>
          <w:tcPr>
            <w:tcW w:w="7046" w:type="dxa"/>
            <w:tcBorders>
              <w:top w:val="nil"/>
              <w:bottom w:val="nil"/>
            </w:tcBorders>
          </w:tcPr>
          <w:p w14:paraId="2611DEA5" w14:textId="77777777" w:rsidR="008A05E3" w:rsidRPr="00861259" w:rsidRDefault="008A05E3" w:rsidP="00660A91">
            <w:pPr>
              <w:rPr>
                <w:rFonts w:ascii="Times New Roman" w:hAnsi="Times New Roman" w:cs="Times New Roman"/>
                <w:sz w:val="24"/>
                <w:szCs w:val="24"/>
              </w:rPr>
            </w:pPr>
          </w:p>
        </w:tc>
        <w:tc>
          <w:tcPr>
            <w:tcW w:w="553" w:type="dxa"/>
            <w:tcBorders>
              <w:top w:val="nil"/>
              <w:bottom w:val="nil"/>
              <w:right w:val="double" w:sz="4" w:space="0" w:color="auto"/>
            </w:tcBorders>
          </w:tcPr>
          <w:p w14:paraId="2611DEA6"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A7" w14:textId="77777777" w:rsidR="008A05E3" w:rsidRPr="00C6652E" w:rsidRDefault="008A05E3" w:rsidP="00660A91">
            <w:pPr>
              <w:rPr>
                <w:rFonts w:ascii="Times New Roman" w:hAnsi="Times New Roman" w:cs="Times New Roman"/>
                <w:sz w:val="24"/>
                <w:szCs w:val="24"/>
              </w:rPr>
            </w:pPr>
          </w:p>
        </w:tc>
      </w:tr>
      <w:tr w:rsidR="008A05E3" w:rsidRPr="00C6652E" w14:paraId="2611DEAE" w14:textId="77777777" w:rsidTr="00660A91">
        <w:tc>
          <w:tcPr>
            <w:tcW w:w="521" w:type="dxa"/>
            <w:tcBorders>
              <w:top w:val="nil"/>
              <w:left w:val="nil"/>
              <w:bottom w:val="nil"/>
            </w:tcBorders>
          </w:tcPr>
          <w:p w14:paraId="2611DEA9"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AA" w14:textId="77777777" w:rsidR="008A05E3" w:rsidRPr="00C6652E" w:rsidRDefault="008A05E3" w:rsidP="00660A91">
            <w:pPr>
              <w:rPr>
                <w:rFonts w:ascii="Times New Roman" w:hAnsi="Times New Roman" w:cs="Times New Roman"/>
                <w:sz w:val="24"/>
                <w:szCs w:val="24"/>
              </w:rPr>
            </w:pPr>
            <w:r>
              <w:rPr>
                <w:rFonts w:ascii="Times New Roman" w:hAnsi="Times New Roman" w:cs="Times New Roman"/>
                <w:sz w:val="24"/>
                <w:szCs w:val="24"/>
              </w:rPr>
              <w:t>181</w:t>
            </w:r>
          </w:p>
        </w:tc>
        <w:tc>
          <w:tcPr>
            <w:tcW w:w="7046" w:type="dxa"/>
            <w:tcBorders>
              <w:top w:val="nil"/>
              <w:bottom w:val="nil"/>
            </w:tcBorders>
          </w:tcPr>
          <w:p w14:paraId="2611DEAB" w14:textId="77777777" w:rsidR="008A05E3" w:rsidRPr="00861259" w:rsidRDefault="008A05E3" w:rsidP="00660A91">
            <w:pPr>
              <w:rPr>
                <w:rFonts w:ascii="Times New Roman" w:hAnsi="Times New Roman" w:cs="Times New Roman"/>
                <w:sz w:val="24"/>
                <w:szCs w:val="24"/>
              </w:rPr>
            </w:pPr>
            <w:r w:rsidRPr="00861259">
              <w:rPr>
                <w:rFonts w:ascii="Times New Roman" w:hAnsi="Times New Roman" w:cs="Times New Roman"/>
                <w:sz w:val="24"/>
                <w:szCs w:val="24"/>
              </w:rPr>
              <w:t>HEALTH AND SAFETY FILE:</w:t>
            </w:r>
          </w:p>
        </w:tc>
        <w:tc>
          <w:tcPr>
            <w:tcW w:w="553" w:type="dxa"/>
            <w:tcBorders>
              <w:top w:val="nil"/>
              <w:bottom w:val="nil"/>
              <w:right w:val="double" w:sz="4" w:space="0" w:color="auto"/>
            </w:tcBorders>
          </w:tcPr>
          <w:p w14:paraId="2611DEAC"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AD" w14:textId="77777777" w:rsidR="008A05E3" w:rsidRPr="00C6652E" w:rsidRDefault="008A05E3" w:rsidP="00660A91">
            <w:pPr>
              <w:rPr>
                <w:rFonts w:ascii="Times New Roman" w:hAnsi="Times New Roman" w:cs="Times New Roman"/>
                <w:sz w:val="24"/>
                <w:szCs w:val="24"/>
              </w:rPr>
            </w:pPr>
          </w:p>
        </w:tc>
      </w:tr>
      <w:tr w:rsidR="008A05E3" w:rsidRPr="00C6652E" w14:paraId="2611DEB4" w14:textId="77777777" w:rsidTr="00660A91">
        <w:tc>
          <w:tcPr>
            <w:tcW w:w="521" w:type="dxa"/>
            <w:tcBorders>
              <w:top w:val="nil"/>
              <w:left w:val="nil"/>
              <w:bottom w:val="nil"/>
            </w:tcBorders>
          </w:tcPr>
          <w:p w14:paraId="2611DEAF" w14:textId="77777777" w:rsidR="008A05E3" w:rsidRPr="00C6652E" w:rsidRDefault="008A05E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EB0" w14:textId="77777777" w:rsidR="008A05E3" w:rsidRPr="00C6652E" w:rsidRDefault="008A05E3" w:rsidP="00660A91">
            <w:pPr>
              <w:rPr>
                <w:rFonts w:ascii="Times New Roman" w:hAnsi="Times New Roman" w:cs="Times New Roman"/>
                <w:sz w:val="24"/>
                <w:szCs w:val="24"/>
              </w:rPr>
            </w:pPr>
          </w:p>
        </w:tc>
        <w:tc>
          <w:tcPr>
            <w:tcW w:w="7046" w:type="dxa"/>
            <w:tcBorders>
              <w:top w:val="nil"/>
              <w:bottom w:val="nil"/>
            </w:tcBorders>
          </w:tcPr>
          <w:p w14:paraId="2611DEB1" w14:textId="77777777" w:rsidR="008A05E3" w:rsidRPr="00414420" w:rsidRDefault="008A05E3" w:rsidP="00660A91">
            <w:pPr>
              <w:rPr>
                <w:rFonts w:ascii="Times New Roman" w:hAnsi="Times New Roman" w:cs="Times New Roman"/>
                <w:sz w:val="24"/>
                <w:szCs w:val="24"/>
              </w:rPr>
            </w:pPr>
            <w:r w:rsidRPr="00414420">
              <w:rPr>
                <w:rFonts w:ascii="Times New Roman" w:hAnsi="Times New Roman" w:cs="Times New Roman"/>
                <w:sz w:val="24"/>
                <w:szCs w:val="24"/>
              </w:rPr>
              <w:t>Information to be confirmed between the Employer and the Contractor</w:t>
            </w:r>
          </w:p>
        </w:tc>
        <w:tc>
          <w:tcPr>
            <w:tcW w:w="553" w:type="dxa"/>
            <w:tcBorders>
              <w:top w:val="nil"/>
              <w:bottom w:val="nil"/>
              <w:right w:val="double" w:sz="4" w:space="0" w:color="auto"/>
            </w:tcBorders>
          </w:tcPr>
          <w:p w14:paraId="2611DEB2" w14:textId="77777777" w:rsidR="008A05E3" w:rsidRPr="00C6652E" w:rsidRDefault="008A05E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B3" w14:textId="77777777" w:rsidR="008A05E3" w:rsidRPr="00C6652E" w:rsidRDefault="008A05E3" w:rsidP="00660A91">
            <w:pPr>
              <w:rPr>
                <w:rFonts w:ascii="Times New Roman" w:hAnsi="Times New Roman" w:cs="Times New Roman"/>
                <w:sz w:val="24"/>
                <w:szCs w:val="24"/>
              </w:rPr>
            </w:pPr>
          </w:p>
        </w:tc>
      </w:tr>
      <w:tr w:rsidR="00B45D0C" w:rsidRPr="00C6652E" w14:paraId="2611DEBA" w14:textId="77777777" w:rsidTr="00C6652E">
        <w:tc>
          <w:tcPr>
            <w:tcW w:w="521" w:type="dxa"/>
            <w:tcBorders>
              <w:top w:val="nil"/>
              <w:left w:val="nil"/>
              <w:bottom w:val="nil"/>
            </w:tcBorders>
          </w:tcPr>
          <w:p w14:paraId="2611DEB5"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B6" w14:textId="77777777" w:rsidR="00B45D0C" w:rsidRPr="00C6652E" w:rsidRDefault="00B45D0C">
            <w:pPr>
              <w:rPr>
                <w:rFonts w:ascii="Times New Roman" w:hAnsi="Times New Roman" w:cs="Times New Roman"/>
                <w:sz w:val="24"/>
                <w:szCs w:val="24"/>
              </w:rPr>
            </w:pPr>
          </w:p>
        </w:tc>
        <w:tc>
          <w:tcPr>
            <w:tcW w:w="7046" w:type="dxa"/>
            <w:tcBorders>
              <w:top w:val="nil"/>
              <w:bottom w:val="nil"/>
            </w:tcBorders>
          </w:tcPr>
          <w:p w14:paraId="2611DEB7" w14:textId="77777777" w:rsidR="00B45D0C" w:rsidRPr="00B45D0C" w:rsidRDefault="00B45D0C" w:rsidP="00A12A8A">
            <w:pPr>
              <w:rPr>
                <w:rFonts w:ascii="Times New Roman" w:hAnsi="Times New Roman" w:cs="Times New Roman"/>
                <w:sz w:val="24"/>
                <w:szCs w:val="24"/>
              </w:rPr>
            </w:pPr>
          </w:p>
        </w:tc>
        <w:tc>
          <w:tcPr>
            <w:tcW w:w="553" w:type="dxa"/>
            <w:tcBorders>
              <w:top w:val="nil"/>
              <w:bottom w:val="nil"/>
              <w:right w:val="double" w:sz="4" w:space="0" w:color="auto"/>
            </w:tcBorders>
          </w:tcPr>
          <w:p w14:paraId="2611DEB8" w14:textId="77777777" w:rsidR="00B45D0C" w:rsidRPr="00C6652E" w:rsidRDefault="00B45D0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B9" w14:textId="77777777" w:rsidR="00B45D0C" w:rsidRPr="00C6652E" w:rsidRDefault="00B45D0C">
            <w:pPr>
              <w:rPr>
                <w:rFonts w:ascii="Times New Roman" w:hAnsi="Times New Roman" w:cs="Times New Roman"/>
                <w:sz w:val="24"/>
                <w:szCs w:val="24"/>
              </w:rPr>
            </w:pPr>
          </w:p>
        </w:tc>
      </w:tr>
      <w:tr w:rsidR="00B45D0C" w:rsidRPr="00C6652E" w14:paraId="2611DEC0" w14:textId="77777777" w:rsidTr="00C6652E">
        <w:tc>
          <w:tcPr>
            <w:tcW w:w="521" w:type="dxa"/>
            <w:tcBorders>
              <w:top w:val="nil"/>
              <w:left w:val="nil"/>
              <w:bottom w:val="nil"/>
            </w:tcBorders>
          </w:tcPr>
          <w:p w14:paraId="2611DEBB"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BC" w14:textId="77777777" w:rsidR="00B45D0C" w:rsidRPr="00C6652E" w:rsidRDefault="00B45D0C">
            <w:pPr>
              <w:rPr>
                <w:rFonts w:ascii="Times New Roman" w:hAnsi="Times New Roman" w:cs="Times New Roman"/>
                <w:sz w:val="24"/>
                <w:szCs w:val="24"/>
              </w:rPr>
            </w:pPr>
          </w:p>
        </w:tc>
        <w:tc>
          <w:tcPr>
            <w:tcW w:w="7046" w:type="dxa"/>
            <w:tcBorders>
              <w:top w:val="nil"/>
              <w:bottom w:val="nil"/>
            </w:tcBorders>
          </w:tcPr>
          <w:p w14:paraId="2611DEBD" w14:textId="77777777" w:rsidR="00B45D0C" w:rsidRPr="00B45D0C" w:rsidRDefault="00B45D0C">
            <w:pPr>
              <w:rPr>
                <w:rFonts w:ascii="Times New Roman" w:hAnsi="Times New Roman" w:cs="Times New Roman"/>
                <w:sz w:val="24"/>
                <w:szCs w:val="24"/>
              </w:rPr>
            </w:pPr>
          </w:p>
        </w:tc>
        <w:tc>
          <w:tcPr>
            <w:tcW w:w="553" w:type="dxa"/>
            <w:tcBorders>
              <w:top w:val="nil"/>
              <w:bottom w:val="nil"/>
              <w:right w:val="double" w:sz="4" w:space="0" w:color="auto"/>
            </w:tcBorders>
          </w:tcPr>
          <w:p w14:paraId="2611DEBE" w14:textId="77777777" w:rsidR="00B45D0C" w:rsidRPr="00C6652E" w:rsidRDefault="00B45D0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BF" w14:textId="77777777" w:rsidR="00B45D0C" w:rsidRPr="00C6652E" w:rsidRDefault="00B45D0C">
            <w:pPr>
              <w:rPr>
                <w:rFonts w:ascii="Times New Roman" w:hAnsi="Times New Roman" w:cs="Times New Roman"/>
                <w:sz w:val="24"/>
                <w:szCs w:val="24"/>
              </w:rPr>
            </w:pPr>
          </w:p>
        </w:tc>
      </w:tr>
      <w:tr w:rsidR="00B45D0C" w:rsidRPr="00C6652E" w14:paraId="2611DECA" w14:textId="77777777" w:rsidTr="00C6652E">
        <w:tc>
          <w:tcPr>
            <w:tcW w:w="521" w:type="dxa"/>
            <w:tcBorders>
              <w:top w:val="nil"/>
              <w:left w:val="nil"/>
              <w:bottom w:val="nil"/>
            </w:tcBorders>
          </w:tcPr>
          <w:p w14:paraId="2611DEC1"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C2" w14:textId="77777777" w:rsidR="00B45D0C" w:rsidRPr="00C6652E" w:rsidRDefault="00B45D0C">
            <w:pPr>
              <w:rPr>
                <w:rFonts w:ascii="Times New Roman" w:hAnsi="Times New Roman" w:cs="Times New Roman"/>
                <w:sz w:val="24"/>
                <w:szCs w:val="24"/>
              </w:rPr>
            </w:pPr>
          </w:p>
        </w:tc>
        <w:tc>
          <w:tcPr>
            <w:tcW w:w="7046" w:type="dxa"/>
            <w:tcBorders>
              <w:top w:val="nil"/>
              <w:bottom w:val="nil"/>
            </w:tcBorders>
          </w:tcPr>
          <w:p w14:paraId="2611DEC3" w14:textId="77777777" w:rsidR="00B45D0C" w:rsidRDefault="00B45D0C">
            <w:pPr>
              <w:rPr>
                <w:rFonts w:ascii="Times New Roman" w:hAnsi="Times New Roman" w:cs="Times New Roman"/>
                <w:sz w:val="24"/>
                <w:szCs w:val="24"/>
              </w:rPr>
            </w:pPr>
          </w:p>
          <w:p w14:paraId="2611DEC4" w14:textId="77777777" w:rsidR="002E5719" w:rsidRDefault="002E5719">
            <w:pPr>
              <w:rPr>
                <w:rFonts w:ascii="Times New Roman" w:hAnsi="Times New Roman" w:cs="Times New Roman"/>
                <w:sz w:val="24"/>
                <w:szCs w:val="24"/>
              </w:rPr>
            </w:pPr>
          </w:p>
          <w:p w14:paraId="2611DEC5" w14:textId="77777777" w:rsidR="002E5719" w:rsidRDefault="002E5719">
            <w:pPr>
              <w:rPr>
                <w:rFonts w:ascii="Times New Roman" w:hAnsi="Times New Roman" w:cs="Times New Roman"/>
                <w:sz w:val="24"/>
                <w:szCs w:val="24"/>
              </w:rPr>
            </w:pPr>
          </w:p>
          <w:p w14:paraId="2611DEC6" w14:textId="77777777" w:rsidR="002E5719" w:rsidRDefault="002E5719">
            <w:pPr>
              <w:rPr>
                <w:rFonts w:ascii="Times New Roman" w:hAnsi="Times New Roman" w:cs="Times New Roman"/>
                <w:sz w:val="24"/>
                <w:szCs w:val="24"/>
              </w:rPr>
            </w:pPr>
          </w:p>
          <w:p w14:paraId="2611DEC7" w14:textId="77777777" w:rsidR="002E5719" w:rsidRPr="00C6652E" w:rsidRDefault="002E5719">
            <w:pPr>
              <w:rPr>
                <w:rFonts w:ascii="Times New Roman" w:hAnsi="Times New Roman" w:cs="Times New Roman"/>
                <w:sz w:val="24"/>
                <w:szCs w:val="24"/>
              </w:rPr>
            </w:pPr>
          </w:p>
        </w:tc>
        <w:tc>
          <w:tcPr>
            <w:tcW w:w="553" w:type="dxa"/>
            <w:tcBorders>
              <w:top w:val="nil"/>
              <w:bottom w:val="nil"/>
              <w:right w:val="double" w:sz="4" w:space="0" w:color="auto"/>
            </w:tcBorders>
          </w:tcPr>
          <w:p w14:paraId="2611DEC8" w14:textId="77777777" w:rsidR="00B45D0C" w:rsidRPr="00C6652E" w:rsidRDefault="00B45D0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C9" w14:textId="77777777" w:rsidR="00B45D0C" w:rsidRPr="00C6652E" w:rsidRDefault="00B45D0C">
            <w:pPr>
              <w:rPr>
                <w:rFonts w:ascii="Times New Roman" w:hAnsi="Times New Roman" w:cs="Times New Roman"/>
                <w:sz w:val="24"/>
                <w:szCs w:val="24"/>
              </w:rPr>
            </w:pPr>
          </w:p>
        </w:tc>
      </w:tr>
      <w:tr w:rsidR="00B45D0C" w:rsidRPr="00C6652E" w14:paraId="2611DED0" w14:textId="77777777" w:rsidTr="00C6652E">
        <w:tc>
          <w:tcPr>
            <w:tcW w:w="521" w:type="dxa"/>
            <w:tcBorders>
              <w:top w:val="nil"/>
              <w:left w:val="nil"/>
              <w:bottom w:val="nil"/>
            </w:tcBorders>
          </w:tcPr>
          <w:p w14:paraId="2611DECB"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CC" w14:textId="77777777" w:rsidR="00B45D0C" w:rsidRPr="00C6652E" w:rsidRDefault="00B45D0C">
            <w:pPr>
              <w:rPr>
                <w:rFonts w:ascii="Times New Roman" w:hAnsi="Times New Roman" w:cs="Times New Roman"/>
                <w:sz w:val="24"/>
                <w:szCs w:val="24"/>
              </w:rPr>
            </w:pPr>
          </w:p>
        </w:tc>
        <w:tc>
          <w:tcPr>
            <w:tcW w:w="7046" w:type="dxa"/>
            <w:tcBorders>
              <w:top w:val="nil"/>
              <w:bottom w:val="nil"/>
            </w:tcBorders>
          </w:tcPr>
          <w:p w14:paraId="2611DECD" w14:textId="77777777" w:rsidR="00B45D0C" w:rsidRPr="00C6652E" w:rsidRDefault="00B45D0C">
            <w:pPr>
              <w:rPr>
                <w:rFonts w:ascii="Times New Roman" w:hAnsi="Times New Roman" w:cs="Times New Roman"/>
                <w:sz w:val="24"/>
                <w:szCs w:val="24"/>
              </w:rPr>
            </w:pPr>
          </w:p>
        </w:tc>
        <w:tc>
          <w:tcPr>
            <w:tcW w:w="553" w:type="dxa"/>
            <w:tcBorders>
              <w:top w:val="nil"/>
              <w:bottom w:val="nil"/>
              <w:right w:val="double" w:sz="4" w:space="0" w:color="auto"/>
            </w:tcBorders>
          </w:tcPr>
          <w:p w14:paraId="2611DECE" w14:textId="77777777" w:rsidR="00B45D0C" w:rsidRPr="00C6652E" w:rsidRDefault="00B45D0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CF" w14:textId="77777777" w:rsidR="00B45D0C" w:rsidRPr="00C6652E" w:rsidRDefault="00B45D0C">
            <w:pPr>
              <w:rPr>
                <w:rFonts w:ascii="Times New Roman" w:hAnsi="Times New Roman" w:cs="Times New Roman"/>
                <w:sz w:val="24"/>
                <w:szCs w:val="24"/>
              </w:rPr>
            </w:pPr>
          </w:p>
        </w:tc>
      </w:tr>
      <w:tr w:rsidR="00B45D0C" w:rsidRPr="00C6652E" w14:paraId="2611DED6" w14:textId="77777777" w:rsidTr="00C6652E">
        <w:tc>
          <w:tcPr>
            <w:tcW w:w="521" w:type="dxa"/>
            <w:tcBorders>
              <w:top w:val="nil"/>
              <w:left w:val="nil"/>
              <w:bottom w:val="nil"/>
            </w:tcBorders>
          </w:tcPr>
          <w:p w14:paraId="2611DED1"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D2" w14:textId="77777777" w:rsidR="00B45D0C" w:rsidRPr="00C6652E" w:rsidRDefault="00B45D0C">
            <w:pPr>
              <w:rPr>
                <w:rFonts w:ascii="Times New Roman" w:hAnsi="Times New Roman" w:cs="Times New Roman"/>
                <w:sz w:val="24"/>
                <w:szCs w:val="24"/>
              </w:rPr>
            </w:pPr>
          </w:p>
        </w:tc>
        <w:tc>
          <w:tcPr>
            <w:tcW w:w="7046" w:type="dxa"/>
            <w:tcBorders>
              <w:top w:val="nil"/>
              <w:bottom w:val="nil"/>
            </w:tcBorders>
          </w:tcPr>
          <w:p w14:paraId="2611DED3" w14:textId="77777777" w:rsidR="00B45D0C" w:rsidRPr="00C6652E" w:rsidRDefault="00B45D0C">
            <w:pPr>
              <w:rPr>
                <w:rFonts w:ascii="Times New Roman" w:hAnsi="Times New Roman" w:cs="Times New Roman"/>
                <w:sz w:val="24"/>
                <w:szCs w:val="24"/>
              </w:rPr>
            </w:pPr>
          </w:p>
        </w:tc>
        <w:tc>
          <w:tcPr>
            <w:tcW w:w="553" w:type="dxa"/>
            <w:tcBorders>
              <w:top w:val="nil"/>
              <w:bottom w:val="nil"/>
              <w:right w:val="double" w:sz="4" w:space="0" w:color="auto"/>
            </w:tcBorders>
          </w:tcPr>
          <w:p w14:paraId="2611DED4" w14:textId="77777777" w:rsidR="00B45D0C" w:rsidRPr="00C6652E" w:rsidRDefault="00B45D0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D5" w14:textId="77777777" w:rsidR="00B45D0C" w:rsidRPr="00C6652E" w:rsidRDefault="00B45D0C">
            <w:pPr>
              <w:rPr>
                <w:rFonts w:ascii="Times New Roman" w:hAnsi="Times New Roman" w:cs="Times New Roman"/>
                <w:sz w:val="24"/>
                <w:szCs w:val="24"/>
              </w:rPr>
            </w:pPr>
          </w:p>
        </w:tc>
      </w:tr>
      <w:tr w:rsidR="00B45D0C" w:rsidRPr="00C6652E" w14:paraId="2611DEDC" w14:textId="77777777" w:rsidTr="005A1D32">
        <w:tc>
          <w:tcPr>
            <w:tcW w:w="521" w:type="dxa"/>
            <w:tcBorders>
              <w:top w:val="nil"/>
              <w:left w:val="nil"/>
              <w:bottom w:val="nil"/>
            </w:tcBorders>
          </w:tcPr>
          <w:p w14:paraId="2611DED7"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D8" w14:textId="77777777" w:rsidR="00B45D0C" w:rsidRPr="00C6652E" w:rsidRDefault="00B45D0C">
            <w:pPr>
              <w:rPr>
                <w:rFonts w:ascii="Times New Roman" w:hAnsi="Times New Roman" w:cs="Times New Roman"/>
                <w:sz w:val="24"/>
                <w:szCs w:val="24"/>
              </w:rPr>
            </w:pPr>
          </w:p>
        </w:tc>
        <w:tc>
          <w:tcPr>
            <w:tcW w:w="7046" w:type="dxa"/>
            <w:tcBorders>
              <w:top w:val="nil"/>
              <w:bottom w:val="nil"/>
            </w:tcBorders>
          </w:tcPr>
          <w:p w14:paraId="2611DED9" w14:textId="77777777" w:rsidR="00B45D0C" w:rsidRPr="00C6652E" w:rsidRDefault="00B45D0C">
            <w:pPr>
              <w:rPr>
                <w:rFonts w:ascii="Times New Roman" w:hAnsi="Times New Roman" w:cs="Times New Roman"/>
                <w:sz w:val="24"/>
                <w:szCs w:val="24"/>
              </w:rPr>
            </w:pPr>
          </w:p>
        </w:tc>
        <w:tc>
          <w:tcPr>
            <w:tcW w:w="553" w:type="dxa"/>
            <w:tcBorders>
              <w:top w:val="nil"/>
              <w:bottom w:val="nil"/>
              <w:right w:val="double" w:sz="4" w:space="0" w:color="auto"/>
            </w:tcBorders>
          </w:tcPr>
          <w:p w14:paraId="2611DEDA" w14:textId="77777777" w:rsidR="00B45D0C" w:rsidRPr="00C6652E" w:rsidRDefault="00B45D0C">
            <w:pPr>
              <w:rPr>
                <w:rFonts w:ascii="Times New Roman" w:hAnsi="Times New Roman" w:cs="Times New Roman"/>
                <w:sz w:val="24"/>
                <w:szCs w:val="24"/>
              </w:rPr>
            </w:pPr>
          </w:p>
        </w:tc>
        <w:tc>
          <w:tcPr>
            <w:tcW w:w="1523" w:type="dxa"/>
            <w:tcBorders>
              <w:top w:val="nil"/>
              <w:left w:val="double" w:sz="4" w:space="0" w:color="auto"/>
              <w:bottom w:val="single" w:sz="6" w:space="0" w:color="auto"/>
              <w:right w:val="single" w:sz="4" w:space="0" w:color="auto"/>
            </w:tcBorders>
          </w:tcPr>
          <w:p w14:paraId="2611DEDB" w14:textId="77777777" w:rsidR="00B45D0C" w:rsidRPr="00C6652E" w:rsidRDefault="00B45D0C">
            <w:pPr>
              <w:rPr>
                <w:rFonts w:ascii="Times New Roman" w:hAnsi="Times New Roman" w:cs="Times New Roman"/>
                <w:sz w:val="24"/>
                <w:szCs w:val="24"/>
              </w:rPr>
            </w:pPr>
          </w:p>
        </w:tc>
      </w:tr>
      <w:tr w:rsidR="00B45D0C" w:rsidRPr="00C6652E" w14:paraId="2611DEE2" w14:textId="77777777" w:rsidTr="005A1D32">
        <w:tc>
          <w:tcPr>
            <w:tcW w:w="521" w:type="dxa"/>
            <w:tcBorders>
              <w:top w:val="nil"/>
              <w:left w:val="nil"/>
              <w:bottom w:val="nil"/>
            </w:tcBorders>
          </w:tcPr>
          <w:p w14:paraId="2611DEDD"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DE" w14:textId="77777777" w:rsidR="00B45D0C" w:rsidRPr="00C6652E" w:rsidRDefault="00B45D0C">
            <w:pPr>
              <w:rPr>
                <w:rFonts w:ascii="Times New Roman" w:hAnsi="Times New Roman" w:cs="Times New Roman"/>
                <w:sz w:val="24"/>
                <w:szCs w:val="24"/>
              </w:rPr>
            </w:pPr>
          </w:p>
        </w:tc>
        <w:tc>
          <w:tcPr>
            <w:tcW w:w="7046" w:type="dxa"/>
            <w:tcBorders>
              <w:top w:val="nil"/>
              <w:bottom w:val="nil"/>
            </w:tcBorders>
          </w:tcPr>
          <w:p w14:paraId="2611DEDF" w14:textId="77777777" w:rsidR="00B45D0C" w:rsidRPr="00C6652E" w:rsidRDefault="00B45D0C">
            <w:pPr>
              <w:rPr>
                <w:rFonts w:ascii="Times New Roman" w:hAnsi="Times New Roman" w:cs="Times New Roman"/>
                <w:sz w:val="24"/>
                <w:szCs w:val="24"/>
              </w:rPr>
            </w:pPr>
          </w:p>
        </w:tc>
        <w:tc>
          <w:tcPr>
            <w:tcW w:w="553" w:type="dxa"/>
            <w:tcBorders>
              <w:top w:val="nil"/>
              <w:bottom w:val="nil"/>
              <w:right w:val="double" w:sz="4" w:space="0" w:color="auto"/>
            </w:tcBorders>
          </w:tcPr>
          <w:p w14:paraId="2611DEE0" w14:textId="77777777" w:rsidR="00B45D0C" w:rsidRPr="00C6652E" w:rsidRDefault="00B45D0C">
            <w:pPr>
              <w:rPr>
                <w:rFonts w:ascii="Times New Roman" w:hAnsi="Times New Roman" w:cs="Times New Roman"/>
                <w:sz w:val="24"/>
                <w:szCs w:val="24"/>
              </w:rPr>
            </w:pPr>
          </w:p>
        </w:tc>
        <w:tc>
          <w:tcPr>
            <w:tcW w:w="1523" w:type="dxa"/>
            <w:tcBorders>
              <w:top w:val="single" w:sz="6" w:space="0" w:color="auto"/>
              <w:left w:val="double" w:sz="4" w:space="0" w:color="auto"/>
              <w:bottom w:val="nil"/>
              <w:right w:val="single" w:sz="4" w:space="0" w:color="auto"/>
            </w:tcBorders>
          </w:tcPr>
          <w:p w14:paraId="2611DEE1" w14:textId="77777777" w:rsidR="00B45D0C" w:rsidRPr="00C6652E" w:rsidRDefault="00B45D0C">
            <w:pPr>
              <w:rPr>
                <w:rFonts w:ascii="Times New Roman" w:hAnsi="Times New Roman" w:cs="Times New Roman"/>
                <w:sz w:val="24"/>
                <w:szCs w:val="24"/>
              </w:rPr>
            </w:pPr>
          </w:p>
        </w:tc>
      </w:tr>
      <w:tr w:rsidR="00B45D0C" w:rsidRPr="00C6652E" w14:paraId="2611DEE8" w14:textId="77777777" w:rsidTr="00C6652E">
        <w:tc>
          <w:tcPr>
            <w:tcW w:w="521" w:type="dxa"/>
            <w:tcBorders>
              <w:top w:val="nil"/>
              <w:left w:val="nil"/>
              <w:bottom w:val="nil"/>
            </w:tcBorders>
          </w:tcPr>
          <w:p w14:paraId="2611DEE3"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E4" w14:textId="77777777" w:rsidR="00B45D0C" w:rsidRPr="00C6652E" w:rsidRDefault="00B45D0C">
            <w:pPr>
              <w:rPr>
                <w:rFonts w:ascii="Times New Roman" w:hAnsi="Times New Roman" w:cs="Times New Roman"/>
                <w:sz w:val="24"/>
                <w:szCs w:val="24"/>
              </w:rPr>
            </w:pPr>
          </w:p>
        </w:tc>
        <w:tc>
          <w:tcPr>
            <w:tcW w:w="7046" w:type="dxa"/>
            <w:tcBorders>
              <w:top w:val="nil"/>
              <w:bottom w:val="nil"/>
            </w:tcBorders>
          </w:tcPr>
          <w:p w14:paraId="2611DEE5" w14:textId="77777777" w:rsidR="00B45D0C" w:rsidRPr="00C6652E" w:rsidRDefault="00D11991" w:rsidP="005A1D32">
            <w:pPr>
              <w:jc w:val="right"/>
              <w:rPr>
                <w:rFonts w:ascii="Times New Roman" w:hAnsi="Times New Roman" w:cs="Times New Roman"/>
                <w:sz w:val="24"/>
                <w:szCs w:val="24"/>
              </w:rPr>
            </w:pPr>
            <w:r>
              <w:rPr>
                <w:rFonts w:ascii="Times New Roman" w:hAnsi="Times New Roman" w:cs="Times New Roman"/>
                <w:sz w:val="24"/>
                <w:szCs w:val="24"/>
              </w:rPr>
              <w:t xml:space="preserve">To </w:t>
            </w:r>
            <w:r w:rsidR="005A1D32">
              <w:rPr>
                <w:rFonts w:ascii="Times New Roman" w:hAnsi="Times New Roman" w:cs="Times New Roman"/>
                <w:sz w:val="24"/>
                <w:szCs w:val="24"/>
              </w:rPr>
              <w:t>Collection</w:t>
            </w:r>
          </w:p>
        </w:tc>
        <w:tc>
          <w:tcPr>
            <w:tcW w:w="553" w:type="dxa"/>
            <w:tcBorders>
              <w:top w:val="nil"/>
              <w:bottom w:val="nil"/>
              <w:right w:val="double" w:sz="4" w:space="0" w:color="auto"/>
            </w:tcBorders>
          </w:tcPr>
          <w:p w14:paraId="2611DEE6" w14:textId="77777777" w:rsidR="00B45D0C" w:rsidRPr="00C6652E" w:rsidRDefault="00B45D0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E7" w14:textId="77777777" w:rsidR="00B45D0C" w:rsidRPr="00C6652E" w:rsidRDefault="00B45D0C">
            <w:pPr>
              <w:rPr>
                <w:rFonts w:ascii="Times New Roman" w:hAnsi="Times New Roman" w:cs="Times New Roman"/>
                <w:sz w:val="24"/>
                <w:szCs w:val="24"/>
              </w:rPr>
            </w:pPr>
          </w:p>
        </w:tc>
      </w:tr>
      <w:tr w:rsidR="00B45D0C" w:rsidRPr="00C6652E" w14:paraId="2611DEEE" w14:textId="77777777" w:rsidTr="00C6652E">
        <w:tc>
          <w:tcPr>
            <w:tcW w:w="521" w:type="dxa"/>
            <w:tcBorders>
              <w:top w:val="nil"/>
              <w:left w:val="nil"/>
              <w:bottom w:val="nil"/>
            </w:tcBorders>
          </w:tcPr>
          <w:p w14:paraId="2611DEE9"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EA" w14:textId="77777777" w:rsidR="00B45D0C" w:rsidRPr="00C6652E" w:rsidRDefault="00B45D0C">
            <w:pPr>
              <w:rPr>
                <w:rFonts w:ascii="Times New Roman" w:hAnsi="Times New Roman" w:cs="Times New Roman"/>
                <w:sz w:val="24"/>
                <w:szCs w:val="24"/>
              </w:rPr>
            </w:pPr>
          </w:p>
        </w:tc>
        <w:tc>
          <w:tcPr>
            <w:tcW w:w="7046" w:type="dxa"/>
            <w:tcBorders>
              <w:top w:val="nil"/>
              <w:bottom w:val="nil"/>
            </w:tcBorders>
          </w:tcPr>
          <w:p w14:paraId="2611DEEB" w14:textId="77777777" w:rsidR="00B45D0C" w:rsidRPr="00C6652E" w:rsidRDefault="00B45D0C">
            <w:pPr>
              <w:rPr>
                <w:rFonts w:ascii="Times New Roman" w:hAnsi="Times New Roman" w:cs="Times New Roman"/>
                <w:sz w:val="24"/>
                <w:szCs w:val="24"/>
              </w:rPr>
            </w:pPr>
          </w:p>
        </w:tc>
        <w:tc>
          <w:tcPr>
            <w:tcW w:w="553" w:type="dxa"/>
            <w:tcBorders>
              <w:top w:val="nil"/>
              <w:bottom w:val="nil"/>
              <w:right w:val="double" w:sz="4" w:space="0" w:color="auto"/>
            </w:tcBorders>
          </w:tcPr>
          <w:p w14:paraId="2611DEEC" w14:textId="77777777" w:rsidR="00B45D0C" w:rsidRPr="00C6652E" w:rsidRDefault="00B45D0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ED" w14:textId="77777777" w:rsidR="00B45D0C" w:rsidRPr="00C6652E" w:rsidRDefault="00B45D0C">
            <w:pPr>
              <w:rPr>
                <w:rFonts w:ascii="Times New Roman" w:hAnsi="Times New Roman" w:cs="Times New Roman"/>
                <w:sz w:val="24"/>
                <w:szCs w:val="24"/>
              </w:rPr>
            </w:pPr>
          </w:p>
        </w:tc>
      </w:tr>
      <w:tr w:rsidR="00B45D0C" w:rsidRPr="00C6652E" w14:paraId="2611DEF4" w14:textId="77777777" w:rsidTr="00C6652E">
        <w:tc>
          <w:tcPr>
            <w:tcW w:w="521" w:type="dxa"/>
            <w:tcBorders>
              <w:top w:val="nil"/>
              <w:left w:val="nil"/>
              <w:bottom w:val="nil"/>
            </w:tcBorders>
          </w:tcPr>
          <w:p w14:paraId="2611DEEF"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F0" w14:textId="77777777" w:rsidR="00B45D0C" w:rsidRPr="00C6652E" w:rsidRDefault="00B45D0C">
            <w:pPr>
              <w:rPr>
                <w:rFonts w:ascii="Times New Roman" w:hAnsi="Times New Roman" w:cs="Times New Roman"/>
                <w:sz w:val="24"/>
                <w:szCs w:val="24"/>
              </w:rPr>
            </w:pPr>
          </w:p>
        </w:tc>
        <w:tc>
          <w:tcPr>
            <w:tcW w:w="7046" w:type="dxa"/>
            <w:tcBorders>
              <w:top w:val="nil"/>
              <w:bottom w:val="nil"/>
            </w:tcBorders>
          </w:tcPr>
          <w:p w14:paraId="2611DEF1" w14:textId="77777777" w:rsidR="00B45D0C" w:rsidRPr="00C6652E" w:rsidRDefault="00B45D0C">
            <w:pPr>
              <w:rPr>
                <w:rFonts w:ascii="Times New Roman" w:hAnsi="Times New Roman" w:cs="Times New Roman"/>
                <w:sz w:val="24"/>
                <w:szCs w:val="24"/>
              </w:rPr>
            </w:pPr>
          </w:p>
        </w:tc>
        <w:tc>
          <w:tcPr>
            <w:tcW w:w="553" w:type="dxa"/>
            <w:tcBorders>
              <w:top w:val="nil"/>
              <w:bottom w:val="nil"/>
              <w:right w:val="double" w:sz="4" w:space="0" w:color="auto"/>
            </w:tcBorders>
          </w:tcPr>
          <w:p w14:paraId="2611DEF2" w14:textId="77777777" w:rsidR="00B45D0C" w:rsidRPr="00C6652E" w:rsidRDefault="00B45D0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DEF3" w14:textId="77777777" w:rsidR="00B45D0C" w:rsidRPr="00C6652E" w:rsidRDefault="00B45D0C">
            <w:pPr>
              <w:rPr>
                <w:rFonts w:ascii="Times New Roman" w:hAnsi="Times New Roman" w:cs="Times New Roman"/>
                <w:sz w:val="24"/>
                <w:szCs w:val="24"/>
              </w:rPr>
            </w:pPr>
          </w:p>
        </w:tc>
      </w:tr>
    </w:tbl>
    <w:p w14:paraId="2611DEF5" w14:textId="77777777" w:rsidR="005A1D32" w:rsidRDefault="005A1D32">
      <w:r>
        <w:br w:type="page"/>
      </w:r>
    </w:p>
    <w:tbl>
      <w:tblPr>
        <w:tblStyle w:val="TableGrid"/>
        <w:tblW w:w="10348" w:type="dxa"/>
        <w:tblInd w:w="-459" w:type="dxa"/>
        <w:tblLook w:val="04A0" w:firstRow="1" w:lastRow="0" w:firstColumn="1" w:lastColumn="0" w:noHBand="0" w:noVBand="1"/>
      </w:tblPr>
      <w:tblGrid>
        <w:gridCol w:w="520"/>
        <w:gridCol w:w="705"/>
        <w:gridCol w:w="7025"/>
        <w:gridCol w:w="16"/>
        <w:gridCol w:w="560"/>
        <w:gridCol w:w="1522"/>
      </w:tblGrid>
      <w:tr w:rsidR="00B45D0C" w:rsidRPr="00C6652E" w14:paraId="2611DEFB" w14:textId="77777777" w:rsidTr="00C836EE">
        <w:tc>
          <w:tcPr>
            <w:tcW w:w="520" w:type="dxa"/>
            <w:tcBorders>
              <w:top w:val="nil"/>
              <w:left w:val="nil"/>
              <w:bottom w:val="nil"/>
            </w:tcBorders>
          </w:tcPr>
          <w:p w14:paraId="2611DEF6"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F7" w14:textId="77777777" w:rsidR="00B45D0C" w:rsidRPr="00C6652E" w:rsidRDefault="00B45D0C">
            <w:pPr>
              <w:rPr>
                <w:rFonts w:ascii="Times New Roman" w:hAnsi="Times New Roman" w:cs="Times New Roman"/>
                <w:sz w:val="24"/>
                <w:szCs w:val="24"/>
              </w:rPr>
            </w:pPr>
          </w:p>
        </w:tc>
        <w:tc>
          <w:tcPr>
            <w:tcW w:w="7041" w:type="dxa"/>
            <w:gridSpan w:val="2"/>
            <w:tcBorders>
              <w:top w:val="nil"/>
              <w:bottom w:val="nil"/>
            </w:tcBorders>
          </w:tcPr>
          <w:p w14:paraId="2611DEF8" w14:textId="77777777" w:rsidR="00B45D0C" w:rsidRPr="00C6652E" w:rsidRDefault="00B45D0C">
            <w:pPr>
              <w:rPr>
                <w:rFonts w:ascii="Times New Roman" w:hAnsi="Times New Roman" w:cs="Times New Roman"/>
                <w:sz w:val="24"/>
                <w:szCs w:val="24"/>
              </w:rPr>
            </w:pPr>
          </w:p>
        </w:tc>
        <w:tc>
          <w:tcPr>
            <w:tcW w:w="560" w:type="dxa"/>
            <w:tcBorders>
              <w:top w:val="nil"/>
              <w:bottom w:val="nil"/>
              <w:right w:val="double" w:sz="4" w:space="0" w:color="auto"/>
            </w:tcBorders>
          </w:tcPr>
          <w:p w14:paraId="2611DEF9" w14:textId="77777777" w:rsidR="00B45D0C" w:rsidRPr="00C6652E" w:rsidRDefault="00B45D0C">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EFA" w14:textId="77777777" w:rsidR="00B45D0C" w:rsidRPr="00C6652E" w:rsidRDefault="005A1D32">
            <w:pPr>
              <w:rPr>
                <w:rFonts w:ascii="Times New Roman" w:hAnsi="Times New Roman" w:cs="Times New Roman"/>
                <w:sz w:val="24"/>
                <w:szCs w:val="24"/>
              </w:rPr>
            </w:pPr>
            <w:r>
              <w:rPr>
                <w:rFonts w:ascii="Times New Roman" w:hAnsi="Times New Roman" w:cs="Times New Roman"/>
                <w:sz w:val="24"/>
                <w:szCs w:val="24"/>
              </w:rPr>
              <w:t>(A12)</w:t>
            </w:r>
          </w:p>
        </w:tc>
      </w:tr>
      <w:tr w:rsidR="00B45D0C" w:rsidRPr="00C6652E" w14:paraId="2611DF01" w14:textId="77777777" w:rsidTr="00C836EE">
        <w:tc>
          <w:tcPr>
            <w:tcW w:w="520" w:type="dxa"/>
            <w:tcBorders>
              <w:top w:val="nil"/>
              <w:left w:val="nil"/>
              <w:bottom w:val="nil"/>
            </w:tcBorders>
          </w:tcPr>
          <w:p w14:paraId="2611DEFC"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EFD" w14:textId="77777777" w:rsidR="00B45D0C" w:rsidRPr="005A1D32" w:rsidRDefault="005A1D32">
            <w:pPr>
              <w:rPr>
                <w:rFonts w:ascii="Times New Roman" w:hAnsi="Times New Roman" w:cs="Times New Roman"/>
                <w:b/>
                <w:sz w:val="24"/>
                <w:szCs w:val="24"/>
              </w:rPr>
            </w:pPr>
            <w:r>
              <w:rPr>
                <w:rFonts w:ascii="Times New Roman" w:hAnsi="Times New Roman" w:cs="Times New Roman"/>
                <w:b/>
                <w:sz w:val="24"/>
                <w:szCs w:val="24"/>
              </w:rPr>
              <w:t>A12</w:t>
            </w:r>
          </w:p>
        </w:tc>
        <w:tc>
          <w:tcPr>
            <w:tcW w:w="7041" w:type="dxa"/>
            <w:gridSpan w:val="2"/>
            <w:tcBorders>
              <w:top w:val="nil"/>
              <w:bottom w:val="nil"/>
            </w:tcBorders>
          </w:tcPr>
          <w:p w14:paraId="2611DEFE" w14:textId="77777777" w:rsidR="00B45D0C" w:rsidRPr="005A1D32" w:rsidRDefault="005A1D32">
            <w:pPr>
              <w:rPr>
                <w:rFonts w:ascii="Times New Roman" w:hAnsi="Times New Roman" w:cs="Times New Roman"/>
                <w:b/>
                <w:sz w:val="24"/>
                <w:szCs w:val="24"/>
                <w:u w:val="single"/>
              </w:rPr>
            </w:pPr>
            <w:r w:rsidRPr="005A1D32">
              <w:rPr>
                <w:rFonts w:ascii="Times New Roman" w:hAnsi="Times New Roman" w:cs="Times New Roman"/>
                <w:b/>
                <w:sz w:val="24"/>
                <w:szCs w:val="24"/>
                <w:u w:val="single"/>
              </w:rPr>
              <w:t>THE SITE/EXISTING BUILDINGS</w:t>
            </w:r>
            <w:r w:rsidR="003A68DC">
              <w:rPr>
                <w:rFonts w:ascii="Times New Roman" w:hAnsi="Times New Roman" w:cs="Times New Roman"/>
                <w:b/>
                <w:sz w:val="24"/>
                <w:szCs w:val="24"/>
                <w:u w:val="single"/>
              </w:rPr>
              <w:t xml:space="preserve"> (Contd)</w:t>
            </w:r>
          </w:p>
        </w:tc>
        <w:tc>
          <w:tcPr>
            <w:tcW w:w="560" w:type="dxa"/>
            <w:tcBorders>
              <w:top w:val="nil"/>
              <w:bottom w:val="nil"/>
              <w:right w:val="double" w:sz="4" w:space="0" w:color="auto"/>
            </w:tcBorders>
          </w:tcPr>
          <w:p w14:paraId="2611DEFF" w14:textId="77777777" w:rsidR="00B45D0C" w:rsidRPr="00C6652E" w:rsidRDefault="00B45D0C">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00" w14:textId="77777777" w:rsidR="00B45D0C" w:rsidRPr="00C6652E" w:rsidRDefault="00B45D0C">
            <w:pPr>
              <w:rPr>
                <w:rFonts w:ascii="Times New Roman" w:hAnsi="Times New Roman" w:cs="Times New Roman"/>
                <w:sz w:val="24"/>
                <w:szCs w:val="24"/>
              </w:rPr>
            </w:pPr>
          </w:p>
        </w:tc>
      </w:tr>
      <w:tr w:rsidR="00B45D0C" w:rsidRPr="00C6652E" w14:paraId="2611DF07" w14:textId="77777777" w:rsidTr="00C836EE">
        <w:tc>
          <w:tcPr>
            <w:tcW w:w="520" w:type="dxa"/>
            <w:tcBorders>
              <w:top w:val="nil"/>
              <w:left w:val="nil"/>
              <w:bottom w:val="nil"/>
            </w:tcBorders>
          </w:tcPr>
          <w:p w14:paraId="2611DF02" w14:textId="77777777" w:rsidR="00B45D0C" w:rsidRPr="00C6652E" w:rsidRDefault="00B45D0C">
            <w:pPr>
              <w:rPr>
                <w:rFonts w:ascii="Times New Roman" w:hAnsi="Times New Roman" w:cs="Times New Roman"/>
                <w:sz w:val="24"/>
                <w:szCs w:val="24"/>
              </w:rPr>
            </w:pPr>
          </w:p>
        </w:tc>
        <w:tc>
          <w:tcPr>
            <w:tcW w:w="705" w:type="dxa"/>
            <w:tcBorders>
              <w:top w:val="nil"/>
              <w:bottom w:val="nil"/>
              <w:right w:val="double" w:sz="4" w:space="0" w:color="auto"/>
            </w:tcBorders>
          </w:tcPr>
          <w:p w14:paraId="2611DF03" w14:textId="77777777" w:rsidR="00B45D0C" w:rsidRPr="00C6652E" w:rsidRDefault="00B45D0C">
            <w:pPr>
              <w:rPr>
                <w:rFonts w:ascii="Times New Roman" w:hAnsi="Times New Roman" w:cs="Times New Roman"/>
                <w:sz w:val="24"/>
                <w:szCs w:val="24"/>
              </w:rPr>
            </w:pPr>
          </w:p>
        </w:tc>
        <w:tc>
          <w:tcPr>
            <w:tcW w:w="7041" w:type="dxa"/>
            <w:gridSpan w:val="2"/>
            <w:tcBorders>
              <w:top w:val="nil"/>
              <w:bottom w:val="nil"/>
            </w:tcBorders>
          </w:tcPr>
          <w:p w14:paraId="2611DF04" w14:textId="77777777" w:rsidR="00B45D0C" w:rsidRPr="00C6652E" w:rsidRDefault="00B45D0C">
            <w:pPr>
              <w:rPr>
                <w:rFonts w:ascii="Times New Roman" w:hAnsi="Times New Roman" w:cs="Times New Roman"/>
                <w:sz w:val="24"/>
                <w:szCs w:val="24"/>
              </w:rPr>
            </w:pPr>
          </w:p>
        </w:tc>
        <w:tc>
          <w:tcPr>
            <w:tcW w:w="560" w:type="dxa"/>
            <w:tcBorders>
              <w:top w:val="nil"/>
              <w:bottom w:val="nil"/>
              <w:right w:val="double" w:sz="4" w:space="0" w:color="auto"/>
            </w:tcBorders>
          </w:tcPr>
          <w:p w14:paraId="2611DF05" w14:textId="77777777" w:rsidR="00B45D0C" w:rsidRPr="00C6652E" w:rsidRDefault="00B45D0C">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06" w14:textId="77777777" w:rsidR="00B45D0C" w:rsidRPr="00C6652E" w:rsidRDefault="00B45D0C">
            <w:pPr>
              <w:rPr>
                <w:rFonts w:ascii="Times New Roman" w:hAnsi="Times New Roman" w:cs="Times New Roman"/>
                <w:sz w:val="24"/>
                <w:szCs w:val="24"/>
              </w:rPr>
            </w:pPr>
          </w:p>
        </w:tc>
      </w:tr>
      <w:tr w:rsidR="00861259" w:rsidRPr="00C6652E" w14:paraId="2611DF0D" w14:textId="77777777" w:rsidTr="00C836EE">
        <w:tc>
          <w:tcPr>
            <w:tcW w:w="520" w:type="dxa"/>
            <w:tcBorders>
              <w:top w:val="nil"/>
              <w:left w:val="nil"/>
              <w:bottom w:val="nil"/>
            </w:tcBorders>
          </w:tcPr>
          <w:p w14:paraId="2611DF08" w14:textId="77777777" w:rsidR="00861259" w:rsidRPr="00C6652E" w:rsidRDefault="00861259">
            <w:pPr>
              <w:rPr>
                <w:rFonts w:ascii="Times New Roman" w:hAnsi="Times New Roman" w:cs="Times New Roman"/>
                <w:sz w:val="24"/>
                <w:szCs w:val="24"/>
              </w:rPr>
            </w:pPr>
          </w:p>
        </w:tc>
        <w:tc>
          <w:tcPr>
            <w:tcW w:w="705" w:type="dxa"/>
            <w:tcBorders>
              <w:top w:val="nil"/>
              <w:bottom w:val="nil"/>
              <w:right w:val="double" w:sz="4" w:space="0" w:color="auto"/>
            </w:tcBorders>
          </w:tcPr>
          <w:p w14:paraId="2611DF09" w14:textId="77777777" w:rsidR="00861259" w:rsidRPr="00C6652E" w:rsidRDefault="00861259">
            <w:pPr>
              <w:rPr>
                <w:rFonts w:ascii="Times New Roman" w:hAnsi="Times New Roman" w:cs="Times New Roman"/>
                <w:sz w:val="24"/>
                <w:szCs w:val="24"/>
              </w:rPr>
            </w:pPr>
            <w:r>
              <w:rPr>
                <w:rFonts w:ascii="Times New Roman" w:hAnsi="Times New Roman" w:cs="Times New Roman"/>
                <w:sz w:val="24"/>
                <w:szCs w:val="24"/>
              </w:rPr>
              <w:t>200</w:t>
            </w:r>
          </w:p>
        </w:tc>
        <w:tc>
          <w:tcPr>
            <w:tcW w:w="7041" w:type="dxa"/>
            <w:gridSpan w:val="2"/>
            <w:tcBorders>
              <w:top w:val="nil"/>
              <w:bottom w:val="nil"/>
            </w:tcBorders>
          </w:tcPr>
          <w:p w14:paraId="2611DF0A" w14:textId="77777777" w:rsidR="00861259" w:rsidRPr="00861259" w:rsidRDefault="00861259">
            <w:pPr>
              <w:rPr>
                <w:rFonts w:ascii="Times New Roman" w:hAnsi="Times New Roman" w:cs="Times New Roman"/>
                <w:sz w:val="24"/>
                <w:szCs w:val="24"/>
              </w:rPr>
            </w:pPr>
            <w:r w:rsidRPr="00861259">
              <w:rPr>
                <w:rFonts w:ascii="Times New Roman" w:hAnsi="Times New Roman" w:cs="Times New Roman"/>
                <w:sz w:val="24"/>
                <w:szCs w:val="24"/>
              </w:rPr>
              <w:t>ACCESS TO THE SITE:</w:t>
            </w:r>
          </w:p>
        </w:tc>
        <w:tc>
          <w:tcPr>
            <w:tcW w:w="560" w:type="dxa"/>
            <w:tcBorders>
              <w:top w:val="nil"/>
              <w:bottom w:val="nil"/>
              <w:right w:val="double" w:sz="4" w:space="0" w:color="auto"/>
            </w:tcBorders>
          </w:tcPr>
          <w:p w14:paraId="2611DF0B" w14:textId="77777777" w:rsidR="00861259" w:rsidRPr="00C6652E" w:rsidRDefault="00861259">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0C" w14:textId="77777777" w:rsidR="00861259" w:rsidRPr="00C6652E" w:rsidRDefault="00861259">
            <w:pPr>
              <w:rPr>
                <w:rFonts w:ascii="Times New Roman" w:hAnsi="Times New Roman" w:cs="Times New Roman"/>
                <w:sz w:val="24"/>
                <w:szCs w:val="24"/>
              </w:rPr>
            </w:pPr>
          </w:p>
        </w:tc>
      </w:tr>
      <w:tr w:rsidR="00861259" w:rsidRPr="00C6652E" w14:paraId="2611DF13" w14:textId="77777777" w:rsidTr="00C836EE">
        <w:tc>
          <w:tcPr>
            <w:tcW w:w="520" w:type="dxa"/>
            <w:tcBorders>
              <w:top w:val="nil"/>
              <w:left w:val="nil"/>
              <w:bottom w:val="nil"/>
            </w:tcBorders>
          </w:tcPr>
          <w:p w14:paraId="2611DF0E" w14:textId="77777777" w:rsidR="00861259" w:rsidRPr="00C6652E" w:rsidRDefault="00861259">
            <w:pPr>
              <w:rPr>
                <w:rFonts w:ascii="Times New Roman" w:hAnsi="Times New Roman" w:cs="Times New Roman"/>
                <w:sz w:val="24"/>
                <w:szCs w:val="24"/>
              </w:rPr>
            </w:pPr>
          </w:p>
        </w:tc>
        <w:tc>
          <w:tcPr>
            <w:tcW w:w="705" w:type="dxa"/>
            <w:tcBorders>
              <w:top w:val="nil"/>
              <w:bottom w:val="nil"/>
              <w:right w:val="double" w:sz="4" w:space="0" w:color="auto"/>
            </w:tcBorders>
          </w:tcPr>
          <w:p w14:paraId="2611DF0F" w14:textId="77777777" w:rsidR="00861259" w:rsidRPr="00C6652E" w:rsidRDefault="00861259">
            <w:pPr>
              <w:rPr>
                <w:rFonts w:ascii="Times New Roman" w:hAnsi="Times New Roman" w:cs="Times New Roman"/>
                <w:sz w:val="24"/>
                <w:szCs w:val="24"/>
              </w:rPr>
            </w:pPr>
          </w:p>
        </w:tc>
        <w:tc>
          <w:tcPr>
            <w:tcW w:w="7041" w:type="dxa"/>
            <w:gridSpan w:val="2"/>
            <w:tcBorders>
              <w:top w:val="nil"/>
              <w:bottom w:val="nil"/>
            </w:tcBorders>
          </w:tcPr>
          <w:p w14:paraId="2611DF10" w14:textId="77777777" w:rsidR="00861259" w:rsidRPr="00B12E09" w:rsidRDefault="00861259">
            <w:pPr>
              <w:rPr>
                <w:rFonts w:ascii="Times New Roman" w:hAnsi="Times New Roman" w:cs="Times New Roman"/>
                <w:color w:val="FF0000"/>
                <w:sz w:val="24"/>
                <w:szCs w:val="24"/>
              </w:rPr>
            </w:pPr>
          </w:p>
        </w:tc>
        <w:tc>
          <w:tcPr>
            <w:tcW w:w="560" w:type="dxa"/>
            <w:tcBorders>
              <w:top w:val="nil"/>
              <w:bottom w:val="nil"/>
              <w:right w:val="double" w:sz="4" w:space="0" w:color="auto"/>
            </w:tcBorders>
          </w:tcPr>
          <w:p w14:paraId="2611DF11" w14:textId="77777777" w:rsidR="00861259" w:rsidRPr="00C6652E" w:rsidRDefault="00861259">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12" w14:textId="77777777" w:rsidR="00861259" w:rsidRPr="00C6652E" w:rsidRDefault="00861259">
            <w:pPr>
              <w:rPr>
                <w:rFonts w:ascii="Times New Roman" w:hAnsi="Times New Roman" w:cs="Times New Roman"/>
                <w:sz w:val="24"/>
                <w:szCs w:val="24"/>
              </w:rPr>
            </w:pPr>
          </w:p>
        </w:tc>
      </w:tr>
      <w:tr w:rsidR="00861259" w:rsidRPr="00C6652E" w14:paraId="2611DF1F" w14:textId="77777777" w:rsidTr="00C836EE">
        <w:tc>
          <w:tcPr>
            <w:tcW w:w="520" w:type="dxa"/>
            <w:tcBorders>
              <w:top w:val="nil"/>
              <w:left w:val="nil"/>
              <w:bottom w:val="nil"/>
            </w:tcBorders>
          </w:tcPr>
          <w:p w14:paraId="2611DF14" w14:textId="77777777" w:rsidR="00861259" w:rsidRPr="00C6652E" w:rsidRDefault="00861259">
            <w:pPr>
              <w:rPr>
                <w:rFonts w:ascii="Times New Roman" w:hAnsi="Times New Roman" w:cs="Times New Roman"/>
                <w:sz w:val="24"/>
                <w:szCs w:val="24"/>
              </w:rPr>
            </w:pPr>
          </w:p>
        </w:tc>
        <w:tc>
          <w:tcPr>
            <w:tcW w:w="705" w:type="dxa"/>
            <w:tcBorders>
              <w:top w:val="nil"/>
              <w:bottom w:val="nil"/>
              <w:right w:val="double" w:sz="4" w:space="0" w:color="auto"/>
            </w:tcBorders>
          </w:tcPr>
          <w:p w14:paraId="2611DF15" w14:textId="77777777" w:rsidR="00861259" w:rsidRPr="00C6652E" w:rsidRDefault="00861259">
            <w:pPr>
              <w:rPr>
                <w:rFonts w:ascii="Times New Roman" w:hAnsi="Times New Roman" w:cs="Times New Roman"/>
                <w:sz w:val="24"/>
                <w:szCs w:val="24"/>
              </w:rPr>
            </w:pPr>
          </w:p>
        </w:tc>
        <w:tc>
          <w:tcPr>
            <w:tcW w:w="7041" w:type="dxa"/>
            <w:gridSpan w:val="2"/>
            <w:tcBorders>
              <w:top w:val="nil"/>
              <w:bottom w:val="nil"/>
            </w:tcBorders>
          </w:tcPr>
          <w:p w14:paraId="2611DF16" w14:textId="77777777" w:rsidR="003139F7" w:rsidRPr="00937339" w:rsidRDefault="003139F7" w:rsidP="003139F7">
            <w:pPr>
              <w:rPr>
                <w:rFonts w:ascii="Times New Roman" w:hAnsi="Times New Roman" w:cs="Times New Roman"/>
                <w:sz w:val="24"/>
                <w:szCs w:val="24"/>
              </w:rPr>
            </w:pPr>
            <w:r w:rsidRPr="00937339">
              <w:rPr>
                <w:rFonts w:ascii="Times New Roman" w:hAnsi="Times New Roman" w:cs="Times New Roman"/>
                <w:sz w:val="24"/>
                <w:szCs w:val="24"/>
              </w:rPr>
              <w:t>Description: Access to the site is via the main entrance drive off Thornton Road.</w:t>
            </w:r>
          </w:p>
          <w:p w14:paraId="2611DF17" w14:textId="77777777" w:rsidR="003139F7" w:rsidRPr="00937339" w:rsidRDefault="003139F7" w:rsidP="003139F7">
            <w:pPr>
              <w:rPr>
                <w:rFonts w:ascii="Times New Roman" w:hAnsi="Times New Roman" w:cs="Times New Roman"/>
                <w:sz w:val="24"/>
                <w:szCs w:val="24"/>
              </w:rPr>
            </w:pPr>
          </w:p>
          <w:p w14:paraId="2611DF18" w14:textId="77777777" w:rsidR="003139F7" w:rsidRPr="00937339" w:rsidRDefault="003139F7" w:rsidP="003139F7">
            <w:pPr>
              <w:rPr>
                <w:rFonts w:ascii="Times New Roman" w:hAnsi="Times New Roman" w:cs="Times New Roman"/>
                <w:sz w:val="24"/>
                <w:szCs w:val="24"/>
              </w:rPr>
            </w:pPr>
            <w:r w:rsidRPr="00937339">
              <w:rPr>
                <w:rFonts w:ascii="Times New Roman" w:hAnsi="Times New Roman" w:cs="Times New Roman"/>
                <w:sz w:val="24"/>
                <w:szCs w:val="24"/>
              </w:rPr>
              <w:t>Limitations: Access to the site must be maintained at all times. No parking will be permitted on the entrance drive.</w:t>
            </w:r>
          </w:p>
          <w:p w14:paraId="2611DF19" w14:textId="77777777" w:rsidR="003139F7" w:rsidRPr="00937339" w:rsidRDefault="003139F7" w:rsidP="003139F7">
            <w:pPr>
              <w:rPr>
                <w:rFonts w:ascii="Times New Roman" w:hAnsi="Times New Roman" w:cs="Times New Roman"/>
                <w:sz w:val="24"/>
                <w:szCs w:val="24"/>
              </w:rPr>
            </w:pPr>
          </w:p>
          <w:p w14:paraId="2611DF1A" w14:textId="77777777" w:rsidR="003139F7" w:rsidRPr="00937339" w:rsidRDefault="003139F7" w:rsidP="003139F7">
            <w:pPr>
              <w:rPr>
                <w:rFonts w:ascii="Times New Roman" w:hAnsi="Times New Roman" w:cs="Times New Roman"/>
                <w:sz w:val="24"/>
                <w:szCs w:val="24"/>
              </w:rPr>
            </w:pPr>
            <w:r w:rsidRPr="00937339">
              <w:rPr>
                <w:rFonts w:ascii="Times New Roman" w:hAnsi="Times New Roman" w:cs="Times New Roman"/>
                <w:sz w:val="24"/>
                <w:szCs w:val="24"/>
              </w:rPr>
              <w:t xml:space="preserve">Note: The works will commence on </w:t>
            </w:r>
            <w:r w:rsidR="00141698" w:rsidRPr="00492DE9">
              <w:rPr>
                <w:rFonts w:ascii="Times New Roman" w:hAnsi="Times New Roman" w:cs="Times New Roman"/>
                <w:sz w:val="24"/>
                <w:szCs w:val="24"/>
              </w:rPr>
              <w:t>15</w:t>
            </w:r>
            <w:r w:rsidR="008B0724" w:rsidRPr="00492DE9">
              <w:rPr>
                <w:rFonts w:ascii="Times New Roman" w:hAnsi="Times New Roman" w:cs="Times New Roman"/>
                <w:sz w:val="24"/>
                <w:szCs w:val="24"/>
              </w:rPr>
              <w:t xml:space="preserve"> July 2019</w:t>
            </w:r>
            <w:r w:rsidRPr="00492DE9">
              <w:rPr>
                <w:rFonts w:ascii="Times New Roman" w:hAnsi="Times New Roman" w:cs="Times New Roman"/>
                <w:sz w:val="24"/>
                <w:szCs w:val="24"/>
              </w:rPr>
              <w:t xml:space="preserve"> – which is one week prior to the school holiday period. Works in this week will be restricted to site establishment and preparatory works.  The remaining works are to commence on Monday </w:t>
            </w:r>
            <w:r w:rsidR="00D31542">
              <w:rPr>
                <w:rFonts w:ascii="Times New Roman" w:hAnsi="Times New Roman" w:cs="Times New Roman"/>
                <w:sz w:val="24"/>
                <w:szCs w:val="24"/>
              </w:rPr>
              <w:t>22</w:t>
            </w:r>
            <w:r w:rsidR="008B0724" w:rsidRPr="00492DE9">
              <w:rPr>
                <w:rFonts w:ascii="Times New Roman" w:hAnsi="Times New Roman" w:cs="Times New Roman"/>
                <w:sz w:val="24"/>
                <w:szCs w:val="24"/>
              </w:rPr>
              <w:t xml:space="preserve"> July 2019</w:t>
            </w:r>
            <w:r w:rsidRPr="00492DE9">
              <w:rPr>
                <w:rFonts w:ascii="Times New Roman" w:hAnsi="Times New Roman" w:cs="Times New Roman"/>
                <w:sz w:val="24"/>
                <w:szCs w:val="24"/>
              </w:rPr>
              <w:t xml:space="preserve"> </w:t>
            </w:r>
            <w:r w:rsidRPr="00937339">
              <w:rPr>
                <w:rFonts w:ascii="Times New Roman" w:hAnsi="Times New Roman" w:cs="Times New Roman"/>
                <w:sz w:val="24"/>
                <w:szCs w:val="24"/>
              </w:rPr>
              <w:t>which is the start of the summer holiday period when the school will be closed and unoccupied.</w:t>
            </w:r>
          </w:p>
          <w:p w14:paraId="2611DF1B" w14:textId="77777777" w:rsidR="003139F7" w:rsidRPr="00937339" w:rsidRDefault="003139F7" w:rsidP="003139F7">
            <w:pPr>
              <w:rPr>
                <w:rFonts w:ascii="Times New Roman" w:hAnsi="Times New Roman" w:cs="Times New Roman"/>
                <w:sz w:val="24"/>
                <w:szCs w:val="24"/>
              </w:rPr>
            </w:pPr>
          </w:p>
          <w:p w14:paraId="2611DF1C" w14:textId="77777777" w:rsidR="00861259" w:rsidRPr="00B12E09" w:rsidRDefault="003139F7" w:rsidP="003139F7">
            <w:pPr>
              <w:rPr>
                <w:rFonts w:ascii="Times New Roman" w:hAnsi="Times New Roman" w:cs="Times New Roman"/>
                <w:color w:val="FF0000"/>
                <w:sz w:val="24"/>
                <w:szCs w:val="24"/>
              </w:rPr>
            </w:pPr>
            <w:r w:rsidRPr="00937339">
              <w:rPr>
                <w:rFonts w:ascii="Times New Roman" w:hAnsi="Times New Roman" w:cs="Times New Roman"/>
                <w:sz w:val="24"/>
                <w:szCs w:val="24"/>
              </w:rPr>
              <w:t>The Contractor is to erect temporary screens/hoardings as may be reasonably required to minimise inconvenience to the School users and to isolate specific working areas from pupils</w:t>
            </w:r>
          </w:p>
        </w:tc>
        <w:tc>
          <w:tcPr>
            <w:tcW w:w="560" w:type="dxa"/>
            <w:tcBorders>
              <w:top w:val="nil"/>
              <w:bottom w:val="nil"/>
              <w:right w:val="double" w:sz="4" w:space="0" w:color="auto"/>
            </w:tcBorders>
          </w:tcPr>
          <w:p w14:paraId="2611DF1D" w14:textId="77777777" w:rsidR="00861259" w:rsidRPr="00C6652E" w:rsidRDefault="00861259">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1E" w14:textId="77777777" w:rsidR="00861259" w:rsidRPr="00C6652E" w:rsidRDefault="00861259">
            <w:pPr>
              <w:rPr>
                <w:rFonts w:ascii="Times New Roman" w:hAnsi="Times New Roman" w:cs="Times New Roman"/>
                <w:sz w:val="24"/>
                <w:szCs w:val="24"/>
              </w:rPr>
            </w:pPr>
          </w:p>
        </w:tc>
      </w:tr>
      <w:tr w:rsidR="00861259" w:rsidRPr="00C6652E" w14:paraId="2611DF2E" w14:textId="77777777" w:rsidTr="00C836EE">
        <w:tc>
          <w:tcPr>
            <w:tcW w:w="520" w:type="dxa"/>
            <w:tcBorders>
              <w:top w:val="nil"/>
              <w:left w:val="nil"/>
              <w:bottom w:val="nil"/>
            </w:tcBorders>
          </w:tcPr>
          <w:p w14:paraId="2611DF20" w14:textId="77777777" w:rsidR="00861259" w:rsidRPr="00C6652E" w:rsidRDefault="00861259">
            <w:pPr>
              <w:rPr>
                <w:rFonts w:ascii="Times New Roman" w:hAnsi="Times New Roman" w:cs="Times New Roman"/>
                <w:sz w:val="24"/>
                <w:szCs w:val="24"/>
              </w:rPr>
            </w:pPr>
          </w:p>
        </w:tc>
        <w:tc>
          <w:tcPr>
            <w:tcW w:w="705" w:type="dxa"/>
            <w:tcBorders>
              <w:top w:val="nil"/>
              <w:bottom w:val="nil"/>
              <w:right w:val="double" w:sz="4" w:space="0" w:color="auto"/>
            </w:tcBorders>
          </w:tcPr>
          <w:p w14:paraId="2611DF21" w14:textId="77777777" w:rsidR="00861259" w:rsidRPr="00C6652E" w:rsidRDefault="00861259">
            <w:pPr>
              <w:rPr>
                <w:rFonts w:ascii="Times New Roman" w:hAnsi="Times New Roman" w:cs="Times New Roman"/>
                <w:sz w:val="24"/>
                <w:szCs w:val="24"/>
              </w:rPr>
            </w:pPr>
          </w:p>
        </w:tc>
        <w:tc>
          <w:tcPr>
            <w:tcW w:w="7041" w:type="dxa"/>
            <w:gridSpan w:val="2"/>
            <w:tcBorders>
              <w:top w:val="nil"/>
              <w:bottom w:val="nil"/>
            </w:tcBorders>
          </w:tcPr>
          <w:p w14:paraId="2611DF22" w14:textId="77777777" w:rsidR="00861259" w:rsidRDefault="00861259">
            <w:pPr>
              <w:rPr>
                <w:rFonts w:ascii="Times New Roman" w:hAnsi="Times New Roman" w:cs="Times New Roman"/>
                <w:sz w:val="24"/>
                <w:szCs w:val="24"/>
              </w:rPr>
            </w:pPr>
          </w:p>
          <w:p w14:paraId="2611DF23" w14:textId="77777777" w:rsidR="003139F7" w:rsidRPr="003139F7" w:rsidRDefault="003139F7" w:rsidP="003139F7">
            <w:pPr>
              <w:rPr>
                <w:rFonts w:ascii="Times New Roman" w:hAnsi="Times New Roman" w:cs="Times New Roman"/>
                <w:sz w:val="24"/>
                <w:szCs w:val="24"/>
              </w:rPr>
            </w:pPr>
            <w:r w:rsidRPr="003139F7">
              <w:rPr>
                <w:rFonts w:ascii="Times New Roman" w:hAnsi="Times New Roman" w:cs="Times New Roman"/>
                <w:sz w:val="24"/>
                <w:szCs w:val="24"/>
              </w:rPr>
              <w:t>During the first week no vehicular movement of any kind shall take place on the School site during the following times, on days when the School is in use:</w:t>
            </w:r>
          </w:p>
          <w:p w14:paraId="2611DF24" w14:textId="77777777" w:rsidR="003139F7" w:rsidRPr="003139F7" w:rsidRDefault="003139F7" w:rsidP="003139F7">
            <w:pPr>
              <w:rPr>
                <w:rFonts w:ascii="Times New Roman" w:hAnsi="Times New Roman" w:cs="Times New Roman"/>
                <w:sz w:val="24"/>
                <w:szCs w:val="24"/>
              </w:rPr>
            </w:pPr>
            <w:r w:rsidRPr="003139F7">
              <w:rPr>
                <w:rFonts w:ascii="Times New Roman" w:hAnsi="Times New Roman" w:cs="Times New Roman"/>
                <w:sz w:val="24"/>
                <w:szCs w:val="24"/>
              </w:rPr>
              <w:t xml:space="preserve"> </w:t>
            </w:r>
          </w:p>
          <w:p w14:paraId="2611DF25" w14:textId="77777777" w:rsidR="003139F7" w:rsidRPr="003139F7" w:rsidRDefault="003139F7" w:rsidP="003139F7">
            <w:pPr>
              <w:rPr>
                <w:rFonts w:ascii="Times New Roman" w:hAnsi="Times New Roman" w:cs="Times New Roman"/>
                <w:sz w:val="24"/>
                <w:szCs w:val="24"/>
              </w:rPr>
            </w:pPr>
            <w:r w:rsidRPr="003139F7">
              <w:rPr>
                <w:rFonts w:ascii="Times New Roman" w:hAnsi="Times New Roman" w:cs="Times New Roman"/>
                <w:sz w:val="24"/>
                <w:szCs w:val="24"/>
              </w:rPr>
              <w:t>8:00 am – 9:30 am</w:t>
            </w:r>
          </w:p>
          <w:p w14:paraId="2611DF26" w14:textId="77777777" w:rsidR="003139F7" w:rsidRPr="003139F7" w:rsidRDefault="003139F7" w:rsidP="003139F7">
            <w:pPr>
              <w:rPr>
                <w:rFonts w:ascii="Times New Roman" w:hAnsi="Times New Roman" w:cs="Times New Roman"/>
                <w:sz w:val="24"/>
                <w:szCs w:val="24"/>
              </w:rPr>
            </w:pPr>
            <w:r w:rsidRPr="003139F7">
              <w:rPr>
                <w:rFonts w:ascii="Times New Roman" w:hAnsi="Times New Roman" w:cs="Times New Roman"/>
                <w:sz w:val="24"/>
                <w:szCs w:val="24"/>
              </w:rPr>
              <w:t>3:00 am – 4:00 pm</w:t>
            </w:r>
          </w:p>
          <w:p w14:paraId="2611DF27" w14:textId="77777777" w:rsidR="003139F7" w:rsidRPr="003139F7" w:rsidRDefault="003139F7" w:rsidP="003139F7">
            <w:pPr>
              <w:rPr>
                <w:rFonts w:ascii="Times New Roman" w:hAnsi="Times New Roman" w:cs="Times New Roman"/>
                <w:sz w:val="24"/>
                <w:szCs w:val="24"/>
              </w:rPr>
            </w:pPr>
            <w:r w:rsidRPr="003139F7">
              <w:rPr>
                <w:rFonts w:ascii="Times New Roman" w:hAnsi="Times New Roman" w:cs="Times New Roman"/>
                <w:sz w:val="24"/>
                <w:szCs w:val="24"/>
              </w:rPr>
              <w:t xml:space="preserve"> </w:t>
            </w:r>
          </w:p>
          <w:p w14:paraId="2611DF28" w14:textId="77777777" w:rsidR="003139F7" w:rsidRPr="003139F7" w:rsidRDefault="003139F7" w:rsidP="003139F7">
            <w:pPr>
              <w:rPr>
                <w:rFonts w:ascii="Times New Roman" w:hAnsi="Times New Roman" w:cs="Times New Roman"/>
                <w:sz w:val="24"/>
                <w:szCs w:val="24"/>
              </w:rPr>
            </w:pPr>
            <w:r w:rsidRPr="003139F7">
              <w:rPr>
                <w:rFonts w:ascii="Times New Roman" w:hAnsi="Times New Roman" w:cs="Times New Roman"/>
                <w:sz w:val="24"/>
                <w:szCs w:val="24"/>
              </w:rPr>
              <w:t>Material deliveries must be completed before 8.00 a.m. or after 4.00 p.m. on school days unless by prior arr</w:t>
            </w:r>
            <w:r>
              <w:rPr>
                <w:rFonts w:ascii="Times New Roman" w:hAnsi="Times New Roman" w:cs="Times New Roman"/>
                <w:sz w:val="24"/>
                <w:szCs w:val="24"/>
              </w:rPr>
              <w:t>angement with the CA.</w:t>
            </w:r>
          </w:p>
          <w:p w14:paraId="2611DF29" w14:textId="77777777" w:rsidR="003139F7" w:rsidRPr="003139F7" w:rsidRDefault="003139F7" w:rsidP="003139F7">
            <w:pPr>
              <w:rPr>
                <w:rFonts w:ascii="Times New Roman" w:hAnsi="Times New Roman" w:cs="Times New Roman"/>
                <w:sz w:val="24"/>
                <w:szCs w:val="24"/>
              </w:rPr>
            </w:pPr>
          </w:p>
          <w:p w14:paraId="2611DF2A" w14:textId="77777777" w:rsidR="003139F7" w:rsidRPr="003139F7" w:rsidRDefault="003139F7" w:rsidP="003139F7">
            <w:pPr>
              <w:rPr>
                <w:rFonts w:ascii="Times New Roman" w:hAnsi="Times New Roman" w:cs="Times New Roman"/>
                <w:sz w:val="24"/>
                <w:szCs w:val="24"/>
              </w:rPr>
            </w:pPr>
            <w:r w:rsidRPr="003139F7">
              <w:rPr>
                <w:rFonts w:ascii="Times New Roman" w:hAnsi="Times New Roman" w:cs="Times New Roman"/>
                <w:sz w:val="24"/>
                <w:szCs w:val="24"/>
              </w:rPr>
              <w:t>All vehicular movements must be accompanied by a Banksman</w:t>
            </w:r>
          </w:p>
          <w:p w14:paraId="2611DF2B" w14:textId="77777777" w:rsidR="003139F7" w:rsidRPr="00C6652E" w:rsidRDefault="003139F7">
            <w:pPr>
              <w:rPr>
                <w:rFonts w:ascii="Times New Roman" w:hAnsi="Times New Roman" w:cs="Times New Roman"/>
                <w:sz w:val="24"/>
                <w:szCs w:val="24"/>
              </w:rPr>
            </w:pPr>
            <w:r w:rsidRPr="003139F7">
              <w:rPr>
                <w:rFonts w:ascii="Times New Roman" w:hAnsi="Times New Roman" w:cs="Times New Roman"/>
                <w:sz w:val="24"/>
                <w:szCs w:val="24"/>
              </w:rPr>
              <w:t xml:space="preserve">Material deliveries and access is available within normal working hours during the summer holiday period having due regard for the surrounding land and building uses. </w:t>
            </w:r>
          </w:p>
        </w:tc>
        <w:tc>
          <w:tcPr>
            <w:tcW w:w="560" w:type="dxa"/>
            <w:tcBorders>
              <w:top w:val="nil"/>
              <w:bottom w:val="nil"/>
              <w:right w:val="double" w:sz="4" w:space="0" w:color="auto"/>
            </w:tcBorders>
          </w:tcPr>
          <w:p w14:paraId="2611DF2C" w14:textId="77777777" w:rsidR="00861259" w:rsidRPr="00C6652E" w:rsidRDefault="00861259">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2D" w14:textId="77777777" w:rsidR="00861259" w:rsidRPr="00C6652E" w:rsidRDefault="00861259">
            <w:pPr>
              <w:rPr>
                <w:rFonts w:ascii="Times New Roman" w:hAnsi="Times New Roman" w:cs="Times New Roman"/>
                <w:sz w:val="24"/>
                <w:szCs w:val="24"/>
              </w:rPr>
            </w:pPr>
          </w:p>
        </w:tc>
      </w:tr>
      <w:tr w:rsidR="00861259" w:rsidRPr="00C6652E" w14:paraId="2611DF34" w14:textId="77777777" w:rsidTr="00C836EE">
        <w:tc>
          <w:tcPr>
            <w:tcW w:w="520" w:type="dxa"/>
            <w:tcBorders>
              <w:top w:val="nil"/>
              <w:left w:val="nil"/>
              <w:bottom w:val="nil"/>
            </w:tcBorders>
          </w:tcPr>
          <w:p w14:paraId="2611DF2F" w14:textId="77777777" w:rsidR="00861259" w:rsidRPr="00C6652E" w:rsidRDefault="00861259">
            <w:pPr>
              <w:rPr>
                <w:rFonts w:ascii="Times New Roman" w:hAnsi="Times New Roman" w:cs="Times New Roman"/>
                <w:sz w:val="24"/>
                <w:szCs w:val="24"/>
              </w:rPr>
            </w:pPr>
          </w:p>
        </w:tc>
        <w:tc>
          <w:tcPr>
            <w:tcW w:w="705" w:type="dxa"/>
            <w:tcBorders>
              <w:top w:val="nil"/>
              <w:bottom w:val="nil"/>
              <w:right w:val="double" w:sz="4" w:space="0" w:color="auto"/>
            </w:tcBorders>
          </w:tcPr>
          <w:p w14:paraId="2611DF30" w14:textId="77777777" w:rsidR="00861259" w:rsidRPr="00C6652E" w:rsidRDefault="00861259">
            <w:pPr>
              <w:rPr>
                <w:rFonts w:ascii="Times New Roman" w:hAnsi="Times New Roman" w:cs="Times New Roman"/>
                <w:sz w:val="24"/>
                <w:szCs w:val="24"/>
              </w:rPr>
            </w:pPr>
          </w:p>
        </w:tc>
        <w:tc>
          <w:tcPr>
            <w:tcW w:w="7041" w:type="dxa"/>
            <w:gridSpan w:val="2"/>
            <w:tcBorders>
              <w:top w:val="nil"/>
              <w:bottom w:val="nil"/>
            </w:tcBorders>
          </w:tcPr>
          <w:p w14:paraId="2611DF31" w14:textId="77777777" w:rsidR="00861259" w:rsidRPr="00861259" w:rsidRDefault="00861259">
            <w:pPr>
              <w:rPr>
                <w:rFonts w:ascii="Times New Roman" w:hAnsi="Times New Roman" w:cs="Times New Roman"/>
                <w:sz w:val="24"/>
                <w:szCs w:val="24"/>
              </w:rPr>
            </w:pPr>
          </w:p>
        </w:tc>
        <w:tc>
          <w:tcPr>
            <w:tcW w:w="560" w:type="dxa"/>
            <w:tcBorders>
              <w:top w:val="nil"/>
              <w:bottom w:val="nil"/>
              <w:right w:val="double" w:sz="4" w:space="0" w:color="auto"/>
            </w:tcBorders>
          </w:tcPr>
          <w:p w14:paraId="2611DF32" w14:textId="77777777" w:rsidR="00861259" w:rsidRPr="00C6652E" w:rsidRDefault="00861259">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33" w14:textId="77777777" w:rsidR="00861259" w:rsidRPr="00C6652E" w:rsidRDefault="00861259">
            <w:pPr>
              <w:rPr>
                <w:rFonts w:ascii="Times New Roman" w:hAnsi="Times New Roman" w:cs="Times New Roman"/>
                <w:sz w:val="24"/>
                <w:szCs w:val="24"/>
              </w:rPr>
            </w:pPr>
          </w:p>
        </w:tc>
      </w:tr>
      <w:tr w:rsidR="00C836EE" w:rsidRPr="00C6652E" w14:paraId="2611DF3A" w14:textId="77777777" w:rsidTr="00C836EE">
        <w:tc>
          <w:tcPr>
            <w:tcW w:w="520" w:type="dxa"/>
            <w:tcBorders>
              <w:top w:val="nil"/>
              <w:left w:val="nil"/>
              <w:bottom w:val="nil"/>
            </w:tcBorders>
          </w:tcPr>
          <w:p w14:paraId="2611DF35" w14:textId="77777777" w:rsidR="00C836EE" w:rsidRPr="00C6652E" w:rsidRDefault="00C836EE"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F36" w14:textId="77777777" w:rsidR="00C836EE" w:rsidRPr="00C6652E" w:rsidRDefault="00C836EE" w:rsidP="00660A91">
            <w:pPr>
              <w:rPr>
                <w:rFonts w:ascii="Times New Roman" w:hAnsi="Times New Roman" w:cs="Times New Roman"/>
                <w:sz w:val="24"/>
                <w:szCs w:val="24"/>
              </w:rPr>
            </w:pPr>
            <w:r>
              <w:rPr>
                <w:rFonts w:ascii="Times New Roman" w:hAnsi="Times New Roman" w:cs="Times New Roman"/>
                <w:sz w:val="24"/>
                <w:szCs w:val="24"/>
              </w:rPr>
              <w:t>210</w:t>
            </w:r>
          </w:p>
        </w:tc>
        <w:tc>
          <w:tcPr>
            <w:tcW w:w="7025" w:type="dxa"/>
            <w:tcBorders>
              <w:top w:val="nil"/>
              <w:bottom w:val="nil"/>
            </w:tcBorders>
          </w:tcPr>
          <w:p w14:paraId="2611DF37" w14:textId="77777777" w:rsidR="00C836EE" w:rsidRPr="007462FB" w:rsidRDefault="00C836EE" w:rsidP="00660A91">
            <w:pPr>
              <w:rPr>
                <w:rFonts w:ascii="Times New Roman" w:hAnsi="Times New Roman" w:cs="Times New Roman"/>
                <w:sz w:val="24"/>
                <w:szCs w:val="24"/>
              </w:rPr>
            </w:pPr>
            <w:r w:rsidRPr="007462FB">
              <w:rPr>
                <w:rFonts w:ascii="Times New Roman" w:hAnsi="Times New Roman" w:cs="Times New Roman"/>
                <w:sz w:val="24"/>
                <w:szCs w:val="24"/>
              </w:rPr>
              <w:t>PARKING:</w:t>
            </w:r>
          </w:p>
        </w:tc>
        <w:tc>
          <w:tcPr>
            <w:tcW w:w="576" w:type="dxa"/>
            <w:gridSpan w:val="2"/>
            <w:tcBorders>
              <w:top w:val="nil"/>
              <w:bottom w:val="nil"/>
              <w:right w:val="double" w:sz="4" w:space="0" w:color="auto"/>
            </w:tcBorders>
          </w:tcPr>
          <w:p w14:paraId="2611DF38" w14:textId="77777777" w:rsidR="00C836EE" w:rsidRPr="00C6652E" w:rsidRDefault="00C836EE" w:rsidP="00660A91">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39" w14:textId="77777777" w:rsidR="00C836EE" w:rsidRPr="00C6652E" w:rsidRDefault="00C836EE" w:rsidP="00660A91">
            <w:pPr>
              <w:rPr>
                <w:rFonts w:ascii="Times New Roman" w:hAnsi="Times New Roman" w:cs="Times New Roman"/>
                <w:sz w:val="24"/>
                <w:szCs w:val="24"/>
              </w:rPr>
            </w:pPr>
          </w:p>
        </w:tc>
      </w:tr>
      <w:tr w:rsidR="00C836EE" w:rsidRPr="00C6652E" w14:paraId="2611DF43" w14:textId="77777777" w:rsidTr="00C836EE">
        <w:tc>
          <w:tcPr>
            <w:tcW w:w="520" w:type="dxa"/>
            <w:tcBorders>
              <w:top w:val="nil"/>
              <w:left w:val="nil"/>
              <w:bottom w:val="nil"/>
            </w:tcBorders>
          </w:tcPr>
          <w:p w14:paraId="2611DF3B" w14:textId="77777777" w:rsidR="00C836EE" w:rsidRPr="00C6652E" w:rsidRDefault="00C836EE"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F3C" w14:textId="77777777" w:rsidR="00C836EE" w:rsidRPr="00C6652E" w:rsidRDefault="00C836EE" w:rsidP="00660A91">
            <w:pPr>
              <w:rPr>
                <w:rFonts w:ascii="Times New Roman" w:hAnsi="Times New Roman" w:cs="Times New Roman"/>
                <w:sz w:val="24"/>
                <w:szCs w:val="24"/>
              </w:rPr>
            </w:pPr>
          </w:p>
        </w:tc>
        <w:tc>
          <w:tcPr>
            <w:tcW w:w="7025" w:type="dxa"/>
            <w:tcBorders>
              <w:top w:val="nil"/>
              <w:bottom w:val="nil"/>
            </w:tcBorders>
          </w:tcPr>
          <w:p w14:paraId="2611DF3D" w14:textId="77777777" w:rsidR="00C836EE" w:rsidRPr="00937339" w:rsidRDefault="00C836EE" w:rsidP="00660A91">
            <w:pPr>
              <w:rPr>
                <w:rFonts w:ascii="Times New Roman" w:hAnsi="Times New Roman" w:cs="Times New Roman"/>
                <w:sz w:val="24"/>
                <w:szCs w:val="24"/>
              </w:rPr>
            </w:pPr>
            <w:r w:rsidRPr="00937339">
              <w:rPr>
                <w:rFonts w:ascii="Times New Roman" w:hAnsi="Times New Roman" w:cs="Times New Roman"/>
                <w:sz w:val="24"/>
                <w:szCs w:val="24"/>
              </w:rPr>
              <w:t xml:space="preserve">Restrictions on parking of the Contractor’s and employees’ vehicles: </w:t>
            </w:r>
          </w:p>
          <w:p w14:paraId="2611DF3E" w14:textId="77777777" w:rsidR="00C836EE" w:rsidRPr="00937339" w:rsidRDefault="00C836EE" w:rsidP="00660A91">
            <w:pPr>
              <w:rPr>
                <w:rFonts w:ascii="Times New Roman" w:hAnsi="Times New Roman" w:cs="Times New Roman"/>
                <w:sz w:val="24"/>
                <w:szCs w:val="24"/>
              </w:rPr>
            </w:pPr>
            <w:r w:rsidRPr="00937339">
              <w:rPr>
                <w:rFonts w:ascii="Times New Roman" w:hAnsi="Times New Roman" w:cs="Times New Roman"/>
                <w:sz w:val="24"/>
                <w:szCs w:val="24"/>
              </w:rPr>
              <w:t xml:space="preserve">During the first week no parking of the Contractor’s and employee’s vehicles will be allowed on site and the Contractor is to make his own arrangements.  During the summer holiday period parking of the Contractor's and employee's vehicles will be within the Contractors Site Compound. </w:t>
            </w:r>
          </w:p>
          <w:p w14:paraId="2611DF3F" w14:textId="77777777" w:rsidR="00C836EE" w:rsidRPr="00937339" w:rsidRDefault="00C836EE" w:rsidP="00660A91">
            <w:pPr>
              <w:rPr>
                <w:rFonts w:ascii="Times New Roman" w:hAnsi="Times New Roman" w:cs="Times New Roman"/>
                <w:sz w:val="24"/>
                <w:szCs w:val="24"/>
              </w:rPr>
            </w:pPr>
          </w:p>
          <w:p w14:paraId="2611DF40" w14:textId="77777777" w:rsidR="00C836EE" w:rsidRPr="00937339" w:rsidRDefault="00C836EE" w:rsidP="00660A91">
            <w:pPr>
              <w:rPr>
                <w:rFonts w:ascii="Times New Roman" w:hAnsi="Times New Roman" w:cs="Times New Roman"/>
                <w:sz w:val="24"/>
                <w:szCs w:val="24"/>
              </w:rPr>
            </w:pPr>
          </w:p>
        </w:tc>
        <w:tc>
          <w:tcPr>
            <w:tcW w:w="576" w:type="dxa"/>
            <w:gridSpan w:val="2"/>
            <w:tcBorders>
              <w:top w:val="nil"/>
              <w:bottom w:val="nil"/>
              <w:right w:val="double" w:sz="4" w:space="0" w:color="auto"/>
            </w:tcBorders>
          </w:tcPr>
          <w:p w14:paraId="2611DF41" w14:textId="77777777" w:rsidR="00C836EE" w:rsidRPr="00C6652E" w:rsidRDefault="00C836EE" w:rsidP="00660A91">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42" w14:textId="77777777" w:rsidR="00C836EE" w:rsidRPr="00C6652E" w:rsidRDefault="00C836EE" w:rsidP="00660A91">
            <w:pPr>
              <w:rPr>
                <w:rFonts w:ascii="Times New Roman" w:hAnsi="Times New Roman" w:cs="Times New Roman"/>
                <w:sz w:val="24"/>
                <w:szCs w:val="24"/>
              </w:rPr>
            </w:pPr>
          </w:p>
        </w:tc>
      </w:tr>
      <w:tr w:rsidR="00861259" w:rsidRPr="00C6652E" w14:paraId="2611DF4A" w14:textId="77777777" w:rsidTr="00C836EE">
        <w:tc>
          <w:tcPr>
            <w:tcW w:w="520" w:type="dxa"/>
            <w:tcBorders>
              <w:top w:val="nil"/>
              <w:left w:val="nil"/>
              <w:bottom w:val="nil"/>
            </w:tcBorders>
          </w:tcPr>
          <w:p w14:paraId="2611DF44" w14:textId="77777777" w:rsidR="00861259" w:rsidRPr="00C6652E" w:rsidRDefault="00861259">
            <w:pPr>
              <w:rPr>
                <w:rFonts w:ascii="Times New Roman" w:hAnsi="Times New Roman" w:cs="Times New Roman"/>
                <w:sz w:val="24"/>
                <w:szCs w:val="24"/>
              </w:rPr>
            </w:pPr>
          </w:p>
        </w:tc>
        <w:tc>
          <w:tcPr>
            <w:tcW w:w="705" w:type="dxa"/>
            <w:tcBorders>
              <w:top w:val="nil"/>
              <w:bottom w:val="nil"/>
              <w:right w:val="double" w:sz="4" w:space="0" w:color="auto"/>
            </w:tcBorders>
          </w:tcPr>
          <w:p w14:paraId="2611DF45" w14:textId="77777777" w:rsidR="00861259" w:rsidRPr="00C6652E" w:rsidRDefault="00861259">
            <w:pPr>
              <w:rPr>
                <w:rFonts w:ascii="Times New Roman" w:hAnsi="Times New Roman" w:cs="Times New Roman"/>
                <w:sz w:val="24"/>
                <w:szCs w:val="24"/>
              </w:rPr>
            </w:pPr>
          </w:p>
        </w:tc>
        <w:tc>
          <w:tcPr>
            <w:tcW w:w="7041" w:type="dxa"/>
            <w:gridSpan w:val="2"/>
            <w:tcBorders>
              <w:top w:val="nil"/>
              <w:bottom w:val="nil"/>
            </w:tcBorders>
          </w:tcPr>
          <w:p w14:paraId="2611DF46" w14:textId="77777777" w:rsidR="00861259" w:rsidRDefault="00861259">
            <w:pPr>
              <w:rPr>
                <w:rFonts w:ascii="Times New Roman" w:hAnsi="Times New Roman" w:cs="Times New Roman"/>
                <w:sz w:val="24"/>
                <w:szCs w:val="24"/>
              </w:rPr>
            </w:pPr>
          </w:p>
          <w:p w14:paraId="2611DF47" w14:textId="77777777" w:rsidR="00EB4C64" w:rsidRPr="00C6652E" w:rsidRDefault="00EB4C64">
            <w:pPr>
              <w:rPr>
                <w:rFonts w:ascii="Times New Roman" w:hAnsi="Times New Roman" w:cs="Times New Roman"/>
                <w:sz w:val="24"/>
                <w:szCs w:val="24"/>
              </w:rPr>
            </w:pPr>
          </w:p>
        </w:tc>
        <w:tc>
          <w:tcPr>
            <w:tcW w:w="560" w:type="dxa"/>
            <w:tcBorders>
              <w:top w:val="nil"/>
              <w:bottom w:val="nil"/>
              <w:right w:val="double" w:sz="4" w:space="0" w:color="auto"/>
            </w:tcBorders>
          </w:tcPr>
          <w:p w14:paraId="2611DF48" w14:textId="77777777" w:rsidR="00861259" w:rsidRPr="00C6652E" w:rsidRDefault="00861259">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49" w14:textId="77777777" w:rsidR="00861259" w:rsidRPr="00C6652E" w:rsidRDefault="00861259">
            <w:pPr>
              <w:rPr>
                <w:rFonts w:ascii="Times New Roman" w:hAnsi="Times New Roman" w:cs="Times New Roman"/>
                <w:sz w:val="24"/>
                <w:szCs w:val="24"/>
              </w:rPr>
            </w:pPr>
          </w:p>
        </w:tc>
      </w:tr>
      <w:tr w:rsidR="00861259" w:rsidRPr="00C6652E" w14:paraId="2611DF50" w14:textId="77777777" w:rsidTr="00C836EE">
        <w:tc>
          <w:tcPr>
            <w:tcW w:w="520" w:type="dxa"/>
            <w:tcBorders>
              <w:top w:val="nil"/>
              <w:left w:val="nil"/>
              <w:bottom w:val="nil"/>
            </w:tcBorders>
          </w:tcPr>
          <w:p w14:paraId="2611DF4B" w14:textId="77777777" w:rsidR="00861259" w:rsidRPr="00C6652E" w:rsidRDefault="00861259" w:rsidP="002510BB">
            <w:pPr>
              <w:rPr>
                <w:rFonts w:ascii="Times New Roman" w:hAnsi="Times New Roman" w:cs="Times New Roman"/>
                <w:sz w:val="24"/>
                <w:szCs w:val="24"/>
              </w:rPr>
            </w:pPr>
          </w:p>
        </w:tc>
        <w:tc>
          <w:tcPr>
            <w:tcW w:w="705" w:type="dxa"/>
            <w:tcBorders>
              <w:top w:val="nil"/>
              <w:bottom w:val="nil"/>
              <w:right w:val="double" w:sz="4" w:space="0" w:color="auto"/>
            </w:tcBorders>
          </w:tcPr>
          <w:p w14:paraId="2611DF4C" w14:textId="77777777" w:rsidR="00861259" w:rsidRPr="00C6652E" w:rsidRDefault="00861259" w:rsidP="002510BB">
            <w:pPr>
              <w:rPr>
                <w:rFonts w:ascii="Times New Roman" w:hAnsi="Times New Roman" w:cs="Times New Roman"/>
                <w:sz w:val="24"/>
                <w:szCs w:val="24"/>
              </w:rPr>
            </w:pPr>
          </w:p>
        </w:tc>
        <w:tc>
          <w:tcPr>
            <w:tcW w:w="7041" w:type="dxa"/>
            <w:gridSpan w:val="2"/>
            <w:tcBorders>
              <w:top w:val="nil"/>
              <w:bottom w:val="nil"/>
            </w:tcBorders>
          </w:tcPr>
          <w:p w14:paraId="2611DF4D" w14:textId="77777777" w:rsidR="00861259" w:rsidRPr="00C6652E" w:rsidRDefault="00861259" w:rsidP="002510BB">
            <w:pPr>
              <w:rPr>
                <w:rFonts w:ascii="Times New Roman" w:hAnsi="Times New Roman" w:cs="Times New Roman"/>
                <w:sz w:val="24"/>
                <w:szCs w:val="24"/>
              </w:rPr>
            </w:pPr>
          </w:p>
        </w:tc>
        <w:tc>
          <w:tcPr>
            <w:tcW w:w="560" w:type="dxa"/>
            <w:tcBorders>
              <w:top w:val="nil"/>
              <w:bottom w:val="nil"/>
              <w:right w:val="double" w:sz="4" w:space="0" w:color="auto"/>
            </w:tcBorders>
          </w:tcPr>
          <w:p w14:paraId="2611DF4E" w14:textId="77777777" w:rsidR="00861259" w:rsidRPr="00C6652E" w:rsidRDefault="00861259" w:rsidP="002510BB">
            <w:pPr>
              <w:rPr>
                <w:rFonts w:ascii="Times New Roman" w:hAnsi="Times New Roman" w:cs="Times New Roman"/>
                <w:sz w:val="24"/>
                <w:szCs w:val="24"/>
              </w:rPr>
            </w:pPr>
          </w:p>
        </w:tc>
        <w:tc>
          <w:tcPr>
            <w:tcW w:w="1522" w:type="dxa"/>
            <w:tcBorders>
              <w:top w:val="nil"/>
              <w:left w:val="double" w:sz="4" w:space="0" w:color="auto"/>
              <w:bottom w:val="single" w:sz="4" w:space="0" w:color="auto"/>
              <w:right w:val="single" w:sz="4" w:space="0" w:color="auto"/>
            </w:tcBorders>
          </w:tcPr>
          <w:p w14:paraId="2611DF4F" w14:textId="77777777" w:rsidR="00861259" w:rsidRPr="00C6652E" w:rsidRDefault="00861259" w:rsidP="002510BB">
            <w:pPr>
              <w:rPr>
                <w:rFonts w:ascii="Times New Roman" w:hAnsi="Times New Roman" w:cs="Times New Roman"/>
                <w:sz w:val="24"/>
                <w:szCs w:val="24"/>
              </w:rPr>
            </w:pPr>
          </w:p>
        </w:tc>
      </w:tr>
      <w:tr w:rsidR="00861259" w:rsidRPr="00C6652E" w14:paraId="2611DF56" w14:textId="77777777" w:rsidTr="00C836EE">
        <w:tc>
          <w:tcPr>
            <w:tcW w:w="520" w:type="dxa"/>
            <w:tcBorders>
              <w:top w:val="nil"/>
              <w:left w:val="nil"/>
              <w:bottom w:val="nil"/>
            </w:tcBorders>
          </w:tcPr>
          <w:p w14:paraId="2611DF51" w14:textId="77777777" w:rsidR="00861259" w:rsidRPr="00C6652E" w:rsidRDefault="00861259" w:rsidP="002510BB">
            <w:pPr>
              <w:rPr>
                <w:rFonts w:ascii="Times New Roman" w:hAnsi="Times New Roman" w:cs="Times New Roman"/>
                <w:sz w:val="24"/>
                <w:szCs w:val="24"/>
              </w:rPr>
            </w:pPr>
          </w:p>
        </w:tc>
        <w:tc>
          <w:tcPr>
            <w:tcW w:w="705" w:type="dxa"/>
            <w:tcBorders>
              <w:top w:val="nil"/>
              <w:bottom w:val="nil"/>
              <w:right w:val="double" w:sz="4" w:space="0" w:color="auto"/>
            </w:tcBorders>
          </w:tcPr>
          <w:p w14:paraId="2611DF52" w14:textId="77777777" w:rsidR="00861259" w:rsidRPr="00C6652E" w:rsidRDefault="00861259" w:rsidP="002510BB">
            <w:pPr>
              <w:rPr>
                <w:rFonts w:ascii="Times New Roman" w:hAnsi="Times New Roman" w:cs="Times New Roman"/>
                <w:sz w:val="24"/>
                <w:szCs w:val="24"/>
              </w:rPr>
            </w:pPr>
          </w:p>
        </w:tc>
        <w:tc>
          <w:tcPr>
            <w:tcW w:w="7041" w:type="dxa"/>
            <w:gridSpan w:val="2"/>
            <w:tcBorders>
              <w:top w:val="nil"/>
              <w:bottom w:val="nil"/>
            </w:tcBorders>
          </w:tcPr>
          <w:p w14:paraId="2611DF53" w14:textId="77777777" w:rsidR="00861259" w:rsidRPr="00C6652E" w:rsidRDefault="00861259" w:rsidP="002510BB">
            <w:pPr>
              <w:rPr>
                <w:rFonts w:ascii="Times New Roman" w:hAnsi="Times New Roman" w:cs="Times New Roman"/>
                <w:sz w:val="24"/>
                <w:szCs w:val="24"/>
              </w:rPr>
            </w:pPr>
          </w:p>
        </w:tc>
        <w:tc>
          <w:tcPr>
            <w:tcW w:w="560" w:type="dxa"/>
            <w:tcBorders>
              <w:top w:val="nil"/>
              <w:bottom w:val="nil"/>
              <w:right w:val="double" w:sz="4" w:space="0" w:color="auto"/>
            </w:tcBorders>
          </w:tcPr>
          <w:p w14:paraId="2611DF54" w14:textId="77777777" w:rsidR="00861259" w:rsidRPr="00C6652E" w:rsidRDefault="00861259" w:rsidP="002510BB">
            <w:pPr>
              <w:rPr>
                <w:rFonts w:ascii="Times New Roman" w:hAnsi="Times New Roman" w:cs="Times New Roman"/>
                <w:sz w:val="24"/>
                <w:szCs w:val="24"/>
              </w:rPr>
            </w:pPr>
          </w:p>
        </w:tc>
        <w:tc>
          <w:tcPr>
            <w:tcW w:w="1522" w:type="dxa"/>
            <w:tcBorders>
              <w:top w:val="single" w:sz="4" w:space="0" w:color="auto"/>
              <w:left w:val="double" w:sz="4" w:space="0" w:color="auto"/>
              <w:bottom w:val="nil"/>
              <w:right w:val="single" w:sz="4" w:space="0" w:color="auto"/>
            </w:tcBorders>
          </w:tcPr>
          <w:p w14:paraId="2611DF55" w14:textId="77777777" w:rsidR="00861259" w:rsidRPr="00C6652E" w:rsidRDefault="00861259" w:rsidP="002510BB">
            <w:pPr>
              <w:rPr>
                <w:rFonts w:ascii="Times New Roman" w:hAnsi="Times New Roman" w:cs="Times New Roman"/>
                <w:sz w:val="24"/>
                <w:szCs w:val="24"/>
              </w:rPr>
            </w:pPr>
          </w:p>
        </w:tc>
      </w:tr>
      <w:tr w:rsidR="00861259" w:rsidRPr="00C6652E" w14:paraId="2611DF5C" w14:textId="77777777" w:rsidTr="00C836EE">
        <w:tc>
          <w:tcPr>
            <w:tcW w:w="520" w:type="dxa"/>
            <w:tcBorders>
              <w:top w:val="nil"/>
              <w:left w:val="nil"/>
              <w:bottom w:val="nil"/>
            </w:tcBorders>
          </w:tcPr>
          <w:p w14:paraId="2611DF57" w14:textId="77777777" w:rsidR="00861259" w:rsidRPr="00C6652E" w:rsidRDefault="00861259" w:rsidP="002510BB">
            <w:pPr>
              <w:rPr>
                <w:rFonts w:ascii="Times New Roman" w:hAnsi="Times New Roman" w:cs="Times New Roman"/>
                <w:sz w:val="24"/>
                <w:szCs w:val="24"/>
              </w:rPr>
            </w:pPr>
          </w:p>
        </w:tc>
        <w:tc>
          <w:tcPr>
            <w:tcW w:w="705" w:type="dxa"/>
            <w:tcBorders>
              <w:top w:val="nil"/>
              <w:bottom w:val="nil"/>
              <w:right w:val="double" w:sz="4" w:space="0" w:color="auto"/>
            </w:tcBorders>
          </w:tcPr>
          <w:p w14:paraId="2611DF58" w14:textId="77777777" w:rsidR="00861259" w:rsidRPr="00C6652E" w:rsidRDefault="00861259" w:rsidP="002510BB">
            <w:pPr>
              <w:rPr>
                <w:rFonts w:ascii="Times New Roman" w:hAnsi="Times New Roman" w:cs="Times New Roman"/>
                <w:sz w:val="24"/>
                <w:szCs w:val="24"/>
              </w:rPr>
            </w:pPr>
          </w:p>
        </w:tc>
        <w:tc>
          <w:tcPr>
            <w:tcW w:w="7041" w:type="dxa"/>
            <w:gridSpan w:val="2"/>
            <w:tcBorders>
              <w:top w:val="nil"/>
              <w:bottom w:val="nil"/>
            </w:tcBorders>
          </w:tcPr>
          <w:p w14:paraId="2611DF59" w14:textId="77777777" w:rsidR="00861259" w:rsidRPr="00C6652E" w:rsidRDefault="00D11991" w:rsidP="002510BB">
            <w:pPr>
              <w:jc w:val="right"/>
              <w:rPr>
                <w:rFonts w:ascii="Times New Roman" w:hAnsi="Times New Roman" w:cs="Times New Roman"/>
                <w:sz w:val="24"/>
                <w:szCs w:val="24"/>
              </w:rPr>
            </w:pPr>
            <w:r>
              <w:rPr>
                <w:rFonts w:ascii="Times New Roman" w:hAnsi="Times New Roman" w:cs="Times New Roman"/>
                <w:sz w:val="24"/>
                <w:szCs w:val="24"/>
              </w:rPr>
              <w:t xml:space="preserve">To </w:t>
            </w:r>
            <w:r w:rsidR="00861259">
              <w:rPr>
                <w:rFonts w:ascii="Times New Roman" w:hAnsi="Times New Roman" w:cs="Times New Roman"/>
                <w:sz w:val="24"/>
                <w:szCs w:val="24"/>
              </w:rPr>
              <w:t>Collection</w:t>
            </w:r>
          </w:p>
        </w:tc>
        <w:tc>
          <w:tcPr>
            <w:tcW w:w="560" w:type="dxa"/>
            <w:tcBorders>
              <w:top w:val="nil"/>
              <w:bottom w:val="nil"/>
              <w:right w:val="double" w:sz="4" w:space="0" w:color="auto"/>
            </w:tcBorders>
          </w:tcPr>
          <w:p w14:paraId="2611DF5A" w14:textId="77777777" w:rsidR="00861259" w:rsidRPr="00C6652E" w:rsidRDefault="00861259" w:rsidP="002510BB">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5B" w14:textId="77777777" w:rsidR="00861259" w:rsidRPr="00C6652E" w:rsidRDefault="00861259" w:rsidP="002510BB">
            <w:pPr>
              <w:rPr>
                <w:rFonts w:ascii="Times New Roman" w:hAnsi="Times New Roman" w:cs="Times New Roman"/>
                <w:sz w:val="24"/>
                <w:szCs w:val="24"/>
              </w:rPr>
            </w:pPr>
          </w:p>
        </w:tc>
      </w:tr>
      <w:tr w:rsidR="00861259" w:rsidRPr="00C6652E" w14:paraId="2611DF62" w14:textId="77777777" w:rsidTr="00C836EE">
        <w:tc>
          <w:tcPr>
            <w:tcW w:w="520" w:type="dxa"/>
            <w:tcBorders>
              <w:top w:val="nil"/>
              <w:left w:val="nil"/>
              <w:bottom w:val="nil"/>
            </w:tcBorders>
          </w:tcPr>
          <w:p w14:paraId="2611DF5D" w14:textId="77777777" w:rsidR="00861259" w:rsidRPr="00C6652E" w:rsidRDefault="00861259">
            <w:pPr>
              <w:rPr>
                <w:rFonts w:ascii="Times New Roman" w:hAnsi="Times New Roman" w:cs="Times New Roman"/>
                <w:sz w:val="24"/>
                <w:szCs w:val="24"/>
              </w:rPr>
            </w:pPr>
          </w:p>
        </w:tc>
        <w:tc>
          <w:tcPr>
            <w:tcW w:w="705" w:type="dxa"/>
            <w:tcBorders>
              <w:top w:val="nil"/>
              <w:bottom w:val="nil"/>
              <w:right w:val="double" w:sz="4" w:space="0" w:color="auto"/>
            </w:tcBorders>
          </w:tcPr>
          <w:p w14:paraId="2611DF5E" w14:textId="77777777" w:rsidR="00861259" w:rsidRPr="00C6652E" w:rsidRDefault="00861259">
            <w:pPr>
              <w:rPr>
                <w:rFonts w:ascii="Times New Roman" w:hAnsi="Times New Roman" w:cs="Times New Roman"/>
                <w:sz w:val="24"/>
                <w:szCs w:val="24"/>
              </w:rPr>
            </w:pPr>
          </w:p>
        </w:tc>
        <w:tc>
          <w:tcPr>
            <w:tcW w:w="7041" w:type="dxa"/>
            <w:gridSpan w:val="2"/>
            <w:tcBorders>
              <w:top w:val="nil"/>
              <w:bottom w:val="nil"/>
            </w:tcBorders>
          </w:tcPr>
          <w:p w14:paraId="2611DF5F" w14:textId="77777777" w:rsidR="00861259" w:rsidRPr="00C6652E" w:rsidRDefault="00861259">
            <w:pPr>
              <w:rPr>
                <w:rFonts w:ascii="Times New Roman" w:hAnsi="Times New Roman" w:cs="Times New Roman"/>
                <w:sz w:val="24"/>
                <w:szCs w:val="24"/>
              </w:rPr>
            </w:pPr>
          </w:p>
        </w:tc>
        <w:tc>
          <w:tcPr>
            <w:tcW w:w="560" w:type="dxa"/>
            <w:tcBorders>
              <w:top w:val="nil"/>
              <w:bottom w:val="nil"/>
              <w:right w:val="double" w:sz="4" w:space="0" w:color="auto"/>
            </w:tcBorders>
          </w:tcPr>
          <w:p w14:paraId="2611DF60" w14:textId="77777777" w:rsidR="00861259" w:rsidRPr="00C6652E" w:rsidRDefault="00861259">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61" w14:textId="77777777" w:rsidR="00861259" w:rsidRPr="00C6652E" w:rsidRDefault="00861259">
            <w:pPr>
              <w:rPr>
                <w:rFonts w:ascii="Times New Roman" w:hAnsi="Times New Roman" w:cs="Times New Roman"/>
                <w:sz w:val="24"/>
                <w:szCs w:val="24"/>
              </w:rPr>
            </w:pPr>
          </w:p>
        </w:tc>
      </w:tr>
    </w:tbl>
    <w:p w14:paraId="2611DF63" w14:textId="77777777" w:rsidR="007462FB" w:rsidRDefault="005A1D32">
      <w:r>
        <w:br w:type="page"/>
      </w:r>
    </w:p>
    <w:tbl>
      <w:tblPr>
        <w:tblStyle w:val="TableGrid"/>
        <w:tblW w:w="10348" w:type="dxa"/>
        <w:tblInd w:w="-459" w:type="dxa"/>
        <w:tblLook w:val="04A0" w:firstRow="1" w:lastRow="0" w:firstColumn="1" w:lastColumn="0" w:noHBand="0" w:noVBand="1"/>
      </w:tblPr>
      <w:tblGrid>
        <w:gridCol w:w="520"/>
        <w:gridCol w:w="705"/>
        <w:gridCol w:w="7025"/>
        <w:gridCol w:w="16"/>
        <w:gridCol w:w="560"/>
        <w:gridCol w:w="1522"/>
      </w:tblGrid>
      <w:tr w:rsidR="007462FB" w:rsidRPr="00C6652E" w14:paraId="2611DF69" w14:textId="77777777" w:rsidTr="00082AA0">
        <w:tc>
          <w:tcPr>
            <w:tcW w:w="520" w:type="dxa"/>
            <w:tcBorders>
              <w:top w:val="nil"/>
              <w:left w:val="nil"/>
              <w:bottom w:val="nil"/>
            </w:tcBorders>
          </w:tcPr>
          <w:p w14:paraId="2611DF64" w14:textId="77777777" w:rsidR="007462FB" w:rsidRPr="00C6652E" w:rsidRDefault="007462FB">
            <w:pPr>
              <w:rPr>
                <w:rFonts w:ascii="Times New Roman" w:hAnsi="Times New Roman" w:cs="Times New Roman"/>
                <w:sz w:val="24"/>
                <w:szCs w:val="24"/>
              </w:rPr>
            </w:pPr>
          </w:p>
        </w:tc>
        <w:tc>
          <w:tcPr>
            <w:tcW w:w="705" w:type="dxa"/>
            <w:tcBorders>
              <w:top w:val="nil"/>
              <w:bottom w:val="nil"/>
              <w:right w:val="double" w:sz="4" w:space="0" w:color="auto"/>
            </w:tcBorders>
          </w:tcPr>
          <w:p w14:paraId="2611DF65" w14:textId="77777777" w:rsidR="007462FB" w:rsidRPr="00C6652E" w:rsidRDefault="007462FB">
            <w:pPr>
              <w:rPr>
                <w:rFonts w:ascii="Times New Roman" w:hAnsi="Times New Roman" w:cs="Times New Roman"/>
                <w:sz w:val="24"/>
                <w:szCs w:val="24"/>
              </w:rPr>
            </w:pPr>
          </w:p>
        </w:tc>
        <w:tc>
          <w:tcPr>
            <w:tcW w:w="7041" w:type="dxa"/>
            <w:gridSpan w:val="2"/>
            <w:tcBorders>
              <w:top w:val="nil"/>
              <w:bottom w:val="nil"/>
            </w:tcBorders>
          </w:tcPr>
          <w:p w14:paraId="2611DF66" w14:textId="77777777" w:rsidR="007462FB" w:rsidRPr="007462FB" w:rsidRDefault="007462FB" w:rsidP="002510BB">
            <w:pPr>
              <w:rPr>
                <w:rFonts w:ascii="Times New Roman" w:hAnsi="Times New Roman" w:cs="Times New Roman"/>
                <w:sz w:val="24"/>
                <w:szCs w:val="24"/>
              </w:rPr>
            </w:pPr>
          </w:p>
        </w:tc>
        <w:tc>
          <w:tcPr>
            <w:tcW w:w="560" w:type="dxa"/>
            <w:tcBorders>
              <w:top w:val="nil"/>
              <w:bottom w:val="nil"/>
              <w:right w:val="double" w:sz="4" w:space="0" w:color="auto"/>
            </w:tcBorders>
          </w:tcPr>
          <w:p w14:paraId="2611DF67" w14:textId="77777777" w:rsidR="007462FB" w:rsidRPr="00C6652E" w:rsidRDefault="007462FB">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68" w14:textId="77777777" w:rsidR="007462FB" w:rsidRPr="00C6652E" w:rsidRDefault="00E1300C">
            <w:pPr>
              <w:rPr>
                <w:rFonts w:ascii="Times New Roman" w:hAnsi="Times New Roman" w:cs="Times New Roman"/>
                <w:sz w:val="24"/>
                <w:szCs w:val="24"/>
              </w:rPr>
            </w:pPr>
            <w:r>
              <w:rPr>
                <w:rFonts w:ascii="Times New Roman" w:hAnsi="Times New Roman" w:cs="Times New Roman"/>
                <w:sz w:val="24"/>
                <w:szCs w:val="24"/>
              </w:rPr>
              <w:t>(A12)</w:t>
            </w:r>
          </w:p>
        </w:tc>
      </w:tr>
      <w:tr w:rsidR="007462FB" w:rsidRPr="00C6652E" w14:paraId="2611DF6F" w14:textId="77777777" w:rsidTr="00082AA0">
        <w:tc>
          <w:tcPr>
            <w:tcW w:w="520" w:type="dxa"/>
            <w:tcBorders>
              <w:top w:val="nil"/>
              <w:left w:val="nil"/>
              <w:bottom w:val="nil"/>
            </w:tcBorders>
          </w:tcPr>
          <w:p w14:paraId="2611DF6A" w14:textId="77777777" w:rsidR="007462FB" w:rsidRPr="00C6652E" w:rsidRDefault="007462FB">
            <w:pPr>
              <w:rPr>
                <w:rFonts w:ascii="Times New Roman" w:hAnsi="Times New Roman" w:cs="Times New Roman"/>
                <w:sz w:val="24"/>
                <w:szCs w:val="24"/>
              </w:rPr>
            </w:pPr>
          </w:p>
        </w:tc>
        <w:tc>
          <w:tcPr>
            <w:tcW w:w="705" w:type="dxa"/>
            <w:tcBorders>
              <w:top w:val="nil"/>
              <w:bottom w:val="nil"/>
              <w:right w:val="double" w:sz="4" w:space="0" w:color="auto"/>
            </w:tcBorders>
          </w:tcPr>
          <w:p w14:paraId="2611DF6B" w14:textId="77777777" w:rsidR="007462FB" w:rsidRPr="00E1300C" w:rsidRDefault="00E1300C">
            <w:pPr>
              <w:rPr>
                <w:rFonts w:ascii="Times New Roman" w:hAnsi="Times New Roman" w:cs="Times New Roman"/>
                <w:b/>
                <w:sz w:val="24"/>
                <w:szCs w:val="24"/>
              </w:rPr>
            </w:pPr>
            <w:r w:rsidRPr="00E1300C">
              <w:rPr>
                <w:rFonts w:ascii="Times New Roman" w:hAnsi="Times New Roman" w:cs="Times New Roman"/>
                <w:b/>
                <w:sz w:val="24"/>
                <w:szCs w:val="24"/>
              </w:rPr>
              <w:t>A12</w:t>
            </w:r>
          </w:p>
        </w:tc>
        <w:tc>
          <w:tcPr>
            <w:tcW w:w="7041" w:type="dxa"/>
            <w:gridSpan w:val="2"/>
            <w:tcBorders>
              <w:top w:val="nil"/>
              <w:bottom w:val="nil"/>
            </w:tcBorders>
          </w:tcPr>
          <w:p w14:paraId="2611DF6C" w14:textId="77777777" w:rsidR="007462FB" w:rsidRPr="007462FB" w:rsidRDefault="00E1300C" w:rsidP="002510BB">
            <w:pPr>
              <w:rPr>
                <w:rFonts w:ascii="Times New Roman" w:hAnsi="Times New Roman" w:cs="Times New Roman"/>
                <w:sz w:val="24"/>
                <w:szCs w:val="24"/>
              </w:rPr>
            </w:pPr>
            <w:r w:rsidRPr="005A1D32">
              <w:rPr>
                <w:rFonts w:ascii="Times New Roman" w:hAnsi="Times New Roman" w:cs="Times New Roman"/>
                <w:b/>
                <w:sz w:val="24"/>
                <w:szCs w:val="24"/>
                <w:u w:val="single"/>
              </w:rPr>
              <w:t>THE SITE/EXISTING BUILDINGS</w:t>
            </w:r>
            <w:r>
              <w:rPr>
                <w:rFonts w:ascii="Times New Roman" w:hAnsi="Times New Roman" w:cs="Times New Roman"/>
                <w:sz w:val="24"/>
                <w:szCs w:val="24"/>
              </w:rPr>
              <w:t xml:space="preserve"> (Cont’d)</w:t>
            </w:r>
          </w:p>
        </w:tc>
        <w:tc>
          <w:tcPr>
            <w:tcW w:w="560" w:type="dxa"/>
            <w:tcBorders>
              <w:top w:val="nil"/>
              <w:bottom w:val="nil"/>
              <w:right w:val="double" w:sz="4" w:space="0" w:color="auto"/>
            </w:tcBorders>
          </w:tcPr>
          <w:p w14:paraId="2611DF6D" w14:textId="77777777" w:rsidR="007462FB" w:rsidRPr="00C6652E" w:rsidRDefault="007462FB">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6E" w14:textId="77777777" w:rsidR="007462FB" w:rsidRPr="00C6652E" w:rsidRDefault="007462FB">
            <w:pPr>
              <w:rPr>
                <w:rFonts w:ascii="Times New Roman" w:hAnsi="Times New Roman" w:cs="Times New Roman"/>
                <w:sz w:val="24"/>
                <w:szCs w:val="24"/>
              </w:rPr>
            </w:pPr>
          </w:p>
        </w:tc>
      </w:tr>
      <w:tr w:rsidR="00E1300C" w:rsidRPr="00C6652E" w14:paraId="2611DF75" w14:textId="77777777" w:rsidTr="00082AA0">
        <w:tc>
          <w:tcPr>
            <w:tcW w:w="520" w:type="dxa"/>
            <w:tcBorders>
              <w:top w:val="nil"/>
              <w:left w:val="nil"/>
              <w:bottom w:val="nil"/>
            </w:tcBorders>
          </w:tcPr>
          <w:p w14:paraId="2611DF70" w14:textId="77777777" w:rsidR="00E1300C" w:rsidRPr="00C6652E" w:rsidRDefault="00E1300C">
            <w:pPr>
              <w:rPr>
                <w:rFonts w:ascii="Times New Roman" w:hAnsi="Times New Roman" w:cs="Times New Roman"/>
                <w:sz w:val="24"/>
                <w:szCs w:val="24"/>
              </w:rPr>
            </w:pPr>
          </w:p>
        </w:tc>
        <w:tc>
          <w:tcPr>
            <w:tcW w:w="705" w:type="dxa"/>
            <w:tcBorders>
              <w:top w:val="nil"/>
              <w:bottom w:val="nil"/>
              <w:right w:val="double" w:sz="4" w:space="0" w:color="auto"/>
            </w:tcBorders>
          </w:tcPr>
          <w:p w14:paraId="2611DF71" w14:textId="77777777" w:rsidR="00E1300C" w:rsidRPr="00C6652E" w:rsidRDefault="00E1300C">
            <w:pPr>
              <w:rPr>
                <w:rFonts w:ascii="Times New Roman" w:hAnsi="Times New Roman" w:cs="Times New Roman"/>
                <w:sz w:val="24"/>
                <w:szCs w:val="24"/>
              </w:rPr>
            </w:pPr>
          </w:p>
        </w:tc>
        <w:tc>
          <w:tcPr>
            <w:tcW w:w="7041" w:type="dxa"/>
            <w:gridSpan w:val="2"/>
            <w:tcBorders>
              <w:top w:val="nil"/>
              <w:bottom w:val="nil"/>
            </w:tcBorders>
          </w:tcPr>
          <w:p w14:paraId="2611DF72" w14:textId="77777777" w:rsidR="002812D8" w:rsidRPr="007462FB" w:rsidRDefault="002812D8" w:rsidP="002510BB">
            <w:pPr>
              <w:rPr>
                <w:rFonts w:ascii="Times New Roman" w:hAnsi="Times New Roman" w:cs="Times New Roman"/>
                <w:sz w:val="24"/>
                <w:szCs w:val="24"/>
              </w:rPr>
            </w:pPr>
          </w:p>
        </w:tc>
        <w:tc>
          <w:tcPr>
            <w:tcW w:w="560" w:type="dxa"/>
            <w:tcBorders>
              <w:top w:val="nil"/>
              <w:bottom w:val="nil"/>
              <w:right w:val="double" w:sz="4" w:space="0" w:color="auto"/>
            </w:tcBorders>
          </w:tcPr>
          <w:p w14:paraId="2611DF73" w14:textId="77777777" w:rsidR="00E1300C" w:rsidRPr="00C6652E" w:rsidRDefault="00E1300C">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74" w14:textId="77777777" w:rsidR="00E1300C" w:rsidRPr="00C6652E" w:rsidRDefault="00E1300C">
            <w:pPr>
              <w:rPr>
                <w:rFonts w:ascii="Times New Roman" w:hAnsi="Times New Roman" w:cs="Times New Roman"/>
                <w:sz w:val="24"/>
                <w:szCs w:val="24"/>
              </w:rPr>
            </w:pPr>
          </w:p>
        </w:tc>
      </w:tr>
      <w:tr w:rsidR="002812D8" w:rsidRPr="00C6652E" w14:paraId="2611DF7B" w14:textId="77777777" w:rsidTr="00082AA0">
        <w:tc>
          <w:tcPr>
            <w:tcW w:w="520" w:type="dxa"/>
            <w:tcBorders>
              <w:top w:val="nil"/>
              <w:left w:val="nil"/>
              <w:bottom w:val="nil"/>
            </w:tcBorders>
          </w:tcPr>
          <w:p w14:paraId="2611DF76" w14:textId="77777777" w:rsidR="002812D8" w:rsidRPr="00C6652E" w:rsidRDefault="002812D8"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F77" w14:textId="77777777" w:rsidR="002812D8" w:rsidRPr="00C6652E" w:rsidRDefault="002812D8" w:rsidP="00660A91">
            <w:pPr>
              <w:rPr>
                <w:rFonts w:ascii="Times New Roman" w:hAnsi="Times New Roman" w:cs="Times New Roman"/>
                <w:sz w:val="24"/>
                <w:szCs w:val="24"/>
              </w:rPr>
            </w:pPr>
            <w:r>
              <w:rPr>
                <w:rFonts w:ascii="Times New Roman" w:hAnsi="Times New Roman" w:cs="Times New Roman"/>
                <w:sz w:val="24"/>
                <w:szCs w:val="24"/>
              </w:rPr>
              <w:t>220</w:t>
            </w:r>
          </w:p>
        </w:tc>
        <w:tc>
          <w:tcPr>
            <w:tcW w:w="7025" w:type="dxa"/>
            <w:tcBorders>
              <w:top w:val="nil"/>
              <w:bottom w:val="nil"/>
            </w:tcBorders>
          </w:tcPr>
          <w:p w14:paraId="2611DF78" w14:textId="77777777" w:rsidR="002812D8" w:rsidRPr="007462FB" w:rsidRDefault="002812D8" w:rsidP="00660A91">
            <w:pPr>
              <w:rPr>
                <w:rFonts w:ascii="Times New Roman" w:hAnsi="Times New Roman" w:cs="Times New Roman"/>
                <w:sz w:val="24"/>
                <w:szCs w:val="24"/>
              </w:rPr>
            </w:pPr>
            <w:r w:rsidRPr="007462FB">
              <w:rPr>
                <w:rFonts w:ascii="Times New Roman" w:hAnsi="Times New Roman" w:cs="Times New Roman"/>
                <w:sz w:val="24"/>
                <w:szCs w:val="24"/>
              </w:rPr>
              <w:t>USE OF THE SITE:</w:t>
            </w:r>
          </w:p>
        </w:tc>
        <w:tc>
          <w:tcPr>
            <w:tcW w:w="576" w:type="dxa"/>
            <w:gridSpan w:val="2"/>
            <w:tcBorders>
              <w:top w:val="nil"/>
              <w:bottom w:val="nil"/>
              <w:right w:val="double" w:sz="4" w:space="0" w:color="auto"/>
            </w:tcBorders>
          </w:tcPr>
          <w:p w14:paraId="2611DF79" w14:textId="77777777" w:rsidR="002812D8" w:rsidRPr="00C6652E" w:rsidRDefault="002812D8" w:rsidP="00660A91">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7A" w14:textId="77777777" w:rsidR="002812D8" w:rsidRPr="00C6652E" w:rsidRDefault="002812D8" w:rsidP="00660A91">
            <w:pPr>
              <w:rPr>
                <w:rFonts w:ascii="Times New Roman" w:hAnsi="Times New Roman" w:cs="Times New Roman"/>
                <w:sz w:val="24"/>
                <w:szCs w:val="24"/>
              </w:rPr>
            </w:pPr>
          </w:p>
        </w:tc>
      </w:tr>
      <w:tr w:rsidR="002812D8" w:rsidRPr="00C6652E" w14:paraId="2611DF82" w14:textId="77777777" w:rsidTr="00082AA0">
        <w:tc>
          <w:tcPr>
            <w:tcW w:w="520" w:type="dxa"/>
            <w:tcBorders>
              <w:top w:val="nil"/>
              <w:left w:val="nil"/>
              <w:bottom w:val="nil"/>
            </w:tcBorders>
          </w:tcPr>
          <w:p w14:paraId="2611DF7C" w14:textId="77777777" w:rsidR="002812D8" w:rsidRPr="00C6652E" w:rsidRDefault="002812D8"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DF7D" w14:textId="77777777" w:rsidR="002812D8" w:rsidRPr="00C6652E" w:rsidRDefault="002812D8" w:rsidP="00660A91">
            <w:pPr>
              <w:rPr>
                <w:rFonts w:ascii="Times New Roman" w:hAnsi="Times New Roman" w:cs="Times New Roman"/>
                <w:sz w:val="24"/>
                <w:szCs w:val="24"/>
              </w:rPr>
            </w:pPr>
          </w:p>
        </w:tc>
        <w:tc>
          <w:tcPr>
            <w:tcW w:w="7025" w:type="dxa"/>
            <w:tcBorders>
              <w:top w:val="nil"/>
              <w:bottom w:val="nil"/>
            </w:tcBorders>
          </w:tcPr>
          <w:p w14:paraId="2611DF7E" w14:textId="77777777" w:rsidR="002812D8" w:rsidRDefault="002812D8" w:rsidP="00660A91">
            <w:pPr>
              <w:rPr>
                <w:rFonts w:ascii="Times New Roman" w:hAnsi="Times New Roman" w:cs="Times New Roman"/>
                <w:sz w:val="24"/>
                <w:szCs w:val="24"/>
              </w:rPr>
            </w:pPr>
            <w:r w:rsidRPr="007462FB">
              <w:rPr>
                <w:rFonts w:ascii="Times New Roman" w:hAnsi="Times New Roman" w:cs="Times New Roman"/>
                <w:sz w:val="24"/>
                <w:szCs w:val="24"/>
              </w:rPr>
              <w:t>General: Do not use the site for any purpose other than carrying out the Works</w:t>
            </w:r>
          </w:p>
          <w:p w14:paraId="2611DF7F" w14:textId="77777777" w:rsidR="002812D8" w:rsidRPr="007462FB" w:rsidRDefault="002812D8" w:rsidP="00660A91">
            <w:pPr>
              <w:rPr>
                <w:rFonts w:ascii="Times New Roman" w:hAnsi="Times New Roman" w:cs="Times New Roman"/>
                <w:sz w:val="24"/>
                <w:szCs w:val="24"/>
              </w:rPr>
            </w:pPr>
          </w:p>
        </w:tc>
        <w:tc>
          <w:tcPr>
            <w:tcW w:w="576" w:type="dxa"/>
            <w:gridSpan w:val="2"/>
            <w:tcBorders>
              <w:top w:val="nil"/>
              <w:bottom w:val="nil"/>
              <w:right w:val="double" w:sz="4" w:space="0" w:color="auto"/>
            </w:tcBorders>
          </w:tcPr>
          <w:p w14:paraId="2611DF80" w14:textId="77777777" w:rsidR="002812D8" w:rsidRPr="00C6652E" w:rsidRDefault="002812D8" w:rsidP="00660A91">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81" w14:textId="77777777" w:rsidR="002812D8" w:rsidRPr="00C6652E" w:rsidRDefault="002812D8" w:rsidP="00660A91">
            <w:pPr>
              <w:rPr>
                <w:rFonts w:ascii="Times New Roman" w:hAnsi="Times New Roman" w:cs="Times New Roman"/>
                <w:sz w:val="24"/>
                <w:szCs w:val="24"/>
              </w:rPr>
            </w:pPr>
          </w:p>
        </w:tc>
      </w:tr>
      <w:tr w:rsidR="007462FB" w:rsidRPr="00C6652E" w14:paraId="2611DF88" w14:textId="77777777" w:rsidTr="00082AA0">
        <w:tc>
          <w:tcPr>
            <w:tcW w:w="520" w:type="dxa"/>
            <w:tcBorders>
              <w:top w:val="nil"/>
              <w:left w:val="nil"/>
              <w:bottom w:val="nil"/>
            </w:tcBorders>
          </w:tcPr>
          <w:p w14:paraId="2611DF83" w14:textId="77777777" w:rsidR="002812D8" w:rsidRPr="00C6652E" w:rsidRDefault="002812D8">
            <w:pPr>
              <w:rPr>
                <w:rFonts w:ascii="Times New Roman" w:hAnsi="Times New Roman" w:cs="Times New Roman"/>
                <w:sz w:val="24"/>
                <w:szCs w:val="24"/>
              </w:rPr>
            </w:pPr>
          </w:p>
        </w:tc>
        <w:tc>
          <w:tcPr>
            <w:tcW w:w="705" w:type="dxa"/>
            <w:tcBorders>
              <w:top w:val="nil"/>
              <w:bottom w:val="nil"/>
              <w:right w:val="double" w:sz="4" w:space="0" w:color="auto"/>
            </w:tcBorders>
          </w:tcPr>
          <w:p w14:paraId="2611DF84" w14:textId="77777777" w:rsidR="007462FB" w:rsidRPr="00C6652E" w:rsidRDefault="007462FB">
            <w:pPr>
              <w:rPr>
                <w:rFonts w:ascii="Times New Roman" w:hAnsi="Times New Roman" w:cs="Times New Roman"/>
                <w:sz w:val="24"/>
                <w:szCs w:val="24"/>
              </w:rPr>
            </w:pPr>
            <w:r>
              <w:rPr>
                <w:rFonts w:ascii="Times New Roman" w:hAnsi="Times New Roman" w:cs="Times New Roman"/>
                <w:sz w:val="24"/>
                <w:szCs w:val="24"/>
              </w:rPr>
              <w:t>230</w:t>
            </w:r>
          </w:p>
        </w:tc>
        <w:tc>
          <w:tcPr>
            <w:tcW w:w="7041" w:type="dxa"/>
            <w:gridSpan w:val="2"/>
            <w:tcBorders>
              <w:top w:val="nil"/>
              <w:bottom w:val="nil"/>
            </w:tcBorders>
          </w:tcPr>
          <w:p w14:paraId="2611DF85" w14:textId="77777777" w:rsidR="007462FB" w:rsidRPr="007462FB" w:rsidRDefault="007462FB" w:rsidP="002510BB">
            <w:pPr>
              <w:rPr>
                <w:rFonts w:ascii="Times New Roman" w:hAnsi="Times New Roman" w:cs="Times New Roman"/>
                <w:sz w:val="24"/>
                <w:szCs w:val="24"/>
              </w:rPr>
            </w:pPr>
            <w:r w:rsidRPr="007462FB">
              <w:rPr>
                <w:rFonts w:ascii="Times New Roman" w:hAnsi="Times New Roman" w:cs="Times New Roman"/>
                <w:sz w:val="24"/>
                <w:szCs w:val="24"/>
              </w:rPr>
              <w:t>SURROUNDING LAND/BUILDING USES:</w:t>
            </w:r>
          </w:p>
        </w:tc>
        <w:tc>
          <w:tcPr>
            <w:tcW w:w="560" w:type="dxa"/>
            <w:tcBorders>
              <w:top w:val="nil"/>
              <w:bottom w:val="nil"/>
              <w:right w:val="double" w:sz="4" w:space="0" w:color="auto"/>
            </w:tcBorders>
          </w:tcPr>
          <w:p w14:paraId="2611DF86" w14:textId="77777777" w:rsidR="007462FB" w:rsidRPr="00C6652E" w:rsidRDefault="007462FB">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87" w14:textId="77777777" w:rsidR="007462FB" w:rsidRPr="00C6652E" w:rsidRDefault="007462FB">
            <w:pPr>
              <w:rPr>
                <w:rFonts w:ascii="Times New Roman" w:hAnsi="Times New Roman" w:cs="Times New Roman"/>
                <w:sz w:val="24"/>
                <w:szCs w:val="24"/>
              </w:rPr>
            </w:pPr>
          </w:p>
        </w:tc>
      </w:tr>
      <w:tr w:rsidR="007462FB" w:rsidRPr="00C6652E" w14:paraId="2611DF90" w14:textId="77777777" w:rsidTr="00082AA0">
        <w:tc>
          <w:tcPr>
            <w:tcW w:w="520" w:type="dxa"/>
            <w:tcBorders>
              <w:top w:val="nil"/>
              <w:left w:val="nil"/>
              <w:bottom w:val="nil"/>
            </w:tcBorders>
          </w:tcPr>
          <w:p w14:paraId="2611DF89" w14:textId="77777777" w:rsidR="007462FB" w:rsidRPr="00C6652E" w:rsidRDefault="007462FB">
            <w:pPr>
              <w:rPr>
                <w:rFonts w:ascii="Times New Roman" w:hAnsi="Times New Roman" w:cs="Times New Roman"/>
                <w:sz w:val="24"/>
                <w:szCs w:val="24"/>
              </w:rPr>
            </w:pPr>
          </w:p>
        </w:tc>
        <w:tc>
          <w:tcPr>
            <w:tcW w:w="705" w:type="dxa"/>
            <w:tcBorders>
              <w:top w:val="nil"/>
              <w:bottom w:val="nil"/>
              <w:right w:val="double" w:sz="4" w:space="0" w:color="auto"/>
            </w:tcBorders>
          </w:tcPr>
          <w:p w14:paraId="2611DF8A" w14:textId="77777777" w:rsidR="007462FB" w:rsidRPr="00C6652E" w:rsidRDefault="007462FB">
            <w:pPr>
              <w:rPr>
                <w:rFonts w:ascii="Times New Roman" w:hAnsi="Times New Roman" w:cs="Times New Roman"/>
                <w:sz w:val="24"/>
                <w:szCs w:val="24"/>
              </w:rPr>
            </w:pPr>
          </w:p>
        </w:tc>
        <w:tc>
          <w:tcPr>
            <w:tcW w:w="7041" w:type="dxa"/>
            <w:gridSpan w:val="2"/>
            <w:tcBorders>
              <w:top w:val="nil"/>
              <w:bottom w:val="nil"/>
            </w:tcBorders>
          </w:tcPr>
          <w:p w14:paraId="2611DF8B" w14:textId="77777777" w:rsidR="003B214F" w:rsidRPr="00937339" w:rsidRDefault="003B214F" w:rsidP="003B214F">
            <w:pPr>
              <w:rPr>
                <w:rFonts w:ascii="Times New Roman" w:hAnsi="Times New Roman" w:cs="Times New Roman"/>
                <w:sz w:val="24"/>
                <w:szCs w:val="24"/>
              </w:rPr>
            </w:pPr>
            <w:r w:rsidRPr="00937339">
              <w:rPr>
                <w:rFonts w:ascii="Times New Roman" w:hAnsi="Times New Roman" w:cs="Times New Roman"/>
                <w:sz w:val="24"/>
                <w:szCs w:val="24"/>
              </w:rPr>
              <w:t>General: Adjacent or nearby uses or activities are as follows:</w:t>
            </w:r>
          </w:p>
          <w:p w14:paraId="2611DF8C" w14:textId="77777777" w:rsidR="003B214F" w:rsidRPr="00937339" w:rsidRDefault="003B214F" w:rsidP="003B214F">
            <w:pPr>
              <w:rPr>
                <w:rFonts w:ascii="Times New Roman" w:hAnsi="Times New Roman" w:cs="Times New Roman"/>
                <w:sz w:val="24"/>
                <w:szCs w:val="24"/>
              </w:rPr>
            </w:pPr>
            <w:r w:rsidRPr="00937339">
              <w:rPr>
                <w:rFonts w:ascii="Times New Roman" w:hAnsi="Times New Roman" w:cs="Times New Roman"/>
                <w:sz w:val="24"/>
                <w:szCs w:val="24"/>
              </w:rPr>
              <w:t>Generally residential. Allow for the keeping the roads and access clear and free from obstruction and minimise noise and disruption.</w:t>
            </w:r>
          </w:p>
          <w:p w14:paraId="2611DF8D" w14:textId="77777777" w:rsidR="007462FB" w:rsidRPr="00937339" w:rsidRDefault="007462FB" w:rsidP="003B214F">
            <w:pPr>
              <w:rPr>
                <w:rFonts w:ascii="Times New Roman" w:hAnsi="Times New Roman" w:cs="Times New Roman"/>
                <w:sz w:val="24"/>
                <w:szCs w:val="24"/>
              </w:rPr>
            </w:pPr>
          </w:p>
        </w:tc>
        <w:tc>
          <w:tcPr>
            <w:tcW w:w="560" w:type="dxa"/>
            <w:tcBorders>
              <w:top w:val="nil"/>
              <w:bottom w:val="nil"/>
              <w:right w:val="double" w:sz="4" w:space="0" w:color="auto"/>
            </w:tcBorders>
          </w:tcPr>
          <w:p w14:paraId="2611DF8E" w14:textId="77777777" w:rsidR="007462FB" w:rsidRPr="00C6652E" w:rsidRDefault="007462FB">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8F" w14:textId="77777777" w:rsidR="007462FB" w:rsidRPr="00C6652E" w:rsidRDefault="007462FB">
            <w:pPr>
              <w:rPr>
                <w:rFonts w:ascii="Times New Roman" w:hAnsi="Times New Roman" w:cs="Times New Roman"/>
                <w:sz w:val="24"/>
                <w:szCs w:val="24"/>
              </w:rPr>
            </w:pPr>
          </w:p>
        </w:tc>
      </w:tr>
      <w:tr w:rsidR="00E1300C" w:rsidRPr="00C6652E" w14:paraId="2611DF96" w14:textId="77777777" w:rsidTr="00082AA0">
        <w:tc>
          <w:tcPr>
            <w:tcW w:w="520" w:type="dxa"/>
            <w:tcBorders>
              <w:top w:val="nil"/>
              <w:left w:val="nil"/>
              <w:bottom w:val="nil"/>
            </w:tcBorders>
          </w:tcPr>
          <w:p w14:paraId="2611DF91" w14:textId="77777777" w:rsidR="00E1300C" w:rsidRPr="00C6652E" w:rsidRDefault="00E1300C">
            <w:pPr>
              <w:rPr>
                <w:rFonts w:ascii="Times New Roman" w:hAnsi="Times New Roman" w:cs="Times New Roman"/>
                <w:sz w:val="24"/>
                <w:szCs w:val="24"/>
              </w:rPr>
            </w:pPr>
          </w:p>
        </w:tc>
        <w:tc>
          <w:tcPr>
            <w:tcW w:w="705" w:type="dxa"/>
            <w:tcBorders>
              <w:top w:val="nil"/>
              <w:bottom w:val="nil"/>
              <w:right w:val="double" w:sz="4" w:space="0" w:color="auto"/>
            </w:tcBorders>
          </w:tcPr>
          <w:p w14:paraId="2611DF92" w14:textId="77777777" w:rsidR="00E1300C" w:rsidRPr="00C6652E" w:rsidRDefault="002510BB">
            <w:pPr>
              <w:rPr>
                <w:rFonts w:ascii="Times New Roman" w:hAnsi="Times New Roman" w:cs="Times New Roman"/>
                <w:sz w:val="24"/>
                <w:szCs w:val="24"/>
              </w:rPr>
            </w:pPr>
            <w:r>
              <w:rPr>
                <w:rFonts w:ascii="Times New Roman" w:hAnsi="Times New Roman" w:cs="Times New Roman"/>
                <w:sz w:val="24"/>
                <w:szCs w:val="24"/>
              </w:rPr>
              <w:t>242</w:t>
            </w:r>
          </w:p>
        </w:tc>
        <w:tc>
          <w:tcPr>
            <w:tcW w:w="7041" w:type="dxa"/>
            <w:gridSpan w:val="2"/>
            <w:tcBorders>
              <w:top w:val="nil"/>
              <w:bottom w:val="nil"/>
            </w:tcBorders>
          </w:tcPr>
          <w:p w14:paraId="2611DF93" w14:textId="77777777" w:rsidR="00E1300C" w:rsidRPr="002510BB" w:rsidRDefault="00E1300C" w:rsidP="002510BB">
            <w:pPr>
              <w:rPr>
                <w:rFonts w:ascii="Times New Roman" w:hAnsi="Times New Roman" w:cs="Times New Roman"/>
                <w:sz w:val="24"/>
                <w:szCs w:val="24"/>
              </w:rPr>
            </w:pPr>
            <w:r w:rsidRPr="002510BB">
              <w:rPr>
                <w:rFonts w:ascii="Times New Roman" w:hAnsi="Times New Roman" w:cs="Times New Roman"/>
                <w:sz w:val="24"/>
                <w:szCs w:val="24"/>
              </w:rPr>
              <w:t>HEALTH AND SAFETY HAZARDS:</w:t>
            </w:r>
          </w:p>
        </w:tc>
        <w:tc>
          <w:tcPr>
            <w:tcW w:w="560" w:type="dxa"/>
            <w:tcBorders>
              <w:top w:val="nil"/>
              <w:bottom w:val="nil"/>
              <w:right w:val="double" w:sz="4" w:space="0" w:color="auto"/>
            </w:tcBorders>
          </w:tcPr>
          <w:p w14:paraId="2611DF94" w14:textId="77777777" w:rsidR="00E1300C" w:rsidRPr="00C6652E" w:rsidRDefault="00E1300C">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95" w14:textId="77777777" w:rsidR="00E1300C" w:rsidRPr="00C6652E" w:rsidRDefault="00E1300C">
            <w:pPr>
              <w:rPr>
                <w:rFonts w:ascii="Times New Roman" w:hAnsi="Times New Roman" w:cs="Times New Roman"/>
                <w:sz w:val="24"/>
                <w:szCs w:val="24"/>
              </w:rPr>
            </w:pPr>
          </w:p>
        </w:tc>
      </w:tr>
      <w:tr w:rsidR="00E1300C" w:rsidRPr="00C6652E" w14:paraId="2611DF9C" w14:textId="77777777" w:rsidTr="00082AA0">
        <w:tc>
          <w:tcPr>
            <w:tcW w:w="520" w:type="dxa"/>
            <w:tcBorders>
              <w:top w:val="nil"/>
              <w:left w:val="nil"/>
              <w:bottom w:val="nil"/>
            </w:tcBorders>
          </w:tcPr>
          <w:p w14:paraId="2611DF97" w14:textId="77777777" w:rsidR="00E1300C" w:rsidRPr="00C6652E" w:rsidRDefault="00E1300C">
            <w:pPr>
              <w:rPr>
                <w:rFonts w:ascii="Times New Roman" w:hAnsi="Times New Roman" w:cs="Times New Roman"/>
                <w:sz w:val="24"/>
                <w:szCs w:val="24"/>
              </w:rPr>
            </w:pPr>
          </w:p>
        </w:tc>
        <w:tc>
          <w:tcPr>
            <w:tcW w:w="705" w:type="dxa"/>
            <w:tcBorders>
              <w:top w:val="nil"/>
              <w:bottom w:val="nil"/>
              <w:right w:val="double" w:sz="4" w:space="0" w:color="auto"/>
            </w:tcBorders>
          </w:tcPr>
          <w:p w14:paraId="2611DF98" w14:textId="77777777" w:rsidR="00E1300C" w:rsidRPr="00C6652E" w:rsidRDefault="00E1300C">
            <w:pPr>
              <w:rPr>
                <w:rFonts w:ascii="Times New Roman" w:hAnsi="Times New Roman" w:cs="Times New Roman"/>
                <w:sz w:val="24"/>
                <w:szCs w:val="24"/>
              </w:rPr>
            </w:pPr>
          </w:p>
        </w:tc>
        <w:tc>
          <w:tcPr>
            <w:tcW w:w="7041" w:type="dxa"/>
            <w:gridSpan w:val="2"/>
            <w:tcBorders>
              <w:top w:val="nil"/>
              <w:bottom w:val="nil"/>
            </w:tcBorders>
          </w:tcPr>
          <w:p w14:paraId="2611DF99" w14:textId="77777777" w:rsidR="00E1300C" w:rsidRPr="002510BB" w:rsidRDefault="00E1300C" w:rsidP="002510BB">
            <w:pPr>
              <w:rPr>
                <w:rFonts w:ascii="Times New Roman" w:hAnsi="Times New Roman" w:cs="Times New Roman"/>
                <w:sz w:val="24"/>
                <w:szCs w:val="24"/>
              </w:rPr>
            </w:pPr>
            <w:r w:rsidRPr="002510BB">
              <w:rPr>
                <w:rFonts w:ascii="Times New Roman" w:hAnsi="Times New Roman" w:cs="Times New Roman"/>
                <w:sz w:val="24"/>
                <w:szCs w:val="24"/>
              </w:rPr>
              <w:t xml:space="preserve">General: The nature and condition of the site/building cannot be fully and certainly ascertained before it is opened up. The Contractor must ascertain for himself any information he may require to ensure the safety of all persons and the Works.  </w:t>
            </w:r>
          </w:p>
        </w:tc>
        <w:tc>
          <w:tcPr>
            <w:tcW w:w="560" w:type="dxa"/>
            <w:tcBorders>
              <w:top w:val="nil"/>
              <w:bottom w:val="nil"/>
              <w:right w:val="double" w:sz="4" w:space="0" w:color="auto"/>
            </w:tcBorders>
          </w:tcPr>
          <w:p w14:paraId="2611DF9A" w14:textId="77777777" w:rsidR="00E1300C" w:rsidRPr="00C6652E" w:rsidRDefault="00E1300C">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9B" w14:textId="77777777" w:rsidR="00E1300C" w:rsidRPr="00C6652E" w:rsidRDefault="00E1300C">
            <w:pPr>
              <w:rPr>
                <w:rFonts w:ascii="Times New Roman" w:hAnsi="Times New Roman" w:cs="Times New Roman"/>
                <w:sz w:val="24"/>
                <w:szCs w:val="24"/>
              </w:rPr>
            </w:pPr>
          </w:p>
        </w:tc>
      </w:tr>
      <w:tr w:rsidR="003E4842" w:rsidRPr="00C6652E" w14:paraId="2611DFA2" w14:textId="77777777" w:rsidTr="00082AA0">
        <w:tc>
          <w:tcPr>
            <w:tcW w:w="520" w:type="dxa"/>
            <w:tcBorders>
              <w:top w:val="nil"/>
              <w:left w:val="nil"/>
              <w:bottom w:val="nil"/>
            </w:tcBorders>
          </w:tcPr>
          <w:p w14:paraId="2611DF9D" w14:textId="77777777" w:rsidR="003E4842" w:rsidRPr="00C6652E" w:rsidRDefault="003E4842">
            <w:pPr>
              <w:rPr>
                <w:rFonts w:ascii="Times New Roman" w:hAnsi="Times New Roman" w:cs="Times New Roman"/>
                <w:sz w:val="24"/>
                <w:szCs w:val="24"/>
              </w:rPr>
            </w:pPr>
          </w:p>
        </w:tc>
        <w:tc>
          <w:tcPr>
            <w:tcW w:w="705" w:type="dxa"/>
            <w:tcBorders>
              <w:top w:val="nil"/>
              <w:bottom w:val="nil"/>
              <w:right w:val="double" w:sz="4" w:space="0" w:color="auto"/>
            </w:tcBorders>
          </w:tcPr>
          <w:p w14:paraId="2611DF9E" w14:textId="77777777" w:rsidR="003E4842" w:rsidRPr="00C6652E" w:rsidRDefault="003E4842">
            <w:pPr>
              <w:rPr>
                <w:rFonts w:ascii="Times New Roman" w:hAnsi="Times New Roman" w:cs="Times New Roman"/>
                <w:sz w:val="24"/>
                <w:szCs w:val="24"/>
              </w:rPr>
            </w:pPr>
          </w:p>
        </w:tc>
        <w:tc>
          <w:tcPr>
            <w:tcW w:w="7041" w:type="dxa"/>
            <w:gridSpan w:val="2"/>
            <w:tcBorders>
              <w:top w:val="nil"/>
              <w:bottom w:val="nil"/>
            </w:tcBorders>
          </w:tcPr>
          <w:p w14:paraId="2611DF9F" w14:textId="77777777" w:rsidR="003E4842" w:rsidRPr="002510BB" w:rsidRDefault="003E4842" w:rsidP="002510BB">
            <w:pPr>
              <w:rPr>
                <w:rFonts w:ascii="Times New Roman" w:hAnsi="Times New Roman" w:cs="Times New Roman"/>
                <w:sz w:val="24"/>
                <w:szCs w:val="24"/>
              </w:rPr>
            </w:pPr>
          </w:p>
        </w:tc>
        <w:tc>
          <w:tcPr>
            <w:tcW w:w="560" w:type="dxa"/>
            <w:tcBorders>
              <w:top w:val="nil"/>
              <w:bottom w:val="nil"/>
              <w:right w:val="double" w:sz="4" w:space="0" w:color="auto"/>
            </w:tcBorders>
          </w:tcPr>
          <w:p w14:paraId="2611DFA0" w14:textId="77777777" w:rsidR="003E4842" w:rsidRPr="00C6652E" w:rsidRDefault="003E4842">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A1" w14:textId="77777777" w:rsidR="003E4842" w:rsidRPr="00C6652E" w:rsidRDefault="003E4842">
            <w:pPr>
              <w:rPr>
                <w:rFonts w:ascii="Times New Roman" w:hAnsi="Times New Roman" w:cs="Times New Roman"/>
                <w:sz w:val="24"/>
                <w:szCs w:val="24"/>
              </w:rPr>
            </w:pPr>
          </w:p>
        </w:tc>
      </w:tr>
      <w:tr w:rsidR="00E1300C" w:rsidRPr="00C6652E" w14:paraId="2611DFA8" w14:textId="77777777" w:rsidTr="00082AA0">
        <w:tc>
          <w:tcPr>
            <w:tcW w:w="520" w:type="dxa"/>
            <w:tcBorders>
              <w:top w:val="nil"/>
              <w:left w:val="nil"/>
              <w:bottom w:val="nil"/>
            </w:tcBorders>
          </w:tcPr>
          <w:p w14:paraId="2611DFA3" w14:textId="77777777" w:rsidR="00E1300C" w:rsidRPr="00C6652E" w:rsidRDefault="00E1300C">
            <w:pPr>
              <w:rPr>
                <w:rFonts w:ascii="Times New Roman" w:hAnsi="Times New Roman" w:cs="Times New Roman"/>
                <w:sz w:val="24"/>
                <w:szCs w:val="24"/>
              </w:rPr>
            </w:pPr>
          </w:p>
        </w:tc>
        <w:tc>
          <w:tcPr>
            <w:tcW w:w="705" w:type="dxa"/>
            <w:tcBorders>
              <w:top w:val="nil"/>
              <w:bottom w:val="nil"/>
              <w:right w:val="double" w:sz="4" w:space="0" w:color="auto"/>
            </w:tcBorders>
          </w:tcPr>
          <w:p w14:paraId="2611DFA4" w14:textId="77777777" w:rsidR="00E1300C" w:rsidRPr="00C6652E" w:rsidRDefault="00E1300C">
            <w:pPr>
              <w:rPr>
                <w:rFonts w:ascii="Times New Roman" w:hAnsi="Times New Roman" w:cs="Times New Roman"/>
                <w:sz w:val="24"/>
                <w:szCs w:val="24"/>
              </w:rPr>
            </w:pPr>
          </w:p>
        </w:tc>
        <w:tc>
          <w:tcPr>
            <w:tcW w:w="7041" w:type="dxa"/>
            <w:gridSpan w:val="2"/>
            <w:tcBorders>
              <w:top w:val="nil"/>
              <w:bottom w:val="nil"/>
            </w:tcBorders>
          </w:tcPr>
          <w:p w14:paraId="2611DFA5" w14:textId="77777777" w:rsidR="00E1300C" w:rsidRPr="002510BB" w:rsidRDefault="00E1300C" w:rsidP="002510BB">
            <w:pPr>
              <w:rPr>
                <w:rFonts w:ascii="Times New Roman" w:hAnsi="Times New Roman" w:cs="Times New Roman"/>
                <w:sz w:val="24"/>
                <w:szCs w:val="24"/>
              </w:rPr>
            </w:pPr>
            <w:r w:rsidRPr="002510BB">
              <w:rPr>
                <w:rFonts w:ascii="Times New Roman" w:hAnsi="Times New Roman" w:cs="Times New Roman"/>
                <w:sz w:val="24"/>
                <w:szCs w:val="24"/>
              </w:rPr>
              <w:t>Site staff: Draw to the attention of all personnel working on the site the nature of any possible contamination and the need to take appropriate precautionary measures</w:t>
            </w:r>
          </w:p>
        </w:tc>
        <w:tc>
          <w:tcPr>
            <w:tcW w:w="560" w:type="dxa"/>
            <w:tcBorders>
              <w:top w:val="nil"/>
              <w:bottom w:val="nil"/>
              <w:right w:val="double" w:sz="4" w:space="0" w:color="auto"/>
            </w:tcBorders>
          </w:tcPr>
          <w:p w14:paraId="2611DFA6" w14:textId="77777777" w:rsidR="00E1300C" w:rsidRPr="00C6652E" w:rsidRDefault="00E1300C">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A7" w14:textId="77777777" w:rsidR="00E1300C" w:rsidRPr="00C6652E" w:rsidRDefault="00E1300C">
            <w:pPr>
              <w:rPr>
                <w:rFonts w:ascii="Times New Roman" w:hAnsi="Times New Roman" w:cs="Times New Roman"/>
                <w:sz w:val="24"/>
                <w:szCs w:val="24"/>
              </w:rPr>
            </w:pPr>
          </w:p>
        </w:tc>
      </w:tr>
      <w:tr w:rsidR="00E1300C" w:rsidRPr="00C6652E" w14:paraId="2611DFAE" w14:textId="77777777" w:rsidTr="00082AA0">
        <w:tc>
          <w:tcPr>
            <w:tcW w:w="520" w:type="dxa"/>
            <w:tcBorders>
              <w:top w:val="nil"/>
              <w:left w:val="nil"/>
              <w:bottom w:val="nil"/>
            </w:tcBorders>
          </w:tcPr>
          <w:p w14:paraId="2611DFA9" w14:textId="77777777" w:rsidR="00E1300C" w:rsidRPr="00C6652E" w:rsidRDefault="00E1300C">
            <w:pPr>
              <w:rPr>
                <w:rFonts w:ascii="Times New Roman" w:hAnsi="Times New Roman" w:cs="Times New Roman"/>
                <w:sz w:val="24"/>
                <w:szCs w:val="24"/>
              </w:rPr>
            </w:pPr>
          </w:p>
        </w:tc>
        <w:tc>
          <w:tcPr>
            <w:tcW w:w="705" w:type="dxa"/>
            <w:tcBorders>
              <w:top w:val="nil"/>
              <w:bottom w:val="nil"/>
              <w:right w:val="double" w:sz="4" w:space="0" w:color="auto"/>
            </w:tcBorders>
          </w:tcPr>
          <w:p w14:paraId="2611DFAA" w14:textId="77777777" w:rsidR="00E1300C" w:rsidRPr="00C6652E" w:rsidRDefault="00E1300C">
            <w:pPr>
              <w:rPr>
                <w:rFonts w:ascii="Times New Roman" w:hAnsi="Times New Roman" w:cs="Times New Roman"/>
                <w:sz w:val="24"/>
                <w:szCs w:val="24"/>
              </w:rPr>
            </w:pPr>
          </w:p>
        </w:tc>
        <w:tc>
          <w:tcPr>
            <w:tcW w:w="7041" w:type="dxa"/>
            <w:gridSpan w:val="2"/>
            <w:tcBorders>
              <w:top w:val="nil"/>
              <w:bottom w:val="nil"/>
            </w:tcBorders>
          </w:tcPr>
          <w:p w14:paraId="2611DFAB" w14:textId="77777777" w:rsidR="00E1300C" w:rsidRPr="00C6652E" w:rsidRDefault="00E1300C">
            <w:pPr>
              <w:rPr>
                <w:rFonts w:ascii="Times New Roman" w:hAnsi="Times New Roman" w:cs="Times New Roman"/>
                <w:sz w:val="24"/>
                <w:szCs w:val="24"/>
              </w:rPr>
            </w:pPr>
          </w:p>
        </w:tc>
        <w:tc>
          <w:tcPr>
            <w:tcW w:w="560" w:type="dxa"/>
            <w:tcBorders>
              <w:top w:val="nil"/>
              <w:bottom w:val="nil"/>
              <w:right w:val="double" w:sz="4" w:space="0" w:color="auto"/>
            </w:tcBorders>
          </w:tcPr>
          <w:p w14:paraId="2611DFAC" w14:textId="77777777" w:rsidR="00E1300C" w:rsidRPr="00C6652E" w:rsidRDefault="00E1300C">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AD" w14:textId="77777777" w:rsidR="00E1300C" w:rsidRPr="00C6652E" w:rsidRDefault="00E1300C">
            <w:pPr>
              <w:rPr>
                <w:rFonts w:ascii="Times New Roman" w:hAnsi="Times New Roman" w:cs="Times New Roman"/>
                <w:sz w:val="24"/>
                <w:szCs w:val="24"/>
              </w:rPr>
            </w:pPr>
          </w:p>
        </w:tc>
      </w:tr>
      <w:tr w:rsidR="002510BB" w:rsidRPr="00C6652E" w14:paraId="2611DFB4" w14:textId="77777777" w:rsidTr="00082AA0">
        <w:tc>
          <w:tcPr>
            <w:tcW w:w="520" w:type="dxa"/>
            <w:tcBorders>
              <w:top w:val="nil"/>
              <w:left w:val="nil"/>
              <w:bottom w:val="nil"/>
            </w:tcBorders>
          </w:tcPr>
          <w:p w14:paraId="2611DFAF"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DFB0" w14:textId="77777777" w:rsidR="002510BB" w:rsidRPr="00C6652E" w:rsidRDefault="002510BB">
            <w:pPr>
              <w:rPr>
                <w:rFonts w:ascii="Times New Roman" w:hAnsi="Times New Roman" w:cs="Times New Roman"/>
                <w:sz w:val="24"/>
                <w:szCs w:val="24"/>
              </w:rPr>
            </w:pPr>
            <w:r>
              <w:rPr>
                <w:rFonts w:ascii="Times New Roman" w:hAnsi="Times New Roman" w:cs="Times New Roman"/>
                <w:sz w:val="24"/>
                <w:szCs w:val="24"/>
              </w:rPr>
              <w:t>250</w:t>
            </w:r>
          </w:p>
        </w:tc>
        <w:tc>
          <w:tcPr>
            <w:tcW w:w="7041" w:type="dxa"/>
            <w:gridSpan w:val="2"/>
            <w:tcBorders>
              <w:top w:val="nil"/>
              <w:bottom w:val="nil"/>
            </w:tcBorders>
          </w:tcPr>
          <w:p w14:paraId="2611DFB1" w14:textId="77777777" w:rsidR="002510BB" w:rsidRPr="002510BB" w:rsidRDefault="002510BB" w:rsidP="002510BB">
            <w:pPr>
              <w:rPr>
                <w:rFonts w:ascii="Times New Roman" w:hAnsi="Times New Roman" w:cs="Times New Roman"/>
                <w:sz w:val="24"/>
                <w:szCs w:val="24"/>
              </w:rPr>
            </w:pPr>
            <w:r w:rsidRPr="002510BB">
              <w:rPr>
                <w:rFonts w:ascii="Times New Roman" w:hAnsi="Times New Roman" w:cs="Times New Roman"/>
                <w:sz w:val="24"/>
                <w:szCs w:val="24"/>
              </w:rPr>
              <w:t>SITE VISIT</w:t>
            </w:r>
          </w:p>
        </w:tc>
        <w:tc>
          <w:tcPr>
            <w:tcW w:w="560" w:type="dxa"/>
            <w:tcBorders>
              <w:top w:val="nil"/>
              <w:bottom w:val="nil"/>
              <w:right w:val="double" w:sz="4" w:space="0" w:color="auto"/>
            </w:tcBorders>
          </w:tcPr>
          <w:p w14:paraId="2611DFB2" w14:textId="77777777" w:rsidR="002510BB" w:rsidRPr="00C6652E" w:rsidRDefault="002510BB">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B3" w14:textId="77777777" w:rsidR="002510BB" w:rsidRPr="00C6652E" w:rsidRDefault="002510BB">
            <w:pPr>
              <w:rPr>
                <w:rFonts w:ascii="Times New Roman" w:hAnsi="Times New Roman" w:cs="Times New Roman"/>
                <w:sz w:val="24"/>
                <w:szCs w:val="24"/>
              </w:rPr>
            </w:pPr>
          </w:p>
        </w:tc>
      </w:tr>
      <w:tr w:rsidR="002510BB" w:rsidRPr="00C6652E" w14:paraId="2611DFBA" w14:textId="77777777" w:rsidTr="00082AA0">
        <w:tc>
          <w:tcPr>
            <w:tcW w:w="520" w:type="dxa"/>
            <w:tcBorders>
              <w:top w:val="nil"/>
              <w:left w:val="nil"/>
              <w:bottom w:val="nil"/>
            </w:tcBorders>
          </w:tcPr>
          <w:p w14:paraId="2611DFB5"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DFB6" w14:textId="77777777" w:rsidR="002510BB" w:rsidRPr="00C6652E" w:rsidRDefault="002510BB">
            <w:pPr>
              <w:rPr>
                <w:rFonts w:ascii="Times New Roman" w:hAnsi="Times New Roman" w:cs="Times New Roman"/>
                <w:sz w:val="24"/>
                <w:szCs w:val="24"/>
              </w:rPr>
            </w:pPr>
          </w:p>
        </w:tc>
        <w:tc>
          <w:tcPr>
            <w:tcW w:w="7041" w:type="dxa"/>
            <w:gridSpan w:val="2"/>
            <w:tcBorders>
              <w:top w:val="nil"/>
              <w:bottom w:val="nil"/>
            </w:tcBorders>
          </w:tcPr>
          <w:p w14:paraId="2611DFB7" w14:textId="77777777" w:rsidR="002510BB" w:rsidRPr="002510BB" w:rsidRDefault="002510BB" w:rsidP="002510BB">
            <w:pPr>
              <w:rPr>
                <w:rFonts w:ascii="Times New Roman" w:hAnsi="Times New Roman" w:cs="Times New Roman"/>
                <w:sz w:val="24"/>
                <w:szCs w:val="24"/>
              </w:rPr>
            </w:pPr>
            <w:r w:rsidRPr="002510BB">
              <w:rPr>
                <w:rFonts w:ascii="Times New Roman" w:hAnsi="Times New Roman" w:cs="Times New Roman"/>
                <w:sz w:val="24"/>
                <w:szCs w:val="24"/>
              </w:rPr>
              <w:t>Assessment: Ascertain the nature of the site, access thereto and all local conditions and restrictions likely to affect the execution of the Works</w:t>
            </w:r>
          </w:p>
        </w:tc>
        <w:tc>
          <w:tcPr>
            <w:tcW w:w="560" w:type="dxa"/>
            <w:tcBorders>
              <w:top w:val="nil"/>
              <w:bottom w:val="nil"/>
              <w:right w:val="double" w:sz="4" w:space="0" w:color="auto"/>
            </w:tcBorders>
          </w:tcPr>
          <w:p w14:paraId="2611DFB8" w14:textId="77777777" w:rsidR="002510BB" w:rsidRPr="00C6652E" w:rsidRDefault="002510BB">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B9" w14:textId="77777777" w:rsidR="002510BB" w:rsidRPr="00C6652E" w:rsidRDefault="002510BB">
            <w:pPr>
              <w:rPr>
                <w:rFonts w:ascii="Times New Roman" w:hAnsi="Times New Roman" w:cs="Times New Roman"/>
                <w:sz w:val="24"/>
                <w:szCs w:val="24"/>
              </w:rPr>
            </w:pPr>
          </w:p>
        </w:tc>
      </w:tr>
      <w:tr w:rsidR="002510BB" w:rsidRPr="00C6652E" w14:paraId="2611DFC0" w14:textId="77777777" w:rsidTr="00082AA0">
        <w:tc>
          <w:tcPr>
            <w:tcW w:w="520" w:type="dxa"/>
            <w:tcBorders>
              <w:top w:val="nil"/>
              <w:left w:val="nil"/>
              <w:bottom w:val="nil"/>
            </w:tcBorders>
          </w:tcPr>
          <w:p w14:paraId="2611DFBB"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DFBC" w14:textId="77777777" w:rsidR="002510BB" w:rsidRPr="00C6652E" w:rsidRDefault="002510BB">
            <w:pPr>
              <w:rPr>
                <w:rFonts w:ascii="Times New Roman" w:hAnsi="Times New Roman" w:cs="Times New Roman"/>
                <w:sz w:val="24"/>
                <w:szCs w:val="24"/>
              </w:rPr>
            </w:pPr>
          </w:p>
        </w:tc>
        <w:tc>
          <w:tcPr>
            <w:tcW w:w="7041" w:type="dxa"/>
            <w:gridSpan w:val="2"/>
            <w:tcBorders>
              <w:top w:val="nil"/>
              <w:bottom w:val="nil"/>
            </w:tcBorders>
          </w:tcPr>
          <w:p w14:paraId="2611DFBD" w14:textId="77777777" w:rsidR="002510BB" w:rsidRPr="002510BB" w:rsidRDefault="002510BB" w:rsidP="002510BB">
            <w:pPr>
              <w:rPr>
                <w:rFonts w:ascii="Times New Roman" w:hAnsi="Times New Roman" w:cs="Times New Roman"/>
                <w:sz w:val="24"/>
                <w:szCs w:val="24"/>
              </w:rPr>
            </w:pPr>
          </w:p>
        </w:tc>
        <w:tc>
          <w:tcPr>
            <w:tcW w:w="560" w:type="dxa"/>
            <w:tcBorders>
              <w:top w:val="nil"/>
              <w:bottom w:val="nil"/>
              <w:right w:val="double" w:sz="4" w:space="0" w:color="auto"/>
            </w:tcBorders>
          </w:tcPr>
          <w:p w14:paraId="2611DFBE" w14:textId="77777777" w:rsidR="002510BB" w:rsidRPr="00C6652E" w:rsidRDefault="002510BB">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BF" w14:textId="77777777" w:rsidR="002510BB" w:rsidRPr="00C6652E" w:rsidRDefault="002510BB">
            <w:pPr>
              <w:rPr>
                <w:rFonts w:ascii="Times New Roman" w:hAnsi="Times New Roman" w:cs="Times New Roman"/>
                <w:sz w:val="24"/>
                <w:szCs w:val="24"/>
              </w:rPr>
            </w:pPr>
          </w:p>
        </w:tc>
      </w:tr>
      <w:tr w:rsidR="002510BB" w:rsidRPr="00C6652E" w14:paraId="2611DFC6" w14:textId="77777777" w:rsidTr="00082AA0">
        <w:tc>
          <w:tcPr>
            <w:tcW w:w="520" w:type="dxa"/>
            <w:tcBorders>
              <w:top w:val="nil"/>
              <w:left w:val="nil"/>
              <w:bottom w:val="nil"/>
            </w:tcBorders>
          </w:tcPr>
          <w:p w14:paraId="2611DFC1"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DFC2" w14:textId="77777777" w:rsidR="002510BB" w:rsidRPr="00C6652E" w:rsidRDefault="002510BB">
            <w:pPr>
              <w:rPr>
                <w:rFonts w:ascii="Times New Roman" w:hAnsi="Times New Roman" w:cs="Times New Roman"/>
                <w:sz w:val="24"/>
                <w:szCs w:val="24"/>
              </w:rPr>
            </w:pPr>
          </w:p>
        </w:tc>
        <w:tc>
          <w:tcPr>
            <w:tcW w:w="7041" w:type="dxa"/>
            <w:gridSpan w:val="2"/>
            <w:tcBorders>
              <w:top w:val="nil"/>
              <w:bottom w:val="nil"/>
            </w:tcBorders>
          </w:tcPr>
          <w:p w14:paraId="2611DFC3" w14:textId="77777777" w:rsidR="002510BB" w:rsidRPr="002510BB" w:rsidRDefault="002510BB" w:rsidP="002510BB">
            <w:pPr>
              <w:rPr>
                <w:rFonts w:ascii="Times New Roman" w:hAnsi="Times New Roman" w:cs="Times New Roman"/>
                <w:sz w:val="24"/>
                <w:szCs w:val="24"/>
              </w:rPr>
            </w:pPr>
            <w:r w:rsidRPr="002510BB">
              <w:rPr>
                <w:rFonts w:ascii="Times New Roman" w:hAnsi="Times New Roman" w:cs="Times New Roman"/>
                <w:sz w:val="24"/>
                <w:szCs w:val="24"/>
              </w:rPr>
              <w:t xml:space="preserve">Arrangements for visit: May be made with the person in charge of the premises: </w:t>
            </w:r>
          </w:p>
        </w:tc>
        <w:tc>
          <w:tcPr>
            <w:tcW w:w="560" w:type="dxa"/>
            <w:tcBorders>
              <w:top w:val="nil"/>
              <w:bottom w:val="nil"/>
              <w:right w:val="double" w:sz="4" w:space="0" w:color="auto"/>
            </w:tcBorders>
          </w:tcPr>
          <w:p w14:paraId="2611DFC4" w14:textId="77777777" w:rsidR="002510BB" w:rsidRPr="00C6652E" w:rsidRDefault="002510BB">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C5" w14:textId="77777777" w:rsidR="002510BB" w:rsidRPr="00C6652E" w:rsidRDefault="002510BB">
            <w:pPr>
              <w:rPr>
                <w:rFonts w:ascii="Times New Roman" w:hAnsi="Times New Roman" w:cs="Times New Roman"/>
                <w:sz w:val="24"/>
                <w:szCs w:val="24"/>
              </w:rPr>
            </w:pPr>
          </w:p>
        </w:tc>
      </w:tr>
      <w:tr w:rsidR="003E4842" w:rsidRPr="00C6652E" w14:paraId="2611DFCC" w14:textId="77777777" w:rsidTr="00082AA0">
        <w:tc>
          <w:tcPr>
            <w:tcW w:w="520" w:type="dxa"/>
            <w:tcBorders>
              <w:top w:val="nil"/>
              <w:left w:val="nil"/>
              <w:bottom w:val="nil"/>
            </w:tcBorders>
          </w:tcPr>
          <w:p w14:paraId="2611DFC7" w14:textId="77777777" w:rsidR="003E4842" w:rsidRPr="00C6652E" w:rsidRDefault="003E4842">
            <w:pPr>
              <w:rPr>
                <w:rFonts w:ascii="Times New Roman" w:hAnsi="Times New Roman" w:cs="Times New Roman"/>
                <w:sz w:val="24"/>
                <w:szCs w:val="24"/>
              </w:rPr>
            </w:pPr>
          </w:p>
        </w:tc>
        <w:tc>
          <w:tcPr>
            <w:tcW w:w="705" w:type="dxa"/>
            <w:tcBorders>
              <w:top w:val="nil"/>
              <w:bottom w:val="nil"/>
              <w:right w:val="double" w:sz="4" w:space="0" w:color="auto"/>
            </w:tcBorders>
          </w:tcPr>
          <w:p w14:paraId="2611DFC8" w14:textId="77777777" w:rsidR="003E4842" w:rsidRPr="00C6652E" w:rsidRDefault="003E4842">
            <w:pPr>
              <w:rPr>
                <w:rFonts w:ascii="Times New Roman" w:hAnsi="Times New Roman" w:cs="Times New Roman"/>
                <w:sz w:val="24"/>
                <w:szCs w:val="24"/>
              </w:rPr>
            </w:pPr>
          </w:p>
        </w:tc>
        <w:tc>
          <w:tcPr>
            <w:tcW w:w="7041" w:type="dxa"/>
            <w:gridSpan w:val="2"/>
            <w:tcBorders>
              <w:top w:val="nil"/>
              <w:bottom w:val="nil"/>
            </w:tcBorders>
          </w:tcPr>
          <w:p w14:paraId="2611DFC9" w14:textId="77777777" w:rsidR="003E4842" w:rsidRPr="002510BB" w:rsidRDefault="003E4842" w:rsidP="002510BB">
            <w:pPr>
              <w:rPr>
                <w:rFonts w:ascii="Times New Roman" w:hAnsi="Times New Roman" w:cs="Times New Roman"/>
                <w:sz w:val="24"/>
                <w:szCs w:val="24"/>
              </w:rPr>
            </w:pPr>
          </w:p>
        </w:tc>
        <w:tc>
          <w:tcPr>
            <w:tcW w:w="560" w:type="dxa"/>
            <w:tcBorders>
              <w:top w:val="nil"/>
              <w:bottom w:val="nil"/>
              <w:right w:val="double" w:sz="4" w:space="0" w:color="auto"/>
            </w:tcBorders>
          </w:tcPr>
          <w:p w14:paraId="2611DFCA" w14:textId="77777777" w:rsidR="003E4842" w:rsidRPr="00C6652E" w:rsidRDefault="003E4842">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CB" w14:textId="77777777" w:rsidR="003E4842" w:rsidRPr="00C6652E" w:rsidRDefault="003E4842">
            <w:pPr>
              <w:rPr>
                <w:rFonts w:ascii="Times New Roman" w:hAnsi="Times New Roman" w:cs="Times New Roman"/>
                <w:sz w:val="24"/>
                <w:szCs w:val="24"/>
              </w:rPr>
            </w:pPr>
          </w:p>
        </w:tc>
      </w:tr>
      <w:tr w:rsidR="002510BB" w:rsidRPr="00C6652E" w14:paraId="2611DFD2" w14:textId="77777777" w:rsidTr="00082AA0">
        <w:tc>
          <w:tcPr>
            <w:tcW w:w="520" w:type="dxa"/>
            <w:tcBorders>
              <w:top w:val="nil"/>
              <w:left w:val="nil"/>
              <w:bottom w:val="nil"/>
            </w:tcBorders>
          </w:tcPr>
          <w:p w14:paraId="2611DFCD"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DFCE" w14:textId="77777777" w:rsidR="002510BB" w:rsidRPr="00C6652E" w:rsidRDefault="002510BB">
            <w:pPr>
              <w:rPr>
                <w:rFonts w:ascii="Times New Roman" w:hAnsi="Times New Roman" w:cs="Times New Roman"/>
                <w:sz w:val="24"/>
                <w:szCs w:val="24"/>
              </w:rPr>
            </w:pPr>
          </w:p>
        </w:tc>
        <w:tc>
          <w:tcPr>
            <w:tcW w:w="7041" w:type="dxa"/>
            <w:gridSpan w:val="2"/>
            <w:tcBorders>
              <w:top w:val="nil"/>
              <w:bottom w:val="nil"/>
            </w:tcBorders>
          </w:tcPr>
          <w:p w14:paraId="2611DFCF" w14:textId="413C428B" w:rsidR="002510BB" w:rsidRPr="002510BB" w:rsidRDefault="002510BB" w:rsidP="002E72C7">
            <w:pPr>
              <w:rPr>
                <w:rFonts w:ascii="Times New Roman" w:hAnsi="Times New Roman" w:cs="Times New Roman"/>
                <w:sz w:val="24"/>
                <w:szCs w:val="24"/>
              </w:rPr>
            </w:pPr>
            <w:r w:rsidRPr="002510BB">
              <w:rPr>
                <w:rFonts w:ascii="Times New Roman" w:hAnsi="Times New Roman" w:cs="Times New Roman"/>
                <w:sz w:val="24"/>
                <w:szCs w:val="24"/>
              </w:rPr>
              <w:t xml:space="preserve">Contact Name: </w:t>
            </w:r>
            <w:r w:rsidR="002E72C7">
              <w:rPr>
                <w:rFonts w:ascii="Times New Roman" w:hAnsi="Times New Roman" w:cs="Times New Roman"/>
                <w:sz w:val="24"/>
                <w:szCs w:val="24"/>
              </w:rPr>
              <w:t>Adam McDermott</w:t>
            </w:r>
            <w:r w:rsidR="00B12E09">
              <w:rPr>
                <w:rFonts w:ascii="Times New Roman" w:hAnsi="Times New Roman" w:cs="Times New Roman"/>
                <w:sz w:val="24"/>
                <w:szCs w:val="24"/>
              </w:rPr>
              <w:t xml:space="preserve"> : </w:t>
            </w:r>
            <w:r w:rsidR="002E72C7">
              <w:rPr>
                <w:rFonts w:ascii="Times New Roman" w:hAnsi="Times New Roman" w:cs="Times New Roman"/>
                <w:sz w:val="24"/>
                <w:szCs w:val="24"/>
              </w:rPr>
              <w:t>Procurement</w:t>
            </w:r>
            <w:r w:rsidR="00B12E09">
              <w:rPr>
                <w:rFonts w:ascii="Times New Roman" w:hAnsi="Times New Roman" w:cs="Times New Roman"/>
                <w:sz w:val="24"/>
                <w:szCs w:val="24"/>
              </w:rPr>
              <w:t xml:space="preserve"> Manager</w:t>
            </w:r>
          </w:p>
        </w:tc>
        <w:tc>
          <w:tcPr>
            <w:tcW w:w="560" w:type="dxa"/>
            <w:tcBorders>
              <w:top w:val="nil"/>
              <w:bottom w:val="nil"/>
              <w:right w:val="double" w:sz="4" w:space="0" w:color="auto"/>
            </w:tcBorders>
          </w:tcPr>
          <w:p w14:paraId="2611DFD0" w14:textId="77777777" w:rsidR="002510BB" w:rsidRPr="00C6652E" w:rsidRDefault="002510BB">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D1" w14:textId="77777777" w:rsidR="002510BB" w:rsidRPr="00C6652E" w:rsidRDefault="002510BB">
            <w:pPr>
              <w:rPr>
                <w:rFonts w:ascii="Times New Roman" w:hAnsi="Times New Roman" w:cs="Times New Roman"/>
                <w:sz w:val="24"/>
                <w:szCs w:val="24"/>
              </w:rPr>
            </w:pPr>
          </w:p>
        </w:tc>
      </w:tr>
      <w:tr w:rsidR="002510BB" w:rsidRPr="00C6652E" w14:paraId="2611DFD8" w14:textId="77777777" w:rsidTr="00082AA0">
        <w:tc>
          <w:tcPr>
            <w:tcW w:w="520" w:type="dxa"/>
            <w:tcBorders>
              <w:top w:val="nil"/>
              <w:left w:val="nil"/>
              <w:bottom w:val="nil"/>
            </w:tcBorders>
          </w:tcPr>
          <w:p w14:paraId="2611DFD3"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DFD4" w14:textId="77777777" w:rsidR="002510BB" w:rsidRPr="00C6652E" w:rsidRDefault="002510BB">
            <w:pPr>
              <w:rPr>
                <w:rFonts w:ascii="Times New Roman" w:hAnsi="Times New Roman" w:cs="Times New Roman"/>
                <w:sz w:val="24"/>
                <w:szCs w:val="24"/>
              </w:rPr>
            </w:pPr>
          </w:p>
        </w:tc>
        <w:tc>
          <w:tcPr>
            <w:tcW w:w="7041" w:type="dxa"/>
            <w:gridSpan w:val="2"/>
            <w:tcBorders>
              <w:top w:val="nil"/>
              <w:bottom w:val="nil"/>
            </w:tcBorders>
          </w:tcPr>
          <w:p w14:paraId="2611DFD5" w14:textId="0C86556E" w:rsidR="002510BB" w:rsidRPr="002510BB" w:rsidRDefault="002E72C7" w:rsidP="002E72C7">
            <w:pPr>
              <w:rPr>
                <w:rFonts w:ascii="Times New Roman" w:hAnsi="Times New Roman" w:cs="Times New Roman"/>
                <w:sz w:val="24"/>
                <w:szCs w:val="24"/>
              </w:rPr>
            </w:pPr>
            <w:r>
              <w:rPr>
                <w:rFonts w:ascii="Times New Roman" w:hAnsi="Times New Roman" w:cs="Times New Roman"/>
                <w:sz w:val="24"/>
                <w:szCs w:val="24"/>
              </w:rPr>
              <w:t xml:space="preserve">Email: </w:t>
            </w:r>
            <w:hyperlink r:id="rId11" w:history="1">
              <w:r w:rsidRPr="00CE0EEB">
                <w:rPr>
                  <w:rStyle w:val="Hyperlink"/>
                  <w:rFonts w:ascii="Times New Roman" w:hAnsi="Times New Roman" w:cs="Times New Roman"/>
                  <w:sz w:val="24"/>
                  <w:szCs w:val="24"/>
                </w:rPr>
                <w:t>a.mcdermott@wellspringacademies.org.uk</w:t>
              </w:r>
            </w:hyperlink>
            <w:r>
              <w:rPr>
                <w:rFonts w:ascii="Times New Roman" w:hAnsi="Times New Roman" w:cs="Times New Roman"/>
                <w:sz w:val="24"/>
                <w:szCs w:val="24"/>
              </w:rPr>
              <w:t xml:space="preserve"> </w:t>
            </w:r>
          </w:p>
        </w:tc>
        <w:tc>
          <w:tcPr>
            <w:tcW w:w="560" w:type="dxa"/>
            <w:tcBorders>
              <w:top w:val="nil"/>
              <w:bottom w:val="nil"/>
              <w:right w:val="double" w:sz="4" w:space="0" w:color="auto"/>
            </w:tcBorders>
          </w:tcPr>
          <w:p w14:paraId="2611DFD6" w14:textId="77777777" w:rsidR="002510BB" w:rsidRPr="00C6652E" w:rsidRDefault="002510BB">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D7" w14:textId="77777777" w:rsidR="002510BB" w:rsidRPr="00C6652E" w:rsidRDefault="002510BB">
            <w:pPr>
              <w:rPr>
                <w:rFonts w:ascii="Times New Roman" w:hAnsi="Times New Roman" w:cs="Times New Roman"/>
                <w:sz w:val="24"/>
                <w:szCs w:val="24"/>
              </w:rPr>
            </w:pPr>
          </w:p>
        </w:tc>
      </w:tr>
      <w:tr w:rsidR="00E1300C" w:rsidRPr="00C6652E" w14:paraId="2611DFDE" w14:textId="77777777" w:rsidTr="00082AA0">
        <w:tc>
          <w:tcPr>
            <w:tcW w:w="520" w:type="dxa"/>
            <w:tcBorders>
              <w:top w:val="nil"/>
              <w:left w:val="nil"/>
              <w:bottom w:val="nil"/>
            </w:tcBorders>
          </w:tcPr>
          <w:p w14:paraId="2611DFD9" w14:textId="77777777" w:rsidR="00E1300C" w:rsidRPr="00C6652E" w:rsidRDefault="00E1300C">
            <w:pPr>
              <w:rPr>
                <w:rFonts w:ascii="Times New Roman" w:hAnsi="Times New Roman" w:cs="Times New Roman"/>
                <w:sz w:val="24"/>
                <w:szCs w:val="24"/>
              </w:rPr>
            </w:pPr>
          </w:p>
        </w:tc>
        <w:tc>
          <w:tcPr>
            <w:tcW w:w="705" w:type="dxa"/>
            <w:tcBorders>
              <w:top w:val="nil"/>
              <w:bottom w:val="nil"/>
              <w:right w:val="double" w:sz="4" w:space="0" w:color="auto"/>
            </w:tcBorders>
          </w:tcPr>
          <w:p w14:paraId="2611DFDA" w14:textId="77777777" w:rsidR="00E1300C" w:rsidRPr="00C6652E" w:rsidRDefault="00E1300C">
            <w:pPr>
              <w:rPr>
                <w:rFonts w:ascii="Times New Roman" w:hAnsi="Times New Roman" w:cs="Times New Roman"/>
                <w:sz w:val="24"/>
                <w:szCs w:val="24"/>
              </w:rPr>
            </w:pPr>
          </w:p>
        </w:tc>
        <w:tc>
          <w:tcPr>
            <w:tcW w:w="7041" w:type="dxa"/>
            <w:gridSpan w:val="2"/>
            <w:tcBorders>
              <w:top w:val="nil"/>
              <w:bottom w:val="nil"/>
            </w:tcBorders>
          </w:tcPr>
          <w:p w14:paraId="2611DFDB" w14:textId="77777777" w:rsidR="00E1300C" w:rsidRPr="00C6652E" w:rsidRDefault="00E1300C">
            <w:pPr>
              <w:rPr>
                <w:rFonts w:ascii="Times New Roman" w:hAnsi="Times New Roman" w:cs="Times New Roman"/>
                <w:sz w:val="24"/>
                <w:szCs w:val="24"/>
              </w:rPr>
            </w:pPr>
          </w:p>
        </w:tc>
        <w:tc>
          <w:tcPr>
            <w:tcW w:w="560" w:type="dxa"/>
            <w:tcBorders>
              <w:top w:val="nil"/>
              <w:bottom w:val="nil"/>
              <w:right w:val="double" w:sz="4" w:space="0" w:color="auto"/>
            </w:tcBorders>
          </w:tcPr>
          <w:p w14:paraId="2611DFDC" w14:textId="77777777" w:rsidR="00E1300C" w:rsidRPr="00C6652E" w:rsidRDefault="00E1300C">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DD" w14:textId="77777777" w:rsidR="00E1300C" w:rsidRPr="00C6652E" w:rsidRDefault="00E1300C">
            <w:pPr>
              <w:rPr>
                <w:rFonts w:ascii="Times New Roman" w:hAnsi="Times New Roman" w:cs="Times New Roman"/>
                <w:sz w:val="24"/>
                <w:szCs w:val="24"/>
              </w:rPr>
            </w:pPr>
          </w:p>
        </w:tc>
      </w:tr>
      <w:tr w:rsidR="00E1300C" w:rsidRPr="00C6652E" w14:paraId="2611DFED" w14:textId="77777777" w:rsidTr="00082AA0">
        <w:tc>
          <w:tcPr>
            <w:tcW w:w="520" w:type="dxa"/>
            <w:tcBorders>
              <w:top w:val="nil"/>
              <w:left w:val="nil"/>
              <w:bottom w:val="nil"/>
            </w:tcBorders>
          </w:tcPr>
          <w:p w14:paraId="2611DFDF" w14:textId="77777777" w:rsidR="00E1300C" w:rsidRPr="00C6652E" w:rsidRDefault="00E1300C">
            <w:pPr>
              <w:rPr>
                <w:rFonts w:ascii="Times New Roman" w:hAnsi="Times New Roman" w:cs="Times New Roman"/>
                <w:sz w:val="24"/>
                <w:szCs w:val="24"/>
              </w:rPr>
            </w:pPr>
          </w:p>
        </w:tc>
        <w:tc>
          <w:tcPr>
            <w:tcW w:w="705" w:type="dxa"/>
            <w:tcBorders>
              <w:top w:val="nil"/>
              <w:bottom w:val="nil"/>
              <w:right w:val="double" w:sz="4" w:space="0" w:color="auto"/>
            </w:tcBorders>
          </w:tcPr>
          <w:p w14:paraId="2611DFE0" w14:textId="77777777" w:rsidR="00E1300C" w:rsidRPr="00C6652E" w:rsidRDefault="00E1300C">
            <w:pPr>
              <w:rPr>
                <w:rFonts w:ascii="Times New Roman" w:hAnsi="Times New Roman" w:cs="Times New Roman"/>
                <w:sz w:val="24"/>
                <w:szCs w:val="24"/>
              </w:rPr>
            </w:pPr>
          </w:p>
        </w:tc>
        <w:tc>
          <w:tcPr>
            <w:tcW w:w="7041" w:type="dxa"/>
            <w:gridSpan w:val="2"/>
            <w:tcBorders>
              <w:top w:val="nil"/>
              <w:bottom w:val="nil"/>
            </w:tcBorders>
          </w:tcPr>
          <w:p w14:paraId="2611DFE1" w14:textId="77777777" w:rsidR="00E1300C" w:rsidRDefault="00E1300C">
            <w:pPr>
              <w:rPr>
                <w:rFonts w:ascii="Times New Roman" w:hAnsi="Times New Roman" w:cs="Times New Roman"/>
                <w:sz w:val="24"/>
                <w:szCs w:val="24"/>
              </w:rPr>
            </w:pPr>
          </w:p>
          <w:p w14:paraId="2611DFE2" w14:textId="77777777" w:rsidR="00082AA0" w:rsidRDefault="00082AA0">
            <w:pPr>
              <w:rPr>
                <w:rFonts w:ascii="Times New Roman" w:hAnsi="Times New Roman" w:cs="Times New Roman"/>
                <w:sz w:val="24"/>
                <w:szCs w:val="24"/>
              </w:rPr>
            </w:pPr>
          </w:p>
          <w:p w14:paraId="2611DFE3" w14:textId="77777777" w:rsidR="00082AA0" w:rsidRDefault="00082AA0">
            <w:pPr>
              <w:rPr>
                <w:rFonts w:ascii="Times New Roman" w:hAnsi="Times New Roman" w:cs="Times New Roman"/>
                <w:sz w:val="24"/>
                <w:szCs w:val="24"/>
              </w:rPr>
            </w:pPr>
          </w:p>
          <w:p w14:paraId="2611DFE4" w14:textId="77777777" w:rsidR="00082AA0" w:rsidRDefault="00082AA0">
            <w:pPr>
              <w:rPr>
                <w:rFonts w:ascii="Times New Roman" w:hAnsi="Times New Roman" w:cs="Times New Roman"/>
                <w:sz w:val="24"/>
                <w:szCs w:val="24"/>
              </w:rPr>
            </w:pPr>
          </w:p>
          <w:p w14:paraId="2611DFE5" w14:textId="77777777" w:rsidR="00082AA0" w:rsidRDefault="00082AA0">
            <w:pPr>
              <w:rPr>
                <w:rFonts w:ascii="Times New Roman" w:hAnsi="Times New Roman" w:cs="Times New Roman"/>
                <w:sz w:val="24"/>
                <w:szCs w:val="24"/>
              </w:rPr>
            </w:pPr>
          </w:p>
          <w:p w14:paraId="2611DFE6" w14:textId="77777777" w:rsidR="00082AA0" w:rsidRDefault="00082AA0">
            <w:pPr>
              <w:rPr>
                <w:rFonts w:ascii="Times New Roman" w:hAnsi="Times New Roman" w:cs="Times New Roman"/>
                <w:sz w:val="24"/>
                <w:szCs w:val="24"/>
              </w:rPr>
            </w:pPr>
          </w:p>
          <w:p w14:paraId="2611DFE7" w14:textId="77777777" w:rsidR="00082AA0" w:rsidRDefault="00082AA0">
            <w:pPr>
              <w:rPr>
                <w:rFonts w:ascii="Times New Roman" w:hAnsi="Times New Roman" w:cs="Times New Roman"/>
                <w:sz w:val="24"/>
                <w:szCs w:val="24"/>
              </w:rPr>
            </w:pPr>
          </w:p>
          <w:p w14:paraId="2611DFE8" w14:textId="77777777" w:rsidR="00082AA0" w:rsidRDefault="00082AA0">
            <w:pPr>
              <w:rPr>
                <w:rFonts w:ascii="Times New Roman" w:hAnsi="Times New Roman" w:cs="Times New Roman"/>
                <w:sz w:val="24"/>
                <w:szCs w:val="24"/>
              </w:rPr>
            </w:pPr>
          </w:p>
          <w:p w14:paraId="2611DFE9" w14:textId="77777777" w:rsidR="00082AA0" w:rsidRDefault="00082AA0">
            <w:pPr>
              <w:rPr>
                <w:rFonts w:ascii="Times New Roman" w:hAnsi="Times New Roman" w:cs="Times New Roman"/>
                <w:sz w:val="24"/>
                <w:szCs w:val="24"/>
              </w:rPr>
            </w:pPr>
          </w:p>
          <w:p w14:paraId="2611DFEA" w14:textId="77777777" w:rsidR="00082AA0" w:rsidRPr="00C6652E" w:rsidRDefault="00082AA0">
            <w:pPr>
              <w:rPr>
                <w:rFonts w:ascii="Times New Roman" w:hAnsi="Times New Roman" w:cs="Times New Roman"/>
                <w:sz w:val="24"/>
                <w:szCs w:val="24"/>
              </w:rPr>
            </w:pPr>
          </w:p>
        </w:tc>
        <w:tc>
          <w:tcPr>
            <w:tcW w:w="560" w:type="dxa"/>
            <w:tcBorders>
              <w:top w:val="nil"/>
              <w:bottom w:val="nil"/>
              <w:right w:val="double" w:sz="4" w:space="0" w:color="auto"/>
            </w:tcBorders>
          </w:tcPr>
          <w:p w14:paraId="2611DFEB" w14:textId="77777777" w:rsidR="00E1300C" w:rsidRPr="00C6652E" w:rsidRDefault="00E1300C">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EC" w14:textId="77777777" w:rsidR="00E1300C" w:rsidRPr="00C6652E" w:rsidRDefault="00E1300C">
            <w:pPr>
              <w:rPr>
                <w:rFonts w:ascii="Times New Roman" w:hAnsi="Times New Roman" w:cs="Times New Roman"/>
                <w:sz w:val="24"/>
                <w:szCs w:val="24"/>
              </w:rPr>
            </w:pPr>
          </w:p>
        </w:tc>
      </w:tr>
      <w:tr w:rsidR="0043496E" w:rsidRPr="00C6652E" w14:paraId="2611DFF3" w14:textId="77777777" w:rsidTr="00082AA0">
        <w:tc>
          <w:tcPr>
            <w:tcW w:w="520" w:type="dxa"/>
            <w:tcBorders>
              <w:top w:val="nil"/>
              <w:left w:val="nil"/>
              <w:bottom w:val="nil"/>
            </w:tcBorders>
          </w:tcPr>
          <w:p w14:paraId="2611DFEE" w14:textId="77777777" w:rsidR="0043496E" w:rsidRPr="00C6652E" w:rsidRDefault="0043496E">
            <w:pPr>
              <w:rPr>
                <w:rFonts w:ascii="Times New Roman" w:hAnsi="Times New Roman" w:cs="Times New Roman"/>
                <w:sz w:val="24"/>
                <w:szCs w:val="24"/>
              </w:rPr>
            </w:pPr>
          </w:p>
        </w:tc>
        <w:tc>
          <w:tcPr>
            <w:tcW w:w="705" w:type="dxa"/>
            <w:tcBorders>
              <w:top w:val="nil"/>
              <w:bottom w:val="nil"/>
              <w:right w:val="double" w:sz="4" w:space="0" w:color="auto"/>
            </w:tcBorders>
          </w:tcPr>
          <w:p w14:paraId="2611DFEF" w14:textId="77777777" w:rsidR="0043496E" w:rsidRPr="00C6652E" w:rsidRDefault="0043496E">
            <w:pPr>
              <w:rPr>
                <w:rFonts w:ascii="Times New Roman" w:hAnsi="Times New Roman" w:cs="Times New Roman"/>
                <w:sz w:val="24"/>
                <w:szCs w:val="24"/>
              </w:rPr>
            </w:pPr>
          </w:p>
        </w:tc>
        <w:tc>
          <w:tcPr>
            <w:tcW w:w="7041" w:type="dxa"/>
            <w:gridSpan w:val="2"/>
            <w:tcBorders>
              <w:top w:val="nil"/>
              <w:bottom w:val="nil"/>
            </w:tcBorders>
          </w:tcPr>
          <w:p w14:paraId="2611DFF0" w14:textId="77777777" w:rsidR="0043496E" w:rsidRPr="00C6652E" w:rsidRDefault="0043496E">
            <w:pPr>
              <w:rPr>
                <w:rFonts w:ascii="Times New Roman" w:hAnsi="Times New Roman" w:cs="Times New Roman"/>
                <w:sz w:val="24"/>
                <w:szCs w:val="24"/>
              </w:rPr>
            </w:pPr>
          </w:p>
        </w:tc>
        <w:tc>
          <w:tcPr>
            <w:tcW w:w="560" w:type="dxa"/>
            <w:tcBorders>
              <w:top w:val="nil"/>
              <w:bottom w:val="nil"/>
              <w:right w:val="double" w:sz="4" w:space="0" w:color="auto"/>
            </w:tcBorders>
          </w:tcPr>
          <w:p w14:paraId="2611DFF1" w14:textId="77777777" w:rsidR="0043496E" w:rsidRPr="00C6652E" w:rsidRDefault="0043496E">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F2" w14:textId="77777777" w:rsidR="0043496E" w:rsidRPr="00C6652E" w:rsidRDefault="0043496E">
            <w:pPr>
              <w:rPr>
                <w:rFonts w:ascii="Times New Roman" w:hAnsi="Times New Roman" w:cs="Times New Roman"/>
                <w:sz w:val="24"/>
                <w:szCs w:val="24"/>
              </w:rPr>
            </w:pPr>
          </w:p>
        </w:tc>
      </w:tr>
      <w:tr w:rsidR="0043496E" w:rsidRPr="00C6652E" w14:paraId="2611DFF9" w14:textId="77777777" w:rsidTr="00082AA0">
        <w:tc>
          <w:tcPr>
            <w:tcW w:w="520" w:type="dxa"/>
            <w:tcBorders>
              <w:top w:val="nil"/>
              <w:left w:val="nil"/>
              <w:bottom w:val="nil"/>
            </w:tcBorders>
          </w:tcPr>
          <w:p w14:paraId="2611DFF4" w14:textId="77777777" w:rsidR="0043496E" w:rsidRPr="00C6652E" w:rsidRDefault="0043496E">
            <w:pPr>
              <w:rPr>
                <w:rFonts w:ascii="Times New Roman" w:hAnsi="Times New Roman" w:cs="Times New Roman"/>
                <w:sz w:val="24"/>
                <w:szCs w:val="24"/>
              </w:rPr>
            </w:pPr>
          </w:p>
        </w:tc>
        <w:tc>
          <w:tcPr>
            <w:tcW w:w="705" w:type="dxa"/>
            <w:tcBorders>
              <w:top w:val="nil"/>
              <w:bottom w:val="nil"/>
              <w:right w:val="double" w:sz="4" w:space="0" w:color="auto"/>
            </w:tcBorders>
          </w:tcPr>
          <w:p w14:paraId="2611DFF5" w14:textId="77777777" w:rsidR="0043496E" w:rsidRPr="00C6652E" w:rsidRDefault="0043496E">
            <w:pPr>
              <w:rPr>
                <w:rFonts w:ascii="Times New Roman" w:hAnsi="Times New Roman" w:cs="Times New Roman"/>
                <w:sz w:val="24"/>
                <w:szCs w:val="24"/>
              </w:rPr>
            </w:pPr>
          </w:p>
        </w:tc>
        <w:tc>
          <w:tcPr>
            <w:tcW w:w="7041" w:type="dxa"/>
            <w:gridSpan w:val="2"/>
            <w:tcBorders>
              <w:top w:val="nil"/>
              <w:bottom w:val="nil"/>
            </w:tcBorders>
          </w:tcPr>
          <w:p w14:paraId="2611DFF6" w14:textId="77777777" w:rsidR="0043496E" w:rsidRPr="00C6652E" w:rsidRDefault="0043496E">
            <w:pPr>
              <w:rPr>
                <w:rFonts w:ascii="Times New Roman" w:hAnsi="Times New Roman" w:cs="Times New Roman"/>
                <w:sz w:val="24"/>
                <w:szCs w:val="24"/>
              </w:rPr>
            </w:pPr>
          </w:p>
        </w:tc>
        <w:tc>
          <w:tcPr>
            <w:tcW w:w="560" w:type="dxa"/>
            <w:tcBorders>
              <w:top w:val="nil"/>
              <w:bottom w:val="nil"/>
              <w:right w:val="double" w:sz="4" w:space="0" w:color="auto"/>
            </w:tcBorders>
          </w:tcPr>
          <w:p w14:paraId="2611DFF7" w14:textId="77777777" w:rsidR="0043496E" w:rsidRPr="00C6652E" w:rsidRDefault="0043496E">
            <w:pPr>
              <w:rPr>
                <w:rFonts w:ascii="Times New Roman" w:hAnsi="Times New Roman" w:cs="Times New Roman"/>
                <w:sz w:val="24"/>
                <w:szCs w:val="24"/>
              </w:rPr>
            </w:pPr>
          </w:p>
        </w:tc>
        <w:tc>
          <w:tcPr>
            <w:tcW w:w="1522" w:type="dxa"/>
            <w:tcBorders>
              <w:top w:val="nil"/>
              <w:left w:val="double" w:sz="4" w:space="0" w:color="auto"/>
              <w:bottom w:val="nil"/>
              <w:right w:val="single" w:sz="4" w:space="0" w:color="auto"/>
            </w:tcBorders>
          </w:tcPr>
          <w:p w14:paraId="2611DFF8" w14:textId="77777777" w:rsidR="0043496E" w:rsidRPr="00C6652E" w:rsidRDefault="0043496E">
            <w:pPr>
              <w:rPr>
                <w:rFonts w:ascii="Times New Roman" w:hAnsi="Times New Roman" w:cs="Times New Roman"/>
                <w:sz w:val="24"/>
                <w:szCs w:val="24"/>
              </w:rPr>
            </w:pPr>
          </w:p>
        </w:tc>
      </w:tr>
      <w:tr w:rsidR="002510BB" w:rsidRPr="00C6652E" w14:paraId="2611DFFF" w14:textId="77777777" w:rsidTr="00082AA0">
        <w:tc>
          <w:tcPr>
            <w:tcW w:w="520" w:type="dxa"/>
            <w:tcBorders>
              <w:top w:val="nil"/>
              <w:left w:val="nil"/>
              <w:bottom w:val="nil"/>
            </w:tcBorders>
          </w:tcPr>
          <w:p w14:paraId="2611DFFA" w14:textId="77777777" w:rsidR="002510BB" w:rsidRPr="00976AC5" w:rsidRDefault="002510BB" w:rsidP="002510BB"/>
        </w:tc>
        <w:tc>
          <w:tcPr>
            <w:tcW w:w="705" w:type="dxa"/>
            <w:tcBorders>
              <w:top w:val="nil"/>
              <w:bottom w:val="nil"/>
              <w:right w:val="double" w:sz="4" w:space="0" w:color="auto"/>
            </w:tcBorders>
          </w:tcPr>
          <w:p w14:paraId="2611DFFB" w14:textId="77777777" w:rsidR="002510BB" w:rsidRPr="00976AC5" w:rsidRDefault="002510BB" w:rsidP="002510BB"/>
        </w:tc>
        <w:tc>
          <w:tcPr>
            <w:tcW w:w="7041" w:type="dxa"/>
            <w:gridSpan w:val="2"/>
            <w:tcBorders>
              <w:top w:val="nil"/>
              <w:bottom w:val="nil"/>
            </w:tcBorders>
          </w:tcPr>
          <w:p w14:paraId="2611DFFC" w14:textId="77777777" w:rsidR="002510BB" w:rsidRPr="00976AC5" w:rsidRDefault="002510BB" w:rsidP="002510BB"/>
        </w:tc>
        <w:tc>
          <w:tcPr>
            <w:tcW w:w="560" w:type="dxa"/>
            <w:tcBorders>
              <w:top w:val="nil"/>
              <w:bottom w:val="nil"/>
              <w:right w:val="double" w:sz="4" w:space="0" w:color="auto"/>
            </w:tcBorders>
          </w:tcPr>
          <w:p w14:paraId="2611DFFD" w14:textId="77777777" w:rsidR="002510BB" w:rsidRPr="00976AC5" w:rsidRDefault="002510BB" w:rsidP="002510BB"/>
        </w:tc>
        <w:tc>
          <w:tcPr>
            <w:tcW w:w="1522" w:type="dxa"/>
            <w:tcBorders>
              <w:top w:val="nil"/>
              <w:left w:val="double" w:sz="4" w:space="0" w:color="auto"/>
              <w:bottom w:val="nil"/>
              <w:right w:val="single" w:sz="4" w:space="0" w:color="auto"/>
            </w:tcBorders>
          </w:tcPr>
          <w:p w14:paraId="2611DFFE" w14:textId="77777777" w:rsidR="002510BB" w:rsidRPr="00976AC5" w:rsidRDefault="002510BB" w:rsidP="002510BB"/>
        </w:tc>
      </w:tr>
      <w:tr w:rsidR="002510BB" w:rsidRPr="00C6652E" w14:paraId="2611E005" w14:textId="77777777" w:rsidTr="00082AA0">
        <w:tc>
          <w:tcPr>
            <w:tcW w:w="520" w:type="dxa"/>
            <w:tcBorders>
              <w:top w:val="nil"/>
              <w:left w:val="nil"/>
              <w:bottom w:val="nil"/>
            </w:tcBorders>
          </w:tcPr>
          <w:p w14:paraId="2611E000" w14:textId="77777777" w:rsidR="002510BB" w:rsidRPr="00976AC5" w:rsidRDefault="002510BB" w:rsidP="002510BB"/>
        </w:tc>
        <w:tc>
          <w:tcPr>
            <w:tcW w:w="705" w:type="dxa"/>
            <w:tcBorders>
              <w:top w:val="nil"/>
              <w:bottom w:val="nil"/>
              <w:right w:val="double" w:sz="4" w:space="0" w:color="auto"/>
            </w:tcBorders>
          </w:tcPr>
          <w:p w14:paraId="2611E001" w14:textId="77777777" w:rsidR="002510BB" w:rsidRPr="00976AC5" w:rsidRDefault="002510BB" w:rsidP="002510BB"/>
        </w:tc>
        <w:tc>
          <w:tcPr>
            <w:tcW w:w="7041" w:type="dxa"/>
            <w:gridSpan w:val="2"/>
            <w:tcBorders>
              <w:top w:val="nil"/>
              <w:bottom w:val="nil"/>
            </w:tcBorders>
          </w:tcPr>
          <w:p w14:paraId="2611E002" w14:textId="77777777" w:rsidR="002510BB" w:rsidRPr="00976AC5" w:rsidRDefault="002510BB" w:rsidP="002510BB"/>
        </w:tc>
        <w:tc>
          <w:tcPr>
            <w:tcW w:w="560" w:type="dxa"/>
            <w:tcBorders>
              <w:top w:val="nil"/>
              <w:bottom w:val="nil"/>
              <w:right w:val="double" w:sz="4" w:space="0" w:color="auto"/>
            </w:tcBorders>
          </w:tcPr>
          <w:p w14:paraId="2611E003" w14:textId="77777777" w:rsidR="002510BB" w:rsidRPr="00976AC5" w:rsidRDefault="002510BB" w:rsidP="002510BB"/>
        </w:tc>
        <w:tc>
          <w:tcPr>
            <w:tcW w:w="1522" w:type="dxa"/>
            <w:tcBorders>
              <w:top w:val="nil"/>
              <w:left w:val="double" w:sz="4" w:space="0" w:color="auto"/>
              <w:bottom w:val="single" w:sz="4" w:space="0" w:color="auto"/>
              <w:right w:val="single" w:sz="4" w:space="0" w:color="auto"/>
            </w:tcBorders>
          </w:tcPr>
          <w:p w14:paraId="2611E004" w14:textId="77777777" w:rsidR="002510BB" w:rsidRPr="00976AC5" w:rsidRDefault="002510BB" w:rsidP="002510BB"/>
        </w:tc>
      </w:tr>
      <w:tr w:rsidR="002510BB" w:rsidRPr="00C6652E" w14:paraId="2611E00B" w14:textId="77777777" w:rsidTr="00082AA0">
        <w:tc>
          <w:tcPr>
            <w:tcW w:w="520" w:type="dxa"/>
            <w:tcBorders>
              <w:top w:val="nil"/>
              <w:left w:val="nil"/>
              <w:bottom w:val="nil"/>
            </w:tcBorders>
          </w:tcPr>
          <w:p w14:paraId="2611E006" w14:textId="77777777" w:rsidR="002510BB" w:rsidRPr="00976AC5" w:rsidRDefault="002510BB" w:rsidP="002510BB"/>
        </w:tc>
        <w:tc>
          <w:tcPr>
            <w:tcW w:w="705" w:type="dxa"/>
            <w:tcBorders>
              <w:top w:val="nil"/>
              <w:bottom w:val="nil"/>
              <w:right w:val="double" w:sz="4" w:space="0" w:color="auto"/>
            </w:tcBorders>
          </w:tcPr>
          <w:p w14:paraId="2611E007" w14:textId="77777777" w:rsidR="002510BB" w:rsidRPr="00976AC5" w:rsidRDefault="002510BB" w:rsidP="002510BB"/>
        </w:tc>
        <w:tc>
          <w:tcPr>
            <w:tcW w:w="7041" w:type="dxa"/>
            <w:gridSpan w:val="2"/>
            <w:tcBorders>
              <w:top w:val="nil"/>
              <w:bottom w:val="nil"/>
            </w:tcBorders>
          </w:tcPr>
          <w:p w14:paraId="2611E008" w14:textId="77777777" w:rsidR="002510BB" w:rsidRPr="00976AC5" w:rsidRDefault="002510BB" w:rsidP="002510BB"/>
        </w:tc>
        <w:tc>
          <w:tcPr>
            <w:tcW w:w="560" w:type="dxa"/>
            <w:tcBorders>
              <w:top w:val="nil"/>
              <w:bottom w:val="nil"/>
              <w:right w:val="double" w:sz="4" w:space="0" w:color="auto"/>
            </w:tcBorders>
          </w:tcPr>
          <w:p w14:paraId="2611E009" w14:textId="77777777" w:rsidR="002510BB" w:rsidRPr="00976AC5" w:rsidRDefault="002510BB" w:rsidP="002510BB"/>
        </w:tc>
        <w:tc>
          <w:tcPr>
            <w:tcW w:w="1522" w:type="dxa"/>
            <w:tcBorders>
              <w:top w:val="single" w:sz="4" w:space="0" w:color="auto"/>
              <w:left w:val="double" w:sz="4" w:space="0" w:color="auto"/>
              <w:bottom w:val="nil"/>
              <w:right w:val="single" w:sz="4" w:space="0" w:color="auto"/>
            </w:tcBorders>
          </w:tcPr>
          <w:p w14:paraId="2611E00A" w14:textId="77777777" w:rsidR="002510BB" w:rsidRPr="00976AC5" w:rsidRDefault="002510BB" w:rsidP="002510BB"/>
        </w:tc>
      </w:tr>
      <w:tr w:rsidR="002510BB" w:rsidRPr="00C6652E" w14:paraId="2611E011" w14:textId="77777777" w:rsidTr="00082AA0">
        <w:tc>
          <w:tcPr>
            <w:tcW w:w="520" w:type="dxa"/>
            <w:tcBorders>
              <w:top w:val="nil"/>
              <w:left w:val="nil"/>
              <w:bottom w:val="nil"/>
            </w:tcBorders>
          </w:tcPr>
          <w:p w14:paraId="2611E00C" w14:textId="77777777" w:rsidR="002510BB" w:rsidRPr="00976AC5" w:rsidRDefault="002510BB" w:rsidP="002510BB"/>
        </w:tc>
        <w:tc>
          <w:tcPr>
            <w:tcW w:w="705" w:type="dxa"/>
            <w:tcBorders>
              <w:top w:val="nil"/>
              <w:bottom w:val="nil"/>
              <w:right w:val="double" w:sz="4" w:space="0" w:color="auto"/>
            </w:tcBorders>
          </w:tcPr>
          <w:p w14:paraId="2611E00D" w14:textId="77777777" w:rsidR="002510BB" w:rsidRPr="002510BB" w:rsidRDefault="002510BB" w:rsidP="002510BB">
            <w:pPr>
              <w:rPr>
                <w:rFonts w:ascii="Times New Roman" w:hAnsi="Times New Roman" w:cs="Times New Roman"/>
                <w:sz w:val="24"/>
                <w:szCs w:val="24"/>
              </w:rPr>
            </w:pPr>
          </w:p>
        </w:tc>
        <w:tc>
          <w:tcPr>
            <w:tcW w:w="7041" w:type="dxa"/>
            <w:gridSpan w:val="2"/>
            <w:tcBorders>
              <w:top w:val="nil"/>
              <w:bottom w:val="nil"/>
            </w:tcBorders>
          </w:tcPr>
          <w:p w14:paraId="2611E00E" w14:textId="77777777" w:rsidR="002510BB" w:rsidRPr="002510BB" w:rsidRDefault="00D11991" w:rsidP="002510BB">
            <w:pPr>
              <w:jc w:val="right"/>
              <w:rPr>
                <w:rFonts w:ascii="Times New Roman" w:hAnsi="Times New Roman" w:cs="Times New Roman"/>
                <w:sz w:val="24"/>
                <w:szCs w:val="24"/>
              </w:rPr>
            </w:pPr>
            <w:r>
              <w:rPr>
                <w:rFonts w:ascii="Times New Roman" w:hAnsi="Times New Roman" w:cs="Times New Roman"/>
                <w:sz w:val="24"/>
                <w:szCs w:val="24"/>
              </w:rPr>
              <w:t xml:space="preserve">To </w:t>
            </w:r>
            <w:r w:rsidR="002510BB" w:rsidRPr="002510BB">
              <w:rPr>
                <w:rFonts w:ascii="Times New Roman" w:hAnsi="Times New Roman" w:cs="Times New Roman"/>
                <w:sz w:val="24"/>
                <w:szCs w:val="24"/>
              </w:rPr>
              <w:t>Collection</w:t>
            </w:r>
          </w:p>
        </w:tc>
        <w:tc>
          <w:tcPr>
            <w:tcW w:w="560" w:type="dxa"/>
            <w:tcBorders>
              <w:top w:val="nil"/>
              <w:bottom w:val="nil"/>
              <w:right w:val="double" w:sz="4" w:space="0" w:color="auto"/>
            </w:tcBorders>
          </w:tcPr>
          <w:p w14:paraId="2611E00F" w14:textId="77777777" w:rsidR="002510BB" w:rsidRPr="00976AC5" w:rsidRDefault="002510BB" w:rsidP="002510BB"/>
        </w:tc>
        <w:tc>
          <w:tcPr>
            <w:tcW w:w="1522" w:type="dxa"/>
            <w:tcBorders>
              <w:top w:val="nil"/>
              <w:left w:val="double" w:sz="4" w:space="0" w:color="auto"/>
              <w:bottom w:val="nil"/>
              <w:right w:val="single" w:sz="4" w:space="0" w:color="auto"/>
            </w:tcBorders>
          </w:tcPr>
          <w:p w14:paraId="2611E010" w14:textId="77777777" w:rsidR="002510BB" w:rsidRPr="00976AC5" w:rsidRDefault="002510BB" w:rsidP="002510BB"/>
        </w:tc>
      </w:tr>
      <w:tr w:rsidR="002510BB" w:rsidRPr="00C6652E" w14:paraId="2611E017" w14:textId="77777777" w:rsidTr="00082AA0">
        <w:tc>
          <w:tcPr>
            <w:tcW w:w="520" w:type="dxa"/>
            <w:tcBorders>
              <w:top w:val="nil"/>
              <w:left w:val="nil"/>
              <w:bottom w:val="nil"/>
            </w:tcBorders>
          </w:tcPr>
          <w:p w14:paraId="2611E012" w14:textId="77777777" w:rsidR="002510BB" w:rsidRPr="00976AC5" w:rsidRDefault="002510BB" w:rsidP="002510BB"/>
        </w:tc>
        <w:tc>
          <w:tcPr>
            <w:tcW w:w="705" w:type="dxa"/>
            <w:tcBorders>
              <w:top w:val="nil"/>
              <w:bottom w:val="nil"/>
              <w:right w:val="double" w:sz="4" w:space="0" w:color="auto"/>
            </w:tcBorders>
          </w:tcPr>
          <w:p w14:paraId="2611E013" w14:textId="77777777" w:rsidR="002510BB" w:rsidRPr="00976AC5" w:rsidRDefault="002510BB" w:rsidP="002510BB"/>
        </w:tc>
        <w:tc>
          <w:tcPr>
            <w:tcW w:w="7041" w:type="dxa"/>
            <w:gridSpan w:val="2"/>
            <w:tcBorders>
              <w:top w:val="nil"/>
              <w:bottom w:val="nil"/>
            </w:tcBorders>
          </w:tcPr>
          <w:p w14:paraId="2611E014" w14:textId="77777777" w:rsidR="002510BB" w:rsidRPr="00976AC5" w:rsidRDefault="002510BB" w:rsidP="002510BB"/>
        </w:tc>
        <w:tc>
          <w:tcPr>
            <w:tcW w:w="560" w:type="dxa"/>
            <w:tcBorders>
              <w:top w:val="nil"/>
              <w:bottom w:val="nil"/>
              <w:right w:val="double" w:sz="4" w:space="0" w:color="auto"/>
            </w:tcBorders>
          </w:tcPr>
          <w:p w14:paraId="2611E015" w14:textId="77777777" w:rsidR="002510BB" w:rsidRPr="00976AC5" w:rsidRDefault="002510BB" w:rsidP="002510BB"/>
        </w:tc>
        <w:tc>
          <w:tcPr>
            <w:tcW w:w="1522" w:type="dxa"/>
            <w:tcBorders>
              <w:top w:val="nil"/>
              <w:left w:val="double" w:sz="4" w:space="0" w:color="auto"/>
              <w:bottom w:val="nil"/>
              <w:right w:val="single" w:sz="4" w:space="0" w:color="auto"/>
            </w:tcBorders>
          </w:tcPr>
          <w:p w14:paraId="2611E016" w14:textId="77777777" w:rsidR="002510BB" w:rsidRDefault="002510BB" w:rsidP="002510BB"/>
        </w:tc>
      </w:tr>
      <w:tr w:rsidR="003E4842" w:rsidRPr="00C6652E" w14:paraId="2611E01D" w14:textId="77777777" w:rsidTr="00082AA0">
        <w:tc>
          <w:tcPr>
            <w:tcW w:w="520" w:type="dxa"/>
            <w:tcBorders>
              <w:top w:val="nil"/>
              <w:left w:val="nil"/>
              <w:bottom w:val="nil"/>
            </w:tcBorders>
          </w:tcPr>
          <w:p w14:paraId="2611E018" w14:textId="77777777" w:rsidR="003E4842" w:rsidRPr="00976AC5" w:rsidRDefault="003E4842" w:rsidP="002510BB"/>
        </w:tc>
        <w:tc>
          <w:tcPr>
            <w:tcW w:w="705" w:type="dxa"/>
            <w:tcBorders>
              <w:top w:val="nil"/>
              <w:bottom w:val="nil"/>
              <w:right w:val="double" w:sz="4" w:space="0" w:color="auto"/>
            </w:tcBorders>
          </w:tcPr>
          <w:p w14:paraId="2611E019" w14:textId="77777777" w:rsidR="003E4842" w:rsidRPr="00976AC5" w:rsidRDefault="003E4842" w:rsidP="002510BB"/>
        </w:tc>
        <w:tc>
          <w:tcPr>
            <w:tcW w:w="7041" w:type="dxa"/>
            <w:gridSpan w:val="2"/>
            <w:tcBorders>
              <w:top w:val="nil"/>
              <w:bottom w:val="nil"/>
            </w:tcBorders>
          </w:tcPr>
          <w:p w14:paraId="2611E01A" w14:textId="77777777" w:rsidR="003E4842" w:rsidRPr="00976AC5" w:rsidRDefault="003E4842" w:rsidP="002510BB"/>
        </w:tc>
        <w:tc>
          <w:tcPr>
            <w:tcW w:w="560" w:type="dxa"/>
            <w:tcBorders>
              <w:top w:val="nil"/>
              <w:bottom w:val="nil"/>
              <w:right w:val="double" w:sz="4" w:space="0" w:color="auto"/>
            </w:tcBorders>
          </w:tcPr>
          <w:p w14:paraId="2611E01B" w14:textId="77777777" w:rsidR="003E4842" w:rsidRPr="00976AC5" w:rsidRDefault="003E4842" w:rsidP="002510BB"/>
        </w:tc>
        <w:tc>
          <w:tcPr>
            <w:tcW w:w="1522" w:type="dxa"/>
            <w:tcBorders>
              <w:top w:val="nil"/>
              <w:left w:val="double" w:sz="4" w:space="0" w:color="auto"/>
              <w:bottom w:val="nil"/>
              <w:right w:val="single" w:sz="4" w:space="0" w:color="auto"/>
            </w:tcBorders>
          </w:tcPr>
          <w:p w14:paraId="2611E01C" w14:textId="77777777" w:rsidR="003E4842" w:rsidRDefault="003E4842" w:rsidP="002510BB"/>
        </w:tc>
      </w:tr>
    </w:tbl>
    <w:p w14:paraId="2611E01E" w14:textId="77777777" w:rsidR="00D57C6E" w:rsidRDefault="00D57C6E">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D57C6E" w:rsidRPr="00C6652E" w14:paraId="2611E024" w14:textId="77777777" w:rsidTr="00C6652E">
        <w:tc>
          <w:tcPr>
            <w:tcW w:w="521" w:type="dxa"/>
            <w:tcBorders>
              <w:top w:val="nil"/>
              <w:left w:val="nil"/>
              <w:bottom w:val="nil"/>
            </w:tcBorders>
          </w:tcPr>
          <w:p w14:paraId="2611E01F" w14:textId="77777777" w:rsidR="00D57C6E" w:rsidRPr="00C6652E" w:rsidRDefault="00D57C6E">
            <w:pPr>
              <w:rPr>
                <w:rFonts w:ascii="Times New Roman" w:hAnsi="Times New Roman" w:cs="Times New Roman"/>
                <w:sz w:val="24"/>
                <w:szCs w:val="24"/>
              </w:rPr>
            </w:pPr>
          </w:p>
        </w:tc>
        <w:tc>
          <w:tcPr>
            <w:tcW w:w="705" w:type="dxa"/>
            <w:tcBorders>
              <w:top w:val="nil"/>
              <w:bottom w:val="nil"/>
              <w:right w:val="double" w:sz="4" w:space="0" w:color="auto"/>
            </w:tcBorders>
          </w:tcPr>
          <w:p w14:paraId="2611E020" w14:textId="77777777" w:rsidR="00D57C6E" w:rsidRPr="00C6652E" w:rsidRDefault="00D57C6E">
            <w:pPr>
              <w:rPr>
                <w:rFonts w:ascii="Times New Roman" w:hAnsi="Times New Roman" w:cs="Times New Roman"/>
                <w:sz w:val="24"/>
                <w:szCs w:val="24"/>
              </w:rPr>
            </w:pPr>
          </w:p>
        </w:tc>
        <w:tc>
          <w:tcPr>
            <w:tcW w:w="7046" w:type="dxa"/>
            <w:tcBorders>
              <w:top w:val="nil"/>
              <w:bottom w:val="nil"/>
            </w:tcBorders>
          </w:tcPr>
          <w:p w14:paraId="2611E021" w14:textId="77777777" w:rsidR="00D57C6E" w:rsidRPr="00C6652E" w:rsidRDefault="00D57C6E">
            <w:pPr>
              <w:rPr>
                <w:rFonts w:ascii="Times New Roman" w:hAnsi="Times New Roman" w:cs="Times New Roman"/>
                <w:sz w:val="24"/>
                <w:szCs w:val="24"/>
              </w:rPr>
            </w:pPr>
          </w:p>
        </w:tc>
        <w:tc>
          <w:tcPr>
            <w:tcW w:w="553" w:type="dxa"/>
            <w:tcBorders>
              <w:top w:val="nil"/>
              <w:bottom w:val="nil"/>
              <w:right w:val="double" w:sz="4" w:space="0" w:color="auto"/>
            </w:tcBorders>
          </w:tcPr>
          <w:p w14:paraId="2611E022" w14:textId="77777777" w:rsidR="00D57C6E" w:rsidRPr="00C6652E" w:rsidRDefault="00D57C6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23" w14:textId="77777777" w:rsidR="00D57C6E" w:rsidRPr="00C6652E" w:rsidRDefault="002510BB">
            <w:pPr>
              <w:rPr>
                <w:rFonts w:ascii="Times New Roman" w:hAnsi="Times New Roman" w:cs="Times New Roman"/>
                <w:sz w:val="24"/>
                <w:szCs w:val="24"/>
              </w:rPr>
            </w:pPr>
            <w:r>
              <w:rPr>
                <w:rFonts w:ascii="Times New Roman" w:hAnsi="Times New Roman" w:cs="Times New Roman"/>
                <w:sz w:val="24"/>
                <w:szCs w:val="24"/>
              </w:rPr>
              <w:t>(A13)</w:t>
            </w:r>
          </w:p>
        </w:tc>
      </w:tr>
      <w:tr w:rsidR="002510BB" w:rsidRPr="00C6652E" w14:paraId="2611E02A" w14:textId="77777777" w:rsidTr="00C6652E">
        <w:tc>
          <w:tcPr>
            <w:tcW w:w="521" w:type="dxa"/>
            <w:tcBorders>
              <w:top w:val="nil"/>
              <w:left w:val="nil"/>
              <w:bottom w:val="nil"/>
            </w:tcBorders>
          </w:tcPr>
          <w:p w14:paraId="2611E025"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26" w14:textId="77777777" w:rsidR="002510BB" w:rsidRPr="002510BB" w:rsidRDefault="002510BB">
            <w:pPr>
              <w:rPr>
                <w:rFonts w:ascii="Times New Roman" w:hAnsi="Times New Roman" w:cs="Times New Roman"/>
                <w:b/>
                <w:sz w:val="24"/>
                <w:szCs w:val="24"/>
              </w:rPr>
            </w:pPr>
            <w:r>
              <w:rPr>
                <w:rFonts w:ascii="Times New Roman" w:hAnsi="Times New Roman" w:cs="Times New Roman"/>
                <w:b/>
                <w:sz w:val="24"/>
                <w:szCs w:val="24"/>
              </w:rPr>
              <w:t>A13</w:t>
            </w:r>
          </w:p>
        </w:tc>
        <w:tc>
          <w:tcPr>
            <w:tcW w:w="7046" w:type="dxa"/>
            <w:tcBorders>
              <w:top w:val="nil"/>
              <w:bottom w:val="nil"/>
            </w:tcBorders>
          </w:tcPr>
          <w:p w14:paraId="2611E027" w14:textId="77777777" w:rsidR="002510BB" w:rsidRPr="00797DC0" w:rsidRDefault="002510BB" w:rsidP="002510BB">
            <w:pPr>
              <w:rPr>
                <w:rFonts w:ascii="Times New Roman" w:hAnsi="Times New Roman" w:cs="Times New Roman"/>
                <w:b/>
                <w:sz w:val="24"/>
                <w:szCs w:val="24"/>
                <w:u w:val="single"/>
              </w:rPr>
            </w:pPr>
            <w:r w:rsidRPr="00797DC0">
              <w:rPr>
                <w:rFonts w:ascii="Times New Roman" w:hAnsi="Times New Roman" w:cs="Times New Roman"/>
                <w:b/>
                <w:sz w:val="24"/>
                <w:szCs w:val="24"/>
                <w:u w:val="single"/>
              </w:rPr>
              <w:t>DESCRIPTION OF THE WORKS</w:t>
            </w:r>
          </w:p>
        </w:tc>
        <w:tc>
          <w:tcPr>
            <w:tcW w:w="553" w:type="dxa"/>
            <w:tcBorders>
              <w:top w:val="nil"/>
              <w:bottom w:val="nil"/>
              <w:right w:val="double" w:sz="4" w:space="0" w:color="auto"/>
            </w:tcBorders>
          </w:tcPr>
          <w:p w14:paraId="2611E028"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29" w14:textId="77777777" w:rsidR="002510BB" w:rsidRPr="00C6652E" w:rsidRDefault="002510BB">
            <w:pPr>
              <w:rPr>
                <w:rFonts w:ascii="Times New Roman" w:hAnsi="Times New Roman" w:cs="Times New Roman"/>
                <w:sz w:val="24"/>
                <w:szCs w:val="24"/>
              </w:rPr>
            </w:pPr>
          </w:p>
        </w:tc>
      </w:tr>
      <w:tr w:rsidR="002510BB" w:rsidRPr="00C6652E" w14:paraId="2611E030" w14:textId="77777777" w:rsidTr="00C6652E">
        <w:tc>
          <w:tcPr>
            <w:tcW w:w="521" w:type="dxa"/>
            <w:tcBorders>
              <w:top w:val="nil"/>
              <w:left w:val="nil"/>
              <w:bottom w:val="nil"/>
            </w:tcBorders>
          </w:tcPr>
          <w:p w14:paraId="2611E02B"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2C"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2D" w14:textId="77777777" w:rsidR="002510BB" w:rsidRPr="002510BB" w:rsidRDefault="002510BB" w:rsidP="002510BB">
            <w:pPr>
              <w:rPr>
                <w:rFonts w:ascii="Times New Roman" w:hAnsi="Times New Roman" w:cs="Times New Roman"/>
                <w:sz w:val="24"/>
                <w:szCs w:val="24"/>
              </w:rPr>
            </w:pPr>
          </w:p>
        </w:tc>
        <w:tc>
          <w:tcPr>
            <w:tcW w:w="553" w:type="dxa"/>
            <w:tcBorders>
              <w:top w:val="nil"/>
              <w:bottom w:val="nil"/>
              <w:right w:val="double" w:sz="4" w:space="0" w:color="auto"/>
            </w:tcBorders>
          </w:tcPr>
          <w:p w14:paraId="2611E02E"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2F" w14:textId="77777777" w:rsidR="002510BB" w:rsidRPr="00C6652E" w:rsidRDefault="002510BB">
            <w:pPr>
              <w:rPr>
                <w:rFonts w:ascii="Times New Roman" w:hAnsi="Times New Roman" w:cs="Times New Roman"/>
                <w:sz w:val="24"/>
                <w:szCs w:val="24"/>
              </w:rPr>
            </w:pPr>
          </w:p>
        </w:tc>
      </w:tr>
      <w:tr w:rsidR="002510BB" w:rsidRPr="00C6652E" w14:paraId="2611E036" w14:textId="77777777" w:rsidTr="00C6652E">
        <w:tc>
          <w:tcPr>
            <w:tcW w:w="521" w:type="dxa"/>
            <w:tcBorders>
              <w:top w:val="nil"/>
              <w:left w:val="nil"/>
              <w:bottom w:val="nil"/>
            </w:tcBorders>
          </w:tcPr>
          <w:p w14:paraId="2611E031"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32"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33" w14:textId="77777777" w:rsidR="002510BB" w:rsidRPr="002510BB" w:rsidRDefault="002510BB" w:rsidP="002510BB">
            <w:pPr>
              <w:rPr>
                <w:rFonts w:ascii="Times New Roman" w:hAnsi="Times New Roman" w:cs="Times New Roman"/>
                <w:sz w:val="24"/>
                <w:szCs w:val="24"/>
              </w:rPr>
            </w:pPr>
          </w:p>
        </w:tc>
        <w:tc>
          <w:tcPr>
            <w:tcW w:w="553" w:type="dxa"/>
            <w:tcBorders>
              <w:top w:val="nil"/>
              <w:bottom w:val="nil"/>
              <w:right w:val="double" w:sz="4" w:space="0" w:color="auto"/>
            </w:tcBorders>
          </w:tcPr>
          <w:p w14:paraId="2611E034"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35" w14:textId="77777777" w:rsidR="002510BB" w:rsidRPr="00C6652E" w:rsidRDefault="002510BB">
            <w:pPr>
              <w:rPr>
                <w:rFonts w:ascii="Times New Roman" w:hAnsi="Times New Roman" w:cs="Times New Roman"/>
                <w:sz w:val="24"/>
                <w:szCs w:val="24"/>
              </w:rPr>
            </w:pPr>
          </w:p>
        </w:tc>
      </w:tr>
      <w:tr w:rsidR="002510BB" w:rsidRPr="00C6652E" w14:paraId="2611E03C" w14:textId="77777777" w:rsidTr="00C6652E">
        <w:tc>
          <w:tcPr>
            <w:tcW w:w="521" w:type="dxa"/>
            <w:tcBorders>
              <w:top w:val="nil"/>
              <w:left w:val="nil"/>
              <w:bottom w:val="nil"/>
            </w:tcBorders>
          </w:tcPr>
          <w:p w14:paraId="2611E037"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38" w14:textId="77777777" w:rsidR="002510BB" w:rsidRPr="00C6652E" w:rsidRDefault="002510BB">
            <w:pPr>
              <w:rPr>
                <w:rFonts w:ascii="Times New Roman" w:hAnsi="Times New Roman" w:cs="Times New Roman"/>
                <w:sz w:val="24"/>
                <w:szCs w:val="24"/>
              </w:rPr>
            </w:pPr>
            <w:r>
              <w:rPr>
                <w:rFonts w:ascii="Times New Roman" w:hAnsi="Times New Roman" w:cs="Times New Roman"/>
                <w:sz w:val="24"/>
                <w:szCs w:val="24"/>
              </w:rPr>
              <w:t>120</w:t>
            </w:r>
          </w:p>
        </w:tc>
        <w:tc>
          <w:tcPr>
            <w:tcW w:w="7046" w:type="dxa"/>
            <w:tcBorders>
              <w:top w:val="nil"/>
              <w:bottom w:val="nil"/>
            </w:tcBorders>
          </w:tcPr>
          <w:p w14:paraId="2611E039" w14:textId="77777777" w:rsidR="002510BB" w:rsidRPr="002510BB" w:rsidRDefault="002510BB" w:rsidP="002510BB">
            <w:pPr>
              <w:rPr>
                <w:rFonts w:ascii="Times New Roman" w:hAnsi="Times New Roman" w:cs="Times New Roman"/>
                <w:sz w:val="24"/>
                <w:szCs w:val="24"/>
              </w:rPr>
            </w:pPr>
            <w:r w:rsidRPr="002510BB">
              <w:rPr>
                <w:rFonts w:ascii="Times New Roman" w:hAnsi="Times New Roman" w:cs="Times New Roman"/>
                <w:sz w:val="24"/>
                <w:szCs w:val="24"/>
              </w:rPr>
              <w:t>THE WORKS:</w:t>
            </w:r>
          </w:p>
        </w:tc>
        <w:tc>
          <w:tcPr>
            <w:tcW w:w="553" w:type="dxa"/>
            <w:tcBorders>
              <w:top w:val="nil"/>
              <w:bottom w:val="nil"/>
              <w:right w:val="double" w:sz="4" w:space="0" w:color="auto"/>
            </w:tcBorders>
          </w:tcPr>
          <w:p w14:paraId="2611E03A"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3B" w14:textId="77777777" w:rsidR="002510BB" w:rsidRPr="00C6652E" w:rsidRDefault="002510BB">
            <w:pPr>
              <w:rPr>
                <w:rFonts w:ascii="Times New Roman" w:hAnsi="Times New Roman" w:cs="Times New Roman"/>
                <w:sz w:val="24"/>
                <w:szCs w:val="24"/>
              </w:rPr>
            </w:pPr>
          </w:p>
        </w:tc>
      </w:tr>
      <w:tr w:rsidR="002510BB" w:rsidRPr="00C6652E" w14:paraId="2611E042" w14:textId="77777777" w:rsidTr="00C6652E">
        <w:tc>
          <w:tcPr>
            <w:tcW w:w="521" w:type="dxa"/>
            <w:tcBorders>
              <w:top w:val="nil"/>
              <w:left w:val="nil"/>
              <w:bottom w:val="nil"/>
            </w:tcBorders>
          </w:tcPr>
          <w:p w14:paraId="2611E03D"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3E"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3F" w14:textId="77777777" w:rsidR="002510BB" w:rsidRPr="00836F4A" w:rsidRDefault="002510BB" w:rsidP="00937339">
            <w:pPr>
              <w:rPr>
                <w:rFonts w:ascii="Times New Roman" w:hAnsi="Times New Roman" w:cs="Times New Roman"/>
                <w:sz w:val="24"/>
                <w:szCs w:val="24"/>
              </w:rPr>
            </w:pPr>
            <w:r w:rsidRPr="00836F4A">
              <w:rPr>
                <w:rFonts w:ascii="Times New Roman" w:hAnsi="Times New Roman" w:cs="Times New Roman"/>
                <w:sz w:val="24"/>
                <w:szCs w:val="24"/>
              </w:rPr>
              <w:t>Description:</w:t>
            </w:r>
            <w:r w:rsidR="00AE525F" w:rsidRPr="00836F4A">
              <w:rPr>
                <w:rFonts w:ascii="Times New Roman" w:hAnsi="Times New Roman" w:cs="Times New Roman"/>
                <w:sz w:val="24"/>
                <w:szCs w:val="24"/>
              </w:rPr>
              <w:t xml:space="preserve">  </w:t>
            </w:r>
            <w:r w:rsidR="00937339" w:rsidRPr="00836F4A">
              <w:rPr>
                <w:rFonts w:ascii="Times New Roman" w:hAnsi="Times New Roman" w:cs="Times New Roman"/>
                <w:sz w:val="24"/>
                <w:szCs w:val="24"/>
              </w:rPr>
              <w:t>The works comprise:</w:t>
            </w:r>
          </w:p>
        </w:tc>
        <w:tc>
          <w:tcPr>
            <w:tcW w:w="553" w:type="dxa"/>
            <w:tcBorders>
              <w:top w:val="nil"/>
              <w:bottom w:val="nil"/>
              <w:right w:val="double" w:sz="4" w:space="0" w:color="auto"/>
            </w:tcBorders>
          </w:tcPr>
          <w:p w14:paraId="2611E040"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41" w14:textId="77777777" w:rsidR="002510BB" w:rsidRPr="00C6652E" w:rsidRDefault="002510BB">
            <w:pPr>
              <w:rPr>
                <w:rFonts w:ascii="Times New Roman" w:hAnsi="Times New Roman" w:cs="Times New Roman"/>
                <w:sz w:val="24"/>
                <w:szCs w:val="24"/>
              </w:rPr>
            </w:pPr>
          </w:p>
        </w:tc>
      </w:tr>
      <w:tr w:rsidR="00AA1B5C" w:rsidRPr="00C6652E" w14:paraId="2611E04A" w14:textId="77777777" w:rsidTr="00C6652E">
        <w:tc>
          <w:tcPr>
            <w:tcW w:w="521" w:type="dxa"/>
            <w:tcBorders>
              <w:top w:val="nil"/>
              <w:left w:val="nil"/>
              <w:bottom w:val="nil"/>
            </w:tcBorders>
          </w:tcPr>
          <w:p w14:paraId="2611E043" w14:textId="77777777" w:rsidR="00AA1B5C" w:rsidRPr="00C6652E" w:rsidRDefault="00AA1B5C">
            <w:pPr>
              <w:rPr>
                <w:rFonts w:ascii="Times New Roman" w:hAnsi="Times New Roman" w:cs="Times New Roman"/>
                <w:sz w:val="24"/>
                <w:szCs w:val="24"/>
              </w:rPr>
            </w:pPr>
          </w:p>
        </w:tc>
        <w:tc>
          <w:tcPr>
            <w:tcW w:w="705" w:type="dxa"/>
            <w:tcBorders>
              <w:top w:val="nil"/>
              <w:bottom w:val="nil"/>
              <w:right w:val="double" w:sz="4" w:space="0" w:color="auto"/>
            </w:tcBorders>
          </w:tcPr>
          <w:p w14:paraId="2611E044" w14:textId="77777777" w:rsidR="00AA1B5C" w:rsidRPr="00C6652E" w:rsidRDefault="00AA1B5C">
            <w:pPr>
              <w:rPr>
                <w:rFonts w:ascii="Times New Roman" w:hAnsi="Times New Roman" w:cs="Times New Roman"/>
                <w:sz w:val="24"/>
                <w:szCs w:val="24"/>
              </w:rPr>
            </w:pPr>
          </w:p>
        </w:tc>
        <w:tc>
          <w:tcPr>
            <w:tcW w:w="7046" w:type="dxa"/>
            <w:tcBorders>
              <w:top w:val="nil"/>
              <w:bottom w:val="nil"/>
            </w:tcBorders>
          </w:tcPr>
          <w:p w14:paraId="2611E045" w14:textId="77777777" w:rsidR="00836F4A" w:rsidRPr="00836F4A" w:rsidRDefault="00836F4A" w:rsidP="00836F4A">
            <w:pPr>
              <w:pStyle w:val="ListParagraph"/>
              <w:numPr>
                <w:ilvl w:val="0"/>
                <w:numId w:val="8"/>
              </w:numPr>
              <w:rPr>
                <w:rFonts w:ascii="Times New Roman" w:hAnsi="Times New Roman" w:cs="Times New Roman"/>
                <w:sz w:val="24"/>
                <w:szCs w:val="24"/>
              </w:rPr>
            </w:pPr>
            <w:r w:rsidRPr="00836F4A">
              <w:rPr>
                <w:rFonts w:ascii="Times New Roman" w:hAnsi="Times New Roman" w:cs="Times New Roman"/>
                <w:sz w:val="24"/>
                <w:szCs w:val="24"/>
              </w:rPr>
              <w:t xml:space="preserve">Removal of existing heating system pipework and column style radiators; retention of newer panel radiators; re-piping in twin pipe flow and return distribution system. </w:t>
            </w:r>
          </w:p>
          <w:p w14:paraId="2611E046" w14:textId="77777777" w:rsidR="00836F4A" w:rsidRPr="00836F4A" w:rsidRDefault="00836F4A" w:rsidP="00836F4A">
            <w:pPr>
              <w:pStyle w:val="ListParagraph"/>
              <w:numPr>
                <w:ilvl w:val="0"/>
                <w:numId w:val="8"/>
              </w:numPr>
              <w:rPr>
                <w:rFonts w:ascii="Times New Roman" w:hAnsi="Times New Roman" w:cs="Times New Roman"/>
                <w:sz w:val="24"/>
                <w:szCs w:val="24"/>
              </w:rPr>
            </w:pPr>
            <w:r w:rsidRPr="00836F4A">
              <w:rPr>
                <w:rFonts w:ascii="Times New Roman" w:hAnsi="Times New Roman" w:cs="Times New Roman"/>
                <w:sz w:val="24"/>
                <w:szCs w:val="24"/>
              </w:rPr>
              <w:t>Supply, install, test and commission new radiators and pipe coils in existing building, supplied by new heating pipework</w:t>
            </w:r>
          </w:p>
          <w:p w14:paraId="2611E047" w14:textId="77777777" w:rsidR="00AA1B5C" w:rsidRPr="00836F4A" w:rsidRDefault="00836F4A" w:rsidP="00836F4A">
            <w:pPr>
              <w:pStyle w:val="ListParagraph"/>
              <w:numPr>
                <w:ilvl w:val="0"/>
                <w:numId w:val="8"/>
              </w:numPr>
              <w:rPr>
                <w:rFonts w:ascii="Times New Roman" w:hAnsi="Times New Roman" w:cs="Times New Roman"/>
                <w:sz w:val="24"/>
                <w:szCs w:val="24"/>
              </w:rPr>
            </w:pPr>
            <w:r w:rsidRPr="00836F4A">
              <w:rPr>
                <w:rFonts w:ascii="Times New Roman" w:hAnsi="Times New Roman" w:cs="Times New Roman"/>
                <w:sz w:val="24"/>
                <w:szCs w:val="24"/>
              </w:rPr>
              <w:t>Provide for low temperature radiators as specified together with boxing in of all pipework as described.</w:t>
            </w:r>
          </w:p>
        </w:tc>
        <w:tc>
          <w:tcPr>
            <w:tcW w:w="553" w:type="dxa"/>
            <w:tcBorders>
              <w:top w:val="nil"/>
              <w:bottom w:val="nil"/>
              <w:right w:val="double" w:sz="4" w:space="0" w:color="auto"/>
            </w:tcBorders>
          </w:tcPr>
          <w:p w14:paraId="2611E048" w14:textId="77777777" w:rsidR="00AA1B5C" w:rsidRPr="00C6652E" w:rsidRDefault="00AA1B5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49" w14:textId="77777777" w:rsidR="00AA1B5C" w:rsidRPr="00C6652E" w:rsidRDefault="00AA1B5C">
            <w:pPr>
              <w:rPr>
                <w:rFonts w:ascii="Times New Roman" w:hAnsi="Times New Roman" w:cs="Times New Roman"/>
                <w:sz w:val="24"/>
                <w:szCs w:val="24"/>
              </w:rPr>
            </w:pPr>
          </w:p>
        </w:tc>
      </w:tr>
      <w:tr w:rsidR="002510BB" w:rsidRPr="00C6652E" w14:paraId="2611E050" w14:textId="77777777" w:rsidTr="00C6652E">
        <w:tc>
          <w:tcPr>
            <w:tcW w:w="521" w:type="dxa"/>
            <w:tcBorders>
              <w:top w:val="nil"/>
              <w:left w:val="nil"/>
              <w:bottom w:val="nil"/>
            </w:tcBorders>
          </w:tcPr>
          <w:p w14:paraId="2611E04B"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4C"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4D" w14:textId="77777777" w:rsidR="002510BB" w:rsidRPr="002510BB" w:rsidRDefault="002510BB" w:rsidP="002510BB">
            <w:pPr>
              <w:rPr>
                <w:rFonts w:ascii="Times New Roman" w:hAnsi="Times New Roman" w:cs="Times New Roman"/>
                <w:sz w:val="24"/>
                <w:szCs w:val="24"/>
              </w:rPr>
            </w:pPr>
          </w:p>
        </w:tc>
        <w:tc>
          <w:tcPr>
            <w:tcW w:w="553" w:type="dxa"/>
            <w:tcBorders>
              <w:top w:val="nil"/>
              <w:bottom w:val="nil"/>
              <w:right w:val="double" w:sz="4" w:space="0" w:color="auto"/>
            </w:tcBorders>
          </w:tcPr>
          <w:p w14:paraId="2611E04E"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4F" w14:textId="77777777" w:rsidR="002510BB" w:rsidRPr="00C6652E" w:rsidRDefault="002510BB">
            <w:pPr>
              <w:rPr>
                <w:rFonts w:ascii="Times New Roman" w:hAnsi="Times New Roman" w:cs="Times New Roman"/>
                <w:sz w:val="24"/>
                <w:szCs w:val="24"/>
              </w:rPr>
            </w:pPr>
          </w:p>
        </w:tc>
      </w:tr>
      <w:tr w:rsidR="002510BB" w:rsidRPr="00C6652E" w14:paraId="2611E056" w14:textId="77777777" w:rsidTr="00C6652E">
        <w:tc>
          <w:tcPr>
            <w:tcW w:w="521" w:type="dxa"/>
            <w:tcBorders>
              <w:top w:val="nil"/>
              <w:left w:val="nil"/>
              <w:bottom w:val="nil"/>
            </w:tcBorders>
          </w:tcPr>
          <w:p w14:paraId="2611E051"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52" w14:textId="77777777" w:rsidR="002510BB" w:rsidRPr="00C6652E" w:rsidRDefault="002510BB">
            <w:pPr>
              <w:rPr>
                <w:rFonts w:ascii="Times New Roman" w:hAnsi="Times New Roman" w:cs="Times New Roman"/>
                <w:sz w:val="24"/>
                <w:szCs w:val="24"/>
              </w:rPr>
            </w:pPr>
            <w:r>
              <w:rPr>
                <w:rFonts w:ascii="Times New Roman" w:hAnsi="Times New Roman" w:cs="Times New Roman"/>
                <w:sz w:val="24"/>
                <w:szCs w:val="24"/>
              </w:rPr>
              <w:t>130</w:t>
            </w:r>
          </w:p>
        </w:tc>
        <w:tc>
          <w:tcPr>
            <w:tcW w:w="7046" w:type="dxa"/>
            <w:tcBorders>
              <w:top w:val="nil"/>
              <w:bottom w:val="nil"/>
            </w:tcBorders>
          </w:tcPr>
          <w:p w14:paraId="2611E053" w14:textId="77777777" w:rsidR="002510BB" w:rsidRPr="002510BB" w:rsidRDefault="002510BB" w:rsidP="002510BB">
            <w:pPr>
              <w:rPr>
                <w:rFonts w:ascii="Times New Roman" w:hAnsi="Times New Roman" w:cs="Times New Roman"/>
                <w:sz w:val="24"/>
                <w:szCs w:val="24"/>
              </w:rPr>
            </w:pPr>
            <w:r w:rsidRPr="002510BB">
              <w:rPr>
                <w:rFonts w:ascii="Times New Roman" w:hAnsi="Times New Roman" w:cs="Times New Roman"/>
                <w:sz w:val="24"/>
                <w:szCs w:val="24"/>
              </w:rPr>
              <w:t>WORK BY OTHERS CONCURRENT WITH THE CONTRACT:</w:t>
            </w:r>
          </w:p>
        </w:tc>
        <w:tc>
          <w:tcPr>
            <w:tcW w:w="553" w:type="dxa"/>
            <w:tcBorders>
              <w:top w:val="nil"/>
              <w:bottom w:val="nil"/>
              <w:right w:val="double" w:sz="4" w:space="0" w:color="auto"/>
            </w:tcBorders>
          </w:tcPr>
          <w:p w14:paraId="2611E054"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55" w14:textId="77777777" w:rsidR="002510BB" w:rsidRPr="00C6652E" w:rsidRDefault="002510BB">
            <w:pPr>
              <w:rPr>
                <w:rFonts w:ascii="Times New Roman" w:hAnsi="Times New Roman" w:cs="Times New Roman"/>
                <w:sz w:val="24"/>
                <w:szCs w:val="24"/>
              </w:rPr>
            </w:pPr>
          </w:p>
        </w:tc>
      </w:tr>
      <w:tr w:rsidR="002510BB" w:rsidRPr="00C6652E" w14:paraId="2611E05C" w14:textId="77777777" w:rsidTr="00C6652E">
        <w:tc>
          <w:tcPr>
            <w:tcW w:w="521" w:type="dxa"/>
            <w:tcBorders>
              <w:top w:val="nil"/>
              <w:left w:val="nil"/>
              <w:bottom w:val="nil"/>
            </w:tcBorders>
          </w:tcPr>
          <w:p w14:paraId="2611E057"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58"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59" w14:textId="247CBAA4" w:rsidR="002510BB" w:rsidRPr="002510BB" w:rsidRDefault="002510BB" w:rsidP="00AB392E">
            <w:pPr>
              <w:rPr>
                <w:rFonts w:ascii="Times New Roman" w:hAnsi="Times New Roman" w:cs="Times New Roman"/>
                <w:sz w:val="24"/>
                <w:szCs w:val="24"/>
              </w:rPr>
            </w:pPr>
            <w:r w:rsidRPr="002510BB">
              <w:rPr>
                <w:rFonts w:ascii="Times New Roman" w:hAnsi="Times New Roman" w:cs="Times New Roman"/>
                <w:sz w:val="24"/>
                <w:szCs w:val="24"/>
              </w:rPr>
              <w:t xml:space="preserve">Description: </w:t>
            </w:r>
            <w:r w:rsidR="00AB392E">
              <w:rPr>
                <w:rFonts w:ascii="Times New Roman" w:hAnsi="Times New Roman" w:cs="Times New Roman"/>
                <w:sz w:val="24"/>
                <w:szCs w:val="24"/>
              </w:rPr>
              <w:t>There will be other minor works being executed at the school during this period but it is anticipated that these works will</w:t>
            </w:r>
            <w:r w:rsidR="00282929">
              <w:rPr>
                <w:rFonts w:ascii="Times New Roman" w:hAnsi="Times New Roman" w:cs="Times New Roman"/>
                <w:sz w:val="24"/>
                <w:szCs w:val="24"/>
              </w:rPr>
              <w:t xml:space="preserve"> not</w:t>
            </w:r>
            <w:r w:rsidR="00AB392E">
              <w:rPr>
                <w:rFonts w:ascii="Times New Roman" w:hAnsi="Times New Roman" w:cs="Times New Roman"/>
                <w:sz w:val="24"/>
                <w:szCs w:val="24"/>
              </w:rPr>
              <w:t xml:space="preserve"> affect the contract works.</w:t>
            </w:r>
          </w:p>
        </w:tc>
        <w:tc>
          <w:tcPr>
            <w:tcW w:w="553" w:type="dxa"/>
            <w:tcBorders>
              <w:top w:val="nil"/>
              <w:bottom w:val="nil"/>
              <w:right w:val="double" w:sz="4" w:space="0" w:color="auto"/>
            </w:tcBorders>
          </w:tcPr>
          <w:p w14:paraId="2611E05A"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5B" w14:textId="77777777" w:rsidR="002510BB" w:rsidRPr="00C6652E" w:rsidRDefault="002510BB">
            <w:pPr>
              <w:rPr>
                <w:rFonts w:ascii="Times New Roman" w:hAnsi="Times New Roman" w:cs="Times New Roman"/>
                <w:sz w:val="24"/>
                <w:szCs w:val="24"/>
              </w:rPr>
            </w:pPr>
          </w:p>
        </w:tc>
      </w:tr>
      <w:tr w:rsidR="002510BB" w:rsidRPr="00C6652E" w14:paraId="2611E062" w14:textId="77777777" w:rsidTr="00C6652E">
        <w:tc>
          <w:tcPr>
            <w:tcW w:w="521" w:type="dxa"/>
            <w:tcBorders>
              <w:top w:val="nil"/>
              <w:left w:val="nil"/>
              <w:bottom w:val="nil"/>
            </w:tcBorders>
          </w:tcPr>
          <w:p w14:paraId="2611E05D"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5E"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5F"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60"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61" w14:textId="77777777" w:rsidR="002510BB" w:rsidRPr="00C6652E" w:rsidRDefault="002510BB">
            <w:pPr>
              <w:rPr>
                <w:rFonts w:ascii="Times New Roman" w:hAnsi="Times New Roman" w:cs="Times New Roman"/>
                <w:sz w:val="24"/>
                <w:szCs w:val="24"/>
              </w:rPr>
            </w:pPr>
          </w:p>
        </w:tc>
      </w:tr>
      <w:tr w:rsidR="002510BB" w:rsidRPr="00C6652E" w14:paraId="2611E068" w14:textId="77777777" w:rsidTr="00C6652E">
        <w:tc>
          <w:tcPr>
            <w:tcW w:w="521" w:type="dxa"/>
            <w:tcBorders>
              <w:top w:val="nil"/>
              <w:left w:val="nil"/>
              <w:bottom w:val="nil"/>
            </w:tcBorders>
          </w:tcPr>
          <w:p w14:paraId="2611E063"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64"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65"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66"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67" w14:textId="77777777" w:rsidR="002510BB" w:rsidRPr="00C6652E" w:rsidRDefault="002510BB">
            <w:pPr>
              <w:rPr>
                <w:rFonts w:ascii="Times New Roman" w:hAnsi="Times New Roman" w:cs="Times New Roman"/>
                <w:sz w:val="24"/>
                <w:szCs w:val="24"/>
              </w:rPr>
            </w:pPr>
          </w:p>
        </w:tc>
      </w:tr>
      <w:tr w:rsidR="002510BB" w:rsidRPr="00C6652E" w14:paraId="2611E06E" w14:textId="77777777" w:rsidTr="00C6652E">
        <w:tc>
          <w:tcPr>
            <w:tcW w:w="521" w:type="dxa"/>
            <w:tcBorders>
              <w:top w:val="nil"/>
              <w:left w:val="nil"/>
              <w:bottom w:val="nil"/>
            </w:tcBorders>
          </w:tcPr>
          <w:p w14:paraId="2611E069"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6A"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6B"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6C"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6D" w14:textId="77777777" w:rsidR="002510BB" w:rsidRPr="00C6652E" w:rsidRDefault="002510BB">
            <w:pPr>
              <w:rPr>
                <w:rFonts w:ascii="Times New Roman" w:hAnsi="Times New Roman" w:cs="Times New Roman"/>
                <w:sz w:val="24"/>
                <w:szCs w:val="24"/>
              </w:rPr>
            </w:pPr>
          </w:p>
        </w:tc>
      </w:tr>
      <w:tr w:rsidR="002510BB" w:rsidRPr="00C6652E" w14:paraId="2611E074" w14:textId="77777777" w:rsidTr="00C6652E">
        <w:tc>
          <w:tcPr>
            <w:tcW w:w="521" w:type="dxa"/>
            <w:tcBorders>
              <w:top w:val="nil"/>
              <w:left w:val="nil"/>
              <w:bottom w:val="nil"/>
            </w:tcBorders>
          </w:tcPr>
          <w:p w14:paraId="2611E06F"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70"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71"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72"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73" w14:textId="77777777" w:rsidR="002510BB" w:rsidRPr="00C6652E" w:rsidRDefault="002510BB">
            <w:pPr>
              <w:rPr>
                <w:rFonts w:ascii="Times New Roman" w:hAnsi="Times New Roman" w:cs="Times New Roman"/>
                <w:sz w:val="24"/>
                <w:szCs w:val="24"/>
              </w:rPr>
            </w:pPr>
          </w:p>
        </w:tc>
      </w:tr>
      <w:tr w:rsidR="002510BB" w:rsidRPr="00C6652E" w14:paraId="2611E07A" w14:textId="77777777" w:rsidTr="00C6652E">
        <w:tc>
          <w:tcPr>
            <w:tcW w:w="521" w:type="dxa"/>
            <w:tcBorders>
              <w:top w:val="nil"/>
              <w:left w:val="nil"/>
              <w:bottom w:val="nil"/>
            </w:tcBorders>
          </w:tcPr>
          <w:p w14:paraId="2611E075"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76"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77"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78"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79" w14:textId="77777777" w:rsidR="002510BB" w:rsidRPr="00C6652E" w:rsidRDefault="002510BB">
            <w:pPr>
              <w:rPr>
                <w:rFonts w:ascii="Times New Roman" w:hAnsi="Times New Roman" w:cs="Times New Roman"/>
                <w:sz w:val="24"/>
                <w:szCs w:val="24"/>
              </w:rPr>
            </w:pPr>
          </w:p>
        </w:tc>
      </w:tr>
      <w:tr w:rsidR="002510BB" w:rsidRPr="00C6652E" w14:paraId="2611E080" w14:textId="77777777" w:rsidTr="00C6652E">
        <w:tc>
          <w:tcPr>
            <w:tcW w:w="521" w:type="dxa"/>
            <w:tcBorders>
              <w:top w:val="nil"/>
              <w:left w:val="nil"/>
              <w:bottom w:val="nil"/>
            </w:tcBorders>
          </w:tcPr>
          <w:p w14:paraId="2611E07B"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7C"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7D"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7E"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7F" w14:textId="77777777" w:rsidR="002510BB" w:rsidRPr="00C6652E" w:rsidRDefault="002510BB">
            <w:pPr>
              <w:rPr>
                <w:rFonts w:ascii="Times New Roman" w:hAnsi="Times New Roman" w:cs="Times New Roman"/>
                <w:sz w:val="24"/>
                <w:szCs w:val="24"/>
              </w:rPr>
            </w:pPr>
          </w:p>
        </w:tc>
      </w:tr>
      <w:tr w:rsidR="002510BB" w:rsidRPr="00C6652E" w14:paraId="2611E086" w14:textId="77777777" w:rsidTr="00C6652E">
        <w:tc>
          <w:tcPr>
            <w:tcW w:w="521" w:type="dxa"/>
            <w:tcBorders>
              <w:top w:val="nil"/>
              <w:left w:val="nil"/>
              <w:bottom w:val="nil"/>
            </w:tcBorders>
          </w:tcPr>
          <w:p w14:paraId="2611E081"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82"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83"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84"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85" w14:textId="77777777" w:rsidR="002510BB" w:rsidRPr="00C6652E" w:rsidRDefault="002510BB">
            <w:pPr>
              <w:rPr>
                <w:rFonts w:ascii="Times New Roman" w:hAnsi="Times New Roman" w:cs="Times New Roman"/>
                <w:sz w:val="24"/>
                <w:szCs w:val="24"/>
              </w:rPr>
            </w:pPr>
          </w:p>
        </w:tc>
      </w:tr>
      <w:tr w:rsidR="002510BB" w:rsidRPr="00C6652E" w14:paraId="2611E08C" w14:textId="77777777" w:rsidTr="00C6652E">
        <w:tc>
          <w:tcPr>
            <w:tcW w:w="521" w:type="dxa"/>
            <w:tcBorders>
              <w:top w:val="nil"/>
              <w:left w:val="nil"/>
              <w:bottom w:val="nil"/>
            </w:tcBorders>
          </w:tcPr>
          <w:p w14:paraId="2611E087"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88"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89"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8A"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8B" w14:textId="77777777" w:rsidR="002510BB" w:rsidRPr="00C6652E" w:rsidRDefault="002510BB">
            <w:pPr>
              <w:rPr>
                <w:rFonts w:ascii="Times New Roman" w:hAnsi="Times New Roman" w:cs="Times New Roman"/>
                <w:sz w:val="24"/>
                <w:szCs w:val="24"/>
              </w:rPr>
            </w:pPr>
          </w:p>
        </w:tc>
      </w:tr>
      <w:tr w:rsidR="002510BB" w:rsidRPr="00C6652E" w14:paraId="2611E092" w14:textId="77777777" w:rsidTr="00C6652E">
        <w:tc>
          <w:tcPr>
            <w:tcW w:w="521" w:type="dxa"/>
            <w:tcBorders>
              <w:top w:val="nil"/>
              <w:left w:val="nil"/>
              <w:bottom w:val="nil"/>
            </w:tcBorders>
          </w:tcPr>
          <w:p w14:paraId="2611E08D"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8E"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8F"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90"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91" w14:textId="77777777" w:rsidR="002510BB" w:rsidRPr="00C6652E" w:rsidRDefault="002510BB">
            <w:pPr>
              <w:rPr>
                <w:rFonts w:ascii="Times New Roman" w:hAnsi="Times New Roman" w:cs="Times New Roman"/>
                <w:sz w:val="24"/>
                <w:szCs w:val="24"/>
              </w:rPr>
            </w:pPr>
          </w:p>
        </w:tc>
      </w:tr>
      <w:tr w:rsidR="002510BB" w:rsidRPr="00C6652E" w14:paraId="2611E098" w14:textId="77777777" w:rsidTr="00C6652E">
        <w:tc>
          <w:tcPr>
            <w:tcW w:w="521" w:type="dxa"/>
            <w:tcBorders>
              <w:top w:val="nil"/>
              <w:left w:val="nil"/>
              <w:bottom w:val="nil"/>
            </w:tcBorders>
          </w:tcPr>
          <w:p w14:paraId="2611E093"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94"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95"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96"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97" w14:textId="77777777" w:rsidR="002510BB" w:rsidRPr="00C6652E" w:rsidRDefault="002510BB">
            <w:pPr>
              <w:rPr>
                <w:rFonts w:ascii="Times New Roman" w:hAnsi="Times New Roman" w:cs="Times New Roman"/>
                <w:sz w:val="24"/>
                <w:szCs w:val="24"/>
              </w:rPr>
            </w:pPr>
          </w:p>
        </w:tc>
      </w:tr>
      <w:tr w:rsidR="002510BB" w:rsidRPr="00C6652E" w14:paraId="2611E09E" w14:textId="77777777" w:rsidTr="00C6652E">
        <w:tc>
          <w:tcPr>
            <w:tcW w:w="521" w:type="dxa"/>
            <w:tcBorders>
              <w:top w:val="nil"/>
              <w:left w:val="nil"/>
              <w:bottom w:val="nil"/>
            </w:tcBorders>
          </w:tcPr>
          <w:p w14:paraId="2611E099"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9A"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9B"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9C"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9D" w14:textId="77777777" w:rsidR="002510BB" w:rsidRPr="00C6652E" w:rsidRDefault="002510BB">
            <w:pPr>
              <w:rPr>
                <w:rFonts w:ascii="Times New Roman" w:hAnsi="Times New Roman" w:cs="Times New Roman"/>
                <w:sz w:val="24"/>
                <w:szCs w:val="24"/>
              </w:rPr>
            </w:pPr>
          </w:p>
        </w:tc>
      </w:tr>
      <w:tr w:rsidR="002510BB" w:rsidRPr="00C6652E" w14:paraId="2611E0A4" w14:textId="77777777" w:rsidTr="00C6652E">
        <w:tc>
          <w:tcPr>
            <w:tcW w:w="521" w:type="dxa"/>
            <w:tcBorders>
              <w:top w:val="nil"/>
              <w:left w:val="nil"/>
              <w:bottom w:val="nil"/>
            </w:tcBorders>
          </w:tcPr>
          <w:p w14:paraId="2611E09F"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A0"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A1"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A2"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A3" w14:textId="77777777" w:rsidR="002510BB" w:rsidRPr="00C6652E" w:rsidRDefault="002510BB">
            <w:pPr>
              <w:rPr>
                <w:rFonts w:ascii="Times New Roman" w:hAnsi="Times New Roman" w:cs="Times New Roman"/>
                <w:sz w:val="24"/>
                <w:szCs w:val="24"/>
              </w:rPr>
            </w:pPr>
          </w:p>
        </w:tc>
      </w:tr>
      <w:tr w:rsidR="002510BB" w:rsidRPr="00C6652E" w14:paraId="2611E0AA" w14:textId="77777777" w:rsidTr="00C6652E">
        <w:tc>
          <w:tcPr>
            <w:tcW w:w="521" w:type="dxa"/>
            <w:tcBorders>
              <w:top w:val="nil"/>
              <w:left w:val="nil"/>
              <w:bottom w:val="nil"/>
            </w:tcBorders>
          </w:tcPr>
          <w:p w14:paraId="2611E0A5"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A6"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A7"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A8"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A9" w14:textId="77777777" w:rsidR="002510BB" w:rsidRPr="00C6652E" w:rsidRDefault="002510BB">
            <w:pPr>
              <w:rPr>
                <w:rFonts w:ascii="Times New Roman" w:hAnsi="Times New Roman" w:cs="Times New Roman"/>
                <w:sz w:val="24"/>
                <w:szCs w:val="24"/>
              </w:rPr>
            </w:pPr>
          </w:p>
        </w:tc>
      </w:tr>
      <w:tr w:rsidR="002510BB" w:rsidRPr="00C6652E" w14:paraId="2611E0B0" w14:textId="77777777" w:rsidTr="00C6652E">
        <w:tc>
          <w:tcPr>
            <w:tcW w:w="521" w:type="dxa"/>
            <w:tcBorders>
              <w:top w:val="nil"/>
              <w:left w:val="nil"/>
              <w:bottom w:val="nil"/>
            </w:tcBorders>
          </w:tcPr>
          <w:p w14:paraId="2611E0AB"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AC"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AD"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AE"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AF" w14:textId="77777777" w:rsidR="002510BB" w:rsidRPr="00C6652E" w:rsidRDefault="002510BB">
            <w:pPr>
              <w:rPr>
                <w:rFonts w:ascii="Times New Roman" w:hAnsi="Times New Roman" w:cs="Times New Roman"/>
                <w:sz w:val="24"/>
                <w:szCs w:val="24"/>
              </w:rPr>
            </w:pPr>
          </w:p>
        </w:tc>
      </w:tr>
      <w:tr w:rsidR="002510BB" w:rsidRPr="00C6652E" w14:paraId="2611E0B6" w14:textId="77777777" w:rsidTr="00C6652E">
        <w:tc>
          <w:tcPr>
            <w:tcW w:w="521" w:type="dxa"/>
            <w:tcBorders>
              <w:top w:val="nil"/>
              <w:left w:val="nil"/>
              <w:bottom w:val="nil"/>
            </w:tcBorders>
          </w:tcPr>
          <w:p w14:paraId="2611E0B1"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B2"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B3"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B4"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B5" w14:textId="77777777" w:rsidR="002510BB" w:rsidRPr="00C6652E" w:rsidRDefault="002510BB">
            <w:pPr>
              <w:rPr>
                <w:rFonts w:ascii="Times New Roman" w:hAnsi="Times New Roman" w:cs="Times New Roman"/>
                <w:sz w:val="24"/>
                <w:szCs w:val="24"/>
              </w:rPr>
            </w:pPr>
          </w:p>
        </w:tc>
      </w:tr>
      <w:tr w:rsidR="002510BB" w:rsidRPr="00C6652E" w14:paraId="2611E0BC" w14:textId="77777777" w:rsidTr="00C6652E">
        <w:tc>
          <w:tcPr>
            <w:tcW w:w="521" w:type="dxa"/>
            <w:tcBorders>
              <w:top w:val="nil"/>
              <w:left w:val="nil"/>
              <w:bottom w:val="nil"/>
            </w:tcBorders>
          </w:tcPr>
          <w:p w14:paraId="2611E0B7"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B8"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B9"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BA"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BB" w14:textId="77777777" w:rsidR="002510BB" w:rsidRPr="00C6652E" w:rsidRDefault="002510BB">
            <w:pPr>
              <w:rPr>
                <w:rFonts w:ascii="Times New Roman" w:hAnsi="Times New Roman" w:cs="Times New Roman"/>
                <w:sz w:val="24"/>
                <w:szCs w:val="24"/>
              </w:rPr>
            </w:pPr>
          </w:p>
        </w:tc>
      </w:tr>
      <w:tr w:rsidR="002510BB" w:rsidRPr="00C6652E" w14:paraId="2611E0C2" w14:textId="77777777" w:rsidTr="00C6652E">
        <w:tc>
          <w:tcPr>
            <w:tcW w:w="521" w:type="dxa"/>
            <w:tcBorders>
              <w:top w:val="nil"/>
              <w:left w:val="nil"/>
              <w:bottom w:val="nil"/>
            </w:tcBorders>
          </w:tcPr>
          <w:p w14:paraId="2611E0BD"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BE"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BF"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C0"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C1" w14:textId="77777777" w:rsidR="002510BB" w:rsidRPr="00C6652E" w:rsidRDefault="002510BB">
            <w:pPr>
              <w:rPr>
                <w:rFonts w:ascii="Times New Roman" w:hAnsi="Times New Roman" w:cs="Times New Roman"/>
                <w:sz w:val="24"/>
                <w:szCs w:val="24"/>
              </w:rPr>
            </w:pPr>
          </w:p>
        </w:tc>
      </w:tr>
      <w:tr w:rsidR="002510BB" w:rsidRPr="00C6652E" w14:paraId="2611E0C8" w14:textId="77777777" w:rsidTr="00C6652E">
        <w:tc>
          <w:tcPr>
            <w:tcW w:w="521" w:type="dxa"/>
            <w:tcBorders>
              <w:top w:val="nil"/>
              <w:left w:val="nil"/>
              <w:bottom w:val="nil"/>
            </w:tcBorders>
          </w:tcPr>
          <w:p w14:paraId="2611E0C3"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C4"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C5"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C6"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C7" w14:textId="77777777" w:rsidR="002510BB" w:rsidRPr="00C6652E" w:rsidRDefault="002510BB">
            <w:pPr>
              <w:rPr>
                <w:rFonts w:ascii="Times New Roman" w:hAnsi="Times New Roman" w:cs="Times New Roman"/>
                <w:sz w:val="24"/>
                <w:szCs w:val="24"/>
              </w:rPr>
            </w:pPr>
          </w:p>
        </w:tc>
      </w:tr>
      <w:tr w:rsidR="002510BB" w:rsidRPr="00C6652E" w14:paraId="2611E0CE" w14:textId="77777777" w:rsidTr="00C6652E">
        <w:tc>
          <w:tcPr>
            <w:tcW w:w="521" w:type="dxa"/>
            <w:tcBorders>
              <w:top w:val="nil"/>
              <w:left w:val="nil"/>
              <w:bottom w:val="nil"/>
            </w:tcBorders>
          </w:tcPr>
          <w:p w14:paraId="2611E0C9"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CA"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CB"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CC"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CD" w14:textId="77777777" w:rsidR="002510BB" w:rsidRPr="00C6652E" w:rsidRDefault="002510BB">
            <w:pPr>
              <w:rPr>
                <w:rFonts w:ascii="Times New Roman" w:hAnsi="Times New Roman" w:cs="Times New Roman"/>
                <w:sz w:val="24"/>
                <w:szCs w:val="24"/>
              </w:rPr>
            </w:pPr>
          </w:p>
        </w:tc>
      </w:tr>
      <w:tr w:rsidR="002510BB" w:rsidRPr="00C6652E" w14:paraId="2611E0D4" w14:textId="77777777" w:rsidTr="00C6652E">
        <w:tc>
          <w:tcPr>
            <w:tcW w:w="521" w:type="dxa"/>
            <w:tcBorders>
              <w:top w:val="nil"/>
              <w:left w:val="nil"/>
              <w:bottom w:val="nil"/>
            </w:tcBorders>
          </w:tcPr>
          <w:p w14:paraId="2611E0CF"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D0"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D1"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D2"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D3" w14:textId="77777777" w:rsidR="002510BB" w:rsidRPr="00C6652E" w:rsidRDefault="002510BB">
            <w:pPr>
              <w:rPr>
                <w:rFonts w:ascii="Times New Roman" w:hAnsi="Times New Roman" w:cs="Times New Roman"/>
                <w:sz w:val="24"/>
                <w:szCs w:val="24"/>
              </w:rPr>
            </w:pPr>
          </w:p>
        </w:tc>
      </w:tr>
      <w:tr w:rsidR="002510BB" w:rsidRPr="00C6652E" w14:paraId="2611E0DA" w14:textId="77777777" w:rsidTr="00C6652E">
        <w:tc>
          <w:tcPr>
            <w:tcW w:w="521" w:type="dxa"/>
            <w:tcBorders>
              <w:top w:val="nil"/>
              <w:left w:val="nil"/>
              <w:bottom w:val="nil"/>
            </w:tcBorders>
          </w:tcPr>
          <w:p w14:paraId="2611E0D5"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D6"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D7"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D8"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D9" w14:textId="77777777" w:rsidR="002510BB" w:rsidRPr="00C6652E" w:rsidRDefault="002510BB">
            <w:pPr>
              <w:rPr>
                <w:rFonts w:ascii="Times New Roman" w:hAnsi="Times New Roman" w:cs="Times New Roman"/>
                <w:sz w:val="24"/>
                <w:szCs w:val="24"/>
              </w:rPr>
            </w:pPr>
          </w:p>
        </w:tc>
      </w:tr>
      <w:tr w:rsidR="002510BB" w:rsidRPr="00C6652E" w14:paraId="2611E0E0" w14:textId="77777777" w:rsidTr="00C6652E">
        <w:tc>
          <w:tcPr>
            <w:tcW w:w="521" w:type="dxa"/>
            <w:tcBorders>
              <w:top w:val="nil"/>
              <w:left w:val="nil"/>
              <w:bottom w:val="nil"/>
            </w:tcBorders>
          </w:tcPr>
          <w:p w14:paraId="2611E0DB"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DC"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DD"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DE"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DF" w14:textId="77777777" w:rsidR="002510BB" w:rsidRPr="00C6652E" w:rsidRDefault="002510BB">
            <w:pPr>
              <w:rPr>
                <w:rFonts w:ascii="Times New Roman" w:hAnsi="Times New Roman" w:cs="Times New Roman"/>
                <w:sz w:val="24"/>
                <w:szCs w:val="24"/>
              </w:rPr>
            </w:pPr>
          </w:p>
        </w:tc>
      </w:tr>
      <w:tr w:rsidR="002510BB" w:rsidRPr="00C6652E" w14:paraId="2611E0E6" w14:textId="77777777" w:rsidTr="00C6652E">
        <w:tc>
          <w:tcPr>
            <w:tcW w:w="521" w:type="dxa"/>
            <w:tcBorders>
              <w:top w:val="nil"/>
              <w:left w:val="nil"/>
              <w:bottom w:val="nil"/>
            </w:tcBorders>
          </w:tcPr>
          <w:p w14:paraId="2611E0E1"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E2"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E3"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E4"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E5" w14:textId="77777777" w:rsidR="002510BB" w:rsidRPr="00C6652E" w:rsidRDefault="002510BB">
            <w:pPr>
              <w:rPr>
                <w:rFonts w:ascii="Times New Roman" w:hAnsi="Times New Roman" w:cs="Times New Roman"/>
                <w:sz w:val="24"/>
                <w:szCs w:val="24"/>
              </w:rPr>
            </w:pPr>
          </w:p>
        </w:tc>
      </w:tr>
      <w:tr w:rsidR="002510BB" w:rsidRPr="00C6652E" w14:paraId="2611E0EC" w14:textId="77777777" w:rsidTr="00C6652E">
        <w:tc>
          <w:tcPr>
            <w:tcW w:w="521" w:type="dxa"/>
            <w:tcBorders>
              <w:top w:val="nil"/>
              <w:left w:val="nil"/>
              <w:bottom w:val="nil"/>
            </w:tcBorders>
          </w:tcPr>
          <w:p w14:paraId="2611E0E7"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E8"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E9"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EA"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EB" w14:textId="77777777" w:rsidR="002510BB" w:rsidRPr="00C6652E" w:rsidRDefault="002510BB">
            <w:pPr>
              <w:rPr>
                <w:rFonts w:ascii="Times New Roman" w:hAnsi="Times New Roman" w:cs="Times New Roman"/>
                <w:sz w:val="24"/>
                <w:szCs w:val="24"/>
              </w:rPr>
            </w:pPr>
          </w:p>
        </w:tc>
      </w:tr>
      <w:tr w:rsidR="002510BB" w:rsidRPr="00C6652E" w14:paraId="2611E0F2" w14:textId="77777777" w:rsidTr="00C6652E">
        <w:tc>
          <w:tcPr>
            <w:tcW w:w="521" w:type="dxa"/>
            <w:tcBorders>
              <w:top w:val="nil"/>
              <w:left w:val="nil"/>
              <w:bottom w:val="nil"/>
            </w:tcBorders>
          </w:tcPr>
          <w:p w14:paraId="2611E0ED"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EE"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EF"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F0"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F1" w14:textId="77777777" w:rsidR="002510BB" w:rsidRPr="00C6652E" w:rsidRDefault="002510BB">
            <w:pPr>
              <w:rPr>
                <w:rFonts w:ascii="Times New Roman" w:hAnsi="Times New Roman" w:cs="Times New Roman"/>
                <w:sz w:val="24"/>
                <w:szCs w:val="24"/>
              </w:rPr>
            </w:pPr>
          </w:p>
        </w:tc>
      </w:tr>
      <w:tr w:rsidR="002510BB" w:rsidRPr="00C6652E" w14:paraId="2611E0F8" w14:textId="77777777" w:rsidTr="00C6652E">
        <w:tc>
          <w:tcPr>
            <w:tcW w:w="521" w:type="dxa"/>
            <w:tcBorders>
              <w:top w:val="nil"/>
              <w:left w:val="nil"/>
              <w:bottom w:val="nil"/>
            </w:tcBorders>
          </w:tcPr>
          <w:p w14:paraId="2611E0F3"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F4"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F5"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F6"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F7" w14:textId="77777777" w:rsidR="002510BB" w:rsidRPr="00C6652E" w:rsidRDefault="002510BB">
            <w:pPr>
              <w:rPr>
                <w:rFonts w:ascii="Times New Roman" w:hAnsi="Times New Roman" w:cs="Times New Roman"/>
                <w:sz w:val="24"/>
                <w:szCs w:val="24"/>
              </w:rPr>
            </w:pPr>
          </w:p>
        </w:tc>
      </w:tr>
      <w:tr w:rsidR="002510BB" w:rsidRPr="00C6652E" w14:paraId="2611E0FE" w14:textId="77777777" w:rsidTr="00C6652E">
        <w:tc>
          <w:tcPr>
            <w:tcW w:w="521" w:type="dxa"/>
            <w:tcBorders>
              <w:top w:val="nil"/>
              <w:left w:val="nil"/>
              <w:bottom w:val="nil"/>
            </w:tcBorders>
          </w:tcPr>
          <w:p w14:paraId="2611E0F9"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0FA"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0FB"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0FC"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0FD" w14:textId="77777777" w:rsidR="002510BB" w:rsidRPr="00C6652E" w:rsidRDefault="002510BB">
            <w:pPr>
              <w:rPr>
                <w:rFonts w:ascii="Times New Roman" w:hAnsi="Times New Roman" w:cs="Times New Roman"/>
                <w:sz w:val="24"/>
                <w:szCs w:val="24"/>
              </w:rPr>
            </w:pPr>
          </w:p>
        </w:tc>
      </w:tr>
      <w:tr w:rsidR="002510BB" w:rsidRPr="00C6652E" w14:paraId="2611E104" w14:textId="77777777" w:rsidTr="00C6652E">
        <w:tc>
          <w:tcPr>
            <w:tcW w:w="521" w:type="dxa"/>
            <w:tcBorders>
              <w:top w:val="nil"/>
              <w:left w:val="nil"/>
              <w:bottom w:val="nil"/>
            </w:tcBorders>
          </w:tcPr>
          <w:p w14:paraId="2611E0FF"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100"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101"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102"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03" w14:textId="77777777" w:rsidR="002510BB" w:rsidRPr="00C6652E" w:rsidRDefault="002510BB">
            <w:pPr>
              <w:rPr>
                <w:rFonts w:ascii="Times New Roman" w:hAnsi="Times New Roman" w:cs="Times New Roman"/>
                <w:sz w:val="24"/>
                <w:szCs w:val="24"/>
              </w:rPr>
            </w:pPr>
          </w:p>
        </w:tc>
      </w:tr>
      <w:tr w:rsidR="002510BB" w:rsidRPr="00C6652E" w14:paraId="2611E10A" w14:textId="77777777" w:rsidTr="00C6652E">
        <w:tc>
          <w:tcPr>
            <w:tcW w:w="521" w:type="dxa"/>
            <w:tcBorders>
              <w:top w:val="nil"/>
              <w:left w:val="nil"/>
              <w:bottom w:val="nil"/>
            </w:tcBorders>
          </w:tcPr>
          <w:p w14:paraId="2611E105"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106"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107"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108"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09" w14:textId="77777777" w:rsidR="002510BB" w:rsidRPr="00C6652E" w:rsidRDefault="002510BB">
            <w:pPr>
              <w:rPr>
                <w:rFonts w:ascii="Times New Roman" w:hAnsi="Times New Roman" w:cs="Times New Roman"/>
                <w:sz w:val="24"/>
                <w:szCs w:val="24"/>
              </w:rPr>
            </w:pPr>
          </w:p>
        </w:tc>
      </w:tr>
      <w:tr w:rsidR="002510BB" w:rsidRPr="00C6652E" w14:paraId="2611E110" w14:textId="77777777" w:rsidTr="00C6652E">
        <w:tc>
          <w:tcPr>
            <w:tcW w:w="521" w:type="dxa"/>
            <w:tcBorders>
              <w:top w:val="nil"/>
              <w:left w:val="nil"/>
              <w:bottom w:val="nil"/>
            </w:tcBorders>
          </w:tcPr>
          <w:p w14:paraId="2611E10B"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10C"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10D"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10E"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0F" w14:textId="77777777" w:rsidR="002510BB" w:rsidRPr="00C6652E" w:rsidRDefault="002510BB">
            <w:pPr>
              <w:rPr>
                <w:rFonts w:ascii="Times New Roman" w:hAnsi="Times New Roman" w:cs="Times New Roman"/>
                <w:sz w:val="24"/>
                <w:szCs w:val="24"/>
              </w:rPr>
            </w:pPr>
          </w:p>
        </w:tc>
      </w:tr>
      <w:tr w:rsidR="00AA1B5C" w:rsidRPr="00C6652E" w14:paraId="2611E116" w14:textId="77777777" w:rsidTr="00AA1B5C">
        <w:tc>
          <w:tcPr>
            <w:tcW w:w="521" w:type="dxa"/>
            <w:tcBorders>
              <w:top w:val="nil"/>
              <w:left w:val="nil"/>
              <w:bottom w:val="nil"/>
            </w:tcBorders>
          </w:tcPr>
          <w:p w14:paraId="2611E111" w14:textId="77777777" w:rsidR="00AA1B5C" w:rsidRPr="00976AC5" w:rsidRDefault="00AA1B5C" w:rsidP="00AA1B5C"/>
        </w:tc>
        <w:tc>
          <w:tcPr>
            <w:tcW w:w="705" w:type="dxa"/>
            <w:tcBorders>
              <w:top w:val="nil"/>
              <w:bottom w:val="nil"/>
              <w:right w:val="double" w:sz="4" w:space="0" w:color="auto"/>
            </w:tcBorders>
          </w:tcPr>
          <w:p w14:paraId="2611E112" w14:textId="77777777" w:rsidR="00AA1B5C" w:rsidRPr="00976AC5" w:rsidRDefault="00AA1B5C" w:rsidP="00AA1B5C"/>
        </w:tc>
        <w:tc>
          <w:tcPr>
            <w:tcW w:w="7046" w:type="dxa"/>
            <w:tcBorders>
              <w:top w:val="nil"/>
              <w:bottom w:val="nil"/>
            </w:tcBorders>
          </w:tcPr>
          <w:p w14:paraId="2611E113" w14:textId="77777777" w:rsidR="00AA1B5C" w:rsidRPr="00976AC5" w:rsidRDefault="00AA1B5C" w:rsidP="00AA1B5C"/>
        </w:tc>
        <w:tc>
          <w:tcPr>
            <w:tcW w:w="553" w:type="dxa"/>
            <w:tcBorders>
              <w:top w:val="nil"/>
              <w:bottom w:val="nil"/>
              <w:right w:val="double" w:sz="4" w:space="0" w:color="auto"/>
            </w:tcBorders>
          </w:tcPr>
          <w:p w14:paraId="2611E114" w14:textId="77777777" w:rsidR="00AA1B5C" w:rsidRPr="00976AC5" w:rsidRDefault="00AA1B5C" w:rsidP="00AA1B5C"/>
        </w:tc>
        <w:tc>
          <w:tcPr>
            <w:tcW w:w="1523" w:type="dxa"/>
            <w:tcBorders>
              <w:top w:val="nil"/>
              <w:left w:val="double" w:sz="4" w:space="0" w:color="auto"/>
              <w:bottom w:val="single" w:sz="4" w:space="0" w:color="auto"/>
              <w:right w:val="single" w:sz="4" w:space="0" w:color="auto"/>
            </w:tcBorders>
          </w:tcPr>
          <w:p w14:paraId="2611E115" w14:textId="77777777" w:rsidR="00AA1B5C" w:rsidRPr="00976AC5" w:rsidRDefault="00AA1B5C" w:rsidP="00AA1B5C"/>
        </w:tc>
      </w:tr>
      <w:tr w:rsidR="00AA1B5C" w:rsidRPr="00C6652E" w14:paraId="2611E11C" w14:textId="77777777" w:rsidTr="00AA1B5C">
        <w:tc>
          <w:tcPr>
            <w:tcW w:w="521" w:type="dxa"/>
            <w:tcBorders>
              <w:top w:val="nil"/>
              <w:left w:val="nil"/>
              <w:bottom w:val="nil"/>
            </w:tcBorders>
          </w:tcPr>
          <w:p w14:paraId="2611E117" w14:textId="77777777" w:rsidR="00AA1B5C" w:rsidRPr="00976AC5" w:rsidRDefault="00AA1B5C" w:rsidP="00AA1B5C"/>
        </w:tc>
        <w:tc>
          <w:tcPr>
            <w:tcW w:w="705" w:type="dxa"/>
            <w:tcBorders>
              <w:top w:val="nil"/>
              <w:bottom w:val="nil"/>
              <w:right w:val="double" w:sz="4" w:space="0" w:color="auto"/>
            </w:tcBorders>
          </w:tcPr>
          <w:p w14:paraId="2611E118" w14:textId="77777777" w:rsidR="00AA1B5C" w:rsidRPr="00976AC5" w:rsidRDefault="00AA1B5C" w:rsidP="00AA1B5C"/>
        </w:tc>
        <w:tc>
          <w:tcPr>
            <w:tcW w:w="7046" w:type="dxa"/>
            <w:tcBorders>
              <w:top w:val="nil"/>
              <w:bottom w:val="nil"/>
            </w:tcBorders>
          </w:tcPr>
          <w:p w14:paraId="2611E119" w14:textId="77777777" w:rsidR="00AA1B5C" w:rsidRPr="00976AC5" w:rsidRDefault="00AA1B5C" w:rsidP="00AA1B5C"/>
        </w:tc>
        <w:tc>
          <w:tcPr>
            <w:tcW w:w="553" w:type="dxa"/>
            <w:tcBorders>
              <w:top w:val="nil"/>
              <w:bottom w:val="nil"/>
              <w:right w:val="double" w:sz="4" w:space="0" w:color="auto"/>
            </w:tcBorders>
          </w:tcPr>
          <w:p w14:paraId="2611E11A" w14:textId="77777777" w:rsidR="00AA1B5C" w:rsidRPr="00976AC5" w:rsidRDefault="00AA1B5C" w:rsidP="00AA1B5C"/>
        </w:tc>
        <w:tc>
          <w:tcPr>
            <w:tcW w:w="1523" w:type="dxa"/>
            <w:tcBorders>
              <w:top w:val="single" w:sz="4" w:space="0" w:color="auto"/>
              <w:left w:val="double" w:sz="4" w:space="0" w:color="auto"/>
              <w:bottom w:val="nil"/>
              <w:right w:val="single" w:sz="4" w:space="0" w:color="auto"/>
            </w:tcBorders>
          </w:tcPr>
          <w:p w14:paraId="2611E11B" w14:textId="77777777" w:rsidR="00AA1B5C" w:rsidRPr="00976AC5" w:rsidRDefault="00AA1B5C" w:rsidP="00AA1B5C"/>
        </w:tc>
      </w:tr>
      <w:tr w:rsidR="00AA1B5C" w:rsidRPr="00C6652E" w14:paraId="2611E122" w14:textId="77777777" w:rsidTr="00C6652E">
        <w:tc>
          <w:tcPr>
            <w:tcW w:w="521" w:type="dxa"/>
            <w:tcBorders>
              <w:top w:val="nil"/>
              <w:left w:val="nil"/>
              <w:bottom w:val="nil"/>
            </w:tcBorders>
          </w:tcPr>
          <w:p w14:paraId="2611E11D" w14:textId="77777777" w:rsidR="00AA1B5C" w:rsidRPr="00976AC5" w:rsidRDefault="00AA1B5C" w:rsidP="00AA1B5C"/>
        </w:tc>
        <w:tc>
          <w:tcPr>
            <w:tcW w:w="705" w:type="dxa"/>
            <w:tcBorders>
              <w:top w:val="nil"/>
              <w:bottom w:val="nil"/>
              <w:right w:val="double" w:sz="4" w:space="0" w:color="auto"/>
            </w:tcBorders>
          </w:tcPr>
          <w:p w14:paraId="2611E11E" w14:textId="77777777" w:rsidR="00AA1B5C" w:rsidRPr="002510BB" w:rsidRDefault="00AA1B5C" w:rsidP="00AA1B5C">
            <w:pPr>
              <w:rPr>
                <w:rFonts w:ascii="Times New Roman" w:hAnsi="Times New Roman" w:cs="Times New Roman"/>
                <w:sz w:val="24"/>
                <w:szCs w:val="24"/>
              </w:rPr>
            </w:pPr>
          </w:p>
        </w:tc>
        <w:tc>
          <w:tcPr>
            <w:tcW w:w="7046" w:type="dxa"/>
            <w:tcBorders>
              <w:top w:val="nil"/>
              <w:bottom w:val="nil"/>
            </w:tcBorders>
          </w:tcPr>
          <w:p w14:paraId="2611E11F" w14:textId="77777777" w:rsidR="00AA1B5C" w:rsidRPr="002510BB" w:rsidRDefault="00D11991" w:rsidP="00AA1B5C">
            <w:pPr>
              <w:jc w:val="right"/>
              <w:rPr>
                <w:rFonts w:ascii="Times New Roman" w:hAnsi="Times New Roman" w:cs="Times New Roman"/>
                <w:sz w:val="24"/>
                <w:szCs w:val="24"/>
              </w:rPr>
            </w:pPr>
            <w:r>
              <w:rPr>
                <w:rFonts w:ascii="Times New Roman" w:hAnsi="Times New Roman" w:cs="Times New Roman"/>
                <w:sz w:val="24"/>
                <w:szCs w:val="24"/>
              </w:rPr>
              <w:t xml:space="preserve">To </w:t>
            </w:r>
            <w:r w:rsidR="00AA1B5C" w:rsidRPr="002510BB">
              <w:rPr>
                <w:rFonts w:ascii="Times New Roman" w:hAnsi="Times New Roman" w:cs="Times New Roman"/>
                <w:sz w:val="24"/>
                <w:szCs w:val="24"/>
              </w:rPr>
              <w:t>Collection</w:t>
            </w:r>
          </w:p>
        </w:tc>
        <w:tc>
          <w:tcPr>
            <w:tcW w:w="553" w:type="dxa"/>
            <w:tcBorders>
              <w:top w:val="nil"/>
              <w:bottom w:val="nil"/>
              <w:right w:val="double" w:sz="4" w:space="0" w:color="auto"/>
            </w:tcBorders>
          </w:tcPr>
          <w:p w14:paraId="2611E120" w14:textId="77777777" w:rsidR="00AA1B5C" w:rsidRPr="00976AC5" w:rsidRDefault="00AA1B5C" w:rsidP="00AA1B5C"/>
        </w:tc>
        <w:tc>
          <w:tcPr>
            <w:tcW w:w="1523" w:type="dxa"/>
            <w:tcBorders>
              <w:top w:val="nil"/>
              <w:left w:val="double" w:sz="4" w:space="0" w:color="auto"/>
              <w:bottom w:val="nil"/>
              <w:right w:val="single" w:sz="4" w:space="0" w:color="auto"/>
            </w:tcBorders>
          </w:tcPr>
          <w:p w14:paraId="2611E121" w14:textId="77777777" w:rsidR="00AA1B5C" w:rsidRPr="00976AC5" w:rsidRDefault="00AA1B5C" w:rsidP="00AA1B5C"/>
        </w:tc>
      </w:tr>
      <w:tr w:rsidR="002510BB" w:rsidRPr="00C6652E" w14:paraId="2611E128" w14:textId="77777777" w:rsidTr="00C6652E">
        <w:tc>
          <w:tcPr>
            <w:tcW w:w="521" w:type="dxa"/>
            <w:tcBorders>
              <w:top w:val="nil"/>
              <w:left w:val="nil"/>
              <w:bottom w:val="nil"/>
            </w:tcBorders>
          </w:tcPr>
          <w:p w14:paraId="2611E123"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124"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125"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126"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27" w14:textId="77777777" w:rsidR="002510BB" w:rsidRPr="00C6652E" w:rsidRDefault="002510BB">
            <w:pPr>
              <w:rPr>
                <w:rFonts w:ascii="Times New Roman" w:hAnsi="Times New Roman" w:cs="Times New Roman"/>
                <w:sz w:val="24"/>
                <w:szCs w:val="24"/>
              </w:rPr>
            </w:pPr>
          </w:p>
        </w:tc>
      </w:tr>
    </w:tbl>
    <w:p w14:paraId="2611E129" w14:textId="77777777" w:rsidR="002510BB" w:rsidRDefault="002510BB">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2510BB" w:rsidRPr="00C6652E" w14:paraId="2611E12F" w14:textId="77777777" w:rsidTr="00C6652E">
        <w:tc>
          <w:tcPr>
            <w:tcW w:w="521" w:type="dxa"/>
            <w:tcBorders>
              <w:top w:val="nil"/>
              <w:left w:val="nil"/>
              <w:bottom w:val="nil"/>
            </w:tcBorders>
          </w:tcPr>
          <w:p w14:paraId="2611E12A"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12B"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12C"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12D"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2E" w14:textId="77777777" w:rsidR="002510BB" w:rsidRPr="00C6652E" w:rsidRDefault="00797DC0">
            <w:pPr>
              <w:rPr>
                <w:rFonts w:ascii="Times New Roman" w:hAnsi="Times New Roman" w:cs="Times New Roman"/>
                <w:sz w:val="24"/>
                <w:szCs w:val="24"/>
              </w:rPr>
            </w:pPr>
            <w:r>
              <w:rPr>
                <w:rFonts w:ascii="Times New Roman" w:hAnsi="Times New Roman" w:cs="Times New Roman"/>
                <w:sz w:val="24"/>
                <w:szCs w:val="24"/>
              </w:rPr>
              <w:t>(A20)</w:t>
            </w:r>
          </w:p>
        </w:tc>
      </w:tr>
      <w:tr w:rsidR="002510BB" w:rsidRPr="00C6652E" w14:paraId="2611E135" w14:textId="77777777" w:rsidTr="00C6652E">
        <w:tc>
          <w:tcPr>
            <w:tcW w:w="521" w:type="dxa"/>
            <w:tcBorders>
              <w:top w:val="nil"/>
              <w:left w:val="nil"/>
              <w:bottom w:val="nil"/>
            </w:tcBorders>
          </w:tcPr>
          <w:p w14:paraId="2611E130"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131" w14:textId="77777777" w:rsidR="002510BB" w:rsidRPr="00797DC0" w:rsidRDefault="00797DC0">
            <w:pPr>
              <w:rPr>
                <w:rFonts w:ascii="Times New Roman" w:hAnsi="Times New Roman" w:cs="Times New Roman"/>
                <w:b/>
                <w:sz w:val="24"/>
                <w:szCs w:val="24"/>
              </w:rPr>
            </w:pPr>
            <w:r>
              <w:rPr>
                <w:rFonts w:ascii="Times New Roman" w:hAnsi="Times New Roman" w:cs="Times New Roman"/>
                <w:b/>
                <w:sz w:val="24"/>
                <w:szCs w:val="24"/>
              </w:rPr>
              <w:t xml:space="preserve">A20 </w:t>
            </w:r>
          </w:p>
        </w:tc>
        <w:tc>
          <w:tcPr>
            <w:tcW w:w="7046" w:type="dxa"/>
            <w:tcBorders>
              <w:top w:val="nil"/>
              <w:bottom w:val="nil"/>
            </w:tcBorders>
          </w:tcPr>
          <w:p w14:paraId="2611E132" w14:textId="77777777" w:rsidR="002510BB" w:rsidRPr="00797DC0" w:rsidRDefault="00797DC0">
            <w:pPr>
              <w:rPr>
                <w:rFonts w:ascii="Times New Roman" w:hAnsi="Times New Roman" w:cs="Times New Roman"/>
                <w:b/>
                <w:sz w:val="24"/>
                <w:szCs w:val="24"/>
                <w:u w:val="single"/>
              </w:rPr>
            </w:pPr>
            <w:r>
              <w:rPr>
                <w:rFonts w:ascii="Times New Roman" w:hAnsi="Times New Roman" w:cs="Times New Roman"/>
                <w:b/>
                <w:sz w:val="24"/>
                <w:szCs w:val="24"/>
                <w:u w:val="single"/>
              </w:rPr>
              <w:t>THE CONTRACT</w:t>
            </w:r>
          </w:p>
        </w:tc>
        <w:tc>
          <w:tcPr>
            <w:tcW w:w="553" w:type="dxa"/>
            <w:tcBorders>
              <w:top w:val="nil"/>
              <w:bottom w:val="nil"/>
              <w:right w:val="double" w:sz="4" w:space="0" w:color="auto"/>
            </w:tcBorders>
          </w:tcPr>
          <w:p w14:paraId="2611E133"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34" w14:textId="77777777" w:rsidR="002510BB" w:rsidRPr="00C6652E" w:rsidRDefault="002510BB">
            <w:pPr>
              <w:rPr>
                <w:rFonts w:ascii="Times New Roman" w:hAnsi="Times New Roman" w:cs="Times New Roman"/>
                <w:sz w:val="24"/>
                <w:szCs w:val="24"/>
              </w:rPr>
            </w:pPr>
          </w:p>
        </w:tc>
      </w:tr>
      <w:tr w:rsidR="002510BB" w:rsidRPr="00C6652E" w14:paraId="2611E13B" w14:textId="77777777" w:rsidTr="00C6652E">
        <w:tc>
          <w:tcPr>
            <w:tcW w:w="521" w:type="dxa"/>
            <w:tcBorders>
              <w:top w:val="nil"/>
              <w:left w:val="nil"/>
              <w:bottom w:val="nil"/>
            </w:tcBorders>
          </w:tcPr>
          <w:p w14:paraId="2611E136"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137"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138"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139"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3A" w14:textId="77777777" w:rsidR="002510BB" w:rsidRPr="00C6652E" w:rsidRDefault="002510BB">
            <w:pPr>
              <w:rPr>
                <w:rFonts w:ascii="Times New Roman" w:hAnsi="Times New Roman" w:cs="Times New Roman"/>
                <w:sz w:val="24"/>
                <w:szCs w:val="24"/>
              </w:rPr>
            </w:pPr>
          </w:p>
        </w:tc>
      </w:tr>
      <w:tr w:rsidR="00797DC0" w:rsidRPr="00C6652E" w14:paraId="2611E141" w14:textId="77777777" w:rsidTr="00C6652E">
        <w:tc>
          <w:tcPr>
            <w:tcW w:w="521" w:type="dxa"/>
            <w:tcBorders>
              <w:top w:val="nil"/>
              <w:left w:val="nil"/>
              <w:bottom w:val="nil"/>
            </w:tcBorders>
          </w:tcPr>
          <w:p w14:paraId="2611E13C"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3D" w14:textId="77777777" w:rsidR="00797DC0" w:rsidRPr="00C6652E" w:rsidRDefault="00797DC0">
            <w:pPr>
              <w:rPr>
                <w:rFonts w:ascii="Times New Roman" w:hAnsi="Times New Roman" w:cs="Times New Roman"/>
                <w:sz w:val="24"/>
                <w:szCs w:val="24"/>
              </w:rPr>
            </w:pPr>
            <w:r>
              <w:rPr>
                <w:rFonts w:ascii="Times New Roman" w:hAnsi="Times New Roman" w:cs="Times New Roman"/>
                <w:sz w:val="24"/>
                <w:szCs w:val="24"/>
              </w:rPr>
              <w:t>360</w:t>
            </w:r>
          </w:p>
        </w:tc>
        <w:tc>
          <w:tcPr>
            <w:tcW w:w="7046" w:type="dxa"/>
            <w:tcBorders>
              <w:top w:val="nil"/>
              <w:bottom w:val="nil"/>
            </w:tcBorders>
          </w:tcPr>
          <w:p w14:paraId="2611E13E" w14:textId="77777777" w:rsidR="00797DC0" w:rsidRPr="00797DC0" w:rsidRDefault="00797DC0">
            <w:pPr>
              <w:rPr>
                <w:rFonts w:ascii="Times New Roman" w:hAnsi="Times New Roman" w:cs="Times New Roman"/>
                <w:sz w:val="24"/>
                <w:szCs w:val="24"/>
              </w:rPr>
            </w:pPr>
            <w:r w:rsidRPr="00797DC0">
              <w:rPr>
                <w:rFonts w:ascii="Times New Roman" w:hAnsi="Times New Roman" w:cs="Times New Roman"/>
                <w:sz w:val="24"/>
                <w:szCs w:val="24"/>
              </w:rPr>
              <w:t>JCT MINOR WORKS BUILDING CONTRACT</w:t>
            </w:r>
            <w:r w:rsidR="00026744">
              <w:rPr>
                <w:rFonts w:ascii="Times New Roman" w:hAnsi="Times New Roman" w:cs="Times New Roman"/>
                <w:sz w:val="24"/>
                <w:szCs w:val="24"/>
              </w:rPr>
              <w:t xml:space="preserve"> (MW)</w:t>
            </w:r>
            <w:r w:rsidRPr="00797DC0">
              <w:rPr>
                <w:rFonts w:ascii="Times New Roman" w:hAnsi="Times New Roman" w:cs="Times New Roman"/>
                <w:sz w:val="24"/>
                <w:szCs w:val="24"/>
              </w:rPr>
              <w:t>:</w:t>
            </w:r>
          </w:p>
        </w:tc>
        <w:tc>
          <w:tcPr>
            <w:tcW w:w="553" w:type="dxa"/>
            <w:tcBorders>
              <w:top w:val="nil"/>
              <w:bottom w:val="nil"/>
              <w:right w:val="double" w:sz="4" w:space="0" w:color="auto"/>
            </w:tcBorders>
          </w:tcPr>
          <w:p w14:paraId="2611E13F"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40" w14:textId="77777777" w:rsidR="00797DC0" w:rsidRPr="00C6652E" w:rsidRDefault="00797DC0">
            <w:pPr>
              <w:rPr>
                <w:rFonts w:ascii="Times New Roman" w:hAnsi="Times New Roman" w:cs="Times New Roman"/>
                <w:sz w:val="24"/>
                <w:szCs w:val="24"/>
              </w:rPr>
            </w:pPr>
          </w:p>
        </w:tc>
      </w:tr>
      <w:tr w:rsidR="00797DC0" w:rsidRPr="00C6652E" w14:paraId="2611E147" w14:textId="77777777" w:rsidTr="00C6652E">
        <w:tc>
          <w:tcPr>
            <w:tcW w:w="521" w:type="dxa"/>
            <w:tcBorders>
              <w:top w:val="nil"/>
              <w:left w:val="nil"/>
              <w:bottom w:val="nil"/>
            </w:tcBorders>
          </w:tcPr>
          <w:p w14:paraId="2611E142"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43"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44" w14:textId="77777777" w:rsidR="00797DC0" w:rsidRPr="00797DC0" w:rsidRDefault="00797DC0">
            <w:pPr>
              <w:rPr>
                <w:rFonts w:ascii="Times New Roman" w:hAnsi="Times New Roman" w:cs="Times New Roman"/>
                <w:sz w:val="24"/>
                <w:szCs w:val="24"/>
              </w:rPr>
            </w:pPr>
            <w:r w:rsidRPr="00797DC0">
              <w:rPr>
                <w:rFonts w:ascii="Times New Roman" w:hAnsi="Times New Roman" w:cs="Times New Roman"/>
                <w:sz w:val="24"/>
                <w:szCs w:val="24"/>
              </w:rPr>
              <w:t>The Contract</w:t>
            </w:r>
            <w:r w:rsidRPr="007D06A0">
              <w:rPr>
                <w:rFonts w:ascii="Times New Roman" w:hAnsi="Times New Roman" w:cs="Times New Roman"/>
                <w:sz w:val="24"/>
                <w:szCs w:val="24"/>
              </w:rPr>
              <w:t>: JCT Mi</w:t>
            </w:r>
            <w:r w:rsidR="003E347C" w:rsidRPr="007D06A0">
              <w:rPr>
                <w:rFonts w:ascii="Times New Roman" w:hAnsi="Times New Roman" w:cs="Times New Roman"/>
                <w:sz w:val="24"/>
                <w:szCs w:val="24"/>
              </w:rPr>
              <w:t xml:space="preserve">nor Works Building Contract </w:t>
            </w:r>
            <w:r w:rsidR="00026744" w:rsidRPr="007D06A0">
              <w:rPr>
                <w:rFonts w:ascii="Times New Roman" w:hAnsi="Times New Roman" w:cs="Times New Roman"/>
                <w:sz w:val="24"/>
                <w:szCs w:val="24"/>
              </w:rPr>
              <w:t xml:space="preserve">(MW) </w:t>
            </w:r>
            <w:r w:rsidR="003E347C" w:rsidRPr="007D06A0">
              <w:rPr>
                <w:rFonts w:ascii="Times New Roman" w:hAnsi="Times New Roman" w:cs="Times New Roman"/>
                <w:sz w:val="24"/>
                <w:szCs w:val="24"/>
              </w:rPr>
              <w:t>2016</w:t>
            </w:r>
            <w:r w:rsidRPr="007D06A0">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1E145"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46" w14:textId="77777777" w:rsidR="00797DC0" w:rsidRPr="00C6652E" w:rsidRDefault="00797DC0">
            <w:pPr>
              <w:rPr>
                <w:rFonts w:ascii="Times New Roman" w:hAnsi="Times New Roman" w:cs="Times New Roman"/>
                <w:sz w:val="24"/>
                <w:szCs w:val="24"/>
              </w:rPr>
            </w:pPr>
          </w:p>
        </w:tc>
      </w:tr>
      <w:tr w:rsidR="00797DC0" w:rsidRPr="00C6652E" w14:paraId="2611E14D" w14:textId="77777777" w:rsidTr="00C6652E">
        <w:tc>
          <w:tcPr>
            <w:tcW w:w="521" w:type="dxa"/>
            <w:tcBorders>
              <w:top w:val="nil"/>
              <w:left w:val="nil"/>
              <w:bottom w:val="nil"/>
            </w:tcBorders>
          </w:tcPr>
          <w:p w14:paraId="2611E148"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49"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4A" w14:textId="77777777" w:rsidR="00797DC0" w:rsidRPr="00797DC0" w:rsidRDefault="00797DC0">
            <w:pPr>
              <w:rPr>
                <w:rFonts w:ascii="Times New Roman" w:hAnsi="Times New Roman" w:cs="Times New Roman"/>
                <w:sz w:val="24"/>
                <w:szCs w:val="24"/>
              </w:rPr>
            </w:pPr>
            <w:r w:rsidRPr="00797DC0">
              <w:rPr>
                <w:rFonts w:ascii="Times New Roman" w:hAnsi="Times New Roman" w:cs="Times New Roman"/>
                <w:sz w:val="24"/>
                <w:szCs w:val="24"/>
              </w:rPr>
              <w:t>Requirement: Allow for the obligations, liabilities and services described therein against the headings following:</w:t>
            </w:r>
          </w:p>
        </w:tc>
        <w:tc>
          <w:tcPr>
            <w:tcW w:w="553" w:type="dxa"/>
            <w:tcBorders>
              <w:top w:val="nil"/>
              <w:bottom w:val="nil"/>
              <w:right w:val="double" w:sz="4" w:space="0" w:color="auto"/>
            </w:tcBorders>
          </w:tcPr>
          <w:p w14:paraId="2611E14B"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4C" w14:textId="77777777" w:rsidR="00797DC0" w:rsidRPr="00C6652E" w:rsidRDefault="00797DC0">
            <w:pPr>
              <w:rPr>
                <w:rFonts w:ascii="Times New Roman" w:hAnsi="Times New Roman" w:cs="Times New Roman"/>
                <w:sz w:val="24"/>
                <w:szCs w:val="24"/>
              </w:rPr>
            </w:pPr>
          </w:p>
        </w:tc>
      </w:tr>
      <w:tr w:rsidR="002510BB" w:rsidRPr="00C6652E" w14:paraId="2611E153" w14:textId="77777777" w:rsidTr="00C6652E">
        <w:tc>
          <w:tcPr>
            <w:tcW w:w="521" w:type="dxa"/>
            <w:tcBorders>
              <w:top w:val="nil"/>
              <w:left w:val="nil"/>
              <w:bottom w:val="nil"/>
            </w:tcBorders>
          </w:tcPr>
          <w:p w14:paraId="2611E14E"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14F"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150"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151"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52" w14:textId="77777777" w:rsidR="002510BB" w:rsidRPr="00C6652E" w:rsidRDefault="002510BB">
            <w:pPr>
              <w:rPr>
                <w:rFonts w:ascii="Times New Roman" w:hAnsi="Times New Roman" w:cs="Times New Roman"/>
                <w:sz w:val="24"/>
                <w:szCs w:val="24"/>
              </w:rPr>
            </w:pPr>
          </w:p>
        </w:tc>
      </w:tr>
      <w:tr w:rsidR="00797DC0" w:rsidRPr="00C6652E" w14:paraId="2611E159" w14:textId="77777777" w:rsidTr="00C6652E">
        <w:tc>
          <w:tcPr>
            <w:tcW w:w="521" w:type="dxa"/>
            <w:tcBorders>
              <w:top w:val="nil"/>
              <w:left w:val="nil"/>
              <w:bottom w:val="nil"/>
            </w:tcBorders>
          </w:tcPr>
          <w:p w14:paraId="2611E154"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55"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56" w14:textId="77777777" w:rsidR="00797DC0" w:rsidRPr="00797DC0" w:rsidRDefault="00797DC0" w:rsidP="00EF75DB">
            <w:pPr>
              <w:rPr>
                <w:rFonts w:ascii="Times New Roman" w:hAnsi="Times New Roman" w:cs="Times New Roman"/>
                <w:b/>
                <w:sz w:val="24"/>
                <w:szCs w:val="24"/>
              </w:rPr>
            </w:pPr>
            <w:r w:rsidRPr="00797DC0">
              <w:rPr>
                <w:rFonts w:ascii="Times New Roman" w:hAnsi="Times New Roman" w:cs="Times New Roman"/>
                <w:b/>
                <w:sz w:val="24"/>
                <w:szCs w:val="24"/>
              </w:rPr>
              <w:t>THE RECITALS</w:t>
            </w:r>
          </w:p>
        </w:tc>
        <w:tc>
          <w:tcPr>
            <w:tcW w:w="553" w:type="dxa"/>
            <w:tcBorders>
              <w:top w:val="nil"/>
              <w:bottom w:val="nil"/>
              <w:right w:val="double" w:sz="4" w:space="0" w:color="auto"/>
            </w:tcBorders>
          </w:tcPr>
          <w:p w14:paraId="2611E157"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58" w14:textId="77777777" w:rsidR="00797DC0" w:rsidRPr="00C6652E" w:rsidRDefault="00797DC0">
            <w:pPr>
              <w:rPr>
                <w:rFonts w:ascii="Times New Roman" w:hAnsi="Times New Roman" w:cs="Times New Roman"/>
                <w:sz w:val="24"/>
                <w:szCs w:val="24"/>
              </w:rPr>
            </w:pPr>
          </w:p>
        </w:tc>
      </w:tr>
      <w:tr w:rsidR="00797DC0" w:rsidRPr="00C6652E" w14:paraId="2611E15F" w14:textId="77777777" w:rsidTr="00C6652E">
        <w:tc>
          <w:tcPr>
            <w:tcW w:w="521" w:type="dxa"/>
            <w:tcBorders>
              <w:top w:val="nil"/>
              <w:left w:val="nil"/>
              <w:bottom w:val="nil"/>
            </w:tcBorders>
          </w:tcPr>
          <w:p w14:paraId="2611E15A"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5B"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5C" w14:textId="77777777" w:rsidR="00797DC0" w:rsidRPr="00797DC0" w:rsidRDefault="00797DC0"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15D"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5E" w14:textId="77777777" w:rsidR="00797DC0" w:rsidRPr="00C6652E" w:rsidRDefault="00797DC0">
            <w:pPr>
              <w:rPr>
                <w:rFonts w:ascii="Times New Roman" w:hAnsi="Times New Roman" w:cs="Times New Roman"/>
                <w:sz w:val="24"/>
                <w:szCs w:val="24"/>
              </w:rPr>
            </w:pPr>
          </w:p>
        </w:tc>
      </w:tr>
      <w:tr w:rsidR="00797DC0" w:rsidRPr="00C6652E" w14:paraId="2611E165" w14:textId="77777777" w:rsidTr="00C6652E">
        <w:tc>
          <w:tcPr>
            <w:tcW w:w="521" w:type="dxa"/>
            <w:tcBorders>
              <w:top w:val="nil"/>
              <w:left w:val="nil"/>
              <w:bottom w:val="nil"/>
            </w:tcBorders>
          </w:tcPr>
          <w:p w14:paraId="2611E160"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61"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62" w14:textId="77777777" w:rsidR="00797DC0" w:rsidRPr="00797DC0" w:rsidRDefault="00797DC0" w:rsidP="00EF75DB">
            <w:pPr>
              <w:rPr>
                <w:rFonts w:ascii="Times New Roman" w:hAnsi="Times New Roman" w:cs="Times New Roman"/>
                <w:sz w:val="24"/>
                <w:szCs w:val="24"/>
              </w:rPr>
            </w:pPr>
            <w:r w:rsidRPr="00797DC0">
              <w:rPr>
                <w:rFonts w:ascii="Times New Roman" w:hAnsi="Times New Roman" w:cs="Times New Roman"/>
                <w:sz w:val="24"/>
                <w:szCs w:val="24"/>
              </w:rPr>
              <w:t>First Recital</w:t>
            </w:r>
          </w:p>
        </w:tc>
        <w:tc>
          <w:tcPr>
            <w:tcW w:w="553" w:type="dxa"/>
            <w:tcBorders>
              <w:top w:val="nil"/>
              <w:bottom w:val="nil"/>
              <w:right w:val="double" w:sz="4" w:space="0" w:color="auto"/>
            </w:tcBorders>
          </w:tcPr>
          <w:p w14:paraId="2611E163"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64" w14:textId="77777777" w:rsidR="00797DC0" w:rsidRPr="00C6652E" w:rsidRDefault="00797DC0">
            <w:pPr>
              <w:rPr>
                <w:rFonts w:ascii="Times New Roman" w:hAnsi="Times New Roman" w:cs="Times New Roman"/>
                <w:sz w:val="24"/>
                <w:szCs w:val="24"/>
              </w:rPr>
            </w:pPr>
          </w:p>
        </w:tc>
      </w:tr>
      <w:tr w:rsidR="00797DC0" w:rsidRPr="00C6652E" w14:paraId="2611E16B" w14:textId="77777777" w:rsidTr="00C6652E">
        <w:tc>
          <w:tcPr>
            <w:tcW w:w="521" w:type="dxa"/>
            <w:tcBorders>
              <w:top w:val="nil"/>
              <w:left w:val="nil"/>
              <w:bottom w:val="nil"/>
            </w:tcBorders>
          </w:tcPr>
          <w:p w14:paraId="2611E166"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67"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68" w14:textId="77777777" w:rsidR="00797DC0" w:rsidRPr="00797DC0" w:rsidRDefault="00797DC0" w:rsidP="00EF75DB">
            <w:pPr>
              <w:rPr>
                <w:rFonts w:ascii="Times New Roman" w:hAnsi="Times New Roman" w:cs="Times New Roman"/>
                <w:sz w:val="24"/>
                <w:szCs w:val="24"/>
              </w:rPr>
            </w:pPr>
            <w:r w:rsidRPr="00797DC0">
              <w:rPr>
                <w:rFonts w:ascii="Times New Roman" w:hAnsi="Times New Roman" w:cs="Times New Roman"/>
                <w:sz w:val="24"/>
                <w:szCs w:val="24"/>
              </w:rPr>
              <w:t xml:space="preserve">The Works will be as indicated in </w:t>
            </w:r>
            <w:r w:rsidRPr="00026744">
              <w:rPr>
                <w:rFonts w:ascii="Times New Roman" w:hAnsi="Times New Roman" w:cs="Times New Roman"/>
                <w:sz w:val="24"/>
                <w:szCs w:val="24"/>
              </w:rPr>
              <w:t>clause A13/120</w:t>
            </w:r>
          </w:p>
        </w:tc>
        <w:tc>
          <w:tcPr>
            <w:tcW w:w="553" w:type="dxa"/>
            <w:tcBorders>
              <w:top w:val="nil"/>
              <w:bottom w:val="nil"/>
              <w:right w:val="double" w:sz="4" w:space="0" w:color="auto"/>
            </w:tcBorders>
          </w:tcPr>
          <w:p w14:paraId="2611E169"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6A" w14:textId="77777777" w:rsidR="00797DC0" w:rsidRPr="00C6652E" w:rsidRDefault="00797DC0">
            <w:pPr>
              <w:rPr>
                <w:rFonts w:ascii="Times New Roman" w:hAnsi="Times New Roman" w:cs="Times New Roman"/>
                <w:sz w:val="24"/>
                <w:szCs w:val="24"/>
              </w:rPr>
            </w:pPr>
          </w:p>
        </w:tc>
      </w:tr>
      <w:tr w:rsidR="00797DC0" w:rsidRPr="00C6652E" w14:paraId="2611E171" w14:textId="77777777" w:rsidTr="00C6652E">
        <w:tc>
          <w:tcPr>
            <w:tcW w:w="521" w:type="dxa"/>
            <w:tcBorders>
              <w:top w:val="nil"/>
              <w:left w:val="nil"/>
              <w:bottom w:val="nil"/>
            </w:tcBorders>
          </w:tcPr>
          <w:p w14:paraId="2611E16C"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6D"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6E" w14:textId="77777777" w:rsidR="00797DC0" w:rsidRPr="00797DC0" w:rsidRDefault="00797DC0" w:rsidP="00EF75DB">
            <w:pPr>
              <w:rPr>
                <w:rFonts w:ascii="Times New Roman" w:hAnsi="Times New Roman" w:cs="Times New Roman"/>
                <w:sz w:val="24"/>
                <w:szCs w:val="24"/>
              </w:rPr>
            </w:pPr>
            <w:r w:rsidRPr="00797DC0">
              <w:rPr>
                <w:rFonts w:ascii="Times New Roman" w:hAnsi="Times New Roman" w:cs="Times New Roman"/>
                <w:sz w:val="24"/>
                <w:szCs w:val="24"/>
              </w:rPr>
              <w:t xml:space="preserve">Architect/Contract Administrator: See </w:t>
            </w:r>
            <w:r w:rsidRPr="00026744">
              <w:rPr>
                <w:rFonts w:ascii="Times New Roman" w:hAnsi="Times New Roman" w:cs="Times New Roman"/>
                <w:sz w:val="24"/>
                <w:szCs w:val="24"/>
              </w:rPr>
              <w:t>clause A10/141</w:t>
            </w:r>
          </w:p>
        </w:tc>
        <w:tc>
          <w:tcPr>
            <w:tcW w:w="553" w:type="dxa"/>
            <w:tcBorders>
              <w:top w:val="nil"/>
              <w:bottom w:val="nil"/>
              <w:right w:val="double" w:sz="4" w:space="0" w:color="auto"/>
            </w:tcBorders>
          </w:tcPr>
          <w:p w14:paraId="2611E16F"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70" w14:textId="77777777" w:rsidR="00797DC0" w:rsidRPr="00C6652E" w:rsidRDefault="00797DC0">
            <w:pPr>
              <w:rPr>
                <w:rFonts w:ascii="Times New Roman" w:hAnsi="Times New Roman" w:cs="Times New Roman"/>
                <w:sz w:val="24"/>
                <w:szCs w:val="24"/>
              </w:rPr>
            </w:pPr>
          </w:p>
        </w:tc>
      </w:tr>
      <w:tr w:rsidR="00797DC0" w:rsidRPr="00C6652E" w14:paraId="2611E177" w14:textId="77777777" w:rsidTr="00C6652E">
        <w:tc>
          <w:tcPr>
            <w:tcW w:w="521" w:type="dxa"/>
            <w:tcBorders>
              <w:top w:val="nil"/>
              <w:left w:val="nil"/>
              <w:bottom w:val="nil"/>
            </w:tcBorders>
          </w:tcPr>
          <w:p w14:paraId="2611E172"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73"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74" w14:textId="77777777" w:rsidR="00797DC0" w:rsidRPr="00797DC0" w:rsidRDefault="00797DC0"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175"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76" w14:textId="77777777" w:rsidR="00797DC0" w:rsidRPr="00C6652E" w:rsidRDefault="00797DC0">
            <w:pPr>
              <w:rPr>
                <w:rFonts w:ascii="Times New Roman" w:hAnsi="Times New Roman" w:cs="Times New Roman"/>
                <w:sz w:val="24"/>
                <w:szCs w:val="24"/>
              </w:rPr>
            </w:pPr>
          </w:p>
        </w:tc>
      </w:tr>
      <w:tr w:rsidR="00797DC0" w:rsidRPr="00C6652E" w14:paraId="2611E17D" w14:textId="77777777" w:rsidTr="00C6652E">
        <w:tc>
          <w:tcPr>
            <w:tcW w:w="521" w:type="dxa"/>
            <w:tcBorders>
              <w:top w:val="nil"/>
              <w:left w:val="nil"/>
              <w:bottom w:val="nil"/>
            </w:tcBorders>
          </w:tcPr>
          <w:p w14:paraId="2611E178"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79"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7A" w14:textId="77777777" w:rsidR="00797DC0" w:rsidRPr="00797DC0" w:rsidRDefault="00797DC0" w:rsidP="00EF75DB">
            <w:pPr>
              <w:rPr>
                <w:rFonts w:ascii="Times New Roman" w:hAnsi="Times New Roman" w:cs="Times New Roman"/>
                <w:sz w:val="24"/>
                <w:szCs w:val="24"/>
              </w:rPr>
            </w:pPr>
            <w:r w:rsidRPr="00797DC0">
              <w:rPr>
                <w:rFonts w:ascii="Times New Roman" w:hAnsi="Times New Roman" w:cs="Times New Roman"/>
                <w:sz w:val="24"/>
                <w:szCs w:val="24"/>
              </w:rPr>
              <w:t>Second Recital</w:t>
            </w:r>
          </w:p>
        </w:tc>
        <w:tc>
          <w:tcPr>
            <w:tcW w:w="553" w:type="dxa"/>
            <w:tcBorders>
              <w:top w:val="nil"/>
              <w:bottom w:val="nil"/>
              <w:right w:val="double" w:sz="4" w:space="0" w:color="auto"/>
            </w:tcBorders>
          </w:tcPr>
          <w:p w14:paraId="2611E17B"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7C" w14:textId="77777777" w:rsidR="00797DC0" w:rsidRPr="00C6652E" w:rsidRDefault="00797DC0">
            <w:pPr>
              <w:rPr>
                <w:rFonts w:ascii="Times New Roman" w:hAnsi="Times New Roman" w:cs="Times New Roman"/>
                <w:sz w:val="24"/>
                <w:szCs w:val="24"/>
              </w:rPr>
            </w:pPr>
          </w:p>
        </w:tc>
      </w:tr>
      <w:tr w:rsidR="00797DC0" w:rsidRPr="00C6652E" w14:paraId="2611E183" w14:textId="77777777" w:rsidTr="00C6652E">
        <w:tc>
          <w:tcPr>
            <w:tcW w:w="521" w:type="dxa"/>
            <w:tcBorders>
              <w:top w:val="nil"/>
              <w:left w:val="nil"/>
              <w:bottom w:val="nil"/>
            </w:tcBorders>
          </w:tcPr>
          <w:p w14:paraId="2611E17E"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7F"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80" w14:textId="77777777" w:rsidR="00797DC0" w:rsidRPr="00797DC0" w:rsidRDefault="00797DC0" w:rsidP="00EF75DB">
            <w:pPr>
              <w:rPr>
                <w:rFonts w:ascii="Times New Roman" w:hAnsi="Times New Roman" w:cs="Times New Roman"/>
                <w:sz w:val="24"/>
                <w:szCs w:val="24"/>
              </w:rPr>
            </w:pPr>
            <w:r w:rsidRPr="00797DC0">
              <w:rPr>
                <w:rFonts w:ascii="Times New Roman" w:hAnsi="Times New Roman" w:cs="Times New Roman"/>
                <w:sz w:val="24"/>
                <w:szCs w:val="24"/>
              </w:rPr>
              <w:t xml:space="preserve">Contract drawings: as </w:t>
            </w:r>
            <w:r w:rsidRPr="00DA74BA">
              <w:rPr>
                <w:rFonts w:ascii="Times New Roman" w:hAnsi="Times New Roman" w:cs="Times New Roman"/>
                <w:sz w:val="24"/>
                <w:szCs w:val="24"/>
              </w:rPr>
              <w:t>indicated in A11/120 and</w:t>
            </w:r>
            <w:r w:rsidRPr="00797DC0">
              <w:rPr>
                <w:rFonts w:ascii="Times New Roman" w:hAnsi="Times New Roman" w:cs="Times New Roman"/>
                <w:sz w:val="24"/>
                <w:szCs w:val="24"/>
              </w:rPr>
              <w:t xml:space="preserve"> listed in Appendix A to these Preliminaries</w:t>
            </w:r>
          </w:p>
        </w:tc>
        <w:tc>
          <w:tcPr>
            <w:tcW w:w="553" w:type="dxa"/>
            <w:tcBorders>
              <w:top w:val="nil"/>
              <w:bottom w:val="nil"/>
              <w:right w:val="double" w:sz="4" w:space="0" w:color="auto"/>
            </w:tcBorders>
          </w:tcPr>
          <w:p w14:paraId="2611E181"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82" w14:textId="77777777" w:rsidR="00797DC0" w:rsidRPr="00C6652E" w:rsidRDefault="00797DC0">
            <w:pPr>
              <w:rPr>
                <w:rFonts w:ascii="Times New Roman" w:hAnsi="Times New Roman" w:cs="Times New Roman"/>
                <w:sz w:val="24"/>
                <w:szCs w:val="24"/>
              </w:rPr>
            </w:pPr>
          </w:p>
        </w:tc>
      </w:tr>
      <w:tr w:rsidR="00797DC0" w:rsidRPr="00C6652E" w14:paraId="2611E189" w14:textId="77777777" w:rsidTr="00C6652E">
        <w:tc>
          <w:tcPr>
            <w:tcW w:w="521" w:type="dxa"/>
            <w:tcBorders>
              <w:top w:val="nil"/>
              <w:left w:val="nil"/>
              <w:bottom w:val="nil"/>
            </w:tcBorders>
          </w:tcPr>
          <w:p w14:paraId="2611E184"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85"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86" w14:textId="77777777" w:rsidR="00797DC0" w:rsidRPr="00797DC0" w:rsidRDefault="00797DC0" w:rsidP="00EF75DB">
            <w:pPr>
              <w:rPr>
                <w:rFonts w:ascii="Times New Roman" w:hAnsi="Times New Roman" w:cs="Times New Roman"/>
                <w:sz w:val="24"/>
                <w:szCs w:val="24"/>
              </w:rPr>
            </w:pPr>
            <w:r w:rsidRPr="00797DC0">
              <w:rPr>
                <w:rFonts w:ascii="Times New Roman" w:hAnsi="Times New Roman" w:cs="Times New Roman"/>
                <w:sz w:val="24"/>
                <w:szCs w:val="24"/>
              </w:rPr>
              <w:t xml:space="preserve">Contract documents: The following have not been prepared and will be deleted from this recital: ‘the Work Schedules’ </w:t>
            </w:r>
          </w:p>
        </w:tc>
        <w:tc>
          <w:tcPr>
            <w:tcW w:w="553" w:type="dxa"/>
            <w:tcBorders>
              <w:top w:val="nil"/>
              <w:bottom w:val="nil"/>
              <w:right w:val="double" w:sz="4" w:space="0" w:color="auto"/>
            </w:tcBorders>
          </w:tcPr>
          <w:p w14:paraId="2611E187"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88" w14:textId="77777777" w:rsidR="00797DC0" w:rsidRPr="00C6652E" w:rsidRDefault="00797DC0">
            <w:pPr>
              <w:rPr>
                <w:rFonts w:ascii="Times New Roman" w:hAnsi="Times New Roman" w:cs="Times New Roman"/>
                <w:sz w:val="24"/>
                <w:szCs w:val="24"/>
              </w:rPr>
            </w:pPr>
          </w:p>
        </w:tc>
      </w:tr>
      <w:tr w:rsidR="00797DC0" w:rsidRPr="00C6652E" w14:paraId="2611E18F" w14:textId="77777777" w:rsidTr="00C6652E">
        <w:tc>
          <w:tcPr>
            <w:tcW w:w="521" w:type="dxa"/>
            <w:tcBorders>
              <w:top w:val="nil"/>
              <w:left w:val="nil"/>
              <w:bottom w:val="nil"/>
            </w:tcBorders>
          </w:tcPr>
          <w:p w14:paraId="2611E18A"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8B"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8C" w14:textId="77777777" w:rsidR="00797DC0" w:rsidRPr="00797DC0" w:rsidRDefault="00797DC0"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18D"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8E" w14:textId="77777777" w:rsidR="00797DC0" w:rsidRPr="00C6652E" w:rsidRDefault="00797DC0">
            <w:pPr>
              <w:rPr>
                <w:rFonts w:ascii="Times New Roman" w:hAnsi="Times New Roman" w:cs="Times New Roman"/>
                <w:sz w:val="24"/>
                <w:szCs w:val="24"/>
              </w:rPr>
            </w:pPr>
          </w:p>
        </w:tc>
      </w:tr>
      <w:tr w:rsidR="00797DC0" w:rsidRPr="00C6652E" w14:paraId="2611E195" w14:textId="77777777" w:rsidTr="00C6652E">
        <w:tc>
          <w:tcPr>
            <w:tcW w:w="521" w:type="dxa"/>
            <w:tcBorders>
              <w:top w:val="nil"/>
              <w:left w:val="nil"/>
              <w:bottom w:val="nil"/>
            </w:tcBorders>
          </w:tcPr>
          <w:p w14:paraId="2611E190"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91"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92" w14:textId="77777777" w:rsidR="00797DC0" w:rsidRPr="00797DC0" w:rsidRDefault="00797DC0" w:rsidP="00EF75DB">
            <w:pPr>
              <w:rPr>
                <w:rFonts w:ascii="Times New Roman" w:hAnsi="Times New Roman" w:cs="Times New Roman"/>
                <w:sz w:val="24"/>
                <w:szCs w:val="24"/>
              </w:rPr>
            </w:pPr>
            <w:r w:rsidRPr="00797DC0">
              <w:rPr>
                <w:rFonts w:ascii="Times New Roman" w:hAnsi="Times New Roman" w:cs="Times New Roman"/>
                <w:sz w:val="24"/>
                <w:szCs w:val="24"/>
              </w:rPr>
              <w:t>Third Recital</w:t>
            </w:r>
          </w:p>
        </w:tc>
        <w:tc>
          <w:tcPr>
            <w:tcW w:w="553" w:type="dxa"/>
            <w:tcBorders>
              <w:top w:val="nil"/>
              <w:bottom w:val="nil"/>
              <w:right w:val="double" w:sz="4" w:space="0" w:color="auto"/>
            </w:tcBorders>
          </w:tcPr>
          <w:p w14:paraId="2611E193"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94" w14:textId="77777777" w:rsidR="00797DC0" w:rsidRPr="00C6652E" w:rsidRDefault="00797DC0">
            <w:pPr>
              <w:rPr>
                <w:rFonts w:ascii="Times New Roman" w:hAnsi="Times New Roman" w:cs="Times New Roman"/>
                <w:sz w:val="24"/>
                <w:szCs w:val="24"/>
              </w:rPr>
            </w:pPr>
          </w:p>
        </w:tc>
      </w:tr>
      <w:tr w:rsidR="00797DC0" w:rsidRPr="00C6652E" w14:paraId="2611E19B" w14:textId="77777777" w:rsidTr="00C6652E">
        <w:tc>
          <w:tcPr>
            <w:tcW w:w="521" w:type="dxa"/>
            <w:tcBorders>
              <w:top w:val="nil"/>
              <w:left w:val="nil"/>
              <w:bottom w:val="nil"/>
            </w:tcBorders>
          </w:tcPr>
          <w:p w14:paraId="2611E196"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97"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98" w14:textId="77777777" w:rsidR="00797DC0" w:rsidRPr="00797DC0" w:rsidRDefault="00797DC0" w:rsidP="00EF75DB">
            <w:pPr>
              <w:rPr>
                <w:rFonts w:ascii="Times New Roman" w:hAnsi="Times New Roman" w:cs="Times New Roman"/>
                <w:sz w:val="24"/>
                <w:szCs w:val="24"/>
              </w:rPr>
            </w:pPr>
            <w:r w:rsidRPr="00797DC0">
              <w:rPr>
                <w:rFonts w:ascii="Times New Roman" w:hAnsi="Times New Roman" w:cs="Times New Roman"/>
                <w:sz w:val="24"/>
                <w:szCs w:val="24"/>
              </w:rPr>
              <w:t>The reference to 'Work Schedules or Schedule of Rates' will be deleted</w:t>
            </w:r>
          </w:p>
        </w:tc>
        <w:tc>
          <w:tcPr>
            <w:tcW w:w="553" w:type="dxa"/>
            <w:tcBorders>
              <w:top w:val="nil"/>
              <w:bottom w:val="nil"/>
              <w:right w:val="double" w:sz="4" w:space="0" w:color="auto"/>
            </w:tcBorders>
          </w:tcPr>
          <w:p w14:paraId="2611E199"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9A" w14:textId="77777777" w:rsidR="00797DC0" w:rsidRPr="00C6652E" w:rsidRDefault="00797DC0">
            <w:pPr>
              <w:rPr>
                <w:rFonts w:ascii="Times New Roman" w:hAnsi="Times New Roman" w:cs="Times New Roman"/>
                <w:sz w:val="24"/>
                <w:szCs w:val="24"/>
              </w:rPr>
            </w:pPr>
          </w:p>
        </w:tc>
      </w:tr>
      <w:tr w:rsidR="002510BB" w:rsidRPr="00C6652E" w14:paraId="2611E1A1" w14:textId="77777777" w:rsidTr="00C6652E">
        <w:tc>
          <w:tcPr>
            <w:tcW w:w="521" w:type="dxa"/>
            <w:tcBorders>
              <w:top w:val="nil"/>
              <w:left w:val="nil"/>
              <w:bottom w:val="nil"/>
            </w:tcBorders>
          </w:tcPr>
          <w:p w14:paraId="2611E19C"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19D"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19E"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19F"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A0" w14:textId="77777777" w:rsidR="002510BB" w:rsidRPr="00C6652E" w:rsidRDefault="002510BB">
            <w:pPr>
              <w:rPr>
                <w:rFonts w:ascii="Times New Roman" w:hAnsi="Times New Roman" w:cs="Times New Roman"/>
                <w:sz w:val="24"/>
                <w:szCs w:val="24"/>
              </w:rPr>
            </w:pPr>
          </w:p>
        </w:tc>
      </w:tr>
      <w:tr w:rsidR="00797DC0" w:rsidRPr="00C6652E" w14:paraId="2611E1A7" w14:textId="77777777" w:rsidTr="00C6652E">
        <w:tc>
          <w:tcPr>
            <w:tcW w:w="521" w:type="dxa"/>
            <w:tcBorders>
              <w:top w:val="nil"/>
              <w:left w:val="nil"/>
              <w:bottom w:val="nil"/>
            </w:tcBorders>
          </w:tcPr>
          <w:p w14:paraId="2611E1A2"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A3"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A4" w14:textId="77777777" w:rsidR="00797DC0" w:rsidRPr="00797DC0" w:rsidRDefault="00797DC0" w:rsidP="00EF75DB">
            <w:pPr>
              <w:rPr>
                <w:rFonts w:ascii="Times New Roman" w:hAnsi="Times New Roman" w:cs="Times New Roman"/>
                <w:b/>
                <w:sz w:val="24"/>
                <w:szCs w:val="24"/>
              </w:rPr>
            </w:pPr>
            <w:r w:rsidRPr="00797DC0">
              <w:rPr>
                <w:rFonts w:ascii="Times New Roman" w:hAnsi="Times New Roman" w:cs="Times New Roman"/>
                <w:b/>
                <w:sz w:val="24"/>
                <w:szCs w:val="24"/>
              </w:rPr>
              <w:t>THE ARTICLES</w:t>
            </w:r>
          </w:p>
        </w:tc>
        <w:tc>
          <w:tcPr>
            <w:tcW w:w="553" w:type="dxa"/>
            <w:tcBorders>
              <w:top w:val="nil"/>
              <w:bottom w:val="nil"/>
              <w:right w:val="double" w:sz="4" w:space="0" w:color="auto"/>
            </w:tcBorders>
          </w:tcPr>
          <w:p w14:paraId="2611E1A5"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A6" w14:textId="77777777" w:rsidR="00797DC0" w:rsidRPr="00C6652E" w:rsidRDefault="00797DC0">
            <w:pPr>
              <w:rPr>
                <w:rFonts w:ascii="Times New Roman" w:hAnsi="Times New Roman" w:cs="Times New Roman"/>
                <w:sz w:val="24"/>
                <w:szCs w:val="24"/>
              </w:rPr>
            </w:pPr>
          </w:p>
        </w:tc>
      </w:tr>
      <w:tr w:rsidR="00797DC0" w:rsidRPr="00C6652E" w14:paraId="2611E1AD" w14:textId="77777777" w:rsidTr="00C6652E">
        <w:tc>
          <w:tcPr>
            <w:tcW w:w="521" w:type="dxa"/>
            <w:tcBorders>
              <w:top w:val="nil"/>
              <w:left w:val="nil"/>
              <w:bottom w:val="nil"/>
            </w:tcBorders>
          </w:tcPr>
          <w:p w14:paraId="2611E1A8"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A9"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AA" w14:textId="77777777" w:rsidR="00797DC0" w:rsidRPr="00797DC0" w:rsidRDefault="00797DC0"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1AB"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AC" w14:textId="77777777" w:rsidR="00797DC0" w:rsidRPr="00C6652E" w:rsidRDefault="00797DC0">
            <w:pPr>
              <w:rPr>
                <w:rFonts w:ascii="Times New Roman" w:hAnsi="Times New Roman" w:cs="Times New Roman"/>
                <w:sz w:val="24"/>
                <w:szCs w:val="24"/>
              </w:rPr>
            </w:pPr>
          </w:p>
        </w:tc>
      </w:tr>
      <w:tr w:rsidR="00797DC0" w:rsidRPr="00C6652E" w14:paraId="2611E1B3" w14:textId="77777777" w:rsidTr="00C6652E">
        <w:tc>
          <w:tcPr>
            <w:tcW w:w="521" w:type="dxa"/>
            <w:tcBorders>
              <w:top w:val="nil"/>
              <w:left w:val="nil"/>
              <w:bottom w:val="nil"/>
            </w:tcBorders>
          </w:tcPr>
          <w:p w14:paraId="2611E1AE"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AF"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B0" w14:textId="77777777" w:rsidR="00797DC0" w:rsidRPr="00797DC0" w:rsidRDefault="00797DC0" w:rsidP="00EF75DB">
            <w:pPr>
              <w:rPr>
                <w:rFonts w:ascii="Times New Roman" w:hAnsi="Times New Roman" w:cs="Times New Roman"/>
                <w:sz w:val="24"/>
                <w:szCs w:val="24"/>
              </w:rPr>
            </w:pPr>
            <w:r w:rsidRPr="00797DC0">
              <w:rPr>
                <w:rFonts w:ascii="Times New Roman" w:hAnsi="Times New Roman" w:cs="Times New Roman"/>
                <w:sz w:val="24"/>
                <w:szCs w:val="24"/>
              </w:rPr>
              <w:t xml:space="preserve">Article 3 </w:t>
            </w:r>
          </w:p>
        </w:tc>
        <w:tc>
          <w:tcPr>
            <w:tcW w:w="553" w:type="dxa"/>
            <w:tcBorders>
              <w:top w:val="nil"/>
              <w:bottom w:val="nil"/>
              <w:right w:val="double" w:sz="4" w:space="0" w:color="auto"/>
            </w:tcBorders>
          </w:tcPr>
          <w:p w14:paraId="2611E1B1"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B2" w14:textId="77777777" w:rsidR="00797DC0" w:rsidRPr="00C6652E" w:rsidRDefault="00797DC0">
            <w:pPr>
              <w:rPr>
                <w:rFonts w:ascii="Times New Roman" w:hAnsi="Times New Roman" w:cs="Times New Roman"/>
                <w:sz w:val="24"/>
                <w:szCs w:val="24"/>
              </w:rPr>
            </w:pPr>
          </w:p>
        </w:tc>
      </w:tr>
      <w:tr w:rsidR="00797DC0" w:rsidRPr="00C6652E" w14:paraId="2611E1B9" w14:textId="77777777" w:rsidTr="00C6652E">
        <w:tc>
          <w:tcPr>
            <w:tcW w:w="521" w:type="dxa"/>
            <w:tcBorders>
              <w:top w:val="nil"/>
              <w:left w:val="nil"/>
              <w:bottom w:val="nil"/>
            </w:tcBorders>
          </w:tcPr>
          <w:p w14:paraId="2611E1B4"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B5"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B6" w14:textId="77777777" w:rsidR="00797DC0" w:rsidRPr="00797DC0" w:rsidRDefault="00797DC0" w:rsidP="00EF75DB">
            <w:pPr>
              <w:rPr>
                <w:rFonts w:ascii="Times New Roman" w:hAnsi="Times New Roman" w:cs="Times New Roman"/>
                <w:sz w:val="24"/>
                <w:szCs w:val="24"/>
              </w:rPr>
            </w:pPr>
            <w:r w:rsidRPr="00797DC0">
              <w:rPr>
                <w:rFonts w:ascii="Times New Roman" w:hAnsi="Times New Roman" w:cs="Times New Roman"/>
                <w:sz w:val="24"/>
                <w:szCs w:val="24"/>
              </w:rPr>
              <w:t>Architect/Contract Administrator: See clause A10/141</w:t>
            </w:r>
          </w:p>
        </w:tc>
        <w:tc>
          <w:tcPr>
            <w:tcW w:w="553" w:type="dxa"/>
            <w:tcBorders>
              <w:top w:val="nil"/>
              <w:bottom w:val="nil"/>
              <w:right w:val="double" w:sz="4" w:space="0" w:color="auto"/>
            </w:tcBorders>
          </w:tcPr>
          <w:p w14:paraId="2611E1B7"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B8" w14:textId="77777777" w:rsidR="00797DC0" w:rsidRPr="00C6652E" w:rsidRDefault="00797DC0">
            <w:pPr>
              <w:rPr>
                <w:rFonts w:ascii="Times New Roman" w:hAnsi="Times New Roman" w:cs="Times New Roman"/>
                <w:sz w:val="24"/>
                <w:szCs w:val="24"/>
              </w:rPr>
            </w:pPr>
          </w:p>
        </w:tc>
      </w:tr>
      <w:tr w:rsidR="00797DC0" w:rsidRPr="00C6652E" w14:paraId="2611E1BF" w14:textId="77777777" w:rsidTr="00C6652E">
        <w:tc>
          <w:tcPr>
            <w:tcW w:w="521" w:type="dxa"/>
            <w:tcBorders>
              <w:top w:val="nil"/>
              <w:left w:val="nil"/>
              <w:bottom w:val="nil"/>
            </w:tcBorders>
          </w:tcPr>
          <w:p w14:paraId="2611E1BA"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BB"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BC" w14:textId="77777777" w:rsidR="00797DC0" w:rsidRPr="00797DC0" w:rsidRDefault="00797DC0"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1BD"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BE" w14:textId="77777777" w:rsidR="00797DC0" w:rsidRPr="00C6652E" w:rsidRDefault="00797DC0">
            <w:pPr>
              <w:rPr>
                <w:rFonts w:ascii="Times New Roman" w:hAnsi="Times New Roman" w:cs="Times New Roman"/>
                <w:sz w:val="24"/>
                <w:szCs w:val="24"/>
              </w:rPr>
            </w:pPr>
          </w:p>
        </w:tc>
      </w:tr>
      <w:tr w:rsidR="00797DC0" w:rsidRPr="00C6652E" w14:paraId="2611E1C5" w14:textId="77777777" w:rsidTr="00C6652E">
        <w:tc>
          <w:tcPr>
            <w:tcW w:w="521" w:type="dxa"/>
            <w:tcBorders>
              <w:top w:val="nil"/>
              <w:left w:val="nil"/>
              <w:bottom w:val="nil"/>
            </w:tcBorders>
          </w:tcPr>
          <w:p w14:paraId="2611E1C0"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C1"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C2" w14:textId="77777777" w:rsidR="00797DC0" w:rsidRPr="00797DC0" w:rsidRDefault="00797DC0" w:rsidP="00EF75DB">
            <w:pPr>
              <w:rPr>
                <w:rFonts w:ascii="Times New Roman" w:hAnsi="Times New Roman" w:cs="Times New Roman"/>
                <w:sz w:val="24"/>
                <w:szCs w:val="24"/>
              </w:rPr>
            </w:pPr>
            <w:r w:rsidRPr="00797DC0">
              <w:rPr>
                <w:rFonts w:ascii="Times New Roman" w:hAnsi="Times New Roman" w:cs="Times New Roman"/>
                <w:sz w:val="24"/>
                <w:szCs w:val="24"/>
              </w:rPr>
              <w:t xml:space="preserve">Articles 4 and 5 </w:t>
            </w:r>
          </w:p>
        </w:tc>
        <w:tc>
          <w:tcPr>
            <w:tcW w:w="553" w:type="dxa"/>
            <w:tcBorders>
              <w:top w:val="nil"/>
              <w:bottom w:val="nil"/>
              <w:right w:val="double" w:sz="4" w:space="0" w:color="auto"/>
            </w:tcBorders>
          </w:tcPr>
          <w:p w14:paraId="2611E1C3"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C4" w14:textId="77777777" w:rsidR="00797DC0" w:rsidRPr="00BD0CB6" w:rsidRDefault="00797DC0" w:rsidP="00EF75DB">
            <w:pPr>
              <w:rPr>
                <w:rFonts w:ascii="Times New Roman" w:hAnsi="Times New Roman" w:cs="Times New Roman"/>
                <w:color w:val="FF0000"/>
              </w:rPr>
            </w:pPr>
          </w:p>
        </w:tc>
      </w:tr>
      <w:tr w:rsidR="00797DC0" w:rsidRPr="00C6652E" w14:paraId="2611E1CB" w14:textId="77777777" w:rsidTr="00C6652E">
        <w:tc>
          <w:tcPr>
            <w:tcW w:w="521" w:type="dxa"/>
            <w:tcBorders>
              <w:top w:val="nil"/>
              <w:left w:val="nil"/>
              <w:bottom w:val="nil"/>
            </w:tcBorders>
          </w:tcPr>
          <w:p w14:paraId="2611E1C6"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C7"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C8" w14:textId="77777777" w:rsidR="00797DC0" w:rsidRPr="00797DC0" w:rsidRDefault="00797DC0" w:rsidP="003B2C72">
            <w:pPr>
              <w:rPr>
                <w:rFonts w:ascii="Times New Roman" w:hAnsi="Times New Roman" w:cs="Times New Roman"/>
                <w:sz w:val="24"/>
                <w:szCs w:val="24"/>
              </w:rPr>
            </w:pPr>
            <w:r w:rsidRPr="00196046">
              <w:rPr>
                <w:rFonts w:ascii="Times New Roman" w:hAnsi="Times New Roman" w:cs="Times New Roman"/>
                <w:sz w:val="24"/>
                <w:szCs w:val="24"/>
              </w:rPr>
              <w:t xml:space="preserve">The </w:t>
            </w:r>
            <w:r w:rsidR="003B2C72" w:rsidRPr="00196046">
              <w:rPr>
                <w:rFonts w:ascii="Times New Roman" w:hAnsi="Times New Roman" w:cs="Times New Roman"/>
                <w:sz w:val="24"/>
                <w:szCs w:val="24"/>
              </w:rPr>
              <w:t>Principal Designer</w:t>
            </w:r>
            <w:r w:rsidRPr="00196046">
              <w:rPr>
                <w:rFonts w:ascii="Times New Roman" w:hAnsi="Times New Roman" w:cs="Times New Roman"/>
                <w:sz w:val="24"/>
                <w:szCs w:val="24"/>
              </w:rPr>
              <w:t>/The Principal Contractor</w:t>
            </w:r>
          </w:p>
        </w:tc>
        <w:tc>
          <w:tcPr>
            <w:tcW w:w="553" w:type="dxa"/>
            <w:tcBorders>
              <w:top w:val="nil"/>
              <w:bottom w:val="nil"/>
              <w:right w:val="double" w:sz="4" w:space="0" w:color="auto"/>
            </w:tcBorders>
          </w:tcPr>
          <w:p w14:paraId="2611E1C9"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CA" w14:textId="77777777" w:rsidR="00797DC0" w:rsidRPr="00BD0CB6" w:rsidRDefault="00797DC0" w:rsidP="00EF75DB">
            <w:pPr>
              <w:rPr>
                <w:rFonts w:ascii="Times New Roman" w:hAnsi="Times New Roman" w:cs="Times New Roman"/>
                <w:color w:val="FF0000"/>
              </w:rPr>
            </w:pPr>
          </w:p>
        </w:tc>
      </w:tr>
      <w:tr w:rsidR="00797DC0" w:rsidRPr="00C6652E" w14:paraId="2611E1D1" w14:textId="77777777" w:rsidTr="00C6652E">
        <w:tc>
          <w:tcPr>
            <w:tcW w:w="521" w:type="dxa"/>
            <w:tcBorders>
              <w:top w:val="nil"/>
              <w:left w:val="nil"/>
              <w:bottom w:val="nil"/>
            </w:tcBorders>
          </w:tcPr>
          <w:p w14:paraId="2611E1CC"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CD"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CE" w14:textId="77777777" w:rsidR="00797DC0" w:rsidRPr="00797DC0" w:rsidRDefault="00797DC0" w:rsidP="00EF75DB">
            <w:pPr>
              <w:rPr>
                <w:rFonts w:ascii="Times New Roman" w:hAnsi="Times New Roman" w:cs="Times New Roman"/>
                <w:sz w:val="24"/>
                <w:szCs w:val="24"/>
              </w:rPr>
            </w:pPr>
            <w:r w:rsidRPr="00797DC0">
              <w:rPr>
                <w:rFonts w:ascii="Times New Roman" w:hAnsi="Times New Roman" w:cs="Times New Roman"/>
                <w:sz w:val="24"/>
                <w:szCs w:val="24"/>
              </w:rPr>
              <w:t>Articles 4 and 5 will be deleted</w:t>
            </w:r>
          </w:p>
        </w:tc>
        <w:tc>
          <w:tcPr>
            <w:tcW w:w="553" w:type="dxa"/>
            <w:tcBorders>
              <w:top w:val="nil"/>
              <w:bottom w:val="nil"/>
              <w:right w:val="double" w:sz="4" w:space="0" w:color="auto"/>
            </w:tcBorders>
          </w:tcPr>
          <w:p w14:paraId="2611E1CF"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D0" w14:textId="77777777" w:rsidR="00797DC0" w:rsidRPr="00BD0CB6" w:rsidRDefault="00797DC0" w:rsidP="00EF75DB">
            <w:pPr>
              <w:rPr>
                <w:rFonts w:ascii="Times New Roman" w:hAnsi="Times New Roman" w:cs="Times New Roman"/>
                <w:color w:val="FF0000"/>
              </w:rPr>
            </w:pPr>
          </w:p>
        </w:tc>
      </w:tr>
      <w:tr w:rsidR="00797DC0" w:rsidRPr="00C6652E" w14:paraId="2611E1D7" w14:textId="77777777" w:rsidTr="00C6652E">
        <w:tc>
          <w:tcPr>
            <w:tcW w:w="521" w:type="dxa"/>
            <w:tcBorders>
              <w:top w:val="nil"/>
              <w:left w:val="nil"/>
              <w:bottom w:val="nil"/>
            </w:tcBorders>
          </w:tcPr>
          <w:p w14:paraId="2611E1D2"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D3"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D4" w14:textId="77777777" w:rsidR="00797DC0" w:rsidRPr="00797DC0" w:rsidRDefault="00797DC0"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1D5"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D6" w14:textId="77777777" w:rsidR="00797DC0" w:rsidRPr="00BD0CB6" w:rsidRDefault="00797DC0" w:rsidP="00EF75DB">
            <w:pPr>
              <w:rPr>
                <w:rFonts w:ascii="Times New Roman" w:hAnsi="Times New Roman" w:cs="Times New Roman"/>
                <w:color w:val="FF0000"/>
              </w:rPr>
            </w:pPr>
          </w:p>
        </w:tc>
      </w:tr>
      <w:tr w:rsidR="00797DC0" w:rsidRPr="00C6652E" w14:paraId="2611E1DD" w14:textId="77777777" w:rsidTr="00C6652E">
        <w:tc>
          <w:tcPr>
            <w:tcW w:w="521" w:type="dxa"/>
            <w:tcBorders>
              <w:top w:val="nil"/>
              <w:left w:val="nil"/>
              <w:bottom w:val="nil"/>
            </w:tcBorders>
          </w:tcPr>
          <w:p w14:paraId="2611E1D8"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D9"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DA" w14:textId="77777777" w:rsidR="00797DC0" w:rsidRPr="00797DC0" w:rsidRDefault="00797DC0" w:rsidP="00EF75DB">
            <w:pPr>
              <w:rPr>
                <w:rFonts w:ascii="Times New Roman" w:hAnsi="Times New Roman" w:cs="Times New Roman"/>
                <w:sz w:val="24"/>
                <w:szCs w:val="24"/>
              </w:rPr>
            </w:pPr>
            <w:r w:rsidRPr="00797DC0">
              <w:rPr>
                <w:rFonts w:ascii="Times New Roman" w:hAnsi="Times New Roman" w:cs="Times New Roman"/>
                <w:sz w:val="24"/>
                <w:szCs w:val="24"/>
              </w:rPr>
              <w:t>Article 7</w:t>
            </w:r>
          </w:p>
        </w:tc>
        <w:tc>
          <w:tcPr>
            <w:tcW w:w="553" w:type="dxa"/>
            <w:tcBorders>
              <w:top w:val="nil"/>
              <w:bottom w:val="nil"/>
              <w:right w:val="double" w:sz="4" w:space="0" w:color="auto"/>
            </w:tcBorders>
          </w:tcPr>
          <w:p w14:paraId="2611E1DB"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DC" w14:textId="77777777" w:rsidR="00797DC0" w:rsidRPr="00C6652E" w:rsidRDefault="00797DC0">
            <w:pPr>
              <w:rPr>
                <w:rFonts w:ascii="Times New Roman" w:hAnsi="Times New Roman" w:cs="Times New Roman"/>
                <w:sz w:val="24"/>
                <w:szCs w:val="24"/>
              </w:rPr>
            </w:pPr>
          </w:p>
        </w:tc>
      </w:tr>
      <w:tr w:rsidR="00797DC0" w:rsidRPr="00C6652E" w14:paraId="2611E1E3" w14:textId="77777777" w:rsidTr="00C6652E">
        <w:tc>
          <w:tcPr>
            <w:tcW w:w="521" w:type="dxa"/>
            <w:tcBorders>
              <w:top w:val="nil"/>
              <w:left w:val="nil"/>
              <w:bottom w:val="nil"/>
            </w:tcBorders>
          </w:tcPr>
          <w:p w14:paraId="2611E1DE"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DF"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E0" w14:textId="77777777" w:rsidR="00797DC0" w:rsidRPr="00797DC0" w:rsidRDefault="00797DC0" w:rsidP="00EF75DB">
            <w:pPr>
              <w:rPr>
                <w:rFonts w:ascii="Times New Roman" w:hAnsi="Times New Roman" w:cs="Times New Roman"/>
                <w:sz w:val="24"/>
                <w:szCs w:val="24"/>
              </w:rPr>
            </w:pPr>
            <w:r w:rsidRPr="00797DC0">
              <w:rPr>
                <w:rFonts w:ascii="Times New Roman" w:hAnsi="Times New Roman" w:cs="Times New Roman"/>
                <w:sz w:val="24"/>
                <w:szCs w:val="24"/>
              </w:rPr>
              <w:t>Arbitration: Article 7 and Schedule 1 apply.</w:t>
            </w:r>
          </w:p>
        </w:tc>
        <w:tc>
          <w:tcPr>
            <w:tcW w:w="553" w:type="dxa"/>
            <w:tcBorders>
              <w:top w:val="nil"/>
              <w:bottom w:val="nil"/>
              <w:right w:val="double" w:sz="4" w:space="0" w:color="auto"/>
            </w:tcBorders>
          </w:tcPr>
          <w:p w14:paraId="2611E1E1"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E2" w14:textId="77777777" w:rsidR="00797DC0" w:rsidRPr="00C6652E" w:rsidRDefault="00797DC0">
            <w:pPr>
              <w:rPr>
                <w:rFonts w:ascii="Times New Roman" w:hAnsi="Times New Roman" w:cs="Times New Roman"/>
                <w:sz w:val="24"/>
                <w:szCs w:val="24"/>
              </w:rPr>
            </w:pPr>
          </w:p>
        </w:tc>
      </w:tr>
      <w:tr w:rsidR="002510BB" w:rsidRPr="00C6652E" w14:paraId="2611E1E9" w14:textId="77777777" w:rsidTr="00C6652E">
        <w:tc>
          <w:tcPr>
            <w:tcW w:w="521" w:type="dxa"/>
            <w:tcBorders>
              <w:top w:val="nil"/>
              <w:left w:val="nil"/>
              <w:bottom w:val="nil"/>
            </w:tcBorders>
          </w:tcPr>
          <w:p w14:paraId="2611E1E4"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1E5"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1E6" w14:textId="77777777" w:rsidR="002510BB" w:rsidRPr="00797DC0"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1E7"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E8" w14:textId="77777777" w:rsidR="002510BB" w:rsidRPr="00C6652E" w:rsidRDefault="002510BB">
            <w:pPr>
              <w:rPr>
                <w:rFonts w:ascii="Times New Roman" w:hAnsi="Times New Roman" w:cs="Times New Roman"/>
                <w:sz w:val="24"/>
                <w:szCs w:val="24"/>
              </w:rPr>
            </w:pPr>
          </w:p>
        </w:tc>
      </w:tr>
      <w:tr w:rsidR="002510BB" w:rsidRPr="00C6652E" w14:paraId="2611E1EF" w14:textId="77777777" w:rsidTr="00C6652E">
        <w:tc>
          <w:tcPr>
            <w:tcW w:w="521" w:type="dxa"/>
            <w:tcBorders>
              <w:top w:val="nil"/>
              <w:left w:val="nil"/>
              <w:bottom w:val="nil"/>
            </w:tcBorders>
          </w:tcPr>
          <w:p w14:paraId="2611E1EA" w14:textId="77777777" w:rsidR="002510BB" w:rsidRPr="00C6652E" w:rsidRDefault="002510BB">
            <w:pPr>
              <w:rPr>
                <w:rFonts w:ascii="Times New Roman" w:hAnsi="Times New Roman" w:cs="Times New Roman"/>
                <w:sz w:val="24"/>
                <w:szCs w:val="24"/>
              </w:rPr>
            </w:pPr>
          </w:p>
        </w:tc>
        <w:tc>
          <w:tcPr>
            <w:tcW w:w="705" w:type="dxa"/>
            <w:tcBorders>
              <w:top w:val="nil"/>
              <w:bottom w:val="nil"/>
              <w:right w:val="double" w:sz="4" w:space="0" w:color="auto"/>
            </w:tcBorders>
          </w:tcPr>
          <w:p w14:paraId="2611E1EB" w14:textId="77777777" w:rsidR="002510BB" w:rsidRPr="00C6652E" w:rsidRDefault="002510BB">
            <w:pPr>
              <w:rPr>
                <w:rFonts w:ascii="Times New Roman" w:hAnsi="Times New Roman" w:cs="Times New Roman"/>
                <w:sz w:val="24"/>
                <w:szCs w:val="24"/>
              </w:rPr>
            </w:pPr>
          </w:p>
        </w:tc>
        <w:tc>
          <w:tcPr>
            <w:tcW w:w="7046" w:type="dxa"/>
            <w:tcBorders>
              <w:top w:val="nil"/>
              <w:bottom w:val="nil"/>
            </w:tcBorders>
          </w:tcPr>
          <w:p w14:paraId="2611E1EC" w14:textId="77777777" w:rsidR="002510BB" w:rsidRPr="00C6652E" w:rsidRDefault="002510BB">
            <w:pPr>
              <w:rPr>
                <w:rFonts w:ascii="Times New Roman" w:hAnsi="Times New Roman" w:cs="Times New Roman"/>
                <w:sz w:val="24"/>
                <w:szCs w:val="24"/>
              </w:rPr>
            </w:pPr>
          </w:p>
        </w:tc>
        <w:tc>
          <w:tcPr>
            <w:tcW w:w="553" w:type="dxa"/>
            <w:tcBorders>
              <w:top w:val="nil"/>
              <w:bottom w:val="nil"/>
              <w:right w:val="double" w:sz="4" w:space="0" w:color="auto"/>
            </w:tcBorders>
          </w:tcPr>
          <w:p w14:paraId="2611E1ED" w14:textId="77777777" w:rsidR="002510BB" w:rsidRPr="00C6652E" w:rsidRDefault="002510B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EE" w14:textId="77777777" w:rsidR="002510BB" w:rsidRPr="00C6652E" w:rsidRDefault="002510BB">
            <w:pPr>
              <w:rPr>
                <w:rFonts w:ascii="Times New Roman" w:hAnsi="Times New Roman" w:cs="Times New Roman"/>
                <w:sz w:val="24"/>
                <w:szCs w:val="24"/>
              </w:rPr>
            </w:pPr>
          </w:p>
        </w:tc>
      </w:tr>
      <w:tr w:rsidR="00797DC0" w:rsidRPr="00C6652E" w14:paraId="2611E1F5" w14:textId="77777777" w:rsidTr="00C6652E">
        <w:tc>
          <w:tcPr>
            <w:tcW w:w="521" w:type="dxa"/>
            <w:tcBorders>
              <w:top w:val="nil"/>
              <w:left w:val="nil"/>
              <w:bottom w:val="nil"/>
            </w:tcBorders>
          </w:tcPr>
          <w:p w14:paraId="2611E1F0"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F1"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F2" w14:textId="77777777" w:rsidR="00797DC0" w:rsidRPr="00C6652E" w:rsidRDefault="00797DC0">
            <w:pPr>
              <w:rPr>
                <w:rFonts w:ascii="Times New Roman" w:hAnsi="Times New Roman" w:cs="Times New Roman"/>
                <w:sz w:val="24"/>
                <w:szCs w:val="24"/>
              </w:rPr>
            </w:pPr>
          </w:p>
        </w:tc>
        <w:tc>
          <w:tcPr>
            <w:tcW w:w="553" w:type="dxa"/>
            <w:tcBorders>
              <w:top w:val="nil"/>
              <w:bottom w:val="nil"/>
              <w:right w:val="double" w:sz="4" w:space="0" w:color="auto"/>
            </w:tcBorders>
          </w:tcPr>
          <w:p w14:paraId="2611E1F3"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F4" w14:textId="77777777" w:rsidR="00797DC0" w:rsidRPr="00C6652E" w:rsidRDefault="00797DC0">
            <w:pPr>
              <w:rPr>
                <w:rFonts w:ascii="Times New Roman" w:hAnsi="Times New Roman" w:cs="Times New Roman"/>
                <w:sz w:val="24"/>
                <w:szCs w:val="24"/>
              </w:rPr>
            </w:pPr>
          </w:p>
        </w:tc>
      </w:tr>
      <w:tr w:rsidR="00797DC0" w:rsidRPr="00C6652E" w14:paraId="2611E1FB" w14:textId="77777777" w:rsidTr="00C6652E">
        <w:tc>
          <w:tcPr>
            <w:tcW w:w="521" w:type="dxa"/>
            <w:tcBorders>
              <w:top w:val="nil"/>
              <w:left w:val="nil"/>
              <w:bottom w:val="nil"/>
            </w:tcBorders>
          </w:tcPr>
          <w:p w14:paraId="2611E1F6"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F7"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F8" w14:textId="77777777" w:rsidR="00797DC0" w:rsidRPr="00C6652E" w:rsidRDefault="00797DC0">
            <w:pPr>
              <w:rPr>
                <w:rFonts w:ascii="Times New Roman" w:hAnsi="Times New Roman" w:cs="Times New Roman"/>
                <w:sz w:val="24"/>
                <w:szCs w:val="24"/>
              </w:rPr>
            </w:pPr>
          </w:p>
        </w:tc>
        <w:tc>
          <w:tcPr>
            <w:tcW w:w="553" w:type="dxa"/>
            <w:tcBorders>
              <w:top w:val="nil"/>
              <w:bottom w:val="nil"/>
              <w:right w:val="double" w:sz="4" w:space="0" w:color="auto"/>
            </w:tcBorders>
          </w:tcPr>
          <w:p w14:paraId="2611E1F9"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1FA" w14:textId="77777777" w:rsidR="00797DC0" w:rsidRPr="00C6652E" w:rsidRDefault="00797DC0">
            <w:pPr>
              <w:rPr>
                <w:rFonts w:ascii="Times New Roman" w:hAnsi="Times New Roman" w:cs="Times New Roman"/>
                <w:sz w:val="24"/>
                <w:szCs w:val="24"/>
              </w:rPr>
            </w:pPr>
          </w:p>
        </w:tc>
      </w:tr>
      <w:tr w:rsidR="00797DC0" w:rsidRPr="00C6652E" w14:paraId="2611E201" w14:textId="77777777" w:rsidTr="00C6652E">
        <w:tc>
          <w:tcPr>
            <w:tcW w:w="521" w:type="dxa"/>
            <w:tcBorders>
              <w:top w:val="nil"/>
              <w:left w:val="nil"/>
              <w:bottom w:val="nil"/>
            </w:tcBorders>
          </w:tcPr>
          <w:p w14:paraId="2611E1FC"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1FD"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1FE" w14:textId="77777777" w:rsidR="00797DC0" w:rsidRPr="00C6652E" w:rsidRDefault="00797DC0">
            <w:pPr>
              <w:rPr>
                <w:rFonts w:ascii="Times New Roman" w:hAnsi="Times New Roman" w:cs="Times New Roman"/>
                <w:sz w:val="24"/>
                <w:szCs w:val="24"/>
              </w:rPr>
            </w:pPr>
          </w:p>
        </w:tc>
        <w:tc>
          <w:tcPr>
            <w:tcW w:w="553" w:type="dxa"/>
            <w:tcBorders>
              <w:top w:val="nil"/>
              <w:bottom w:val="nil"/>
              <w:right w:val="double" w:sz="4" w:space="0" w:color="auto"/>
            </w:tcBorders>
          </w:tcPr>
          <w:p w14:paraId="2611E1FF"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00" w14:textId="77777777" w:rsidR="00797DC0" w:rsidRPr="00C6652E" w:rsidRDefault="00797DC0">
            <w:pPr>
              <w:rPr>
                <w:rFonts w:ascii="Times New Roman" w:hAnsi="Times New Roman" w:cs="Times New Roman"/>
                <w:sz w:val="24"/>
                <w:szCs w:val="24"/>
              </w:rPr>
            </w:pPr>
          </w:p>
        </w:tc>
      </w:tr>
      <w:tr w:rsidR="00797DC0" w:rsidRPr="00C6652E" w14:paraId="2611E207" w14:textId="77777777" w:rsidTr="00C6652E">
        <w:tc>
          <w:tcPr>
            <w:tcW w:w="521" w:type="dxa"/>
            <w:tcBorders>
              <w:top w:val="nil"/>
              <w:left w:val="nil"/>
              <w:bottom w:val="nil"/>
            </w:tcBorders>
          </w:tcPr>
          <w:p w14:paraId="2611E202"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203"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204" w14:textId="77777777" w:rsidR="00797DC0" w:rsidRPr="00C6652E" w:rsidRDefault="00797DC0">
            <w:pPr>
              <w:rPr>
                <w:rFonts w:ascii="Times New Roman" w:hAnsi="Times New Roman" w:cs="Times New Roman"/>
                <w:sz w:val="24"/>
                <w:szCs w:val="24"/>
              </w:rPr>
            </w:pPr>
          </w:p>
        </w:tc>
        <w:tc>
          <w:tcPr>
            <w:tcW w:w="553" w:type="dxa"/>
            <w:tcBorders>
              <w:top w:val="nil"/>
              <w:bottom w:val="nil"/>
              <w:right w:val="double" w:sz="4" w:space="0" w:color="auto"/>
            </w:tcBorders>
          </w:tcPr>
          <w:p w14:paraId="2611E205"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06" w14:textId="77777777" w:rsidR="00797DC0" w:rsidRPr="00C6652E" w:rsidRDefault="00797DC0">
            <w:pPr>
              <w:rPr>
                <w:rFonts w:ascii="Times New Roman" w:hAnsi="Times New Roman" w:cs="Times New Roman"/>
                <w:sz w:val="24"/>
                <w:szCs w:val="24"/>
              </w:rPr>
            </w:pPr>
          </w:p>
        </w:tc>
      </w:tr>
      <w:tr w:rsidR="00797DC0" w:rsidRPr="00C6652E" w14:paraId="2611E213" w14:textId="77777777" w:rsidTr="00C6652E">
        <w:tc>
          <w:tcPr>
            <w:tcW w:w="521" w:type="dxa"/>
            <w:tcBorders>
              <w:top w:val="nil"/>
              <w:left w:val="nil"/>
              <w:bottom w:val="nil"/>
            </w:tcBorders>
          </w:tcPr>
          <w:p w14:paraId="2611E208"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209"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20A" w14:textId="77777777" w:rsidR="00797DC0" w:rsidRDefault="00797DC0">
            <w:pPr>
              <w:rPr>
                <w:rFonts w:ascii="Times New Roman" w:hAnsi="Times New Roman" w:cs="Times New Roman"/>
                <w:sz w:val="24"/>
                <w:szCs w:val="24"/>
              </w:rPr>
            </w:pPr>
          </w:p>
          <w:p w14:paraId="2611E20B" w14:textId="77777777" w:rsidR="00AD0B32" w:rsidRDefault="00AD0B32">
            <w:pPr>
              <w:rPr>
                <w:rFonts w:ascii="Times New Roman" w:hAnsi="Times New Roman" w:cs="Times New Roman"/>
                <w:sz w:val="24"/>
                <w:szCs w:val="24"/>
              </w:rPr>
            </w:pPr>
          </w:p>
          <w:p w14:paraId="2611E20C" w14:textId="77777777" w:rsidR="00AD0B32" w:rsidRDefault="00AD0B32">
            <w:pPr>
              <w:rPr>
                <w:rFonts w:ascii="Times New Roman" w:hAnsi="Times New Roman" w:cs="Times New Roman"/>
                <w:sz w:val="24"/>
                <w:szCs w:val="24"/>
              </w:rPr>
            </w:pPr>
          </w:p>
          <w:p w14:paraId="2611E20D" w14:textId="77777777" w:rsidR="00AD0B32" w:rsidRDefault="00AD0B32">
            <w:pPr>
              <w:rPr>
                <w:rFonts w:ascii="Times New Roman" w:hAnsi="Times New Roman" w:cs="Times New Roman"/>
                <w:sz w:val="24"/>
                <w:szCs w:val="24"/>
              </w:rPr>
            </w:pPr>
          </w:p>
          <w:p w14:paraId="2611E20E" w14:textId="77777777" w:rsidR="00AD0B32" w:rsidRDefault="00AD0B32">
            <w:pPr>
              <w:rPr>
                <w:rFonts w:ascii="Times New Roman" w:hAnsi="Times New Roman" w:cs="Times New Roman"/>
                <w:sz w:val="24"/>
                <w:szCs w:val="24"/>
              </w:rPr>
            </w:pPr>
          </w:p>
          <w:p w14:paraId="2611E20F" w14:textId="77777777" w:rsidR="00AD0B32" w:rsidRDefault="00AD0B32">
            <w:pPr>
              <w:rPr>
                <w:rFonts w:ascii="Times New Roman" w:hAnsi="Times New Roman" w:cs="Times New Roman"/>
                <w:sz w:val="24"/>
                <w:szCs w:val="24"/>
              </w:rPr>
            </w:pPr>
          </w:p>
          <w:p w14:paraId="2611E210" w14:textId="77777777" w:rsidR="00AD0B32" w:rsidRPr="00C6652E" w:rsidRDefault="00AD0B32">
            <w:pPr>
              <w:rPr>
                <w:rFonts w:ascii="Times New Roman" w:hAnsi="Times New Roman" w:cs="Times New Roman"/>
                <w:sz w:val="24"/>
                <w:szCs w:val="24"/>
              </w:rPr>
            </w:pPr>
          </w:p>
        </w:tc>
        <w:tc>
          <w:tcPr>
            <w:tcW w:w="553" w:type="dxa"/>
            <w:tcBorders>
              <w:top w:val="nil"/>
              <w:bottom w:val="nil"/>
              <w:right w:val="double" w:sz="4" w:space="0" w:color="auto"/>
            </w:tcBorders>
          </w:tcPr>
          <w:p w14:paraId="2611E211"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12" w14:textId="77777777" w:rsidR="00797DC0" w:rsidRPr="00C6652E" w:rsidRDefault="00797DC0">
            <w:pPr>
              <w:rPr>
                <w:rFonts w:ascii="Times New Roman" w:hAnsi="Times New Roman" w:cs="Times New Roman"/>
                <w:sz w:val="24"/>
                <w:szCs w:val="24"/>
              </w:rPr>
            </w:pPr>
          </w:p>
        </w:tc>
      </w:tr>
      <w:tr w:rsidR="00797DC0" w:rsidRPr="00C6652E" w14:paraId="2611E219" w14:textId="77777777" w:rsidTr="00C6652E">
        <w:tc>
          <w:tcPr>
            <w:tcW w:w="521" w:type="dxa"/>
            <w:tcBorders>
              <w:top w:val="nil"/>
              <w:left w:val="nil"/>
              <w:bottom w:val="nil"/>
            </w:tcBorders>
          </w:tcPr>
          <w:p w14:paraId="2611E214"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215"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216" w14:textId="77777777" w:rsidR="00797DC0" w:rsidRPr="00C6652E" w:rsidRDefault="00797DC0">
            <w:pPr>
              <w:rPr>
                <w:rFonts w:ascii="Times New Roman" w:hAnsi="Times New Roman" w:cs="Times New Roman"/>
                <w:sz w:val="24"/>
                <w:szCs w:val="24"/>
              </w:rPr>
            </w:pPr>
          </w:p>
        </w:tc>
        <w:tc>
          <w:tcPr>
            <w:tcW w:w="553" w:type="dxa"/>
            <w:tcBorders>
              <w:top w:val="nil"/>
              <w:bottom w:val="nil"/>
              <w:right w:val="double" w:sz="4" w:space="0" w:color="auto"/>
            </w:tcBorders>
          </w:tcPr>
          <w:p w14:paraId="2611E217"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18" w14:textId="77777777" w:rsidR="00797DC0" w:rsidRPr="00C6652E" w:rsidRDefault="00797DC0">
            <w:pPr>
              <w:rPr>
                <w:rFonts w:ascii="Times New Roman" w:hAnsi="Times New Roman" w:cs="Times New Roman"/>
                <w:sz w:val="24"/>
                <w:szCs w:val="24"/>
              </w:rPr>
            </w:pPr>
          </w:p>
        </w:tc>
      </w:tr>
      <w:tr w:rsidR="00797DC0" w:rsidRPr="00C6652E" w14:paraId="2611E21F" w14:textId="77777777" w:rsidTr="00797DC0">
        <w:tc>
          <w:tcPr>
            <w:tcW w:w="521" w:type="dxa"/>
            <w:tcBorders>
              <w:top w:val="nil"/>
              <w:left w:val="nil"/>
              <w:bottom w:val="nil"/>
            </w:tcBorders>
          </w:tcPr>
          <w:p w14:paraId="2611E21A"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21B"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21C" w14:textId="77777777" w:rsidR="00797DC0" w:rsidRPr="00C6652E" w:rsidRDefault="00797DC0">
            <w:pPr>
              <w:rPr>
                <w:rFonts w:ascii="Times New Roman" w:hAnsi="Times New Roman" w:cs="Times New Roman"/>
                <w:sz w:val="24"/>
                <w:szCs w:val="24"/>
              </w:rPr>
            </w:pPr>
          </w:p>
        </w:tc>
        <w:tc>
          <w:tcPr>
            <w:tcW w:w="553" w:type="dxa"/>
            <w:tcBorders>
              <w:top w:val="nil"/>
              <w:bottom w:val="nil"/>
              <w:right w:val="double" w:sz="4" w:space="0" w:color="auto"/>
            </w:tcBorders>
          </w:tcPr>
          <w:p w14:paraId="2611E21D"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E21E" w14:textId="77777777" w:rsidR="00797DC0" w:rsidRPr="00C6652E" w:rsidRDefault="00797DC0">
            <w:pPr>
              <w:rPr>
                <w:rFonts w:ascii="Times New Roman" w:hAnsi="Times New Roman" w:cs="Times New Roman"/>
                <w:sz w:val="24"/>
                <w:szCs w:val="24"/>
              </w:rPr>
            </w:pPr>
          </w:p>
        </w:tc>
      </w:tr>
      <w:tr w:rsidR="00797DC0" w:rsidRPr="00C6652E" w14:paraId="2611E225" w14:textId="77777777" w:rsidTr="00797DC0">
        <w:tc>
          <w:tcPr>
            <w:tcW w:w="521" w:type="dxa"/>
            <w:tcBorders>
              <w:top w:val="nil"/>
              <w:left w:val="nil"/>
              <w:bottom w:val="nil"/>
            </w:tcBorders>
          </w:tcPr>
          <w:p w14:paraId="2611E220"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221"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222" w14:textId="77777777" w:rsidR="00797DC0" w:rsidRPr="00C6652E" w:rsidRDefault="00797DC0">
            <w:pPr>
              <w:rPr>
                <w:rFonts w:ascii="Times New Roman" w:hAnsi="Times New Roman" w:cs="Times New Roman"/>
                <w:sz w:val="24"/>
                <w:szCs w:val="24"/>
              </w:rPr>
            </w:pPr>
          </w:p>
        </w:tc>
        <w:tc>
          <w:tcPr>
            <w:tcW w:w="553" w:type="dxa"/>
            <w:tcBorders>
              <w:top w:val="nil"/>
              <w:bottom w:val="nil"/>
              <w:right w:val="double" w:sz="4" w:space="0" w:color="auto"/>
            </w:tcBorders>
          </w:tcPr>
          <w:p w14:paraId="2611E223" w14:textId="77777777" w:rsidR="00797DC0" w:rsidRPr="00C6652E" w:rsidRDefault="00797DC0">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E224" w14:textId="77777777" w:rsidR="00797DC0" w:rsidRPr="00C6652E" w:rsidRDefault="00797DC0">
            <w:pPr>
              <w:rPr>
                <w:rFonts w:ascii="Times New Roman" w:hAnsi="Times New Roman" w:cs="Times New Roman"/>
                <w:sz w:val="24"/>
                <w:szCs w:val="24"/>
              </w:rPr>
            </w:pPr>
          </w:p>
        </w:tc>
      </w:tr>
      <w:tr w:rsidR="00797DC0" w:rsidRPr="00C6652E" w14:paraId="2611E22B" w14:textId="77777777" w:rsidTr="00C6652E">
        <w:tc>
          <w:tcPr>
            <w:tcW w:w="521" w:type="dxa"/>
            <w:tcBorders>
              <w:top w:val="nil"/>
              <w:left w:val="nil"/>
              <w:bottom w:val="nil"/>
            </w:tcBorders>
          </w:tcPr>
          <w:p w14:paraId="2611E226"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227"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228" w14:textId="77777777" w:rsidR="00797DC0" w:rsidRPr="00C6652E" w:rsidRDefault="00D11991" w:rsidP="00797DC0">
            <w:pPr>
              <w:jc w:val="right"/>
              <w:rPr>
                <w:rFonts w:ascii="Times New Roman" w:hAnsi="Times New Roman" w:cs="Times New Roman"/>
                <w:sz w:val="24"/>
                <w:szCs w:val="24"/>
              </w:rPr>
            </w:pPr>
            <w:r>
              <w:rPr>
                <w:rFonts w:ascii="Times New Roman" w:hAnsi="Times New Roman" w:cs="Times New Roman"/>
                <w:sz w:val="24"/>
                <w:szCs w:val="24"/>
              </w:rPr>
              <w:t xml:space="preserve">To </w:t>
            </w:r>
            <w:r w:rsidR="00797DC0">
              <w:rPr>
                <w:rFonts w:ascii="Times New Roman" w:hAnsi="Times New Roman" w:cs="Times New Roman"/>
                <w:sz w:val="24"/>
                <w:szCs w:val="24"/>
              </w:rPr>
              <w:t>Collection</w:t>
            </w:r>
          </w:p>
        </w:tc>
        <w:tc>
          <w:tcPr>
            <w:tcW w:w="553" w:type="dxa"/>
            <w:tcBorders>
              <w:top w:val="nil"/>
              <w:bottom w:val="nil"/>
              <w:right w:val="double" w:sz="4" w:space="0" w:color="auto"/>
            </w:tcBorders>
          </w:tcPr>
          <w:p w14:paraId="2611E229"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2A" w14:textId="77777777" w:rsidR="00797DC0" w:rsidRPr="00C6652E" w:rsidRDefault="00797DC0">
            <w:pPr>
              <w:rPr>
                <w:rFonts w:ascii="Times New Roman" w:hAnsi="Times New Roman" w:cs="Times New Roman"/>
                <w:sz w:val="24"/>
                <w:szCs w:val="24"/>
              </w:rPr>
            </w:pPr>
          </w:p>
        </w:tc>
      </w:tr>
      <w:tr w:rsidR="00797DC0" w:rsidRPr="00C6652E" w14:paraId="2611E231" w14:textId="77777777" w:rsidTr="00C6652E">
        <w:tc>
          <w:tcPr>
            <w:tcW w:w="521" w:type="dxa"/>
            <w:tcBorders>
              <w:top w:val="nil"/>
              <w:left w:val="nil"/>
              <w:bottom w:val="nil"/>
            </w:tcBorders>
          </w:tcPr>
          <w:p w14:paraId="2611E22C"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22D" w14:textId="77777777" w:rsidR="00797DC0" w:rsidRPr="00C6652E" w:rsidRDefault="00797DC0">
            <w:pPr>
              <w:rPr>
                <w:rFonts w:ascii="Times New Roman" w:hAnsi="Times New Roman" w:cs="Times New Roman"/>
                <w:sz w:val="24"/>
                <w:szCs w:val="24"/>
              </w:rPr>
            </w:pPr>
          </w:p>
        </w:tc>
        <w:tc>
          <w:tcPr>
            <w:tcW w:w="7046" w:type="dxa"/>
            <w:tcBorders>
              <w:top w:val="nil"/>
              <w:bottom w:val="nil"/>
            </w:tcBorders>
          </w:tcPr>
          <w:p w14:paraId="2611E22E" w14:textId="77777777" w:rsidR="00797DC0" w:rsidRPr="00C6652E" w:rsidRDefault="00797DC0">
            <w:pPr>
              <w:rPr>
                <w:rFonts w:ascii="Times New Roman" w:hAnsi="Times New Roman" w:cs="Times New Roman"/>
                <w:sz w:val="24"/>
                <w:szCs w:val="24"/>
              </w:rPr>
            </w:pPr>
          </w:p>
        </w:tc>
        <w:tc>
          <w:tcPr>
            <w:tcW w:w="553" w:type="dxa"/>
            <w:tcBorders>
              <w:top w:val="nil"/>
              <w:bottom w:val="nil"/>
              <w:right w:val="double" w:sz="4" w:space="0" w:color="auto"/>
            </w:tcBorders>
          </w:tcPr>
          <w:p w14:paraId="2611E22F"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30" w14:textId="77777777" w:rsidR="00797DC0" w:rsidRPr="00C6652E" w:rsidRDefault="00797DC0">
            <w:pPr>
              <w:rPr>
                <w:rFonts w:ascii="Times New Roman" w:hAnsi="Times New Roman" w:cs="Times New Roman"/>
                <w:sz w:val="24"/>
                <w:szCs w:val="24"/>
              </w:rPr>
            </w:pPr>
          </w:p>
        </w:tc>
      </w:tr>
    </w:tbl>
    <w:p w14:paraId="2611E232" w14:textId="77777777" w:rsidR="00797DC0" w:rsidRDefault="00797DC0">
      <w:r>
        <w:br w:type="page"/>
      </w:r>
    </w:p>
    <w:tbl>
      <w:tblPr>
        <w:tblStyle w:val="TableGrid"/>
        <w:tblW w:w="10348" w:type="dxa"/>
        <w:tblInd w:w="-459" w:type="dxa"/>
        <w:tblLook w:val="04A0" w:firstRow="1" w:lastRow="0" w:firstColumn="1" w:lastColumn="0" w:noHBand="0" w:noVBand="1"/>
      </w:tblPr>
      <w:tblGrid>
        <w:gridCol w:w="521"/>
        <w:gridCol w:w="705"/>
        <w:gridCol w:w="1440"/>
        <w:gridCol w:w="5606"/>
        <w:gridCol w:w="553"/>
        <w:gridCol w:w="1523"/>
      </w:tblGrid>
      <w:tr w:rsidR="00797DC0" w:rsidRPr="00C6652E" w14:paraId="2611E238" w14:textId="77777777" w:rsidTr="00C6652E">
        <w:tc>
          <w:tcPr>
            <w:tcW w:w="521" w:type="dxa"/>
            <w:tcBorders>
              <w:top w:val="nil"/>
              <w:left w:val="nil"/>
              <w:bottom w:val="nil"/>
            </w:tcBorders>
          </w:tcPr>
          <w:p w14:paraId="2611E233" w14:textId="77777777" w:rsidR="00797DC0" w:rsidRPr="00797DC0" w:rsidRDefault="00797DC0" w:rsidP="00EF75DB">
            <w:pPr>
              <w:rPr>
                <w:rFonts w:ascii="Times New Roman" w:hAnsi="Times New Roman" w:cs="Times New Roman"/>
                <w:sz w:val="24"/>
                <w:szCs w:val="24"/>
              </w:rPr>
            </w:pPr>
          </w:p>
        </w:tc>
        <w:tc>
          <w:tcPr>
            <w:tcW w:w="705" w:type="dxa"/>
            <w:tcBorders>
              <w:top w:val="nil"/>
              <w:bottom w:val="nil"/>
              <w:right w:val="double" w:sz="4" w:space="0" w:color="auto"/>
            </w:tcBorders>
          </w:tcPr>
          <w:p w14:paraId="2611E234" w14:textId="77777777" w:rsidR="00797DC0" w:rsidRPr="00797DC0" w:rsidRDefault="00797DC0" w:rsidP="00EF75DB">
            <w:pPr>
              <w:rPr>
                <w:rFonts w:ascii="Times New Roman" w:hAnsi="Times New Roman" w:cs="Times New Roman"/>
                <w:sz w:val="24"/>
                <w:szCs w:val="24"/>
              </w:rPr>
            </w:pPr>
          </w:p>
        </w:tc>
        <w:tc>
          <w:tcPr>
            <w:tcW w:w="7046" w:type="dxa"/>
            <w:gridSpan w:val="2"/>
            <w:tcBorders>
              <w:top w:val="nil"/>
              <w:bottom w:val="nil"/>
            </w:tcBorders>
          </w:tcPr>
          <w:p w14:paraId="2611E235" w14:textId="77777777" w:rsidR="00797DC0" w:rsidRPr="00797DC0" w:rsidRDefault="00797DC0"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236" w14:textId="77777777" w:rsidR="00797DC0" w:rsidRPr="00797DC0" w:rsidRDefault="00797DC0" w:rsidP="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37" w14:textId="77777777" w:rsidR="00797DC0" w:rsidRPr="00797DC0" w:rsidRDefault="00797DC0" w:rsidP="00EF75DB">
            <w:pPr>
              <w:rPr>
                <w:rFonts w:ascii="Times New Roman" w:hAnsi="Times New Roman" w:cs="Times New Roman"/>
                <w:sz w:val="24"/>
                <w:szCs w:val="24"/>
              </w:rPr>
            </w:pPr>
            <w:r w:rsidRPr="00797DC0">
              <w:rPr>
                <w:rFonts w:ascii="Times New Roman" w:hAnsi="Times New Roman" w:cs="Times New Roman"/>
                <w:sz w:val="24"/>
                <w:szCs w:val="24"/>
              </w:rPr>
              <w:t>(A20)</w:t>
            </w:r>
          </w:p>
        </w:tc>
      </w:tr>
      <w:tr w:rsidR="00797DC0" w:rsidRPr="00C6652E" w14:paraId="2611E23E" w14:textId="77777777" w:rsidTr="00C6652E">
        <w:tc>
          <w:tcPr>
            <w:tcW w:w="521" w:type="dxa"/>
            <w:tcBorders>
              <w:top w:val="nil"/>
              <w:left w:val="nil"/>
              <w:bottom w:val="nil"/>
            </w:tcBorders>
          </w:tcPr>
          <w:p w14:paraId="2611E239" w14:textId="77777777" w:rsidR="00797DC0" w:rsidRPr="00797DC0" w:rsidRDefault="00797DC0" w:rsidP="00EF75DB">
            <w:pPr>
              <w:rPr>
                <w:rFonts w:ascii="Times New Roman" w:hAnsi="Times New Roman" w:cs="Times New Roman"/>
                <w:sz w:val="24"/>
                <w:szCs w:val="24"/>
              </w:rPr>
            </w:pPr>
          </w:p>
        </w:tc>
        <w:tc>
          <w:tcPr>
            <w:tcW w:w="705" w:type="dxa"/>
            <w:tcBorders>
              <w:top w:val="nil"/>
              <w:bottom w:val="nil"/>
              <w:right w:val="double" w:sz="4" w:space="0" w:color="auto"/>
            </w:tcBorders>
          </w:tcPr>
          <w:p w14:paraId="2611E23A" w14:textId="77777777" w:rsidR="00797DC0" w:rsidRPr="00797DC0" w:rsidRDefault="00797DC0" w:rsidP="00EF75DB">
            <w:pPr>
              <w:rPr>
                <w:rFonts w:ascii="Times New Roman" w:hAnsi="Times New Roman" w:cs="Times New Roman"/>
                <w:sz w:val="24"/>
                <w:szCs w:val="24"/>
              </w:rPr>
            </w:pPr>
            <w:r w:rsidRPr="00797DC0">
              <w:rPr>
                <w:rFonts w:ascii="Times New Roman" w:hAnsi="Times New Roman" w:cs="Times New Roman"/>
                <w:sz w:val="24"/>
                <w:szCs w:val="24"/>
              </w:rPr>
              <w:t xml:space="preserve">A20 </w:t>
            </w:r>
          </w:p>
        </w:tc>
        <w:tc>
          <w:tcPr>
            <w:tcW w:w="7046" w:type="dxa"/>
            <w:gridSpan w:val="2"/>
            <w:tcBorders>
              <w:top w:val="nil"/>
              <w:bottom w:val="nil"/>
            </w:tcBorders>
          </w:tcPr>
          <w:p w14:paraId="2611E23B" w14:textId="77777777" w:rsidR="00797DC0" w:rsidRPr="00797DC0" w:rsidRDefault="00797DC0" w:rsidP="00EF75DB">
            <w:pPr>
              <w:rPr>
                <w:rFonts w:ascii="Times New Roman" w:hAnsi="Times New Roman" w:cs="Times New Roman"/>
                <w:sz w:val="24"/>
                <w:szCs w:val="24"/>
              </w:rPr>
            </w:pPr>
            <w:r w:rsidRPr="00797DC0">
              <w:rPr>
                <w:rFonts w:ascii="Times New Roman" w:hAnsi="Times New Roman" w:cs="Times New Roman"/>
                <w:b/>
                <w:sz w:val="24"/>
                <w:szCs w:val="24"/>
                <w:u w:val="single"/>
              </w:rPr>
              <w:t>THE CONTRACT</w:t>
            </w:r>
            <w:r>
              <w:rPr>
                <w:rFonts w:ascii="Times New Roman" w:hAnsi="Times New Roman" w:cs="Times New Roman"/>
                <w:b/>
                <w:sz w:val="24"/>
                <w:szCs w:val="24"/>
              </w:rPr>
              <w:t xml:space="preserve"> </w:t>
            </w:r>
            <w:r>
              <w:rPr>
                <w:rFonts w:ascii="Times New Roman" w:hAnsi="Times New Roman" w:cs="Times New Roman"/>
                <w:sz w:val="24"/>
                <w:szCs w:val="24"/>
              </w:rPr>
              <w:t>(Cont’d)</w:t>
            </w:r>
          </w:p>
        </w:tc>
        <w:tc>
          <w:tcPr>
            <w:tcW w:w="553" w:type="dxa"/>
            <w:tcBorders>
              <w:top w:val="nil"/>
              <w:bottom w:val="nil"/>
              <w:right w:val="double" w:sz="4" w:space="0" w:color="auto"/>
            </w:tcBorders>
          </w:tcPr>
          <w:p w14:paraId="2611E23C" w14:textId="77777777" w:rsidR="00797DC0" w:rsidRPr="00797DC0" w:rsidRDefault="00797DC0" w:rsidP="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3D" w14:textId="77777777" w:rsidR="00797DC0" w:rsidRPr="00797DC0" w:rsidRDefault="00797DC0" w:rsidP="00EF75DB">
            <w:pPr>
              <w:rPr>
                <w:rFonts w:ascii="Times New Roman" w:hAnsi="Times New Roman" w:cs="Times New Roman"/>
                <w:sz w:val="24"/>
                <w:szCs w:val="24"/>
              </w:rPr>
            </w:pPr>
          </w:p>
        </w:tc>
      </w:tr>
      <w:tr w:rsidR="00797DC0" w:rsidRPr="00C6652E" w14:paraId="2611E244" w14:textId="77777777" w:rsidTr="00C6652E">
        <w:tc>
          <w:tcPr>
            <w:tcW w:w="521" w:type="dxa"/>
            <w:tcBorders>
              <w:top w:val="nil"/>
              <w:left w:val="nil"/>
              <w:bottom w:val="nil"/>
            </w:tcBorders>
          </w:tcPr>
          <w:p w14:paraId="2611E23F" w14:textId="77777777" w:rsidR="00797DC0" w:rsidRPr="00C6652E" w:rsidRDefault="00797DC0">
            <w:pPr>
              <w:rPr>
                <w:rFonts w:ascii="Times New Roman" w:hAnsi="Times New Roman" w:cs="Times New Roman"/>
                <w:sz w:val="24"/>
                <w:szCs w:val="24"/>
              </w:rPr>
            </w:pPr>
          </w:p>
        </w:tc>
        <w:tc>
          <w:tcPr>
            <w:tcW w:w="705" w:type="dxa"/>
            <w:tcBorders>
              <w:top w:val="nil"/>
              <w:bottom w:val="nil"/>
              <w:right w:val="double" w:sz="4" w:space="0" w:color="auto"/>
            </w:tcBorders>
          </w:tcPr>
          <w:p w14:paraId="2611E240" w14:textId="77777777" w:rsidR="00797DC0" w:rsidRPr="00C6652E" w:rsidRDefault="00797DC0">
            <w:pPr>
              <w:rPr>
                <w:rFonts w:ascii="Times New Roman" w:hAnsi="Times New Roman" w:cs="Times New Roman"/>
                <w:sz w:val="24"/>
                <w:szCs w:val="24"/>
              </w:rPr>
            </w:pPr>
          </w:p>
        </w:tc>
        <w:tc>
          <w:tcPr>
            <w:tcW w:w="7046" w:type="dxa"/>
            <w:gridSpan w:val="2"/>
            <w:tcBorders>
              <w:top w:val="nil"/>
              <w:bottom w:val="nil"/>
            </w:tcBorders>
          </w:tcPr>
          <w:p w14:paraId="2611E241" w14:textId="77777777" w:rsidR="00797DC0" w:rsidRPr="00C6652E" w:rsidRDefault="00797DC0">
            <w:pPr>
              <w:rPr>
                <w:rFonts w:ascii="Times New Roman" w:hAnsi="Times New Roman" w:cs="Times New Roman"/>
                <w:sz w:val="24"/>
                <w:szCs w:val="24"/>
              </w:rPr>
            </w:pPr>
          </w:p>
        </w:tc>
        <w:tc>
          <w:tcPr>
            <w:tcW w:w="553" w:type="dxa"/>
            <w:tcBorders>
              <w:top w:val="nil"/>
              <w:bottom w:val="nil"/>
              <w:right w:val="double" w:sz="4" w:space="0" w:color="auto"/>
            </w:tcBorders>
          </w:tcPr>
          <w:p w14:paraId="2611E242" w14:textId="77777777" w:rsidR="00797DC0" w:rsidRPr="00C6652E" w:rsidRDefault="00797DC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43" w14:textId="77777777" w:rsidR="00797DC0" w:rsidRPr="00C6652E" w:rsidRDefault="00797DC0">
            <w:pPr>
              <w:rPr>
                <w:rFonts w:ascii="Times New Roman" w:hAnsi="Times New Roman" w:cs="Times New Roman"/>
                <w:sz w:val="24"/>
                <w:szCs w:val="24"/>
              </w:rPr>
            </w:pPr>
          </w:p>
        </w:tc>
      </w:tr>
      <w:tr w:rsidR="007C19E2" w:rsidRPr="00C6652E" w14:paraId="2611E24A" w14:textId="77777777" w:rsidTr="00EF75DB">
        <w:tc>
          <w:tcPr>
            <w:tcW w:w="521" w:type="dxa"/>
            <w:tcBorders>
              <w:top w:val="nil"/>
              <w:left w:val="nil"/>
              <w:bottom w:val="nil"/>
            </w:tcBorders>
          </w:tcPr>
          <w:p w14:paraId="2611E245"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46" w14:textId="77777777" w:rsidR="007C19E2" w:rsidRPr="00C6652E" w:rsidRDefault="007C19E2">
            <w:pPr>
              <w:rPr>
                <w:rFonts w:ascii="Times New Roman" w:hAnsi="Times New Roman" w:cs="Times New Roman"/>
                <w:sz w:val="24"/>
                <w:szCs w:val="24"/>
              </w:rPr>
            </w:pPr>
          </w:p>
        </w:tc>
        <w:tc>
          <w:tcPr>
            <w:tcW w:w="7046" w:type="dxa"/>
            <w:gridSpan w:val="2"/>
            <w:tcBorders>
              <w:top w:val="nil"/>
              <w:bottom w:val="nil"/>
            </w:tcBorders>
          </w:tcPr>
          <w:p w14:paraId="2611E247" w14:textId="77777777" w:rsidR="007C19E2" w:rsidRPr="007C19E2" w:rsidRDefault="007C19E2">
            <w:pPr>
              <w:rPr>
                <w:rFonts w:ascii="Times New Roman" w:hAnsi="Times New Roman" w:cs="Times New Roman"/>
                <w:b/>
                <w:sz w:val="24"/>
                <w:szCs w:val="24"/>
              </w:rPr>
            </w:pPr>
            <w:r w:rsidRPr="007C19E2">
              <w:rPr>
                <w:rFonts w:ascii="Times New Roman" w:hAnsi="Times New Roman" w:cs="Times New Roman"/>
                <w:b/>
                <w:sz w:val="24"/>
                <w:szCs w:val="24"/>
              </w:rPr>
              <w:t>CONTRACT PARTICULARS</w:t>
            </w:r>
            <w:r w:rsidRPr="007C19E2">
              <w:rPr>
                <w:rFonts w:ascii="Times New Roman" w:hAnsi="Times New Roman" w:cs="Times New Roman"/>
                <w:b/>
                <w:sz w:val="24"/>
                <w:szCs w:val="24"/>
              </w:rPr>
              <w:tab/>
            </w:r>
          </w:p>
        </w:tc>
        <w:tc>
          <w:tcPr>
            <w:tcW w:w="553" w:type="dxa"/>
            <w:tcBorders>
              <w:top w:val="nil"/>
              <w:bottom w:val="nil"/>
              <w:right w:val="double" w:sz="4" w:space="0" w:color="auto"/>
            </w:tcBorders>
          </w:tcPr>
          <w:p w14:paraId="2611E248"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49" w14:textId="77777777" w:rsidR="007C19E2" w:rsidRPr="00C6652E" w:rsidRDefault="007C19E2">
            <w:pPr>
              <w:rPr>
                <w:rFonts w:ascii="Times New Roman" w:hAnsi="Times New Roman" w:cs="Times New Roman"/>
                <w:sz w:val="24"/>
                <w:szCs w:val="24"/>
              </w:rPr>
            </w:pPr>
          </w:p>
        </w:tc>
      </w:tr>
      <w:tr w:rsidR="007C19E2" w:rsidRPr="00C6652E" w14:paraId="2611E251" w14:textId="77777777" w:rsidTr="007C19E2">
        <w:tc>
          <w:tcPr>
            <w:tcW w:w="521" w:type="dxa"/>
            <w:tcBorders>
              <w:top w:val="nil"/>
              <w:left w:val="nil"/>
              <w:bottom w:val="nil"/>
            </w:tcBorders>
          </w:tcPr>
          <w:p w14:paraId="2611E24B"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4C"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4D" w14:textId="77777777" w:rsidR="007C19E2" w:rsidRPr="00C6652E" w:rsidRDefault="007C19E2">
            <w:pPr>
              <w:rPr>
                <w:rFonts w:ascii="Times New Roman" w:hAnsi="Times New Roman" w:cs="Times New Roman"/>
                <w:sz w:val="24"/>
                <w:szCs w:val="24"/>
              </w:rPr>
            </w:pPr>
          </w:p>
        </w:tc>
        <w:tc>
          <w:tcPr>
            <w:tcW w:w="5606" w:type="dxa"/>
            <w:tcBorders>
              <w:top w:val="nil"/>
              <w:left w:val="nil"/>
              <w:bottom w:val="nil"/>
            </w:tcBorders>
          </w:tcPr>
          <w:p w14:paraId="2611E24E" w14:textId="77777777" w:rsidR="007C19E2" w:rsidRPr="00C6652E" w:rsidRDefault="007C19E2">
            <w:pPr>
              <w:rPr>
                <w:rFonts w:ascii="Times New Roman" w:hAnsi="Times New Roman" w:cs="Times New Roman"/>
                <w:sz w:val="24"/>
                <w:szCs w:val="24"/>
              </w:rPr>
            </w:pPr>
          </w:p>
        </w:tc>
        <w:tc>
          <w:tcPr>
            <w:tcW w:w="553" w:type="dxa"/>
            <w:tcBorders>
              <w:top w:val="nil"/>
              <w:bottom w:val="nil"/>
              <w:right w:val="double" w:sz="4" w:space="0" w:color="auto"/>
            </w:tcBorders>
          </w:tcPr>
          <w:p w14:paraId="2611E24F"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50" w14:textId="77777777" w:rsidR="007C19E2" w:rsidRPr="00C6652E" w:rsidRDefault="007C19E2">
            <w:pPr>
              <w:rPr>
                <w:rFonts w:ascii="Times New Roman" w:hAnsi="Times New Roman" w:cs="Times New Roman"/>
                <w:sz w:val="24"/>
                <w:szCs w:val="24"/>
              </w:rPr>
            </w:pPr>
          </w:p>
        </w:tc>
      </w:tr>
      <w:tr w:rsidR="007C19E2" w:rsidRPr="00C6652E" w14:paraId="2611E258" w14:textId="77777777" w:rsidTr="007C19E2">
        <w:tc>
          <w:tcPr>
            <w:tcW w:w="521" w:type="dxa"/>
            <w:tcBorders>
              <w:top w:val="nil"/>
              <w:left w:val="nil"/>
              <w:bottom w:val="nil"/>
            </w:tcBorders>
          </w:tcPr>
          <w:p w14:paraId="2611E252"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53"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54" w14:textId="77777777" w:rsidR="007C19E2" w:rsidRPr="007C19E2" w:rsidRDefault="007C19E2" w:rsidP="00EF75DB">
            <w:pPr>
              <w:rPr>
                <w:rFonts w:ascii="Times New Roman" w:hAnsi="Times New Roman" w:cs="Times New Roman"/>
                <w:sz w:val="24"/>
                <w:szCs w:val="24"/>
              </w:rPr>
            </w:pPr>
            <w:r w:rsidRPr="007C19E2">
              <w:rPr>
                <w:rFonts w:ascii="Times New Roman" w:hAnsi="Times New Roman" w:cs="Times New Roman"/>
                <w:sz w:val="24"/>
                <w:szCs w:val="24"/>
              </w:rPr>
              <w:t>Fourth Recital and</w:t>
            </w:r>
          </w:p>
        </w:tc>
        <w:tc>
          <w:tcPr>
            <w:tcW w:w="5606" w:type="dxa"/>
            <w:tcBorders>
              <w:top w:val="nil"/>
              <w:left w:val="nil"/>
              <w:bottom w:val="nil"/>
            </w:tcBorders>
          </w:tcPr>
          <w:p w14:paraId="2611E255" w14:textId="77777777" w:rsidR="007C19E2" w:rsidRPr="007C19E2" w:rsidRDefault="007C19E2"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256"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57" w14:textId="77777777" w:rsidR="007C19E2" w:rsidRPr="00C6652E" w:rsidRDefault="007C19E2">
            <w:pPr>
              <w:rPr>
                <w:rFonts w:ascii="Times New Roman" w:hAnsi="Times New Roman" w:cs="Times New Roman"/>
                <w:sz w:val="24"/>
                <w:szCs w:val="24"/>
              </w:rPr>
            </w:pPr>
          </w:p>
        </w:tc>
      </w:tr>
      <w:tr w:rsidR="007C19E2" w:rsidRPr="00C6652E" w14:paraId="2611E25F" w14:textId="77777777" w:rsidTr="007C19E2">
        <w:tc>
          <w:tcPr>
            <w:tcW w:w="521" w:type="dxa"/>
            <w:tcBorders>
              <w:top w:val="nil"/>
              <w:left w:val="nil"/>
              <w:bottom w:val="nil"/>
            </w:tcBorders>
          </w:tcPr>
          <w:p w14:paraId="2611E259"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5A"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5B" w14:textId="77777777" w:rsidR="007C19E2" w:rsidRPr="007C19E2" w:rsidRDefault="007C19E2" w:rsidP="00EF75DB">
            <w:pPr>
              <w:rPr>
                <w:rFonts w:ascii="Times New Roman" w:hAnsi="Times New Roman" w:cs="Times New Roman"/>
                <w:sz w:val="24"/>
                <w:szCs w:val="24"/>
              </w:rPr>
            </w:pPr>
            <w:r w:rsidRPr="007C19E2">
              <w:rPr>
                <w:rFonts w:ascii="Times New Roman" w:hAnsi="Times New Roman" w:cs="Times New Roman"/>
                <w:sz w:val="24"/>
                <w:szCs w:val="24"/>
              </w:rPr>
              <w:t>Schedule 2</w:t>
            </w:r>
          </w:p>
        </w:tc>
        <w:tc>
          <w:tcPr>
            <w:tcW w:w="5606" w:type="dxa"/>
            <w:tcBorders>
              <w:top w:val="nil"/>
              <w:left w:val="nil"/>
              <w:bottom w:val="nil"/>
            </w:tcBorders>
          </w:tcPr>
          <w:p w14:paraId="2611E25C" w14:textId="77777777" w:rsidR="007C19E2" w:rsidRPr="007C19E2" w:rsidRDefault="007C19E2" w:rsidP="00EF75DB">
            <w:pPr>
              <w:rPr>
                <w:rFonts w:ascii="Times New Roman" w:hAnsi="Times New Roman" w:cs="Times New Roman"/>
                <w:sz w:val="24"/>
                <w:szCs w:val="24"/>
              </w:rPr>
            </w:pPr>
            <w:r w:rsidRPr="007C19E2">
              <w:rPr>
                <w:rFonts w:ascii="Times New Roman" w:hAnsi="Times New Roman" w:cs="Times New Roman"/>
                <w:sz w:val="24"/>
                <w:szCs w:val="24"/>
              </w:rPr>
              <w:t>Base Date:  Ten Working days before receipt of tender</w:t>
            </w:r>
          </w:p>
        </w:tc>
        <w:tc>
          <w:tcPr>
            <w:tcW w:w="553" w:type="dxa"/>
            <w:tcBorders>
              <w:top w:val="nil"/>
              <w:bottom w:val="nil"/>
              <w:right w:val="double" w:sz="4" w:space="0" w:color="auto"/>
            </w:tcBorders>
          </w:tcPr>
          <w:p w14:paraId="2611E25D"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5E" w14:textId="77777777" w:rsidR="007C19E2" w:rsidRPr="00C6652E" w:rsidRDefault="007C19E2">
            <w:pPr>
              <w:rPr>
                <w:rFonts w:ascii="Times New Roman" w:hAnsi="Times New Roman" w:cs="Times New Roman"/>
                <w:sz w:val="24"/>
                <w:szCs w:val="24"/>
              </w:rPr>
            </w:pPr>
          </w:p>
        </w:tc>
      </w:tr>
      <w:tr w:rsidR="007C19E2" w:rsidRPr="00C6652E" w14:paraId="2611E266" w14:textId="77777777" w:rsidTr="007C19E2">
        <w:tc>
          <w:tcPr>
            <w:tcW w:w="521" w:type="dxa"/>
            <w:tcBorders>
              <w:top w:val="nil"/>
              <w:left w:val="nil"/>
              <w:bottom w:val="nil"/>
            </w:tcBorders>
          </w:tcPr>
          <w:p w14:paraId="2611E260"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61"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62" w14:textId="77777777" w:rsidR="007C19E2" w:rsidRPr="007C19E2" w:rsidRDefault="007C19E2" w:rsidP="00EF75DB">
            <w:pPr>
              <w:rPr>
                <w:rFonts w:ascii="Times New Roman" w:hAnsi="Times New Roman" w:cs="Times New Roman"/>
                <w:sz w:val="24"/>
                <w:szCs w:val="24"/>
              </w:rPr>
            </w:pPr>
          </w:p>
        </w:tc>
        <w:tc>
          <w:tcPr>
            <w:tcW w:w="5606" w:type="dxa"/>
            <w:tcBorders>
              <w:top w:val="nil"/>
              <w:left w:val="nil"/>
              <w:bottom w:val="nil"/>
            </w:tcBorders>
          </w:tcPr>
          <w:p w14:paraId="2611E263" w14:textId="77777777" w:rsidR="007C19E2" w:rsidRPr="007C19E2" w:rsidRDefault="007C19E2"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264"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65" w14:textId="77777777" w:rsidR="007C19E2" w:rsidRPr="00C6652E" w:rsidRDefault="007C19E2">
            <w:pPr>
              <w:rPr>
                <w:rFonts w:ascii="Times New Roman" w:hAnsi="Times New Roman" w:cs="Times New Roman"/>
                <w:sz w:val="24"/>
                <w:szCs w:val="24"/>
              </w:rPr>
            </w:pPr>
          </w:p>
        </w:tc>
      </w:tr>
      <w:tr w:rsidR="007C19E2" w:rsidRPr="00C6652E" w14:paraId="2611E26D" w14:textId="77777777" w:rsidTr="007C19E2">
        <w:tc>
          <w:tcPr>
            <w:tcW w:w="521" w:type="dxa"/>
            <w:tcBorders>
              <w:top w:val="nil"/>
              <w:left w:val="nil"/>
              <w:bottom w:val="nil"/>
            </w:tcBorders>
          </w:tcPr>
          <w:p w14:paraId="2611E267"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68"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69" w14:textId="77777777" w:rsidR="007C19E2" w:rsidRPr="007C19E2" w:rsidRDefault="007C19E2" w:rsidP="00EF75DB">
            <w:pPr>
              <w:rPr>
                <w:rFonts w:ascii="Times New Roman" w:hAnsi="Times New Roman" w:cs="Times New Roman"/>
                <w:sz w:val="24"/>
                <w:szCs w:val="24"/>
              </w:rPr>
            </w:pPr>
            <w:r w:rsidRPr="007C19E2">
              <w:rPr>
                <w:rFonts w:ascii="Times New Roman" w:hAnsi="Times New Roman" w:cs="Times New Roman"/>
                <w:sz w:val="24"/>
                <w:szCs w:val="24"/>
              </w:rPr>
              <w:t>Fourth Recital and</w:t>
            </w:r>
          </w:p>
        </w:tc>
        <w:tc>
          <w:tcPr>
            <w:tcW w:w="5606" w:type="dxa"/>
            <w:tcBorders>
              <w:top w:val="nil"/>
              <w:left w:val="nil"/>
              <w:bottom w:val="nil"/>
            </w:tcBorders>
          </w:tcPr>
          <w:p w14:paraId="2611E26A" w14:textId="77777777" w:rsidR="007C19E2" w:rsidRPr="007C19E2" w:rsidRDefault="007C19E2" w:rsidP="00EF75DB">
            <w:pPr>
              <w:rPr>
                <w:rFonts w:ascii="Times New Roman" w:hAnsi="Times New Roman" w:cs="Times New Roman"/>
                <w:sz w:val="24"/>
                <w:szCs w:val="24"/>
              </w:rPr>
            </w:pPr>
            <w:r w:rsidRPr="007C19E2">
              <w:rPr>
                <w:rFonts w:ascii="Times New Roman" w:hAnsi="Times New Roman" w:cs="Times New Roman"/>
                <w:sz w:val="24"/>
                <w:szCs w:val="24"/>
              </w:rPr>
              <w:t>Construction Industry Scheme (CIS) :  Employer at the Base Date is a Contractor for the purposes of the CIS.</w:t>
            </w:r>
          </w:p>
        </w:tc>
        <w:tc>
          <w:tcPr>
            <w:tcW w:w="553" w:type="dxa"/>
            <w:tcBorders>
              <w:top w:val="nil"/>
              <w:bottom w:val="nil"/>
              <w:right w:val="double" w:sz="4" w:space="0" w:color="auto"/>
            </w:tcBorders>
          </w:tcPr>
          <w:p w14:paraId="2611E26B"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6C" w14:textId="77777777" w:rsidR="007C19E2" w:rsidRPr="00C6652E" w:rsidRDefault="007C19E2">
            <w:pPr>
              <w:rPr>
                <w:rFonts w:ascii="Times New Roman" w:hAnsi="Times New Roman" w:cs="Times New Roman"/>
                <w:sz w:val="24"/>
                <w:szCs w:val="24"/>
              </w:rPr>
            </w:pPr>
          </w:p>
        </w:tc>
      </w:tr>
      <w:tr w:rsidR="007C19E2" w:rsidRPr="00C6652E" w14:paraId="2611E274" w14:textId="77777777" w:rsidTr="007C19E2">
        <w:tc>
          <w:tcPr>
            <w:tcW w:w="521" w:type="dxa"/>
            <w:tcBorders>
              <w:top w:val="nil"/>
              <w:left w:val="nil"/>
              <w:bottom w:val="nil"/>
            </w:tcBorders>
          </w:tcPr>
          <w:p w14:paraId="2611E26E"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6F"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70" w14:textId="77777777" w:rsidR="007C19E2" w:rsidRPr="007C19E2" w:rsidRDefault="00D33B31" w:rsidP="00EF75DB">
            <w:pPr>
              <w:rPr>
                <w:rFonts w:ascii="Times New Roman" w:hAnsi="Times New Roman" w:cs="Times New Roman"/>
                <w:sz w:val="24"/>
                <w:szCs w:val="24"/>
              </w:rPr>
            </w:pPr>
            <w:r>
              <w:rPr>
                <w:rFonts w:ascii="Times New Roman" w:hAnsi="Times New Roman" w:cs="Times New Roman"/>
                <w:sz w:val="24"/>
                <w:szCs w:val="24"/>
              </w:rPr>
              <w:t>c</w:t>
            </w:r>
            <w:r w:rsidR="007C19E2" w:rsidRPr="007C19E2">
              <w:rPr>
                <w:rFonts w:ascii="Times New Roman" w:hAnsi="Times New Roman" w:cs="Times New Roman"/>
                <w:sz w:val="24"/>
                <w:szCs w:val="24"/>
              </w:rPr>
              <w:t>lause 4.2</w:t>
            </w:r>
          </w:p>
        </w:tc>
        <w:tc>
          <w:tcPr>
            <w:tcW w:w="5606" w:type="dxa"/>
            <w:tcBorders>
              <w:top w:val="nil"/>
              <w:left w:val="nil"/>
              <w:bottom w:val="nil"/>
            </w:tcBorders>
          </w:tcPr>
          <w:p w14:paraId="2611E271" w14:textId="77777777" w:rsidR="007C19E2" w:rsidRPr="007C19E2" w:rsidRDefault="007C19E2"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272"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73" w14:textId="77777777" w:rsidR="007C19E2" w:rsidRPr="00C6652E" w:rsidRDefault="007C19E2">
            <w:pPr>
              <w:rPr>
                <w:rFonts w:ascii="Times New Roman" w:hAnsi="Times New Roman" w:cs="Times New Roman"/>
                <w:sz w:val="24"/>
                <w:szCs w:val="24"/>
              </w:rPr>
            </w:pPr>
          </w:p>
        </w:tc>
      </w:tr>
      <w:tr w:rsidR="007C19E2" w:rsidRPr="00C6652E" w14:paraId="2611E27B" w14:textId="77777777" w:rsidTr="007C19E2">
        <w:tc>
          <w:tcPr>
            <w:tcW w:w="521" w:type="dxa"/>
            <w:tcBorders>
              <w:top w:val="nil"/>
              <w:left w:val="nil"/>
              <w:bottom w:val="nil"/>
            </w:tcBorders>
          </w:tcPr>
          <w:p w14:paraId="2611E275"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76"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77" w14:textId="77777777" w:rsidR="007C19E2" w:rsidRPr="007C19E2" w:rsidRDefault="007C19E2" w:rsidP="00EF75DB">
            <w:pPr>
              <w:rPr>
                <w:rFonts w:ascii="Times New Roman" w:hAnsi="Times New Roman" w:cs="Times New Roman"/>
                <w:sz w:val="24"/>
                <w:szCs w:val="24"/>
              </w:rPr>
            </w:pPr>
          </w:p>
        </w:tc>
        <w:tc>
          <w:tcPr>
            <w:tcW w:w="5606" w:type="dxa"/>
            <w:tcBorders>
              <w:top w:val="nil"/>
              <w:left w:val="nil"/>
              <w:bottom w:val="nil"/>
            </w:tcBorders>
          </w:tcPr>
          <w:p w14:paraId="2611E278" w14:textId="77777777" w:rsidR="007C19E2" w:rsidRPr="007C19E2" w:rsidRDefault="007C19E2"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279"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7A" w14:textId="77777777" w:rsidR="007C19E2" w:rsidRPr="00C6652E" w:rsidRDefault="007C19E2">
            <w:pPr>
              <w:rPr>
                <w:rFonts w:ascii="Times New Roman" w:hAnsi="Times New Roman" w:cs="Times New Roman"/>
                <w:sz w:val="24"/>
                <w:szCs w:val="24"/>
              </w:rPr>
            </w:pPr>
          </w:p>
        </w:tc>
      </w:tr>
      <w:tr w:rsidR="007C19E2" w:rsidRPr="00C6652E" w14:paraId="2611E282" w14:textId="77777777" w:rsidTr="007C19E2">
        <w:tc>
          <w:tcPr>
            <w:tcW w:w="521" w:type="dxa"/>
            <w:tcBorders>
              <w:top w:val="nil"/>
              <w:left w:val="nil"/>
              <w:bottom w:val="nil"/>
            </w:tcBorders>
          </w:tcPr>
          <w:p w14:paraId="2611E27C"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7D"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7E" w14:textId="77777777" w:rsidR="007C19E2" w:rsidRPr="007C19E2" w:rsidRDefault="007C19E2" w:rsidP="00EF75DB">
            <w:pPr>
              <w:rPr>
                <w:rFonts w:ascii="Times New Roman" w:hAnsi="Times New Roman" w:cs="Times New Roman"/>
                <w:sz w:val="24"/>
                <w:szCs w:val="24"/>
              </w:rPr>
            </w:pPr>
            <w:r w:rsidRPr="007C19E2">
              <w:rPr>
                <w:rFonts w:ascii="Times New Roman" w:hAnsi="Times New Roman" w:cs="Times New Roman"/>
                <w:sz w:val="24"/>
                <w:szCs w:val="24"/>
              </w:rPr>
              <w:t>Fifth Recital</w:t>
            </w:r>
          </w:p>
        </w:tc>
        <w:tc>
          <w:tcPr>
            <w:tcW w:w="5606" w:type="dxa"/>
            <w:tcBorders>
              <w:top w:val="nil"/>
              <w:left w:val="nil"/>
              <w:bottom w:val="nil"/>
            </w:tcBorders>
          </w:tcPr>
          <w:p w14:paraId="2611E27F" w14:textId="77777777" w:rsidR="007C19E2" w:rsidRPr="007C19E2" w:rsidRDefault="007C19E2" w:rsidP="00EF75DB">
            <w:pPr>
              <w:rPr>
                <w:rFonts w:ascii="Times New Roman" w:hAnsi="Times New Roman" w:cs="Times New Roman"/>
                <w:sz w:val="24"/>
                <w:szCs w:val="24"/>
              </w:rPr>
            </w:pPr>
            <w:r w:rsidRPr="007C19E2">
              <w:rPr>
                <w:rFonts w:ascii="Times New Roman" w:hAnsi="Times New Roman" w:cs="Times New Roman"/>
                <w:sz w:val="24"/>
                <w:szCs w:val="24"/>
              </w:rPr>
              <w:t>CDM Regulations:  The project is/is not notifiable.</w:t>
            </w:r>
          </w:p>
        </w:tc>
        <w:tc>
          <w:tcPr>
            <w:tcW w:w="553" w:type="dxa"/>
            <w:tcBorders>
              <w:top w:val="nil"/>
              <w:bottom w:val="nil"/>
              <w:right w:val="double" w:sz="4" w:space="0" w:color="auto"/>
            </w:tcBorders>
          </w:tcPr>
          <w:p w14:paraId="2611E280"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81" w14:textId="77777777" w:rsidR="007C19E2" w:rsidRPr="00C6652E" w:rsidRDefault="007C19E2">
            <w:pPr>
              <w:rPr>
                <w:rFonts w:ascii="Times New Roman" w:hAnsi="Times New Roman" w:cs="Times New Roman"/>
                <w:sz w:val="24"/>
                <w:szCs w:val="24"/>
              </w:rPr>
            </w:pPr>
          </w:p>
        </w:tc>
      </w:tr>
      <w:tr w:rsidR="007C19E2" w:rsidRPr="00C6652E" w14:paraId="2611E289" w14:textId="77777777" w:rsidTr="007C19E2">
        <w:tc>
          <w:tcPr>
            <w:tcW w:w="521" w:type="dxa"/>
            <w:tcBorders>
              <w:top w:val="nil"/>
              <w:left w:val="nil"/>
              <w:bottom w:val="nil"/>
            </w:tcBorders>
          </w:tcPr>
          <w:p w14:paraId="2611E283"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84"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85" w14:textId="77777777" w:rsidR="007C19E2" w:rsidRPr="007C19E2" w:rsidRDefault="007C19E2" w:rsidP="00EF75DB">
            <w:pPr>
              <w:rPr>
                <w:rFonts w:ascii="Times New Roman" w:hAnsi="Times New Roman" w:cs="Times New Roman"/>
                <w:sz w:val="24"/>
                <w:szCs w:val="24"/>
              </w:rPr>
            </w:pPr>
          </w:p>
        </w:tc>
        <w:tc>
          <w:tcPr>
            <w:tcW w:w="5606" w:type="dxa"/>
            <w:tcBorders>
              <w:top w:val="nil"/>
              <w:left w:val="nil"/>
              <w:bottom w:val="nil"/>
            </w:tcBorders>
          </w:tcPr>
          <w:p w14:paraId="2611E286" w14:textId="77777777" w:rsidR="007C19E2" w:rsidRPr="007C19E2" w:rsidRDefault="007C19E2"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287"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88" w14:textId="77777777" w:rsidR="007C19E2" w:rsidRPr="00C6652E" w:rsidRDefault="007C19E2">
            <w:pPr>
              <w:rPr>
                <w:rFonts w:ascii="Times New Roman" w:hAnsi="Times New Roman" w:cs="Times New Roman"/>
                <w:sz w:val="24"/>
                <w:szCs w:val="24"/>
              </w:rPr>
            </w:pPr>
          </w:p>
        </w:tc>
      </w:tr>
      <w:tr w:rsidR="007C19E2" w:rsidRPr="00C6652E" w14:paraId="2611E290" w14:textId="77777777" w:rsidTr="007C19E2">
        <w:tc>
          <w:tcPr>
            <w:tcW w:w="521" w:type="dxa"/>
            <w:tcBorders>
              <w:top w:val="nil"/>
              <w:left w:val="nil"/>
              <w:bottom w:val="nil"/>
            </w:tcBorders>
          </w:tcPr>
          <w:p w14:paraId="2611E28A"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8B"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8C" w14:textId="77777777" w:rsidR="007C19E2" w:rsidRPr="007C19E2" w:rsidRDefault="007C19E2" w:rsidP="00EF75DB">
            <w:pPr>
              <w:rPr>
                <w:rFonts w:ascii="Times New Roman" w:hAnsi="Times New Roman" w:cs="Times New Roman"/>
                <w:sz w:val="24"/>
                <w:szCs w:val="24"/>
              </w:rPr>
            </w:pPr>
            <w:r w:rsidRPr="007C19E2">
              <w:rPr>
                <w:rFonts w:ascii="Times New Roman" w:hAnsi="Times New Roman" w:cs="Times New Roman"/>
                <w:sz w:val="24"/>
                <w:szCs w:val="24"/>
              </w:rPr>
              <w:t>Sixth Recital</w:t>
            </w:r>
          </w:p>
        </w:tc>
        <w:tc>
          <w:tcPr>
            <w:tcW w:w="5606" w:type="dxa"/>
            <w:tcBorders>
              <w:top w:val="nil"/>
              <w:left w:val="nil"/>
              <w:bottom w:val="nil"/>
            </w:tcBorders>
          </w:tcPr>
          <w:p w14:paraId="2611E28D" w14:textId="77777777" w:rsidR="007C19E2" w:rsidRPr="007C19E2" w:rsidRDefault="007C19E2" w:rsidP="00EF75DB">
            <w:pPr>
              <w:rPr>
                <w:rFonts w:ascii="Times New Roman" w:hAnsi="Times New Roman" w:cs="Times New Roman"/>
                <w:sz w:val="24"/>
                <w:szCs w:val="24"/>
              </w:rPr>
            </w:pPr>
            <w:r w:rsidRPr="007C19E2">
              <w:rPr>
                <w:rFonts w:ascii="Times New Roman" w:hAnsi="Times New Roman" w:cs="Times New Roman"/>
                <w:sz w:val="24"/>
                <w:szCs w:val="24"/>
              </w:rPr>
              <w:t>Framework Agreement:  Not Applicable.</w:t>
            </w:r>
          </w:p>
        </w:tc>
        <w:tc>
          <w:tcPr>
            <w:tcW w:w="553" w:type="dxa"/>
            <w:tcBorders>
              <w:top w:val="nil"/>
              <w:bottom w:val="nil"/>
              <w:right w:val="double" w:sz="4" w:space="0" w:color="auto"/>
            </w:tcBorders>
          </w:tcPr>
          <w:p w14:paraId="2611E28E"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8F" w14:textId="77777777" w:rsidR="007C19E2" w:rsidRPr="00C6652E" w:rsidRDefault="007C19E2">
            <w:pPr>
              <w:rPr>
                <w:rFonts w:ascii="Times New Roman" w:hAnsi="Times New Roman" w:cs="Times New Roman"/>
                <w:sz w:val="24"/>
                <w:szCs w:val="24"/>
              </w:rPr>
            </w:pPr>
          </w:p>
        </w:tc>
      </w:tr>
      <w:tr w:rsidR="007C19E2" w:rsidRPr="00C6652E" w14:paraId="2611E297" w14:textId="77777777" w:rsidTr="007C19E2">
        <w:tc>
          <w:tcPr>
            <w:tcW w:w="521" w:type="dxa"/>
            <w:tcBorders>
              <w:top w:val="nil"/>
              <w:left w:val="nil"/>
              <w:bottom w:val="nil"/>
            </w:tcBorders>
          </w:tcPr>
          <w:p w14:paraId="2611E291"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92"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93" w14:textId="77777777" w:rsidR="007C19E2" w:rsidRPr="007C19E2" w:rsidRDefault="007C19E2" w:rsidP="00EF75DB">
            <w:pPr>
              <w:rPr>
                <w:rFonts w:ascii="Times New Roman" w:hAnsi="Times New Roman" w:cs="Times New Roman"/>
                <w:sz w:val="24"/>
                <w:szCs w:val="24"/>
              </w:rPr>
            </w:pPr>
          </w:p>
        </w:tc>
        <w:tc>
          <w:tcPr>
            <w:tcW w:w="5606" w:type="dxa"/>
            <w:tcBorders>
              <w:top w:val="nil"/>
              <w:left w:val="nil"/>
              <w:bottom w:val="nil"/>
            </w:tcBorders>
          </w:tcPr>
          <w:p w14:paraId="2611E294" w14:textId="77777777" w:rsidR="007C19E2" w:rsidRPr="007C19E2" w:rsidRDefault="007C19E2"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295"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96" w14:textId="77777777" w:rsidR="007C19E2" w:rsidRPr="00C6652E" w:rsidRDefault="007C19E2">
            <w:pPr>
              <w:rPr>
                <w:rFonts w:ascii="Times New Roman" w:hAnsi="Times New Roman" w:cs="Times New Roman"/>
                <w:sz w:val="24"/>
                <w:szCs w:val="24"/>
              </w:rPr>
            </w:pPr>
          </w:p>
        </w:tc>
      </w:tr>
      <w:tr w:rsidR="007C19E2" w:rsidRPr="00C6652E" w14:paraId="2611E29F" w14:textId="77777777" w:rsidTr="007C19E2">
        <w:tc>
          <w:tcPr>
            <w:tcW w:w="521" w:type="dxa"/>
            <w:tcBorders>
              <w:top w:val="nil"/>
              <w:left w:val="nil"/>
              <w:bottom w:val="nil"/>
            </w:tcBorders>
          </w:tcPr>
          <w:p w14:paraId="2611E298"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99"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9A" w14:textId="77777777" w:rsidR="007C19E2" w:rsidRPr="007C19E2" w:rsidRDefault="007C19E2" w:rsidP="00EF75DB">
            <w:pPr>
              <w:rPr>
                <w:rFonts w:ascii="Times New Roman" w:hAnsi="Times New Roman" w:cs="Times New Roman"/>
                <w:sz w:val="24"/>
                <w:szCs w:val="24"/>
              </w:rPr>
            </w:pPr>
            <w:r w:rsidRPr="007C19E2">
              <w:rPr>
                <w:rFonts w:ascii="Times New Roman" w:hAnsi="Times New Roman" w:cs="Times New Roman"/>
                <w:sz w:val="24"/>
                <w:szCs w:val="24"/>
              </w:rPr>
              <w:t xml:space="preserve">Seventh Recital and </w:t>
            </w:r>
          </w:p>
        </w:tc>
        <w:tc>
          <w:tcPr>
            <w:tcW w:w="5606" w:type="dxa"/>
            <w:tcBorders>
              <w:top w:val="nil"/>
              <w:left w:val="nil"/>
              <w:bottom w:val="nil"/>
            </w:tcBorders>
          </w:tcPr>
          <w:p w14:paraId="2611E29B" w14:textId="77777777" w:rsidR="003E4842" w:rsidRDefault="003E4842" w:rsidP="00EF75DB">
            <w:pPr>
              <w:rPr>
                <w:rFonts w:ascii="Times New Roman" w:hAnsi="Times New Roman" w:cs="Times New Roman"/>
                <w:sz w:val="24"/>
                <w:szCs w:val="24"/>
              </w:rPr>
            </w:pPr>
          </w:p>
          <w:p w14:paraId="2611E29C" w14:textId="77777777" w:rsidR="007C19E2" w:rsidRPr="007C19E2" w:rsidRDefault="007C19E2" w:rsidP="00EF75DB">
            <w:pPr>
              <w:rPr>
                <w:rFonts w:ascii="Times New Roman" w:hAnsi="Times New Roman" w:cs="Times New Roman"/>
                <w:sz w:val="24"/>
                <w:szCs w:val="24"/>
              </w:rPr>
            </w:pPr>
            <w:r w:rsidRPr="007C19E2">
              <w:rPr>
                <w:rFonts w:ascii="Times New Roman" w:hAnsi="Times New Roman" w:cs="Times New Roman"/>
                <w:sz w:val="24"/>
                <w:szCs w:val="24"/>
              </w:rPr>
              <w:t>Supplemental Provisions</w:t>
            </w:r>
          </w:p>
        </w:tc>
        <w:tc>
          <w:tcPr>
            <w:tcW w:w="553" w:type="dxa"/>
            <w:tcBorders>
              <w:top w:val="nil"/>
              <w:bottom w:val="nil"/>
              <w:right w:val="double" w:sz="4" w:space="0" w:color="auto"/>
            </w:tcBorders>
          </w:tcPr>
          <w:p w14:paraId="2611E29D"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9E" w14:textId="77777777" w:rsidR="007C19E2" w:rsidRPr="00C6652E" w:rsidRDefault="007C19E2">
            <w:pPr>
              <w:rPr>
                <w:rFonts w:ascii="Times New Roman" w:hAnsi="Times New Roman" w:cs="Times New Roman"/>
                <w:sz w:val="24"/>
                <w:szCs w:val="24"/>
              </w:rPr>
            </w:pPr>
          </w:p>
        </w:tc>
      </w:tr>
      <w:tr w:rsidR="007C19E2" w:rsidRPr="00C6652E" w14:paraId="2611E2A6" w14:textId="77777777" w:rsidTr="007C19E2">
        <w:tc>
          <w:tcPr>
            <w:tcW w:w="521" w:type="dxa"/>
            <w:tcBorders>
              <w:top w:val="nil"/>
              <w:left w:val="nil"/>
              <w:bottom w:val="nil"/>
            </w:tcBorders>
          </w:tcPr>
          <w:p w14:paraId="2611E2A0"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A1"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A2" w14:textId="77777777" w:rsidR="007C19E2" w:rsidRPr="007C19E2" w:rsidRDefault="007C19E2" w:rsidP="00EF75DB">
            <w:pPr>
              <w:rPr>
                <w:rFonts w:ascii="Times New Roman" w:hAnsi="Times New Roman" w:cs="Times New Roman"/>
                <w:sz w:val="24"/>
                <w:szCs w:val="24"/>
              </w:rPr>
            </w:pPr>
            <w:r w:rsidRPr="007C19E2">
              <w:rPr>
                <w:rFonts w:ascii="Times New Roman" w:hAnsi="Times New Roman" w:cs="Times New Roman"/>
                <w:sz w:val="24"/>
                <w:szCs w:val="24"/>
              </w:rPr>
              <w:t>Schedule 3</w:t>
            </w:r>
          </w:p>
        </w:tc>
        <w:tc>
          <w:tcPr>
            <w:tcW w:w="5606" w:type="dxa"/>
            <w:tcBorders>
              <w:top w:val="nil"/>
              <w:left w:val="nil"/>
              <w:bottom w:val="nil"/>
            </w:tcBorders>
          </w:tcPr>
          <w:p w14:paraId="2611E2A3" w14:textId="77777777" w:rsidR="007C19E2" w:rsidRPr="007C19E2" w:rsidRDefault="007C19E2"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2A4"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A5" w14:textId="77777777" w:rsidR="007C19E2" w:rsidRPr="00C6652E" w:rsidRDefault="007C19E2">
            <w:pPr>
              <w:rPr>
                <w:rFonts w:ascii="Times New Roman" w:hAnsi="Times New Roman" w:cs="Times New Roman"/>
                <w:sz w:val="24"/>
                <w:szCs w:val="24"/>
              </w:rPr>
            </w:pPr>
          </w:p>
        </w:tc>
      </w:tr>
      <w:tr w:rsidR="007C19E2" w:rsidRPr="00C6652E" w14:paraId="2611E2AD" w14:textId="77777777" w:rsidTr="006B1AAF">
        <w:trPr>
          <w:trHeight w:val="454"/>
        </w:trPr>
        <w:tc>
          <w:tcPr>
            <w:tcW w:w="521" w:type="dxa"/>
            <w:tcBorders>
              <w:top w:val="nil"/>
              <w:left w:val="nil"/>
              <w:bottom w:val="nil"/>
            </w:tcBorders>
          </w:tcPr>
          <w:p w14:paraId="2611E2A7"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A8"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A9" w14:textId="77777777" w:rsidR="007C19E2" w:rsidRPr="007C19E2" w:rsidRDefault="007C19E2" w:rsidP="00EF75DB">
            <w:pPr>
              <w:rPr>
                <w:rFonts w:ascii="Times New Roman" w:hAnsi="Times New Roman" w:cs="Times New Roman"/>
                <w:sz w:val="24"/>
                <w:szCs w:val="24"/>
              </w:rPr>
            </w:pPr>
          </w:p>
        </w:tc>
        <w:tc>
          <w:tcPr>
            <w:tcW w:w="5606" w:type="dxa"/>
            <w:tcBorders>
              <w:top w:val="nil"/>
              <w:left w:val="nil"/>
              <w:bottom w:val="nil"/>
            </w:tcBorders>
          </w:tcPr>
          <w:p w14:paraId="2611E2AA" w14:textId="77777777" w:rsidR="007C19E2" w:rsidRPr="007C19E2" w:rsidRDefault="007C19E2" w:rsidP="00FD5C2B">
            <w:pPr>
              <w:tabs>
                <w:tab w:val="left" w:pos="2896"/>
              </w:tabs>
              <w:ind w:left="2896" w:hanging="2896"/>
              <w:rPr>
                <w:rFonts w:ascii="Times New Roman" w:hAnsi="Times New Roman" w:cs="Times New Roman"/>
                <w:sz w:val="24"/>
                <w:szCs w:val="24"/>
              </w:rPr>
            </w:pPr>
            <w:r w:rsidRPr="007C19E2">
              <w:rPr>
                <w:rFonts w:ascii="Times New Roman" w:hAnsi="Times New Roman" w:cs="Times New Roman"/>
                <w:sz w:val="24"/>
                <w:szCs w:val="24"/>
              </w:rPr>
              <w:t>Collaboration working</w:t>
            </w:r>
            <w:r>
              <w:rPr>
                <w:rFonts w:ascii="Times New Roman" w:hAnsi="Times New Roman" w:cs="Times New Roman"/>
                <w:sz w:val="24"/>
                <w:szCs w:val="24"/>
              </w:rPr>
              <w:tab/>
            </w:r>
            <w:r w:rsidR="00FD5C2B">
              <w:rPr>
                <w:rFonts w:ascii="Times New Roman" w:hAnsi="Times New Roman" w:cs="Times New Roman"/>
                <w:sz w:val="24"/>
                <w:szCs w:val="24"/>
              </w:rPr>
              <w:t>Supplemental Provision</w:t>
            </w:r>
            <w:r w:rsidRPr="007C19E2">
              <w:rPr>
                <w:rFonts w:ascii="Times New Roman" w:hAnsi="Times New Roman" w:cs="Times New Roman"/>
                <w:sz w:val="24"/>
                <w:szCs w:val="24"/>
              </w:rPr>
              <w:t xml:space="preserve"> 1 applies</w:t>
            </w:r>
          </w:p>
        </w:tc>
        <w:tc>
          <w:tcPr>
            <w:tcW w:w="553" w:type="dxa"/>
            <w:tcBorders>
              <w:top w:val="nil"/>
              <w:bottom w:val="nil"/>
              <w:right w:val="double" w:sz="4" w:space="0" w:color="auto"/>
            </w:tcBorders>
          </w:tcPr>
          <w:p w14:paraId="2611E2AB"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AC" w14:textId="77777777" w:rsidR="007C19E2" w:rsidRPr="00C6652E" w:rsidRDefault="007C19E2">
            <w:pPr>
              <w:rPr>
                <w:rFonts w:ascii="Times New Roman" w:hAnsi="Times New Roman" w:cs="Times New Roman"/>
                <w:sz w:val="24"/>
                <w:szCs w:val="24"/>
              </w:rPr>
            </w:pPr>
          </w:p>
        </w:tc>
      </w:tr>
      <w:tr w:rsidR="007C19E2" w:rsidRPr="00C6652E" w14:paraId="2611E2B4" w14:textId="77777777" w:rsidTr="006B1AAF">
        <w:trPr>
          <w:trHeight w:val="419"/>
        </w:trPr>
        <w:tc>
          <w:tcPr>
            <w:tcW w:w="521" w:type="dxa"/>
            <w:tcBorders>
              <w:top w:val="nil"/>
              <w:left w:val="nil"/>
              <w:bottom w:val="nil"/>
            </w:tcBorders>
          </w:tcPr>
          <w:p w14:paraId="2611E2AE"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AF"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B0" w14:textId="77777777" w:rsidR="007C19E2" w:rsidRPr="007C19E2" w:rsidRDefault="007C19E2" w:rsidP="00EF75DB">
            <w:pPr>
              <w:rPr>
                <w:rFonts w:ascii="Times New Roman" w:hAnsi="Times New Roman" w:cs="Times New Roman"/>
                <w:sz w:val="24"/>
                <w:szCs w:val="24"/>
              </w:rPr>
            </w:pPr>
          </w:p>
        </w:tc>
        <w:tc>
          <w:tcPr>
            <w:tcW w:w="5606" w:type="dxa"/>
            <w:tcBorders>
              <w:top w:val="nil"/>
              <w:left w:val="nil"/>
              <w:bottom w:val="nil"/>
            </w:tcBorders>
          </w:tcPr>
          <w:p w14:paraId="2611E2B1" w14:textId="77777777" w:rsidR="007C19E2" w:rsidRPr="007C19E2" w:rsidRDefault="007C19E2" w:rsidP="00FD5C2B">
            <w:pPr>
              <w:tabs>
                <w:tab w:val="left" w:pos="2896"/>
              </w:tabs>
              <w:ind w:left="2896" w:hanging="2896"/>
              <w:rPr>
                <w:rFonts w:ascii="Times New Roman" w:hAnsi="Times New Roman" w:cs="Times New Roman"/>
                <w:sz w:val="24"/>
                <w:szCs w:val="24"/>
              </w:rPr>
            </w:pPr>
            <w:r w:rsidRPr="007C19E2">
              <w:rPr>
                <w:rFonts w:ascii="Times New Roman" w:hAnsi="Times New Roman" w:cs="Times New Roman"/>
                <w:sz w:val="24"/>
                <w:szCs w:val="24"/>
              </w:rPr>
              <w:t>Health and safety</w:t>
            </w:r>
            <w:r>
              <w:rPr>
                <w:rFonts w:ascii="Times New Roman" w:hAnsi="Times New Roman" w:cs="Times New Roman"/>
                <w:sz w:val="24"/>
                <w:szCs w:val="24"/>
              </w:rPr>
              <w:tab/>
            </w:r>
            <w:r w:rsidR="00FD5C2B">
              <w:rPr>
                <w:rFonts w:ascii="Times New Roman" w:hAnsi="Times New Roman" w:cs="Times New Roman"/>
                <w:sz w:val="24"/>
                <w:szCs w:val="24"/>
              </w:rPr>
              <w:t>Supplemental Provision</w:t>
            </w:r>
            <w:r w:rsidR="00FD5C2B" w:rsidRPr="007C19E2">
              <w:rPr>
                <w:rFonts w:ascii="Times New Roman" w:hAnsi="Times New Roman" w:cs="Times New Roman"/>
                <w:sz w:val="24"/>
                <w:szCs w:val="24"/>
              </w:rPr>
              <w:t xml:space="preserve"> </w:t>
            </w:r>
            <w:r w:rsidRPr="007C19E2">
              <w:rPr>
                <w:rFonts w:ascii="Times New Roman" w:hAnsi="Times New Roman" w:cs="Times New Roman"/>
                <w:sz w:val="24"/>
                <w:szCs w:val="24"/>
              </w:rPr>
              <w:t>2 applies</w:t>
            </w:r>
          </w:p>
        </w:tc>
        <w:tc>
          <w:tcPr>
            <w:tcW w:w="553" w:type="dxa"/>
            <w:tcBorders>
              <w:top w:val="nil"/>
              <w:bottom w:val="nil"/>
              <w:right w:val="double" w:sz="4" w:space="0" w:color="auto"/>
            </w:tcBorders>
          </w:tcPr>
          <w:p w14:paraId="2611E2B2"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B3" w14:textId="77777777" w:rsidR="007C19E2" w:rsidRPr="00C6652E" w:rsidRDefault="007C19E2">
            <w:pPr>
              <w:rPr>
                <w:rFonts w:ascii="Times New Roman" w:hAnsi="Times New Roman" w:cs="Times New Roman"/>
                <w:sz w:val="24"/>
                <w:szCs w:val="24"/>
              </w:rPr>
            </w:pPr>
          </w:p>
        </w:tc>
      </w:tr>
      <w:tr w:rsidR="007C19E2" w:rsidRPr="00C6652E" w14:paraId="2611E2BB" w14:textId="77777777" w:rsidTr="007C19E2">
        <w:tc>
          <w:tcPr>
            <w:tcW w:w="521" w:type="dxa"/>
            <w:tcBorders>
              <w:top w:val="nil"/>
              <w:left w:val="nil"/>
              <w:bottom w:val="nil"/>
            </w:tcBorders>
          </w:tcPr>
          <w:p w14:paraId="2611E2B5"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B6"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B7" w14:textId="77777777" w:rsidR="007C19E2" w:rsidRPr="007C19E2" w:rsidRDefault="007C19E2" w:rsidP="00EF75DB">
            <w:pPr>
              <w:rPr>
                <w:rFonts w:ascii="Times New Roman" w:hAnsi="Times New Roman" w:cs="Times New Roman"/>
                <w:sz w:val="24"/>
                <w:szCs w:val="24"/>
              </w:rPr>
            </w:pPr>
            <w:r w:rsidRPr="007C19E2">
              <w:rPr>
                <w:rFonts w:ascii="Times New Roman" w:hAnsi="Times New Roman" w:cs="Times New Roman"/>
                <w:sz w:val="24"/>
                <w:szCs w:val="24"/>
              </w:rPr>
              <w:t xml:space="preserve"> </w:t>
            </w:r>
          </w:p>
        </w:tc>
        <w:tc>
          <w:tcPr>
            <w:tcW w:w="5606" w:type="dxa"/>
            <w:tcBorders>
              <w:top w:val="nil"/>
              <w:left w:val="nil"/>
              <w:bottom w:val="nil"/>
            </w:tcBorders>
          </w:tcPr>
          <w:p w14:paraId="2611E2B8" w14:textId="77777777" w:rsidR="007C19E2" w:rsidRPr="007C19E2" w:rsidRDefault="007C19E2" w:rsidP="00FD5C2B">
            <w:pPr>
              <w:tabs>
                <w:tab w:val="left" w:pos="2896"/>
              </w:tabs>
              <w:ind w:left="2896" w:hanging="2896"/>
              <w:rPr>
                <w:rFonts w:ascii="Times New Roman" w:hAnsi="Times New Roman" w:cs="Times New Roman"/>
                <w:sz w:val="24"/>
                <w:szCs w:val="24"/>
              </w:rPr>
            </w:pPr>
            <w:r w:rsidRPr="007C19E2">
              <w:rPr>
                <w:rFonts w:ascii="Times New Roman" w:hAnsi="Times New Roman" w:cs="Times New Roman"/>
                <w:sz w:val="24"/>
                <w:szCs w:val="24"/>
              </w:rPr>
              <w:t>Cost savings and value</w:t>
            </w:r>
            <w:r>
              <w:rPr>
                <w:rFonts w:ascii="Times New Roman" w:hAnsi="Times New Roman" w:cs="Times New Roman"/>
                <w:sz w:val="24"/>
                <w:szCs w:val="24"/>
              </w:rPr>
              <w:tab/>
            </w:r>
            <w:r w:rsidR="00FD5C2B">
              <w:rPr>
                <w:rFonts w:ascii="Times New Roman" w:hAnsi="Times New Roman" w:cs="Times New Roman"/>
                <w:sz w:val="24"/>
                <w:szCs w:val="24"/>
              </w:rPr>
              <w:t>Supplemental Provision</w:t>
            </w:r>
            <w:r w:rsidR="00FD5C2B" w:rsidRPr="007C19E2">
              <w:rPr>
                <w:rFonts w:ascii="Times New Roman" w:hAnsi="Times New Roman" w:cs="Times New Roman"/>
                <w:sz w:val="24"/>
                <w:szCs w:val="24"/>
              </w:rPr>
              <w:t xml:space="preserve"> </w:t>
            </w:r>
            <w:r w:rsidRPr="007C19E2">
              <w:rPr>
                <w:rFonts w:ascii="Times New Roman" w:hAnsi="Times New Roman" w:cs="Times New Roman"/>
                <w:sz w:val="24"/>
                <w:szCs w:val="24"/>
              </w:rPr>
              <w:t xml:space="preserve">3 </w:t>
            </w:r>
          </w:p>
        </w:tc>
        <w:tc>
          <w:tcPr>
            <w:tcW w:w="553" w:type="dxa"/>
            <w:tcBorders>
              <w:top w:val="nil"/>
              <w:bottom w:val="nil"/>
              <w:right w:val="double" w:sz="4" w:space="0" w:color="auto"/>
            </w:tcBorders>
          </w:tcPr>
          <w:p w14:paraId="2611E2B9"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BA" w14:textId="77777777" w:rsidR="007C19E2" w:rsidRPr="00C6652E" w:rsidRDefault="007C19E2">
            <w:pPr>
              <w:rPr>
                <w:rFonts w:ascii="Times New Roman" w:hAnsi="Times New Roman" w:cs="Times New Roman"/>
                <w:sz w:val="24"/>
                <w:szCs w:val="24"/>
              </w:rPr>
            </w:pPr>
          </w:p>
        </w:tc>
      </w:tr>
      <w:tr w:rsidR="007C19E2" w:rsidRPr="00C6652E" w14:paraId="2611E2C2" w14:textId="77777777" w:rsidTr="006B1AAF">
        <w:trPr>
          <w:trHeight w:val="428"/>
        </w:trPr>
        <w:tc>
          <w:tcPr>
            <w:tcW w:w="521" w:type="dxa"/>
            <w:tcBorders>
              <w:top w:val="nil"/>
              <w:left w:val="nil"/>
              <w:bottom w:val="nil"/>
            </w:tcBorders>
          </w:tcPr>
          <w:p w14:paraId="2611E2BC"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BD"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BE" w14:textId="77777777" w:rsidR="007C19E2" w:rsidRPr="007C19E2" w:rsidRDefault="007C19E2" w:rsidP="00EF75DB">
            <w:pPr>
              <w:rPr>
                <w:rFonts w:ascii="Times New Roman" w:hAnsi="Times New Roman" w:cs="Times New Roman"/>
                <w:sz w:val="24"/>
                <w:szCs w:val="24"/>
              </w:rPr>
            </w:pPr>
          </w:p>
        </w:tc>
        <w:tc>
          <w:tcPr>
            <w:tcW w:w="5606" w:type="dxa"/>
            <w:tcBorders>
              <w:top w:val="nil"/>
              <w:left w:val="nil"/>
              <w:bottom w:val="nil"/>
            </w:tcBorders>
          </w:tcPr>
          <w:p w14:paraId="2611E2BF" w14:textId="77777777" w:rsidR="007C19E2" w:rsidRPr="007C19E2" w:rsidRDefault="007C19E2" w:rsidP="00FD5C2B">
            <w:pPr>
              <w:tabs>
                <w:tab w:val="left" w:pos="2896"/>
              </w:tabs>
              <w:rPr>
                <w:rFonts w:ascii="Times New Roman" w:hAnsi="Times New Roman" w:cs="Times New Roman"/>
                <w:sz w:val="24"/>
                <w:szCs w:val="24"/>
              </w:rPr>
            </w:pPr>
            <w:r>
              <w:rPr>
                <w:rFonts w:ascii="Times New Roman" w:hAnsi="Times New Roman" w:cs="Times New Roman"/>
                <w:sz w:val="24"/>
                <w:szCs w:val="24"/>
              </w:rPr>
              <w:t>i</w:t>
            </w:r>
            <w:r w:rsidRPr="007C19E2">
              <w:rPr>
                <w:rFonts w:ascii="Times New Roman" w:hAnsi="Times New Roman" w:cs="Times New Roman"/>
                <w:sz w:val="24"/>
                <w:szCs w:val="24"/>
              </w:rPr>
              <w:t>mprovements</w:t>
            </w:r>
            <w:r>
              <w:rPr>
                <w:rFonts w:ascii="Times New Roman" w:hAnsi="Times New Roman" w:cs="Times New Roman"/>
                <w:sz w:val="24"/>
                <w:szCs w:val="24"/>
              </w:rPr>
              <w:tab/>
            </w:r>
            <w:r w:rsidR="00FD5C2B">
              <w:rPr>
                <w:rFonts w:ascii="Times New Roman" w:hAnsi="Times New Roman" w:cs="Times New Roman"/>
                <w:sz w:val="24"/>
                <w:szCs w:val="24"/>
              </w:rPr>
              <w:t xml:space="preserve">does not </w:t>
            </w:r>
            <w:r w:rsidRPr="007C19E2">
              <w:rPr>
                <w:rFonts w:ascii="Times New Roman" w:hAnsi="Times New Roman" w:cs="Times New Roman"/>
                <w:sz w:val="24"/>
                <w:szCs w:val="24"/>
              </w:rPr>
              <w:t>apply</w:t>
            </w:r>
          </w:p>
        </w:tc>
        <w:tc>
          <w:tcPr>
            <w:tcW w:w="553" w:type="dxa"/>
            <w:tcBorders>
              <w:top w:val="nil"/>
              <w:bottom w:val="nil"/>
              <w:right w:val="double" w:sz="4" w:space="0" w:color="auto"/>
            </w:tcBorders>
          </w:tcPr>
          <w:p w14:paraId="2611E2C0"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C1" w14:textId="77777777" w:rsidR="007C19E2" w:rsidRPr="00C6652E" w:rsidRDefault="007C19E2">
            <w:pPr>
              <w:rPr>
                <w:rFonts w:ascii="Times New Roman" w:hAnsi="Times New Roman" w:cs="Times New Roman"/>
                <w:sz w:val="24"/>
                <w:szCs w:val="24"/>
              </w:rPr>
            </w:pPr>
          </w:p>
        </w:tc>
      </w:tr>
      <w:tr w:rsidR="007C19E2" w:rsidRPr="00C6652E" w14:paraId="2611E2C9" w14:textId="77777777" w:rsidTr="007C19E2">
        <w:tc>
          <w:tcPr>
            <w:tcW w:w="521" w:type="dxa"/>
            <w:tcBorders>
              <w:top w:val="nil"/>
              <w:left w:val="nil"/>
              <w:bottom w:val="nil"/>
            </w:tcBorders>
          </w:tcPr>
          <w:p w14:paraId="2611E2C3"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C4"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C5" w14:textId="77777777" w:rsidR="007C19E2" w:rsidRPr="007C19E2" w:rsidRDefault="007C19E2" w:rsidP="00EF75DB">
            <w:pPr>
              <w:rPr>
                <w:rFonts w:ascii="Times New Roman" w:hAnsi="Times New Roman" w:cs="Times New Roman"/>
                <w:sz w:val="24"/>
                <w:szCs w:val="24"/>
              </w:rPr>
            </w:pPr>
          </w:p>
        </w:tc>
        <w:tc>
          <w:tcPr>
            <w:tcW w:w="5606" w:type="dxa"/>
            <w:tcBorders>
              <w:top w:val="nil"/>
              <w:left w:val="nil"/>
              <w:bottom w:val="nil"/>
            </w:tcBorders>
          </w:tcPr>
          <w:p w14:paraId="2611E2C6" w14:textId="77777777" w:rsidR="007C19E2" w:rsidRPr="007C19E2" w:rsidRDefault="007C19E2" w:rsidP="00F403F5">
            <w:pPr>
              <w:tabs>
                <w:tab w:val="left" w:pos="2896"/>
              </w:tabs>
              <w:ind w:left="2896" w:hanging="2896"/>
              <w:rPr>
                <w:rFonts w:ascii="Times New Roman" w:hAnsi="Times New Roman" w:cs="Times New Roman"/>
                <w:sz w:val="24"/>
                <w:szCs w:val="24"/>
              </w:rPr>
            </w:pPr>
            <w:r w:rsidRPr="007C19E2">
              <w:rPr>
                <w:rFonts w:ascii="Times New Roman" w:hAnsi="Times New Roman" w:cs="Times New Roman"/>
                <w:sz w:val="24"/>
                <w:szCs w:val="24"/>
              </w:rPr>
              <w:t>Sustainable development and</w:t>
            </w:r>
            <w:r>
              <w:rPr>
                <w:rFonts w:ascii="Times New Roman" w:hAnsi="Times New Roman" w:cs="Times New Roman"/>
                <w:sz w:val="24"/>
                <w:szCs w:val="24"/>
              </w:rPr>
              <w:tab/>
            </w:r>
            <w:r w:rsidR="00FD5C2B">
              <w:rPr>
                <w:rFonts w:ascii="Times New Roman" w:hAnsi="Times New Roman" w:cs="Times New Roman"/>
                <w:sz w:val="24"/>
                <w:szCs w:val="24"/>
              </w:rPr>
              <w:t>Supplemental Provision</w:t>
            </w:r>
            <w:r w:rsidR="00FD5C2B" w:rsidRPr="007C19E2">
              <w:rPr>
                <w:rFonts w:ascii="Times New Roman" w:hAnsi="Times New Roman" w:cs="Times New Roman"/>
                <w:sz w:val="24"/>
                <w:szCs w:val="24"/>
              </w:rPr>
              <w:t xml:space="preserve"> </w:t>
            </w:r>
            <w:r w:rsidRPr="007C19E2">
              <w:rPr>
                <w:rFonts w:ascii="Times New Roman" w:hAnsi="Times New Roman" w:cs="Times New Roman"/>
                <w:sz w:val="24"/>
                <w:szCs w:val="24"/>
              </w:rPr>
              <w:t xml:space="preserve">4 </w:t>
            </w:r>
          </w:p>
        </w:tc>
        <w:tc>
          <w:tcPr>
            <w:tcW w:w="553" w:type="dxa"/>
            <w:tcBorders>
              <w:top w:val="nil"/>
              <w:bottom w:val="nil"/>
              <w:right w:val="double" w:sz="4" w:space="0" w:color="auto"/>
            </w:tcBorders>
          </w:tcPr>
          <w:p w14:paraId="2611E2C7"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C8" w14:textId="77777777" w:rsidR="007C19E2" w:rsidRPr="00C6652E" w:rsidRDefault="007C19E2">
            <w:pPr>
              <w:rPr>
                <w:rFonts w:ascii="Times New Roman" w:hAnsi="Times New Roman" w:cs="Times New Roman"/>
                <w:sz w:val="24"/>
                <w:szCs w:val="24"/>
              </w:rPr>
            </w:pPr>
          </w:p>
        </w:tc>
      </w:tr>
      <w:tr w:rsidR="007C19E2" w:rsidRPr="00C6652E" w14:paraId="2611E2D0" w14:textId="77777777" w:rsidTr="006B1AAF">
        <w:trPr>
          <w:trHeight w:val="453"/>
        </w:trPr>
        <w:tc>
          <w:tcPr>
            <w:tcW w:w="521" w:type="dxa"/>
            <w:tcBorders>
              <w:top w:val="nil"/>
              <w:left w:val="nil"/>
              <w:bottom w:val="nil"/>
            </w:tcBorders>
          </w:tcPr>
          <w:p w14:paraId="2611E2CA"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CB"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CC" w14:textId="77777777" w:rsidR="007C19E2" w:rsidRPr="007C19E2" w:rsidRDefault="007C19E2" w:rsidP="00EF75DB">
            <w:pPr>
              <w:rPr>
                <w:rFonts w:ascii="Times New Roman" w:hAnsi="Times New Roman" w:cs="Times New Roman"/>
                <w:sz w:val="24"/>
                <w:szCs w:val="24"/>
              </w:rPr>
            </w:pPr>
          </w:p>
        </w:tc>
        <w:tc>
          <w:tcPr>
            <w:tcW w:w="5606" w:type="dxa"/>
            <w:tcBorders>
              <w:top w:val="nil"/>
              <w:left w:val="nil"/>
              <w:bottom w:val="nil"/>
            </w:tcBorders>
          </w:tcPr>
          <w:p w14:paraId="2611E2CD" w14:textId="77777777" w:rsidR="007C19E2" w:rsidRPr="007C19E2" w:rsidRDefault="007C19E2" w:rsidP="00F403F5">
            <w:pPr>
              <w:tabs>
                <w:tab w:val="left" w:pos="2896"/>
              </w:tabs>
              <w:rPr>
                <w:rFonts w:ascii="Times New Roman" w:hAnsi="Times New Roman" w:cs="Times New Roman"/>
                <w:sz w:val="24"/>
                <w:szCs w:val="24"/>
              </w:rPr>
            </w:pPr>
            <w:r w:rsidRPr="007C19E2">
              <w:rPr>
                <w:rFonts w:ascii="Times New Roman" w:hAnsi="Times New Roman" w:cs="Times New Roman"/>
                <w:sz w:val="24"/>
                <w:szCs w:val="24"/>
              </w:rPr>
              <w:t>environmental considerations</w:t>
            </w:r>
            <w:r>
              <w:rPr>
                <w:rFonts w:ascii="Times New Roman" w:hAnsi="Times New Roman" w:cs="Times New Roman"/>
                <w:sz w:val="24"/>
                <w:szCs w:val="24"/>
              </w:rPr>
              <w:tab/>
            </w:r>
            <w:r w:rsidR="00F403F5">
              <w:rPr>
                <w:rFonts w:ascii="Times New Roman" w:hAnsi="Times New Roman" w:cs="Times New Roman"/>
                <w:sz w:val="24"/>
                <w:szCs w:val="24"/>
              </w:rPr>
              <w:t xml:space="preserve">does not </w:t>
            </w:r>
            <w:r w:rsidRPr="007C19E2">
              <w:rPr>
                <w:rFonts w:ascii="Times New Roman" w:hAnsi="Times New Roman" w:cs="Times New Roman"/>
                <w:sz w:val="24"/>
                <w:szCs w:val="24"/>
              </w:rPr>
              <w:t>apply</w:t>
            </w:r>
          </w:p>
        </w:tc>
        <w:tc>
          <w:tcPr>
            <w:tcW w:w="553" w:type="dxa"/>
            <w:tcBorders>
              <w:top w:val="nil"/>
              <w:bottom w:val="nil"/>
              <w:right w:val="double" w:sz="4" w:space="0" w:color="auto"/>
            </w:tcBorders>
          </w:tcPr>
          <w:p w14:paraId="2611E2CE"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CF" w14:textId="77777777" w:rsidR="007C19E2" w:rsidRPr="00C6652E" w:rsidRDefault="007C19E2">
            <w:pPr>
              <w:rPr>
                <w:rFonts w:ascii="Times New Roman" w:hAnsi="Times New Roman" w:cs="Times New Roman"/>
                <w:sz w:val="24"/>
                <w:szCs w:val="24"/>
              </w:rPr>
            </w:pPr>
          </w:p>
        </w:tc>
      </w:tr>
      <w:tr w:rsidR="007C19E2" w:rsidRPr="00C6652E" w14:paraId="2611E2D7" w14:textId="77777777" w:rsidTr="007C19E2">
        <w:tc>
          <w:tcPr>
            <w:tcW w:w="521" w:type="dxa"/>
            <w:tcBorders>
              <w:top w:val="nil"/>
              <w:left w:val="nil"/>
              <w:bottom w:val="nil"/>
            </w:tcBorders>
          </w:tcPr>
          <w:p w14:paraId="2611E2D1"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D2"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D3" w14:textId="77777777" w:rsidR="007C19E2" w:rsidRPr="007C19E2" w:rsidRDefault="007C19E2" w:rsidP="00EF75DB">
            <w:pPr>
              <w:rPr>
                <w:rFonts w:ascii="Times New Roman" w:hAnsi="Times New Roman" w:cs="Times New Roman"/>
                <w:sz w:val="24"/>
                <w:szCs w:val="24"/>
              </w:rPr>
            </w:pPr>
          </w:p>
        </w:tc>
        <w:tc>
          <w:tcPr>
            <w:tcW w:w="5606" w:type="dxa"/>
            <w:tcBorders>
              <w:top w:val="nil"/>
              <w:left w:val="nil"/>
              <w:bottom w:val="nil"/>
            </w:tcBorders>
          </w:tcPr>
          <w:p w14:paraId="2611E2D4" w14:textId="77777777" w:rsidR="007C19E2" w:rsidRPr="007C19E2" w:rsidRDefault="007C19E2" w:rsidP="00F403F5">
            <w:pPr>
              <w:tabs>
                <w:tab w:val="left" w:pos="2896"/>
              </w:tabs>
              <w:rPr>
                <w:rFonts w:ascii="Times New Roman" w:hAnsi="Times New Roman" w:cs="Times New Roman"/>
                <w:sz w:val="24"/>
                <w:szCs w:val="24"/>
              </w:rPr>
            </w:pPr>
            <w:r w:rsidRPr="007C19E2">
              <w:rPr>
                <w:rFonts w:ascii="Times New Roman" w:hAnsi="Times New Roman" w:cs="Times New Roman"/>
                <w:sz w:val="24"/>
                <w:szCs w:val="24"/>
              </w:rPr>
              <w:t>Performance indicators and</w:t>
            </w:r>
            <w:r>
              <w:rPr>
                <w:rFonts w:ascii="Times New Roman" w:hAnsi="Times New Roman" w:cs="Times New Roman"/>
                <w:sz w:val="24"/>
                <w:szCs w:val="24"/>
              </w:rPr>
              <w:tab/>
            </w:r>
            <w:r w:rsidR="00FD5C2B">
              <w:rPr>
                <w:rFonts w:ascii="Times New Roman" w:hAnsi="Times New Roman" w:cs="Times New Roman"/>
                <w:sz w:val="24"/>
                <w:szCs w:val="24"/>
              </w:rPr>
              <w:t>Supplemental Provision</w:t>
            </w:r>
            <w:r w:rsidR="00FD5C2B" w:rsidRPr="007C19E2">
              <w:rPr>
                <w:rFonts w:ascii="Times New Roman" w:hAnsi="Times New Roman" w:cs="Times New Roman"/>
                <w:sz w:val="24"/>
                <w:szCs w:val="24"/>
              </w:rPr>
              <w:t xml:space="preserve"> </w:t>
            </w:r>
            <w:r w:rsidRPr="007C19E2">
              <w:rPr>
                <w:rFonts w:ascii="Times New Roman" w:hAnsi="Times New Roman" w:cs="Times New Roman"/>
                <w:sz w:val="24"/>
                <w:szCs w:val="24"/>
              </w:rPr>
              <w:t xml:space="preserve">5 </w:t>
            </w:r>
          </w:p>
        </w:tc>
        <w:tc>
          <w:tcPr>
            <w:tcW w:w="553" w:type="dxa"/>
            <w:tcBorders>
              <w:top w:val="nil"/>
              <w:bottom w:val="nil"/>
              <w:right w:val="double" w:sz="4" w:space="0" w:color="auto"/>
            </w:tcBorders>
          </w:tcPr>
          <w:p w14:paraId="2611E2D5"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D6" w14:textId="77777777" w:rsidR="007C19E2" w:rsidRPr="00C6652E" w:rsidRDefault="007C19E2">
            <w:pPr>
              <w:rPr>
                <w:rFonts w:ascii="Times New Roman" w:hAnsi="Times New Roman" w:cs="Times New Roman"/>
                <w:sz w:val="24"/>
                <w:szCs w:val="24"/>
              </w:rPr>
            </w:pPr>
          </w:p>
        </w:tc>
      </w:tr>
      <w:tr w:rsidR="007C19E2" w:rsidRPr="00C6652E" w14:paraId="2611E2DE" w14:textId="77777777" w:rsidTr="006B1AAF">
        <w:trPr>
          <w:trHeight w:val="421"/>
        </w:trPr>
        <w:tc>
          <w:tcPr>
            <w:tcW w:w="521" w:type="dxa"/>
            <w:tcBorders>
              <w:top w:val="nil"/>
              <w:left w:val="nil"/>
              <w:bottom w:val="nil"/>
            </w:tcBorders>
          </w:tcPr>
          <w:p w14:paraId="2611E2D8"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D9"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DA" w14:textId="77777777" w:rsidR="007C19E2" w:rsidRPr="007C19E2" w:rsidRDefault="007C19E2" w:rsidP="00EF75DB">
            <w:pPr>
              <w:rPr>
                <w:rFonts w:ascii="Times New Roman" w:hAnsi="Times New Roman" w:cs="Times New Roman"/>
                <w:sz w:val="24"/>
                <w:szCs w:val="24"/>
              </w:rPr>
            </w:pPr>
          </w:p>
        </w:tc>
        <w:tc>
          <w:tcPr>
            <w:tcW w:w="5606" w:type="dxa"/>
            <w:tcBorders>
              <w:top w:val="nil"/>
              <w:left w:val="nil"/>
              <w:bottom w:val="nil"/>
            </w:tcBorders>
          </w:tcPr>
          <w:p w14:paraId="2611E2DB" w14:textId="77777777" w:rsidR="007C19E2" w:rsidRPr="007C19E2" w:rsidRDefault="007C19E2" w:rsidP="00F403F5">
            <w:pPr>
              <w:tabs>
                <w:tab w:val="left" w:pos="2896"/>
              </w:tabs>
              <w:rPr>
                <w:rFonts w:ascii="Times New Roman" w:hAnsi="Times New Roman" w:cs="Times New Roman"/>
                <w:sz w:val="24"/>
                <w:szCs w:val="24"/>
              </w:rPr>
            </w:pPr>
            <w:r>
              <w:rPr>
                <w:rFonts w:ascii="Times New Roman" w:hAnsi="Times New Roman" w:cs="Times New Roman"/>
                <w:sz w:val="24"/>
                <w:szCs w:val="24"/>
              </w:rPr>
              <w:t>m</w:t>
            </w:r>
            <w:r w:rsidRPr="007C19E2">
              <w:rPr>
                <w:rFonts w:ascii="Times New Roman" w:hAnsi="Times New Roman" w:cs="Times New Roman"/>
                <w:sz w:val="24"/>
                <w:szCs w:val="24"/>
              </w:rPr>
              <w:t>onitoring</w:t>
            </w:r>
            <w:r>
              <w:rPr>
                <w:rFonts w:ascii="Times New Roman" w:hAnsi="Times New Roman" w:cs="Times New Roman"/>
                <w:sz w:val="24"/>
                <w:szCs w:val="24"/>
              </w:rPr>
              <w:tab/>
            </w:r>
            <w:r w:rsidR="00F403F5">
              <w:rPr>
                <w:rFonts w:ascii="Times New Roman" w:hAnsi="Times New Roman" w:cs="Times New Roman"/>
                <w:sz w:val="24"/>
                <w:szCs w:val="24"/>
              </w:rPr>
              <w:t xml:space="preserve">does not </w:t>
            </w:r>
            <w:r w:rsidRPr="007C19E2">
              <w:rPr>
                <w:rFonts w:ascii="Times New Roman" w:hAnsi="Times New Roman" w:cs="Times New Roman"/>
                <w:sz w:val="24"/>
                <w:szCs w:val="24"/>
              </w:rPr>
              <w:t>apply</w:t>
            </w:r>
          </w:p>
        </w:tc>
        <w:tc>
          <w:tcPr>
            <w:tcW w:w="553" w:type="dxa"/>
            <w:tcBorders>
              <w:top w:val="nil"/>
              <w:bottom w:val="nil"/>
              <w:right w:val="double" w:sz="4" w:space="0" w:color="auto"/>
            </w:tcBorders>
          </w:tcPr>
          <w:p w14:paraId="2611E2DC"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DD" w14:textId="77777777" w:rsidR="007C19E2" w:rsidRPr="00C6652E" w:rsidRDefault="007C19E2">
            <w:pPr>
              <w:rPr>
                <w:rFonts w:ascii="Times New Roman" w:hAnsi="Times New Roman" w:cs="Times New Roman"/>
                <w:sz w:val="24"/>
                <w:szCs w:val="24"/>
              </w:rPr>
            </w:pPr>
          </w:p>
        </w:tc>
      </w:tr>
      <w:tr w:rsidR="007C19E2" w:rsidRPr="00C6652E" w14:paraId="2611E2E5" w14:textId="77777777" w:rsidTr="007C19E2">
        <w:tc>
          <w:tcPr>
            <w:tcW w:w="521" w:type="dxa"/>
            <w:tcBorders>
              <w:top w:val="nil"/>
              <w:left w:val="nil"/>
              <w:bottom w:val="nil"/>
            </w:tcBorders>
          </w:tcPr>
          <w:p w14:paraId="2611E2DF"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E0"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E1" w14:textId="77777777" w:rsidR="007C19E2" w:rsidRPr="007C19E2" w:rsidRDefault="007C19E2" w:rsidP="00EF75DB">
            <w:pPr>
              <w:rPr>
                <w:rFonts w:ascii="Times New Roman" w:hAnsi="Times New Roman" w:cs="Times New Roman"/>
                <w:sz w:val="24"/>
                <w:szCs w:val="24"/>
              </w:rPr>
            </w:pPr>
          </w:p>
        </w:tc>
        <w:tc>
          <w:tcPr>
            <w:tcW w:w="5606" w:type="dxa"/>
            <w:tcBorders>
              <w:top w:val="nil"/>
              <w:left w:val="nil"/>
              <w:bottom w:val="nil"/>
            </w:tcBorders>
          </w:tcPr>
          <w:p w14:paraId="2611E2E2" w14:textId="77777777" w:rsidR="007C19E2" w:rsidRPr="007C19E2" w:rsidRDefault="007C19E2" w:rsidP="00F403F5">
            <w:pPr>
              <w:tabs>
                <w:tab w:val="left" w:pos="2896"/>
              </w:tabs>
              <w:rPr>
                <w:rFonts w:ascii="Times New Roman" w:hAnsi="Times New Roman" w:cs="Times New Roman"/>
                <w:sz w:val="24"/>
                <w:szCs w:val="24"/>
              </w:rPr>
            </w:pPr>
            <w:r w:rsidRPr="007C19E2">
              <w:rPr>
                <w:rFonts w:ascii="Times New Roman" w:hAnsi="Times New Roman" w:cs="Times New Roman"/>
                <w:sz w:val="24"/>
                <w:szCs w:val="24"/>
              </w:rPr>
              <w:t>Notification and negotiation</w:t>
            </w:r>
            <w:r>
              <w:rPr>
                <w:rFonts w:ascii="Times New Roman" w:hAnsi="Times New Roman" w:cs="Times New Roman"/>
                <w:sz w:val="24"/>
                <w:szCs w:val="24"/>
              </w:rPr>
              <w:tab/>
            </w:r>
            <w:r w:rsidR="00FD5C2B">
              <w:rPr>
                <w:rFonts w:ascii="Times New Roman" w:hAnsi="Times New Roman" w:cs="Times New Roman"/>
                <w:sz w:val="24"/>
                <w:szCs w:val="24"/>
              </w:rPr>
              <w:t>Supplemental Provision</w:t>
            </w:r>
            <w:r w:rsidR="00FD5C2B" w:rsidRPr="007C19E2">
              <w:rPr>
                <w:rFonts w:ascii="Times New Roman" w:hAnsi="Times New Roman" w:cs="Times New Roman"/>
                <w:sz w:val="24"/>
                <w:szCs w:val="24"/>
              </w:rPr>
              <w:t xml:space="preserve"> </w:t>
            </w:r>
            <w:r w:rsidRPr="007C19E2">
              <w:rPr>
                <w:rFonts w:ascii="Times New Roman" w:hAnsi="Times New Roman" w:cs="Times New Roman"/>
                <w:sz w:val="24"/>
                <w:szCs w:val="24"/>
              </w:rPr>
              <w:t xml:space="preserve">6 </w:t>
            </w:r>
          </w:p>
        </w:tc>
        <w:tc>
          <w:tcPr>
            <w:tcW w:w="553" w:type="dxa"/>
            <w:tcBorders>
              <w:top w:val="nil"/>
              <w:bottom w:val="nil"/>
              <w:right w:val="double" w:sz="4" w:space="0" w:color="auto"/>
            </w:tcBorders>
          </w:tcPr>
          <w:p w14:paraId="2611E2E3"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E4" w14:textId="77777777" w:rsidR="007C19E2" w:rsidRPr="00C6652E" w:rsidRDefault="007C19E2">
            <w:pPr>
              <w:rPr>
                <w:rFonts w:ascii="Times New Roman" w:hAnsi="Times New Roman" w:cs="Times New Roman"/>
                <w:sz w:val="24"/>
                <w:szCs w:val="24"/>
              </w:rPr>
            </w:pPr>
          </w:p>
        </w:tc>
      </w:tr>
      <w:tr w:rsidR="007C19E2" w:rsidRPr="00C6652E" w14:paraId="2611E2EC" w14:textId="77777777" w:rsidTr="007C19E2">
        <w:tc>
          <w:tcPr>
            <w:tcW w:w="521" w:type="dxa"/>
            <w:tcBorders>
              <w:top w:val="nil"/>
              <w:left w:val="nil"/>
              <w:bottom w:val="nil"/>
            </w:tcBorders>
          </w:tcPr>
          <w:p w14:paraId="2611E2E6"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E7"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E8" w14:textId="77777777" w:rsidR="007C19E2" w:rsidRPr="007C19E2" w:rsidRDefault="007C19E2" w:rsidP="00EF75DB">
            <w:pPr>
              <w:rPr>
                <w:rFonts w:ascii="Times New Roman" w:hAnsi="Times New Roman" w:cs="Times New Roman"/>
                <w:sz w:val="24"/>
                <w:szCs w:val="24"/>
              </w:rPr>
            </w:pPr>
          </w:p>
        </w:tc>
        <w:tc>
          <w:tcPr>
            <w:tcW w:w="5606" w:type="dxa"/>
            <w:tcBorders>
              <w:top w:val="nil"/>
              <w:left w:val="nil"/>
              <w:bottom w:val="nil"/>
            </w:tcBorders>
          </w:tcPr>
          <w:p w14:paraId="2611E2E9" w14:textId="77777777" w:rsidR="007C19E2" w:rsidRPr="007C19E2" w:rsidRDefault="007C19E2" w:rsidP="00F403F5">
            <w:pPr>
              <w:tabs>
                <w:tab w:val="left" w:pos="2896"/>
              </w:tabs>
              <w:rPr>
                <w:rFonts w:ascii="Times New Roman" w:hAnsi="Times New Roman" w:cs="Times New Roman"/>
                <w:sz w:val="24"/>
                <w:szCs w:val="24"/>
              </w:rPr>
            </w:pPr>
            <w:r w:rsidRPr="007C19E2">
              <w:rPr>
                <w:rFonts w:ascii="Times New Roman" w:hAnsi="Times New Roman" w:cs="Times New Roman"/>
                <w:sz w:val="24"/>
                <w:szCs w:val="24"/>
              </w:rPr>
              <w:t>of disputes</w:t>
            </w:r>
            <w:r>
              <w:rPr>
                <w:rFonts w:ascii="Times New Roman" w:hAnsi="Times New Roman" w:cs="Times New Roman"/>
                <w:sz w:val="24"/>
                <w:szCs w:val="24"/>
              </w:rPr>
              <w:tab/>
            </w:r>
            <w:r w:rsidR="00F403F5">
              <w:rPr>
                <w:rFonts w:ascii="Times New Roman" w:hAnsi="Times New Roman" w:cs="Times New Roman"/>
                <w:sz w:val="24"/>
                <w:szCs w:val="24"/>
              </w:rPr>
              <w:t xml:space="preserve">does not </w:t>
            </w:r>
            <w:r w:rsidRPr="007C19E2">
              <w:rPr>
                <w:rFonts w:ascii="Times New Roman" w:hAnsi="Times New Roman" w:cs="Times New Roman"/>
                <w:sz w:val="24"/>
                <w:szCs w:val="24"/>
              </w:rPr>
              <w:t>apply</w:t>
            </w:r>
          </w:p>
        </w:tc>
        <w:tc>
          <w:tcPr>
            <w:tcW w:w="553" w:type="dxa"/>
            <w:tcBorders>
              <w:top w:val="nil"/>
              <w:bottom w:val="nil"/>
              <w:right w:val="double" w:sz="4" w:space="0" w:color="auto"/>
            </w:tcBorders>
          </w:tcPr>
          <w:p w14:paraId="2611E2EA"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EB" w14:textId="77777777" w:rsidR="007C19E2" w:rsidRPr="00C6652E" w:rsidRDefault="007C19E2">
            <w:pPr>
              <w:rPr>
                <w:rFonts w:ascii="Times New Roman" w:hAnsi="Times New Roman" w:cs="Times New Roman"/>
                <w:sz w:val="24"/>
                <w:szCs w:val="24"/>
              </w:rPr>
            </w:pPr>
          </w:p>
        </w:tc>
      </w:tr>
      <w:tr w:rsidR="007C19E2" w:rsidRPr="00C6652E" w14:paraId="2611E2F3" w14:textId="77777777" w:rsidTr="007C19E2">
        <w:tc>
          <w:tcPr>
            <w:tcW w:w="521" w:type="dxa"/>
            <w:tcBorders>
              <w:top w:val="nil"/>
              <w:left w:val="nil"/>
              <w:bottom w:val="nil"/>
            </w:tcBorders>
          </w:tcPr>
          <w:p w14:paraId="2611E2ED"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2EE"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2EF" w14:textId="77777777" w:rsidR="007C19E2" w:rsidRPr="00C6652E" w:rsidRDefault="007C19E2">
            <w:pPr>
              <w:rPr>
                <w:rFonts w:ascii="Times New Roman" w:hAnsi="Times New Roman" w:cs="Times New Roman"/>
                <w:sz w:val="24"/>
                <w:szCs w:val="24"/>
              </w:rPr>
            </w:pPr>
          </w:p>
        </w:tc>
        <w:tc>
          <w:tcPr>
            <w:tcW w:w="5606" w:type="dxa"/>
            <w:tcBorders>
              <w:top w:val="nil"/>
              <w:left w:val="nil"/>
              <w:bottom w:val="nil"/>
            </w:tcBorders>
          </w:tcPr>
          <w:p w14:paraId="2611E2F0" w14:textId="77777777" w:rsidR="007C19E2" w:rsidRPr="00C6652E" w:rsidRDefault="007C19E2">
            <w:pPr>
              <w:rPr>
                <w:rFonts w:ascii="Times New Roman" w:hAnsi="Times New Roman" w:cs="Times New Roman"/>
                <w:sz w:val="24"/>
                <w:szCs w:val="24"/>
              </w:rPr>
            </w:pPr>
          </w:p>
        </w:tc>
        <w:tc>
          <w:tcPr>
            <w:tcW w:w="553" w:type="dxa"/>
            <w:tcBorders>
              <w:top w:val="nil"/>
              <w:bottom w:val="nil"/>
              <w:right w:val="double" w:sz="4" w:space="0" w:color="auto"/>
            </w:tcBorders>
          </w:tcPr>
          <w:p w14:paraId="2611E2F1"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F2" w14:textId="77777777" w:rsidR="007C19E2" w:rsidRPr="00C6652E" w:rsidRDefault="007C19E2">
            <w:pPr>
              <w:rPr>
                <w:rFonts w:ascii="Times New Roman" w:hAnsi="Times New Roman" w:cs="Times New Roman"/>
                <w:sz w:val="24"/>
                <w:szCs w:val="24"/>
              </w:rPr>
            </w:pPr>
          </w:p>
        </w:tc>
      </w:tr>
      <w:tr w:rsidR="006B1AAF" w:rsidRPr="00C6652E" w14:paraId="2611E2FA" w14:textId="77777777" w:rsidTr="007C19E2">
        <w:tc>
          <w:tcPr>
            <w:tcW w:w="521" w:type="dxa"/>
            <w:tcBorders>
              <w:top w:val="nil"/>
              <w:left w:val="nil"/>
              <w:bottom w:val="nil"/>
            </w:tcBorders>
          </w:tcPr>
          <w:p w14:paraId="2611E2F4" w14:textId="77777777" w:rsidR="006B1AAF" w:rsidRPr="00C6652E" w:rsidRDefault="006B1AAF">
            <w:pPr>
              <w:rPr>
                <w:rFonts w:ascii="Times New Roman" w:hAnsi="Times New Roman" w:cs="Times New Roman"/>
                <w:sz w:val="24"/>
                <w:szCs w:val="24"/>
              </w:rPr>
            </w:pPr>
          </w:p>
        </w:tc>
        <w:tc>
          <w:tcPr>
            <w:tcW w:w="705" w:type="dxa"/>
            <w:tcBorders>
              <w:top w:val="nil"/>
              <w:bottom w:val="nil"/>
              <w:right w:val="double" w:sz="4" w:space="0" w:color="auto"/>
            </w:tcBorders>
          </w:tcPr>
          <w:p w14:paraId="2611E2F5" w14:textId="77777777" w:rsidR="006B1AAF" w:rsidRPr="00C6652E" w:rsidRDefault="006B1AAF">
            <w:pPr>
              <w:rPr>
                <w:rFonts w:ascii="Times New Roman" w:hAnsi="Times New Roman" w:cs="Times New Roman"/>
                <w:sz w:val="24"/>
                <w:szCs w:val="24"/>
              </w:rPr>
            </w:pPr>
          </w:p>
        </w:tc>
        <w:tc>
          <w:tcPr>
            <w:tcW w:w="1440" w:type="dxa"/>
            <w:tcBorders>
              <w:top w:val="nil"/>
              <w:bottom w:val="nil"/>
              <w:right w:val="nil"/>
            </w:tcBorders>
          </w:tcPr>
          <w:p w14:paraId="2611E2F6" w14:textId="77777777" w:rsidR="006B1AAF" w:rsidRPr="006B1AAF" w:rsidRDefault="006B1AAF" w:rsidP="00EF75DB">
            <w:pPr>
              <w:rPr>
                <w:rFonts w:ascii="Times New Roman" w:hAnsi="Times New Roman" w:cs="Times New Roman"/>
                <w:sz w:val="24"/>
                <w:szCs w:val="24"/>
              </w:rPr>
            </w:pPr>
            <w:r w:rsidRPr="006B1AAF">
              <w:rPr>
                <w:rFonts w:ascii="Times New Roman" w:hAnsi="Times New Roman" w:cs="Times New Roman"/>
                <w:sz w:val="24"/>
                <w:szCs w:val="24"/>
              </w:rPr>
              <w:t>Article 7</w:t>
            </w:r>
          </w:p>
        </w:tc>
        <w:tc>
          <w:tcPr>
            <w:tcW w:w="5606" w:type="dxa"/>
            <w:tcBorders>
              <w:top w:val="nil"/>
              <w:left w:val="nil"/>
              <w:bottom w:val="nil"/>
            </w:tcBorders>
          </w:tcPr>
          <w:p w14:paraId="2611E2F7" w14:textId="77777777" w:rsidR="006B1AAF" w:rsidRPr="006B1AAF" w:rsidRDefault="006B1AAF" w:rsidP="00EF75DB">
            <w:pPr>
              <w:rPr>
                <w:rFonts w:ascii="Times New Roman" w:hAnsi="Times New Roman" w:cs="Times New Roman"/>
                <w:sz w:val="24"/>
                <w:szCs w:val="24"/>
              </w:rPr>
            </w:pPr>
            <w:r w:rsidRPr="006B1AAF">
              <w:rPr>
                <w:rFonts w:ascii="Times New Roman" w:hAnsi="Times New Roman" w:cs="Times New Roman"/>
                <w:sz w:val="24"/>
                <w:szCs w:val="24"/>
              </w:rPr>
              <w:t>Arbitration:  Article 7 and Schedule 1 apply</w:t>
            </w:r>
          </w:p>
        </w:tc>
        <w:tc>
          <w:tcPr>
            <w:tcW w:w="553" w:type="dxa"/>
            <w:tcBorders>
              <w:top w:val="nil"/>
              <w:bottom w:val="nil"/>
              <w:right w:val="double" w:sz="4" w:space="0" w:color="auto"/>
            </w:tcBorders>
          </w:tcPr>
          <w:p w14:paraId="2611E2F8" w14:textId="77777777" w:rsidR="006B1AAF" w:rsidRPr="00C6652E" w:rsidRDefault="006B1AA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2F9" w14:textId="77777777" w:rsidR="006B1AAF" w:rsidRPr="00C6652E" w:rsidRDefault="006B1AAF">
            <w:pPr>
              <w:rPr>
                <w:rFonts w:ascii="Times New Roman" w:hAnsi="Times New Roman" w:cs="Times New Roman"/>
                <w:sz w:val="24"/>
                <w:szCs w:val="24"/>
              </w:rPr>
            </w:pPr>
          </w:p>
        </w:tc>
      </w:tr>
      <w:tr w:rsidR="006B1AAF" w:rsidRPr="00C6652E" w14:paraId="2611E301" w14:textId="77777777" w:rsidTr="007C19E2">
        <w:tc>
          <w:tcPr>
            <w:tcW w:w="521" w:type="dxa"/>
            <w:tcBorders>
              <w:top w:val="nil"/>
              <w:left w:val="nil"/>
              <w:bottom w:val="nil"/>
            </w:tcBorders>
          </w:tcPr>
          <w:p w14:paraId="2611E2FB" w14:textId="77777777" w:rsidR="006B1AAF" w:rsidRPr="00C6652E" w:rsidRDefault="006B1AAF">
            <w:pPr>
              <w:rPr>
                <w:rFonts w:ascii="Times New Roman" w:hAnsi="Times New Roman" w:cs="Times New Roman"/>
                <w:sz w:val="24"/>
                <w:szCs w:val="24"/>
              </w:rPr>
            </w:pPr>
          </w:p>
        </w:tc>
        <w:tc>
          <w:tcPr>
            <w:tcW w:w="705" w:type="dxa"/>
            <w:tcBorders>
              <w:top w:val="nil"/>
              <w:bottom w:val="nil"/>
              <w:right w:val="double" w:sz="4" w:space="0" w:color="auto"/>
            </w:tcBorders>
          </w:tcPr>
          <w:p w14:paraId="2611E2FC" w14:textId="77777777" w:rsidR="006B1AAF" w:rsidRPr="00C6652E" w:rsidRDefault="006B1AAF">
            <w:pPr>
              <w:rPr>
                <w:rFonts w:ascii="Times New Roman" w:hAnsi="Times New Roman" w:cs="Times New Roman"/>
                <w:sz w:val="24"/>
                <w:szCs w:val="24"/>
              </w:rPr>
            </w:pPr>
          </w:p>
        </w:tc>
        <w:tc>
          <w:tcPr>
            <w:tcW w:w="1440" w:type="dxa"/>
            <w:tcBorders>
              <w:top w:val="nil"/>
              <w:bottom w:val="nil"/>
              <w:right w:val="nil"/>
            </w:tcBorders>
          </w:tcPr>
          <w:p w14:paraId="2611E2FD" w14:textId="77777777" w:rsidR="006B1AAF" w:rsidRPr="006B1AAF" w:rsidRDefault="006B1AAF" w:rsidP="00EF75DB">
            <w:pPr>
              <w:rPr>
                <w:rFonts w:ascii="Times New Roman" w:hAnsi="Times New Roman" w:cs="Times New Roman"/>
                <w:sz w:val="24"/>
                <w:szCs w:val="24"/>
              </w:rPr>
            </w:pPr>
          </w:p>
        </w:tc>
        <w:tc>
          <w:tcPr>
            <w:tcW w:w="5606" w:type="dxa"/>
            <w:tcBorders>
              <w:top w:val="nil"/>
              <w:left w:val="nil"/>
              <w:bottom w:val="nil"/>
            </w:tcBorders>
          </w:tcPr>
          <w:p w14:paraId="2611E2FE" w14:textId="77777777" w:rsidR="006B1AAF" w:rsidRPr="006B1AAF" w:rsidRDefault="006B1AAF"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2FF" w14:textId="77777777" w:rsidR="006B1AAF" w:rsidRPr="00C6652E" w:rsidRDefault="006B1AA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300" w14:textId="77777777" w:rsidR="006B1AAF" w:rsidRPr="00C6652E" w:rsidRDefault="006B1AAF">
            <w:pPr>
              <w:rPr>
                <w:rFonts w:ascii="Times New Roman" w:hAnsi="Times New Roman" w:cs="Times New Roman"/>
                <w:sz w:val="24"/>
                <w:szCs w:val="24"/>
              </w:rPr>
            </w:pPr>
          </w:p>
        </w:tc>
      </w:tr>
      <w:tr w:rsidR="006B1AAF" w:rsidRPr="00C6652E" w14:paraId="2611E308" w14:textId="77777777" w:rsidTr="007C19E2">
        <w:tc>
          <w:tcPr>
            <w:tcW w:w="521" w:type="dxa"/>
            <w:tcBorders>
              <w:top w:val="nil"/>
              <w:left w:val="nil"/>
              <w:bottom w:val="nil"/>
            </w:tcBorders>
          </w:tcPr>
          <w:p w14:paraId="2611E302" w14:textId="77777777" w:rsidR="006B1AAF" w:rsidRPr="00C6652E" w:rsidRDefault="006B1AAF">
            <w:pPr>
              <w:rPr>
                <w:rFonts w:ascii="Times New Roman" w:hAnsi="Times New Roman" w:cs="Times New Roman"/>
                <w:sz w:val="24"/>
                <w:szCs w:val="24"/>
              </w:rPr>
            </w:pPr>
          </w:p>
        </w:tc>
        <w:tc>
          <w:tcPr>
            <w:tcW w:w="705" w:type="dxa"/>
            <w:tcBorders>
              <w:top w:val="nil"/>
              <w:bottom w:val="nil"/>
              <w:right w:val="double" w:sz="4" w:space="0" w:color="auto"/>
            </w:tcBorders>
          </w:tcPr>
          <w:p w14:paraId="2611E303" w14:textId="77777777" w:rsidR="006B1AAF" w:rsidRPr="00C6652E" w:rsidRDefault="006B1AAF">
            <w:pPr>
              <w:rPr>
                <w:rFonts w:ascii="Times New Roman" w:hAnsi="Times New Roman" w:cs="Times New Roman"/>
                <w:sz w:val="24"/>
                <w:szCs w:val="24"/>
              </w:rPr>
            </w:pPr>
          </w:p>
        </w:tc>
        <w:tc>
          <w:tcPr>
            <w:tcW w:w="1440" w:type="dxa"/>
            <w:tcBorders>
              <w:top w:val="nil"/>
              <w:bottom w:val="nil"/>
              <w:right w:val="nil"/>
            </w:tcBorders>
          </w:tcPr>
          <w:p w14:paraId="2611E304" w14:textId="77777777" w:rsidR="006B1AAF" w:rsidRPr="006B1AAF" w:rsidRDefault="006B1AAF" w:rsidP="00EF75DB">
            <w:pPr>
              <w:rPr>
                <w:rFonts w:ascii="Times New Roman" w:hAnsi="Times New Roman" w:cs="Times New Roman"/>
                <w:sz w:val="24"/>
                <w:szCs w:val="24"/>
              </w:rPr>
            </w:pPr>
            <w:r w:rsidRPr="006B1AAF">
              <w:rPr>
                <w:rFonts w:ascii="Times New Roman" w:hAnsi="Times New Roman" w:cs="Times New Roman"/>
                <w:sz w:val="24"/>
                <w:szCs w:val="24"/>
              </w:rPr>
              <w:t>2.2</w:t>
            </w:r>
          </w:p>
        </w:tc>
        <w:tc>
          <w:tcPr>
            <w:tcW w:w="5606" w:type="dxa"/>
            <w:tcBorders>
              <w:top w:val="nil"/>
              <w:left w:val="nil"/>
              <w:bottom w:val="nil"/>
            </w:tcBorders>
          </w:tcPr>
          <w:p w14:paraId="2611E305" w14:textId="77777777" w:rsidR="006B1AAF" w:rsidRPr="00492DE9" w:rsidRDefault="00E816AD" w:rsidP="00EF75DB">
            <w:pPr>
              <w:rPr>
                <w:rFonts w:ascii="Times New Roman" w:hAnsi="Times New Roman" w:cs="Times New Roman"/>
                <w:sz w:val="24"/>
                <w:szCs w:val="24"/>
              </w:rPr>
            </w:pPr>
            <w:r w:rsidRPr="00492DE9">
              <w:rPr>
                <w:rFonts w:ascii="Times New Roman" w:hAnsi="Times New Roman" w:cs="Times New Roman"/>
                <w:sz w:val="24"/>
                <w:szCs w:val="24"/>
              </w:rPr>
              <w:t>Works commencement date</w:t>
            </w:r>
            <w:r w:rsidR="006B1AAF" w:rsidRPr="00492DE9">
              <w:rPr>
                <w:rFonts w:ascii="Times New Roman" w:hAnsi="Times New Roman" w:cs="Times New Roman"/>
                <w:sz w:val="24"/>
                <w:szCs w:val="24"/>
              </w:rPr>
              <w:t xml:space="preserve">: </w:t>
            </w:r>
            <w:r w:rsidR="00141698" w:rsidRPr="00492DE9">
              <w:rPr>
                <w:rFonts w:ascii="Times New Roman" w:hAnsi="Times New Roman" w:cs="Times New Roman"/>
                <w:sz w:val="24"/>
                <w:szCs w:val="24"/>
              </w:rPr>
              <w:t>15</w:t>
            </w:r>
            <w:r w:rsidR="00196046" w:rsidRPr="00492DE9">
              <w:rPr>
                <w:rFonts w:ascii="Times New Roman" w:hAnsi="Times New Roman" w:cs="Times New Roman"/>
                <w:sz w:val="24"/>
                <w:szCs w:val="24"/>
              </w:rPr>
              <w:t xml:space="preserve"> July 20119</w:t>
            </w:r>
          </w:p>
        </w:tc>
        <w:tc>
          <w:tcPr>
            <w:tcW w:w="553" w:type="dxa"/>
            <w:tcBorders>
              <w:top w:val="nil"/>
              <w:bottom w:val="nil"/>
              <w:right w:val="double" w:sz="4" w:space="0" w:color="auto"/>
            </w:tcBorders>
          </w:tcPr>
          <w:p w14:paraId="2611E306" w14:textId="77777777" w:rsidR="006B1AAF" w:rsidRPr="00C6652E" w:rsidRDefault="006B1AA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307" w14:textId="77777777" w:rsidR="006B1AAF" w:rsidRPr="00C6652E" w:rsidRDefault="006B1AAF">
            <w:pPr>
              <w:rPr>
                <w:rFonts w:ascii="Times New Roman" w:hAnsi="Times New Roman" w:cs="Times New Roman"/>
                <w:sz w:val="24"/>
                <w:szCs w:val="24"/>
              </w:rPr>
            </w:pPr>
          </w:p>
        </w:tc>
      </w:tr>
      <w:tr w:rsidR="006B1AAF" w:rsidRPr="00C6652E" w14:paraId="2611E30F" w14:textId="77777777" w:rsidTr="007C19E2">
        <w:tc>
          <w:tcPr>
            <w:tcW w:w="521" w:type="dxa"/>
            <w:tcBorders>
              <w:top w:val="nil"/>
              <w:left w:val="nil"/>
              <w:bottom w:val="nil"/>
            </w:tcBorders>
          </w:tcPr>
          <w:p w14:paraId="2611E309" w14:textId="77777777" w:rsidR="006B1AAF" w:rsidRPr="00C6652E" w:rsidRDefault="006B1AAF">
            <w:pPr>
              <w:rPr>
                <w:rFonts w:ascii="Times New Roman" w:hAnsi="Times New Roman" w:cs="Times New Roman"/>
                <w:sz w:val="24"/>
                <w:szCs w:val="24"/>
              </w:rPr>
            </w:pPr>
          </w:p>
        </w:tc>
        <w:tc>
          <w:tcPr>
            <w:tcW w:w="705" w:type="dxa"/>
            <w:tcBorders>
              <w:top w:val="nil"/>
              <w:bottom w:val="nil"/>
              <w:right w:val="double" w:sz="4" w:space="0" w:color="auto"/>
            </w:tcBorders>
          </w:tcPr>
          <w:p w14:paraId="2611E30A" w14:textId="77777777" w:rsidR="006B1AAF" w:rsidRPr="00C6652E" w:rsidRDefault="006B1AAF">
            <w:pPr>
              <w:rPr>
                <w:rFonts w:ascii="Times New Roman" w:hAnsi="Times New Roman" w:cs="Times New Roman"/>
                <w:sz w:val="24"/>
                <w:szCs w:val="24"/>
              </w:rPr>
            </w:pPr>
          </w:p>
        </w:tc>
        <w:tc>
          <w:tcPr>
            <w:tcW w:w="1440" w:type="dxa"/>
            <w:tcBorders>
              <w:top w:val="nil"/>
              <w:bottom w:val="nil"/>
              <w:right w:val="nil"/>
            </w:tcBorders>
          </w:tcPr>
          <w:p w14:paraId="2611E30B" w14:textId="77777777" w:rsidR="006B1AAF" w:rsidRPr="006B1AAF" w:rsidRDefault="006B1AAF" w:rsidP="00EF75DB">
            <w:pPr>
              <w:rPr>
                <w:rFonts w:ascii="Times New Roman" w:hAnsi="Times New Roman" w:cs="Times New Roman"/>
                <w:sz w:val="24"/>
                <w:szCs w:val="24"/>
              </w:rPr>
            </w:pPr>
          </w:p>
        </w:tc>
        <w:tc>
          <w:tcPr>
            <w:tcW w:w="5606" w:type="dxa"/>
            <w:tcBorders>
              <w:top w:val="nil"/>
              <w:left w:val="nil"/>
              <w:bottom w:val="nil"/>
            </w:tcBorders>
          </w:tcPr>
          <w:p w14:paraId="2611E30C" w14:textId="77777777" w:rsidR="006B1AAF" w:rsidRPr="00492DE9" w:rsidRDefault="006B1AAF"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30D" w14:textId="77777777" w:rsidR="006B1AAF" w:rsidRPr="00C6652E" w:rsidRDefault="006B1AA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30E" w14:textId="77777777" w:rsidR="006B1AAF" w:rsidRPr="00C6652E" w:rsidRDefault="006B1AAF">
            <w:pPr>
              <w:rPr>
                <w:rFonts w:ascii="Times New Roman" w:hAnsi="Times New Roman" w:cs="Times New Roman"/>
                <w:sz w:val="24"/>
                <w:szCs w:val="24"/>
              </w:rPr>
            </w:pPr>
          </w:p>
        </w:tc>
      </w:tr>
      <w:tr w:rsidR="006B1AAF" w:rsidRPr="00C6652E" w14:paraId="2611E316" w14:textId="77777777" w:rsidTr="007C19E2">
        <w:tc>
          <w:tcPr>
            <w:tcW w:w="521" w:type="dxa"/>
            <w:tcBorders>
              <w:top w:val="nil"/>
              <w:left w:val="nil"/>
              <w:bottom w:val="nil"/>
            </w:tcBorders>
          </w:tcPr>
          <w:p w14:paraId="2611E310" w14:textId="77777777" w:rsidR="006B1AAF" w:rsidRPr="00C6652E" w:rsidRDefault="006B1AAF">
            <w:pPr>
              <w:rPr>
                <w:rFonts w:ascii="Times New Roman" w:hAnsi="Times New Roman" w:cs="Times New Roman"/>
                <w:sz w:val="24"/>
                <w:szCs w:val="24"/>
              </w:rPr>
            </w:pPr>
          </w:p>
        </w:tc>
        <w:tc>
          <w:tcPr>
            <w:tcW w:w="705" w:type="dxa"/>
            <w:tcBorders>
              <w:top w:val="nil"/>
              <w:bottom w:val="nil"/>
              <w:right w:val="double" w:sz="4" w:space="0" w:color="auto"/>
            </w:tcBorders>
          </w:tcPr>
          <w:p w14:paraId="2611E311" w14:textId="77777777" w:rsidR="006B1AAF" w:rsidRPr="00C6652E" w:rsidRDefault="006B1AAF">
            <w:pPr>
              <w:rPr>
                <w:rFonts w:ascii="Times New Roman" w:hAnsi="Times New Roman" w:cs="Times New Roman"/>
                <w:sz w:val="24"/>
                <w:szCs w:val="24"/>
              </w:rPr>
            </w:pPr>
          </w:p>
        </w:tc>
        <w:tc>
          <w:tcPr>
            <w:tcW w:w="1440" w:type="dxa"/>
            <w:tcBorders>
              <w:top w:val="nil"/>
              <w:bottom w:val="nil"/>
              <w:right w:val="nil"/>
            </w:tcBorders>
          </w:tcPr>
          <w:p w14:paraId="2611E312" w14:textId="77777777" w:rsidR="006B1AAF" w:rsidRPr="006B1AAF" w:rsidRDefault="006B1AAF" w:rsidP="00EF75DB">
            <w:pPr>
              <w:rPr>
                <w:rFonts w:ascii="Times New Roman" w:hAnsi="Times New Roman" w:cs="Times New Roman"/>
                <w:sz w:val="24"/>
                <w:szCs w:val="24"/>
              </w:rPr>
            </w:pPr>
            <w:r w:rsidRPr="006B1AAF">
              <w:rPr>
                <w:rFonts w:ascii="Times New Roman" w:hAnsi="Times New Roman" w:cs="Times New Roman"/>
                <w:sz w:val="24"/>
                <w:szCs w:val="24"/>
              </w:rPr>
              <w:t>2.2</w:t>
            </w:r>
          </w:p>
        </w:tc>
        <w:tc>
          <w:tcPr>
            <w:tcW w:w="5606" w:type="dxa"/>
            <w:tcBorders>
              <w:top w:val="nil"/>
              <w:left w:val="nil"/>
              <w:bottom w:val="nil"/>
            </w:tcBorders>
          </w:tcPr>
          <w:p w14:paraId="2611E313" w14:textId="77777777" w:rsidR="006B1AAF" w:rsidRPr="00492DE9" w:rsidRDefault="006B1AAF" w:rsidP="00EF75DB">
            <w:pPr>
              <w:rPr>
                <w:rFonts w:ascii="Times New Roman" w:hAnsi="Times New Roman" w:cs="Times New Roman"/>
                <w:sz w:val="24"/>
                <w:szCs w:val="24"/>
              </w:rPr>
            </w:pPr>
            <w:r w:rsidRPr="00492DE9">
              <w:rPr>
                <w:rFonts w:ascii="Times New Roman" w:hAnsi="Times New Roman" w:cs="Times New Roman"/>
                <w:sz w:val="24"/>
                <w:szCs w:val="24"/>
              </w:rPr>
              <w:t xml:space="preserve">Date for Completion: </w:t>
            </w:r>
            <w:r w:rsidR="00196046" w:rsidRPr="00492DE9">
              <w:rPr>
                <w:rFonts w:ascii="Times New Roman" w:hAnsi="Times New Roman" w:cs="Times New Roman"/>
                <w:sz w:val="24"/>
                <w:szCs w:val="24"/>
              </w:rPr>
              <w:t>30 August 2019</w:t>
            </w:r>
          </w:p>
        </w:tc>
        <w:tc>
          <w:tcPr>
            <w:tcW w:w="553" w:type="dxa"/>
            <w:tcBorders>
              <w:top w:val="nil"/>
              <w:bottom w:val="nil"/>
              <w:right w:val="double" w:sz="4" w:space="0" w:color="auto"/>
            </w:tcBorders>
          </w:tcPr>
          <w:p w14:paraId="2611E314" w14:textId="77777777" w:rsidR="006B1AAF" w:rsidRPr="00C6652E" w:rsidRDefault="006B1AA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315" w14:textId="77777777" w:rsidR="006B1AAF" w:rsidRPr="00C6652E" w:rsidRDefault="006B1AAF">
            <w:pPr>
              <w:rPr>
                <w:rFonts w:ascii="Times New Roman" w:hAnsi="Times New Roman" w:cs="Times New Roman"/>
                <w:sz w:val="24"/>
                <w:szCs w:val="24"/>
              </w:rPr>
            </w:pPr>
          </w:p>
        </w:tc>
      </w:tr>
      <w:tr w:rsidR="0043496E" w:rsidRPr="00C6652E" w14:paraId="2611E31D" w14:textId="77777777" w:rsidTr="007C19E2">
        <w:tc>
          <w:tcPr>
            <w:tcW w:w="521" w:type="dxa"/>
            <w:tcBorders>
              <w:top w:val="nil"/>
              <w:left w:val="nil"/>
              <w:bottom w:val="nil"/>
            </w:tcBorders>
          </w:tcPr>
          <w:p w14:paraId="2611E317" w14:textId="77777777" w:rsidR="0043496E" w:rsidRPr="00C6652E" w:rsidRDefault="0043496E">
            <w:pPr>
              <w:rPr>
                <w:rFonts w:ascii="Times New Roman" w:hAnsi="Times New Roman" w:cs="Times New Roman"/>
                <w:sz w:val="24"/>
                <w:szCs w:val="24"/>
              </w:rPr>
            </w:pPr>
          </w:p>
        </w:tc>
        <w:tc>
          <w:tcPr>
            <w:tcW w:w="705" w:type="dxa"/>
            <w:tcBorders>
              <w:top w:val="nil"/>
              <w:bottom w:val="nil"/>
              <w:right w:val="double" w:sz="4" w:space="0" w:color="auto"/>
            </w:tcBorders>
          </w:tcPr>
          <w:p w14:paraId="2611E318" w14:textId="77777777" w:rsidR="0043496E" w:rsidRPr="00C6652E" w:rsidRDefault="0043496E">
            <w:pPr>
              <w:rPr>
                <w:rFonts w:ascii="Times New Roman" w:hAnsi="Times New Roman" w:cs="Times New Roman"/>
                <w:sz w:val="24"/>
                <w:szCs w:val="24"/>
              </w:rPr>
            </w:pPr>
          </w:p>
        </w:tc>
        <w:tc>
          <w:tcPr>
            <w:tcW w:w="1440" w:type="dxa"/>
            <w:tcBorders>
              <w:top w:val="nil"/>
              <w:bottom w:val="nil"/>
              <w:right w:val="nil"/>
            </w:tcBorders>
          </w:tcPr>
          <w:p w14:paraId="2611E319" w14:textId="77777777" w:rsidR="0043496E" w:rsidRPr="006B1AAF" w:rsidRDefault="0043496E" w:rsidP="00EF75DB">
            <w:pPr>
              <w:rPr>
                <w:rFonts w:ascii="Times New Roman" w:hAnsi="Times New Roman" w:cs="Times New Roman"/>
                <w:sz w:val="24"/>
                <w:szCs w:val="24"/>
              </w:rPr>
            </w:pPr>
          </w:p>
        </w:tc>
        <w:tc>
          <w:tcPr>
            <w:tcW w:w="5606" w:type="dxa"/>
            <w:tcBorders>
              <w:top w:val="nil"/>
              <w:left w:val="nil"/>
              <w:bottom w:val="nil"/>
            </w:tcBorders>
          </w:tcPr>
          <w:p w14:paraId="2611E31A" w14:textId="77777777" w:rsidR="0043496E" w:rsidRPr="00492DE9" w:rsidRDefault="0043496E"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31B" w14:textId="77777777" w:rsidR="0043496E" w:rsidRPr="00C6652E" w:rsidRDefault="0043496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31C" w14:textId="77777777" w:rsidR="0043496E" w:rsidRPr="00B8289D" w:rsidRDefault="0043496E" w:rsidP="0043496E"/>
        </w:tc>
      </w:tr>
      <w:tr w:rsidR="0043496E" w:rsidRPr="00C6652E" w14:paraId="2611E324" w14:textId="77777777" w:rsidTr="007C19E2">
        <w:tc>
          <w:tcPr>
            <w:tcW w:w="521" w:type="dxa"/>
            <w:tcBorders>
              <w:top w:val="nil"/>
              <w:left w:val="nil"/>
              <w:bottom w:val="nil"/>
            </w:tcBorders>
          </w:tcPr>
          <w:p w14:paraId="2611E31E" w14:textId="77777777" w:rsidR="0043496E" w:rsidRPr="00C6652E" w:rsidRDefault="0043496E">
            <w:pPr>
              <w:rPr>
                <w:rFonts w:ascii="Times New Roman" w:hAnsi="Times New Roman" w:cs="Times New Roman"/>
                <w:sz w:val="24"/>
                <w:szCs w:val="24"/>
              </w:rPr>
            </w:pPr>
          </w:p>
        </w:tc>
        <w:tc>
          <w:tcPr>
            <w:tcW w:w="705" w:type="dxa"/>
            <w:tcBorders>
              <w:top w:val="nil"/>
              <w:bottom w:val="nil"/>
              <w:right w:val="double" w:sz="4" w:space="0" w:color="auto"/>
            </w:tcBorders>
          </w:tcPr>
          <w:p w14:paraId="2611E31F" w14:textId="77777777" w:rsidR="0043496E" w:rsidRPr="00C6652E" w:rsidRDefault="0043496E">
            <w:pPr>
              <w:rPr>
                <w:rFonts w:ascii="Times New Roman" w:hAnsi="Times New Roman" w:cs="Times New Roman"/>
                <w:sz w:val="24"/>
                <w:szCs w:val="24"/>
              </w:rPr>
            </w:pPr>
          </w:p>
        </w:tc>
        <w:tc>
          <w:tcPr>
            <w:tcW w:w="1440" w:type="dxa"/>
            <w:tcBorders>
              <w:top w:val="nil"/>
              <w:bottom w:val="nil"/>
              <w:right w:val="nil"/>
            </w:tcBorders>
          </w:tcPr>
          <w:p w14:paraId="2611E320" w14:textId="77777777" w:rsidR="0043496E" w:rsidRPr="006B1AAF" w:rsidRDefault="0043496E" w:rsidP="00EF75DB">
            <w:pPr>
              <w:rPr>
                <w:rFonts w:ascii="Times New Roman" w:hAnsi="Times New Roman" w:cs="Times New Roman"/>
                <w:sz w:val="24"/>
                <w:szCs w:val="24"/>
              </w:rPr>
            </w:pPr>
            <w:r w:rsidRPr="006B1AAF">
              <w:rPr>
                <w:rFonts w:ascii="Times New Roman" w:hAnsi="Times New Roman" w:cs="Times New Roman"/>
                <w:sz w:val="24"/>
                <w:szCs w:val="24"/>
              </w:rPr>
              <w:t>2.8</w:t>
            </w:r>
          </w:p>
        </w:tc>
        <w:tc>
          <w:tcPr>
            <w:tcW w:w="5606" w:type="dxa"/>
            <w:tcBorders>
              <w:top w:val="nil"/>
              <w:left w:val="nil"/>
              <w:bottom w:val="nil"/>
            </w:tcBorders>
          </w:tcPr>
          <w:p w14:paraId="2611E321" w14:textId="77777777" w:rsidR="0043496E" w:rsidRPr="00492DE9" w:rsidRDefault="0043496E" w:rsidP="00EF75DB">
            <w:pPr>
              <w:rPr>
                <w:rFonts w:ascii="Times New Roman" w:hAnsi="Times New Roman" w:cs="Times New Roman"/>
                <w:sz w:val="24"/>
                <w:szCs w:val="24"/>
              </w:rPr>
            </w:pPr>
            <w:r w:rsidRPr="00492DE9">
              <w:rPr>
                <w:rFonts w:ascii="Times New Roman" w:hAnsi="Times New Roman" w:cs="Times New Roman"/>
                <w:sz w:val="24"/>
                <w:szCs w:val="24"/>
              </w:rPr>
              <w:t xml:space="preserve">Liquidated damages: At the rate of £ </w:t>
            </w:r>
            <w:r w:rsidR="00141698" w:rsidRPr="00492DE9">
              <w:rPr>
                <w:rFonts w:ascii="Times New Roman" w:hAnsi="Times New Roman" w:cs="Times New Roman"/>
                <w:sz w:val="24"/>
                <w:szCs w:val="24"/>
              </w:rPr>
              <w:t>210.00</w:t>
            </w:r>
            <w:r w:rsidRPr="00492DE9">
              <w:rPr>
                <w:rFonts w:ascii="Times New Roman" w:hAnsi="Times New Roman" w:cs="Times New Roman"/>
                <w:sz w:val="24"/>
                <w:szCs w:val="24"/>
              </w:rPr>
              <w:t xml:space="preserve">               per calendar week or pro rata thereto</w:t>
            </w:r>
          </w:p>
        </w:tc>
        <w:tc>
          <w:tcPr>
            <w:tcW w:w="553" w:type="dxa"/>
            <w:tcBorders>
              <w:top w:val="nil"/>
              <w:bottom w:val="nil"/>
              <w:right w:val="double" w:sz="4" w:space="0" w:color="auto"/>
            </w:tcBorders>
          </w:tcPr>
          <w:p w14:paraId="2611E322" w14:textId="77777777" w:rsidR="0043496E" w:rsidRPr="00C6652E" w:rsidRDefault="0043496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323" w14:textId="77777777" w:rsidR="0043496E" w:rsidRPr="00B8289D" w:rsidRDefault="0043496E" w:rsidP="0043496E"/>
        </w:tc>
      </w:tr>
      <w:tr w:rsidR="0043496E" w:rsidRPr="00C6652E" w14:paraId="2611E32B" w14:textId="77777777" w:rsidTr="007C19E2">
        <w:tc>
          <w:tcPr>
            <w:tcW w:w="521" w:type="dxa"/>
            <w:tcBorders>
              <w:top w:val="nil"/>
              <w:left w:val="nil"/>
              <w:bottom w:val="nil"/>
            </w:tcBorders>
          </w:tcPr>
          <w:p w14:paraId="2611E325" w14:textId="77777777" w:rsidR="0043496E" w:rsidRPr="00C6652E" w:rsidRDefault="0043496E">
            <w:pPr>
              <w:rPr>
                <w:rFonts w:ascii="Times New Roman" w:hAnsi="Times New Roman" w:cs="Times New Roman"/>
                <w:sz w:val="24"/>
                <w:szCs w:val="24"/>
              </w:rPr>
            </w:pPr>
          </w:p>
        </w:tc>
        <w:tc>
          <w:tcPr>
            <w:tcW w:w="705" w:type="dxa"/>
            <w:tcBorders>
              <w:top w:val="nil"/>
              <w:bottom w:val="nil"/>
              <w:right w:val="double" w:sz="4" w:space="0" w:color="auto"/>
            </w:tcBorders>
          </w:tcPr>
          <w:p w14:paraId="2611E326" w14:textId="77777777" w:rsidR="0043496E" w:rsidRPr="00C6652E" w:rsidRDefault="0043496E">
            <w:pPr>
              <w:rPr>
                <w:rFonts w:ascii="Times New Roman" w:hAnsi="Times New Roman" w:cs="Times New Roman"/>
                <w:sz w:val="24"/>
                <w:szCs w:val="24"/>
              </w:rPr>
            </w:pPr>
          </w:p>
        </w:tc>
        <w:tc>
          <w:tcPr>
            <w:tcW w:w="1440" w:type="dxa"/>
            <w:tcBorders>
              <w:top w:val="nil"/>
              <w:bottom w:val="nil"/>
              <w:right w:val="nil"/>
            </w:tcBorders>
          </w:tcPr>
          <w:p w14:paraId="2611E327" w14:textId="77777777" w:rsidR="0043496E" w:rsidRPr="006B1AAF" w:rsidRDefault="0043496E" w:rsidP="00EF75DB">
            <w:pPr>
              <w:rPr>
                <w:rFonts w:ascii="Times New Roman" w:hAnsi="Times New Roman" w:cs="Times New Roman"/>
                <w:sz w:val="24"/>
                <w:szCs w:val="24"/>
              </w:rPr>
            </w:pPr>
          </w:p>
        </w:tc>
        <w:tc>
          <w:tcPr>
            <w:tcW w:w="5606" w:type="dxa"/>
            <w:tcBorders>
              <w:top w:val="nil"/>
              <w:left w:val="nil"/>
              <w:bottom w:val="nil"/>
            </w:tcBorders>
          </w:tcPr>
          <w:p w14:paraId="2611E328" w14:textId="77777777" w:rsidR="0043496E" w:rsidRPr="006B1AAF" w:rsidRDefault="0043496E"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329" w14:textId="77777777" w:rsidR="0043496E" w:rsidRPr="00C6652E" w:rsidRDefault="0043496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32A" w14:textId="77777777" w:rsidR="0043496E" w:rsidRPr="00B8289D" w:rsidRDefault="0043496E" w:rsidP="0043496E"/>
        </w:tc>
      </w:tr>
      <w:tr w:rsidR="0043496E" w:rsidRPr="00C6652E" w14:paraId="2611E332" w14:textId="77777777" w:rsidTr="007C19E2">
        <w:tc>
          <w:tcPr>
            <w:tcW w:w="521" w:type="dxa"/>
            <w:tcBorders>
              <w:top w:val="nil"/>
              <w:left w:val="nil"/>
              <w:bottom w:val="nil"/>
            </w:tcBorders>
          </w:tcPr>
          <w:p w14:paraId="2611E32C" w14:textId="77777777" w:rsidR="0043496E" w:rsidRPr="00C6652E" w:rsidRDefault="0043496E">
            <w:pPr>
              <w:rPr>
                <w:rFonts w:ascii="Times New Roman" w:hAnsi="Times New Roman" w:cs="Times New Roman"/>
                <w:sz w:val="24"/>
                <w:szCs w:val="24"/>
              </w:rPr>
            </w:pPr>
          </w:p>
        </w:tc>
        <w:tc>
          <w:tcPr>
            <w:tcW w:w="705" w:type="dxa"/>
            <w:tcBorders>
              <w:top w:val="nil"/>
              <w:bottom w:val="nil"/>
              <w:right w:val="double" w:sz="4" w:space="0" w:color="auto"/>
            </w:tcBorders>
          </w:tcPr>
          <w:p w14:paraId="2611E32D" w14:textId="77777777" w:rsidR="0043496E" w:rsidRPr="00C6652E" w:rsidRDefault="0043496E">
            <w:pPr>
              <w:rPr>
                <w:rFonts w:ascii="Times New Roman" w:hAnsi="Times New Roman" w:cs="Times New Roman"/>
                <w:sz w:val="24"/>
                <w:szCs w:val="24"/>
              </w:rPr>
            </w:pPr>
          </w:p>
        </w:tc>
        <w:tc>
          <w:tcPr>
            <w:tcW w:w="1440" w:type="dxa"/>
            <w:tcBorders>
              <w:top w:val="nil"/>
              <w:bottom w:val="nil"/>
              <w:right w:val="nil"/>
            </w:tcBorders>
          </w:tcPr>
          <w:p w14:paraId="2611E32E" w14:textId="77777777" w:rsidR="0043496E" w:rsidRPr="006B1AAF" w:rsidRDefault="0043496E" w:rsidP="00EF75DB">
            <w:pPr>
              <w:rPr>
                <w:rFonts w:ascii="Times New Roman" w:hAnsi="Times New Roman" w:cs="Times New Roman"/>
                <w:sz w:val="24"/>
                <w:szCs w:val="24"/>
              </w:rPr>
            </w:pPr>
            <w:r w:rsidRPr="006B1AAF">
              <w:rPr>
                <w:rFonts w:ascii="Times New Roman" w:hAnsi="Times New Roman" w:cs="Times New Roman"/>
                <w:sz w:val="24"/>
                <w:szCs w:val="24"/>
              </w:rPr>
              <w:t>2.10</w:t>
            </w:r>
          </w:p>
        </w:tc>
        <w:tc>
          <w:tcPr>
            <w:tcW w:w="5606" w:type="dxa"/>
            <w:tcBorders>
              <w:top w:val="nil"/>
              <w:left w:val="nil"/>
              <w:bottom w:val="nil"/>
            </w:tcBorders>
          </w:tcPr>
          <w:p w14:paraId="2611E32F" w14:textId="77777777" w:rsidR="0043496E" w:rsidRPr="006B1AAF" w:rsidRDefault="0043496E" w:rsidP="00BD0CB6">
            <w:pPr>
              <w:rPr>
                <w:rFonts w:ascii="Times New Roman" w:hAnsi="Times New Roman" w:cs="Times New Roman"/>
                <w:sz w:val="24"/>
                <w:szCs w:val="24"/>
              </w:rPr>
            </w:pPr>
            <w:r w:rsidRPr="006B1AAF">
              <w:rPr>
                <w:rFonts w:ascii="Times New Roman" w:hAnsi="Times New Roman" w:cs="Times New Roman"/>
                <w:sz w:val="24"/>
                <w:szCs w:val="24"/>
              </w:rPr>
              <w:t>Rectification Period:</w:t>
            </w:r>
            <w:r w:rsidRPr="00BD0CB6">
              <w:rPr>
                <w:rFonts w:ascii="Times New Roman" w:hAnsi="Times New Roman" w:cs="Times New Roman"/>
                <w:color w:val="FF0000"/>
                <w:sz w:val="24"/>
                <w:szCs w:val="24"/>
              </w:rPr>
              <w:t xml:space="preserve"> </w:t>
            </w:r>
            <w:r w:rsidRPr="00033568">
              <w:rPr>
                <w:rFonts w:ascii="Times New Roman" w:hAnsi="Times New Roman" w:cs="Times New Roman"/>
                <w:sz w:val="24"/>
                <w:szCs w:val="24"/>
              </w:rPr>
              <w:t>Twelve</w:t>
            </w:r>
            <w:r w:rsidRPr="00BD0CB6">
              <w:rPr>
                <w:rFonts w:ascii="Times New Roman" w:hAnsi="Times New Roman" w:cs="Times New Roman"/>
                <w:color w:val="FF0000"/>
                <w:sz w:val="24"/>
                <w:szCs w:val="24"/>
              </w:rPr>
              <w:t xml:space="preserve"> </w:t>
            </w:r>
            <w:r w:rsidRPr="006B1AAF">
              <w:rPr>
                <w:rFonts w:ascii="Times New Roman" w:hAnsi="Times New Roman" w:cs="Times New Roman"/>
                <w:sz w:val="24"/>
                <w:szCs w:val="24"/>
              </w:rPr>
              <w:t xml:space="preserve">months from the </w:t>
            </w:r>
          </w:p>
        </w:tc>
        <w:tc>
          <w:tcPr>
            <w:tcW w:w="553" w:type="dxa"/>
            <w:tcBorders>
              <w:top w:val="nil"/>
              <w:bottom w:val="nil"/>
              <w:right w:val="double" w:sz="4" w:space="0" w:color="auto"/>
            </w:tcBorders>
          </w:tcPr>
          <w:p w14:paraId="2611E330" w14:textId="77777777" w:rsidR="0043496E" w:rsidRPr="00C6652E" w:rsidRDefault="0043496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331" w14:textId="77777777" w:rsidR="0043496E" w:rsidRPr="00B8289D" w:rsidRDefault="0043496E" w:rsidP="0043496E"/>
        </w:tc>
      </w:tr>
      <w:tr w:rsidR="0043496E" w:rsidRPr="00C6652E" w14:paraId="2611E339" w14:textId="77777777" w:rsidTr="007C19E2">
        <w:tc>
          <w:tcPr>
            <w:tcW w:w="521" w:type="dxa"/>
            <w:tcBorders>
              <w:top w:val="nil"/>
              <w:left w:val="nil"/>
              <w:bottom w:val="nil"/>
            </w:tcBorders>
          </w:tcPr>
          <w:p w14:paraId="2611E333" w14:textId="77777777" w:rsidR="0043496E" w:rsidRPr="00C6652E" w:rsidRDefault="0043496E">
            <w:pPr>
              <w:rPr>
                <w:rFonts w:ascii="Times New Roman" w:hAnsi="Times New Roman" w:cs="Times New Roman"/>
                <w:sz w:val="24"/>
                <w:szCs w:val="24"/>
              </w:rPr>
            </w:pPr>
          </w:p>
        </w:tc>
        <w:tc>
          <w:tcPr>
            <w:tcW w:w="705" w:type="dxa"/>
            <w:tcBorders>
              <w:top w:val="nil"/>
              <w:bottom w:val="nil"/>
              <w:right w:val="double" w:sz="4" w:space="0" w:color="auto"/>
            </w:tcBorders>
          </w:tcPr>
          <w:p w14:paraId="2611E334" w14:textId="77777777" w:rsidR="0043496E" w:rsidRPr="00C6652E" w:rsidRDefault="0043496E">
            <w:pPr>
              <w:rPr>
                <w:rFonts w:ascii="Times New Roman" w:hAnsi="Times New Roman" w:cs="Times New Roman"/>
                <w:sz w:val="24"/>
                <w:szCs w:val="24"/>
              </w:rPr>
            </w:pPr>
          </w:p>
        </w:tc>
        <w:tc>
          <w:tcPr>
            <w:tcW w:w="1440" w:type="dxa"/>
            <w:tcBorders>
              <w:top w:val="nil"/>
              <w:bottom w:val="nil"/>
              <w:right w:val="nil"/>
            </w:tcBorders>
          </w:tcPr>
          <w:p w14:paraId="2611E335" w14:textId="77777777" w:rsidR="0043496E" w:rsidRPr="006B1AAF" w:rsidRDefault="0043496E" w:rsidP="00EF75DB">
            <w:pPr>
              <w:rPr>
                <w:rFonts w:ascii="Times New Roman" w:hAnsi="Times New Roman" w:cs="Times New Roman"/>
                <w:sz w:val="24"/>
                <w:szCs w:val="24"/>
              </w:rPr>
            </w:pPr>
          </w:p>
        </w:tc>
        <w:tc>
          <w:tcPr>
            <w:tcW w:w="5606" w:type="dxa"/>
            <w:tcBorders>
              <w:top w:val="nil"/>
              <w:left w:val="nil"/>
              <w:bottom w:val="nil"/>
            </w:tcBorders>
          </w:tcPr>
          <w:p w14:paraId="2611E336" w14:textId="77777777" w:rsidR="0043496E" w:rsidRPr="006B1AAF" w:rsidRDefault="0043496E" w:rsidP="00EF75DB">
            <w:pPr>
              <w:rPr>
                <w:rFonts w:ascii="Times New Roman" w:hAnsi="Times New Roman" w:cs="Times New Roman"/>
                <w:sz w:val="24"/>
                <w:szCs w:val="24"/>
              </w:rPr>
            </w:pPr>
            <w:r w:rsidRPr="006B1AAF">
              <w:rPr>
                <w:rFonts w:ascii="Times New Roman" w:hAnsi="Times New Roman" w:cs="Times New Roman"/>
                <w:sz w:val="24"/>
                <w:szCs w:val="24"/>
              </w:rPr>
              <w:t xml:space="preserve">date of practical completion </w:t>
            </w:r>
          </w:p>
        </w:tc>
        <w:tc>
          <w:tcPr>
            <w:tcW w:w="553" w:type="dxa"/>
            <w:tcBorders>
              <w:top w:val="nil"/>
              <w:bottom w:val="nil"/>
              <w:right w:val="double" w:sz="4" w:space="0" w:color="auto"/>
            </w:tcBorders>
          </w:tcPr>
          <w:p w14:paraId="2611E337" w14:textId="77777777" w:rsidR="0043496E" w:rsidRPr="00C6652E" w:rsidRDefault="0043496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338" w14:textId="77777777" w:rsidR="0043496E" w:rsidRDefault="0043496E" w:rsidP="0043496E"/>
        </w:tc>
      </w:tr>
      <w:tr w:rsidR="006B1AAF" w:rsidRPr="00C6652E" w14:paraId="2611E340" w14:textId="77777777" w:rsidTr="006B1AAF">
        <w:tc>
          <w:tcPr>
            <w:tcW w:w="521" w:type="dxa"/>
            <w:tcBorders>
              <w:top w:val="nil"/>
              <w:left w:val="nil"/>
              <w:bottom w:val="nil"/>
            </w:tcBorders>
          </w:tcPr>
          <w:p w14:paraId="2611E33A" w14:textId="77777777" w:rsidR="006B1AAF" w:rsidRPr="00C6652E" w:rsidRDefault="006B1AAF">
            <w:pPr>
              <w:rPr>
                <w:rFonts w:ascii="Times New Roman" w:hAnsi="Times New Roman" w:cs="Times New Roman"/>
                <w:sz w:val="24"/>
                <w:szCs w:val="24"/>
              </w:rPr>
            </w:pPr>
          </w:p>
        </w:tc>
        <w:tc>
          <w:tcPr>
            <w:tcW w:w="705" w:type="dxa"/>
            <w:tcBorders>
              <w:top w:val="nil"/>
              <w:bottom w:val="nil"/>
              <w:right w:val="double" w:sz="4" w:space="0" w:color="auto"/>
            </w:tcBorders>
          </w:tcPr>
          <w:p w14:paraId="2611E33B" w14:textId="77777777" w:rsidR="006B1AAF" w:rsidRPr="00C6652E" w:rsidRDefault="006B1AAF">
            <w:pPr>
              <w:rPr>
                <w:rFonts w:ascii="Times New Roman" w:hAnsi="Times New Roman" w:cs="Times New Roman"/>
                <w:sz w:val="24"/>
                <w:szCs w:val="24"/>
              </w:rPr>
            </w:pPr>
          </w:p>
        </w:tc>
        <w:tc>
          <w:tcPr>
            <w:tcW w:w="1440" w:type="dxa"/>
            <w:tcBorders>
              <w:top w:val="nil"/>
              <w:bottom w:val="nil"/>
              <w:right w:val="nil"/>
            </w:tcBorders>
          </w:tcPr>
          <w:p w14:paraId="2611E33C" w14:textId="77777777" w:rsidR="006B1AAF" w:rsidRPr="006B1AAF" w:rsidRDefault="006B1AAF" w:rsidP="00EF75DB">
            <w:pPr>
              <w:rPr>
                <w:rFonts w:ascii="Times New Roman" w:hAnsi="Times New Roman" w:cs="Times New Roman"/>
                <w:sz w:val="24"/>
                <w:szCs w:val="24"/>
              </w:rPr>
            </w:pPr>
          </w:p>
        </w:tc>
        <w:tc>
          <w:tcPr>
            <w:tcW w:w="5606" w:type="dxa"/>
            <w:tcBorders>
              <w:top w:val="nil"/>
              <w:left w:val="nil"/>
              <w:bottom w:val="nil"/>
            </w:tcBorders>
          </w:tcPr>
          <w:p w14:paraId="2611E33D" w14:textId="77777777" w:rsidR="006B1AAF" w:rsidRPr="006B1AAF" w:rsidRDefault="006B1AAF"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33E" w14:textId="77777777" w:rsidR="006B1AAF" w:rsidRPr="00C6652E" w:rsidRDefault="006B1AAF">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E33F" w14:textId="77777777" w:rsidR="006B1AAF" w:rsidRPr="00C6652E" w:rsidRDefault="006B1AAF">
            <w:pPr>
              <w:rPr>
                <w:rFonts w:ascii="Times New Roman" w:hAnsi="Times New Roman" w:cs="Times New Roman"/>
                <w:sz w:val="24"/>
                <w:szCs w:val="24"/>
              </w:rPr>
            </w:pPr>
          </w:p>
        </w:tc>
      </w:tr>
      <w:tr w:rsidR="007C19E2" w:rsidRPr="00C6652E" w14:paraId="2611E347" w14:textId="77777777" w:rsidTr="006B1AAF">
        <w:tc>
          <w:tcPr>
            <w:tcW w:w="521" w:type="dxa"/>
            <w:tcBorders>
              <w:top w:val="nil"/>
              <w:left w:val="nil"/>
              <w:bottom w:val="nil"/>
            </w:tcBorders>
          </w:tcPr>
          <w:p w14:paraId="2611E341"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342"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343" w14:textId="77777777" w:rsidR="007C19E2" w:rsidRPr="006B1AAF" w:rsidRDefault="007C19E2">
            <w:pPr>
              <w:rPr>
                <w:rFonts w:ascii="Times New Roman" w:hAnsi="Times New Roman" w:cs="Times New Roman"/>
                <w:sz w:val="24"/>
                <w:szCs w:val="24"/>
              </w:rPr>
            </w:pPr>
          </w:p>
        </w:tc>
        <w:tc>
          <w:tcPr>
            <w:tcW w:w="5606" w:type="dxa"/>
            <w:tcBorders>
              <w:top w:val="nil"/>
              <w:left w:val="nil"/>
              <w:bottom w:val="nil"/>
            </w:tcBorders>
          </w:tcPr>
          <w:p w14:paraId="2611E344" w14:textId="77777777" w:rsidR="007C19E2" w:rsidRPr="006B1AAF" w:rsidRDefault="007C19E2">
            <w:pPr>
              <w:rPr>
                <w:rFonts w:ascii="Times New Roman" w:hAnsi="Times New Roman" w:cs="Times New Roman"/>
                <w:sz w:val="24"/>
                <w:szCs w:val="24"/>
              </w:rPr>
            </w:pPr>
          </w:p>
        </w:tc>
        <w:tc>
          <w:tcPr>
            <w:tcW w:w="553" w:type="dxa"/>
            <w:tcBorders>
              <w:top w:val="nil"/>
              <w:bottom w:val="nil"/>
              <w:right w:val="double" w:sz="4" w:space="0" w:color="auto"/>
            </w:tcBorders>
          </w:tcPr>
          <w:p w14:paraId="2611E345" w14:textId="77777777" w:rsidR="007C19E2" w:rsidRPr="00C6652E" w:rsidRDefault="007C19E2">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E346" w14:textId="77777777" w:rsidR="007C19E2" w:rsidRPr="00C6652E" w:rsidRDefault="007C19E2">
            <w:pPr>
              <w:rPr>
                <w:rFonts w:ascii="Times New Roman" w:hAnsi="Times New Roman" w:cs="Times New Roman"/>
                <w:sz w:val="24"/>
                <w:szCs w:val="24"/>
              </w:rPr>
            </w:pPr>
          </w:p>
        </w:tc>
      </w:tr>
      <w:tr w:rsidR="007C19E2" w:rsidRPr="00C6652E" w14:paraId="2611E34E" w14:textId="77777777" w:rsidTr="007C19E2">
        <w:tc>
          <w:tcPr>
            <w:tcW w:w="521" w:type="dxa"/>
            <w:tcBorders>
              <w:top w:val="nil"/>
              <w:left w:val="nil"/>
              <w:bottom w:val="nil"/>
            </w:tcBorders>
          </w:tcPr>
          <w:p w14:paraId="2611E348"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349" w14:textId="77777777" w:rsidR="007C19E2" w:rsidRPr="00C6652E" w:rsidRDefault="007C19E2">
            <w:pPr>
              <w:rPr>
                <w:rFonts w:ascii="Times New Roman" w:hAnsi="Times New Roman" w:cs="Times New Roman"/>
                <w:sz w:val="24"/>
                <w:szCs w:val="24"/>
              </w:rPr>
            </w:pPr>
          </w:p>
        </w:tc>
        <w:tc>
          <w:tcPr>
            <w:tcW w:w="1440" w:type="dxa"/>
            <w:tcBorders>
              <w:top w:val="nil"/>
              <w:bottom w:val="nil"/>
              <w:right w:val="nil"/>
            </w:tcBorders>
          </w:tcPr>
          <w:p w14:paraId="2611E34A" w14:textId="77777777" w:rsidR="007C19E2" w:rsidRPr="00C6652E" w:rsidRDefault="007C19E2">
            <w:pPr>
              <w:rPr>
                <w:rFonts w:ascii="Times New Roman" w:hAnsi="Times New Roman" w:cs="Times New Roman"/>
                <w:sz w:val="24"/>
                <w:szCs w:val="24"/>
              </w:rPr>
            </w:pPr>
          </w:p>
        </w:tc>
        <w:tc>
          <w:tcPr>
            <w:tcW w:w="5606" w:type="dxa"/>
            <w:tcBorders>
              <w:top w:val="nil"/>
              <w:left w:val="nil"/>
              <w:bottom w:val="nil"/>
            </w:tcBorders>
          </w:tcPr>
          <w:p w14:paraId="2611E34B" w14:textId="77777777" w:rsidR="007C19E2" w:rsidRPr="00C6652E" w:rsidRDefault="00D11991" w:rsidP="006B1AAF">
            <w:pPr>
              <w:jc w:val="right"/>
              <w:rPr>
                <w:rFonts w:ascii="Times New Roman" w:hAnsi="Times New Roman" w:cs="Times New Roman"/>
                <w:sz w:val="24"/>
                <w:szCs w:val="24"/>
              </w:rPr>
            </w:pPr>
            <w:r>
              <w:rPr>
                <w:rFonts w:ascii="Times New Roman" w:hAnsi="Times New Roman" w:cs="Times New Roman"/>
                <w:sz w:val="24"/>
                <w:szCs w:val="24"/>
              </w:rPr>
              <w:t xml:space="preserve">To </w:t>
            </w:r>
            <w:r w:rsidR="006B1AAF">
              <w:rPr>
                <w:rFonts w:ascii="Times New Roman" w:hAnsi="Times New Roman" w:cs="Times New Roman"/>
                <w:sz w:val="24"/>
                <w:szCs w:val="24"/>
              </w:rPr>
              <w:t>Collection</w:t>
            </w:r>
          </w:p>
        </w:tc>
        <w:tc>
          <w:tcPr>
            <w:tcW w:w="553" w:type="dxa"/>
            <w:tcBorders>
              <w:top w:val="nil"/>
              <w:bottom w:val="nil"/>
              <w:right w:val="double" w:sz="4" w:space="0" w:color="auto"/>
            </w:tcBorders>
          </w:tcPr>
          <w:p w14:paraId="2611E34C"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34D" w14:textId="77777777" w:rsidR="007C19E2" w:rsidRPr="00C6652E" w:rsidRDefault="007C19E2">
            <w:pPr>
              <w:rPr>
                <w:rFonts w:ascii="Times New Roman" w:hAnsi="Times New Roman" w:cs="Times New Roman"/>
                <w:sz w:val="24"/>
                <w:szCs w:val="24"/>
              </w:rPr>
            </w:pPr>
          </w:p>
        </w:tc>
      </w:tr>
      <w:tr w:rsidR="002F0ADA" w:rsidRPr="00C6652E" w14:paraId="2611E355" w14:textId="77777777" w:rsidTr="007C19E2">
        <w:tc>
          <w:tcPr>
            <w:tcW w:w="521" w:type="dxa"/>
            <w:tcBorders>
              <w:top w:val="nil"/>
              <w:left w:val="nil"/>
              <w:bottom w:val="nil"/>
            </w:tcBorders>
          </w:tcPr>
          <w:p w14:paraId="2611E34F" w14:textId="77777777" w:rsidR="002F0ADA" w:rsidRPr="00C6652E" w:rsidRDefault="002F0ADA">
            <w:pPr>
              <w:rPr>
                <w:rFonts w:ascii="Times New Roman" w:hAnsi="Times New Roman" w:cs="Times New Roman"/>
                <w:sz w:val="24"/>
                <w:szCs w:val="24"/>
              </w:rPr>
            </w:pPr>
          </w:p>
        </w:tc>
        <w:tc>
          <w:tcPr>
            <w:tcW w:w="705" w:type="dxa"/>
            <w:tcBorders>
              <w:top w:val="nil"/>
              <w:bottom w:val="nil"/>
              <w:right w:val="double" w:sz="4" w:space="0" w:color="auto"/>
            </w:tcBorders>
          </w:tcPr>
          <w:p w14:paraId="2611E350" w14:textId="77777777" w:rsidR="002F0ADA" w:rsidRPr="00C6652E" w:rsidRDefault="002F0ADA">
            <w:pPr>
              <w:rPr>
                <w:rFonts w:ascii="Times New Roman" w:hAnsi="Times New Roman" w:cs="Times New Roman"/>
                <w:sz w:val="24"/>
                <w:szCs w:val="24"/>
              </w:rPr>
            </w:pPr>
          </w:p>
        </w:tc>
        <w:tc>
          <w:tcPr>
            <w:tcW w:w="1440" w:type="dxa"/>
            <w:tcBorders>
              <w:top w:val="nil"/>
              <w:bottom w:val="nil"/>
              <w:right w:val="nil"/>
            </w:tcBorders>
          </w:tcPr>
          <w:p w14:paraId="2611E351" w14:textId="77777777" w:rsidR="002F0ADA" w:rsidRPr="00C6652E" w:rsidRDefault="002F0ADA">
            <w:pPr>
              <w:rPr>
                <w:rFonts w:ascii="Times New Roman" w:hAnsi="Times New Roman" w:cs="Times New Roman"/>
                <w:sz w:val="24"/>
                <w:szCs w:val="24"/>
              </w:rPr>
            </w:pPr>
          </w:p>
        </w:tc>
        <w:tc>
          <w:tcPr>
            <w:tcW w:w="5606" w:type="dxa"/>
            <w:tcBorders>
              <w:top w:val="nil"/>
              <w:left w:val="nil"/>
              <w:bottom w:val="nil"/>
            </w:tcBorders>
          </w:tcPr>
          <w:p w14:paraId="2611E352" w14:textId="77777777" w:rsidR="002F0ADA" w:rsidRDefault="002F0ADA" w:rsidP="006B1AAF">
            <w:pPr>
              <w:jc w:val="right"/>
              <w:rPr>
                <w:rFonts w:ascii="Times New Roman" w:hAnsi="Times New Roman" w:cs="Times New Roman"/>
                <w:sz w:val="24"/>
                <w:szCs w:val="24"/>
              </w:rPr>
            </w:pPr>
          </w:p>
        </w:tc>
        <w:tc>
          <w:tcPr>
            <w:tcW w:w="553" w:type="dxa"/>
            <w:tcBorders>
              <w:top w:val="nil"/>
              <w:bottom w:val="nil"/>
              <w:right w:val="double" w:sz="4" w:space="0" w:color="auto"/>
            </w:tcBorders>
          </w:tcPr>
          <w:p w14:paraId="2611E353" w14:textId="77777777" w:rsidR="002F0ADA" w:rsidRPr="00C6652E" w:rsidRDefault="002F0AD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354" w14:textId="77777777" w:rsidR="002F0ADA" w:rsidRPr="00C6652E" w:rsidRDefault="002F0ADA">
            <w:pPr>
              <w:rPr>
                <w:rFonts w:ascii="Times New Roman" w:hAnsi="Times New Roman" w:cs="Times New Roman"/>
                <w:sz w:val="24"/>
                <w:szCs w:val="24"/>
              </w:rPr>
            </w:pPr>
          </w:p>
        </w:tc>
      </w:tr>
    </w:tbl>
    <w:p w14:paraId="2611E356" w14:textId="77777777" w:rsidR="006B1AAF" w:rsidRDefault="006B1AAF">
      <w:r>
        <w:br w:type="page"/>
      </w:r>
    </w:p>
    <w:tbl>
      <w:tblPr>
        <w:tblStyle w:val="TableGrid"/>
        <w:tblW w:w="10348" w:type="dxa"/>
        <w:tblInd w:w="-459" w:type="dxa"/>
        <w:tblLook w:val="04A0" w:firstRow="1" w:lastRow="0" w:firstColumn="1" w:lastColumn="0" w:noHBand="0" w:noVBand="1"/>
      </w:tblPr>
      <w:tblGrid>
        <w:gridCol w:w="490"/>
        <w:gridCol w:w="697"/>
        <w:gridCol w:w="1950"/>
        <w:gridCol w:w="5036"/>
        <w:gridCol w:w="790"/>
        <w:gridCol w:w="1385"/>
      </w:tblGrid>
      <w:tr w:rsidR="006B1AAF" w:rsidRPr="00C6652E" w14:paraId="2611E35D" w14:textId="77777777" w:rsidTr="006B1AAF">
        <w:tc>
          <w:tcPr>
            <w:tcW w:w="490" w:type="dxa"/>
            <w:tcBorders>
              <w:top w:val="nil"/>
              <w:left w:val="nil"/>
              <w:bottom w:val="nil"/>
            </w:tcBorders>
          </w:tcPr>
          <w:p w14:paraId="2611E357" w14:textId="77777777" w:rsidR="006B1AAF" w:rsidRPr="00797DC0" w:rsidRDefault="006B1AAF" w:rsidP="00EF75DB">
            <w:pPr>
              <w:rPr>
                <w:rFonts w:ascii="Times New Roman" w:hAnsi="Times New Roman" w:cs="Times New Roman"/>
                <w:sz w:val="24"/>
                <w:szCs w:val="24"/>
              </w:rPr>
            </w:pPr>
          </w:p>
        </w:tc>
        <w:tc>
          <w:tcPr>
            <w:tcW w:w="697" w:type="dxa"/>
            <w:tcBorders>
              <w:top w:val="nil"/>
              <w:bottom w:val="nil"/>
              <w:right w:val="double" w:sz="4" w:space="0" w:color="auto"/>
            </w:tcBorders>
          </w:tcPr>
          <w:p w14:paraId="2611E358" w14:textId="77777777" w:rsidR="006B1AAF" w:rsidRPr="00797DC0" w:rsidRDefault="006B1AAF" w:rsidP="00EF75DB">
            <w:pPr>
              <w:rPr>
                <w:rFonts w:ascii="Times New Roman" w:hAnsi="Times New Roman" w:cs="Times New Roman"/>
                <w:sz w:val="24"/>
                <w:szCs w:val="24"/>
              </w:rPr>
            </w:pPr>
          </w:p>
        </w:tc>
        <w:tc>
          <w:tcPr>
            <w:tcW w:w="1950" w:type="dxa"/>
            <w:tcBorders>
              <w:top w:val="nil"/>
              <w:bottom w:val="nil"/>
              <w:right w:val="nil"/>
            </w:tcBorders>
          </w:tcPr>
          <w:p w14:paraId="2611E359" w14:textId="77777777" w:rsidR="006B1AAF" w:rsidRPr="00797DC0" w:rsidRDefault="006B1AAF" w:rsidP="00EF75DB">
            <w:pPr>
              <w:rPr>
                <w:rFonts w:ascii="Times New Roman" w:hAnsi="Times New Roman" w:cs="Times New Roman"/>
                <w:sz w:val="24"/>
                <w:szCs w:val="24"/>
              </w:rPr>
            </w:pPr>
          </w:p>
        </w:tc>
        <w:tc>
          <w:tcPr>
            <w:tcW w:w="5036" w:type="dxa"/>
            <w:tcBorders>
              <w:top w:val="nil"/>
              <w:left w:val="nil"/>
              <w:bottom w:val="nil"/>
            </w:tcBorders>
          </w:tcPr>
          <w:p w14:paraId="2611E35A" w14:textId="77777777" w:rsidR="006B1AAF" w:rsidRPr="00797DC0" w:rsidRDefault="006B1AAF" w:rsidP="00EF75DB">
            <w:pPr>
              <w:rPr>
                <w:rFonts w:ascii="Times New Roman" w:hAnsi="Times New Roman" w:cs="Times New Roman"/>
                <w:sz w:val="24"/>
                <w:szCs w:val="24"/>
              </w:rPr>
            </w:pPr>
          </w:p>
        </w:tc>
        <w:tc>
          <w:tcPr>
            <w:tcW w:w="790" w:type="dxa"/>
            <w:tcBorders>
              <w:top w:val="nil"/>
              <w:bottom w:val="nil"/>
              <w:right w:val="double" w:sz="4" w:space="0" w:color="auto"/>
            </w:tcBorders>
          </w:tcPr>
          <w:p w14:paraId="2611E35B" w14:textId="77777777" w:rsidR="006B1AAF" w:rsidRPr="00797DC0" w:rsidRDefault="006B1AAF" w:rsidP="00EF75DB">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5C" w14:textId="77777777" w:rsidR="006B1AAF" w:rsidRPr="00797DC0" w:rsidRDefault="002F0ADA" w:rsidP="00EF75DB">
            <w:pPr>
              <w:rPr>
                <w:rFonts w:ascii="Times New Roman" w:hAnsi="Times New Roman" w:cs="Times New Roman"/>
                <w:sz w:val="24"/>
                <w:szCs w:val="24"/>
              </w:rPr>
            </w:pPr>
            <w:r>
              <w:rPr>
                <w:rFonts w:ascii="Times New Roman" w:hAnsi="Times New Roman" w:cs="Times New Roman"/>
                <w:sz w:val="24"/>
                <w:szCs w:val="24"/>
              </w:rPr>
              <w:t>(A20)</w:t>
            </w:r>
          </w:p>
        </w:tc>
      </w:tr>
      <w:tr w:rsidR="006B1AAF" w:rsidRPr="00C6652E" w14:paraId="2611E363" w14:textId="77777777" w:rsidTr="006B1AAF">
        <w:tc>
          <w:tcPr>
            <w:tcW w:w="490" w:type="dxa"/>
            <w:tcBorders>
              <w:top w:val="nil"/>
              <w:left w:val="nil"/>
              <w:bottom w:val="nil"/>
            </w:tcBorders>
          </w:tcPr>
          <w:p w14:paraId="2611E35E" w14:textId="77777777" w:rsidR="006B1AAF" w:rsidRPr="00797DC0" w:rsidRDefault="006B1AAF" w:rsidP="00EF75DB">
            <w:pPr>
              <w:rPr>
                <w:rFonts w:ascii="Times New Roman" w:hAnsi="Times New Roman" w:cs="Times New Roman"/>
                <w:sz w:val="24"/>
                <w:szCs w:val="24"/>
              </w:rPr>
            </w:pPr>
          </w:p>
        </w:tc>
        <w:tc>
          <w:tcPr>
            <w:tcW w:w="697" w:type="dxa"/>
            <w:tcBorders>
              <w:top w:val="nil"/>
              <w:bottom w:val="nil"/>
              <w:right w:val="double" w:sz="4" w:space="0" w:color="auto"/>
            </w:tcBorders>
          </w:tcPr>
          <w:p w14:paraId="2611E35F" w14:textId="77777777" w:rsidR="006B1AAF" w:rsidRPr="00797DC0" w:rsidRDefault="006B1AAF" w:rsidP="00EF75DB">
            <w:pPr>
              <w:rPr>
                <w:rFonts w:ascii="Times New Roman" w:hAnsi="Times New Roman" w:cs="Times New Roman"/>
                <w:sz w:val="24"/>
                <w:szCs w:val="24"/>
              </w:rPr>
            </w:pPr>
            <w:r w:rsidRPr="00797DC0">
              <w:rPr>
                <w:rFonts w:ascii="Times New Roman" w:hAnsi="Times New Roman" w:cs="Times New Roman"/>
                <w:sz w:val="24"/>
                <w:szCs w:val="24"/>
              </w:rPr>
              <w:t xml:space="preserve">A20 </w:t>
            </w:r>
          </w:p>
        </w:tc>
        <w:tc>
          <w:tcPr>
            <w:tcW w:w="6986" w:type="dxa"/>
            <w:gridSpan w:val="2"/>
            <w:tcBorders>
              <w:top w:val="nil"/>
              <w:bottom w:val="nil"/>
            </w:tcBorders>
          </w:tcPr>
          <w:p w14:paraId="2611E360" w14:textId="77777777" w:rsidR="006B1AAF" w:rsidRPr="00797DC0" w:rsidRDefault="006B1AAF" w:rsidP="00EF75DB">
            <w:pPr>
              <w:rPr>
                <w:rFonts w:ascii="Times New Roman" w:hAnsi="Times New Roman" w:cs="Times New Roman"/>
                <w:sz w:val="24"/>
                <w:szCs w:val="24"/>
              </w:rPr>
            </w:pPr>
            <w:r w:rsidRPr="00797DC0">
              <w:rPr>
                <w:rFonts w:ascii="Times New Roman" w:hAnsi="Times New Roman" w:cs="Times New Roman"/>
                <w:b/>
                <w:sz w:val="24"/>
                <w:szCs w:val="24"/>
                <w:u w:val="single"/>
              </w:rPr>
              <w:t>THE CONTRACT</w:t>
            </w:r>
            <w:r>
              <w:rPr>
                <w:rFonts w:ascii="Times New Roman" w:hAnsi="Times New Roman" w:cs="Times New Roman"/>
                <w:b/>
                <w:sz w:val="24"/>
                <w:szCs w:val="24"/>
              </w:rPr>
              <w:t xml:space="preserve"> </w:t>
            </w:r>
            <w:r>
              <w:rPr>
                <w:rFonts w:ascii="Times New Roman" w:hAnsi="Times New Roman" w:cs="Times New Roman"/>
                <w:sz w:val="24"/>
                <w:szCs w:val="24"/>
              </w:rPr>
              <w:t>(Cont’d)</w:t>
            </w:r>
          </w:p>
        </w:tc>
        <w:tc>
          <w:tcPr>
            <w:tcW w:w="790" w:type="dxa"/>
            <w:tcBorders>
              <w:top w:val="nil"/>
              <w:bottom w:val="nil"/>
              <w:right w:val="double" w:sz="4" w:space="0" w:color="auto"/>
            </w:tcBorders>
          </w:tcPr>
          <w:p w14:paraId="2611E361" w14:textId="77777777" w:rsidR="006B1AAF" w:rsidRPr="00797DC0" w:rsidRDefault="006B1AAF" w:rsidP="00EF75DB">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62" w14:textId="77777777" w:rsidR="006B1AAF" w:rsidRPr="00797DC0" w:rsidRDefault="006B1AAF" w:rsidP="00EF75DB">
            <w:pPr>
              <w:rPr>
                <w:rFonts w:ascii="Times New Roman" w:hAnsi="Times New Roman" w:cs="Times New Roman"/>
                <w:sz w:val="24"/>
                <w:szCs w:val="24"/>
              </w:rPr>
            </w:pPr>
          </w:p>
        </w:tc>
      </w:tr>
      <w:tr w:rsidR="006B1AAF" w:rsidRPr="00C6652E" w14:paraId="2611E36A" w14:textId="77777777" w:rsidTr="006B1AAF">
        <w:tc>
          <w:tcPr>
            <w:tcW w:w="490" w:type="dxa"/>
            <w:tcBorders>
              <w:top w:val="nil"/>
              <w:left w:val="nil"/>
              <w:bottom w:val="nil"/>
            </w:tcBorders>
          </w:tcPr>
          <w:p w14:paraId="2611E364" w14:textId="77777777" w:rsidR="006B1AAF" w:rsidRPr="00C6652E" w:rsidRDefault="006B1AAF" w:rsidP="00EF75DB">
            <w:pPr>
              <w:rPr>
                <w:rFonts w:ascii="Times New Roman" w:hAnsi="Times New Roman" w:cs="Times New Roman"/>
                <w:sz w:val="24"/>
                <w:szCs w:val="24"/>
              </w:rPr>
            </w:pPr>
          </w:p>
        </w:tc>
        <w:tc>
          <w:tcPr>
            <w:tcW w:w="697" w:type="dxa"/>
            <w:tcBorders>
              <w:top w:val="nil"/>
              <w:bottom w:val="nil"/>
              <w:right w:val="double" w:sz="4" w:space="0" w:color="auto"/>
            </w:tcBorders>
          </w:tcPr>
          <w:p w14:paraId="2611E365" w14:textId="77777777" w:rsidR="006B1AAF" w:rsidRPr="00C6652E" w:rsidRDefault="006B1AAF" w:rsidP="00EF75DB">
            <w:pPr>
              <w:rPr>
                <w:rFonts w:ascii="Times New Roman" w:hAnsi="Times New Roman" w:cs="Times New Roman"/>
                <w:sz w:val="24"/>
                <w:szCs w:val="24"/>
              </w:rPr>
            </w:pPr>
          </w:p>
        </w:tc>
        <w:tc>
          <w:tcPr>
            <w:tcW w:w="1950" w:type="dxa"/>
            <w:tcBorders>
              <w:top w:val="nil"/>
              <w:bottom w:val="nil"/>
              <w:right w:val="nil"/>
            </w:tcBorders>
          </w:tcPr>
          <w:p w14:paraId="2611E366" w14:textId="77777777" w:rsidR="006B1AAF" w:rsidRPr="00C6652E" w:rsidRDefault="006B1AAF" w:rsidP="00EF75DB">
            <w:pPr>
              <w:rPr>
                <w:rFonts w:ascii="Times New Roman" w:hAnsi="Times New Roman" w:cs="Times New Roman"/>
                <w:sz w:val="24"/>
                <w:szCs w:val="24"/>
              </w:rPr>
            </w:pPr>
          </w:p>
        </w:tc>
        <w:tc>
          <w:tcPr>
            <w:tcW w:w="5036" w:type="dxa"/>
            <w:tcBorders>
              <w:top w:val="nil"/>
              <w:left w:val="nil"/>
              <w:bottom w:val="nil"/>
            </w:tcBorders>
          </w:tcPr>
          <w:p w14:paraId="2611E367" w14:textId="77777777" w:rsidR="006B1AAF" w:rsidRPr="00C6652E" w:rsidRDefault="006B1AAF" w:rsidP="00EF75DB">
            <w:pPr>
              <w:rPr>
                <w:rFonts w:ascii="Times New Roman" w:hAnsi="Times New Roman" w:cs="Times New Roman"/>
                <w:sz w:val="24"/>
                <w:szCs w:val="24"/>
              </w:rPr>
            </w:pPr>
          </w:p>
        </w:tc>
        <w:tc>
          <w:tcPr>
            <w:tcW w:w="790" w:type="dxa"/>
            <w:tcBorders>
              <w:top w:val="nil"/>
              <w:bottom w:val="nil"/>
              <w:right w:val="double" w:sz="4" w:space="0" w:color="auto"/>
            </w:tcBorders>
          </w:tcPr>
          <w:p w14:paraId="2611E368" w14:textId="77777777" w:rsidR="006B1AAF" w:rsidRPr="00C6652E" w:rsidRDefault="006B1AAF" w:rsidP="00EF75DB">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69" w14:textId="77777777" w:rsidR="006B1AAF" w:rsidRPr="00C6652E" w:rsidRDefault="006B1AAF" w:rsidP="00EF75DB">
            <w:pPr>
              <w:rPr>
                <w:rFonts w:ascii="Times New Roman" w:hAnsi="Times New Roman" w:cs="Times New Roman"/>
                <w:sz w:val="24"/>
                <w:szCs w:val="24"/>
              </w:rPr>
            </w:pPr>
          </w:p>
        </w:tc>
      </w:tr>
      <w:tr w:rsidR="006B1AAF" w:rsidRPr="00C6652E" w14:paraId="2611E371" w14:textId="77777777" w:rsidTr="00EF75DB">
        <w:tc>
          <w:tcPr>
            <w:tcW w:w="490" w:type="dxa"/>
            <w:tcBorders>
              <w:top w:val="nil"/>
              <w:left w:val="nil"/>
              <w:bottom w:val="nil"/>
            </w:tcBorders>
          </w:tcPr>
          <w:p w14:paraId="2611E36B" w14:textId="77777777" w:rsidR="006B1AAF" w:rsidRPr="00C6652E" w:rsidRDefault="006B1AAF" w:rsidP="00EF75DB">
            <w:pPr>
              <w:rPr>
                <w:rFonts w:ascii="Times New Roman" w:hAnsi="Times New Roman" w:cs="Times New Roman"/>
                <w:sz w:val="24"/>
                <w:szCs w:val="24"/>
              </w:rPr>
            </w:pPr>
          </w:p>
        </w:tc>
        <w:tc>
          <w:tcPr>
            <w:tcW w:w="697" w:type="dxa"/>
            <w:tcBorders>
              <w:top w:val="nil"/>
              <w:bottom w:val="nil"/>
              <w:right w:val="double" w:sz="4" w:space="0" w:color="auto"/>
            </w:tcBorders>
          </w:tcPr>
          <w:p w14:paraId="2611E36C" w14:textId="77777777" w:rsidR="006B1AAF" w:rsidRPr="00C6652E" w:rsidRDefault="006B1AAF" w:rsidP="00EF75DB">
            <w:pPr>
              <w:rPr>
                <w:rFonts w:ascii="Times New Roman" w:hAnsi="Times New Roman" w:cs="Times New Roman"/>
                <w:sz w:val="24"/>
                <w:szCs w:val="24"/>
              </w:rPr>
            </w:pPr>
          </w:p>
        </w:tc>
        <w:tc>
          <w:tcPr>
            <w:tcW w:w="6986" w:type="dxa"/>
            <w:gridSpan w:val="2"/>
            <w:tcBorders>
              <w:top w:val="nil"/>
              <w:bottom w:val="nil"/>
            </w:tcBorders>
          </w:tcPr>
          <w:p w14:paraId="2611E36D" w14:textId="77777777" w:rsidR="006B1AAF" w:rsidRDefault="006B1AAF" w:rsidP="00EF75DB">
            <w:pPr>
              <w:rPr>
                <w:rFonts w:ascii="Times New Roman" w:hAnsi="Times New Roman" w:cs="Times New Roman"/>
                <w:sz w:val="24"/>
                <w:szCs w:val="24"/>
              </w:rPr>
            </w:pPr>
            <w:r w:rsidRPr="007C19E2">
              <w:rPr>
                <w:rFonts w:ascii="Times New Roman" w:hAnsi="Times New Roman" w:cs="Times New Roman"/>
                <w:b/>
                <w:sz w:val="24"/>
                <w:szCs w:val="24"/>
              </w:rPr>
              <w:t>CONTRACT PARTICULARS</w:t>
            </w:r>
            <w:r w:rsidR="00C80E8F">
              <w:rPr>
                <w:rFonts w:ascii="Times New Roman" w:hAnsi="Times New Roman" w:cs="Times New Roman"/>
                <w:sz w:val="24"/>
                <w:szCs w:val="24"/>
              </w:rPr>
              <w:t xml:space="preserve"> (Cont’d)</w:t>
            </w:r>
          </w:p>
          <w:p w14:paraId="2611E36E" w14:textId="77777777" w:rsidR="00E816AD" w:rsidRPr="00C80E8F" w:rsidRDefault="00E816AD" w:rsidP="00EF75DB">
            <w:pPr>
              <w:rPr>
                <w:rFonts w:ascii="Times New Roman" w:hAnsi="Times New Roman" w:cs="Times New Roman"/>
                <w:sz w:val="24"/>
                <w:szCs w:val="24"/>
              </w:rPr>
            </w:pPr>
          </w:p>
        </w:tc>
        <w:tc>
          <w:tcPr>
            <w:tcW w:w="790" w:type="dxa"/>
            <w:tcBorders>
              <w:top w:val="nil"/>
              <w:bottom w:val="nil"/>
              <w:right w:val="double" w:sz="4" w:space="0" w:color="auto"/>
            </w:tcBorders>
          </w:tcPr>
          <w:p w14:paraId="2611E36F" w14:textId="77777777" w:rsidR="006B1AAF" w:rsidRPr="00C6652E" w:rsidRDefault="006B1AAF" w:rsidP="00EF75DB">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70" w14:textId="77777777" w:rsidR="006B1AAF" w:rsidRPr="00C6652E" w:rsidRDefault="006B1AAF" w:rsidP="00EF75DB">
            <w:pPr>
              <w:rPr>
                <w:rFonts w:ascii="Times New Roman" w:hAnsi="Times New Roman" w:cs="Times New Roman"/>
                <w:sz w:val="24"/>
                <w:szCs w:val="24"/>
              </w:rPr>
            </w:pPr>
          </w:p>
        </w:tc>
      </w:tr>
      <w:tr w:rsidR="00E816AD" w:rsidRPr="00C6652E" w14:paraId="2611E378" w14:textId="77777777" w:rsidTr="009C5FE3">
        <w:tc>
          <w:tcPr>
            <w:tcW w:w="490" w:type="dxa"/>
            <w:tcBorders>
              <w:top w:val="nil"/>
              <w:left w:val="nil"/>
              <w:bottom w:val="nil"/>
            </w:tcBorders>
          </w:tcPr>
          <w:p w14:paraId="2611E372" w14:textId="77777777" w:rsidR="00E816AD" w:rsidRPr="00C6652E" w:rsidRDefault="00E816AD" w:rsidP="009C5FE3">
            <w:pPr>
              <w:rPr>
                <w:rFonts w:ascii="Times New Roman" w:hAnsi="Times New Roman" w:cs="Times New Roman"/>
                <w:sz w:val="24"/>
                <w:szCs w:val="24"/>
              </w:rPr>
            </w:pPr>
          </w:p>
        </w:tc>
        <w:tc>
          <w:tcPr>
            <w:tcW w:w="697" w:type="dxa"/>
            <w:tcBorders>
              <w:top w:val="nil"/>
              <w:bottom w:val="nil"/>
              <w:right w:val="double" w:sz="4" w:space="0" w:color="auto"/>
            </w:tcBorders>
          </w:tcPr>
          <w:p w14:paraId="2611E373" w14:textId="77777777" w:rsidR="00E816AD" w:rsidRPr="00C6652E" w:rsidRDefault="00E816AD" w:rsidP="009C5FE3">
            <w:pPr>
              <w:rPr>
                <w:rFonts w:ascii="Times New Roman" w:hAnsi="Times New Roman" w:cs="Times New Roman"/>
                <w:sz w:val="24"/>
                <w:szCs w:val="24"/>
              </w:rPr>
            </w:pPr>
          </w:p>
        </w:tc>
        <w:tc>
          <w:tcPr>
            <w:tcW w:w="1950" w:type="dxa"/>
            <w:tcBorders>
              <w:top w:val="nil"/>
              <w:bottom w:val="nil"/>
              <w:right w:val="nil"/>
            </w:tcBorders>
          </w:tcPr>
          <w:p w14:paraId="2611E374" w14:textId="77777777" w:rsidR="00E816AD" w:rsidRPr="002F0ADA" w:rsidRDefault="00E816AD" w:rsidP="009C5FE3">
            <w:pPr>
              <w:rPr>
                <w:rFonts w:ascii="Times New Roman" w:hAnsi="Times New Roman" w:cs="Times New Roman"/>
                <w:sz w:val="24"/>
                <w:szCs w:val="24"/>
              </w:rPr>
            </w:pPr>
            <w:r w:rsidRPr="002F0ADA">
              <w:rPr>
                <w:rFonts w:ascii="Times New Roman" w:hAnsi="Times New Roman" w:cs="Times New Roman"/>
                <w:sz w:val="24"/>
                <w:szCs w:val="24"/>
              </w:rPr>
              <w:t>4.3</w:t>
            </w:r>
          </w:p>
        </w:tc>
        <w:tc>
          <w:tcPr>
            <w:tcW w:w="5036" w:type="dxa"/>
            <w:tcBorders>
              <w:top w:val="nil"/>
              <w:left w:val="nil"/>
              <w:bottom w:val="nil"/>
            </w:tcBorders>
          </w:tcPr>
          <w:p w14:paraId="2611E375" w14:textId="77777777" w:rsidR="00E816AD" w:rsidRPr="009D32C5" w:rsidRDefault="00E816AD" w:rsidP="009D32C5">
            <w:pPr>
              <w:tabs>
                <w:tab w:val="left" w:pos="16"/>
                <w:tab w:val="left" w:pos="2016"/>
                <w:tab w:val="left" w:pos="4111"/>
              </w:tabs>
              <w:ind w:left="16"/>
              <w:outlineLvl w:val="0"/>
              <w:rPr>
                <w:rFonts w:ascii="Times New Roman" w:eastAsia="Times New Roman" w:hAnsi="Times New Roman" w:cs="Times New Roman"/>
                <w:sz w:val="24"/>
                <w:szCs w:val="20"/>
              </w:rPr>
            </w:pPr>
            <w:r>
              <w:rPr>
                <w:rFonts w:ascii="Times New Roman" w:hAnsi="Times New Roman" w:cs="Times New Roman"/>
                <w:sz w:val="24"/>
                <w:szCs w:val="24"/>
              </w:rPr>
              <w:t>Interim payments – Interim Valuation Dates:</w:t>
            </w:r>
            <w:r w:rsidR="007E65E6" w:rsidRPr="007E65E6">
              <w:rPr>
                <w:rFonts w:ascii="Times New Roman" w:eastAsia="Times New Roman" w:hAnsi="Times New Roman" w:cs="Times New Roman"/>
                <w:sz w:val="24"/>
                <w:szCs w:val="20"/>
              </w:rPr>
              <w:t xml:space="preserve"> The first Inter</w:t>
            </w:r>
            <w:r w:rsidR="007E65E6">
              <w:rPr>
                <w:rFonts w:ascii="Times New Roman" w:eastAsia="Times New Roman" w:hAnsi="Times New Roman" w:cs="Times New Roman"/>
                <w:sz w:val="24"/>
                <w:szCs w:val="20"/>
              </w:rPr>
              <w:t xml:space="preserve">im Valuation Date is </w:t>
            </w:r>
            <w:r w:rsidR="007E65E6" w:rsidRPr="007E65E6">
              <w:rPr>
                <w:rFonts w:ascii="Times New Roman" w:eastAsia="Times New Roman" w:hAnsi="Times New Roman" w:cs="Times New Roman"/>
                <w:sz w:val="24"/>
                <w:szCs w:val="20"/>
              </w:rPr>
              <w:t xml:space="preserve">4 calendar weeks after the </w:t>
            </w:r>
            <w:r w:rsidR="007E65E6">
              <w:rPr>
                <w:rFonts w:ascii="Times New Roman" w:eastAsia="Times New Roman" w:hAnsi="Times New Roman" w:cs="Times New Roman"/>
                <w:sz w:val="24"/>
                <w:szCs w:val="20"/>
              </w:rPr>
              <w:t xml:space="preserve">works commencement date </w:t>
            </w:r>
            <w:r w:rsidR="00001791">
              <w:rPr>
                <w:rFonts w:ascii="Times New Roman" w:eastAsia="Times New Roman" w:hAnsi="Times New Roman" w:cs="Times New Roman"/>
                <w:sz w:val="24"/>
                <w:szCs w:val="20"/>
              </w:rPr>
              <w:t xml:space="preserve">and thereafter at intervals of </w:t>
            </w:r>
            <w:r w:rsidR="009D32C5" w:rsidRPr="009D32C5">
              <w:rPr>
                <w:rFonts w:ascii="Times New Roman" w:eastAsia="Times New Roman" w:hAnsi="Times New Roman" w:cs="Times New Roman"/>
                <w:sz w:val="24"/>
                <w:szCs w:val="20"/>
              </w:rPr>
              <w:t>the same date in each month or the nearest business day, to that date,  in that month</w:t>
            </w:r>
          </w:p>
        </w:tc>
        <w:tc>
          <w:tcPr>
            <w:tcW w:w="790" w:type="dxa"/>
            <w:tcBorders>
              <w:top w:val="nil"/>
              <w:bottom w:val="nil"/>
              <w:right w:val="double" w:sz="4" w:space="0" w:color="auto"/>
            </w:tcBorders>
          </w:tcPr>
          <w:p w14:paraId="2611E376" w14:textId="77777777" w:rsidR="00E816AD" w:rsidRPr="00C6652E" w:rsidRDefault="00E816AD" w:rsidP="009C5FE3">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77" w14:textId="77777777" w:rsidR="00E816AD" w:rsidRPr="00C6652E" w:rsidRDefault="00E816AD" w:rsidP="009C5FE3">
            <w:pPr>
              <w:rPr>
                <w:rFonts w:ascii="Times New Roman" w:hAnsi="Times New Roman" w:cs="Times New Roman"/>
                <w:sz w:val="24"/>
                <w:szCs w:val="24"/>
              </w:rPr>
            </w:pPr>
          </w:p>
        </w:tc>
      </w:tr>
      <w:tr w:rsidR="007C19E2" w:rsidRPr="00C6652E" w14:paraId="2611E37F" w14:textId="77777777" w:rsidTr="006B1AAF">
        <w:tc>
          <w:tcPr>
            <w:tcW w:w="490" w:type="dxa"/>
            <w:tcBorders>
              <w:top w:val="nil"/>
              <w:left w:val="nil"/>
              <w:bottom w:val="nil"/>
            </w:tcBorders>
          </w:tcPr>
          <w:p w14:paraId="2611E379" w14:textId="77777777" w:rsidR="007C19E2" w:rsidRPr="00C6652E" w:rsidRDefault="007C19E2">
            <w:pPr>
              <w:rPr>
                <w:rFonts w:ascii="Times New Roman" w:hAnsi="Times New Roman" w:cs="Times New Roman"/>
                <w:sz w:val="24"/>
                <w:szCs w:val="24"/>
              </w:rPr>
            </w:pPr>
          </w:p>
        </w:tc>
        <w:tc>
          <w:tcPr>
            <w:tcW w:w="697" w:type="dxa"/>
            <w:tcBorders>
              <w:top w:val="nil"/>
              <w:bottom w:val="nil"/>
              <w:right w:val="double" w:sz="4" w:space="0" w:color="auto"/>
            </w:tcBorders>
          </w:tcPr>
          <w:p w14:paraId="2611E37A" w14:textId="77777777" w:rsidR="007C19E2" w:rsidRPr="00C6652E" w:rsidRDefault="007C19E2">
            <w:pPr>
              <w:rPr>
                <w:rFonts w:ascii="Times New Roman" w:hAnsi="Times New Roman" w:cs="Times New Roman"/>
                <w:sz w:val="24"/>
                <w:szCs w:val="24"/>
              </w:rPr>
            </w:pPr>
          </w:p>
        </w:tc>
        <w:tc>
          <w:tcPr>
            <w:tcW w:w="1950" w:type="dxa"/>
            <w:tcBorders>
              <w:top w:val="nil"/>
              <w:bottom w:val="nil"/>
              <w:right w:val="nil"/>
            </w:tcBorders>
          </w:tcPr>
          <w:p w14:paraId="2611E37B" w14:textId="77777777" w:rsidR="007C19E2" w:rsidRPr="00C6652E" w:rsidRDefault="007C19E2">
            <w:pPr>
              <w:rPr>
                <w:rFonts w:ascii="Times New Roman" w:hAnsi="Times New Roman" w:cs="Times New Roman"/>
                <w:sz w:val="24"/>
                <w:szCs w:val="24"/>
              </w:rPr>
            </w:pPr>
          </w:p>
        </w:tc>
        <w:tc>
          <w:tcPr>
            <w:tcW w:w="5036" w:type="dxa"/>
            <w:tcBorders>
              <w:top w:val="nil"/>
              <w:left w:val="nil"/>
              <w:bottom w:val="nil"/>
            </w:tcBorders>
          </w:tcPr>
          <w:p w14:paraId="2611E37C" w14:textId="77777777" w:rsidR="007C19E2" w:rsidRPr="00C6652E" w:rsidRDefault="007C19E2">
            <w:pPr>
              <w:rPr>
                <w:rFonts w:ascii="Times New Roman" w:hAnsi="Times New Roman" w:cs="Times New Roman"/>
                <w:sz w:val="24"/>
                <w:szCs w:val="24"/>
              </w:rPr>
            </w:pPr>
          </w:p>
        </w:tc>
        <w:tc>
          <w:tcPr>
            <w:tcW w:w="790" w:type="dxa"/>
            <w:tcBorders>
              <w:top w:val="nil"/>
              <w:bottom w:val="nil"/>
              <w:right w:val="double" w:sz="4" w:space="0" w:color="auto"/>
            </w:tcBorders>
          </w:tcPr>
          <w:p w14:paraId="2611E37D" w14:textId="77777777" w:rsidR="007C19E2" w:rsidRPr="00C6652E" w:rsidRDefault="007C19E2">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7E" w14:textId="77777777" w:rsidR="007C19E2" w:rsidRPr="00C6652E" w:rsidRDefault="007C19E2">
            <w:pPr>
              <w:rPr>
                <w:rFonts w:ascii="Times New Roman" w:hAnsi="Times New Roman" w:cs="Times New Roman"/>
                <w:sz w:val="24"/>
                <w:szCs w:val="24"/>
              </w:rPr>
            </w:pPr>
          </w:p>
        </w:tc>
      </w:tr>
      <w:tr w:rsidR="002F0ADA" w:rsidRPr="00C6652E" w14:paraId="2611E386" w14:textId="77777777" w:rsidTr="006B1AAF">
        <w:tc>
          <w:tcPr>
            <w:tcW w:w="490" w:type="dxa"/>
            <w:tcBorders>
              <w:top w:val="nil"/>
              <w:left w:val="nil"/>
              <w:bottom w:val="nil"/>
            </w:tcBorders>
          </w:tcPr>
          <w:p w14:paraId="2611E380" w14:textId="77777777" w:rsidR="002F0ADA" w:rsidRPr="00C6652E" w:rsidRDefault="002F0ADA">
            <w:pPr>
              <w:rPr>
                <w:rFonts w:ascii="Times New Roman" w:hAnsi="Times New Roman" w:cs="Times New Roman"/>
                <w:sz w:val="24"/>
                <w:szCs w:val="24"/>
              </w:rPr>
            </w:pPr>
          </w:p>
        </w:tc>
        <w:tc>
          <w:tcPr>
            <w:tcW w:w="697" w:type="dxa"/>
            <w:tcBorders>
              <w:top w:val="nil"/>
              <w:bottom w:val="nil"/>
              <w:right w:val="double" w:sz="4" w:space="0" w:color="auto"/>
            </w:tcBorders>
          </w:tcPr>
          <w:p w14:paraId="2611E381" w14:textId="77777777" w:rsidR="002F0ADA" w:rsidRPr="00C6652E" w:rsidRDefault="002F0ADA">
            <w:pPr>
              <w:rPr>
                <w:rFonts w:ascii="Times New Roman" w:hAnsi="Times New Roman" w:cs="Times New Roman"/>
                <w:sz w:val="24"/>
                <w:szCs w:val="24"/>
              </w:rPr>
            </w:pPr>
          </w:p>
        </w:tc>
        <w:tc>
          <w:tcPr>
            <w:tcW w:w="1950" w:type="dxa"/>
            <w:tcBorders>
              <w:top w:val="nil"/>
              <w:bottom w:val="nil"/>
              <w:right w:val="nil"/>
            </w:tcBorders>
          </w:tcPr>
          <w:p w14:paraId="2611E382" w14:textId="77777777" w:rsidR="002F0ADA" w:rsidRPr="002F0ADA" w:rsidRDefault="002F0ADA" w:rsidP="00EF75DB">
            <w:pPr>
              <w:rPr>
                <w:rFonts w:ascii="Times New Roman" w:hAnsi="Times New Roman" w:cs="Times New Roman"/>
                <w:sz w:val="24"/>
                <w:szCs w:val="24"/>
              </w:rPr>
            </w:pPr>
            <w:r w:rsidRPr="002F0ADA">
              <w:rPr>
                <w:rFonts w:ascii="Times New Roman" w:hAnsi="Times New Roman" w:cs="Times New Roman"/>
                <w:sz w:val="24"/>
                <w:szCs w:val="24"/>
              </w:rPr>
              <w:t>4.3</w:t>
            </w:r>
          </w:p>
        </w:tc>
        <w:tc>
          <w:tcPr>
            <w:tcW w:w="5036" w:type="dxa"/>
            <w:tcBorders>
              <w:top w:val="nil"/>
              <w:left w:val="nil"/>
              <w:bottom w:val="nil"/>
            </w:tcBorders>
          </w:tcPr>
          <w:p w14:paraId="2611E383" w14:textId="77777777" w:rsidR="003E4481" w:rsidRPr="002F0ADA" w:rsidRDefault="002F0ADA" w:rsidP="00AD6D62">
            <w:pPr>
              <w:rPr>
                <w:rFonts w:ascii="Times New Roman" w:hAnsi="Times New Roman" w:cs="Times New Roman"/>
                <w:sz w:val="24"/>
                <w:szCs w:val="24"/>
              </w:rPr>
            </w:pPr>
            <w:r w:rsidRPr="002F0ADA">
              <w:rPr>
                <w:rFonts w:ascii="Times New Roman" w:hAnsi="Times New Roman" w:cs="Times New Roman"/>
                <w:sz w:val="24"/>
                <w:szCs w:val="24"/>
              </w:rPr>
              <w:t>P</w:t>
            </w:r>
            <w:r w:rsidR="00AD6D62">
              <w:rPr>
                <w:rFonts w:ascii="Times New Roman" w:hAnsi="Times New Roman" w:cs="Times New Roman"/>
                <w:sz w:val="24"/>
                <w:szCs w:val="24"/>
              </w:rPr>
              <w:t>ayments due prior to practical completion - p</w:t>
            </w:r>
            <w:r w:rsidRPr="002F0ADA">
              <w:rPr>
                <w:rFonts w:ascii="Times New Roman" w:hAnsi="Times New Roman" w:cs="Times New Roman"/>
                <w:sz w:val="24"/>
                <w:szCs w:val="24"/>
              </w:rPr>
              <w:t xml:space="preserve">ercentage of the total value of work </w:t>
            </w:r>
            <w:r w:rsidR="00F33B1D" w:rsidRPr="002F0ADA">
              <w:rPr>
                <w:rFonts w:ascii="Times New Roman" w:hAnsi="Times New Roman" w:cs="Times New Roman"/>
                <w:sz w:val="24"/>
                <w:szCs w:val="24"/>
              </w:rPr>
              <w:t>etc.</w:t>
            </w:r>
            <w:r w:rsidRPr="002F0ADA">
              <w:rPr>
                <w:rFonts w:ascii="Times New Roman" w:hAnsi="Times New Roman" w:cs="Times New Roman"/>
                <w:sz w:val="24"/>
                <w:szCs w:val="24"/>
              </w:rPr>
              <w:t>: 95%</w:t>
            </w:r>
            <w:r w:rsidR="00AD6D62">
              <w:rPr>
                <w:rFonts w:ascii="Times New Roman" w:hAnsi="Times New Roman" w:cs="Times New Roman"/>
                <w:sz w:val="24"/>
                <w:szCs w:val="24"/>
              </w:rPr>
              <w:t xml:space="preserve"> </w:t>
            </w:r>
          </w:p>
        </w:tc>
        <w:tc>
          <w:tcPr>
            <w:tcW w:w="790" w:type="dxa"/>
            <w:tcBorders>
              <w:top w:val="nil"/>
              <w:bottom w:val="nil"/>
              <w:right w:val="double" w:sz="4" w:space="0" w:color="auto"/>
            </w:tcBorders>
          </w:tcPr>
          <w:p w14:paraId="2611E384" w14:textId="77777777" w:rsidR="002F0ADA" w:rsidRPr="00C6652E" w:rsidRDefault="002F0ADA">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85" w14:textId="77777777" w:rsidR="002F0ADA" w:rsidRPr="00C6652E" w:rsidRDefault="002F0ADA">
            <w:pPr>
              <w:rPr>
                <w:rFonts w:ascii="Times New Roman" w:hAnsi="Times New Roman" w:cs="Times New Roman"/>
                <w:sz w:val="24"/>
                <w:szCs w:val="24"/>
              </w:rPr>
            </w:pPr>
          </w:p>
        </w:tc>
      </w:tr>
      <w:tr w:rsidR="002F0ADA" w:rsidRPr="00C6652E" w14:paraId="2611E38D" w14:textId="77777777" w:rsidTr="006B1AAF">
        <w:tc>
          <w:tcPr>
            <w:tcW w:w="490" w:type="dxa"/>
            <w:tcBorders>
              <w:top w:val="nil"/>
              <w:left w:val="nil"/>
              <w:bottom w:val="nil"/>
            </w:tcBorders>
          </w:tcPr>
          <w:p w14:paraId="2611E387" w14:textId="77777777" w:rsidR="002F0ADA" w:rsidRPr="00C6652E" w:rsidRDefault="002F0ADA">
            <w:pPr>
              <w:rPr>
                <w:rFonts w:ascii="Times New Roman" w:hAnsi="Times New Roman" w:cs="Times New Roman"/>
                <w:sz w:val="24"/>
                <w:szCs w:val="24"/>
              </w:rPr>
            </w:pPr>
          </w:p>
        </w:tc>
        <w:tc>
          <w:tcPr>
            <w:tcW w:w="697" w:type="dxa"/>
            <w:tcBorders>
              <w:top w:val="nil"/>
              <w:bottom w:val="nil"/>
              <w:right w:val="double" w:sz="4" w:space="0" w:color="auto"/>
            </w:tcBorders>
          </w:tcPr>
          <w:p w14:paraId="2611E388" w14:textId="77777777" w:rsidR="002F0ADA" w:rsidRPr="00C6652E" w:rsidRDefault="002F0ADA">
            <w:pPr>
              <w:rPr>
                <w:rFonts w:ascii="Times New Roman" w:hAnsi="Times New Roman" w:cs="Times New Roman"/>
                <w:sz w:val="24"/>
                <w:szCs w:val="24"/>
              </w:rPr>
            </w:pPr>
          </w:p>
        </w:tc>
        <w:tc>
          <w:tcPr>
            <w:tcW w:w="1950" w:type="dxa"/>
            <w:tcBorders>
              <w:top w:val="nil"/>
              <w:bottom w:val="nil"/>
              <w:right w:val="nil"/>
            </w:tcBorders>
          </w:tcPr>
          <w:p w14:paraId="2611E389" w14:textId="77777777" w:rsidR="002F0ADA" w:rsidRPr="006B1AAF" w:rsidRDefault="002F0ADA" w:rsidP="00EF75DB">
            <w:pPr>
              <w:rPr>
                <w:rFonts w:ascii="Times New Roman" w:hAnsi="Times New Roman" w:cs="Times New Roman"/>
                <w:sz w:val="24"/>
                <w:szCs w:val="24"/>
              </w:rPr>
            </w:pPr>
          </w:p>
        </w:tc>
        <w:tc>
          <w:tcPr>
            <w:tcW w:w="5036" w:type="dxa"/>
            <w:tcBorders>
              <w:top w:val="nil"/>
              <w:left w:val="nil"/>
              <w:bottom w:val="nil"/>
            </w:tcBorders>
          </w:tcPr>
          <w:p w14:paraId="2611E38A" w14:textId="77777777" w:rsidR="002F0ADA" w:rsidRPr="006B1AAF" w:rsidRDefault="002F0ADA" w:rsidP="00EF75DB">
            <w:pPr>
              <w:rPr>
                <w:rFonts w:ascii="Times New Roman" w:hAnsi="Times New Roman" w:cs="Times New Roman"/>
                <w:sz w:val="24"/>
                <w:szCs w:val="24"/>
              </w:rPr>
            </w:pPr>
          </w:p>
        </w:tc>
        <w:tc>
          <w:tcPr>
            <w:tcW w:w="790" w:type="dxa"/>
            <w:tcBorders>
              <w:top w:val="nil"/>
              <w:bottom w:val="nil"/>
              <w:right w:val="double" w:sz="4" w:space="0" w:color="auto"/>
            </w:tcBorders>
          </w:tcPr>
          <w:p w14:paraId="2611E38B" w14:textId="77777777" w:rsidR="002F0ADA" w:rsidRPr="00C6652E" w:rsidRDefault="002F0ADA">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8C" w14:textId="77777777" w:rsidR="002F0ADA" w:rsidRPr="00C6652E" w:rsidRDefault="002F0ADA">
            <w:pPr>
              <w:rPr>
                <w:rFonts w:ascii="Times New Roman" w:hAnsi="Times New Roman" w:cs="Times New Roman"/>
                <w:sz w:val="24"/>
                <w:szCs w:val="24"/>
              </w:rPr>
            </w:pPr>
          </w:p>
        </w:tc>
      </w:tr>
      <w:tr w:rsidR="00AD6D62" w:rsidRPr="00C6652E" w14:paraId="2611E395" w14:textId="77777777" w:rsidTr="009C5FE3">
        <w:tc>
          <w:tcPr>
            <w:tcW w:w="490" w:type="dxa"/>
            <w:tcBorders>
              <w:top w:val="nil"/>
              <w:left w:val="nil"/>
              <w:bottom w:val="nil"/>
            </w:tcBorders>
          </w:tcPr>
          <w:p w14:paraId="2611E38E" w14:textId="77777777" w:rsidR="00AD6D62" w:rsidRPr="00C6652E" w:rsidRDefault="00AD6D62" w:rsidP="009C5FE3">
            <w:pPr>
              <w:rPr>
                <w:rFonts w:ascii="Times New Roman" w:hAnsi="Times New Roman" w:cs="Times New Roman"/>
                <w:sz w:val="24"/>
                <w:szCs w:val="24"/>
              </w:rPr>
            </w:pPr>
          </w:p>
        </w:tc>
        <w:tc>
          <w:tcPr>
            <w:tcW w:w="697" w:type="dxa"/>
            <w:tcBorders>
              <w:top w:val="nil"/>
              <w:bottom w:val="nil"/>
              <w:right w:val="double" w:sz="4" w:space="0" w:color="auto"/>
            </w:tcBorders>
          </w:tcPr>
          <w:p w14:paraId="2611E38F" w14:textId="77777777" w:rsidR="00AD6D62" w:rsidRPr="00C6652E" w:rsidRDefault="00AD6D62" w:rsidP="009C5FE3">
            <w:pPr>
              <w:rPr>
                <w:rFonts w:ascii="Times New Roman" w:hAnsi="Times New Roman" w:cs="Times New Roman"/>
                <w:sz w:val="24"/>
                <w:szCs w:val="24"/>
              </w:rPr>
            </w:pPr>
          </w:p>
        </w:tc>
        <w:tc>
          <w:tcPr>
            <w:tcW w:w="1950" w:type="dxa"/>
            <w:tcBorders>
              <w:top w:val="nil"/>
              <w:bottom w:val="nil"/>
              <w:right w:val="nil"/>
            </w:tcBorders>
          </w:tcPr>
          <w:p w14:paraId="2611E390" w14:textId="77777777" w:rsidR="00AD6D62" w:rsidRPr="002F0ADA" w:rsidRDefault="00AD6D62" w:rsidP="009C5FE3">
            <w:pPr>
              <w:rPr>
                <w:rFonts w:ascii="Times New Roman" w:hAnsi="Times New Roman" w:cs="Times New Roman"/>
                <w:sz w:val="24"/>
                <w:szCs w:val="24"/>
              </w:rPr>
            </w:pPr>
            <w:r w:rsidRPr="002F0ADA">
              <w:rPr>
                <w:rFonts w:ascii="Times New Roman" w:hAnsi="Times New Roman" w:cs="Times New Roman"/>
                <w:sz w:val="24"/>
                <w:szCs w:val="24"/>
              </w:rPr>
              <w:t>4.3</w:t>
            </w:r>
          </w:p>
        </w:tc>
        <w:tc>
          <w:tcPr>
            <w:tcW w:w="5036" w:type="dxa"/>
            <w:tcBorders>
              <w:top w:val="nil"/>
              <w:left w:val="nil"/>
              <w:bottom w:val="nil"/>
            </w:tcBorders>
          </w:tcPr>
          <w:p w14:paraId="2611E391" w14:textId="77777777" w:rsidR="00AD6D62" w:rsidRDefault="00AD6D62" w:rsidP="00AD6D62">
            <w:pPr>
              <w:rPr>
                <w:rFonts w:ascii="Times New Roman" w:hAnsi="Times New Roman" w:cs="Times New Roman"/>
                <w:sz w:val="24"/>
                <w:szCs w:val="24"/>
              </w:rPr>
            </w:pPr>
            <w:r w:rsidRPr="002F0ADA">
              <w:rPr>
                <w:rFonts w:ascii="Times New Roman" w:hAnsi="Times New Roman" w:cs="Times New Roman"/>
                <w:sz w:val="24"/>
                <w:szCs w:val="24"/>
              </w:rPr>
              <w:t>P</w:t>
            </w:r>
            <w:r>
              <w:rPr>
                <w:rFonts w:ascii="Times New Roman" w:hAnsi="Times New Roman" w:cs="Times New Roman"/>
                <w:sz w:val="24"/>
                <w:szCs w:val="24"/>
              </w:rPr>
              <w:t>ayments becoming due on or after practical completion - p</w:t>
            </w:r>
            <w:r w:rsidRPr="002F0ADA">
              <w:rPr>
                <w:rFonts w:ascii="Times New Roman" w:hAnsi="Times New Roman" w:cs="Times New Roman"/>
                <w:sz w:val="24"/>
                <w:szCs w:val="24"/>
              </w:rPr>
              <w:t xml:space="preserve">ercentage of the total </w:t>
            </w:r>
            <w:r>
              <w:rPr>
                <w:rFonts w:ascii="Times New Roman" w:hAnsi="Times New Roman" w:cs="Times New Roman"/>
                <w:sz w:val="24"/>
                <w:szCs w:val="24"/>
              </w:rPr>
              <w:t xml:space="preserve">amount to be paid to the Contractor: </w:t>
            </w:r>
            <w:r w:rsidRPr="006B1AAF">
              <w:rPr>
                <w:rFonts w:ascii="Times New Roman" w:hAnsi="Times New Roman" w:cs="Times New Roman"/>
                <w:sz w:val="24"/>
                <w:szCs w:val="24"/>
              </w:rPr>
              <w:t>97½%</w:t>
            </w:r>
          </w:p>
          <w:p w14:paraId="2611E392" w14:textId="77777777" w:rsidR="00DA7EB6" w:rsidRPr="002F0ADA" w:rsidRDefault="00DA7EB6" w:rsidP="00AD6D62">
            <w:pPr>
              <w:rPr>
                <w:rFonts w:ascii="Times New Roman" w:hAnsi="Times New Roman" w:cs="Times New Roman"/>
                <w:sz w:val="24"/>
                <w:szCs w:val="24"/>
              </w:rPr>
            </w:pPr>
          </w:p>
        </w:tc>
        <w:tc>
          <w:tcPr>
            <w:tcW w:w="790" w:type="dxa"/>
            <w:tcBorders>
              <w:top w:val="nil"/>
              <w:bottom w:val="nil"/>
              <w:right w:val="double" w:sz="4" w:space="0" w:color="auto"/>
            </w:tcBorders>
          </w:tcPr>
          <w:p w14:paraId="2611E393" w14:textId="77777777" w:rsidR="00AD6D62" w:rsidRPr="00C6652E" w:rsidRDefault="00AD6D62" w:rsidP="009C5FE3">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94" w14:textId="77777777" w:rsidR="00AD6D62" w:rsidRPr="00C6652E" w:rsidRDefault="00AD6D62" w:rsidP="009C5FE3">
            <w:pPr>
              <w:rPr>
                <w:rFonts w:ascii="Times New Roman" w:hAnsi="Times New Roman" w:cs="Times New Roman"/>
                <w:sz w:val="24"/>
                <w:szCs w:val="24"/>
              </w:rPr>
            </w:pPr>
          </w:p>
        </w:tc>
      </w:tr>
      <w:tr w:rsidR="00DA7EB6" w:rsidRPr="00C6652E" w14:paraId="2611E39D" w14:textId="77777777" w:rsidTr="009C5FE3">
        <w:tc>
          <w:tcPr>
            <w:tcW w:w="490" w:type="dxa"/>
            <w:tcBorders>
              <w:top w:val="nil"/>
              <w:left w:val="nil"/>
              <w:bottom w:val="nil"/>
            </w:tcBorders>
          </w:tcPr>
          <w:p w14:paraId="2611E396" w14:textId="77777777" w:rsidR="00DA7EB6" w:rsidRDefault="00DA7EB6" w:rsidP="009C5FE3">
            <w:pPr>
              <w:rPr>
                <w:rFonts w:ascii="Times New Roman" w:hAnsi="Times New Roman" w:cs="Times New Roman"/>
                <w:sz w:val="24"/>
                <w:szCs w:val="24"/>
              </w:rPr>
            </w:pPr>
          </w:p>
          <w:p w14:paraId="2611E397" w14:textId="77777777" w:rsidR="00DA7EB6" w:rsidRPr="00C6652E" w:rsidRDefault="00DA7EB6" w:rsidP="009C5FE3">
            <w:pPr>
              <w:rPr>
                <w:rFonts w:ascii="Times New Roman" w:hAnsi="Times New Roman" w:cs="Times New Roman"/>
                <w:sz w:val="24"/>
                <w:szCs w:val="24"/>
              </w:rPr>
            </w:pPr>
          </w:p>
        </w:tc>
        <w:tc>
          <w:tcPr>
            <w:tcW w:w="697" w:type="dxa"/>
            <w:tcBorders>
              <w:top w:val="nil"/>
              <w:bottom w:val="nil"/>
              <w:right w:val="double" w:sz="4" w:space="0" w:color="auto"/>
            </w:tcBorders>
          </w:tcPr>
          <w:p w14:paraId="2611E398" w14:textId="77777777" w:rsidR="00DA7EB6" w:rsidRPr="00C6652E" w:rsidRDefault="00DA7EB6" w:rsidP="009C5FE3">
            <w:pPr>
              <w:rPr>
                <w:rFonts w:ascii="Times New Roman" w:hAnsi="Times New Roman" w:cs="Times New Roman"/>
                <w:sz w:val="24"/>
                <w:szCs w:val="24"/>
              </w:rPr>
            </w:pPr>
          </w:p>
        </w:tc>
        <w:tc>
          <w:tcPr>
            <w:tcW w:w="1950" w:type="dxa"/>
            <w:tcBorders>
              <w:top w:val="nil"/>
              <w:bottom w:val="nil"/>
              <w:right w:val="nil"/>
            </w:tcBorders>
          </w:tcPr>
          <w:p w14:paraId="2611E399" w14:textId="77777777" w:rsidR="00DA7EB6" w:rsidRPr="002F0ADA" w:rsidRDefault="00DA7EB6" w:rsidP="009C5FE3">
            <w:pPr>
              <w:rPr>
                <w:rFonts w:ascii="Times New Roman" w:hAnsi="Times New Roman" w:cs="Times New Roman"/>
                <w:sz w:val="24"/>
                <w:szCs w:val="24"/>
              </w:rPr>
            </w:pPr>
            <w:r w:rsidRPr="002F0ADA">
              <w:rPr>
                <w:rFonts w:ascii="Times New Roman" w:hAnsi="Times New Roman" w:cs="Times New Roman"/>
                <w:sz w:val="24"/>
                <w:szCs w:val="24"/>
              </w:rPr>
              <w:t>4.3</w:t>
            </w:r>
            <w:r>
              <w:rPr>
                <w:rFonts w:ascii="Times New Roman" w:hAnsi="Times New Roman" w:cs="Times New Roman"/>
                <w:sz w:val="24"/>
                <w:szCs w:val="24"/>
              </w:rPr>
              <w:t xml:space="preserve"> and 4.8</w:t>
            </w:r>
          </w:p>
        </w:tc>
        <w:tc>
          <w:tcPr>
            <w:tcW w:w="5036" w:type="dxa"/>
            <w:tcBorders>
              <w:top w:val="nil"/>
              <w:left w:val="nil"/>
              <w:bottom w:val="nil"/>
            </w:tcBorders>
          </w:tcPr>
          <w:p w14:paraId="2611E39A" w14:textId="77777777" w:rsidR="00DA7EB6" w:rsidRPr="002F0ADA" w:rsidRDefault="00DA7EB6" w:rsidP="009C5FE3">
            <w:pPr>
              <w:rPr>
                <w:rFonts w:ascii="Times New Roman" w:hAnsi="Times New Roman" w:cs="Times New Roman"/>
                <w:sz w:val="24"/>
                <w:szCs w:val="24"/>
              </w:rPr>
            </w:pPr>
            <w:r>
              <w:rPr>
                <w:rFonts w:ascii="Times New Roman" w:hAnsi="Times New Roman" w:cs="Times New Roman"/>
                <w:sz w:val="24"/>
                <w:szCs w:val="24"/>
              </w:rPr>
              <w:t>Fluctuations provision:  Schedule 2 (Contribution, levy and tax changes) applies / no fluctuations provision applies / the following fluctuations provision applies</w:t>
            </w:r>
          </w:p>
        </w:tc>
        <w:tc>
          <w:tcPr>
            <w:tcW w:w="790" w:type="dxa"/>
            <w:tcBorders>
              <w:top w:val="nil"/>
              <w:bottom w:val="nil"/>
              <w:right w:val="double" w:sz="4" w:space="0" w:color="auto"/>
            </w:tcBorders>
          </w:tcPr>
          <w:p w14:paraId="2611E39B" w14:textId="77777777" w:rsidR="00DA7EB6" w:rsidRPr="00C6652E" w:rsidRDefault="00DA7EB6" w:rsidP="009C5FE3">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9C" w14:textId="77777777" w:rsidR="00DA7EB6" w:rsidRPr="00C6652E" w:rsidRDefault="00DA7EB6" w:rsidP="009C5FE3">
            <w:pPr>
              <w:rPr>
                <w:rFonts w:ascii="Times New Roman" w:hAnsi="Times New Roman" w:cs="Times New Roman"/>
                <w:sz w:val="24"/>
                <w:szCs w:val="24"/>
              </w:rPr>
            </w:pPr>
          </w:p>
        </w:tc>
      </w:tr>
      <w:tr w:rsidR="00DA7EB6" w:rsidRPr="00C6652E" w14:paraId="2611E3A4" w14:textId="77777777" w:rsidTr="006B1AAF">
        <w:tc>
          <w:tcPr>
            <w:tcW w:w="490" w:type="dxa"/>
            <w:tcBorders>
              <w:top w:val="nil"/>
              <w:left w:val="nil"/>
              <w:bottom w:val="nil"/>
            </w:tcBorders>
          </w:tcPr>
          <w:p w14:paraId="2611E39E" w14:textId="77777777" w:rsidR="00DA7EB6" w:rsidRPr="00C6652E" w:rsidRDefault="00DA7EB6">
            <w:pPr>
              <w:rPr>
                <w:rFonts w:ascii="Times New Roman" w:hAnsi="Times New Roman" w:cs="Times New Roman"/>
                <w:sz w:val="24"/>
                <w:szCs w:val="24"/>
              </w:rPr>
            </w:pPr>
          </w:p>
        </w:tc>
        <w:tc>
          <w:tcPr>
            <w:tcW w:w="697" w:type="dxa"/>
            <w:tcBorders>
              <w:top w:val="nil"/>
              <w:bottom w:val="nil"/>
              <w:right w:val="double" w:sz="4" w:space="0" w:color="auto"/>
            </w:tcBorders>
          </w:tcPr>
          <w:p w14:paraId="2611E39F" w14:textId="77777777" w:rsidR="00DA7EB6" w:rsidRPr="00C6652E" w:rsidRDefault="00DA7EB6">
            <w:pPr>
              <w:rPr>
                <w:rFonts w:ascii="Times New Roman" w:hAnsi="Times New Roman" w:cs="Times New Roman"/>
                <w:sz w:val="24"/>
                <w:szCs w:val="24"/>
              </w:rPr>
            </w:pPr>
          </w:p>
        </w:tc>
        <w:tc>
          <w:tcPr>
            <w:tcW w:w="1950" w:type="dxa"/>
            <w:tcBorders>
              <w:top w:val="nil"/>
              <w:bottom w:val="nil"/>
              <w:right w:val="nil"/>
            </w:tcBorders>
          </w:tcPr>
          <w:p w14:paraId="2611E3A0" w14:textId="77777777" w:rsidR="00DA7EB6" w:rsidRPr="006B1AAF" w:rsidRDefault="00DA7EB6" w:rsidP="00EF75DB">
            <w:pPr>
              <w:rPr>
                <w:rFonts w:ascii="Times New Roman" w:hAnsi="Times New Roman" w:cs="Times New Roman"/>
                <w:sz w:val="24"/>
                <w:szCs w:val="24"/>
              </w:rPr>
            </w:pPr>
          </w:p>
        </w:tc>
        <w:tc>
          <w:tcPr>
            <w:tcW w:w="5036" w:type="dxa"/>
            <w:tcBorders>
              <w:top w:val="nil"/>
              <w:left w:val="nil"/>
              <w:bottom w:val="nil"/>
            </w:tcBorders>
          </w:tcPr>
          <w:p w14:paraId="2611E3A1" w14:textId="77777777" w:rsidR="00DA7EB6" w:rsidRPr="006B1AAF" w:rsidRDefault="00DA7EB6" w:rsidP="00EF75DB">
            <w:pPr>
              <w:rPr>
                <w:rFonts w:ascii="Times New Roman" w:hAnsi="Times New Roman" w:cs="Times New Roman"/>
                <w:sz w:val="24"/>
                <w:szCs w:val="24"/>
              </w:rPr>
            </w:pPr>
          </w:p>
        </w:tc>
        <w:tc>
          <w:tcPr>
            <w:tcW w:w="790" w:type="dxa"/>
            <w:tcBorders>
              <w:top w:val="nil"/>
              <w:bottom w:val="nil"/>
              <w:right w:val="double" w:sz="4" w:space="0" w:color="auto"/>
            </w:tcBorders>
          </w:tcPr>
          <w:p w14:paraId="2611E3A2" w14:textId="77777777" w:rsidR="00DA7EB6" w:rsidRPr="00C6652E" w:rsidRDefault="00DA7EB6">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A3" w14:textId="77777777" w:rsidR="00DA7EB6" w:rsidRPr="00C6652E" w:rsidRDefault="00DA7EB6">
            <w:pPr>
              <w:rPr>
                <w:rFonts w:ascii="Times New Roman" w:hAnsi="Times New Roman" w:cs="Times New Roman"/>
                <w:sz w:val="24"/>
                <w:szCs w:val="24"/>
              </w:rPr>
            </w:pPr>
          </w:p>
        </w:tc>
      </w:tr>
      <w:tr w:rsidR="00DA7EB6" w:rsidRPr="00C6652E" w14:paraId="2611E3AB" w14:textId="77777777" w:rsidTr="006B1AAF">
        <w:tc>
          <w:tcPr>
            <w:tcW w:w="490" w:type="dxa"/>
            <w:tcBorders>
              <w:top w:val="nil"/>
              <w:left w:val="nil"/>
              <w:bottom w:val="nil"/>
            </w:tcBorders>
          </w:tcPr>
          <w:p w14:paraId="2611E3A5" w14:textId="77777777" w:rsidR="00DA7EB6" w:rsidRPr="00C6652E" w:rsidRDefault="00DA7EB6">
            <w:pPr>
              <w:rPr>
                <w:rFonts w:ascii="Times New Roman" w:hAnsi="Times New Roman" w:cs="Times New Roman"/>
                <w:sz w:val="24"/>
                <w:szCs w:val="24"/>
              </w:rPr>
            </w:pPr>
          </w:p>
        </w:tc>
        <w:tc>
          <w:tcPr>
            <w:tcW w:w="697" w:type="dxa"/>
            <w:tcBorders>
              <w:top w:val="nil"/>
              <w:bottom w:val="nil"/>
              <w:right w:val="double" w:sz="4" w:space="0" w:color="auto"/>
            </w:tcBorders>
          </w:tcPr>
          <w:p w14:paraId="2611E3A6" w14:textId="77777777" w:rsidR="00DA7EB6" w:rsidRPr="00C6652E" w:rsidRDefault="00DA7EB6">
            <w:pPr>
              <w:rPr>
                <w:rFonts w:ascii="Times New Roman" w:hAnsi="Times New Roman" w:cs="Times New Roman"/>
                <w:sz w:val="24"/>
                <w:szCs w:val="24"/>
              </w:rPr>
            </w:pPr>
          </w:p>
        </w:tc>
        <w:tc>
          <w:tcPr>
            <w:tcW w:w="1950" w:type="dxa"/>
            <w:tcBorders>
              <w:top w:val="nil"/>
              <w:bottom w:val="nil"/>
              <w:right w:val="nil"/>
            </w:tcBorders>
          </w:tcPr>
          <w:p w14:paraId="2611E3A7" w14:textId="77777777" w:rsidR="00DA7EB6" w:rsidRPr="006B1AAF" w:rsidRDefault="00DA7EB6" w:rsidP="00EF75DB">
            <w:pPr>
              <w:rPr>
                <w:rFonts w:ascii="Times New Roman" w:hAnsi="Times New Roman" w:cs="Times New Roman"/>
                <w:sz w:val="24"/>
                <w:szCs w:val="24"/>
              </w:rPr>
            </w:pPr>
            <w:r w:rsidRPr="002F0ADA">
              <w:rPr>
                <w:rFonts w:ascii="Times New Roman" w:hAnsi="Times New Roman" w:cs="Times New Roman"/>
                <w:sz w:val="24"/>
                <w:szCs w:val="24"/>
              </w:rPr>
              <w:t>4.3</w:t>
            </w:r>
            <w:r>
              <w:rPr>
                <w:rFonts w:ascii="Times New Roman" w:hAnsi="Times New Roman" w:cs="Times New Roman"/>
                <w:sz w:val="24"/>
                <w:szCs w:val="24"/>
              </w:rPr>
              <w:t xml:space="preserve"> and 4.8</w:t>
            </w:r>
          </w:p>
        </w:tc>
        <w:tc>
          <w:tcPr>
            <w:tcW w:w="5036" w:type="dxa"/>
            <w:tcBorders>
              <w:top w:val="nil"/>
              <w:left w:val="nil"/>
              <w:bottom w:val="nil"/>
            </w:tcBorders>
          </w:tcPr>
          <w:p w14:paraId="2611E3A8" w14:textId="77777777" w:rsidR="00DA7EB6" w:rsidRPr="006B1AAF" w:rsidRDefault="00DA7EB6" w:rsidP="00EF75DB">
            <w:pPr>
              <w:rPr>
                <w:rFonts w:ascii="Times New Roman" w:hAnsi="Times New Roman" w:cs="Times New Roman"/>
                <w:sz w:val="24"/>
                <w:szCs w:val="24"/>
              </w:rPr>
            </w:pPr>
            <w:r>
              <w:rPr>
                <w:rFonts w:ascii="Times New Roman" w:hAnsi="Times New Roman" w:cs="Times New Roman"/>
                <w:sz w:val="24"/>
                <w:szCs w:val="24"/>
              </w:rPr>
              <w:t>Percentage addition for Schedule 2 (paragraph 13) (if applicable):     per cent</w:t>
            </w:r>
          </w:p>
        </w:tc>
        <w:tc>
          <w:tcPr>
            <w:tcW w:w="790" w:type="dxa"/>
            <w:tcBorders>
              <w:top w:val="nil"/>
              <w:bottom w:val="nil"/>
              <w:right w:val="double" w:sz="4" w:space="0" w:color="auto"/>
            </w:tcBorders>
          </w:tcPr>
          <w:p w14:paraId="2611E3A9" w14:textId="77777777" w:rsidR="00DA7EB6" w:rsidRPr="00C6652E" w:rsidRDefault="00DA7EB6">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AA" w14:textId="77777777" w:rsidR="00DA7EB6" w:rsidRPr="00C6652E" w:rsidRDefault="00DA7EB6">
            <w:pPr>
              <w:rPr>
                <w:rFonts w:ascii="Times New Roman" w:hAnsi="Times New Roman" w:cs="Times New Roman"/>
                <w:sz w:val="24"/>
                <w:szCs w:val="24"/>
              </w:rPr>
            </w:pPr>
          </w:p>
        </w:tc>
      </w:tr>
      <w:tr w:rsidR="00DA7EB6" w:rsidRPr="00C6652E" w14:paraId="2611E3B2" w14:textId="77777777" w:rsidTr="006B1AAF">
        <w:tc>
          <w:tcPr>
            <w:tcW w:w="490" w:type="dxa"/>
            <w:tcBorders>
              <w:top w:val="nil"/>
              <w:left w:val="nil"/>
              <w:bottom w:val="nil"/>
            </w:tcBorders>
          </w:tcPr>
          <w:p w14:paraId="2611E3AC" w14:textId="77777777" w:rsidR="00DA7EB6" w:rsidRPr="00C6652E" w:rsidRDefault="00DA7EB6">
            <w:pPr>
              <w:rPr>
                <w:rFonts w:ascii="Times New Roman" w:hAnsi="Times New Roman" w:cs="Times New Roman"/>
                <w:sz w:val="24"/>
                <w:szCs w:val="24"/>
              </w:rPr>
            </w:pPr>
          </w:p>
        </w:tc>
        <w:tc>
          <w:tcPr>
            <w:tcW w:w="697" w:type="dxa"/>
            <w:tcBorders>
              <w:top w:val="nil"/>
              <w:bottom w:val="nil"/>
              <w:right w:val="double" w:sz="4" w:space="0" w:color="auto"/>
            </w:tcBorders>
          </w:tcPr>
          <w:p w14:paraId="2611E3AD" w14:textId="77777777" w:rsidR="00DA7EB6" w:rsidRPr="00C6652E" w:rsidRDefault="00DA7EB6">
            <w:pPr>
              <w:rPr>
                <w:rFonts w:ascii="Times New Roman" w:hAnsi="Times New Roman" w:cs="Times New Roman"/>
                <w:sz w:val="24"/>
                <w:szCs w:val="24"/>
              </w:rPr>
            </w:pPr>
          </w:p>
        </w:tc>
        <w:tc>
          <w:tcPr>
            <w:tcW w:w="1950" w:type="dxa"/>
            <w:tcBorders>
              <w:top w:val="nil"/>
              <w:bottom w:val="nil"/>
              <w:right w:val="nil"/>
            </w:tcBorders>
          </w:tcPr>
          <w:p w14:paraId="2611E3AE" w14:textId="77777777" w:rsidR="00DA7EB6" w:rsidRPr="006B1AAF" w:rsidRDefault="00DA7EB6" w:rsidP="00EF75DB">
            <w:pPr>
              <w:rPr>
                <w:rFonts w:ascii="Times New Roman" w:hAnsi="Times New Roman" w:cs="Times New Roman"/>
                <w:sz w:val="24"/>
                <w:szCs w:val="24"/>
              </w:rPr>
            </w:pPr>
          </w:p>
        </w:tc>
        <w:tc>
          <w:tcPr>
            <w:tcW w:w="5036" w:type="dxa"/>
            <w:tcBorders>
              <w:top w:val="nil"/>
              <w:left w:val="nil"/>
              <w:bottom w:val="nil"/>
            </w:tcBorders>
          </w:tcPr>
          <w:p w14:paraId="2611E3AF" w14:textId="77777777" w:rsidR="00DA7EB6" w:rsidRPr="006B1AAF" w:rsidRDefault="00DA7EB6" w:rsidP="00EF75DB">
            <w:pPr>
              <w:rPr>
                <w:rFonts w:ascii="Times New Roman" w:hAnsi="Times New Roman" w:cs="Times New Roman"/>
                <w:sz w:val="24"/>
                <w:szCs w:val="24"/>
              </w:rPr>
            </w:pPr>
          </w:p>
        </w:tc>
        <w:tc>
          <w:tcPr>
            <w:tcW w:w="790" w:type="dxa"/>
            <w:tcBorders>
              <w:top w:val="nil"/>
              <w:bottom w:val="nil"/>
              <w:right w:val="double" w:sz="4" w:space="0" w:color="auto"/>
            </w:tcBorders>
          </w:tcPr>
          <w:p w14:paraId="2611E3B0" w14:textId="77777777" w:rsidR="00DA7EB6" w:rsidRPr="00C6652E" w:rsidRDefault="00DA7EB6">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B1" w14:textId="77777777" w:rsidR="00DA7EB6" w:rsidRPr="00C6652E" w:rsidRDefault="00DA7EB6">
            <w:pPr>
              <w:rPr>
                <w:rFonts w:ascii="Times New Roman" w:hAnsi="Times New Roman" w:cs="Times New Roman"/>
                <w:sz w:val="24"/>
                <w:szCs w:val="24"/>
              </w:rPr>
            </w:pPr>
          </w:p>
        </w:tc>
      </w:tr>
      <w:tr w:rsidR="006B1AAF" w:rsidRPr="00C6652E" w14:paraId="2611E3B9" w14:textId="77777777" w:rsidTr="006B1AAF">
        <w:tc>
          <w:tcPr>
            <w:tcW w:w="490" w:type="dxa"/>
            <w:tcBorders>
              <w:top w:val="nil"/>
              <w:left w:val="nil"/>
              <w:bottom w:val="nil"/>
            </w:tcBorders>
          </w:tcPr>
          <w:p w14:paraId="2611E3B3" w14:textId="77777777" w:rsidR="006B1AAF" w:rsidRPr="00C6652E" w:rsidRDefault="006B1AAF">
            <w:pPr>
              <w:rPr>
                <w:rFonts w:ascii="Times New Roman" w:hAnsi="Times New Roman" w:cs="Times New Roman"/>
                <w:sz w:val="24"/>
                <w:szCs w:val="24"/>
              </w:rPr>
            </w:pPr>
          </w:p>
        </w:tc>
        <w:tc>
          <w:tcPr>
            <w:tcW w:w="697" w:type="dxa"/>
            <w:tcBorders>
              <w:top w:val="nil"/>
              <w:bottom w:val="nil"/>
              <w:right w:val="double" w:sz="4" w:space="0" w:color="auto"/>
            </w:tcBorders>
          </w:tcPr>
          <w:p w14:paraId="2611E3B4" w14:textId="77777777" w:rsidR="006B1AAF" w:rsidRPr="00C6652E" w:rsidRDefault="006B1AAF">
            <w:pPr>
              <w:rPr>
                <w:rFonts w:ascii="Times New Roman" w:hAnsi="Times New Roman" w:cs="Times New Roman"/>
                <w:sz w:val="24"/>
                <w:szCs w:val="24"/>
              </w:rPr>
            </w:pPr>
          </w:p>
        </w:tc>
        <w:tc>
          <w:tcPr>
            <w:tcW w:w="1950" w:type="dxa"/>
            <w:tcBorders>
              <w:top w:val="nil"/>
              <w:bottom w:val="nil"/>
              <w:right w:val="nil"/>
            </w:tcBorders>
          </w:tcPr>
          <w:p w14:paraId="2611E3B5" w14:textId="77777777" w:rsidR="006B1AAF" w:rsidRPr="006B1AAF" w:rsidRDefault="006B1AAF" w:rsidP="00EF75DB">
            <w:pPr>
              <w:rPr>
                <w:rFonts w:ascii="Times New Roman" w:hAnsi="Times New Roman" w:cs="Times New Roman"/>
                <w:sz w:val="24"/>
                <w:szCs w:val="24"/>
              </w:rPr>
            </w:pPr>
            <w:r w:rsidRPr="006B1AAF">
              <w:rPr>
                <w:rFonts w:ascii="Times New Roman" w:hAnsi="Times New Roman" w:cs="Times New Roman"/>
                <w:sz w:val="24"/>
                <w:szCs w:val="24"/>
              </w:rPr>
              <w:t>4.8.1</w:t>
            </w:r>
          </w:p>
        </w:tc>
        <w:tc>
          <w:tcPr>
            <w:tcW w:w="5036" w:type="dxa"/>
            <w:tcBorders>
              <w:top w:val="nil"/>
              <w:left w:val="nil"/>
              <w:bottom w:val="nil"/>
            </w:tcBorders>
          </w:tcPr>
          <w:p w14:paraId="2611E3B6" w14:textId="77777777" w:rsidR="006B1AAF" w:rsidRPr="006B1AAF" w:rsidRDefault="006B1AAF" w:rsidP="00EF75DB">
            <w:pPr>
              <w:rPr>
                <w:rFonts w:ascii="Times New Roman" w:hAnsi="Times New Roman" w:cs="Times New Roman"/>
                <w:sz w:val="24"/>
                <w:szCs w:val="24"/>
              </w:rPr>
            </w:pPr>
            <w:r w:rsidRPr="006B1AAF">
              <w:rPr>
                <w:rFonts w:ascii="Times New Roman" w:hAnsi="Times New Roman" w:cs="Times New Roman"/>
                <w:sz w:val="24"/>
                <w:szCs w:val="24"/>
              </w:rPr>
              <w:t>Supply of documentation for computation of amount</w:t>
            </w:r>
            <w:r w:rsidR="002F0ADA">
              <w:rPr>
                <w:rFonts w:ascii="Times New Roman" w:hAnsi="Times New Roman" w:cs="Times New Roman"/>
                <w:sz w:val="24"/>
                <w:szCs w:val="24"/>
              </w:rPr>
              <w:t xml:space="preserve"> </w:t>
            </w:r>
            <w:r w:rsidR="002F0ADA" w:rsidRPr="002F0ADA">
              <w:rPr>
                <w:rFonts w:ascii="Times New Roman" w:hAnsi="Times New Roman" w:cs="Times New Roman"/>
                <w:sz w:val="24"/>
                <w:szCs w:val="24"/>
              </w:rPr>
              <w:t>to be finally certified: Three months</w:t>
            </w:r>
          </w:p>
        </w:tc>
        <w:tc>
          <w:tcPr>
            <w:tcW w:w="790" w:type="dxa"/>
            <w:tcBorders>
              <w:top w:val="nil"/>
              <w:bottom w:val="nil"/>
              <w:right w:val="double" w:sz="4" w:space="0" w:color="auto"/>
            </w:tcBorders>
          </w:tcPr>
          <w:p w14:paraId="2611E3B7" w14:textId="77777777" w:rsidR="006B1AAF" w:rsidRPr="00C6652E" w:rsidRDefault="006B1AAF">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B8" w14:textId="77777777" w:rsidR="006B1AAF" w:rsidRPr="00C6652E" w:rsidRDefault="006B1AAF">
            <w:pPr>
              <w:rPr>
                <w:rFonts w:ascii="Times New Roman" w:hAnsi="Times New Roman" w:cs="Times New Roman"/>
                <w:sz w:val="24"/>
                <w:szCs w:val="24"/>
              </w:rPr>
            </w:pPr>
          </w:p>
        </w:tc>
      </w:tr>
      <w:tr w:rsidR="006B1AAF" w:rsidRPr="00C6652E" w14:paraId="2611E3C0" w14:textId="77777777" w:rsidTr="006B1AAF">
        <w:tc>
          <w:tcPr>
            <w:tcW w:w="490" w:type="dxa"/>
            <w:tcBorders>
              <w:top w:val="nil"/>
              <w:left w:val="nil"/>
              <w:bottom w:val="nil"/>
            </w:tcBorders>
          </w:tcPr>
          <w:p w14:paraId="2611E3BA" w14:textId="77777777" w:rsidR="006B1AAF" w:rsidRPr="00C6652E" w:rsidRDefault="006B1AAF">
            <w:pPr>
              <w:rPr>
                <w:rFonts w:ascii="Times New Roman" w:hAnsi="Times New Roman" w:cs="Times New Roman"/>
                <w:sz w:val="24"/>
                <w:szCs w:val="24"/>
              </w:rPr>
            </w:pPr>
          </w:p>
        </w:tc>
        <w:tc>
          <w:tcPr>
            <w:tcW w:w="697" w:type="dxa"/>
            <w:tcBorders>
              <w:top w:val="nil"/>
              <w:bottom w:val="nil"/>
              <w:right w:val="double" w:sz="4" w:space="0" w:color="auto"/>
            </w:tcBorders>
          </w:tcPr>
          <w:p w14:paraId="2611E3BB" w14:textId="77777777" w:rsidR="006B1AAF" w:rsidRPr="00C6652E" w:rsidRDefault="006B1AAF">
            <w:pPr>
              <w:rPr>
                <w:rFonts w:ascii="Times New Roman" w:hAnsi="Times New Roman" w:cs="Times New Roman"/>
                <w:sz w:val="24"/>
                <w:szCs w:val="24"/>
              </w:rPr>
            </w:pPr>
          </w:p>
        </w:tc>
        <w:tc>
          <w:tcPr>
            <w:tcW w:w="1950" w:type="dxa"/>
            <w:tcBorders>
              <w:top w:val="nil"/>
              <w:bottom w:val="nil"/>
              <w:right w:val="nil"/>
            </w:tcBorders>
          </w:tcPr>
          <w:p w14:paraId="2611E3BC" w14:textId="77777777" w:rsidR="006B1AAF" w:rsidRPr="006B1AAF" w:rsidRDefault="006B1AAF" w:rsidP="00EF75DB">
            <w:pPr>
              <w:rPr>
                <w:rFonts w:ascii="Times New Roman" w:hAnsi="Times New Roman" w:cs="Times New Roman"/>
                <w:sz w:val="24"/>
                <w:szCs w:val="24"/>
              </w:rPr>
            </w:pPr>
          </w:p>
        </w:tc>
        <w:tc>
          <w:tcPr>
            <w:tcW w:w="5036" w:type="dxa"/>
            <w:tcBorders>
              <w:top w:val="nil"/>
              <w:left w:val="nil"/>
              <w:bottom w:val="nil"/>
            </w:tcBorders>
          </w:tcPr>
          <w:p w14:paraId="2611E3BD" w14:textId="77777777" w:rsidR="006B1AAF" w:rsidRPr="006B1AAF" w:rsidRDefault="006B1AAF" w:rsidP="00EF75DB">
            <w:pPr>
              <w:rPr>
                <w:rFonts w:ascii="Times New Roman" w:hAnsi="Times New Roman" w:cs="Times New Roman"/>
                <w:sz w:val="24"/>
                <w:szCs w:val="24"/>
              </w:rPr>
            </w:pPr>
          </w:p>
        </w:tc>
        <w:tc>
          <w:tcPr>
            <w:tcW w:w="790" w:type="dxa"/>
            <w:tcBorders>
              <w:top w:val="nil"/>
              <w:bottom w:val="nil"/>
              <w:right w:val="double" w:sz="4" w:space="0" w:color="auto"/>
            </w:tcBorders>
          </w:tcPr>
          <w:p w14:paraId="2611E3BE" w14:textId="77777777" w:rsidR="006B1AAF" w:rsidRPr="00C6652E" w:rsidRDefault="006B1AAF">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BF" w14:textId="77777777" w:rsidR="006B1AAF" w:rsidRPr="00C6652E" w:rsidRDefault="006B1AAF">
            <w:pPr>
              <w:rPr>
                <w:rFonts w:ascii="Times New Roman" w:hAnsi="Times New Roman" w:cs="Times New Roman"/>
                <w:sz w:val="24"/>
                <w:szCs w:val="24"/>
              </w:rPr>
            </w:pPr>
          </w:p>
        </w:tc>
      </w:tr>
      <w:tr w:rsidR="006B1AAF" w:rsidRPr="00C6652E" w14:paraId="2611E3C7" w14:textId="77777777" w:rsidTr="006B1AAF">
        <w:tc>
          <w:tcPr>
            <w:tcW w:w="490" w:type="dxa"/>
            <w:tcBorders>
              <w:top w:val="nil"/>
              <w:left w:val="nil"/>
              <w:bottom w:val="nil"/>
            </w:tcBorders>
          </w:tcPr>
          <w:p w14:paraId="2611E3C1" w14:textId="77777777" w:rsidR="006B1AAF" w:rsidRPr="00C6652E" w:rsidRDefault="006B1AAF">
            <w:pPr>
              <w:rPr>
                <w:rFonts w:ascii="Times New Roman" w:hAnsi="Times New Roman" w:cs="Times New Roman"/>
                <w:sz w:val="24"/>
                <w:szCs w:val="24"/>
              </w:rPr>
            </w:pPr>
          </w:p>
        </w:tc>
        <w:tc>
          <w:tcPr>
            <w:tcW w:w="697" w:type="dxa"/>
            <w:tcBorders>
              <w:top w:val="nil"/>
              <w:bottom w:val="nil"/>
              <w:right w:val="double" w:sz="4" w:space="0" w:color="auto"/>
            </w:tcBorders>
          </w:tcPr>
          <w:p w14:paraId="2611E3C2" w14:textId="77777777" w:rsidR="006B1AAF" w:rsidRPr="00C6652E" w:rsidRDefault="006B1AAF">
            <w:pPr>
              <w:rPr>
                <w:rFonts w:ascii="Times New Roman" w:hAnsi="Times New Roman" w:cs="Times New Roman"/>
                <w:sz w:val="24"/>
                <w:szCs w:val="24"/>
              </w:rPr>
            </w:pPr>
          </w:p>
        </w:tc>
        <w:tc>
          <w:tcPr>
            <w:tcW w:w="1950" w:type="dxa"/>
            <w:tcBorders>
              <w:top w:val="nil"/>
              <w:bottom w:val="nil"/>
              <w:right w:val="nil"/>
            </w:tcBorders>
          </w:tcPr>
          <w:p w14:paraId="2611E3C3" w14:textId="77777777" w:rsidR="006B1AAF" w:rsidRPr="006B1AAF" w:rsidRDefault="00E50630" w:rsidP="00EF75DB">
            <w:pPr>
              <w:rPr>
                <w:rFonts w:ascii="Times New Roman" w:hAnsi="Times New Roman" w:cs="Times New Roman"/>
                <w:sz w:val="24"/>
                <w:szCs w:val="24"/>
              </w:rPr>
            </w:pPr>
            <w:r>
              <w:rPr>
                <w:rFonts w:ascii="Times New Roman" w:hAnsi="Times New Roman" w:cs="Times New Roman"/>
                <w:sz w:val="24"/>
                <w:szCs w:val="24"/>
              </w:rPr>
              <w:t>5.3</w:t>
            </w:r>
          </w:p>
        </w:tc>
        <w:tc>
          <w:tcPr>
            <w:tcW w:w="5036" w:type="dxa"/>
            <w:tcBorders>
              <w:top w:val="nil"/>
              <w:left w:val="nil"/>
              <w:bottom w:val="nil"/>
            </w:tcBorders>
          </w:tcPr>
          <w:p w14:paraId="2611E3C4" w14:textId="77777777" w:rsidR="006B1AAF" w:rsidRPr="006B1AAF" w:rsidRDefault="006B1AAF" w:rsidP="00E50630">
            <w:pPr>
              <w:rPr>
                <w:rFonts w:ascii="Times New Roman" w:hAnsi="Times New Roman" w:cs="Times New Roman"/>
                <w:sz w:val="24"/>
                <w:szCs w:val="24"/>
              </w:rPr>
            </w:pPr>
            <w:r w:rsidRPr="006B1AAF">
              <w:rPr>
                <w:rFonts w:ascii="Times New Roman" w:hAnsi="Times New Roman" w:cs="Times New Roman"/>
                <w:sz w:val="24"/>
                <w:szCs w:val="24"/>
              </w:rPr>
              <w:t xml:space="preserve">Contractor’s </w:t>
            </w:r>
            <w:r w:rsidR="00E50630">
              <w:rPr>
                <w:rFonts w:ascii="Times New Roman" w:hAnsi="Times New Roman" w:cs="Times New Roman"/>
                <w:sz w:val="24"/>
                <w:szCs w:val="24"/>
              </w:rPr>
              <w:t>Public Liability insurance:</w:t>
            </w:r>
            <w:r w:rsidRPr="006B1AAF">
              <w:rPr>
                <w:rFonts w:ascii="Times New Roman" w:hAnsi="Times New Roman" w:cs="Times New Roman"/>
                <w:sz w:val="24"/>
                <w:szCs w:val="24"/>
              </w:rPr>
              <w:t xml:space="preserve"> injury to persons or property</w:t>
            </w:r>
            <w:r w:rsidR="002F0ADA">
              <w:rPr>
                <w:rFonts w:ascii="Times New Roman" w:hAnsi="Times New Roman" w:cs="Times New Roman"/>
                <w:sz w:val="24"/>
                <w:szCs w:val="24"/>
              </w:rPr>
              <w:t xml:space="preserve"> </w:t>
            </w:r>
            <w:r w:rsidR="00E50630">
              <w:rPr>
                <w:rFonts w:ascii="Times New Roman" w:hAnsi="Times New Roman" w:cs="Times New Roman"/>
                <w:sz w:val="24"/>
                <w:szCs w:val="24"/>
              </w:rPr>
              <w:t xml:space="preserve">– the required level of cover is not less than:  </w:t>
            </w:r>
            <w:r w:rsidR="00E50630" w:rsidRPr="002F0ADA">
              <w:rPr>
                <w:rFonts w:ascii="Times New Roman" w:hAnsi="Times New Roman" w:cs="Times New Roman"/>
                <w:sz w:val="24"/>
                <w:szCs w:val="24"/>
              </w:rPr>
              <w:t xml:space="preserve">£5,000,000 </w:t>
            </w:r>
            <w:r w:rsidR="002F0ADA" w:rsidRPr="002F0ADA">
              <w:rPr>
                <w:rFonts w:ascii="Times New Roman" w:hAnsi="Times New Roman" w:cs="Times New Roman"/>
                <w:sz w:val="24"/>
                <w:szCs w:val="24"/>
              </w:rPr>
              <w:t>(for any one occurrence or series of occurrence</w:t>
            </w:r>
            <w:r w:rsidR="00E50630">
              <w:rPr>
                <w:rFonts w:ascii="Times New Roman" w:hAnsi="Times New Roman" w:cs="Times New Roman"/>
                <w:sz w:val="24"/>
                <w:szCs w:val="24"/>
              </w:rPr>
              <w:t>s arising out of one event)</w:t>
            </w:r>
            <w:r w:rsidR="002F0ADA" w:rsidRPr="002F0ADA">
              <w:rPr>
                <w:rFonts w:ascii="Times New Roman" w:hAnsi="Times New Roman" w:cs="Times New Roman"/>
                <w:sz w:val="24"/>
                <w:szCs w:val="24"/>
              </w:rPr>
              <w:t xml:space="preserve"> </w:t>
            </w:r>
          </w:p>
        </w:tc>
        <w:tc>
          <w:tcPr>
            <w:tcW w:w="790" w:type="dxa"/>
            <w:tcBorders>
              <w:top w:val="nil"/>
              <w:bottom w:val="nil"/>
              <w:right w:val="double" w:sz="4" w:space="0" w:color="auto"/>
            </w:tcBorders>
          </w:tcPr>
          <w:p w14:paraId="2611E3C5" w14:textId="77777777" w:rsidR="006B1AAF" w:rsidRPr="00C6652E" w:rsidRDefault="006B1AAF">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C6" w14:textId="77777777" w:rsidR="006B1AAF" w:rsidRPr="00C6652E" w:rsidRDefault="006B1AAF">
            <w:pPr>
              <w:rPr>
                <w:rFonts w:ascii="Times New Roman" w:hAnsi="Times New Roman" w:cs="Times New Roman"/>
                <w:sz w:val="24"/>
                <w:szCs w:val="24"/>
              </w:rPr>
            </w:pPr>
          </w:p>
        </w:tc>
      </w:tr>
      <w:tr w:rsidR="00546483" w:rsidRPr="00C6652E" w14:paraId="2611E3CE" w14:textId="77777777" w:rsidTr="006B1AAF">
        <w:tc>
          <w:tcPr>
            <w:tcW w:w="490" w:type="dxa"/>
            <w:tcBorders>
              <w:top w:val="nil"/>
              <w:left w:val="nil"/>
              <w:bottom w:val="nil"/>
            </w:tcBorders>
          </w:tcPr>
          <w:p w14:paraId="2611E3C8" w14:textId="77777777" w:rsidR="00546483" w:rsidRPr="00C6652E" w:rsidRDefault="00546483">
            <w:pPr>
              <w:rPr>
                <w:rFonts w:ascii="Times New Roman" w:hAnsi="Times New Roman" w:cs="Times New Roman"/>
                <w:sz w:val="24"/>
                <w:szCs w:val="24"/>
              </w:rPr>
            </w:pPr>
          </w:p>
        </w:tc>
        <w:tc>
          <w:tcPr>
            <w:tcW w:w="697" w:type="dxa"/>
            <w:tcBorders>
              <w:top w:val="nil"/>
              <w:bottom w:val="nil"/>
              <w:right w:val="double" w:sz="4" w:space="0" w:color="auto"/>
            </w:tcBorders>
          </w:tcPr>
          <w:p w14:paraId="2611E3C9" w14:textId="77777777" w:rsidR="00546483" w:rsidRPr="00C6652E" w:rsidRDefault="00546483">
            <w:pPr>
              <w:rPr>
                <w:rFonts w:ascii="Times New Roman" w:hAnsi="Times New Roman" w:cs="Times New Roman"/>
                <w:sz w:val="24"/>
                <w:szCs w:val="24"/>
              </w:rPr>
            </w:pPr>
          </w:p>
        </w:tc>
        <w:tc>
          <w:tcPr>
            <w:tcW w:w="1950" w:type="dxa"/>
            <w:tcBorders>
              <w:top w:val="nil"/>
              <w:bottom w:val="nil"/>
              <w:right w:val="nil"/>
            </w:tcBorders>
          </w:tcPr>
          <w:p w14:paraId="2611E3CA" w14:textId="77777777" w:rsidR="00546483" w:rsidRPr="006B1AAF" w:rsidRDefault="00546483" w:rsidP="00EF75DB">
            <w:pPr>
              <w:rPr>
                <w:rFonts w:ascii="Times New Roman" w:hAnsi="Times New Roman" w:cs="Times New Roman"/>
                <w:sz w:val="24"/>
                <w:szCs w:val="24"/>
              </w:rPr>
            </w:pPr>
          </w:p>
        </w:tc>
        <w:tc>
          <w:tcPr>
            <w:tcW w:w="5036" w:type="dxa"/>
            <w:tcBorders>
              <w:top w:val="nil"/>
              <w:left w:val="nil"/>
              <w:bottom w:val="nil"/>
            </w:tcBorders>
          </w:tcPr>
          <w:p w14:paraId="2611E3CB" w14:textId="77777777" w:rsidR="00546483" w:rsidRPr="006B1AAF" w:rsidRDefault="00546483" w:rsidP="00EF75DB">
            <w:pPr>
              <w:rPr>
                <w:rFonts w:ascii="Times New Roman" w:hAnsi="Times New Roman" w:cs="Times New Roman"/>
                <w:sz w:val="24"/>
                <w:szCs w:val="24"/>
              </w:rPr>
            </w:pPr>
          </w:p>
        </w:tc>
        <w:tc>
          <w:tcPr>
            <w:tcW w:w="790" w:type="dxa"/>
            <w:tcBorders>
              <w:top w:val="nil"/>
              <w:bottom w:val="nil"/>
              <w:right w:val="double" w:sz="4" w:space="0" w:color="auto"/>
            </w:tcBorders>
          </w:tcPr>
          <w:p w14:paraId="2611E3CC" w14:textId="77777777" w:rsidR="00546483" w:rsidRPr="00C6652E" w:rsidRDefault="00546483">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CD" w14:textId="77777777" w:rsidR="00546483" w:rsidRPr="00C6652E" w:rsidRDefault="00546483">
            <w:pPr>
              <w:rPr>
                <w:rFonts w:ascii="Times New Roman" w:hAnsi="Times New Roman" w:cs="Times New Roman"/>
                <w:sz w:val="24"/>
                <w:szCs w:val="24"/>
              </w:rPr>
            </w:pPr>
          </w:p>
        </w:tc>
      </w:tr>
      <w:tr w:rsidR="00546483" w:rsidRPr="00C6652E" w14:paraId="2611E3D5" w14:textId="77777777" w:rsidTr="006B1AAF">
        <w:tc>
          <w:tcPr>
            <w:tcW w:w="490" w:type="dxa"/>
            <w:tcBorders>
              <w:top w:val="nil"/>
              <w:left w:val="nil"/>
              <w:bottom w:val="nil"/>
            </w:tcBorders>
          </w:tcPr>
          <w:p w14:paraId="2611E3CF" w14:textId="77777777" w:rsidR="00546483" w:rsidRPr="00C6652E" w:rsidRDefault="00546483">
            <w:pPr>
              <w:rPr>
                <w:rFonts w:ascii="Times New Roman" w:hAnsi="Times New Roman" w:cs="Times New Roman"/>
                <w:sz w:val="24"/>
                <w:szCs w:val="24"/>
              </w:rPr>
            </w:pPr>
          </w:p>
        </w:tc>
        <w:tc>
          <w:tcPr>
            <w:tcW w:w="697" w:type="dxa"/>
            <w:tcBorders>
              <w:top w:val="nil"/>
              <w:bottom w:val="nil"/>
              <w:right w:val="double" w:sz="4" w:space="0" w:color="auto"/>
            </w:tcBorders>
          </w:tcPr>
          <w:p w14:paraId="2611E3D0" w14:textId="77777777" w:rsidR="00546483" w:rsidRPr="00C6652E" w:rsidRDefault="00546483">
            <w:pPr>
              <w:rPr>
                <w:rFonts w:ascii="Times New Roman" w:hAnsi="Times New Roman" w:cs="Times New Roman"/>
                <w:sz w:val="24"/>
                <w:szCs w:val="24"/>
              </w:rPr>
            </w:pPr>
          </w:p>
        </w:tc>
        <w:tc>
          <w:tcPr>
            <w:tcW w:w="1950" w:type="dxa"/>
            <w:tcBorders>
              <w:top w:val="nil"/>
              <w:bottom w:val="nil"/>
              <w:right w:val="nil"/>
            </w:tcBorders>
          </w:tcPr>
          <w:p w14:paraId="2611E3D1" w14:textId="77777777" w:rsidR="00546483" w:rsidRPr="004F27FE" w:rsidRDefault="00546483" w:rsidP="00EF75DB">
            <w:pPr>
              <w:rPr>
                <w:rFonts w:ascii="Times New Roman" w:hAnsi="Times New Roman" w:cs="Times New Roman"/>
                <w:sz w:val="24"/>
                <w:szCs w:val="24"/>
              </w:rPr>
            </w:pPr>
            <w:r w:rsidRPr="004F27FE">
              <w:rPr>
                <w:rFonts w:ascii="Times New Roman" w:hAnsi="Times New Roman" w:cs="Times New Roman"/>
                <w:sz w:val="24"/>
                <w:szCs w:val="24"/>
              </w:rPr>
              <w:t>5.3</w:t>
            </w:r>
          </w:p>
        </w:tc>
        <w:tc>
          <w:tcPr>
            <w:tcW w:w="5036" w:type="dxa"/>
            <w:tcBorders>
              <w:top w:val="nil"/>
              <w:left w:val="nil"/>
              <w:bottom w:val="nil"/>
            </w:tcBorders>
          </w:tcPr>
          <w:p w14:paraId="2611E3D2" w14:textId="77777777" w:rsidR="00546483" w:rsidRPr="004F27FE" w:rsidRDefault="004F27FE" w:rsidP="008359D3">
            <w:pPr>
              <w:rPr>
                <w:rFonts w:ascii="Times New Roman" w:hAnsi="Times New Roman" w:cs="Times New Roman"/>
                <w:sz w:val="24"/>
                <w:szCs w:val="24"/>
              </w:rPr>
            </w:pPr>
            <w:r w:rsidRPr="004F27FE">
              <w:rPr>
                <w:rFonts w:ascii="Times New Roman" w:hAnsi="Times New Roman" w:cs="Times New Roman"/>
                <w:sz w:val="24"/>
                <w:szCs w:val="24"/>
              </w:rPr>
              <w:t>Employer</w:t>
            </w:r>
            <w:r w:rsidR="00176979" w:rsidRPr="004F27FE">
              <w:rPr>
                <w:rFonts w:ascii="Times New Roman" w:hAnsi="Times New Roman" w:cs="Times New Roman"/>
                <w:sz w:val="24"/>
                <w:szCs w:val="24"/>
              </w:rPr>
              <w:t xml:space="preserve">’s Liability insurance: personal </w:t>
            </w:r>
            <w:r w:rsidR="008359D3" w:rsidRPr="004F27FE">
              <w:rPr>
                <w:rFonts w:ascii="Times New Roman" w:hAnsi="Times New Roman" w:cs="Times New Roman"/>
                <w:sz w:val="24"/>
                <w:szCs w:val="24"/>
              </w:rPr>
              <w:t xml:space="preserve">injury or death of any employee </w:t>
            </w:r>
            <w:r w:rsidR="00546483" w:rsidRPr="004F27FE">
              <w:rPr>
                <w:rFonts w:ascii="Times New Roman" w:hAnsi="Times New Roman" w:cs="Times New Roman"/>
                <w:sz w:val="24"/>
                <w:szCs w:val="24"/>
              </w:rPr>
              <w:t xml:space="preserve">– the required level of cover is not less than:  </w:t>
            </w:r>
            <w:r w:rsidR="008359D3" w:rsidRPr="004F27FE">
              <w:rPr>
                <w:rFonts w:ascii="Times New Roman" w:hAnsi="Times New Roman" w:cs="Times New Roman"/>
                <w:sz w:val="24"/>
                <w:szCs w:val="24"/>
              </w:rPr>
              <w:t>£10</w:t>
            </w:r>
            <w:r w:rsidR="00546483" w:rsidRPr="004F27FE">
              <w:rPr>
                <w:rFonts w:ascii="Times New Roman" w:hAnsi="Times New Roman" w:cs="Times New Roman"/>
                <w:sz w:val="24"/>
                <w:szCs w:val="24"/>
              </w:rPr>
              <w:t>,000,000 (for any one occurrence or series of occurrences arising out of one event)</w:t>
            </w:r>
          </w:p>
        </w:tc>
        <w:tc>
          <w:tcPr>
            <w:tcW w:w="790" w:type="dxa"/>
            <w:tcBorders>
              <w:top w:val="nil"/>
              <w:bottom w:val="nil"/>
              <w:right w:val="double" w:sz="4" w:space="0" w:color="auto"/>
            </w:tcBorders>
          </w:tcPr>
          <w:p w14:paraId="2611E3D3" w14:textId="77777777" w:rsidR="00546483" w:rsidRPr="00C6652E" w:rsidRDefault="00546483">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D4" w14:textId="77777777" w:rsidR="00546483" w:rsidRPr="00C6652E" w:rsidRDefault="00546483">
            <w:pPr>
              <w:rPr>
                <w:rFonts w:ascii="Times New Roman" w:hAnsi="Times New Roman" w:cs="Times New Roman"/>
                <w:sz w:val="24"/>
                <w:szCs w:val="24"/>
              </w:rPr>
            </w:pPr>
          </w:p>
        </w:tc>
      </w:tr>
      <w:tr w:rsidR="006B1AAF" w:rsidRPr="00C6652E" w14:paraId="2611E3DC" w14:textId="77777777" w:rsidTr="006B1AAF">
        <w:tc>
          <w:tcPr>
            <w:tcW w:w="490" w:type="dxa"/>
            <w:tcBorders>
              <w:top w:val="nil"/>
              <w:left w:val="nil"/>
              <w:bottom w:val="nil"/>
            </w:tcBorders>
          </w:tcPr>
          <w:p w14:paraId="2611E3D6" w14:textId="77777777" w:rsidR="006B1AAF" w:rsidRPr="00C6652E" w:rsidRDefault="006B1AAF">
            <w:pPr>
              <w:rPr>
                <w:rFonts w:ascii="Times New Roman" w:hAnsi="Times New Roman" w:cs="Times New Roman"/>
                <w:sz w:val="24"/>
                <w:szCs w:val="24"/>
              </w:rPr>
            </w:pPr>
          </w:p>
        </w:tc>
        <w:tc>
          <w:tcPr>
            <w:tcW w:w="697" w:type="dxa"/>
            <w:tcBorders>
              <w:top w:val="nil"/>
              <w:bottom w:val="nil"/>
              <w:right w:val="double" w:sz="4" w:space="0" w:color="auto"/>
            </w:tcBorders>
          </w:tcPr>
          <w:p w14:paraId="2611E3D7" w14:textId="77777777" w:rsidR="006B1AAF" w:rsidRPr="00C6652E" w:rsidRDefault="006B1AAF">
            <w:pPr>
              <w:rPr>
                <w:rFonts w:ascii="Times New Roman" w:hAnsi="Times New Roman" w:cs="Times New Roman"/>
                <w:sz w:val="24"/>
                <w:szCs w:val="24"/>
              </w:rPr>
            </w:pPr>
          </w:p>
        </w:tc>
        <w:tc>
          <w:tcPr>
            <w:tcW w:w="1950" w:type="dxa"/>
            <w:tcBorders>
              <w:top w:val="nil"/>
              <w:bottom w:val="nil"/>
              <w:right w:val="nil"/>
            </w:tcBorders>
          </w:tcPr>
          <w:p w14:paraId="2611E3D8" w14:textId="77777777" w:rsidR="006B1AAF" w:rsidRPr="006B1AAF" w:rsidRDefault="006B1AAF" w:rsidP="00EF75DB">
            <w:pPr>
              <w:rPr>
                <w:rFonts w:ascii="Times New Roman" w:hAnsi="Times New Roman" w:cs="Times New Roman"/>
                <w:sz w:val="24"/>
                <w:szCs w:val="24"/>
              </w:rPr>
            </w:pPr>
          </w:p>
        </w:tc>
        <w:tc>
          <w:tcPr>
            <w:tcW w:w="5036" w:type="dxa"/>
            <w:tcBorders>
              <w:top w:val="nil"/>
              <w:left w:val="nil"/>
              <w:bottom w:val="nil"/>
            </w:tcBorders>
          </w:tcPr>
          <w:p w14:paraId="2611E3D9" w14:textId="77777777" w:rsidR="006B1AAF" w:rsidRPr="006B1AAF" w:rsidRDefault="006B1AAF" w:rsidP="00EF75DB">
            <w:pPr>
              <w:rPr>
                <w:rFonts w:ascii="Times New Roman" w:hAnsi="Times New Roman" w:cs="Times New Roman"/>
                <w:sz w:val="24"/>
                <w:szCs w:val="24"/>
              </w:rPr>
            </w:pPr>
          </w:p>
        </w:tc>
        <w:tc>
          <w:tcPr>
            <w:tcW w:w="790" w:type="dxa"/>
            <w:tcBorders>
              <w:top w:val="nil"/>
              <w:bottom w:val="nil"/>
              <w:right w:val="double" w:sz="4" w:space="0" w:color="auto"/>
            </w:tcBorders>
          </w:tcPr>
          <w:p w14:paraId="2611E3DA" w14:textId="77777777" w:rsidR="006B1AAF" w:rsidRPr="00C6652E" w:rsidRDefault="006B1AAF">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DB" w14:textId="77777777" w:rsidR="006B1AAF" w:rsidRPr="00C6652E" w:rsidRDefault="006B1AAF">
            <w:pPr>
              <w:rPr>
                <w:rFonts w:ascii="Times New Roman" w:hAnsi="Times New Roman" w:cs="Times New Roman"/>
                <w:sz w:val="24"/>
                <w:szCs w:val="24"/>
              </w:rPr>
            </w:pPr>
          </w:p>
        </w:tc>
      </w:tr>
      <w:tr w:rsidR="006B1AAF" w:rsidRPr="00C6652E" w14:paraId="2611E3E3" w14:textId="77777777" w:rsidTr="006B1AAF">
        <w:tc>
          <w:tcPr>
            <w:tcW w:w="490" w:type="dxa"/>
            <w:tcBorders>
              <w:top w:val="nil"/>
              <w:left w:val="nil"/>
              <w:bottom w:val="nil"/>
            </w:tcBorders>
          </w:tcPr>
          <w:p w14:paraId="2611E3DD" w14:textId="77777777" w:rsidR="006B1AAF" w:rsidRPr="00C6652E" w:rsidRDefault="006B1AAF">
            <w:pPr>
              <w:rPr>
                <w:rFonts w:ascii="Times New Roman" w:hAnsi="Times New Roman" w:cs="Times New Roman"/>
                <w:sz w:val="24"/>
                <w:szCs w:val="24"/>
              </w:rPr>
            </w:pPr>
          </w:p>
        </w:tc>
        <w:tc>
          <w:tcPr>
            <w:tcW w:w="697" w:type="dxa"/>
            <w:tcBorders>
              <w:top w:val="nil"/>
              <w:bottom w:val="nil"/>
              <w:right w:val="double" w:sz="4" w:space="0" w:color="auto"/>
            </w:tcBorders>
          </w:tcPr>
          <w:p w14:paraId="2611E3DE" w14:textId="77777777" w:rsidR="006B1AAF" w:rsidRPr="00C6652E" w:rsidRDefault="006B1AAF">
            <w:pPr>
              <w:rPr>
                <w:rFonts w:ascii="Times New Roman" w:hAnsi="Times New Roman" w:cs="Times New Roman"/>
                <w:sz w:val="24"/>
                <w:szCs w:val="24"/>
              </w:rPr>
            </w:pPr>
          </w:p>
        </w:tc>
        <w:tc>
          <w:tcPr>
            <w:tcW w:w="1950" w:type="dxa"/>
            <w:tcBorders>
              <w:top w:val="nil"/>
              <w:bottom w:val="nil"/>
              <w:right w:val="nil"/>
            </w:tcBorders>
          </w:tcPr>
          <w:p w14:paraId="2611E3DF" w14:textId="77777777" w:rsidR="006B1AAF" w:rsidRPr="006B1AAF" w:rsidRDefault="006B1AAF" w:rsidP="00EF75DB">
            <w:pPr>
              <w:rPr>
                <w:rFonts w:ascii="Times New Roman" w:hAnsi="Times New Roman" w:cs="Times New Roman"/>
                <w:sz w:val="24"/>
                <w:szCs w:val="24"/>
              </w:rPr>
            </w:pPr>
            <w:r w:rsidRPr="006B1AAF">
              <w:rPr>
                <w:rFonts w:ascii="Times New Roman" w:hAnsi="Times New Roman" w:cs="Times New Roman"/>
                <w:sz w:val="24"/>
                <w:szCs w:val="24"/>
              </w:rPr>
              <w:t>5.4A, 5.4B and 5.4C</w:t>
            </w:r>
          </w:p>
        </w:tc>
        <w:tc>
          <w:tcPr>
            <w:tcW w:w="5036" w:type="dxa"/>
            <w:tcBorders>
              <w:top w:val="nil"/>
              <w:left w:val="nil"/>
              <w:bottom w:val="nil"/>
            </w:tcBorders>
          </w:tcPr>
          <w:p w14:paraId="2611E3E0" w14:textId="77777777" w:rsidR="006B1AAF" w:rsidRPr="005C0E41" w:rsidRDefault="006B1AAF" w:rsidP="00EF75DB">
            <w:pPr>
              <w:rPr>
                <w:rFonts w:ascii="Times New Roman" w:hAnsi="Times New Roman" w:cs="Times New Roman"/>
                <w:sz w:val="24"/>
                <w:szCs w:val="24"/>
              </w:rPr>
            </w:pPr>
            <w:r w:rsidRPr="005C0E41">
              <w:rPr>
                <w:rFonts w:ascii="Times New Roman" w:hAnsi="Times New Roman" w:cs="Times New Roman"/>
                <w:sz w:val="24"/>
                <w:szCs w:val="24"/>
              </w:rPr>
              <w:t xml:space="preserve">Insurance of the Works </w:t>
            </w:r>
            <w:r w:rsidR="00F33B1D" w:rsidRPr="005C0E41">
              <w:rPr>
                <w:rFonts w:ascii="Times New Roman" w:hAnsi="Times New Roman" w:cs="Times New Roman"/>
                <w:sz w:val="24"/>
                <w:szCs w:val="24"/>
              </w:rPr>
              <w:t>etc.</w:t>
            </w:r>
            <w:r w:rsidRPr="005C0E41">
              <w:rPr>
                <w:rFonts w:ascii="Times New Roman" w:hAnsi="Times New Roman" w:cs="Times New Roman"/>
                <w:sz w:val="24"/>
                <w:szCs w:val="24"/>
              </w:rPr>
              <w:t xml:space="preserve"> - alternative provisions:</w:t>
            </w:r>
          </w:p>
        </w:tc>
        <w:tc>
          <w:tcPr>
            <w:tcW w:w="790" w:type="dxa"/>
            <w:tcBorders>
              <w:top w:val="nil"/>
              <w:bottom w:val="nil"/>
              <w:right w:val="double" w:sz="4" w:space="0" w:color="auto"/>
            </w:tcBorders>
          </w:tcPr>
          <w:p w14:paraId="2611E3E1" w14:textId="77777777" w:rsidR="006B1AAF" w:rsidRPr="00C6652E" w:rsidRDefault="006B1AAF">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E2" w14:textId="77777777" w:rsidR="006B1AAF" w:rsidRPr="00615960" w:rsidRDefault="006B1AAF">
            <w:pPr>
              <w:rPr>
                <w:rFonts w:ascii="Times New Roman" w:hAnsi="Times New Roman" w:cs="Times New Roman"/>
                <w:sz w:val="18"/>
                <w:szCs w:val="18"/>
              </w:rPr>
            </w:pPr>
          </w:p>
        </w:tc>
      </w:tr>
      <w:tr w:rsidR="006B1AAF" w:rsidRPr="00C6652E" w14:paraId="2611E3EA" w14:textId="77777777" w:rsidTr="006B1AAF">
        <w:tc>
          <w:tcPr>
            <w:tcW w:w="490" w:type="dxa"/>
            <w:tcBorders>
              <w:top w:val="nil"/>
              <w:left w:val="nil"/>
              <w:bottom w:val="nil"/>
            </w:tcBorders>
          </w:tcPr>
          <w:p w14:paraId="2611E3E4" w14:textId="77777777" w:rsidR="006B1AAF" w:rsidRPr="00C6652E" w:rsidRDefault="006B1AAF">
            <w:pPr>
              <w:rPr>
                <w:rFonts w:ascii="Times New Roman" w:hAnsi="Times New Roman" w:cs="Times New Roman"/>
                <w:sz w:val="24"/>
                <w:szCs w:val="24"/>
              </w:rPr>
            </w:pPr>
          </w:p>
        </w:tc>
        <w:tc>
          <w:tcPr>
            <w:tcW w:w="697" w:type="dxa"/>
            <w:tcBorders>
              <w:top w:val="nil"/>
              <w:bottom w:val="nil"/>
              <w:right w:val="double" w:sz="4" w:space="0" w:color="auto"/>
            </w:tcBorders>
          </w:tcPr>
          <w:p w14:paraId="2611E3E5" w14:textId="77777777" w:rsidR="006B1AAF" w:rsidRPr="00C6652E" w:rsidRDefault="006B1AAF">
            <w:pPr>
              <w:rPr>
                <w:rFonts w:ascii="Times New Roman" w:hAnsi="Times New Roman" w:cs="Times New Roman"/>
                <w:sz w:val="24"/>
                <w:szCs w:val="24"/>
              </w:rPr>
            </w:pPr>
          </w:p>
        </w:tc>
        <w:tc>
          <w:tcPr>
            <w:tcW w:w="1950" w:type="dxa"/>
            <w:tcBorders>
              <w:top w:val="nil"/>
              <w:bottom w:val="nil"/>
              <w:right w:val="nil"/>
            </w:tcBorders>
          </w:tcPr>
          <w:p w14:paraId="2611E3E6" w14:textId="77777777" w:rsidR="006B1AAF" w:rsidRPr="00C6652E" w:rsidRDefault="006B1AAF">
            <w:pPr>
              <w:rPr>
                <w:rFonts w:ascii="Times New Roman" w:hAnsi="Times New Roman" w:cs="Times New Roman"/>
                <w:sz w:val="24"/>
                <w:szCs w:val="24"/>
              </w:rPr>
            </w:pPr>
          </w:p>
        </w:tc>
        <w:tc>
          <w:tcPr>
            <w:tcW w:w="5036" w:type="dxa"/>
            <w:tcBorders>
              <w:top w:val="nil"/>
              <w:left w:val="nil"/>
              <w:bottom w:val="nil"/>
            </w:tcBorders>
          </w:tcPr>
          <w:p w14:paraId="2611E3E7" w14:textId="77777777" w:rsidR="006B1AAF" w:rsidRPr="00C6652E" w:rsidRDefault="006B1AAF">
            <w:pPr>
              <w:rPr>
                <w:rFonts w:ascii="Times New Roman" w:hAnsi="Times New Roman" w:cs="Times New Roman"/>
                <w:sz w:val="24"/>
                <w:szCs w:val="24"/>
              </w:rPr>
            </w:pPr>
          </w:p>
        </w:tc>
        <w:tc>
          <w:tcPr>
            <w:tcW w:w="790" w:type="dxa"/>
            <w:tcBorders>
              <w:top w:val="nil"/>
              <w:bottom w:val="nil"/>
              <w:right w:val="double" w:sz="4" w:space="0" w:color="auto"/>
            </w:tcBorders>
          </w:tcPr>
          <w:p w14:paraId="2611E3E8" w14:textId="77777777" w:rsidR="006B1AAF" w:rsidRPr="00C6652E" w:rsidRDefault="006B1AAF">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E9" w14:textId="77777777" w:rsidR="006B1AAF" w:rsidRPr="00615960" w:rsidRDefault="006B1AAF">
            <w:pPr>
              <w:rPr>
                <w:rFonts w:ascii="Times New Roman" w:hAnsi="Times New Roman" w:cs="Times New Roman"/>
                <w:sz w:val="18"/>
                <w:szCs w:val="18"/>
              </w:rPr>
            </w:pPr>
          </w:p>
        </w:tc>
      </w:tr>
      <w:tr w:rsidR="006B1AAF" w:rsidRPr="00C6652E" w14:paraId="2611E3F3" w14:textId="77777777" w:rsidTr="006B1AAF">
        <w:tc>
          <w:tcPr>
            <w:tcW w:w="490" w:type="dxa"/>
            <w:tcBorders>
              <w:top w:val="nil"/>
              <w:left w:val="nil"/>
              <w:bottom w:val="nil"/>
            </w:tcBorders>
          </w:tcPr>
          <w:p w14:paraId="2611E3EB" w14:textId="77777777" w:rsidR="006B1AAF" w:rsidRPr="00C6652E" w:rsidRDefault="006B1AAF">
            <w:pPr>
              <w:rPr>
                <w:rFonts w:ascii="Times New Roman" w:hAnsi="Times New Roman" w:cs="Times New Roman"/>
                <w:sz w:val="24"/>
                <w:szCs w:val="24"/>
              </w:rPr>
            </w:pPr>
          </w:p>
        </w:tc>
        <w:tc>
          <w:tcPr>
            <w:tcW w:w="697" w:type="dxa"/>
            <w:tcBorders>
              <w:top w:val="nil"/>
              <w:bottom w:val="nil"/>
              <w:right w:val="double" w:sz="4" w:space="0" w:color="auto"/>
            </w:tcBorders>
          </w:tcPr>
          <w:p w14:paraId="2611E3EC" w14:textId="77777777" w:rsidR="006B1AAF" w:rsidRPr="00C6652E" w:rsidRDefault="006B1AAF">
            <w:pPr>
              <w:rPr>
                <w:rFonts w:ascii="Times New Roman" w:hAnsi="Times New Roman" w:cs="Times New Roman"/>
                <w:sz w:val="24"/>
                <w:szCs w:val="24"/>
              </w:rPr>
            </w:pPr>
          </w:p>
        </w:tc>
        <w:tc>
          <w:tcPr>
            <w:tcW w:w="1950" w:type="dxa"/>
            <w:tcBorders>
              <w:top w:val="nil"/>
              <w:bottom w:val="nil"/>
              <w:right w:val="nil"/>
            </w:tcBorders>
          </w:tcPr>
          <w:p w14:paraId="2611E3ED" w14:textId="77777777" w:rsidR="006B1AAF" w:rsidRPr="00C6652E" w:rsidRDefault="006B1AAF">
            <w:pPr>
              <w:rPr>
                <w:rFonts w:ascii="Times New Roman" w:hAnsi="Times New Roman" w:cs="Times New Roman"/>
                <w:sz w:val="24"/>
                <w:szCs w:val="24"/>
              </w:rPr>
            </w:pPr>
          </w:p>
        </w:tc>
        <w:tc>
          <w:tcPr>
            <w:tcW w:w="5036" w:type="dxa"/>
            <w:tcBorders>
              <w:top w:val="nil"/>
              <w:left w:val="nil"/>
              <w:bottom w:val="nil"/>
            </w:tcBorders>
          </w:tcPr>
          <w:p w14:paraId="2611E3EE" w14:textId="77777777" w:rsidR="005E253F" w:rsidRDefault="005E253F">
            <w:pPr>
              <w:rPr>
                <w:rFonts w:ascii="Times New Roman" w:hAnsi="Times New Roman" w:cs="Times New Roman"/>
                <w:sz w:val="24"/>
                <w:szCs w:val="24"/>
              </w:rPr>
            </w:pPr>
            <w:r>
              <w:rPr>
                <w:rFonts w:ascii="Times New Roman" w:hAnsi="Times New Roman" w:cs="Times New Roman"/>
                <w:sz w:val="24"/>
                <w:szCs w:val="24"/>
              </w:rPr>
              <w:t>Clause 5.4A</w:t>
            </w:r>
            <w:r w:rsidRPr="002F0ADA">
              <w:rPr>
                <w:rFonts w:ascii="Times New Roman" w:hAnsi="Times New Roman" w:cs="Times New Roman"/>
                <w:sz w:val="24"/>
                <w:szCs w:val="24"/>
              </w:rPr>
              <w:t xml:space="preserve"> </w:t>
            </w:r>
            <w:r>
              <w:rPr>
                <w:rFonts w:ascii="Times New Roman" w:hAnsi="Times New Roman" w:cs="Times New Roman"/>
                <w:sz w:val="24"/>
                <w:szCs w:val="24"/>
              </w:rPr>
              <w:t xml:space="preserve">(Works insurance by Contractor in Joint Names) </w:t>
            </w:r>
            <w:r w:rsidR="005C0E41">
              <w:rPr>
                <w:rFonts w:ascii="Times New Roman" w:hAnsi="Times New Roman" w:cs="Times New Roman"/>
                <w:sz w:val="24"/>
                <w:szCs w:val="24"/>
              </w:rPr>
              <w:t>does not apply</w:t>
            </w:r>
          </w:p>
          <w:p w14:paraId="2611E3EF" w14:textId="77777777" w:rsidR="005E253F" w:rsidRDefault="008955CC">
            <w:pPr>
              <w:rPr>
                <w:rFonts w:ascii="Times New Roman" w:hAnsi="Times New Roman" w:cs="Times New Roman"/>
                <w:sz w:val="24"/>
                <w:szCs w:val="24"/>
              </w:rPr>
            </w:pPr>
            <w:r>
              <w:t xml:space="preserve"> </w:t>
            </w:r>
            <w:r w:rsidR="005C0E41">
              <w:rPr>
                <w:rFonts w:ascii="Times New Roman" w:hAnsi="Times New Roman" w:cs="Times New Roman"/>
                <w:sz w:val="24"/>
                <w:szCs w:val="24"/>
              </w:rPr>
              <w:t>Clause 5.4B applies</w:t>
            </w:r>
          </w:p>
          <w:p w14:paraId="2611E3F0" w14:textId="77777777" w:rsidR="006B1AAF" w:rsidRPr="00C6652E" w:rsidRDefault="002F0ADA">
            <w:pPr>
              <w:rPr>
                <w:rFonts w:ascii="Times New Roman" w:hAnsi="Times New Roman" w:cs="Times New Roman"/>
                <w:sz w:val="24"/>
                <w:szCs w:val="24"/>
              </w:rPr>
            </w:pPr>
            <w:r w:rsidRPr="002F0ADA">
              <w:rPr>
                <w:rFonts w:ascii="Times New Roman" w:hAnsi="Times New Roman" w:cs="Times New Roman"/>
                <w:sz w:val="24"/>
                <w:szCs w:val="24"/>
              </w:rPr>
              <w:t xml:space="preserve">Clause 5.4C </w:t>
            </w:r>
            <w:r w:rsidR="005E253F" w:rsidRPr="002F0ADA">
              <w:rPr>
                <w:rFonts w:ascii="Times New Roman" w:hAnsi="Times New Roman" w:cs="Times New Roman"/>
                <w:sz w:val="24"/>
                <w:szCs w:val="24"/>
              </w:rPr>
              <w:t xml:space="preserve"> </w:t>
            </w:r>
            <w:r w:rsidR="005E253F">
              <w:rPr>
                <w:rFonts w:ascii="Times New Roman" w:hAnsi="Times New Roman" w:cs="Times New Roman"/>
                <w:sz w:val="24"/>
                <w:szCs w:val="24"/>
              </w:rPr>
              <w:t xml:space="preserve">(Works and existing structures insurance by other means) </w:t>
            </w:r>
            <w:r w:rsidRPr="002F0ADA">
              <w:rPr>
                <w:rFonts w:ascii="Times New Roman" w:hAnsi="Times New Roman" w:cs="Times New Roman"/>
                <w:sz w:val="24"/>
                <w:szCs w:val="24"/>
              </w:rPr>
              <w:t>applies</w:t>
            </w:r>
          </w:p>
        </w:tc>
        <w:tc>
          <w:tcPr>
            <w:tcW w:w="790" w:type="dxa"/>
            <w:tcBorders>
              <w:top w:val="nil"/>
              <w:bottom w:val="nil"/>
              <w:right w:val="double" w:sz="4" w:space="0" w:color="auto"/>
            </w:tcBorders>
          </w:tcPr>
          <w:p w14:paraId="2611E3F1" w14:textId="77777777" w:rsidR="006B1AAF" w:rsidRPr="00C6652E" w:rsidRDefault="006B1AAF">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3F2" w14:textId="77777777" w:rsidR="006B1AAF" w:rsidRPr="00615960" w:rsidRDefault="006B1AAF" w:rsidP="00E816AD">
            <w:pPr>
              <w:rPr>
                <w:rFonts w:ascii="Times New Roman" w:hAnsi="Times New Roman" w:cs="Times New Roman"/>
                <w:sz w:val="18"/>
                <w:szCs w:val="18"/>
              </w:rPr>
            </w:pPr>
          </w:p>
        </w:tc>
      </w:tr>
      <w:tr w:rsidR="002F0ADA" w:rsidRPr="00C6652E" w14:paraId="2611E3FA" w14:textId="77777777" w:rsidTr="002F0ADA">
        <w:tc>
          <w:tcPr>
            <w:tcW w:w="490" w:type="dxa"/>
            <w:tcBorders>
              <w:top w:val="nil"/>
              <w:left w:val="nil"/>
              <w:bottom w:val="nil"/>
            </w:tcBorders>
          </w:tcPr>
          <w:p w14:paraId="2611E3F4" w14:textId="77777777" w:rsidR="002F0ADA" w:rsidRPr="00C6652E" w:rsidRDefault="002F0ADA">
            <w:pPr>
              <w:rPr>
                <w:rFonts w:ascii="Times New Roman" w:hAnsi="Times New Roman" w:cs="Times New Roman"/>
                <w:sz w:val="24"/>
                <w:szCs w:val="24"/>
              </w:rPr>
            </w:pPr>
          </w:p>
        </w:tc>
        <w:tc>
          <w:tcPr>
            <w:tcW w:w="697" w:type="dxa"/>
            <w:tcBorders>
              <w:top w:val="nil"/>
              <w:bottom w:val="nil"/>
              <w:right w:val="double" w:sz="4" w:space="0" w:color="auto"/>
            </w:tcBorders>
          </w:tcPr>
          <w:p w14:paraId="2611E3F5" w14:textId="77777777" w:rsidR="002F0ADA" w:rsidRPr="00C6652E" w:rsidRDefault="002F0ADA">
            <w:pPr>
              <w:rPr>
                <w:rFonts w:ascii="Times New Roman" w:hAnsi="Times New Roman" w:cs="Times New Roman"/>
                <w:sz w:val="24"/>
                <w:szCs w:val="24"/>
              </w:rPr>
            </w:pPr>
          </w:p>
        </w:tc>
        <w:tc>
          <w:tcPr>
            <w:tcW w:w="1950" w:type="dxa"/>
            <w:tcBorders>
              <w:top w:val="nil"/>
              <w:bottom w:val="nil"/>
              <w:right w:val="nil"/>
            </w:tcBorders>
          </w:tcPr>
          <w:p w14:paraId="2611E3F6" w14:textId="77777777" w:rsidR="002F0ADA" w:rsidRPr="00C6652E" w:rsidRDefault="002F0ADA">
            <w:pPr>
              <w:rPr>
                <w:rFonts w:ascii="Times New Roman" w:hAnsi="Times New Roman" w:cs="Times New Roman"/>
                <w:sz w:val="24"/>
                <w:szCs w:val="24"/>
              </w:rPr>
            </w:pPr>
          </w:p>
        </w:tc>
        <w:tc>
          <w:tcPr>
            <w:tcW w:w="5036" w:type="dxa"/>
            <w:tcBorders>
              <w:top w:val="nil"/>
              <w:left w:val="nil"/>
              <w:bottom w:val="nil"/>
            </w:tcBorders>
          </w:tcPr>
          <w:p w14:paraId="2611E3F7" w14:textId="77777777" w:rsidR="002F0ADA" w:rsidRPr="00C6652E" w:rsidRDefault="00D11991" w:rsidP="002F0ADA">
            <w:pPr>
              <w:jc w:val="right"/>
              <w:rPr>
                <w:rFonts w:ascii="Times New Roman" w:hAnsi="Times New Roman" w:cs="Times New Roman"/>
                <w:sz w:val="24"/>
                <w:szCs w:val="24"/>
              </w:rPr>
            </w:pPr>
            <w:r>
              <w:rPr>
                <w:rFonts w:ascii="Times New Roman" w:hAnsi="Times New Roman" w:cs="Times New Roman"/>
                <w:sz w:val="24"/>
                <w:szCs w:val="24"/>
              </w:rPr>
              <w:t xml:space="preserve">To </w:t>
            </w:r>
            <w:r w:rsidR="002F0ADA">
              <w:rPr>
                <w:rFonts w:ascii="Times New Roman" w:hAnsi="Times New Roman" w:cs="Times New Roman"/>
                <w:sz w:val="24"/>
                <w:szCs w:val="24"/>
              </w:rPr>
              <w:t>Collection</w:t>
            </w:r>
          </w:p>
        </w:tc>
        <w:tc>
          <w:tcPr>
            <w:tcW w:w="790" w:type="dxa"/>
            <w:tcBorders>
              <w:top w:val="nil"/>
              <w:bottom w:val="nil"/>
              <w:right w:val="double" w:sz="4" w:space="0" w:color="auto"/>
            </w:tcBorders>
          </w:tcPr>
          <w:p w14:paraId="2611E3F8" w14:textId="77777777" w:rsidR="002F0ADA" w:rsidRPr="00C6652E" w:rsidRDefault="002F0ADA">
            <w:pPr>
              <w:rPr>
                <w:rFonts w:ascii="Times New Roman" w:hAnsi="Times New Roman" w:cs="Times New Roman"/>
                <w:sz w:val="24"/>
                <w:szCs w:val="24"/>
              </w:rPr>
            </w:pPr>
          </w:p>
        </w:tc>
        <w:tc>
          <w:tcPr>
            <w:tcW w:w="1385" w:type="dxa"/>
            <w:tcBorders>
              <w:top w:val="single" w:sz="4" w:space="0" w:color="auto"/>
              <w:left w:val="double" w:sz="4" w:space="0" w:color="auto"/>
              <w:bottom w:val="nil"/>
              <w:right w:val="single" w:sz="4" w:space="0" w:color="auto"/>
            </w:tcBorders>
          </w:tcPr>
          <w:p w14:paraId="2611E3F9" w14:textId="77777777" w:rsidR="002F0ADA" w:rsidRPr="00C6652E" w:rsidRDefault="002F0ADA">
            <w:pPr>
              <w:rPr>
                <w:rFonts w:ascii="Times New Roman" w:hAnsi="Times New Roman" w:cs="Times New Roman"/>
                <w:sz w:val="24"/>
                <w:szCs w:val="24"/>
              </w:rPr>
            </w:pPr>
          </w:p>
        </w:tc>
      </w:tr>
      <w:tr w:rsidR="003E4842" w:rsidRPr="00C6652E" w14:paraId="2611E401" w14:textId="77777777" w:rsidTr="006B1AAF">
        <w:tc>
          <w:tcPr>
            <w:tcW w:w="490" w:type="dxa"/>
            <w:tcBorders>
              <w:top w:val="nil"/>
              <w:left w:val="nil"/>
              <w:bottom w:val="nil"/>
            </w:tcBorders>
          </w:tcPr>
          <w:p w14:paraId="2611E3FB" w14:textId="77777777" w:rsidR="003E4842" w:rsidRPr="00C6652E" w:rsidRDefault="003E4842">
            <w:pPr>
              <w:rPr>
                <w:rFonts w:ascii="Times New Roman" w:hAnsi="Times New Roman" w:cs="Times New Roman"/>
                <w:sz w:val="24"/>
                <w:szCs w:val="24"/>
              </w:rPr>
            </w:pPr>
          </w:p>
        </w:tc>
        <w:tc>
          <w:tcPr>
            <w:tcW w:w="697" w:type="dxa"/>
            <w:tcBorders>
              <w:top w:val="nil"/>
              <w:bottom w:val="nil"/>
              <w:right w:val="double" w:sz="4" w:space="0" w:color="auto"/>
            </w:tcBorders>
          </w:tcPr>
          <w:p w14:paraId="2611E3FC" w14:textId="77777777" w:rsidR="003E4842" w:rsidRPr="00C6652E" w:rsidRDefault="003E4842">
            <w:pPr>
              <w:rPr>
                <w:rFonts w:ascii="Times New Roman" w:hAnsi="Times New Roman" w:cs="Times New Roman"/>
                <w:sz w:val="24"/>
                <w:szCs w:val="24"/>
              </w:rPr>
            </w:pPr>
          </w:p>
        </w:tc>
        <w:tc>
          <w:tcPr>
            <w:tcW w:w="1950" w:type="dxa"/>
            <w:tcBorders>
              <w:top w:val="nil"/>
              <w:bottom w:val="nil"/>
              <w:right w:val="nil"/>
            </w:tcBorders>
          </w:tcPr>
          <w:p w14:paraId="2611E3FD" w14:textId="77777777" w:rsidR="003E4842" w:rsidRPr="00C6652E" w:rsidRDefault="003E4842">
            <w:pPr>
              <w:rPr>
                <w:rFonts w:ascii="Times New Roman" w:hAnsi="Times New Roman" w:cs="Times New Roman"/>
                <w:sz w:val="24"/>
                <w:szCs w:val="24"/>
              </w:rPr>
            </w:pPr>
          </w:p>
        </w:tc>
        <w:tc>
          <w:tcPr>
            <w:tcW w:w="5036" w:type="dxa"/>
            <w:tcBorders>
              <w:top w:val="nil"/>
              <w:left w:val="nil"/>
              <w:bottom w:val="nil"/>
            </w:tcBorders>
          </w:tcPr>
          <w:p w14:paraId="2611E3FE" w14:textId="77777777" w:rsidR="003E4842" w:rsidRPr="00C6652E" w:rsidRDefault="003E4842">
            <w:pPr>
              <w:rPr>
                <w:rFonts w:ascii="Times New Roman" w:hAnsi="Times New Roman" w:cs="Times New Roman"/>
                <w:sz w:val="24"/>
                <w:szCs w:val="24"/>
              </w:rPr>
            </w:pPr>
          </w:p>
        </w:tc>
        <w:tc>
          <w:tcPr>
            <w:tcW w:w="790" w:type="dxa"/>
            <w:tcBorders>
              <w:top w:val="nil"/>
              <w:bottom w:val="nil"/>
              <w:right w:val="double" w:sz="4" w:space="0" w:color="auto"/>
            </w:tcBorders>
          </w:tcPr>
          <w:p w14:paraId="2611E3FF" w14:textId="77777777" w:rsidR="003E4842" w:rsidRPr="00C6652E" w:rsidRDefault="003E4842">
            <w:pPr>
              <w:rPr>
                <w:rFonts w:ascii="Times New Roman" w:hAnsi="Times New Roman" w:cs="Times New Roman"/>
                <w:sz w:val="24"/>
                <w:szCs w:val="24"/>
              </w:rPr>
            </w:pPr>
          </w:p>
        </w:tc>
        <w:tc>
          <w:tcPr>
            <w:tcW w:w="1385" w:type="dxa"/>
            <w:tcBorders>
              <w:top w:val="nil"/>
              <w:left w:val="double" w:sz="4" w:space="0" w:color="auto"/>
              <w:bottom w:val="nil"/>
              <w:right w:val="single" w:sz="4" w:space="0" w:color="auto"/>
            </w:tcBorders>
          </w:tcPr>
          <w:p w14:paraId="2611E400" w14:textId="77777777" w:rsidR="003E4842" w:rsidRPr="00C6652E" w:rsidRDefault="003E4842">
            <w:pPr>
              <w:rPr>
                <w:rFonts w:ascii="Times New Roman" w:hAnsi="Times New Roman" w:cs="Times New Roman"/>
                <w:sz w:val="24"/>
                <w:szCs w:val="24"/>
              </w:rPr>
            </w:pPr>
          </w:p>
        </w:tc>
      </w:tr>
    </w:tbl>
    <w:p w14:paraId="2611E402" w14:textId="77777777" w:rsidR="007C19E2" w:rsidRDefault="007C19E2">
      <w:r>
        <w:br w:type="page"/>
      </w:r>
    </w:p>
    <w:tbl>
      <w:tblPr>
        <w:tblStyle w:val="TableGrid"/>
        <w:tblW w:w="10348" w:type="dxa"/>
        <w:tblInd w:w="-459" w:type="dxa"/>
        <w:tblLook w:val="04A0" w:firstRow="1" w:lastRow="0" w:firstColumn="1" w:lastColumn="0" w:noHBand="0" w:noVBand="1"/>
      </w:tblPr>
      <w:tblGrid>
        <w:gridCol w:w="521"/>
        <w:gridCol w:w="705"/>
        <w:gridCol w:w="1893"/>
        <w:gridCol w:w="5153"/>
        <w:gridCol w:w="553"/>
        <w:gridCol w:w="1523"/>
      </w:tblGrid>
      <w:tr w:rsidR="007C19E2" w:rsidRPr="00C6652E" w14:paraId="2611E409" w14:textId="77777777" w:rsidTr="002F0ADA">
        <w:tc>
          <w:tcPr>
            <w:tcW w:w="521" w:type="dxa"/>
            <w:tcBorders>
              <w:top w:val="nil"/>
              <w:left w:val="nil"/>
              <w:bottom w:val="nil"/>
            </w:tcBorders>
          </w:tcPr>
          <w:p w14:paraId="2611E403" w14:textId="77777777" w:rsidR="007C19E2" w:rsidRPr="00C6652E" w:rsidRDefault="007C19E2">
            <w:pPr>
              <w:rPr>
                <w:rFonts w:ascii="Times New Roman" w:hAnsi="Times New Roman" w:cs="Times New Roman"/>
                <w:sz w:val="24"/>
                <w:szCs w:val="24"/>
              </w:rPr>
            </w:pPr>
          </w:p>
        </w:tc>
        <w:tc>
          <w:tcPr>
            <w:tcW w:w="705" w:type="dxa"/>
            <w:tcBorders>
              <w:top w:val="nil"/>
              <w:bottom w:val="nil"/>
              <w:right w:val="double" w:sz="4" w:space="0" w:color="auto"/>
            </w:tcBorders>
          </w:tcPr>
          <w:p w14:paraId="2611E404" w14:textId="77777777" w:rsidR="007C19E2" w:rsidRPr="00C6652E" w:rsidRDefault="007C19E2">
            <w:pPr>
              <w:rPr>
                <w:rFonts w:ascii="Times New Roman" w:hAnsi="Times New Roman" w:cs="Times New Roman"/>
                <w:sz w:val="24"/>
                <w:szCs w:val="24"/>
              </w:rPr>
            </w:pPr>
          </w:p>
        </w:tc>
        <w:tc>
          <w:tcPr>
            <w:tcW w:w="1893" w:type="dxa"/>
            <w:tcBorders>
              <w:top w:val="nil"/>
              <w:bottom w:val="nil"/>
              <w:right w:val="nil"/>
            </w:tcBorders>
          </w:tcPr>
          <w:p w14:paraId="2611E405" w14:textId="77777777" w:rsidR="007C19E2" w:rsidRPr="00C6652E" w:rsidRDefault="007C19E2">
            <w:pPr>
              <w:rPr>
                <w:rFonts w:ascii="Times New Roman" w:hAnsi="Times New Roman" w:cs="Times New Roman"/>
                <w:sz w:val="24"/>
                <w:szCs w:val="24"/>
              </w:rPr>
            </w:pPr>
          </w:p>
        </w:tc>
        <w:tc>
          <w:tcPr>
            <w:tcW w:w="5153" w:type="dxa"/>
            <w:tcBorders>
              <w:top w:val="nil"/>
              <w:left w:val="nil"/>
              <w:bottom w:val="nil"/>
            </w:tcBorders>
          </w:tcPr>
          <w:p w14:paraId="2611E406" w14:textId="77777777" w:rsidR="007C19E2" w:rsidRPr="00C6652E" w:rsidRDefault="007C19E2">
            <w:pPr>
              <w:rPr>
                <w:rFonts w:ascii="Times New Roman" w:hAnsi="Times New Roman" w:cs="Times New Roman"/>
                <w:sz w:val="24"/>
                <w:szCs w:val="24"/>
              </w:rPr>
            </w:pPr>
          </w:p>
        </w:tc>
        <w:tc>
          <w:tcPr>
            <w:tcW w:w="553" w:type="dxa"/>
            <w:tcBorders>
              <w:top w:val="nil"/>
              <w:bottom w:val="nil"/>
              <w:right w:val="double" w:sz="4" w:space="0" w:color="auto"/>
            </w:tcBorders>
          </w:tcPr>
          <w:p w14:paraId="2611E407" w14:textId="77777777" w:rsidR="007C19E2" w:rsidRPr="00C6652E" w:rsidRDefault="007C19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08" w14:textId="77777777" w:rsidR="007C19E2" w:rsidRPr="00C6652E" w:rsidRDefault="00BC435F">
            <w:pPr>
              <w:rPr>
                <w:rFonts w:ascii="Times New Roman" w:hAnsi="Times New Roman" w:cs="Times New Roman"/>
                <w:sz w:val="24"/>
                <w:szCs w:val="24"/>
              </w:rPr>
            </w:pPr>
            <w:r>
              <w:rPr>
                <w:rFonts w:ascii="Times New Roman" w:hAnsi="Times New Roman" w:cs="Times New Roman"/>
                <w:sz w:val="24"/>
                <w:szCs w:val="24"/>
              </w:rPr>
              <w:t>(A20)</w:t>
            </w:r>
          </w:p>
        </w:tc>
      </w:tr>
      <w:tr w:rsidR="00BC435F" w:rsidRPr="00C6652E" w14:paraId="2611E40F" w14:textId="77777777" w:rsidTr="00EF75DB">
        <w:tc>
          <w:tcPr>
            <w:tcW w:w="521" w:type="dxa"/>
            <w:tcBorders>
              <w:top w:val="nil"/>
              <w:left w:val="nil"/>
              <w:bottom w:val="nil"/>
            </w:tcBorders>
          </w:tcPr>
          <w:p w14:paraId="2611E40A"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40B" w14:textId="77777777" w:rsidR="00BC435F" w:rsidRPr="00BC435F" w:rsidRDefault="00BC435F">
            <w:pPr>
              <w:rPr>
                <w:rFonts w:ascii="Times New Roman" w:hAnsi="Times New Roman" w:cs="Times New Roman"/>
                <w:b/>
                <w:sz w:val="24"/>
                <w:szCs w:val="24"/>
              </w:rPr>
            </w:pPr>
            <w:r>
              <w:rPr>
                <w:rFonts w:ascii="Times New Roman" w:hAnsi="Times New Roman" w:cs="Times New Roman"/>
                <w:b/>
                <w:sz w:val="24"/>
                <w:szCs w:val="24"/>
              </w:rPr>
              <w:t>A20</w:t>
            </w:r>
          </w:p>
        </w:tc>
        <w:tc>
          <w:tcPr>
            <w:tcW w:w="7046" w:type="dxa"/>
            <w:gridSpan w:val="2"/>
            <w:tcBorders>
              <w:top w:val="nil"/>
              <w:bottom w:val="nil"/>
            </w:tcBorders>
          </w:tcPr>
          <w:p w14:paraId="2611E40C" w14:textId="77777777" w:rsidR="00BC435F" w:rsidRPr="00BC435F" w:rsidRDefault="00BC435F" w:rsidP="00EF75DB">
            <w:pPr>
              <w:rPr>
                <w:rFonts w:ascii="Times New Roman" w:hAnsi="Times New Roman" w:cs="Times New Roman"/>
                <w:b/>
                <w:sz w:val="24"/>
                <w:szCs w:val="24"/>
              </w:rPr>
            </w:pPr>
            <w:r w:rsidRPr="0043496E">
              <w:rPr>
                <w:rFonts w:ascii="Times New Roman" w:hAnsi="Times New Roman" w:cs="Times New Roman"/>
                <w:b/>
                <w:sz w:val="24"/>
                <w:szCs w:val="24"/>
                <w:u w:val="single"/>
              </w:rPr>
              <w:t>THE CONTRACT</w:t>
            </w:r>
            <w:r w:rsidRPr="00BC435F">
              <w:rPr>
                <w:rFonts w:ascii="Times New Roman" w:hAnsi="Times New Roman" w:cs="Times New Roman"/>
                <w:b/>
                <w:sz w:val="24"/>
                <w:szCs w:val="24"/>
              </w:rPr>
              <w:t xml:space="preserve"> (Cont’d)</w:t>
            </w:r>
          </w:p>
        </w:tc>
        <w:tc>
          <w:tcPr>
            <w:tcW w:w="553" w:type="dxa"/>
            <w:tcBorders>
              <w:top w:val="nil"/>
              <w:bottom w:val="nil"/>
              <w:right w:val="double" w:sz="4" w:space="0" w:color="auto"/>
            </w:tcBorders>
          </w:tcPr>
          <w:p w14:paraId="2611E40D" w14:textId="77777777" w:rsidR="00BC435F" w:rsidRPr="00A7498A" w:rsidRDefault="00BC435F" w:rsidP="00EF75DB"/>
        </w:tc>
        <w:tc>
          <w:tcPr>
            <w:tcW w:w="1523" w:type="dxa"/>
            <w:tcBorders>
              <w:top w:val="nil"/>
              <w:left w:val="double" w:sz="4" w:space="0" w:color="auto"/>
              <w:bottom w:val="nil"/>
              <w:right w:val="single" w:sz="4" w:space="0" w:color="auto"/>
            </w:tcBorders>
          </w:tcPr>
          <w:p w14:paraId="2611E40E" w14:textId="77777777" w:rsidR="00BC435F" w:rsidRPr="00C6652E" w:rsidRDefault="00BC435F">
            <w:pPr>
              <w:rPr>
                <w:rFonts w:ascii="Times New Roman" w:hAnsi="Times New Roman" w:cs="Times New Roman"/>
                <w:sz w:val="24"/>
                <w:szCs w:val="24"/>
              </w:rPr>
            </w:pPr>
          </w:p>
        </w:tc>
      </w:tr>
      <w:tr w:rsidR="00BC435F" w:rsidRPr="00C6652E" w14:paraId="2611E416" w14:textId="77777777" w:rsidTr="002F0ADA">
        <w:tc>
          <w:tcPr>
            <w:tcW w:w="521" w:type="dxa"/>
            <w:tcBorders>
              <w:top w:val="nil"/>
              <w:left w:val="nil"/>
              <w:bottom w:val="nil"/>
            </w:tcBorders>
          </w:tcPr>
          <w:p w14:paraId="2611E410"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411" w14:textId="77777777" w:rsidR="00BC435F" w:rsidRPr="00C6652E" w:rsidRDefault="00BC435F">
            <w:pPr>
              <w:rPr>
                <w:rFonts w:ascii="Times New Roman" w:hAnsi="Times New Roman" w:cs="Times New Roman"/>
                <w:sz w:val="24"/>
                <w:szCs w:val="24"/>
              </w:rPr>
            </w:pPr>
          </w:p>
        </w:tc>
        <w:tc>
          <w:tcPr>
            <w:tcW w:w="1893" w:type="dxa"/>
            <w:tcBorders>
              <w:top w:val="nil"/>
              <w:bottom w:val="nil"/>
              <w:right w:val="nil"/>
            </w:tcBorders>
          </w:tcPr>
          <w:p w14:paraId="2611E412" w14:textId="77777777" w:rsidR="00BC435F" w:rsidRPr="00BC435F" w:rsidRDefault="00BC435F" w:rsidP="00EF75DB">
            <w:pPr>
              <w:rPr>
                <w:rFonts w:ascii="Times New Roman" w:hAnsi="Times New Roman" w:cs="Times New Roman"/>
                <w:b/>
                <w:sz w:val="24"/>
                <w:szCs w:val="24"/>
              </w:rPr>
            </w:pPr>
          </w:p>
        </w:tc>
        <w:tc>
          <w:tcPr>
            <w:tcW w:w="5153" w:type="dxa"/>
            <w:tcBorders>
              <w:top w:val="nil"/>
              <w:left w:val="nil"/>
              <w:bottom w:val="nil"/>
            </w:tcBorders>
          </w:tcPr>
          <w:p w14:paraId="2611E413" w14:textId="77777777" w:rsidR="00BC435F" w:rsidRPr="00BC435F" w:rsidRDefault="00BC435F" w:rsidP="00EF75DB">
            <w:pPr>
              <w:rPr>
                <w:rFonts w:ascii="Times New Roman" w:hAnsi="Times New Roman" w:cs="Times New Roman"/>
                <w:b/>
                <w:sz w:val="24"/>
                <w:szCs w:val="24"/>
              </w:rPr>
            </w:pPr>
          </w:p>
        </w:tc>
        <w:tc>
          <w:tcPr>
            <w:tcW w:w="553" w:type="dxa"/>
            <w:tcBorders>
              <w:top w:val="nil"/>
              <w:bottom w:val="nil"/>
              <w:right w:val="double" w:sz="4" w:space="0" w:color="auto"/>
            </w:tcBorders>
          </w:tcPr>
          <w:p w14:paraId="2611E414"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15" w14:textId="77777777" w:rsidR="00BC435F" w:rsidRPr="00C6652E" w:rsidRDefault="00BC435F">
            <w:pPr>
              <w:rPr>
                <w:rFonts w:ascii="Times New Roman" w:hAnsi="Times New Roman" w:cs="Times New Roman"/>
                <w:sz w:val="24"/>
                <w:szCs w:val="24"/>
              </w:rPr>
            </w:pPr>
          </w:p>
        </w:tc>
      </w:tr>
      <w:tr w:rsidR="00BC435F" w:rsidRPr="00C6652E" w14:paraId="2611E41C" w14:textId="77777777" w:rsidTr="00EF75DB">
        <w:tc>
          <w:tcPr>
            <w:tcW w:w="521" w:type="dxa"/>
            <w:tcBorders>
              <w:top w:val="nil"/>
              <w:left w:val="nil"/>
              <w:bottom w:val="nil"/>
            </w:tcBorders>
          </w:tcPr>
          <w:p w14:paraId="2611E417"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418" w14:textId="77777777" w:rsidR="00BC435F" w:rsidRPr="00C6652E" w:rsidRDefault="00BC435F">
            <w:pPr>
              <w:rPr>
                <w:rFonts w:ascii="Times New Roman" w:hAnsi="Times New Roman" w:cs="Times New Roman"/>
                <w:sz w:val="24"/>
                <w:szCs w:val="24"/>
              </w:rPr>
            </w:pPr>
          </w:p>
        </w:tc>
        <w:tc>
          <w:tcPr>
            <w:tcW w:w="7046" w:type="dxa"/>
            <w:gridSpan w:val="2"/>
            <w:tcBorders>
              <w:top w:val="nil"/>
              <w:bottom w:val="nil"/>
            </w:tcBorders>
          </w:tcPr>
          <w:p w14:paraId="2611E419" w14:textId="77777777" w:rsidR="00BC435F" w:rsidRPr="00C80E8F" w:rsidRDefault="00BC435F" w:rsidP="00EF75DB">
            <w:pPr>
              <w:rPr>
                <w:rFonts w:ascii="Times New Roman" w:hAnsi="Times New Roman" w:cs="Times New Roman"/>
                <w:sz w:val="24"/>
                <w:szCs w:val="24"/>
              </w:rPr>
            </w:pPr>
            <w:r w:rsidRPr="00BC435F">
              <w:rPr>
                <w:rFonts w:ascii="Times New Roman" w:hAnsi="Times New Roman" w:cs="Times New Roman"/>
                <w:b/>
                <w:sz w:val="24"/>
                <w:szCs w:val="24"/>
              </w:rPr>
              <w:t>CONTRACT PARTICULARS</w:t>
            </w:r>
            <w:r w:rsidR="00C80E8F">
              <w:rPr>
                <w:rFonts w:ascii="Times New Roman" w:hAnsi="Times New Roman" w:cs="Times New Roman"/>
                <w:b/>
                <w:sz w:val="24"/>
                <w:szCs w:val="24"/>
              </w:rPr>
              <w:t xml:space="preserve"> </w:t>
            </w:r>
            <w:r w:rsidR="00C80E8F">
              <w:rPr>
                <w:rFonts w:ascii="Times New Roman" w:hAnsi="Times New Roman" w:cs="Times New Roman"/>
                <w:sz w:val="24"/>
                <w:szCs w:val="24"/>
              </w:rPr>
              <w:t>(Cont’d)</w:t>
            </w:r>
          </w:p>
        </w:tc>
        <w:tc>
          <w:tcPr>
            <w:tcW w:w="553" w:type="dxa"/>
            <w:tcBorders>
              <w:top w:val="nil"/>
              <w:bottom w:val="nil"/>
              <w:right w:val="double" w:sz="4" w:space="0" w:color="auto"/>
            </w:tcBorders>
          </w:tcPr>
          <w:p w14:paraId="2611E41A" w14:textId="77777777" w:rsidR="00BC435F" w:rsidRDefault="00BC435F" w:rsidP="00EF75DB"/>
        </w:tc>
        <w:tc>
          <w:tcPr>
            <w:tcW w:w="1523" w:type="dxa"/>
            <w:tcBorders>
              <w:top w:val="nil"/>
              <w:left w:val="double" w:sz="4" w:space="0" w:color="auto"/>
              <w:bottom w:val="nil"/>
              <w:right w:val="single" w:sz="4" w:space="0" w:color="auto"/>
            </w:tcBorders>
          </w:tcPr>
          <w:p w14:paraId="2611E41B" w14:textId="77777777" w:rsidR="00BC435F" w:rsidRPr="00C6652E" w:rsidRDefault="00BC435F">
            <w:pPr>
              <w:rPr>
                <w:rFonts w:ascii="Times New Roman" w:hAnsi="Times New Roman" w:cs="Times New Roman"/>
                <w:sz w:val="24"/>
                <w:szCs w:val="24"/>
              </w:rPr>
            </w:pPr>
          </w:p>
        </w:tc>
      </w:tr>
      <w:tr w:rsidR="00546483" w:rsidRPr="00C6652E" w14:paraId="2611E423" w14:textId="77777777" w:rsidTr="002F0ADA">
        <w:tc>
          <w:tcPr>
            <w:tcW w:w="521" w:type="dxa"/>
            <w:tcBorders>
              <w:top w:val="nil"/>
              <w:left w:val="nil"/>
              <w:bottom w:val="nil"/>
            </w:tcBorders>
          </w:tcPr>
          <w:p w14:paraId="2611E41D" w14:textId="77777777" w:rsidR="00546483" w:rsidRPr="00C6652E" w:rsidRDefault="00546483">
            <w:pPr>
              <w:rPr>
                <w:rFonts w:ascii="Times New Roman" w:hAnsi="Times New Roman" w:cs="Times New Roman"/>
                <w:sz w:val="24"/>
                <w:szCs w:val="24"/>
              </w:rPr>
            </w:pPr>
          </w:p>
        </w:tc>
        <w:tc>
          <w:tcPr>
            <w:tcW w:w="705" w:type="dxa"/>
            <w:tcBorders>
              <w:top w:val="nil"/>
              <w:bottom w:val="nil"/>
              <w:right w:val="double" w:sz="4" w:space="0" w:color="auto"/>
            </w:tcBorders>
          </w:tcPr>
          <w:p w14:paraId="2611E41E" w14:textId="77777777" w:rsidR="00546483" w:rsidRPr="00C6652E" w:rsidRDefault="00546483">
            <w:pPr>
              <w:rPr>
                <w:rFonts w:ascii="Times New Roman" w:hAnsi="Times New Roman" w:cs="Times New Roman"/>
                <w:sz w:val="24"/>
                <w:szCs w:val="24"/>
              </w:rPr>
            </w:pPr>
          </w:p>
        </w:tc>
        <w:tc>
          <w:tcPr>
            <w:tcW w:w="1893" w:type="dxa"/>
            <w:tcBorders>
              <w:top w:val="nil"/>
              <w:bottom w:val="nil"/>
              <w:right w:val="nil"/>
            </w:tcBorders>
          </w:tcPr>
          <w:p w14:paraId="2611E41F" w14:textId="77777777" w:rsidR="00546483" w:rsidRPr="00C6652E" w:rsidRDefault="00546483">
            <w:pPr>
              <w:rPr>
                <w:rFonts w:ascii="Times New Roman" w:hAnsi="Times New Roman" w:cs="Times New Roman"/>
                <w:sz w:val="24"/>
                <w:szCs w:val="24"/>
              </w:rPr>
            </w:pPr>
          </w:p>
        </w:tc>
        <w:tc>
          <w:tcPr>
            <w:tcW w:w="5153" w:type="dxa"/>
            <w:tcBorders>
              <w:top w:val="nil"/>
              <w:left w:val="nil"/>
              <w:bottom w:val="nil"/>
            </w:tcBorders>
          </w:tcPr>
          <w:p w14:paraId="2611E420" w14:textId="77777777" w:rsidR="00546483" w:rsidRPr="00C6652E" w:rsidRDefault="00546483">
            <w:pPr>
              <w:rPr>
                <w:rFonts w:ascii="Times New Roman" w:hAnsi="Times New Roman" w:cs="Times New Roman"/>
                <w:sz w:val="24"/>
                <w:szCs w:val="24"/>
              </w:rPr>
            </w:pPr>
          </w:p>
        </w:tc>
        <w:tc>
          <w:tcPr>
            <w:tcW w:w="553" w:type="dxa"/>
            <w:tcBorders>
              <w:top w:val="nil"/>
              <w:bottom w:val="nil"/>
              <w:right w:val="double" w:sz="4" w:space="0" w:color="auto"/>
            </w:tcBorders>
          </w:tcPr>
          <w:p w14:paraId="2611E421" w14:textId="77777777" w:rsidR="00546483" w:rsidRPr="00C6652E" w:rsidRDefault="0054648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22" w14:textId="77777777" w:rsidR="00546483" w:rsidRPr="00C6652E" w:rsidRDefault="00546483">
            <w:pPr>
              <w:rPr>
                <w:rFonts w:ascii="Times New Roman" w:hAnsi="Times New Roman" w:cs="Times New Roman"/>
                <w:sz w:val="24"/>
                <w:szCs w:val="24"/>
              </w:rPr>
            </w:pPr>
          </w:p>
        </w:tc>
      </w:tr>
      <w:tr w:rsidR="00C9574B" w:rsidRPr="00C6652E" w14:paraId="2611E42A" w14:textId="77777777" w:rsidTr="002F0ADA">
        <w:tc>
          <w:tcPr>
            <w:tcW w:w="521" w:type="dxa"/>
            <w:tcBorders>
              <w:top w:val="nil"/>
              <w:left w:val="nil"/>
              <w:bottom w:val="nil"/>
            </w:tcBorders>
          </w:tcPr>
          <w:p w14:paraId="2611E424"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25"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26" w14:textId="77777777" w:rsidR="00C9574B" w:rsidRPr="002F0ADA" w:rsidRDefault="00C9574B" w:rsidP="00C9574B">
            <w:pPr>
              <w:rPr>
                <w:rFonts w:ascii="Times New Roman" w:hAnsi="Times New Roman" w:cs="Times New Roman"/>
                <w:sz w:val="24"/>
                <w:szCs w:val="24"/>
              </w:rPr>
            </w:pPr>
            <w:r>
              <w:rPr>
                <w:rFonts w:ascii="Times New Roman" w:hAnsi="Times New Roman" w:cs="Times New Roman"/>
                <w:sz w:val="24"/>
                <w:szCs w:val="24"/>
              </w:rPr>
              <w:t>5.4A and 5.4B</w:t>
            </w:r>
          </w:p>
        </w:tc>
        <w:tc>
          <w:tcPr>
            <w:tcW w:w="5153" w:type="dxa"/>
            <w:tcBorders>
              <w:top w:val="nil"/>
              <w:left w:val="nil"/>
              <w:bottom w:val="nil"/>
            </w:tcBorders>
          </w:tcPr>
          <w:p w14:paraId="2611E427" w14:textId="77777777" w:rsidR="00C9574B" w:rsidRPr="002F0ADA" w:rsidRDefault="00C9574B" w:rsidP="00C9574B">
            <w:pPr>
              <w:rPr>
                <w:rFonts w:ascii="Times New Roman" w:hAnsi="Times New Roman" w:cs="Times New Roman"/>
                <w:sz w:val="24"/>
                <w:szCs w:val="24"/>
              </w:rPr>
            </w:pPr>
            <w:r w:rsidRPr="002F0ADA">
              <w:rPr>
                <w:rFonts w:ascii="Times New Roman" w:hAnsi="Times New Roman" w:cs="Times New Roman"/>
                <w:sz w:val="24"/>
                <w:szCs w:val="24"/>
              </w:rPr>
              <w:t>Percentage to cover professional fees: 15%</w:t>
            </w:r>
          </w:p>
        </w:tc>
        <w:tc>
          <w:tcPr>
            <w:tcW w:w="553" w:type="dxa"/>
            <w:tcBorders>
              <w:top w:val="nil"/>
              <w:bottom w:val="nil"/>
              <w:right w:val="double" w:sz="4" w:space="0" w:color="auto"/>
            </w:tcBorders>
          </w:tcPr>
          <w:p w14:paraId="2611E428"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29" w14:textId="77777777" w:rsidR="00C9574B" w:rsidRPr="00C6652E" w:rsidRDefault="00C9574B" w:rsidP="00C9574B">
            <w:pPr>
              <w:rPr>
                <w:rFonts w:ascii="Times New Roman" w:hAnsi="Times New Roman" w:cs="Times New Roman"/>
                <w:sz w:val="24"/>
                <w:szCs w:val="24"/>
              </w:rPr>
            </w:pPr>
          </w:p>
        </w:tc>
      </w:tr>
      <w:tr w:rsidR="00C9574B" w:rsidRPr="00C6652E" w14:paraId="2611E431" w14:textId="77777777" w:rsidTr="002F0ADA">
        <w:tc>
          <w:tcPr>
            <w:tcW w:w="521" w:type="dxa"/>
            <w:tcBorders>
              <w:top w:val="nil"/>
              <w:left w:val="nil"/>
              <w:bottom w:val="nil"/>
            </w:tcBorders>
          </w:tcPr>
          <w:p w14:paraId="2611E42B"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2C"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2D"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2E"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2F"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30" w14:textId="77777777" w:rsidR="00C9574B" w:rsidRPr="00C6652E" w:rsidRDefault="00C9574B" w:rsidP="00C9574B">
            <w:pPr>
              <w:rPr>
                <w:rFonts w:ascii="Times New Roman" w:hAnsi="Times New Roman" w:cs="Times New Roman"/>
                <w:sz w:val="24"/>
                <w:szCs w:val="24"/>
              </w:rPr>
            </w:pPr>
          </w:p>
        </w:tc>
      </w:tr>
      <w:tr w:rsidR="00C9574B" w:rsidRPr="00C6652E" w14:paraId="2611E438" w14:textId="77777777" w:rsidTr="002F0ADA">
        <w:tc>
          <w:tcPr>
            <w:tcW w:w="521" w:type="dxa"/>
            <w:tcBorders>
              <w:top w:val="nil"/>
              <w:left w:val="nil"/>
              <w:bottom w:val="nil"/>
            </w:tcBorders>
          </w:tcPr>
          <w:p w14:paraId="2611E432"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33"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34" w14:textId="77777777" w:rsidR="00C9574B" w:rsidRPr="00C6652E" w:rsidRDefault="00C9574B" w:rsidP="00C9574B">
            <w:pPr>
              <w:rPr>
                <w:rFonts w:ascii="Times New Roman" w:hAnsi="Times New Roman" w:cs="Times New Roman"/>
                <w:sz w:val="24"/>
                <w:szCs w:val="24"/>
              </w:rPr>
            </w:pPr>
            <w:r>
              <w:rPr>
                <w:rFonts w:ascii="Times New Roman" w:hAnsi="Times New Roman" w:cs="Times New Roman"/>
                <w:sz w:val="24"/>
                <w:szCs w:val="24"/>
              </w:rPr>
              <w:t>5.4C</w:t>
            </w:r>
          </w:p>
        </w:tc>
        <w:tc>
          <w:tcPr>
            <w:tcW w:w="5153" w:type="dxa"/>
            <w:tcBorders>
              <w:top w:val="nil"/>
              <w:left w:val="nil"/>
              <w:bottom w:val="nil"/>
            </w:tcBorders>
          </w:tcPr>
          <w:p w14:paraId="2611E435" w14:textId="77777777" w:rsidR="00C9574B" w:rsidRPr="00C6652E" w:rsidRDefault="00C9574B" w:rsidP="00C9574B">
            <w:pPr>
              <w:rPr>
                <w:rFonts w:ascii="Times New Roman" w:hAnsi="Times New Roman" w:cs="Times New Roman"/>
                <w:sz w:val="24"/>
                <w:szCs w:val="24"/>
              </w:rPr>
            </w:pPr>
            <w:r>
              <w:rPr>
                <w:rFonts w:ascii="Times New Roman" w:hAnsi="Times New Roman" w:cs="Times New Roman"/>
                <w:sz w:val="24"/>
                <w:szCs w:val="24"/>
              </w:rPr>
              <w:t>Insurance arrangements – details of the required policy or policies: are set out in the following documents</w:t>
            </w:r>
          </w:p>
        </w:tc>
        <w:tc>
          <w:tcPr>
            <w:tcW w:w="553" w:type="dxa"/>
            <w:tcBorders>
              <w:top w:val="nil"/>
              <w:bottom w:val="nil"/>
              <w:right w:val="double" w:sz="4" w:space="0" w:color="auto"/>
            </w:tcBorders>
          </w:tcPr>
          <w:p w14:paraId="2611E436"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37" w14:textId="77777777" w:rsidR="00C9574B" w:rsidRPr="00C6652E" w:rsidRDefault="00C9574B" w:rsidP="00C9574B">
            <w:pPr>
              <w:rPr>
                <w:rFonts w:ascii="Times New Roman" w:hAnsi="Times New Roman" w:cs="Times New Roman"/>
                <w:sz w:val="24"/>
                <w:szCs w:val="24"/>
              </w:rPr>
            </w:pPr>
          </w:p>
        </w:tc>
      </w:tr>
      <w:tr w:rsidR="00C9574B" w:rsidRPr="00C6652E" w14:paraId="2611E43F" w14:textId="77777777" w:rsidTr="002F0ADA">
        <w:tc>
          <w:tcPr>
            <w:tcW w:w="521" w:type="dxa"/>
            <w:tcBorders>
              <w:top w:val="nil"/>
              <w:left w:val="nil"/>
              <w:bottom w:val="nil"/>
            </w:tcBorders>
          </w:tcPr>
          <w:p w14:paraId="2611E439"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3A"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3B"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3C"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3D"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3E" w14:textId="77777777" w:rsidR="00C9574B" w:rsidRPr="00C6652E" w:rsidRDefault="00C9574B" w:rsidP="00C9574B">
            <w:pPr>
              <w:rPr>
                <w:rFonts w:ascii="Times New Roman" w:hAnsi="Times New Roman" w:cs="Times New Roman"/>
                <w:sz w:val="24"/>
                <w:szCs w:val="24"/>
              </w:rPr>
            </w:pPr>
          </w:p>
        </w:tc>
      </w:tr>
      <w:tr w:rsidR="00C9574B" w:rsidRPr="00C6652E" w14:paraId="2611E446" w14:textId="77777777" w:rsidTr="002F0ADA">
        <w:tc>
          <w:tcPr>
            <w:tcW w:w="521" w:type="dxa"/>
            <w:tcBorders>
              <w:top w:val="nil"/>
              <w:left w:val="nil"/>
              <w:bottom w:val="nil"/>
            </w:tcBorders>
          </w:tcPr>
          <w:p w14:paraId="2611E440"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41"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42" w14:textId="77777777" w:rsidR="00C9574B" w:rsidRPr="00BC435F" w:rsidRDefault="00C9574B" w:rsidP="00C9574B">
            <w:pPr>
              <w:rPr>
                <w:rFonts w:ascii="Times New Roman" w:hAnsi="Times New Roman" w:cs="Times New Roman"/>
                <w:sz w:val="24"/>
                <w:szCs w:val="24"/>
              </w:rPr>
            </w:pPr>
            <w:r w:rsidRPr="00BC435F">
              <w:rPr>
                <w:rFonts w:ascii="Times New Roman" w:hAnsi="Times New Roman" w:cs="Times New Roman"/>
                <w:sz w:val="24"/>
                <w:szCs w:val="24"/>
              </w:rPr>
              <w:t>7.2</w:t>
            </w:r>
          </w:p>
        </w:tc>
        <w:tc>
          <w:tcPr>
            <w:tcW w:w="5153" w:type="dxa"/>
            <w:tcBorders>
              <w:top w:val="nil"/>
              <w:left w:val="nil"/>
              <w:bottom w:val="nil"/>
            </w:tcBorders>
          </w:tcPr>
          <w:p w14:paraId="2611E443" w14:textId="77777777" w:rsidR="00C9574B" w:rsidRPr="00BC435F" w:rsidRDefault="00C9574B" w:rsidP="00C9574B">
            <w:pPr>
              <w:rPr>
                <w:rFonts w:ascii="Times New Roman" w:hAnsi="Times New Roman" w:cs="Times New Roman"/>
                <w:sz w:val="24"/>
                <w:szCs w:val="24"/>
              </w:rPr>
            </w:pPr>
            <w:r w:rsidRPr="00BC435F">
              <w:rPr>
                <w:rFonts w:ascii="Times New Roman" w:hAnsi="Times New Roman" w:cs="Times New Roman"/>
                <w:sz w:val="24"/>
                <w:szCs w:val="24"/>
              </w:rPr>
              <w:t>Adjudication: The Adjudicator is</w:t>
            </w:r>
          </w:p>
        </w:tc>
        <w:tc>
          <w:tcPr>
            <w:tcW w:w="553" w:type="dxa"/>
            <w:tcBorders>
              <w:top w:val="nil"/>
              <w:bottom w:val="nil"/>
              <w:right w:val="double" w:sz="4" w:space="0" w:color="auto"/>
            </w:tcBorders>
          </w:tcPr>
          <w:p w14:paraId="2611E444"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45" w14:textId="77777777" w:rsidR="00C9574B" w:rsidRPr="00C6652E" w:rsidRDefault="00C9574B" w:rsidP="00C9574B">
            <w:pPr>
              <w:rPr>
                <w:rFonts w:ascii="Times New Roman" w:hAnsi="Times New Roman" w:cs="Times New Roman"/>
                <w:sz w:val="24"/>
                <w:szCs w:val="24"/>
              </w:rPr>
            </w:pPr>
          </w:p>
        </w:tc>
      </w:tr>
      <w:tr w:rsidR="00C9574B" w:rsidRPr="00C6652E" w14:paraId="2611E44D" w14:textId="77777777" w:rsidTr="002F0ADA">
        <w:tc>
          <w:tcPr>
            <w:tcW w:w="521" w:type="dxa"/>
            <w:tcBorders>
              <w:top w:val="nil"/>
              <w:left w:val="nil"/>
              <w:bottom w:val="nil"/>
            </w:tcBorders>
          </w:tcPr>
          <w:p w14:paraId="2611E447"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48"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49" w14:textId="77777777" w:rsidR="00C9574B" w:rsidRPr="00BC435F"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4A" w14:textId="77777777" w:rsidR="00C9574B" w:rsidRPr="00BC435F" w:rsidRDefault="00C9574B" w:rsidP="00C9574B">
            <w:pPr>
              <w:rPr>
                <w:rFonts w:ascii="Times New Roman" w:hAnsi="Times New Roman" w:cs="Times New Roman"/>
                <w:sz w:val="24"/>
                <w:szCs w:val="24"/>
              </w:rPr>
            </w:pPr>
            <w:r w:rsidRPr="00BC435F">
              <w:rPr>
                <w:rFonts w:ascii="Times New Roman" w:hAnsi="Times New Roman" w:cs="Times New Roman"/>
                <w:sz w:val="24"/>
                <w:szCs w:val="24"/>
              </w:rPr>
              <w:t>(Insert name after consultation with proposed Adjudicator) (Delete if adjudicator not named)</w:t>
            </w:r>
          </w:p>
        </w:tc>
        <w:tc>
          <w:tcPr>
            <w:tcW w:w="553" w:type="dxa"/>
            <w:tcBorders>
              <w:top w:val="nil"/>
              <w:bottom w:val="nil"/>
              <w:right w:val="double" w:sz="4" w:space="0" w:color="auto"/>
            </w:tcBorders>
          </w:tcPr>
          <w:p w14:paraId="2611E44B"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4C" w14:textId="77777777" w:rsidR="00C9574B" w:rsidRPr="00C6652E" w:rsidRDefault="00C9574B" w:rsidP="00C9574B">
            <w:pPr>
              <w:rPr>
                <w:rFonts w:ascii="Times New Roman" w:hAnsi="Times New Roman" w:cs="Times New Roman"/>
                <w:sz w:val="24"/>
                <w:szCs w:val="24"/>
              </w:rPr>
            </w:pPr>
          </w:p>
        </w:tc>
      </w:tr>
      <w:tr w:rsidR="00C9574B" w:rsidRPr="00C6652E" w14:paraId="2611E454" w14:textId="77777777" w:rsidTr="002F0ADA">
        <w:tc>
          <w:tcPr>
            <w:tcW w:w="521" w:type="dxa"/>
            <w:tcBorders>
              <w:top w:val="nil"/>
              <w:left w:val="nil"/>
              <w:bottom w:val="nil"/>
            </w:tcBorders>
          </w:tcPr>
          <w:p w14:paraId="2611E44E"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4F"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50" w14:textId="77777777" w:rsidR="00C9574B" w:rsidRPr="00BC435F"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51" w14:textId="77777777" w:rsidR="00C9574B" w:rsidRPr="00BC435F"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52"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53" w14:textId="77777777" w:rsidR="00C9574B" w:rsidRPr="00C6652E" w:rsidRDefault="00C9574B" w:rsidP="00C9574B">
            <w:pPr>
              <w:rPr>
                <w:rFonts w:ascii="Times New Roman" w:hAnsi="Times New Roman" w:cs="Times New Roman"/>
                <w:sz w:val="24"/>
                <w:szCs w:val="24"/>
              </w:rPr>
            </w:pPr>
          </w:p>
        </w:tc>
      </w:tr>
      <w:tr w:rsidR="00C9574B" w:rsidRPr="00C6652E" w14:paraId="2611E45B" w14:textId="77777777" w:rsidTr="002F0ADA">
        <w:tc>
          <w:tcPr>
            <w:tcW w:w="521" w:type="dxa"/>
            <w:tcBorders>
              <w:top w:val="nil"/>
              <w:left w:val="nil"/>
              <w:bottom w:val="nil"/>
            </w:tcBorders>
          </w:tcPr>
          <w:p w14:paraId="2611E455"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56"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57" w14:textId="77777777" w:rsidR="00C9574B" w:rsidRPr="00BC435F"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58" w14:textId="77777777" w:rsidR="00C9574B" w:rsidRPr="00BC435F" w:rsidRDefault="00C9574B" w:rsidP="00C9574B">
            <w:pPr>
              <w:rPr>
                <w:rFonts w:ascii="Times New Roman" w:hAnsi="Times New Roman" w:cs="Times New Roman"/>
                <w:sz w:val="24"/>
                <w:szCs w:val="24"/>
              </w:rPr>
            </w:pPr>
            <w:r>
              <w:rPr>
                <w:rFonts w:ascii="Times New Roman" w:hAnsi="Times New Roman" w:cs="Times New Roman"/>
                <w:sz w:val="24"/>
                <w:szCs w:val="24"/>
              </w:rPr>
              <w:t xml:space="preserve">Nominating body - </w:t>
            </w:r>
            <w:r w:rsidRPr="00BC435F">
              <w:rPr>
                <w:rFonts w:ascii="Times New Roman" w:hAnsi="Times New Roman" w:cs="Times New Roman"/>
                <w:sz w:val="24"/>
                <w:szCs w:val="24"/>
              </w:rPr>
              <w:t>where no Adjudicator is</w:t>
            </w:r>
            <w:r>
              <w:rPr>
                <w:rFonts w:ascii="Times New Roman" w:hAnsi="Times New Roman" w:cs="Times New Roman"/>
                <w:sz w:val="24"/>
                <w:szCs w:val="24"/>
              </w:rPr>
              <w:t xml:space="preserve"> </w:t>
            </w:r>
            <w:r w:rsidRPr="00BC435F">
              <w:rPr>
                <w:rFonts w:ascii="Times New Roman" w:hAnsi="Times New Roman" w:cs="Times New Roman"/>
                <w:sz w:val="24"/>
                <w:szCs w:val="24"/>
              </w:rPr>
              <w:t>named or where the named Adjudicator is unwilling</w:t>
            </w:r>
            <w:r>
              <w:rPr>
                <w:rFonts w:ascii="Times New Roman" w:hAnsi="Times New Roman" w:cs="Times New Roman"/>
                <w:sz w:val="24"/>
                <w:szCs w:val="24"/>
              </w:rPr>
              <w:t xml:space="preserve"> </w:t>
            </w:r>
            <w:r w:rsidRPr="00BC435F">
              <w:rPr>
                <w:rFonts w:ascii="Times New Roman" w:hAnsi="Times New Roman" w:cs="Times New Roman"/>
                <w:sz w:val="24"/>
                <w:szCs w:val="24"/>
              </w:rPr>
              <w:t>or unable to act (whenever that is established):</w:t>
            </w:r>
          </w:p>
        </w:tc>
        <w:tc>
          <w:tcPr>
            <w:tcW w:w="553" w:type="dxa"/>
            <w:tcBorders>
              <w:top w:val="nil"/>
              <w:bottom w:val="nil"/>
              <w:right w:val="double" w:sz="4" w:space="0" w:color="auto"/>
            </w:tcBorders>
          </w:tcPr>
          <w:p w14:paraId="2611E459"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5A" w14:textId="77777777" w:rsidR="00C9574B" w:rsidRPr="00C6652E" w:rsidRDefault="00C9574B" w:rsidP="00C9574B">
            <w:pPr>
              <w:rPr>
                <w:rFonts w:ascii="Times New Roman" w:hAnsi="Times New Roman" w:cs="Times New Roman"/>
                <w:sz w:val="24"/>
                <w:szCs w:val="24"/>
              </w:rPr>
            </w:pPr>
          </w:p>
        </w:tc>
      </w:tr>
      <w:tr w:rsidR="00C9574B" w:rsidRPr="00C6652E" w14:paraId="2611E462" w14:textId="77777777" w:rsidTr="002F0ADA">
        <w:tc>
          <w:tcPr>
            <w:tcW w:w="521" w:type="dxa"/>
            <w:tcBorders>
              <w:top w:val="nil"/>
              <w:left w:val="nil"/>
              <w:bottom w:val="nil"/>
            </w:tcBorders>
          </w:tcPr>
          <w:p w14:paraId="2611E45C"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5D"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5E" w14:textId="77777777" w:rsidR="00C9574B" w:rsidRPr="00BC435F"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5F" w14:textId="77777777" w:rsidR="00C9574B" w:rsidRPr="00BC435F"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60"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61" w14:textId="77777777" w:rsidR="00C9574B" w:rsidRPr="00C6652E" w:rsidRDefault="00C9574B" w:rsidP="00C9574B">
            <w:pPr>
              <w:rPr>
                <w:rFonts w:ascii="Times New Roman" w:hAnsi="Times New Roman" w:cs="Times New Roman"/>
                <w:sz w:val="24"/>
                <w:szCs w:val="24"/>
              </w:rPr>
            </w:pPr>
          </w:p>
        </w:tc>
      </w:tr>
      <w:tr w:rsidR="00C9574B" w:rsidRPr="00C6652E" w14:paraId="2611E469" w14:textId="77777777" w:rsidTr="002F0ADA">
        <w:tc>
          <w:tcPr>
            <w:tcW w:w="521" w:type="dxa"/>
            <w:tcBorders>
              <w:top w:val="nil"/>
              <w:left w:val="nil"/>
              <w:bottom w:val="nil"/>
            </w:tcBorders>
          </w:tcPr>
          <w:p w14:paraId="2611E463"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64"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65" w14:textId="77777777" w:rsidR="00C9574B" w:rsidRPr="00BC435F"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66" w14:textId="77777777" w:rsidR="00C9574B" w:rsidRPr="00BC435F" w:rsidRDefault="00C9574B" w:rsidP="00C9574B">
            <w:pPr>
              <w:rPr>
                <w:rFonts w:ascii="Times New Roman" w:hAnsi="Times New Roman" w:cs="Times New Roman"/>
                <w:sz w:val="24"/>
                <w:szCs w:val="24"/>
              </w:rPr>
            </w:pPr>
            <w:r w:rsidRPr="00BC435F">
              <w:rPr>
                <w:rFonts w:ascii="Times New Roman" w:hAnsi="Times New Roman" w:cs="Times New Roman"/>
                <w:sz w:val="24"/>
                <w:szCs w:val="24"/>
              </w:rPr>
              <w:t>President or a Vice-President of The Royal Institution</w:t>
            </w:r>
            <w:r>
              <w:rPr>
                <w:rFonts w:ascii="Times New Roman" w:hAnsi="Times New Roman" w:cs="Times New Roman"/>
                <w:sz w:val="24"/>
                <w:szCs w:val="24"/>
              </w:rPr>
              <w:t xml:space="preserve"> </w:t>
            </w:r>
            <w:r w:rsidRPr="00BC435F">
              <w:rPr>
                <w:rFonts w:ascii="Times New Roman" w:hAnsi="Times New Roman" w:cs="Times New Roman"/>
                <w:sz w:val="24"/>
                <w:szCs w:val="24"/>
              </w:rPr>
              <w:t>of Chartered Surveyors</w:t>
            </w:r>
          </w:p>
        </w:tc>
        <w:tc>
          <w:tcPr>
            <w:tcW w:w="553" w:type="dxa"/>
            <w:tcBorders>
              <w:top w:val="nil"/>
              <w:bottom w:val="nil"/>
              <w:right w:val="double" w:sz="4" w:space="0" w:color="auto"/>
            </w:tcBorders>
          </w:tcPr>
          <w:p w14:paraId="2611E467"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68" w14:textId="77777777" w:rsidR="00C9574B" w:rsidRPr="00C6652E" w:rsidRDefault="00C9574B" w:rsidP="00C9574B">
            <w:pPr>
              <w:rPr>
                <w:rFonts w:ascii="Times New Roman" w:hAnsi="Times New Roman" w:cs="Times New Roman"/>
                <w:sz w:val="24"/>
                <w:szCs w:val="24"/>
              </w:rPr>
            </w:pPr>
          </w:p>
        </w:tc>
      </w:tr>
      <w:tr w:rsidR="00C9574B" w:rsidRPr="00C6652E" w14:paraId="2611E470" w14:textId="77777777" w:rsidTr="002F0ADA">
        <w:tc>
          <w:tcPr>
            <w:tcW w:w="521" w:type="dxa"/>
            <w:tcBorders>
              <w:top w:val="nil"/>
              <w:left w:val="nil"/>
              <w:bottom w:val="nil"/>
            </w:tcBorders>
          </w:tcPr>
          <w:p w14:paraId="2611E46A"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6B"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6C" w14:textId="77777777" w:rsidR="00C9574B" w:rsidRPr="00BC435F"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6D" w14:textId="77777777" w:rsidR="00C9574B" w:rsidRPr="00BC435F"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6E"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6F" w14:textId="77777777" w:rsidR="00C9574B" w:rsidRPr="00C6652E" w:rsidRDefault="00C9574B" w:rsidP="00C9574B">
            <w:pPr>
              <w:rPr>
                <w:rFonts w:ascii="Times New Roman" w:hAnsi="Times New Roman" w:cs="Times New Roman"/>
                <w:sz w:val="24"/>
                <w:szCs w:val="24"/>
              </w:rPr>
            </w:pPr>
          </w:p>
        </w:tc>
      </w:tr>
      <w:tr w:rsidR="00C9574B" w:rsidRPr="00C6652E" w14:paraId="2611E477" w14:textId="77777777" w:rsidTr="002F0ADA">
        <w:tc>
          <w:tcPr>
            <w:tcW w:w="521" w:type="dxa"/>
            <w:tcBorders>
              <w:top w:val="nil"/>
              <w:left w:val="nil"/>
              <w:bottom w:val="nil"/>
            </w:tcBorders>
          </w:tcPr>
          <w:p w14:paraId="2611E471"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72"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73" w14:textId="77777777" w:rsidR="00C9574B" w:rsidRPr="00BC435F" w:rsidRDefault="00C9574B" w:rsidP="00C9574B">
            <w:pPr>
              <w:rPr>
                <w:rFonts w:ascii="Times New Roman" w:hAnsi="Times New Roman" w:cs="Times New Roman"/>
                <w:sz w:val="24"/>
                <w:szCs w:val="24"/>
              </w:rPr>
            </w:pPr>
            <w:r w:rsidRPr="00BC435F">
              <w:rPr>
                <w:rFonts w:ascii="Times New Roman" w:hAnsi="Times New Roman" w:cs="Times New Roman"/>
                <w:sz w:val="24"/>
                <w:szCs w:val="24"/>
              </w:rPr>
              <w:t>Schedule 1</w:t>
            </w:r>
          </w:p>
        </w:tc>
        <w:tc>
          <w:tcPr>
            <w:tcW w:w="5153" w:type="dxa"/>
            <w:tcBorders>
              <w:top w:val="nil"/>
              <w:left w:val="nil"/>
              <w:bottom w:val="nil"/>
            </w:tcBorders>
          </w:tcPr>
          <w:p w14:paraId="2611E474" w14:textId="77777777" w:rsidR="00C9574B" w:rsidRPr="00BC435F" w:rsidRDefault="00C9574B" w:rsidP="00C9574B">
            <w:pPr>
              <w:rPr>
                <w:rFonts w:ascii="Times New Roman" w:hAnsi="Times New Roman" w:cs="Times New Roman"/>
                <w:sz w:val="24"/>
                <w:szCs w:val="24"/>
              </w:rPr>
            </w:pPr>
            <w:r w:rsidRPr="00BC435F">
              <w:rPr>
                <w:rFonts w:ascii="Times New Roman" w:hAnsi="Times New Roman" w:cs="Times New Roman"/>
                <w:sz w:val="24"/>
                <w:szCs w:val="24"/>
              </w:rPr>
              <w:t>Arbitration</w:t>
            </w:r>
          </w:p>
        </w:tc>
        <w:tc>
          <w:tcPr>
            <w:tcW w:w="553" w:type="dxa"/>
            <w:tcBorders>
              <w:top w:val="nil"/>
              <w:bottom w:val="nil"/>
              <w:right w:val="double" w:sz="4" w:space="0" w:color="auto"/>
            </w:tcBorders>
          </w:tcPr>
          <w:p w14:paraId="2611E475"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76" w14:textId="77777777" w:rsidR="00C9574B" w:rsidRPr="00C6652E" w:rsidRDefault="00C9574B" w:rsidP="00C9574B">
            <w:pPr>
              <w:rPr>
                <w:rFonts w:ascii="Times New Roman" w:hAnsi="Times New Roman" w:cs="Times New Roman"/>
                <w:sz w:val="24"/>
                <w:szCs w:val="24"/>
              </w:rPr>
            </w:pPr>
          </w:p>
        </w:tc>
      </w:tr>
      <w:tr w:rsidR="00C9574B" w:rsidRPr="00C6652E" w14:paraId="2611E47E" w14:textId="77777777" w:rsidTr="002F0ADA">
        <w:tc>
          <w:tcPr>
            <w:tcW w:w="521" w:type="dxa"/>
            <w:tcBorders>
              <w:top w:val="nil"/>
              <w:left w:val="nil"/>
              <w:bottom w:val="nil"/>
            </w:tcBorders>
          </w:tcPr>
          <w:p w14:paraId="2611E478"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79"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7A" w14:textId="77777777" w:rsidR="00C9574B" w:rsidRPr="00BC435F" w:rsidRDefault="00C9574B" w:rsidP="00C9574B">
            <w:pPr>
              <w:rPr>
                <w:rFonts w:ascii="Times New Roman" w:hAnsi="Times New Roman" w:cs="Times New Roman"/>
                <w:sz w:val="24"/>
                <w:szCs w:val="24"/>
              </w:rPr>
            </w:pPr>
            <w:r w:rsidRPr="00BC435F">
              <w:rPr>
                <w:rFonts w:ascii="Times New Roman" w:hAnsi="Times New Roman" w:cs="Times New Roman"/>
                <w:sz w:val="24"/>
                <w:szCs w:val="24"/>
              </w:rPr>
              <w:t>(paragraph 2.1)</w:t>
            </w:r>
          </w:p>
        </w:tc>
        <w:tc>
          <w:tcPr>
            <w:tcW w:w="5153" w:type="dxa"/>
            <w:tcBorders>
              <w:top w:val="nil"/>
              <w:left w:val="nil"/>
              <w:bottom w:val="nil"/>
            </w:tcBorders>
          </w:tcPr>
          <w:p w14:paraId="2611E47B" w14:textId="77777777" w:rsidR="00C9574B" w:rsidRPr="00BC435F" w:rsidRDefault="00C9574B" w:rsidP="00C9574B">
            <w:pPr>
              <w:rPr>
                <w:rFonts w:ascii="Times New Roman" w:hAnsi="Times New Roman" w:cs="Times New Roman"/>
                <w:sz w:val="24"/>
                <w:szCs w:val="24"/>
              </w:rPr>
            </w:pPr>
            <w:r>
              <w:rPr>
                <w:rFonts w:ascii="Times New Roman" w:hAnsi="Times New Roman" w:cs="Times New Roman"/>
                <w:sz w:val="24"/>
                <w:szCs w:val="24"/>
              </w:rPr>
              <w:t>Appointo</w:t>
            </w:r>
            <w:r w:rsidRPr="00BC435F">
              <w:rPr>
                <w:rFonts w:ascii="Times New Roman" w:hAnsi="Times New Roman" w:cs="Times New Roman"/>
                <w:sz w:val="24"/>
                <w:szCs w:val="24"/>
              </w:rPr>
              <w:t>r of Arbitration (and of any replacement):</w:t>
            </w:r>
          </w:p>
        </w:tc>
        <w:tc>
          <w:tcPr>
            <w:tcW w:w="553" w:type="dxa"/>
            <w:tcBorders>
              <w:top w:val="nil"/>
              <w:bottom w:val="nil"/>
              <w:right w:val="double" w:sz="4" w:space="0" w:color="auto"/>
            </w:tcBorders>
          </w:tcPr>
          <w:p w14:paraId="2611E47C"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7D" w14:textId="77777777" w:rsidR="00C9574B" w:rsidRPr="00C6652E" w:rsidRDefault="00C9574B" w:rsidP="00C9574B">
            <w:pPr>
              <w:rPr>
                <w:rFonts w:ascii="Times New Roman" w:hAnsi="Times New Roman" w:cs="Times New Roman"/>
                <w:sz w:val="24"/>
                <w:szCs w:val="24"/>
              </w:rPr>
            </w:pPr>
          </w:p>
        </w:tc>
      </w:tr>
      <w:tr w:rsidR="00C9574B" w:rsidRPr="00C6652E" w14:paraId="2611E485" w14:textId="77777777" w:rsidTr="002F0ADA">
        <w:tc>
          <w:tcPr>
            <w:tcW w:w="521" w:type="dxa"/>
            <w:tcBorders>
              <w:top w:val="nil"/>
              <w:left w:val="nil"/>
              <w:bottom w:val="nil"/>
            </w:tcBorders>
          </w:tcPr>
          <w:p w14:paraId="2611E47F"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80"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81" w14:textId="77777777" w:rsidR="00C9574B" w:rsidRPr="00BC435F"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82" w14:textId="77777777" w:rsidR="00C9574B" w:rsidRPr="00BC435F"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83"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84" w14:textId="77777777" w:rsidR="00C9574B" w:rsidRPr="00C6652E" w:rsidRDefault="00C9574B" w:rsidP="00C9574B">
            <w:pPr>
              <w:rPr>
                <w:rFonts w:ascii="Times New Roman" w:hAnsi="Times New Roman" w:cs="Times New Roman"/>
                <w:sz w:val="24"/>
                <w:szCs w:val="24"/>
              </w:rPr>
            </w:pPr>
          </w:p>
        </w:tc>
      </w:tr>
      <w:tr w:rsidR="00C9574B" w:rsidRPr="00C6652E" w14:paraId="2611E48C" w14:textId="77777777" w:rsidTr="002F0ADA">
        <w:tc>
          <w:tcPr>
            <w:tcW w:w="521" w:type="dxa"/>
            <w:tcBorders>
              <w:top w:val="nil"/>
              <w:left w:val="nil"/>
              <w:bottom w:val="nil"/>
            </w:tcBorders>
          </w:tcPr>
          <w:p w14:paraId="2611E486"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87"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88" w14:textId="77777777" w:rsidR="00C9574B" w:rsidRPr="00BC435F"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89" w14:textId="77777777" w:rsidR="00C9574B" w:rsidRPr="00BC435F" w:rsidRDefault="00C9574B" w:rsidP="00C9574B">
            <w:pPr>
              <w:rPr>
                <w:rFonts w:ascii="Times New Roman" w:hAnsi="Times New Roman" w:cs="Times New Roman"/>
                <w:sz w:val="24"/>
                <w:szCs w:val="24"/>
              </w:rPr>
            </w:pPr>
            <w:r w:rsidRPr="00BC435F">
              <w:rPr>
                <w:rFonts w:ascii="Times New Roman" w:hAnsi="Times New Roman" w:cs="Times New Roman"/>
                <w:sz w:val="24"/>
                <w:szCs w:val="24"/>
              </w:rPr>
              <w:t>President or a Vice-President of The Royal Institution</w:t>
            </w:r>
            <w:r>
              <w:rPr>
                <w:rFonts w:ascii="Times New Roman" w:hAnsi="Times New Roman" w:cs="Times New Roman"/>
                <w:sz w:val="24"/>
                <w:szCs w:val="24"/>
              </w:rPr>
              <w:t xml:space="preserve"> </w:t>
            </w:r>
            <w:r w:rsidRPr="00EF75DB">
              <w:rPr>
                <w:rFonts w:ascii="Times New Roman" w:hAnsi="Times New Roman" w:cs="Times New Roman"/>
                <w:sz w:val="24"/>
                <w:szCs w:val="24"/>
              </w:rPr>
              <w:t>of Chartered Surveyors</w:t>
            </w:r>
          </w:p>
        </w:tc>
        <w:tc>
          <w:tcPr>
            <w:tcW w:w="553" w:type="dxa"/>
            <w:tcBorders>
              <w:top w:val="nil"/>
              <w:bottom w:val="nil"/>
              <w:right w:val="double" w:sz="4" w:space="0" w:color="auto"/>
            </w:tcBorders>
          </w:tcPr>
          <w:p w14:paraId="2611E48A"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8B" w14:textId="77777777" w:rsidR="00C9574B" w:rsidRPr="00C6652E" w:rsidRDefault="00C9574B" w:rsidP="00C9574B">
            <w:pPr>
              <w:rPr>
                <w:rFonts w:ascii="Times New Roman" w:hAnsi="Times New Roman" w:cs="Times New Roman"/>
                <w:sz w:val="24"/>
                <w:szCs w:val="24"/>
              </w:rPr>
            </w:pPr>
          </w:p>
        </w:tc>
      </w:tr>
      <w:tr w:rsidR="00C9574B" w:rsidRPr="00C6652E" w14:paraId="2611E493" w14:textId="77777777" w:rsidTr="002F0ADA">
        <w:tc>
          <w:tcPr>
            <w:tcW w:w="521" w:type="dxa"/>
            <w:tcBorders>
              <w:top w:val="nil"/>
              <w:left w:val="nil"/>
              <w:bottom w:val="nil"/>
            </w:tcBorders>
          </w:tcPr>
          <w:p w14:paraId="2611E48D"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8E"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8F" w14:textId="77777777" w:rsidR="00C9574B" w:rsidRPr="00BC435F"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90" w14:textId="77777777" w:rsidR="00C9574B" w:rsidRPr="00BC435F"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91"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92" w14:textId="77777777" w:rsidR="00C9574B" w:rsidRPr="00C6652E" w:rsidRDefault="00C9574B" w:rsidP="00C9574B">
            <w:pPr>
              <w:rPr>
                <w:rFonts w:ascii="Times New Roman" w:hAnsi="Times New Roman" w:cs="Times New Roman"/>
                <w:sz w:val="24"/>
                <w:szCs w:val="24"/>
              </w:rPr>
            </w:pPr>
          </w:p>
        </w:tc>
      </w:tr>
      <w:tr w:rsidR="00C9574B" w:rsidRPr="00C6652E" w14:paraId="2611E49A" w14:textId="77777777" w:rsidTr="002F0ADA">
        <w:tc>
          <w:tcPr>
            <w:tcW w:w="521" w:type="dxa"/>
            <w:tcBorders>
              <w:top w:val="nil"/>
              <w:left w:val="nil"/>
              <w:bottom w:val="nil"/>
            </w:tcBorders>
          </w:tcPr>
          <w:p w14:paraId="2611E494"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95"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96"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97"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98"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99" w14:textId="77777777" w:rsidR="00C9574B" w:rsidRPr="00C6652E" w:rsidRDefault="00C9574B" w:rsidP="00C9574B">
            <w:pPr>
              <w:rPr>
                <w:rFonts w:ascii="Times New Roman" w:hAnsi="Times New Roman" w:cs="Times New Roman"/>
                <w:sz w:val="24"/>
                <w:szCs w:val="24"/>
              </w:rPr>
            </w:pPr>
          </w:p>
        </w:tc>
      </w:tr>
      <w:tr w:rsidR="00C9574B" w:rsidRPr="00C6652E" w14:paraId="2611E4A1" w14:textId="77777777" w:rsidTr="002F0ADA">
        <w:tc>
          <w:tcPr>
            <w:tcW w:w="521" w:type="dxa"/>
            <w:tcBorders>
              <w:top w:val="nil"/>
              <w:left w:val="nil"/>
              <w:bottom w:val="nil"/>
            </w:tcBorders>
          </w:tcPr>
          <w:p w14:paraId="2611E49B"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9C"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9D"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9E"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9F"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A0" w14:textId="77777777" w:rsidR="00C9574B" w:rsidRPr="00C6652E" w:rsidRDefault="00C9574B" w:rsidP="00C9574B">
            <w:pPr>
              <w:rPr>
                <w:rFonts w:ascii="Times New Roman" w:hAnsi="Times New Roman" w:cs="Times New Roman"/>
                <w:sz w:val="24"/>
                <w:szCs w:val="24"/>
              </w:rPr>
            </w:pPr>
          </w:p>
        </w:tc>
      </w:tr>
      <w:tr w:rsidR="00C9574B" w:rsidRPr="00C6652E" w14:paraId="2611E4A8" w14:textId="77777777" w:rsidTr="002F0ADA">
        <w:tc>
          <w:tcPr>
            <w:tcW w:w="521" w:type="dxa"/>
            <w:tcBorders>
              <w:top w:val="nil"/>
              <w:left w:val="nil"/>
              <w:bottom w:val="nil"/>
            </w:tcBorders>
          </w:tcPr>
          <w:p w14:paraId="2611E4A2"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A3"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A4"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A5"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A6"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A7" w14:textId="77777777" w:rsidR="00C9574B" w:rsidRPr="00C6652E" w:rsidRDefault="00C9574B" w:rsidP="00C9574B">
            <w:pPr>
              <w:rPr>
                <w:rFonts w:ascii="Times New Roman" w:hAnsi="Times New Roman" w:cs="Times New Roman"/>
                <w:sz w:val="24"/>
                <w:szCs w:val="24"/>
              </w:rPr>
            </w:pPr>
          </w:p>
        </w:tc>
      </w:tr>
      <w:tr w:rsidR="00C9574B" w:rsidRPr="00C6652E" w14:paraId="2611E4AF" w14:textId="77777777" w:rsidTr="002F0ADA">
        <w:tc>
          <w:tcPr>
            <w:tcW w:w="521" w:type="dxa"/>
            <w:tcBorders>
              <w:top w:val="nil"/>
              <w:left w:val="nil"/>
              <w:bottom w:val="nil"/>
            </w:tcBorders>
          </w:tcPr>
          <w:p w14:paraId="2611E4A9"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AA"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AB"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AC"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AD"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AE" w14:textId="77777777" w:rsidR="00C9574B" w:rsidRPr="00C6652E" w:rsidRDefault="00C9574B" w:rsidP="00C9574B">
            <w:pPr>
              <w:rPr>
                <w:rFonts w:ascii="Times New Roman" w:hAnsi="Times New Roman" w:cs="Times New Roman"/>
                <w:sz w:val="24"/>
                <w:szCs w:val="24"/>
              </w:rPr>
            </w:pPr>
          </w:p>
        </w:tc>
      </w:tr>
      <w:tr w:rsidR="00C9574B" w:rsidRPr="00C6652E" w14:paraId="2611E4B6" w14:textId="77777777" w:rsidTr="002F0ADA">
        <w:tc>
          <w:tcPr>
            <w:tcW w:w="521" w:type="dxa"/>
            <w:tcBorders>
              <w:top w:val="nil"/>
              <w:left w:val="nil"/>
              <w:bottom w:val="nil"/>
            </w:tcBorders>
          </w:tcPr>
          <w:p w14:paraId="2611E4B0"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B1"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B2"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B3"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B4"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B5" w14:textId="77777777" w:rsidR="00C9574B" w:rsidRPr="00C6652E" w:rsidRDefault="00C9574B" w:rsidP="00C9574B">
            <w:pPr>
              <w:rPr>
                <w:rFonts w:ascii="Times New Roman" w:hAnsi="Times New Roman" w:cs="Times New Roman"/>
                <w:sz w:val="24"/>
                <w:szCs w:val="24"/>
              </w:rPr>
            </w:pPr>
          </w:p>
        </w:tc>
      </w:tr>
      <w:tr w:rsidR="00C9574B" w:rsidRPr="00C6652E" w14:paraId="2611E4BD" w14:textId="77777777" w:rsidTr="002F0ADA">
        <w:tc>
          <w:tcPr>
            <w:tcW w:w="521" w:type="dxa"/>
            <w:tcBorders>
              <w:top w:val="nil"/>
              <w:left w:val="nil"/>
              <w:bottom w:val="nil"/>
            </w:tcBorders>
          </w:tcPr>
          <w:p w14:paraId="2611E4B7"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B8"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B9"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BA"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BB"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BC" w14:textId="77777777" w:rsidR="00C9574B" w:rsidRPr="00C6652E" w:rsidRDefault="00C9574B" w:rsidP="00C9574B">
            <w:pPr>
              <w:rPr>
                <w:rFonts w:ascii="Times New Roman" w:hAnsi="Times New Roman" w:cs="Times New Roman"/>
                <w:sz w:val="24"/>
                <w:szCs w:val="24"/>
              </w:rPr>
            </w:pPr>
          </w:p>
        </w:tc>
      </w:tr>
      <w:tr w:rsidR="00C9574B" w:rsidRPr="00C6652E" w14:paraId="2611E4C4" w14:textId="77777777" w:rsidTr="002F0ADA">
        <w:tc>
          <w:tcPr>
            <w:tcW w:w="521" w:type="dxa"/>
            <w:tcBorders>
              <w:top w:val="nil"/>
              <w:left w:val="nil"/>
              <w:bottom w:val="nil"/>
            </w:tcBorders>
          </w:tcPr>
          <w:p w14:paraId="2611E4BE"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BF"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C0"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C1"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C2"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C3" w14:textId="77777777" w:rsidR="00C9574B" w:rsidRPr="00C6652E" w:rsidRDefault="00C9574B" w:rsidP="00C9574B">
            <w:pPr>
              <w:rPr>
                <w:rFonts w:ascii="Times New Roman" w:hAnsi="Times New Roman" w:cs="Times New Roman"/>
                <w:sz w:val="24"/>
                <w:szCs w:val="24"/>
              </w:rPr>
            </w:pPr>
          </w:p>
        </w:tc>
      </w:tr>
      <w:tr w:rsidR="00C9574B" w:rsidRPr="00C6652E" w14:paraId="2611E4CB" w14:textId="77777777" w:rsidTr="002F0ADA">
        <w:tc>
          <w:tcPr>
            <w:tcW w:w="521" w:type="dxa"/>
            <w:tcBorders>
              <w:top w:val="nil"/>
              <w:left w:val="nil"/>
              <w:bottom w:val="nil"/>
            </w:tcBorders>
          </w:tcPr>
          <w:p w14:paraId="2611E4C5"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C6"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C7"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C8"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C9"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CA" w14:textId="77777777" w:rsidR="00C9574B" w:rsidRPr="00C6652E" w:rsidRDefault="00C9574B" w:rsidP="00C9574B">
            <w:pPr>
              <w:rPr>
                <w:rFonts w:ascii="Times New Roman" w:hAnsi="Times New Roman" w:cs="Times New Roman"/>
                <w:sz w:val="24"/>
                <w:szCs w:val="24"/>
              </w:rPr>
            </w:pPr>
          </w:p>
        </w:tc>
      </w:tr>
      <w:tr w:rsidR="00C9574B" w:rsidRPr="00C6652E" w14:paraId="2611E4D2" w14:textId="77777777" w:rsidTr="002F0ADA">
        <w:tc>
          <w:tcPr>
            <w:tcW w:w="521" w:type="dxa"/>
            <w:tcBorders>
              <w:top w:val="nil"/>
              <w:left w:val="nil"/>
              <w:bottom w:val="nil"/>
            </w:tcBorders>
          </w:tcPr>
          <w:p w14:paraId="2611E4CC"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CD"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CE"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CF"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D0"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D1" w14:textId="77777777" w:rsidR="00C9574B" w:rsidRPr="00C6652E" w:rsidRDefault="00C9574B" w:rsidP="00C9574B">
            <w:pPr>
              <w:rPr>
                <w:rFonts w:ascii="Times New Roman" w:hAnsi="Times New Roman" w:cs="Times New Roman"/>
                <w:sz w:val="24"/>
                <w:szCs w:val="24"/>
              </w:rPr>
            </w:pPr>
          </w:p>
        </w:tc>
      </w:tr>
      <w:tr w:rsidR="00C9574B" w:rsidRPr="00C6652E" w14:paraId="2611E4D9" w14:textId="77777777" w:rsidTr="002F0ADA">
        <w:tc>
          <w:tcPr>
            <w:tcW w:w="521" w:type="dxa"/>
            <w:tcBorders>
              <w:top w:val="nil"/>
              <w:left w:val="nil"/>
              <w:bottom w:val="nil"/>
            </w:tcBorders>
          </w:tcPr>
          <w:p w14:paraId="2611E4D3"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D4"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D5"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D6"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D7"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D8" w14:textId="77777777" w:rsidR="00C9574B" w:rsidRPr="00C6652E" w:rsidRDefault="00C9574B" w:rsidP="00C9574B">
            <w:pPr>
              <w:rPr>
                <w:rFonts w:ascii="Times New Roman" w:hAnsi="Times New Roman" w:cs="Times New Roman"/>
                <w:sz w:val="24"/>
                <w:szCs w:val="24"/>
              </w:rPr>
            </w:pPr>
          </w:p>
        </w:tc>
      </w:tr>
      <w:tr w:rsidR="00C9574B" w:rsidRPr="00C6652E" w14:paraId="2611E4E0" w14:textId="77777777" w:rsidTr="002F0ADA">
        <w:tc>
          <w:tcPr>
            <w:tcW w:w="521" w:type="dxa"/>
            <w:tcBorders>
              <w:top w:val="nil"/>
              <w:left w:val="nil"/>
              <w:bottom w:val="nil"/>
            </w:tcBorders>
          </w:tcPr>
          <w:p w14:paraId="2611E4DA"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DB"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DC"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DD"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DE"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DF" w14:textId="77777777" w:rsidR="00C9574B" w:rsidRPr="00C6652E" w:rsidRDefault="00C9574B" w:rsidP="00C9574B">
            <w:pPr>
              <w:rPr>
                <w:rFonts w:ascii="Times New Roman" w:hAnsi="Times New Roman" w:cs="Times New Roman"/>
                <w:sz w:val="24"/>
                <w:szCs w:val="24"/>
              </w:rPr>
            </w:pPr>
          </w:p>
        </w:tc>
      </w:tr>
      <w:tr w:rsidR="00C9574B" w:rsidRPr="00C6652E" w14:paraId="2611E4E7" w14:textId="77777777" w:rsidTr="002F0ADA">
        <w:tc>
          <w:tcPr>
            <w:tcW w:w="521" w:type="dxa"/>
            <w:tcBorders>
              <w:top w:val="nil"/>
              <w:left w:val="nil"/>
              <w:bottom w:val="nil"/>
            </w:tcBorders>
          </w:tcPr>
          <w:p w14:paraId="2611E4E1"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E2"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E3"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E4"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E5"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E6" w14:textId="77777777" w:rsidR="00C9574B" w:rsidRPr="00C6652E" w:rsidRDefault="00C9574B" w:rsidP="00C9574B">
            <w:pPr>
              <w:rPr>
                <w:rFonts w:ascii="Times New Roman" w:hAnsi="Times New Roman" w:cs="Times New Roman"/>
                <w:sz w:val="24"/>
                <w:szCs w:val="24"/>
              </w:rPr>
            </w:pPr>
          </w:p>
        </w:tc>
      </w:tr>
      <w:tr w:rsidR="00C9574B" w:rsidRPr="00C6652E" w14:paraId="2611E4EE" w14:textId="77777777" w:rsidTr="002F0ADA">
        <w:tc>
          <w:tcPr>
            <w:tcW w:w="521" w:type="dxa"/>
            <w:tcBorders>
              <w:top w:val="nil"/>
              <w:left w:val="nil"/>
              <w:bottom w:val="nil"/>
            </w:tcBorders>
          </w:tcPr>
          <w:p w14:paraId="2611E4E8"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E9"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EA"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EB"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EC"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ED" w14:textId="77777777" w:rsidR="00C9574B" w:rsidRPr="00C6652E" w:rsidRDefault="00C9574B" w:rsidP="00C9574B">
            <w:pPr>
              <w:rPr>
                <w:rFonts w:ascii="Times New Roman" w:hAnsi="Times New Roman" w:cs="Times New Roman"/>
                <w:sz w:val="24"/>
                <w:szCs w:val="24"/>
              </w:rPr>
            </w:pPr>
          </w:p>
        </w:tc>
      </w:tr>
      <w:tr w:rsidR="00C9574B" w:rsidRPr="00C6652E" w14:paraId="2611E4F5" w14:textId="77777777" w:rsidTr="002F0ADA">
        <w:tc>
          <w:tcPr>
            <w:tcW w:w="521" w:type="dxa"/>
            <w:tcBorders>
              <w:top w:val="nil"/>
              <w:left w:val="nil"/>
              <w:bottom w:val="nil"/>
            </w:tcBorders>
          </w:tcPr>
          <w:p w14:paraId="2611E4EF"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F0"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F1"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F2"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F3"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F4" w14:textId="77777777" w:rsidR="00C9574B" w:rsidRPr="00C6652E" w:rsidRDefault="00C9574B" w:rsidP="00C9574B">
            <w:pPr>
              <w:rPr>
                <w:rFonts w:ascii="Times New Roman" w:hAnsi="Times New Roman" w:cs="Times New Roman"/>
                <w:sz w:val="24"/>
                <w:szCs w:val="24"/>
              </w:rPr>
            </w:pPr>
          </w:p>
        </w:tc>
      </w:tr>
      <w:tr w:rsidR="00C9574B" w:rsidRPr="00C6652E" w14:paraId="2611E4FC" w14:textId="77777777" w:rsidTr="002F0ADA">
        <w:tc>
          <w:tcPr>
            <w:tcW w:w="521" w:type="dxa"/>
            <w:tcBorders>
              <w:top w:val="nil"/>
              <w:left w:val="nil"/>
              <w:bottom w:val="nil"/>
            </w:tcBorders>
          </w:tcPr>
          <w:p w14:paraId="2611E4F6"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F7"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F8"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4F9"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4FA"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4FB" w14:textId="77777777" w:rsidR="00C9574B" w:rsidRPr="00C6652E" w:rsidRDefault="00C9574B" w:rsidP="00C9574B">
            <w:pPr>
              <w:rPr>
                <w:rFonts w:ascii="Times New Roman" w:hAnsi="Times New Roman" w:cs="Times New Roman"/>
                <w:sz w:val="24"/>
                <w:szCs w:val="24"/>
              </w:rPr>
            </w:pPr>
          </w:p>
        </w:tc>
      </w:tr>
      <w:tr w:rsidR="00C9574B" w:rsidRPr="00C6652E" w14:paraId="2611E503" w14:textId="77777777" w:rsidTr="002F0ADA">
        <w:tc>
          <w:tcPr>
            <w:tcW w:w="521" w:type="dxa"/>
            <w:tcBorders>
              <w:top w:val="nil"/>
              <w:left w:val="nil"/>
              <w:bottom w:val="nil"/>
            </w:tcBorders>
          </w:tcPr>
          <w:p w14:paraId="2611E4FD"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4FE"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4FF"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500"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501"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02" w14:textId="77777777" w:rsidR="00C9574B" w:rsidRPr="00C6652E" w:rsidRDefault="00C9574B" w:rsidP="00C9574B">
            <w:pPr>
              <w:rPr>
                <w:rFonts w:ascii="Times New Roman" w:hAnsi="Times New Roman" w:cs="Times New Roman"/>
                <w:sz w:val="24"/>
                <w:szCs w:val="24"/>
              </w:rPr>
            </w:pPr>
          </w:p>
        </w:tc>
      </w:tr>
      <w:tr w:rsidR="00C9574B" w:rsidRPr="00C6652E" w14:paraId="2611E50A" w14:textId="77777777" w:rsidTr="002F0ADA">
        <w:tc>
          <w:tcPr>
            <w:tcW w:w="521" w:type="dxa"/>
            <w:tcBorders>
              <w:top w:val="nil"/>
              <w:left w:val="nil"/>
              <w:bottom w:val="nil"/>
            </w:tcBorders>
          </w:tcPr>
          <w:p w14:paraId="2611E504"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505"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506"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507"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508"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09" w14:textId="77777777" w:rsidR="00C9574B" w:rsidRPr="00C6652E" w:rsidRDefault="00C9574B" w:rsidP="00C9574B">
            <w:pPr>
              <w:rPr>
                <w:rFonts w:ascii="Times New Roman" w:hAnsi="Times New Roman" w:cs="Times New Roman"/>
                <w:sz w:val="24"/>
                <w:szCs w:val="24"/>
              </w:rPr>
            </w:pPr>
          </w:p>
        </w:tc>
      </w:tr>
      <w:tr w:rsidR="00C9574B" w:rsidRPr="00C6652E" w14:paraId="2611E511" w14:textId="77777777" w:rsidTr="002F0ADA">
        <w:tc>
          <w:tcPr>
            <w:tcW w:w="521" w:type="dxa"/>
            <w:tcBorders>
              <w:top w:val="nil"/>
              <w:left w:val="nil"/>
              <w:bottom w:val="nil"/>
            </w:tcBorders>
          </w:tcPr>
          <w:p w14:paraId="2611E50B"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50C"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50D"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50E"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50F"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10" w14:textId="77777777" w:rsidR="00C9574B" w:rsidRPr="00C6652E" w:rsidRDefault="00C9574B" w:rsidP="00C9574B">
            <w:pPr>
              <w:rPr>
                <w:rFonts w:ascii="Times New Roman" w:hAnsi="Times New Roman" w:cs="Times New Roman"/>
                <w:sz w:val="24"/>
                <w:szCs w:val="24"/>
              </w:rPr>
            </w:pPr>
          </w:p>
        </w:tc>
      </w:tr>
      <w:tr w:rsidR="00C9574B" w:rsidRPr="00C6652E" w14:paraId="2611E518" w14:textId="77777777" w:rsidTr="002F0ADA">
        <w:tc>
          <w:tcPr>
            <w:tcW w:w="521" w:type="dxa"/>
            <w:tcBorders>
              <w:top w:val="nil"/>
              <w:left w:val="nil"/>
              <w:bottom w:val="nil"/>
            </w:tcBorders>
          </w:tcPr>
          <w:p w14:paraId="2611E512"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513"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514"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515"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516"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17" w14:textId="77777777" w:rsidR="00C9574B" w:rsidRPr="00C6652E" w:rsidRDefault="00C9574B" w:rsidP="00C9574B">
            <w:pPr>
              <w:rPr>
                <w:rFonts w:ascii="Times New Roman" w:hAnsi="Times New Roman" w:cs="Times New Roman"/>
                <w:sz w:val="24"/>
                <w:szCs w:val="24"/>
              </w:rPr>
            </w:pPr>
          </w:p>
        </w:tc>
      </w:tr>
      <w:tr w:rsidR="00C9574B" w:rsidRPr="00C6652E" w14:paraId="2611E51F" w14:textId="77777777" w:rsidTr="002F0ADA">
        <w:tc>
          <w:tcPr>
            <w:tcW w:w="521" w:type="dxa"/>
            <w:tcBorders>
              <w:top w:val="nil"/>
              <w:left w:val="nil"/>
              <w:bottom w:val="nil"/>
            </w:tcBorders>
          </w:tcPr>
          <w:p w14:paraId="2611E519"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51A"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51B"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51C"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51D"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1E" w14:textId="77777777" w:rsidR="00C9574B" w:rsidRPr="00C6652E" w:rsidRDefault="00C9574B" w:rsidP="00C9574B">
            <w:pPr>
              <w:rPr>
                <w:rFonts w:ascii="Times New Roman" w:hAnsi="Times New Roman" w:cs="Times New Roman"/>
                <w:sz w:val="24"/>
                <w:szCs w:val="24"/>
              </w:rPr>
            </w:pPr>
          </w:p>
        </w:tc>
      </w:tr>
      <w:tr w:rsidR="00C9574B" w:rsidRPr="00C6652E" w14:paraId="2611E526" w14:textId="77777777" w:rsidTr="00BC435F">
        <w:tc>
          <w:tcPr>
            <w:tcW w:w="521" w:type="dxa"/>
            <w:tcBorders>
              <w:top w:val="nil"/>
              <w:left w:val="nil"/>
              <w:bottom w:val="nil"/>
            </w:tcBorders>
          </w:tcPr>
          <w:p w14:paraId="2611E520"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521"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522"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523"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524"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E525" w14:textId="77777777" w:rsidR="00C9574B" w:rsidRPr="00C6652E" w:rsidRDefault="00C9574B" w:rsidP="00C9574B">
            <w:pPr>
              <w:rPr>
                <w:rFonts w:ascii="Times New Roman" w:hAnsi="Times New Roman" w:cs="Times New Roman"/>
                <w:sz w:val="24"/>
                <w:szCs w:val="24"/>
              </w:rPr>
            </w:pPr>
          </w:p>
        </w:tc>
      </w:tr>
      <w:tr w:rsidR="00C9574B" w:rsidRPr="00C6652E" w14:paraId="2611E52D" w14:textId="77777777" w:rsidTr="00BC435F">
        <w:tc>
          <w:tcPr>
            <w:tcW w:w="521" w:type="dxa"/>
            <w:tcBorders>
              <w:top w:val="nil"/>
              <w:left w:val="nil"/>
              <w:bottom w:val="nil"/>
            </w:tcBorders>
          </w:tcPr>
          <w:p w14:paraId="2611E527"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528"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529"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52A"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52B" w14:textId="77777777" w:rsidR="00C9574B" w:rsidRPr="00C6652E" w:rsidRDefault="00C9574B" w:rsidP="00C9574B">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E52C" w14:textId="77777777" w:rsidR="00C9574B" w:rsidRPr="00C6652E" w:rsidRDefault="00C9574B" w:rsidP="00C9574B">
            <w:pPr>
              <w:rPr>
                <w:rFonts w:ascii="Times New Roman" w:hAnsi="Times New Roman" w:cs="Times New Roman"/>
                <w:sz w:val="24"/>
                <w:szCs w:val="24"/>
              </w:rPr>
            </w:pPr>
          </w:p>
        </w:tc>
      </w:tr>
      <w:tr w:rsidR="00C9574B" w:rsidRPr="00C6652E" w14:paraId="2611E534" w14:textId="77777777" w:rsidTr="002F0ADA">
        <w:tc>
          <w:tcPr>
            <w:tcW w:w="521" w:type="dxa"/>
            <w:tcBorders>
              <w:top w:val="nil"/>
              <w:left w:val="nil"/>
              <w:bottom w:val="nil"/>
            </w:tcBorders>
          </w:tcPr>
          <w:p w14:paraId="2611E52E"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52F"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530"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531" w14:textId="77777777" w:rsidR="00C9574B" w:rsidRPr="00C6652E" w:rsidRDefault="00C9574B" w:rsidP="00C9574B">
            <w:pPr>
              <w:jc w:val="right"/>
              <w:rPr>
                <w:rFonts w:ascii="Times New Roman" w:hAnsi="Times New Roman" w:cs="Times New Roman"/>
                <w:sz w:val="24"/>
                <w:szCs w:val="24"/>
              </w:rPr>
            </w:pPr>
            <w:r>
              <w:rPr>
                <w:rFonts w:ascii="Times New Roman" w:hAnsi="Times New Roman" w:cs="Times New Roman"/>
                <w:sz w:val="24"/>
                <w:szCs w:val="24"/>
              </w:rPr>
              <w:t>To Collection</w:t>
            </w:r>
          </w:p>
        </w:tc>
        <w:tc>
          <w:tcPr>
            <w:tcW w:w="553" w:type="dxa"/>
            <w:tcBorders>
              <w:top w:val="nil"/>
              <w:bottom w:val="nil"/>
              <w:right w:val="double" w:sz="4" w:space="0" w:color="auto"/>
            </w:tcBorders>
          </w:tcPr>
          <w:p w14:paraId="2611E532"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33" w14:textId="77777777" w:rsidR="00C9574B" w:rsidRPr="00C6652E" w:rsidRDefault="00C9574B" w:rsidP="00C9574B">
            <w:pPr>
              <w:rPr>
                <w:rFonts w:ascii="Times New Roman" w:hAnsi="Times New Roman" w:cs="Times New Roman"/>
                <w:sz w:val="24"/>
                <w:szCs w:val="24"/>
              </w:rPr>
            </w:pPr>
          </w:p>
        </w:tc>
      </w:tr>
      <w:tr w:rsidR="00C9574B" w:rsidRPr="00C6652E" w14:paraId="2611E53B" w14:textId="77777777" w:rsidTr="002F0ADA">
        <w:tc>
          <w:tcPr>
            <w:tcW w:w="521" w:type="dxa"/>
            <w:tcBorders>
              <w:top w:val="nil"/>
              <w:left w:val="nil"/>
              <w:bottom w:val="nil"/>
            </w:tcBorders>
          </w:tcPr>
          <w:p w14:paraId="2611E535" w14:textId="77777777" w:rsidR="00C9574B" w:rsidRPr="00C6652E" w:rsidRDefault="00C9574B" w:rsidP="00C9574B">
            <w:pPr>
              <w:rPr>
                <w:rFonts w:ascii="Times New Roman" w:hAnsi="Times New Roman" w:cs="Times New Roman"/>
                <w:sz w:val="24"/>
                <w:szCs w:val="24"/>
              </w:rPr>
            </w:pPr>
          </w:p>
        </w:tc>
        <w:tc>
          <w:tcPr>
            <w:tcW w:w="705" w:type="dxa"/>
            <w:tcBorders>
              <w:top w:val="nil"/>
              <w:bottom w:val="nil"/>
              <w:right w:val="double" w:sz="4" w:space="0" w:color="auto"/>
            </w:tcBorders>
          </w:tcPr>
          <w:p w14:paraId="2611E536" w14:textId="77777777" w:rsidR="00C9574B" w:rsidRPr="00C6652E" w:rsidRDefault="00C9574B" w:rsidP="00C9574B">
            <w:pPr>
              <w:rPr>
                <w:rFonts w:ascii="Times New Roman" w:hAnsi="Times New Roman" w:cs="Times New Roman"/>
                <w:sz w:val="24"/>
                <w:szCs w:val="24"/>
              </w:rPr>
            </w:pPr>
          </w:p>
        </w:tc>
        <w:tc>
          <w:tcPr>
            <w:tcW w:w="1893" w:type="dxa"/>
            <w:tcBorders>
              <w:top w:val="nil"/>
              <w:bottom w:val="nil"/>
              <w:right w:val="nil"/>
            </w:tcBorders>
          </w:tcPr>
          <w:p w14:paraId="2611E537" w14:textId="77777777" w:rsidR="00C9574B" w:rsidRPr="00C6652E" w:rsidRDefault="00C9574B" w:rsidP="00C9574B">
            <w:pPr>
              <w:rPr>
                <w:rFonts w:ascii="Times New Roman" w:hAnsi="Times New Roman" w:cs="Times New Roman"/>
                <w:sz w:val="24"/>
                <w:szCs w:val="24"/>
              </w:rPr>
            </w:pPr>
          </w:p>
        </w:tc>
        <w:tc>
          <w:tcPr>
            <w:tcW w:w="5153" w:type="dxa"/>
            <w:tcBorders>
              <w:top w:val="nil"/>
              <w:left w:val="nil"/>
              <w:bottom w:val="nil"/>
            </w:tcBorders>
          </w:tcPr>
          <w:p w14:paraId="2611E538" w14:textId="77777777" w:rsidR="00C9574B" w:rsidRPr="00C6652E" w:rsidRDefault="00C9574B" w:rsidP="00C9574B">
            <w:pPr>
              <w:rPr>
                <w:rFonts w:ascii="Times New Roman" w:hAnsi="Times New Roman" w:cs="Times New Roman"/>
                <w:sz w:val="24"/>
                <w:szCs w:val="24"/>
              </w:rPr>
            </w:pPr>
          </w:p>
        </w:tc>
        <w:tc>
          <w:tcPr>
            <w:tcW w:w="553" w:type="dxa"/>
            <w:tcBorders>
              <w:top w:val="nil"/>
              <w:bottom w:val="nil"/>
              <w:right w:val="double" w:sz="4" w:space="0" w:color="auto"/>
            </w:tcBorders>
          </w:tcPr>
          <w:p w14:paraId="2611E539" w14:textId="77777777" w:rsidR="00C9574B" w:rsidRPr="00C6652E" w:rsidRDefault="00C9574B" w:rsidP="00C9574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3A" w14:textId="77777777" w:rsidR="00C9574B" w:rsidRPr="00C6652E" w:rsidRDefault="00C9574B" w:rsidP="00C9574B">
            <w:pPr>
              <w:rPr>
                <w:rFonts w:ascii="Times New Roman" w:hAnsi="Times New Roman" w:cs="Times New Roman"/>
                <w:sz w:val="24"/>
                <w:szCs w:val="24"/>
              </w:rPr>
            </w:pPr>
          </w:p>
        </w:tc>
      </w:tr>
    </w:tbl>
    <w:p w14:paraId="2611E53C" w14:textId="77777777" w:rsidR="002F0ADA" w:rsidRDefault="002F0ADA">
      <w:r>
        <w:br w:type="page"/>
      </w:r>
    </w:p>
    <w:tbl>
      <w:tblPr>
        <w:tblStyle w:val="TableGrid"/>
        <w:tblW w:w="10348" w:type="dxa"/>
        <w:tblInd w:w="-459" w:type="dxa"/>
        <w:tblLook w:val="04A0" w:firstRow="1" w:lastRow="0" w:firstColumn="1" w:lastColumn="0" w:noHBand="0" w:noVBand="1"/>
      </w:tblPr>
      <w:tblGrid>
        <w:gridCol w:w="521"/>
        <w:gridCol w:w="705"/>
        <w:gridCol w:w="1485"/>
        <w:gridCol w:w="5561"/>
        <w:gridCol w:w="553"/>
        <w:gridCol w:w="1523"/>
      </w:tblGrid>
      <w:tr w:rsidR="002F0ADA" w:rsidRPr="00C6652E" w14:paraId="2611E543" w14:textId="77777777" w:rsidTr="00BC435F">
        <w:tc>
          <w:tcPr>
            <w:tcW w:w="521" w:type="dxa"/>
            <w:tcBorders>
              <w:top w:val="nil"/>
              <w:left w:val="nil"/>
              <w:bottom w:val="nil"/>
            </w:tcBorders>
          </w:tcPr>
          <w:p w14:paraId="2611E53D" w14:textId="77777777" w:rsidR="002F0ADA" w:rsidRPr="00C6652E" w:rsidRDefault="002F0ADA">
            <w:pPr>
              <w:rPr>
                <w:rFonts w:ascii="Times New Roman" w:hAnsi="Times New Roman" w:cs="Times New Roman"/>
                <w:sz w:val="24"/>
                <w:szCs w:val="24"/>
              </w:rPr>
            </w:pPr>
          </w:p>
        </w:tc>
        <w:tc>
          <w:tcPr>
            <w:tcW w:w="705" w:type="dxa"/>
            <w:tcBorders>
              <w:top w:val="nil"/>
              <w:bottom w:val="nil"/>
              <w:right w:val="double" w:sz="4" w:space="0" w:color="auto"/>
            </w:tcBorders>
          </w:tcPr>
          <w:p w14:paraId="2611E53E" w14:textId="77777777" w:rsidR="002F0ADA" w:rsidRPr="00C6652E" w:rsidRDefault="002F0ADA">
            <w:pPr>
              <w:rPr>
                <w:rFonts w:ascii="Times New Roman" w:hAnsi="Times New Roman" w:cs="Times New Roman"/>
                <w:sz w:val="24"/>
                <w:szCs w:val="24"/>
              </w:rPr>
            </w:pPr>
          </w:p>
        </w:tc>
        <w:tc>
          <w:tcPr>
            <w:tcW w:w="1485" w:type="dxa"/>
            <w:tcBorders>
              <w:top w:val="nil"/>
              <w:bottom w:val="nil"/>
              <w:right w:val="nil"/>
            </w:tcBorders>
          </w:tcPr>
          <w:p w14:paraId="2611E53F" w14:textId="77777777" w:rsidR="002F0ADA" w:rsidRPr="00C6652E" w:rsidRDefault="002F0ADA">
            <w:pPr>
              <w:rPr>
                <w:rFonts w:ascii="Times New Roman" w:hAnsi="Times New Roman" w:cs="Times New Roman"/>
                <w:sz w:val="24"/>
                <w:szCs w:val="24"/>
              </w:rPr>
            </w:pPr>
          </w:p>
        </w:tc>
        <w:tc>
          <w:tcPr>
            <w:tcW w:w="5561" w:type="dxa"/>
            <w:tcBorders>
              <w:top w:val="nil"/>
              <w:left w:val="nil"/>
              <w:bottom w:val="nil"/>
            </w:tcBorders>
          </w:tcPr>
          <w:p w14:paraId="2611E540" w14:textId="77777777" w:rsidR="002F0ADA" w:rsidRPr="00C6652E" w:rsidRDefault="002F0ADA">
            <w:pPr>
              <w:rPr>
                <w:rFonts w:ascii="Times New Roman" w:hAnsi="Times New Roman" w:cs="Times New Roman"/>
                <w:sz w:val="24"/>
                <w:szCs w:val="24"/>
              </w:rPr>
            </w:pPr>
          </w:p>
        </w:tc>
        <w:tc>
          <w:tcPr>
            <w:tcW w:w="553" w:type="dxa"/>
            <w:tcBorders>
              <w:top w:val="nil"/>
              <w:bottom w:val="nil"/>
              <w:right w:val="double" w:sz="4" w:space="0" w:color="auto"/>
            </w:tcBorders>
          </w:tcPr>
          <w:p w14:paraId="2611E541" w14:textId="77777777" w:rsidR="002F0ADA" w:rsidRPr="00C6652E" w:rsidRDefault="002F0AD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42" w14:textId="77777777" w:rsidR="002F0ADA" w:rsidRPr="00C6652E" w:rsidRDefault="00BC435F">
            <w:pPr>
              <w:rPr>
                <w:rFonts w:ascii="Times New Roman" w:hAnsi="Times New Roman" w:cs="Times New Roman"/>
                <w:sz w:val="24"/>
                <w:szCs w:val="24"/>
              </w:rPr>
            </w:pPr>
            <w:r>
              <w:rPr>
                <w:rFonts w:ascii="Times New Roman" w:hAnsi="Times New Roman" w:cs="Times New Roman"/>
                <w:sz w:val="24"/>
                <w:szCs w:val="24"/>
              </w:rPr>
              <w:t>(A20)</w:t>
            </w:r>
          </w:p>
        </w:tc>
      </w:tr>
      <w:tr w:rsidR="00BC435F" w:rsidRPr="00C6652E" w14:paraId="2611E549" w14:textId="77777777" w:rsidTr="00EF75DB">
        <w:tc>
          <w:tcPr>
            <w:tcW w:w="521" w:type="dxa"/>
            <w:tcBorders>
              <w:top w:val="nil"/>
              <w:left w:val="nil"/>
              <w:bottom w:val="nil"/>
            </w:tcBorders>
          </w:tcPr>
          <w:p w14:paraId="2611E544"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545" w14:textId="77777777" w:rsidR="00BC435F" w:rsidRPr="00BC435F" w:rsidRDefault="00BC435F">
            <w:pPr>
              <w:rPr>
                <w:rFonts w:ascii="Times New Roman" w:hAnsi="Times New Roman" w:cs="Times New Roman"/>
                <w:b/>
                <w:sz w:val="24"/>
                <w:szCs w:val="24"/>
              </w:rPr>
            </w:pPr>
            <w:r>
              <w:rPr>
                <w:rFonts w:ascii="Times New Roman" w:hAnsi="Times New Roman" w:cs="Times New Roman"/>
                <w:b/>
                <w:sz w:val="24"/>
                <w:szCs w:val="24"/>
              </w:rPr>
              <w:t>A20</w:t>
            </w:r>
          </w:p>
        </w:tc>
        <w:tc>
          <w:tcPr>
            <w:tcW w:w="7046" w:type="dxa"/>
            <w:gridSpan w:val="2"/>
            <w:tcBorders>
              <w:top w:val="nil"/>
              <w:bottom w:val="nil"/>
            </w:tcBorders>
          </w:tcPr>
          <w:p w14:paraId="2611E546" w14:textId="77777777" w:rsidR="00BC435F" w:rsidRPr="00BC435F" w:rsidRDefault="00EF75DB">
            <w:pPr>
              <w:rPr>
                <w:rFonts w:ascii="Times New Roman" w:hAnsi="Times New Roman" w:cs="Times New Roman"/>
                <w:b/>
                <w:sz w:val="24"/>
                <w:szCs w:val="24"/>
              </w:rPr>
            </w:pPr>
            <w:r w:rsidRPr="0043496E">
              <w:rPr>
                <w:rFonts w:ascii="Times New Roman" w:hAnsi="Times New Roman" w:cs="Times New Roman"/>
                <w:b/>
                <w:sz w:val="24"/>
                <w:szCs w:val="24"/>
                <w:u w:val="single"/>
              </w:rPr>
              <w:t>THE CONTRACT</w:t>
            </w:r>
            <w:r w:rsidRPr="00EF75DB">
              <w:rPr>
                <w:rFonts w:ascii="Times New Roman" w:hAnsi="Times New Roman" w:cs="Times New Roman"/>
                <w:b/>
                <w:sz w:val="24"/>
                <w:szCs w:val="24"/>
              </w:rPr>
              <w:t xml:space="preserve"> (Cont’d)</w:t>
            </w:r>
          </w:p>
        </w:tc>
        <w:tc>
          <w:tcPr>
            <w:tcW w:w="553" w:type="dxa"/>
            <w:tcBorders>
              <w:top w:val="nil"/>
              <w:bottom w:val="nil"/>
              <w:right w:val="double" w:sz="4" w:space="0" w:color="auto"/>
            </w:tcBorders>
          </w:tcPr>
          <w:p w14:paraId="2611E547"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48" w14:textId="77777777" w:rsidR="00BC435F" w:rsidRPr="00C6652E" w:rsidRDefault="00BC435F">
            <w:pPr>
              <w:rPr>
                <w:rFonts w:ascii="Times New Roman" w:hAnsi="Times New Roman" w:cs="Times New Roman"/>
                <w:sz w:val="24"/>
                <w:szCs w:val="24"/>
              </w:rPr>
            </w:pPr>
          </w:p>
        </w:tc>
      </w:tr>
      <w:tr w:rsidR="00BC435F" w:rsidRPr="00C6652E" w14:paraId="2611E550" w14:textId="77777777" w:rsidTr="00BC435F">
        <w:tc>
          <w:tcPr>
            <w:tcW w:w="521" w:type="dxa"/>
            <w:tcBorders>
              <w:top w:val="nil"/>
              <w:left w:val="nil"/>
              <w:bottom w:val="nil"/>
            </w:tcBorders>
          </w:tcPr>
          <w:p w14:paraId="2611E54A"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54B" w14:textId="77777777" w:rsidR="00BC435F" w:rsidRPr="00C6652E" w:rsidRDefault="00BC435F">
            <w:pPr>
              <w:rPr>
                <w:rFonts w:ascii="Times New Roman" w:hAnsi="Times New Roman" w:cs="Times New Roman"/>
                <w:sz w:val="24"/>
                <w:szCs w:val="24"/>
              </w:rPr>
            </w:pPr>
          </w:p>
        </w:tc>
        <w:tc>
          <w:tcPr>
            <w:tcW w:w="1485" w:type="dxa"/>
            <w:tcBorders>
              <w:top w:val="nil"/>
              <w:bottom w:val="nil"/>
              <w:right w:val="nil"/>
            </w:tcBorders>
          </w:tcPr>
          <w:p w14:paraId="2611E54C" w14:textId="77777777" w:rsidR="00BC435F" w:rsidRPr="00C6652E" w:rsidRDefault="00BC435F">
            <w:pPr>
              <w:rPr>
                <w:rFonts w:ascii="Times New Roman" w:hAnsi="Times New Roman" w:cs="Times New Roman"/>
                <w:sz w:val="24"/>
                <w:szCs w:val="24"/>
              </w:rPr>
            </w:pPr>
          </w:p>
        </w:tc>
        <w:tc>
          <w:tcPr>
            <w:tcW w:w="5561" w:type="dxa"/>
            <w:tcBorders>
              <w:top w:val="nil"/>
              <w:left w:val="nil"/>
              <w:bottom w:val="nil"/>
            </w:tcBorders>
          </w:tcPr>
          <w:p w14:paraId="2611E54D" w14:textId="77777777" w:rsidR="00BC435F" w:rsidRPr="00C6652E" w:rsidRDefault="00BC435F">
            <w:pPr>
              <w:rPr>
                <w:rFonts w:ascii="Times New Roman" w:hAnsi="Times New Roman" w:cs="Times New Roman"/>
                <w:sz w:val="24"/>
                <w:szCs w:val="24"/>
              </w:rPr>
            </w:pPr>
          </w:p>
        </w:tc>
        <w:tc>
          <w:tcPr>
            <w:tcW w:w="553" w:type="dxa"/>
            <w:tcBorders>
              <w:top w:val="nil"/>
              <w:bottom w:val="nil"/>
              <w:right w:val="double" w:sz="4" w:space="0" w:color="auto"/>
            </w:tcBorders>
          </w:tcPr>
          <w:p w14:paraId="2611E54E"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4F" w14:textId="77777777" w:rsidR="00BC435F" w:rsidRPr="00C6652E" w:rsidRDefault="00BC435F">
            <w:pPr>
              <w:rPr>
                <w:rFonts w:ascii="Times New Roman" w:hAnsi="Times New Roman" w:cs="Times New Roman"/>
                <w:sz w:val="24"/>
                <w:szCs w:val="24"/>
              </w:rPr>
            </w:pPr>
          </w:p>
        </w:tc>
      </w:tr>
      <w:tr w:rsidR="00BC435F" w:rsidRPr="00C6652E" w14:paraId="2611E556" w14:textId="77777777" w:rsidTr="00EF75DB">
        <w:tc>
          <w:tcPr>
            <w:tcW w:w="521" w:type="dxa"/>
            <w:tcBorders>
              <w:top w:val="nil"/>
              <w:left w:val="nil"/>
              <w:bottom w:val="nil"/>
            </w:tcBorders>
          </w:tcPr>
          <w:p w14:paraId="2611E551"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552" w14:textId="77777777" w:rsidR="00BC435F" w:rsidRPr="00C6652E" w:rsidRDefault="00BC435F">
            <w:pPr>
              <w:rPr>
                <w:rFonts w:ascii="Times New Roman" w:hAnsi="Times New Roman" w:cs="Times New Roman"/>
                <w:sz w:val="24"/>
                <w:szCs w:val="24"/>
              </w:rPr>
            </w:pPr>
          </w:p>
        </w:tc>
        <w:tc>
          <w:tcPr>
            <w:tcW w:w="7046" w:type="dxa"/>
            <w:gridSpan w:val="2"/>
            <w:tcBorders>
              <w:top w:val="nil"/>
              <w:bottom w:val="nil"/>
            </w:tcBorders>
          </w:tcPr>
          <w:p w14:paraId="2611E553" w14:textId="77777777" w:rsidR="00BC435F" w:rsidRPr="00EF75DB" w:rsidRDefault="00EF75DB">
            <w:pPr>
              <w:rPr>
                <w:rFonts w:ascii="Times New Roman" w:hAnsi="Times New Roman" w:cs="Times New Roman"/>
                <w:b/>
                <w:sz w:val="24"/>
                <w:szCs w:val="24"/>
              </w:rPr>
            </w:pPr>
            <w:r>
              <w:rPr>
                <w:rFonts w:ascii="Times New Roman" w:hAnsi="Times New Roman" w:cs="Times New Roman"/>
                <w:b/>
                <w:sz w:val="24"/>
                <w:szCs w:val="24"/>
              </w:rPr>
              <w:t>CONDITIONS</w:t>
            </w:r>
          </w:p>
        </w:tc>
        <w:tc>
          <w:tcPr>
            <w:tcW w:w="553" w:type="dxa"/>
            <w:tcBorders>
              <w:top w:val="nil"/>
              <w:bottom w:val="nil"/>
              <w:right w:val="double" w:sz="4" w:space="0" w:color="auto"/>
            </w:tcBorders>
          </w:tcPr>
          <w:p w14:paraId="2611E554"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55" w14:textId="77777777" w:rsidR="00BC435F" w:rsidRPr="00C6652E" w:rsidRDefault="00BC435F">
            <w:pPr>
              <w:rPr>
                <w:rFonts w:ascii="Times New Roman" w:hAnsi="Times New Roman" w:cs="Times New Roman"/>
                <w:sz w:val="24"/>
                <w:szCs w:val="24"/>
              </w:rPr>
            </w:pPr>
          </w:p>
        </w:tc>
      </w:tr>
      <w:tr w:rsidR="00BC435F" w:rsidRPr="00C6652E" w14:paraId="2611E55D" w14:textId="77777777" w:rsidTr="00BC435F">
        <w:tc>
          <w:tcPr>
            <w:tcW w:w="521" w:type="dxa"/>
            <w:tcBorders>
              <w:top w:val="nil"/>
              <w:left w:val="nil"/>
              <w:bottom w:val="nil"/>
            </w:tcBorders>
          </w:tcPr>
          <w:p w14:paraId="2611E557"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558" w14:textId="77777777" w:rsidR="00BC435F" w:rsidRPr="00C6652E" w:rsidRDefault="00BC435F">
            <w:pPr>
              <w:rPr>
                <w:rFonts w:ascii="Times New Roman" w:hAnsi="Times New Roman" w:cs="Times New Roman"/>
                <w:sz w:val="24"/>
                <w:szCs w:val="24"/>
              </w:rPr>
            </w:pPr>
          </w:p>
        </w:tc>
        <w:tc>
          <w:tcPr>
            <w:tcW w:w="1485" w:type="dxa"/>
            <w:tcBorders>
              <w:top w:val="nil"/>
              <w:bottom w:val="nil"/>
              <w:right w:val="nil"/>
            </w:tcBorders>
          </w:tcPr>
          <w:p w14:paraId="2611E559" w14:textId="77777777" w:rsidR="00BC435F" w:rsidRPr="00C6652E" w:rsidRDefault="00BC435F">
            <w:pPr>
              <w:rPr>
                <w:rFonts w:ascii="Times New Roman" w:hAnsi="Times New Roman" w:cs="Times New Roman"/>
                <w:sz w:val="24"/>
                <w:szCs w:val="24"/>
              </w:rPr>
            </w:pPr>
          </w:p>
        </w:tc>
        <w:tc>
          <w:tcPr>
            <w:tcW w:w="5561" w:type="dxa"/>
            <w:tcBorders>
              <w:top w:val="nil"/>
              <w:left w:val="nil"/>
              <w:bottom w:val="nil"/>
            </w:tcBorders>
          </w:tcPr>
          <w:p w14:paraId="2611E55A" w14:textId="77777777" w:rsidR="00BC435F" w:rsidRPr="00C6652E" w:rsidRDefault="00BC435F">
            <w:pPr>
              <w:rPr>
                <w:rFonts w:ascii="Times New Roman" w:hAnsi="Times New Roman" w:cs="Times New Roman"/>
                <w:sz w:val="24"/>
                <w:szCs w:val="24"/>
              </w:rPr>
            </w:pPr>
          </w:p>
        </w:tc>
        <w:tc>
          <w:tcPr>
            <w:tcW w:w="553" w:type="dxa"/>
            <w:tcBorders>
              <w:top w:val="nil"/>
              <w:bottom w:val="nil"/>
              <w:right w:val="double" w:sz="4" w:space="0" w:color="auto"/>
            </w:tcBorders>
          </w:tcPr>
          <w:p w14:paraId="2611E55B"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5C" w14:textId="77777777" w:rsidR="00BC435F" w:rsidRPr="00C6652E" w:rsidRDefault="00BC435F">
            <w:pPr>
              <w:rPr>
                <w:rFonts w:ascii="Times New Roman" w:hAnsi="Times New Roman" w:cs="Times New Roman"/>
                <w:sz w:val="24"/>
                <w:szCs w:val="24"/>
              </w:rPr>
            </w:pPr>
          </w:p>
        </w:tc>
      </w:tr>
      <w:tr w:rsidR="00EF75DB" w:rsidRPr="00C6652E" w14:paraId="2611E563" w14:textId="77777777" w:rsidTr="00EF75DB">
        <w:tc>
          <w:tcPr>
            <w:tcW w:w="521" w:type="dxa"/>
            <w:tcBorders>
              <w:top w:val="nil"/>
              <w:left w:val="nil"/>
              <w:bottom w:val="nil"/>
            </w:tcBorders>
          </w:tcPr>
          <w:p w14:paraId="2611E55E"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5F" w14:textId="77777777" w:rsidR="00EF75DB" w:rsidRPr="00C6652E" w:rsidRDefault="00EF75DB">
            <w:pPr>
              <w:rPr>
                <w:rFonts w:ascii="Times New Roman" w:hAnsi="Times New Roman" w:cs="Times New Roman"/>
                <w:sz w:val="24"/>
                <w:szCs w:val="24"/>
              </w:rPr>
            </w:pPr>
          </w:p>
        </w:tc>
        <w:tc>
          <w:tcPr>
            <w:tcW w:w="7046" w:type="dxa"/>
            <w:gridSpan w:val="2"/>
            <w:tcBorders>
              <w:top w:val="nil"/>
              <w:bottom w:val="nil"/>
            </w:tcBorders>
          </w:tcPr>
          <w:p w14:paraId="2611E560" w14:textId="77777777" w:rsidR="00EF75DB" w:rsidRPr="00EF75DB" w:rsidRDefault="00EF75DB">
            <w:pPr>
              <w:rPr>
                <w:rFonts w:ascii="Times New Roman" w:hAnsi="Times New Roman" w:cs="Times New Roman"/>
                <w:sz w:val="24"/>
                <w:szCs w:val="24"/>
                <w:u w:val="single"/>
              </w:rPr>
            </w:pPr>
            <w:r w:rsidRPr="00EF75DB">
              <w:rPr>
                <w:rFonts w:ascii="Times New Roman" w:hAnsi="Times New Roman" w:cs="Times New Roman"/>
                <w:sz w:val="24"/>
                <w:szCs w:val="24"/>
                <w:u w:val="single"/>
              </w:rPr>
              <w:t>Section 1  Definitions and Interpretation</w:t>
            </w:r>
          </w:p>
        </w:tc>
        <w:tc>
          <w:tcPr>
            <w:tcW w:w="553" w:type="dxa"/>
            <w:tcBorders>
              <w:top w:val="nil"/>
              <w:bottom w:val="nil"/>
              <w:right w:val="double" w:sz="4" w:space="0" w:color="auto"/>
            </w:tcBorders>
          </w:tcPr>
          <w:p w14:paraId="2611E561"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62" w14:textId="77777777" w:rsidR="00EF75DB" w:rsidRPr="00C6652E" w:rsidRDefault="00EF75DB">
            <w:pPr>
              <w:rPr>
                <w:rFonts w:ascii="Times New Roman" w:hAnsi="Times New Roman" w:cs="Times New Roman"/>
                <w:sz w:val="24"/>
                <w:szCs w:val="24"/>
              </w:rPr>
            </w:pPr>
          </w:p>
        </w:tc>
      </w:tr>
      <w:tr w:rsidR="00BC435F" w:rsidRPr="00C6652E" w14:paraId="2611E56A" w14:textId="77777777" w:rsidTr="00BC435F">
        <w:tc>
          <w:tcPr>
            <w:tcW w:w="521" w:type="dxa"/>
            <w:tcBorders>
              <w:top w:val="nil"/>
              <w:left w:val="nil"/>
              <w:bottom w:val="nil"/>
            </w:tcBorders>
          </w:tcPr>
          <w:p w14:paraId="2611E564"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565" w14:textId="77777777" w:rsidR="00BC435F" w:rsidRPr="00C6652E" w:rsidRDefault="00BC435F">
            <w:pPr>
              <w:rPr>
                <w:rFonts w:ascii="Times New Roman" w:hAnsi="Times New Roman" w:cs="Times New Roman"/>
                <w:sz w:val="24"/>
                <w:szCs w:val="24"/>
              </w:rPr>
            </w:pPr>
          </w:p>
        </w:tc>
        <w:tc>
          <w:tcPr>
            <w:tcW w:w="1485" w:type="dxa"/>
            <w:tcBorders>
              <w:top w:val="nil"/>
              <w:bottom w:val="nil"/>
              <w:right w:val="nil"/>
            </w:tcBorders>
          </w:tcPr>
          <w:p w14:paraId="2611E566" w14:textId="77777777" w:rsidR="00BC435F" w:rsidRPr="00C6652E" w:rsidRDefault="00BC435F">
            <w:pPr>
              <w:rPr>
                <w:rFonts w:ascii="Times New Roman" w:hAnsi="Times New Roman" w:cs="Times New Roman"/>
                <w:sz w:val="24"/>
                <w:szCs w:val="24"/>
              </w:rPr>
            </w:pPr>
          </w:p>
        </w:tc>
        <w:tc>
          <w:tcPr>
            <w:tcW w:w="5561" w:type="dxa"/>
            <w:tcBorders>
              <w:top w:val="nil"/>
              <w:left w:val="nil"/>
              <w:bottom w:val="nil"/>
            </w:tcBorders>
          </w:tcPr>
          <w:p w14:paraId="2611E567" w14:textId="77777777" w:rsidR="00BC435F" w:rsidRPr="00C6652E" w:rsidRDefault="00BC435F">
            <w:pPr>
              <w:rPr>
                <w:rFonts w:ascii="Times New Roman" w:hAnsi="Times New Roman" w:cs="Times New Roman"/>
                <w:sz w:val="24"/>
                <w:szCs w:val="24"/>
              </w:rPr>
            </w:pPr>
          </w:p>
        </w:tc>
        <w:tc>
          <w:tcPr>
            <w:tcW w:w="553" w:type="dxa"/>
            <w:tcBorders>
              <w:top w:val="nil"/>
              <w:bottom w:val="nil"/>
              <w:right w:val="double" w:sz="4" w:space="0" w:color="auto"/>
            </w:tcBorders>
          </w:tcPr>
          <w:p w14:paraId="2611E568"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69" w14:textId="77777777" w:rsidR="00BC435F" w:rsidRPr="00C6652E" w:rsidRDefault="00BC435F">
            <w:pPr>
              <w:rPr>
                <w:rFonts w:ascii="Times New Roman" w:hAnsi="Times New Roman" w:cs="Times New Roman"/>
                <w:sz w:val="24"/>
                <w:szCs w:val="24"/>
              </w:rPr>
            </w:pPr>
          </w:p>
        </w:tc>
      </w:tr>
      <w:tr w:rsidR="00EF75DB" w:rsidRPr="00C6652E" w14:paraId="2611E571" w14:textId="77777777" w:rsidTr="00BC435F">
        <w:tc>
          <w:tcPr>
            <w:tcW w:w="521" w:type="dxa"/>
            <w:tcBorders>
              <w:top w:val="nil"/>
              <w:left w:val="nil"/>
              <w:bottom w:val="nil"/>
            </w:tcBorders>
          </w:tcPr>
          <w:p w14:paraId="2611E56B"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6C"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56D"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1.1</w:t>
            </w:r>
          </w:p>
        </w:tc>
        <w:tc>
          <w:tcPr>
            <w:tcW w:w="5561" w:type="dxa"/>
            <w:tcBorders>
              <w:top w:val="nil"/>
              <w:left w:val="nil"/>
              <w:bottom w:val="nil"/>
            </w:tcBorders>
          </w:tcPr>
          <w:p w14:paraId="2611E56E"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Definitions</w:t>
            </w:r>
          </w:p>
        </w:tc>
        <w:tc>
          <w:tcPr>
            <w:tcW w:w="553" w:type="dxa"/>
            <w:tcBorders>
              <w:top w:val="nil"/>
              <w:bottom w:val="nil"/>
              <w:right w:val="double" w:sz="4" w:space="0" w:color="auto"/>
            </w:tcBorders>
          </w:tcPr>
          <w:p w14:paraId="2611E56F"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70" w14:textId="77777777" w:rsidR="00EF75DB" w:rsidRPr="00C6652E" w:rsidRDefault="00EF75DB">
            <w:pPr>
              <w:rPr>
                <w:rFonts w:ascii="Times New Roman" w:hAnsi="Times New Roman" w:cs="Times New Roman"/>
                <w:sz w:val="24"/>
                <w:szCs w:val="24"/>
              </w:rPr>
            </w:pPr>
          </w:p>
        </w:tc>
      </w:tr>
      <w:tr w:rsidR="00EF75DB" w:rsidRPr="00C6652E" w14:paraId="2611E578" w14:textId="77777777" w:rsidTr="00BC435F">
        <w:tc>
          <w:tcPr>
            <w:tcW w:w="521" w:type="dxa"/>
            <w:tcBorders>
              <w:top w:val="nil"/>
              <w:left w:val="nil"/>
              <w:bottom w:val="nil"/>
            </w:tcBorders>
          </w:tcPr>
          <w:p w14:paraId="2611E572"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73"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574" w14:textId="77777777" w:rsidR="00EF75DB" w:rsidRPr="00EF75DB" w:rsidRDefault="00EF75DB" w:rsidP="00EF75DB">
            <w:pPr>
              <w:rPr>
                <w:rFonts w:ascii="Times New Roman" w:hAnsi="Times New Roman" w:cs="Times New Roman"/>
                <w:sz w:val="24"/>
                <w:szCs w:val="24"/>
              </w:rPr>
            </w:pPr>
          </w:p>
        </w:tc>
        <w:tc>
          <w:tcPr>
            <w:tcW w:w="5561" w:type="dxa"/>
            <w:tcBorders>
              <w:top w:val="nil"/>
              <w:left w:val="nil"/>
              <w:bottom w:val="nil"/>
            </w:tcBorders>
          </w:tcPr>
          <w:p w14:paraId="2611E575" w14:textId="77777777" w:rsidR="00EF75DB" w:rsidRPr="00EF75DB" w:rsidRDefault="00EF75DB"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576"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77" w14:textId="77777777" w:rsidR="00EF75DB" w:rsidRPr="00C6652E" w:rsidRDefault="00EF75DB">
            <w:pPr>
              <w:rPr>
                <w:rFonts w:ascii="Times New Roman" w:hAnsi="Times New Roman" w:cs="Times New Roman"/>
                <w:sz w:val="24"/>
                <w:szCs w:val="24"/>
              </w:rPr>
            </w:pPr>
          </w:p>
        </w:tc>
      </w:tr>
      <w:tr w:rsidR="00EF75DB" w:rsidRPr="00C6652E" w14:paraId="2611E57F" w14:textId="77777777" w:rsidTr="00BC435F">
        <w:tc>
          <w:tcPr>
            <w:tcW w:w="521" w:type="dxa"/>
            <w:tcBorders>
              <w:top w:val="nil"/>
              <w:left w:val="nil"/>
              <w:bottom w:val="nil"/>
            </w:tcBorders>
          </w:tcPr>
          <w:p w14:paraId="2611E579"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7A"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57B"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1.2</w:t>
            </w:r>
          </w:p>
        </w:tc>
        <w:tc>
          <w:tcPr>
            <w:tcW w:w="5561" w:type="dxa"/>
            <w:tcBorders>
              <w:top w:val="nil"/>
              <w:left w:val="nil"/>
              <w:bottom w:val="nil"/>
            </w:tcBorders>
          </w:tcPr>
          <w:p w14:paraId="2611E57C"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Agreement etc. to be read as a whole</w:t>
            </w:r>
          </w:p>
        </w:tc>
        <w:tc>
          <w:tcPr>
            <w:tcW w:w="553" w:type="dxa"/>
            <w:tcBorders>
              <w:top w:val="nil"/>
              <w:bottom w:val="nil"/>
              <w:right w:val="double" w:sz="4" w:space="0" w:color="auto"/>
            </w:tcBorders>
          </w:tcPr>
          <w:p w14:paraId="2611E57D"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7E" w14:textId="77777777" w:rsidR="00EF75DB" w:rsidRPr="00C6652E" w:rsidRDefault="00EF75DB">
            <w:pPr>
              <w:rPr>
                <w:rFonts w:ascii="Times New Roman" w:hAnsi="Times New Roman" w:cs="Times New Roman"/>
                <w:sz w:val="24"/>
                <w:szCs w:val="24"/>
              </w:rPr>
            </w:pPr>
          </w:p>
        </w:tc>
      </w:tr>
      <w:tr w:rsidR="00EF75DB" w:rsidRPr="00C6652E" w14:paraId="2611E586" w14:textId="77777777" w:rsidTr="00BC435F">
        <w:tc>
          <w:tcPr>
            <w:tcW w:w="521" w:type="dxa"/>
            <w:tcBorders>
              <w:top w:val="nil"/>
              <w:left w:val="nil"/>
              <w:bottom w:val="nil"/>
            </w:tcBorders>
          </w:tcPr>
          <w:p w14:paraId="2611E580"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81"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582" w14:textId="77777777" w:rsidR="00EF75DB" w:rsidRPr="00EF75DB" w:rsidRDefault="00EF75DB" w:rsidP="00EF75DB">
            <w:pPr>
              <w:rPr>
                <w:rFonts w:ascii="Times New Roman" w:hAnsi="Times New Roman" w:cs="Times New Roman"/>
                <w:sz w:val="24"/>
                <w:szCs w:val="24"/>
              </w:rPr>
            </w:pPr>
          </w:p>
        </w:tc>
        <w:tc>
          <w:tcPr>
            <w:tcW w:w="5561" w:type="dxa"/>
            <w:tcBorders>
              <w:top w:val="nil"/>
              <w:left w:val="nil"/>
              <w:bottom w:val="nil"/>
            </w:tcBorders>
          </w:tcPr>
          <w:p w14:paraId="2611E583" w14:textId="77777777" w:rsidR="00EF75DB" w:rsidRPr="00EF75DB" w:rsidRDefault="00EF75DB"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584"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85" w14:textId="77777777" w:rsidR="00EF75DB" w:rsidRPr="00C6652E" w:rsidRDefault="00EF75DB">
            <w:pPr>
              <w:rPr>
                <w:rFonts w:ascii="Times New Roman" w:hAnsi="Times New Roman" w:cs="Times New Roman"/>
                <w:sz w:val="24"/>
                <w:szCs w:val="24"/>
              </w:rPr>
            </w:pPr>
          </w:p>
        </w:tc>
      </w:tr>
      <w:tr w:rsidR="00EF75DB" w:rsidRPr="00C6652E" w14:paraId="2611E58D" w14:textId="77777777" w:rsidTr="00BC435F">
        <w:tc>
          <w:tcPr>
            <w:tcW w:w="521" w:type="dxa"/>
            <w:tcBorders>
              <w:top w:val="nil"/>
              <w:left w:val="nil"/>
              <w:bottom w:val="nil"/>
            </w:tcBorders>
          </w:tcPr>
          <w:p w14:paraId="2611E587"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88"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589"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1.3</w:t>
            </w:r>
          </w:p>
        </w:tc>
        <w:tc>
          <w:tcPr>
            <w:tcW w:w="5561" w:type="dxa"/>
            <w:tcBorders>
              <w:top w:val="nil"/>
              <w:left w:val="nil"/>
              <w:bottom w:val="nil"/>
            </w:tcBorders>
          </w:tcPr>
          <w:p w14:paraId="2611E58A"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Headings, references to persons, legislation etc.</w:t>
            </w:r>
          </w:p>
        </w:tc>
        <w:tc>
          <w:tcPr>
            <w:tcW w:w="553" w:type="dxa"/>
            <w:tcBorders>
              <w:top w:val="nil"/>
              <w:bottom w:val="nil"/>
              <w:right w:val="double" w:sz="4" w:space="0" w:color="auto"/>
            </w:tcBorders>
          </w:tcPr>
          <w:p w14:paraId="2611E58B"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8C" w14:textId="77777777" w:rsidR="00EF75DB" w:rsidRPr="00C6652E" w:rsidRDefault="00EF75DB">
            <w:pPr>
              <w:rPr>
                <w:rFonts w:ascii="Times New Roman" w:hAnsi="Times New Roman" w:cs="Times New Roman"/>
                <w:sz w:val="24"/>
                <w:szCs w:val="24"/>
              </w:rPr>
            </w:pPr>
          </w:p>
        </w:tc>
      </w:tr>
      <w:tr w:rsidR="00EF75DB" w:rsidRPr="00C6652E" w14:paraId="2611E594" w14:textId="77777777" w:rsidTr="00BC435F">
        <w:tc>
          <w:tcPr>
            <w:tcW w:w="521" w:type="dxa"/>
            <w:tcBorders>
              <w:top w:val="nil"/>
              <w:left w:val="nil"/>
              <w:bottom w:val="nil"/>
            </w:tcBorders>
          </w:tcPr>
          <w:p w14:paraId="2611E58E"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8F"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590" w14:textId="77777777" w:rsidR="00EF75DB" w:rsidRPr="00EF75DB" w:rsidRDefault="00EF75DB" w:rsidP="00EF75DB">
            <w:pPr>
              <w:rPr>
                <w:rFonts w:ascii="Times New Roman" w:hAnsi="Times New Roman" w:cs="Times New Roman"/>
                <w:sz w:val="24"/>
                <w:szCs w:val="24"/>
              </w:rPr>
            </w:pPr>
          </w:p>
        </w:tc>
        <w:tc>
          <w:tcPr>
            <w:tcW w:w="5561" w:type="dxa"/>
            <w:tcBorders>
              <w:top w:val="nil"/>
              <w:left w:val="nil"/>
              <w:bottom w:val="nil"/>
            </w:tcBorders>
          </w:tcPr>
          <w:p w14:paraId="2611E591" w14:textId="77777777" w:rsidR="00EF75DB" w:rsidRPr="00EF75DB" w:rsidRDefault="00EF75DB"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592"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93" w14:textId="77777777" w:rsidR="00EF75DB" w:rsidRPr="00C6652E" w:rsidRDefault="00EF75DB">
            <w:pPr>
              <w:rPr>
                <w:rFonts w:ascii="Times New Roman" w:hAnsi="Times New Roman" w:cs="Times New Roman"/>
                <w:sz w:val="24"/>
                <w:szCs w:val="24"/>
              </w:rPr>
            </w:pPr>
          </w:p>
        </w:tc>
      </w:tr>
      <w:tr w:rsidR="00EF75DB" w:rsidRPr="00C6652E" w14:paraId="2611E59B" w14:textId="77777777" w:rsidTr="00BC435F">
        <w:tc>
          <w:tcPr>
            <w:tcW w:w="521" w:type="dxa"/>
            <w:tcBorders>
              <w:top w:val="nil"/>
              <w:left w:val="nil"/>
              <w:bottom w:val="nil"/>
            </w:tcBorders>
          </w:tcPr>
          <w:p w14:paraId="2611E595"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96"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597"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1.4</w:t>
            </w:r>
          </w:p>
        </w:tc>
        <w:tc>
          <w:tcPr>
            <w:tcW w:w="5561" w:type="dxa"/>
            <w:tcBorders>
              <w:top w:val="nil"/>
              <w:left w:val="nil"/>
              <w:bottom w:val="nil"/>
            </w:tcBorders>
          </w:tcPr>
          <w:p w14:paraId="2611E598"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Reckoning periods of days</w:t>
            </w:r>
          </w:p>
        </w:tc>
        <w:tc>
          <w:tcPr>
            <w:tcW w:w="553" w:type="dxa"/>
            <w:tcBorders>
              <w:top w:val="nil"/>
              <w:bottom w:val="nil"/>
              <w:right w:val="double" w:sz="4" w:space="0" w:color="auto"/>
            </w:tcBorders>
          </w:tcPr>
          <w:p w14:paraId="2611E599"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9A" w14:textId="77777777" w:rsidR="00EF75DB" w:rsidRPr="00C6652E" w:rsidRDefault="00EF75DB">
            <w:pPr>
              <w:rPr>
                <w:rFonts w:ascii="Times New Roman" w:hAnsi="Times New Roman" w:cs="Times New Roman"/>
                <w:sz w:val="24"/>
                <w:szCs w:val="24"/>
              </w:rPr>
            </w:pPr>
          </w:p>
        </w:tc>
      </w:tr>
      <w:tr w:rsidR="00EF75DB" w:rsidRPr="00C6652E" w14:paraId="2611E5A2" w14:textId="77777777" w:rsidTr="00BC435F">
        <w:tc>
          <w:tcPr>
            <w:tcW w:w="521" w:type="dxa"/>
            <w:tcBorders>
              <w:top w:val="nil"/>
              <w:left w:val="nil"/>
              <w:bottom w:val="nil"/>
            </w:tcBorders>
          </w:tcPr>
          <w:p w14:paraId="2611E59C"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9D"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59E" w14:textId="77777777" w:rsidR="00EF75DB" w:rsidRPr="00EF75DB" w:rsidRDefault="00EF75DB" w:rsidP="00EF75DB">
            <w:pPr>
              <w:rPr>
                <w:rFonts w:ascii="Times New Roman" w:hAnsi="Times New Roman" w:cs="Times New Roman"/>
                <w:sz w:val="24"/>
                <w:szCs w:val="24"/>
              </w:rPr>
            </w:pPr>
          </w:p>
        </w:tc>
        <w:tc>
          <w:tcPr>
            <w:tcW w:w="5561" w:type="dxa"/>
            <w:tcBorders>
              <w:top w:val="nil"/>
              <w:left w:val="nil"/>
              <w:bottom w:val="nil"/>
            </w:tcBorders>
          </w:tcPr>
          <w:p w14:paraId="2611E59F" w14:textId="77777777" w:rsidR="00EF75DB" w:rsidRPr="00EF75DB" w:rsidRDefault="00EF75DB"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5A0"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A1" w14:textId="77777777" w:rsidR="00EF75DB" w:rsidRPr="00C6652E" w:rsidRDefault="00EF75DB">
            <w:pPr>
              <w:rPr>
                <w:rFonts w:ascii="Times New Roman" w:hAnsi="Times New Roman" w:cs="Times New Roman"/>
                <w:sz w:val="24"/>
                <w:szCs w:val="24"/>
              </w:rPr>
            </w:pPr>
          </w:p>
        </w:tc>
      </w:tr>
      <w:tr w:rsidR="00EF75DB" w:rsidRPr="00C6652E" w14:paraId="2611E5A9" w14:textId="77777777" w:rsidTr="00BC435F">
        <w:tc>
          <w:tcPr>
            <w:tcW w:w="521" w:type="dxa"/>
            <w:tcBorders>
              <w:top w:val="nil"/>
              <w:left w:val="nil"/>
              <w:bottom w:val="nil"/>
            </w:tcBorders>
          </w:tcPr>
          <w:p w14:paraId="2611E5A3"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A4"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5A5"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1.5</w:t>
            </w:r>
          </w:p>
        </w:tc>
        <w:tc>
          <w:tcPr>
            <w:tcW w:w="5561" w:type="dxa"/>
            <w:tcBorders>
              <w:top w:val="nil"/>
              <w:left w:val="nil"/>
              <w:bottom w:val="nil"/>
            </w:tcBorders>
          </w:tcPr>
          <w:p w14:paraId="2611E5A6"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Contracts (Rights of Third Parties) Act 1999</w:t>
            </w:r>
          </w:p>
        </w:tc>
        <w:tc>
          <w:tcPr>
            <w:tcW w:w="553" w:type="dxa"/>
            <w:tcBorders>
              <w:top w:val="nil"/>
              <w:bottom w:val="nil"/>
              <w:right w:val="double" w:sz="4" w:space="0" w:color="auto"/>
            </w:tcBorders>
          </w:tcPr>
          <w:p w14:paraId="2611E5A7"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A8" w14:textId="77777777" w:rsidR="00EF75DB" w:rsidRPr="00C6652E" w:rsidRDefault="00EF75DB">
            <w:pPr>
              <w:rPr>
                <w:rFonts w:ascii="Times New Roman" w:hAnsi="Times New Roman" w:cs="Times New Roman"/>
                <w:sz w:val="24"/>
                <w:szCs w:val="24"/>
              </w:rPr>
            </w:pPr>
          </w:p>
        </w:tc>
      </w:tr>
      <w:tr w:rsidR="00EF75DB" w:rsidRPr="00C6652E" w14:paraId="2611E5B0" w14:textId="77777777" w:rsidTr="00BC435F">
        <w:tc>
          <w:tcPr>
            <w:tcW w:w="521" w:type="dxa"/>
            <w:tcBorders>
              <w:top w:val="nil"/>
              <w:left w:val="nil"/>
              <w:bottom w:val="nil"/>
            </w:tcBorders>
          </w:tcPr>
          <w:p w14:paraId="2611E5AA"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AB"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5AC" w14:textId="77777777" w:rsidR="00EF75DB" w:rsidRPr="00EF75DB" w:rsidRDefault="00EF75DB" w:rsidP="00EF75DB">
            <w:pPr>
              <w:rPr>
                <w:rFonts w:ascii="Times New Roman" w:hAnsi="Times New Roman" w:cs="Times New Roman"/>
                <w:sz w:val="24"/>
                <w:szCs w:val="24"/>
              </w:rPr>
            </w:pPr>
          </w:p>
        </w:tc>
        <w:tc>
          <w:tcPr>
            <w:tcW w:w="5561" w:type="dxa"/>
            <w:tcBorders>
              <w:top w:val="nil"/>
              <w:left w:val="nil"/>
              <w:bottom w:val="nil"/>
            </w:tcBorders>
          </w:tcPr>
          <w:p w14:paraId="2611E5AD" w14:textId="77777777" w:rsidR="00EF75DB" w:rsidRPr="00EF75DB" w:rsidRDefault="00EF75DB"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5AE"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AF" w14:textId="77777777" w:rsidR="00EF75DB" w:rsidRPr="00C6652E" w:rsidRDefault="00EF75DB">
            <w:pPr>
              <w:rPr>
                <w:rFonts w:ascii="Times New Roman" w:hAnsi="Times New Roman" w:cs="Times New Roman"/>
                <w:sz w:val="24"/>
                <w:szCs w:val="24"/>
              </w:rPr>
            </w:pPr>
          </w:p>
        </w:tc>
      </w:tr>
      <w:tr w:rsidR="00EF75DB" w:rsidRPr="00C6652E" w14:paraId="2611E5BB" w14:textId="77777777" w:rsidTr="00BC435F">
        <w:tc>
          <w:tcPr>
            <w:tcW w:w="521" w:type="dxa"/>
            <w:tcBorders>
              <w:top w:val="nil"/>
              <w:left w:val="nil"/>
              <w:bottom w:val="nil"/>
            </w:tcBorders>
          </w:tcPr>
          <w:p w14:paraId="2611E5B1"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B2"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5B3" w14:textId="77777777" w:rsid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1.6</w:t>
            </w:r>
          </w:p>
          <w:p w14:paraId="2611E5B4" w14:textId="77777777" w:rsidR="002545EB" w:rsidRDefault="002545EB" w:rsidP="00EF75DB">
            <w:pPr>
              <w:rPr>
                <w:rFonts w:ascii="Times New Roman" w:hAnsi="Times New Roman" w:cs="Times New Roman"/>
                <w:sz w:val="24"/>
                <w:szCs w:val="24"/>
              </w:rPr>
            </w:pPr>
          </w:p>
          <w:p w14:paraId="2611E5B5" w14:textId="77777777" w:rsidR="002545EB" w:rsidRPr="00EF75DB" w:rsidRDefault="002545EB" w:rsidP="00EF75DB">
            <w:pPr>
              <w:rPr>
                <w:rFonts w:ascii="Times New Roman" w:hAnsi="Times New Roman" w:cs="Times New Roman"/>
                <w:sz w:val="24"/>
                <w:szCs w:val="24"/>
              </w:rPr>
            </w:pPr>
            <w:r>
              <w:rPr>
                <w:rFonts w:ascii="Times New Roman" w:hAnsi="Times New Roman" w:cs="Times New Roman"/>
                <w:sz w:val="24"/>
                <w:szCs w:val="24"/>
              </w:rPr>
              <w:t>1.7</w:t>
            </w:r>
          </w:p>
        </w:tc>
        <w:tc>
          <w:tcPr>
            <w:tcW w:w="5561" w:type="dxa"/>
            <w:tcBorders>
              <w:top w:val="nil"/>
              <w:left w:val="nil"/>
              <w:bottom w:val="nil"/>
            </w:tcBorders>
          </w:tcPr>
          <w:p w14:paraId="2611E5B6" w14:textId="77777777" w:rsid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Notices and other communications</w:t>
            </w:r>
          </w:p>
          <w:p w14:paraId="2611E5B7" w14:textId="77777777" w:rsidR="002545EB" w:rsidRDefault="002545EB" w:rsidP="00EF75DB">
            <w:pPr>
              <w:rPr>
                <w:rFonts w:ascii="Times New Roman" w:hAnsi="Times New Roman" w:cs="Times New Roman"/>
                <w:sz w:val="24"/>
                <w:szCs w:val="24"/>
              </w:rPr>
            </w:pPr>
          </w:p>
          <w:p w14:paraId="2611E5B8" w14:textId="77777777" w:rsidR="002545EB" w:rsidRPr="00EF75DB" w:rsidRDefault="002545EB" w:rsidP="00EF75DB">
            <w:pPr>
              <w:rPr>
                <w:rFonts w:ascii="Times New Roman" w:hAnsi="Times New Roman" w:cs="Times New Roman"/>
                <w:sz w:val="24"/>
                <w:szCs w:val="24"/>
              </w:rPr>
            </w:pPr>
            <w:r>
              <w:rPr>
                <w:rFonts w:ascii="Times New Roman" w:hAnsi="Times New Roman" w:cs="Times New Roman"/>
                <w:sz w:val="24"/>
                <w:szCs w:val="24"/>
              </w:rPr>
              <w:t>Consents and approvals</w:t>
            </w:r>
          </w:p>
        </w:tc>
        <w:tc>
          <w:tcPr>
            <w:tcW w:w="553" w:type="dxa"/>
            <w:tcBorders>
              <w:top w:val="nil"/>
              <w:bottom w:val="nil"/>
              <w:right w:val="double" w:sz="4" w:space="0" w:color="auto"/>
            </w:tcBorders>
          </w:tcPr>
          <w:p w14:paraId="2611E5B9"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BA" w14:textId="77777777" w:rsidR="00EF75DB" w:rsidRPr="00C6652E" w:rsidRDefault="00EF75DB">
            <w:pPr>
              <w:rPr>
                <w:rFonts w:ascii="Times New Roman" w:hAnsi="Times New Roman" w:cs="Times New Roman"/>
                <w:sz w:val="24"/>
                <w:szCs w:val="24"/>
              </w:rPr>
            </w:pPr>
          </w:p>
        </w:tc>
      </w:tr>
      <w:tr w:rsidR="00EF75DB" w:rsidRPr="00C6652E" w14:paraId="2611E5C2" w14:textId="77777777" w:rsidTr="00BC435F">
        <w:tc>
          <w:tcPr>
            <w:tcW w:w="521" w:type="dxa"/>
            <w:tcBorders>
              <w:top w:val="nil"/>
              <w:left w:val="nil"/>
              <w:bottom w:val="nil"/>
            </w:tcBorders>
          </w:tcPr>
          <w:p w14:paraId="2611E5BC"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BD"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5BE" w14:textId="77777777" w:rsidR="00EF75DB" w:rsidRPr="00EF75DB" w:rsidRDefault="00EF75DB" w:rsidP="00EF75DB">
            <w:pPr>
              <w:rPr>
                <w:rFonts w:ascii="Times New Roman" w:hAnsi="Times New Roman" w:cs="Times New Roman"/>
                <w:sz w:val="24"/>
                <w:szCs w:val="24"/>
              </w:rPr>
            </w:pPr>
          </w:p>
        </w:tc>
        <w:tc>
          <w:tcPr>
            <w:tcW w:w="5561" w:type="dxa"/>
            <w:tcBorders>
              <w:top w:val="nil"/>
              <w:left w:val="nil"/>
              <w:bottom w:val="nil"/>
            </w:tcBorders>
          </w:tcPr>
          <w:p w14:paraId="2611E5BF" w14:textId="77777777" w:rsidR="00EF75DB" w:rsidRPr="00EF75DB" w:rsidRDefault="00EF75DB"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5C0"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C1" w14:textId="77777777" w:rsidR="00EF75DB" w:rsidRPr="00C6652E" w:rsidRDefault="00EF75DB">
            <w:pPr>
              <w:rPr>
                <w:rFonts w:ascii="Times New Roman" w:hAnsi="Times New Roman" w:cs="Times New Roman"/>
                <w:sz w:val="24"/>
                <w:szCs w:val="24"/>
              </w:rPr>
            </w:pPr>
          </w:p>
        </w:tc>
      </w:tr>
      <w:tr w:rsidR="00EF75DB" w:rsidRPr="00C6652E" w14:paraId="2611E5C9" w14:textId="77777777" w:rsidTr="00BC435F">
        <w:tc>
          <w:tcPr>
            <w:tcW w:w="521" w:type="dxa"/>
            <w:tcBorders>
              <w:top w:val="nil"/>
              <w:left w:val="nil"/>
              <w:bottom w:val="nil"/>
            </w:tcBorders>
          </w:tcPr>
          <w:p w14:paraId="2611E5C3"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C4"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5C5" w14:textId="77777777" w:rsidR="00EF75DB" w:rsidRPr="00EF75DB" w:rsidRDefault="002545EB" w:rsidP="00EF75DB">
            <w:pPr>
              <w:rPr>
                <w:rFonts w:ascii="Times New Roman" w:hAnsi="Times New Roman" w:cs="Times New Roman"/>
                <w:sz w:val="24"/>
                <w:szCs w:val="24"/>
              </w:rPr>
            </w:pPr>
            <w:r>
              <w:rPr>
                <w:rFonts w:ascii="Times New Roman" w:hAnsi="Times New Roman" w:cs="Times New Roman"/>
                <w:sz w:val="24"/>
                <w:szCs w:val="24"/>
              </w:rPr>
              <w:t>1.8</w:t>
            </w:r>
          </w:p>
        </w:tc>
        <w:tc>
          <w:tcPr>
            <w:tcW w:w="5561" w:type="dxa"/>
            <w:tcBorders>
              <w:top w:val="nil"/>
              <w:left w:val="nil"/>
              <w:bottom w:val="nil"/>
            </w:tcBorders>
          </w:tcPr>
          <w:p w14:paraId="2611E5C6"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Applicable law</w:t>
            </w:r>
          </w:p>
        </w:tc>
        <w:tc>
          <w:tcPr>
            <w:tcW w:w="553" w:type="dxa"/>
            <w:tcBorders>
              <w:top w:val="nil"/>
              <w:bottom w:val="nil"/>
              <w:right w:val="double" w:sz="4" w:space="0" w:color="auto"/>
            </w:tcBorders>
          </w:tcPr>
          <w:p w14:paraId="2611E5C7"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C8" w14:textId="77777777" w:rsidR="00EF75DB" w:rsidRPr="00C6652E" w:rsidRDefault="00EF75DB">
            <w:pPr>
              <w:rPr>
                <w:rFonts w:ascii="Times New Roman" w:hAnsi="Times New Roman" w:cs="Times New Roman"/>
                <w:sz w:val="24"/>
                <w:szCs w:val="24"/>
              </w:rPr>
            </w:pPr>
          </w:p>
        </w:tc>
      </w:tr>
      <w:tr w:rsidR="00BC435F" w:rsidRPr="00C6652E" w14:paraId="2611E5D0" w14:textId="77777777" w:rsidTr="00BC435F">
        <w:tc>
          <w:tcPr>
            <w:tcW w:w="521" w:type="dxa"/>
            <w:tcBorders>
              <w:top w:val="nil"/>
              <w:left w:val="nil"/>
              <w:bottom w:val="nil"/>
            </w:tcBorders>
          </w:tcPr>
          <w:p w14:paraId="2611E5CA"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5CB" w14:textId="77777777" w:rsidR="00BC435F" w:rsidRPr="00C6652E" w:rsidRDefault="00BC435F">
            <w:pPr>
              <w:rPr>
                <w:rFonts w:ascii="Times New Roman" w:hAnsi="Times New Roman" w:cs="Times New Roman"/>
                <w:sz w:val="24"/>
                <w:szCs w:val="24"/>
              </w:rPr>
            </w:pPr>
          </w:p>
        </w:tc>
        <w:tc>
          <w:tcPr>
            <w:tcW w:w="1485" w:type="dxa"/>
            <w:tcBorders>
              <w:top w:val="nil"/>
              <w:bottom w:val="nil"/>
              <w:right w:val="nil"/>
            </w:tcBorders>
          </w:tcPr>
          <w:p w14:paraId="2611E5CC" w14:textId="77777777" w:rsidR="00BC435F" w:rsidRPr="00EF75DB" w:rsidRDefault="00BC435F">
            <w:pPr>
              <w:rPr>
                <w:rFonts w:ascii="Times New Roman" w:hAnsi="Times New Roman" w:cs="Times New Roman"/>
                <w:sz w:val="24"/>
                <w:szCs w:val="24"/>
              </w:rPr>
            </w:pPr>
          </w:p>
        </w:tc>
        <w:tc>
          <w:tcPr>
            <w:tcW w:w="5561" w:type="dxa"/>
            <w:tcBorders>
              <w:top w:val="nil"/>
              <w:left w:val="nil"/>
              <w:bottom w:val="nil"/>
            </w:tcBorders>
          </w:tcPr>
          <w:p w14:paraId="2611E5CD" w14:textId="77777777" w:rsidR="00BC435F" w:rsidRPr="00EF75DB" w:rsidRDefault="00BC435F">
            <w:pPr>
              <w:rPr>
                <w:rFonts w:ascii="Times New Roman" w:hAnsi="Times New Roman" w:cs="Times New Roman"/>
                <w:sz w:val="24"/>
                <w:szCs w:val="24"/>
              </w:rPr>
            </w:pPr>
          </w:p>
        </w:tc>
        <w:tc>
          <w:tcPr>
            <w:tcW w:w="553" w:type="dxa"/>
            <w:tcBorders>
              <w:top w:val="nil"/>
              <w:bottom w:val="nil"/>
              <w:right w:val="double" w:sz="4" w:space="0" w:color="auto"/>
            </w:tcBorders>
          </w:tcPr>
          <w:p w14:paraId="2611E5CE"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CF" w14:textId="77777777" w:rsidR="00BC435F" w:rsidRPr="00C6652E" w:rsidRDefault="00BC435F">
            <w:pPr>
              <w:rPr>
                <w:rFonts w:ascii="Times New Roman" w:hAnsi="Times New Roman" w:cs="Times New Roman"/>
                <w:sz w:val="24"/>
                <w:szCs w:val="24"/>
              </w:rPr>
            </w:pPr>
          </w:p>
        </w:tc>
      </w:tr>
      <w:tr w:rsidR="00BC435F" w:rsidRPr="00C6652E" w14:paraId="2611E5D7" w14:textId="77777777" w:rsidTr="00BC435F">
        <w:tc>
          <w:tcPr>
            <w:tcW w:w="521" w:type="dxa"/>
            <w:tcBorders>
              <w:top w:val="nil"/>
              <w:left w:val="nil"/>
              <w:bottom w:val="nil"/>
            </w:tcBorders>
          </w:tcPr>
          <w:p w14:paraId="2611E5D1"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5D2" w14:textId="77777777" w:rsidR="00BC435F" w:rsidRPr="00C6652E" w:rsidRDefault="00BC435F">
            <w:pPr>
              <w:rPr>
                <w:rFonts w:ascii="Times New Roman" w:hAnsi="Times New Roman" w:cs="Times New Roman"/>
                <w:sz w:val="24"/>
                <w:szCs w:val="24"/>
              </w:rPr>
            </w:pPr>
          </w:p>
        </w:tc>
        <w:tc>
          <w:tcPr>
            <w:tcW w:w="1485" w:type="dxa"/>
            <w:tcBorders>
              <w:top w:val="nil"/>
              <w:bottom w:val="nil"/>
              <w:right w:val="nil"/>
            </w:tcBorders>
          </w:tcPr>
          <w:p w14:paraId="2611E5D3" w14:textId="77777777" w:rsidR="00BC435F" w:rsidRPr="00C6652E" w:rsidRDefault="00BC435F">
            <w:pPr>
              <w:rPr>
                <w:rFonts w:ascii="Times New Roman" w:hAnsi="Times New Roman" w:cs="Times New Roman"/>
                <w:sz w:val="24"/>
                <w:szCs w:val="24"/>
              </w:rPr>
            </w:pPr>
          </w:p>
        </w:tc>
        <w:tc>
          <w:tcPr>
            <w:tcW w:w="5561" w:type="dxa"/>
            <w:tcBorders>
              <w:top w:val="nil"/>
              <w:left w:val="nil"/>
              <w:bottom w:val="nil"/>
            </w:tcBorders>
          </w:tcPr>
          <w:p w14:paraId="2611E5D4" w14:textId="77777777" w:rsidR="00BC435F" w:rsidRPr="00C6652E" w:rsidRDefault="00BC435F">
            <w:pPr>
              <w:rPr>
                <w:rFonts w:ascii="Times New Roman" w:hAnsi="Times New Roman" w:cs="Times New Roman"/>
                <w:sz w:val="24"/>
                <w:szCs w:val="24"/>
              </w:rPr>
            </w:pPr>
          </w:p>
        </w:tc>
        <w:tc>
          <w:tcPr>
            <w:tcW w:w="553" w:type="dxa"/>
            <w:tcBorders>
              <w:top w:val="nil"/>
              <w:bottom w:val="nil"/>
              <w:right w:val="double" w:sz="4" w:space="0" w:color="auto"/>
            </w:tcBorders>
          </w:tcPr>
          <w:p w14:paraId="2611E5D5"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D6" w14:textId="77777777" w:rsidR="00BC435F" w:rsidRPr="00C6652E" w:rsidRDefault="00BC435F">
            <w:pPr>
              <w:rPr>
                <w:rFonts w:ascii="Times New Roman" w:hAnsi="Times New Roman" w:cs="Times New Roman"/>
                <w:sz w:val="24"/>
                <w:szCs w:val="24"/>
              </w:rPr>
            </w:pPr>
          </w:p>
        </w:tc>
      </w:tr>
      <w:tr w:rsidR="00EF75DB" w:rsidRPr="00C6652E" w14:paraId="2611E5DD" w14:textId="77777777" w:rsidTr="00EF75DB">
        <w:tc>
          <w:tcPr>
            <w:tcW w:w="521" w:type="dxa"/>
            <w:tcBorders>
              <w:top w:val="nil"/>
              <w:left w:val="nil"/>
              <w:bottom w:val="nil"/>
            </w:tcBorders>
          </w:tcPr>
          <w:p w14:paraId="2611E5D8"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D9" w14:textId="77777777" w:rsidR="00EF75DB" w:rsidRPr="00C6652E" w:rsidRDefault="00EF75DB">
            <w:pPr>
              <w:rPr>
                <w:rFonts w:ascii="Times New Roman" w:hAnsi="Times New Roman" w:cs="Times New Roman"/>
                <w:sz w:val="24"/>
                <w:szCs w:val="24"/>
              </w:rPr>
            </w:pPr>
          </w:p>
        </w:tc>
        <w:tc>
          <w:tcPr>
            <w:tcW w:w="7046" w:type="dxa"/>
            <w:gridSpan w:val="2"/>
            <w:tcBorders>
              <w:top w:val="nil"/>
              <w:bottom w:val="nil"/>
            </w:tcBorders>
          </w:tcPr>
          <w:p w14:paraId="2611E5DA" w14:textId="77777777" w:rsidR="00EF75DB" w:rsidRPr="00EF75DB" w:rsidRDefault="00EF75DB">
            <w:pPr>
              <w:rPr>
                <w:rFonts w:ascii="Times New Roman" w:hAnsi="Times New Roman" w:cs="Times New Roman"/>
                <w:sz w:val="24"/>
                <w:szCs w:val="24"/>
                <w:u w:val="single"/>
              </w:rPr>
            </w:pPr>
            <w:r w:rsidRPr="00EF75DB">
              <w:rPr>
                <w:rFonts w:ascii="Times New Roman" w:hAnsi="Times New Roman" w:cs="Times New Roman"/>
                <w:sz w:val="24"/>
                <w:szCs w:val="24"/>
                <w:u w:val="single"/>
              </w:rPr>
              <w:t>Section 2  Carrying out the Works</w:t>
            </w:r>
          </w:p>
        </w:tc>
        <w:tc>
          <w:tcPr>
            <w:tcW w:w="553" w:type="dxa"/>
            <w:tcBorders>
              <w:top w:val="nil"/>
              <w:bottom w:val="nil"/>
              <w:right w:val="double" w:sz="4" w:space="0" w:color="auto"/>
            </w:tcBorders>
          </w:tcPr>
          <w:p w14:paraId="2611E5DB"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DC" w14:textId="77777777" w:rsidR="00EF75DB" w:rsidRPr="00C6652E" w:rsidRDefault="00EF75DB">
            <w:pPr>
              <w:rPr>
                <w:rFonts w:ascii="Times New Roman" w:hAnsi="Times New Roman" w:cs="Times New Roman"/>
                <w:sz w:val="24"/>
                <w:szCs w:val="24"/>
              </w:rPr>
            </w:pPr>
          </w:p>
        </w:tc>
      </w:tr>
      <w:tr w:rsidR="00BC435F" w:rsidRPr="00C6652E" w14:paraId="2611E5E4" w14:textId="77777777" w:rsidTr="00BC435F">
        <w:tc>
          <w:tcPr>
            <w:tcW w:w="521" w:type="dxa"/>
            <w:tcBorders>
              <w:top w:val="nil"/>
              <w:left w:val="nil"/>
              <w:bottom w:val="nil"/>
            </w:tcBorders>
          </w:tcPr>
          <w:p w14:paraId="2611E5DE"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5DF" w14:textId="77777777" w:rsidR="00BC435F" w:rsidRPr="00C6652E" w:rsidRDefault="00BC435F">
            <w:pPr>
              <w:rPr>
                <w:rFonts w:ascii="Times New Roman" w:hAnsi="Times New Roman" w:cs="Times New Roman"/>
                <w:sz w:val="24"/>
                <w:szCs w:val="24"/>
              </w:rPr>
            </w:pPr>
          </w:p>
        </w:tc>
        <w:tc>
          <w:tcPr>
            <w:tcW w:w="1485" w:type="dxa"/>
            <w:tcBorders>
              <w:top w:val="nil"/>
              <w:bottom w:val="nil"/>
              <w:right w:val="nil"/>
            </w:tcBorders>
          </w:tcPr>
          <w:p w14:paraId="2611E5E0" w14:textId="77777777" w:rsidR="00BC435F" w:rsidRPr="00C6652E" w:rsidRDefault="00BC435F">
            <w:pPr>
              <w:rPr>
                <w:rFonts w:ascii="Times New Roman" w:hAnsi="Times New Roman" w:cs="Times New Roman"/>
                <w:sz w:val="24"/>
                <w:szCs w:val="24"/>
              </w:rPr>
            </w:pPr>
          </w:p>
        </w:tc>
        <w:tc>
          <w:tcPr>
            <w:tcW w:w="5561" w:type="dxa"/>
            <w:tcBorders>
              <w:top w:val="nil"/>
              <w:left w:val="nil"/>
              <w:bottom w:val="nil"/>
            </w:tcBorders>
          </w:tcPr>
          <w:p w14:paraId="2611E5E1" w14:textId="77777777" w:rsidR="00BC435F" w:rsidRPr="00C6652E" w:rsidRDefault="00BC435F">
            <w:pPr>
              <w:rPr>
                <w:rFonts w:ascii="Times New Roman" w:hAnsi="Times New Roman" w:cs="Times New Roman"/>
                <w:sz w:val="24"/>
                <w:szCs w:val="24"/>
              </w:rPr>
            </w:pPr>
          </w:p>
        </w:tc>
        <w:tc>
          <w:tcPr>
            <w:tcW w:w="553" w:type="dxa"/>
            <w:tcBorders>
              <w:top w:val="nil"/>
              <w:bottom w:val="nil"/>
              <w:right w:val="double" w:sz="4" w:space="0" w:color="auto"/>
            </w:tcBorders>
          </w:tcPr>
          <w:p w14:paraId="2611E5E2"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E3" w14:textId="77777777" w:rsidR="00BC435F" w:rsidRPr="00C6652E" w:rsidRDefault="00BC435F">
            <w:pPr>
              <w:rPr>
                <w:rFonts w:ascii="Times New Roman" w:hAnsi="Times New Roman" w:cs="Times New Roman"/>
                <w:sz w:val="24"/>
                <w:szCs w:val="24"/>
              </w:rPr>
            </w:pPr>
          </w:p>
        </w:tc>
      </w:tr>
      <w:tr w:rsidR="00EF75DB" w:rsidRPr="00C6652E" w14:paraId="2611E5EB" w14:textId="77777777" w:rsidTr="00BC435F">
        <w:tc>
          <w:tcPr>
            <w:tcW w:w="521" w:type="dxa"/>
            <w:tcBorders>
              <w:top w:val="nil"/>
              <w:left w:val="nil"/>
              <w:bottom w:val="nil"/>
            </w:tcBorders>
          </w:tcPr>
          <w:p w14:paraId="2611E5E5"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E6"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5E7"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2.1</w:t>
            </w:r>
          </w:p>
        </w:tc>
        <w:tc>
          <w:tcPr>
            <w:tcW w:w="5561" w:type="dxa"/>
            <w:tcBorders>
              <w:top w:val="nil"/>
              <w:left w:val="nil"/>
              <w:bottom w:val="nil"/>
            </w:tcBorders>
          </w:tcPr>
          <w:p w14:paraId="2611E5E8"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Contractor’s obligations</w:t>
            </w:r>
          </w:p>
        </w:tc>
        <w:tc>
          <w:tcPr>
            <w:tcW w:w="553" w:type="dxa"/>
            <w:tcBorders>
              <w:top w:val="nil"/>
              <w:bottom w:val="nil"/>
              <w:right w:val="double" w:sz="4" w:space="0" w:color="auto"/>
            </w:tcBorders>
          </w:tcPr>
          <w:p w14:paraId="2611E5E9"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EA" w14:textId="77777777" w:rsidR="00EF75DB" w:rsidRPr="00C6652E" w:rsidRDefault="00EF75DB">
            <w:pPr>
              <w:rPr>
                <w:rFonts w:ascii="Times New Roman" w:hAnsi="Times New Roman" w:cs="Times New Roman"/>
                <w:sz w:val="24"/>
                <w:szCs w:val="24"/>
              </w:rPr>
            </w:pPr>
          </w:p>
        </w:tc>
      </w:tr>
      <w:tr w:rsidR="00EF75DB" w:rsidRPr="00C6652E" w14:paraId="2611E5F2" w14:textId="77777777" w:rsidTr="00BC435F">
        <w:tc>
          <w:tcPr>
            <w:tcW w:w="521" w:type="dxa"/>
            <w:tcBorders>
              <w:top w:val="nil"/>
              <w:left w:val="nil"/>
              <w:bottom w:val="nil"/>
            </w:tcBorders>
          </w:tcPr>
          <w:p w14:paraId="2611E5EC"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ED"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5EE" w14:textId="77777777" w:rsidR="00EF75DB" w:rsidRPr="00EF75DB" w:rsidRDefault="00EF75DB" w:rsidP="00EF75DB">
            <w:pPr>
              <w:rPr>
                <w:rFonts w:ascii="Times New Roman" w:hAnsi="Times New Roman" w:cs="Times New Roman"/>
                <w:sz w:val="24"/>
                <w:szCs w:val="24"/>
              </w:rPr>
            </w:pPr>
          </w:p>
        </w:tc>
        <w:tc>
          <w:tcPr>
            <w:tcW w:w="5561" w:type="dxa"/>
            <w:tcBorders>
              <w:top w:val="nil"/>
              <w:left w:val="nil"/>
              <w:bottom w:val="nil"/>
            </w:tcBorders>
          </w:tcPr>
          <w:p w14:paraId="2611E5EF" w14:textId="77777777" w:rsidR="00EF75DB" w:rsidRPr="00EF75DB" w:rsidRDefault="00EF75DB"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5F0"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F1" w14:textId="77777777" w:rsidR="00EF75DB" w:rsidRPr="00C6652E" w:rsidRDefault="00EF75DB">
            <w:pPr>
              <w:rPr>
                <w:rFonts w:ascii="Times New Roman" w:hAnsi="Times New Roman" w:cs="Times New Roman"/>
                <w:sz w:val="24"/>
                <w:szCs w:val="24"/>
              </w:rPr>
            </w:pPr>
          </w:p>
        </w:tc>
      </w:tr>
      <w:tr w:rsidR="00EF75DB" w:rsidRPr="00C6652E" w14:paraId="2611E5F9" w14:textId="77777777" w:rsidTr="00BC435F">
        <w:tc>
          <w:tcPr>
            <w:tcW w:w="521" w:type="dxa"/>
            <w:tcBorders>
              <w:top w:val="nil"/>
              <w:left w:val="nil"/>
              <w:bottom w:val="nil"/>
            </w:tcBorders>
          </w:tcPr>
          <w:p w14:paraId="2611E5F3"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F4"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5F5"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2.2</w:t>
            </w:r>
          </w:p>
        </w:tc>
        <w:tc>
          <w:tcPr>
            <w:tcW w:w="5561" w:type="dxa"/>
            <w:tcBorders>
              <w:top w:val="nil"/>
              <w:left w:val="nil"/>
              <w:bottom w:val="nil"/>
            </w:tcBorders>
          </w:tcPr>
          <w:p w14:paraId="2611E5F6"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Commencement and completion</w:t>
            </w:r>
          </w:p>
        </w:tc>
        <w:tc>
          <w:tcPr>
            <w:tcW w:w="553" w:type="dxa"/>
            <w:tcBorders>
              <w:top w:val="nil"/>
              <w:bottom w:val="nil"/>
              <w:right w:val="double" w:sz="4" w:space="0" w:color="auto"/>
            </w:tcBorders>
          </w:tcPr>
          <w:p w14:paraId="2611E5F7"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F8" w14:textId="77777777" w:rsidR="00EF75DB" w:rsidRPr="00C6652E" w:rsidRDefault="00EF75DB">
            <w:pPr>
              <w:rPr>
                <w:rFonts w:ascii="Times New Roman" w:hAnsi="Times New Roman" w:cs="Times New Roman"/>
                <w:sz w:val="24"/>
                <w:szCs w:val="24"/>
              </w:rPr>
            </w:pPr>
          </w:p>
        </w:tc>
      </w:tr>
      <w:tr w:rsidR="00EF75DB" w:rsidRPr="00C6652E" w14:paraId="2611E600" w14:textId="77777777" w:rsidTr="00BC435F">
        <w:tc>
          <w:tcPr>
            <w:tcW w:w="521" w:type="dxa"/>
            <w:tcBorders>
              <w:top w:val="nil"/>
              <w:left w:val="nil"/>
              <w:bottom w:val="nil"/>
            </w:tcBorders>
          </w:tcPr>
          <w:p w14:paraId="2611E5FA"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5FB"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5FC" w14:textId="77777777" w:rsidR="00EF75DB" w:rsidRPr="00EF75DB" w:rsidRDefault="00EF75DB" w:rsidP="00EF75DB">
            <w:pPr>
              <w:rPr>
                <w:rFonts w:ascii="Times New Roman" w:hAnsi="Times New Roman" w:cs="Times New Roman"/>
                <w:sz w:val="24"/>
                <w:szCs w:val="24"/>
              </w:rPr>
            </w:pPr>
          </w:p>
        </w:tc>
        <w:tc>
          <w:tcPr>
            <w:tcW w:w="5561" w:type="dxa"/>
            <w:tcBorders>
              <w:top w:val="nil"/>
              <w:left w:val="nil"/>
              <w:bottom w:val="nil"/>
            </w:tcBorders>
          </w:tcPr>
          <w:p w14:paraId="2611E5FD" w14:textId="77777777" w:rsidR="00EF75DB" w:rsidRPr="00EF75DB" w:rsidRDefault="00EF75DB"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5FE"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5FF" w14:textId="77777777" w:rsidR="00EF75DB" w:rsidRPr="00C6652E" w:rsidRDefault="00EF75DB">
            <w:pPr>
              <w:rPr>
                <w:rFonts w:ascii="Times New Roman" w:hAnsi="Times New Roman" w:cs="Times New Roman"/>
                <w:sz w:val="24"/>
                <w:szCs w:val="24"/>
              </w:rPr>
            </w:pPr>
          </w:p>
        </w:tc>
      </w:tr>
      <w:tr w:rsidR="00EF75DB" w:rsidRPr="00C6652E" w14:paraId="2611E607" w14:textId="77777777" w:rsidTr="00BC435F">
        <w:tc>
          <w:tcPr>
            <w:tcW w:w="521" w:type="dxa"/>
            <w:tcBorders>
              <w:top w:val="nil"/>
              <w:left w:val="nil"/>
              <w:bottom w:val="nil"/>
            </w:tcBorders>
          </w:tcPr>
          <w:p w14:paraId="2611E601"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602"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603"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2.3</w:t>
            </w:r>
          </w:p>
        </w:tc>
        <w:tc>
          <w:tcPr>
            <w:tcW w:w="5561" w:type="dxa"/>
            <w:tcBorders>
              <w:top w:val="nil"/>
              <w:left w:val="nil"/>
              <w:bottom w:val="nil"/>
            </w:tcBorders>
          </w:tcPr>
          <w:p w14:paraId="2611E604"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Architect/Contract Administrator’s duties</w:t>
            </w:r>
          </w:p>
        </w:tc>
        <w:tc>
          <w:tcPr>
            <w:tcW w:w="553" w:type="dxa"/>
            <w:tcBorders>
              <w:top w:val="nil"/>
              <w:bottom w:val="nil"/>
              <w:right w:val="double" w:sz="4" w:space="0" w:color="auto"/>
            </w:tcBorders>
          </w:tcPr>
          <w:p w14:paraId="2611E605"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06" w14:textId="77777777" w:rsidR="00EF75DB" w:rsidRPr="00C6652E" w:rsidRDefault="00EF75DB">
            <w:pPr>
              <w:rPr>
                <w:rFonts w:ascii="Times New Roman" w:hAnsi="Times New Roman" w:cs="Times New Roman"/>
                <w:sz w:val="24"/>
                <w:szCs w:val="24"/>
              </w:rPr>
            </w:pPr>
          </w:p>
        </w:tc>
      </w:tr>
      <w:tr w:rsidR="00EF75DB" w:rsidRPr="00C6652E" w14:paraId="2611E60E" w14:textId="77777777" w:rsidTr="00BC435F">
        <w:tc>
          <w:tcPr>
            <w:tcW w:w="521" w:type="dxa"/>
            <w:tcBorders>
              <w:top w:val="nil"/>
              <w:left w:val="nil"/>
              <w:bottom w:val="nil"/>
            </w:tcBorders>
          </w:tcPr>
          <w:p w14:paraId="2611E608"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609"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60A" w14:textId="77777777" w:rsidR="00EF75DB" w:rsidRPr="00EF75DB" w:rsidRDefault="00EF75DB" w:rsidP="00EF75DB">
            <w:pPr>
              <w:rPr>
                <w:rFonts w:ascii="Times New Roman" w:hAnsi="Times New Roman" w:cs="Times New Roman"/>
                <w:sz w:val="24"/>
                <w:szCs w:val="24"/>
              </w:rPr>
            </w:pPr>
          </w:p>
        </w:tc>
        <w:tc>
          <w:tcPr>
            <w:tcW w:w="5561" w:type="dxa"/>
            <w:tcBorders>
              <w:top w:val="nil"/>
              <w:left w:val="nil"/>
              <w:bottom w:val="nil"/>
            </w:tcBorders>
          </w:tcPr>
          <w:p w14:paraId="2611E60B" w14:textId="77777777" w:rsidR="00EF75DB" w:rsidRPr="00EF75DB" w:rsidRDefault="00EF75DB"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60C"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0D" w14:textId="77777777" w:rsidR="00EF75DB" w:rsidRPr="00C6652E" w:rsidRDefault="00EF75DB">
            <w:pPr>
              <w:rPr>
                <w:rFonts w:ascii="Times New Roman" w:hAnsi="Times New Roman" w:cs="Times New Roman"/>
                <w:sz w:val="24"/>
                <w:szCs w:val="24"/>
              </w:rPr>
            </w:pPr>
          </w:p>
        </w:tc>
      </w:tr>
      <w:tr w:rsidR="00EF75DB" w:rsidRPr="00C6652E" w14:paraId="2611E615" w14:textId="77777777" w:rsidTr="00BC435F">
        <w:tc>
          <w:tcPr>
            <w:tcW w:w="521" w:type="dxa"/>
            <w:tcBorders>
              <w:top w:val="nil"/>
              <w:left w:val="nil"/>
              <w:bottom w:val="nil"/>
            </w:tcBorders>
          </w:tcPr>
          <w:p w14:paraId="2611E60F"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610"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611"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2.4</w:t>
            </w:r>
          </w:p>
        </w:tc>
        <w:tc>
          <w:tcPr>
            <w:tcW w:w="5561" w:type="dxa"/>
            <w:tcBorders>
              <w:top w:val="nil"/>
              <w:left w:val="nil"/>
              <w:bottom w:val="nil"/>
            </w:tcBorders>
          </w:tcPr>
          <w:p w14:paraId="2611E612"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Correction of inconsistencies</w:t>
            </w:r>
          </w:p>
        </w:tc>
        <w:tc>
          <w:tcPr>
            <w:tcW w:w="553" w:type="dxa"/>
            <w:tcBorders>
              <w:top w:val="nil"/>
              <w:bottom w:val="nil"/>
              <w:right w:val="double" w:sz="4" w:space="0" w:color="auto"/>
            </w:tcBorders>
          </w:tcPr>
          <w:p w14:paraId="2611E613"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14" w14:textId="77777777" w:rsidR="00EF75DB" w:rsidRPr="00C6652E" w:rsidRDefault="00EF75DB">
            <w:pPr>
              <w:rPr>
                <w:rFonts w:ascii="Times New Roman" w:hAnsi="Times New Roman" w:cs="Times New Roman"/>
                <w:sz w:val="24"/>
                <w:szCs w:val="24"/>
              </w:rPr>
            </w:pPr>
          </w:p>
        </w:tc>
      </w:tr>
      <w:tr w:rsidR="00EF75DB" w:rsidRPr="00C6652E" w14:paraId="2611E61C" w14:textId="77777777" w:rsidTr="00BC435F">
        <w:tc>
          <w:tcPr>
            <w:tcW w:w="521" w:type="dxa"/>
            <w:tcBorders>
              <w:top w:val="nil"/>
              <w:left w:val="nil"/>
              <w:bottom w:val="nil"/>
            </w:tcBorders>
          </w:tcPr>
          <w:p w14:paraId="2611E616"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617"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618" w14:textId="77777777" w:rsidR="00EF75DB" w:rsidRPr="00EF75DB" w:rsidRDefault="00EF75DB" w:rsidP="00EF75DB">
            <w:pPr>
              <w:rPr>
                <w:rFonts w:ascii="Times New Roman" w:hAnsi="Times New Roman" w:cs="Times New Roman"/>
                <w:sz w:val="24"/>
                <w:szCs w:val="24"/>
              </w:rPr>
            </w:pPr>
          </w:p>
        </w:tc>
        <w:tc>
          <w:tcPr>
            <w:tcW w:w="5561" w:type="dxa"/>
            <w:tcBorders>
              <w:top w:val="nil"/>
              <w:left w:val="nil"/>
              <w:bottom w:val="nil"/>
            </w:tcBorders>
          </w:tcPr>
          <w:p w14:paraId="2611E619" w14:textId="77777777" w:rsidR="00EF75DB" w:rsidRPr="00EF75DB" w:rsidRDefault="00EF75DB"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61A"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1B" w14:textId="77777777" w:rsidR="00EF75DB" w:rsidRPr="00C6652E" w:rsidRDefault="00EF75DB">
            <w:pPr>
              <w:rPr>
                <w:rFonts w:ascii="Times New Roman" w:hAnsi="Times New Roman" w:cs="Times New Roman"/>
                <w:sz w:val="24"/>
                <w:szCs w:val="24"/>
              </w:rPr>
            </w:pPr>
          </w:p>
        </w:tc>
      </w:tr>
      <w:tr w:rsidR="00EF75DB" w:rsidRPr="00C6652E" w14:paraId="2611E623" w14:textId="77777777" w:rsidTr="00BC435F">
        <w:tc>
          <w:tcPr>
            <w:tcW w:w="521" w:type="dxa"/>
            <w:tcBorders>
              <w:top w:val="nil"/>
              <w:left w:val="nil"/>
              <w:bottom w:val="nil"/>
            </w:tcBorders>
          </w:tcPr>
          <w:p w14:paraId="2611E61D"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61E"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61F" w14:textId="77777777" w:rsidR="00EF75DB" w:rsidRPr="00EF75DB" w:rsidRDefault="00EF75DB" w:rsidP="00EF75DB">
            <w:pPr>
              <w:rPr>
                <w:rFonts w:ascii="Times New Roman" w:hAnsi="Times New Roman" w:cs="Times New Roman"/>
                <w:sz w:val="24"/>
                <w:szCs w:val="24"/>
              </w:rPr>
            </w:pPr>
          </w:p>
        </w:tc>
        <w:tc>
          <w:tcPr>
            <w:tcW w:w="5561" w:type="dxa"/>
            <w:tcBorders>
              <w:top w:val="nil"/>
              <w:left w:val="nil"/>
              <w:bottom w:val="nil"/>
            </w:tcBorders>
          </w:tcPr>
          <w:p w14:paraId="2611E620"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Delete ‘and the Work Schedules’ on lines 1 and 2</w:t>
            </w:r>
          </w:p>
        </w:tc>
        <w:tc>
          <w:tcPr>
            <w:tcW w:w="553" w:type="dxa"/>
            <w:tcBorders>
              <w:top w:val="nil"/>
              <w:bottom w:val="nil"/>
              <w:right w:val="double" w:sz="4" w:space="0" w:color="auto"/>
            </w:tcBorders>
          </w:tcPr>
          <w:p w14:paraId="2611E621"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22" w14:textId="77777777" w:rsidR="00EF75DB" w:rsidRPr="00C6652E" w:rsidRDefault="00EF75DB">
            <w:pPr>
              <w:rPr>
                <w:rFonts w:ascii="Times New Roman" w:hAnsi="Times New Roman" w:cs="Times New Roman"/>
                <w:sz w:val="24"/>
                <w:szCs w:val="24"/>
              </w:rPr>
            </w:pPr>
          </w:p>
        </w:tc>
      </w:tr>
      <w:tr w:rsidR="00EF75DB" w:rsidRPr="00C6652E" w14:paraId="2611E62A" w14:textId="77777777" w:rsidTr="00BC435F">
        <w:tc>
          <w:tcPr>
            <w:tcW w:w="521" w:type="dxa"/>
            <w:tcBorders>
              <w:top w:val="nil"/>
              <w:left w:val="nil"/>
              <w:bottom w:val="nil"/>
            </w:tcBorders>
          </w:tcPr>
          <w:p w14:paraId="2611E624"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625"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626" w14:textId="77777777" w:rsidR="00EF75DB" w:rsidRPr="00EF75DB" w:rsidRDefault="00EF75DB" w:rsidP="00EF75DB">
            <w:pPr>
              <w:rPr>
                <w:rFonts w:ascii="Times New Roman" w:hAnsi="Times New Roman" w:cs="Times New Roman"/>
                <w:sz w:val="24"/>
                <w:szCs w:val="24"/>
              </w:rPr>
            </w:pPr>
          </w:p>
        </w:tc>
        <w:tc>
          <w:tcPr>
            <w:tcW w:w="5561" w:type="dxa"/>
            <w:tcBorders>
              <w:top w:val="nil"/>
              <w:left w:val="nil"/>
              <w:bottom w:val="nil"/>
            </w:tcBorders>
          </w:tcPr>
          <w:p w14:paraId="2611E627" w14:textId="77777777" w:rsidR="00EF75DB" w:rsidRPr="00EF75DB" w:rsidRDefault="00EF75DB"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628"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29" w14:textId="77777777" w:rsidR="00EF75DB" w:rsidRPr="00C6652E" w:rsidRDefault="00EF75DB">
            <w:pPr>
              <w:rPr>
                <w:rFonts w:ascii="Times New Roman" w:hAnsi="Times New Roman" w:cs="Times New Roman"/>
                <w:sz w:val="24"/>
                <w:szCs w:val="24"/>
              </w:rPr>
            </w:pPr>
          </w:p>
        </w:tc>
      </w:tr>
      <w:tr w:rsidR="00EF75DB" w:rsidRPr="00C6652E" w14:paraId="2611E631" w14:textId="77777777" w:rsidTr="00BC435F">
        <w:tc>
          <w:tcPr>
            <w:tcW w:w="521" w:type="dxa"/>
            <w:tcBorders>
              <w:top w:val="nil"/>
              <w:left w:val="nil"/>
              <w:bottom w:val="nil"/>
            </w:tcBorders>
          </w:tcPr>
          <w:p w14:paraId="2611E62B"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62C"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62D"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2.5</w:t>
            </w:r>
          </w:p>
        </w:tc>
        <w:tc>
          <w:tcPr>
            <w:tcW w:w="5561" w:type="dxa"/>
            <w:tcBorders>
              <w:top w:val="nil"/>
              <w:left w:val="nil"/>
              <w:bottom w:val="nil"/>
            </w:tcBorders>
          </w:tcPr>
          <w:p w14:paraId="2611E62E"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Divergences from Statutory Requirements</w:t>
            </w:r>
          </w:p>
        </w:tc>
        <w:tc>
          <w:tcPr>
            <w:tcW w:w="553" w:type="dxa"/>
            <w:tcBorders>
              <w:top w:val="nil"/>
              <w:bottom w:val="nil"/>
              <w:right w:val="double" w:sz="4" w:space="0" w:color="auto"/>
            </w:tcBorders>
          </w:tcPr>
          <w:p w14:paraId="2611E62F"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30" w14:textId="77777777" w:rsidR="00EF75DB" w:rsidRPr="00C6652E" w:rsidRDefault="00EF75DB">
            <w:pPr>
              <w:rPr>
                <w:rFonts w:ascii="Times New Roman" w:hAnsi="Times New Roman" w:cs="Times New Roman"/>
                <w:sz w:val="24"/>
                <w:szCs w:val="24"/>
              </w:rPr>
            </w:pPr>
          </w:p>
        </w:tc>
      </w:tr>
      <w:tr w:rsidR="00EF75DB" w:rsidRPr="00C6652E" w14:paraId="2611E638" w14:textId="77777777" w:rsidTr="00BC435F">
        <w:tc>
          <w:tcPr>
            <w:tcW w:w="521" w:type="dxa"/>
            <w:tcBorders>
              <w:top w:val="nil"/>
              <w:left w:val="nil"/>
              <w:bottom w:val="nil"/>
            </w:tcBorders>
          </w:tcPr>
          <w:p w14:paraId="2611E632"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633"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634" w14:textId="77777777" w:rsidR="00EF75DB" w:rsidRPr="00EF75DB" w:rsidRDefault="00EF75DB" w:rsidP="00EF75DB">
            <w:pPr>
              <w:rPr>
                <w:rFonts w:ascii="Times New Roman" w:hAnsi="Times New Roman" w:cs="Times New Roman"/>
                <w:sz w:val="24"/>
                <w:szCs w:val="24"/>
              </w:rPr>
            </w:pPr>
          </w:p>
        </w:tc>
        <w:tc>
          <w:tcPr>
            <w:tcW w:w="5561" w:type="dxa"/>
            <w:tcBorders>
              <w:top w:val="nil"/>
              <w:left w:val="nil"/>
              <w:bottom w:val="nil"/>
            </w:tcBorders>
          </w:tcPr>
          <w:p w14:paraId="2611E635" w14:textId="77777777" w:rsidR="00EF75DB" w:rsidRPr="00EF75DB" w:rsidRDefault="00EF75DB" w:rsidP="00EF75DB">
            <w:pPr>
              <w:rPr>
                <w:rFonts w:ascii="Times New Roman" w:hAnsi="Times New Roman" w:cs="Times New Roman"/>
                <w:sz w:val="24"/>
                <w:szCs w:val="24"/>
              </w:rPr>
            </w:pPr>
          </w:p>
        </w:tc>
        <w:tc>
          <w:tcPr>
            <w:tcW w:w="553" w:type="dxa"/>
            <w:tcBorders>
              <w:top w:val="nil"/>
              <w:bottom w:val="nil"/>
              <w:right w:val="double" w:sz="4" w:space="0" w:color="auto"/>
            </w:tcBorders>
          </w:tcPr>
          <w:p w14:paraId="2611E636"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37" w14:textId="77777777" w:rsidR="00EF75DB" w:rsidRPr="00C6652E" w:rsidRDefault="00EF75DB">
            <w:pPr>
              <w:rPr>
                <w:rFonts w:ascii="Times New Roman" w:hAnsi="Times New Roman" w:cs="Times New Roman"/>
                <w:sz w:val="24"/>
                <w:szCs w:val="24"/>
              </w:rPr>
            </w:pPr>
          </w:p>
        </w:tc>
      </w:tr>
      <w:tr w:rsidR="00EF75DB" w:rsidRPr="00C6652E" w14:paraId="2611E63F" w14:textId="77777777" w:rsidTr="00BC435F">
        <w:tc>
          <w:tcPr>
            <w:tcW w:w="521" w:type="dxa"/>
            <w:tcBorders>
              <w:top w:val="nil"/>
              <w:left w:val="nil"/>
              <w:bottom w:val="nil"/>
            </w:tcBorders>
          </w:tcPr>
          <w:p w14:paraId="2611E639"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63A"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63B"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2.6</w:t>
            </w:r>
          </w:p>
        </w:tc>
        <w:tc>
          <w:tcPr>
            <w:tcW w:w="5561" w:type="dxa"/>
            <w:tcBorders>
              <w:top w:val="nil"/>
              <w:left w:val="nil"/>
              <w:bottom w:val="nil"/>
            </w:tcBorders>
          </w:tcPr>
          <w:p w14:paraId="2611E63C"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Fees or charges legally demandable</w:t>
            </w:r>
          </w:p>
        </w:tc>
        <w:tc>
          <w:tcPr>
            <w:tcW w:w="553" w:type="dxa"/>
            <w:tcBorders>
              <w:top w:val="nil"/>
              <w:bottom w:val="nil"/>
              <w:right w:val="double" w:sz="4" w:space="0" w:color="auto"/>
            </w:tcBorders>
          </w:tcPr>
          <w:p w14:paraId="2611E63D"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3E" w14:textId="77777777" w:rsidR="00EF75DB" w:rsidRPr="00C6652E" w:rsidRDefault="00EF75DB">
            <w:pPr>
              <w:rPr>
                <w:rFonts w:ascii="Times New Roman" w:hAnsi="Times New Roman" w:cs="Times New Roman"/>
                <w:sz w:val="24"/>
                <w:szCs w:val="24"/>
              </w:rPr>
            </w:pPr>
          </w:p>
        </w:tc>
      </w:tr>
      <w:tr w:rsidR="00BC435F" w:rsidRPr="00C6652E" w14:paraId="2611E646" w14:textId="77777777" w:rsidTr="00BC435F">
        <w:tc>
          <w:tcPr>
            <w:tcW w:w="521" w:type="dxa"/>
            <w:tcBorders>
              <w:top w:val="nil"/>
              <w:left w:val="nil"/>
              <w:bottom w:val="nil"/>
            </w:tcBorders>
          </w:tcPr>
          <w:p w14:paraId="2611E640"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641" w14:textId="77777777" w:rsidR="00BC435F" w:rsidRPr="00C6652E" w:rsidRDefault="00BC435F">
            <w:pPr>
              <w:rPr>
                <w:rFonts w:ascii="Times New Roman" w:hAnsi="Times New Roman" w:cs="Times New Roman"/>
                <w:sz w:val="24"/>
                <w:szCs w:val="24"/>
              </w:rPr>
            </w:pPr>
          </w:p>
        </w:tc>
        <w:tc>
          <w:tcPr>
            <w:tcW w:w="1485" w:type="dxa"/>
            <w:tcBorders>
              <w:top w:val="nil"/>
              <w:bottom w:val="nil"/>
              <w:right w:val="nil"/>
            </w:tcBorders>
          </w:tcPr>
          <w:p w14:paraId="2611E642" w14:textId="77777777" w:rsidR="00BC435F" w:rsidRPr="00EF75DB" w:rsidRDefault="00BC435F">
            <w:pPr>
              <w:rPr>
                <w:rFonts w:ascii="Times New Roman" w:hAnsi="Times New Roman" w:cs="Times New Roman"/>
                <w:sz w:val="24"/>
                <w:szCs w:val="24"/>
              </w:rPr>
            </w:pPr>
          </w:p>
        </w:tc>
        <w:tc>
          <w:tcPr>
            <w:tcW w:w="5561" w:type="dxa"/>
            <w:tcBorders>
              <w:top w:val="nil"/>
              <w:left w:val="nil"/>
              <w:bottom w:val="nil"/>
            </w:tcBorders>
          </w:tcPr>
          <w:p w14:paraId="2611E643" w14:textId="77777777" w:rsidR="00BC435F" w:rsidRPr="00EF75DB" w:rsidRDefault="00BC435F">
            <w:pPr>
              <w:rPr>
                <w:rFonts w:ascii="Times New Roman" w:hAnsi="Times New Roman" w:cs="Times New Roman"/>
                <w:sz w:val="24"/>
                <w:szCs w:val="24"/>
              </w:rPr>
            </w:pPr>
          </w:p>
        </w:tc>
        <w:tc>
          <w:tcPr>
            <w:tcW w:w="553" w:type="dxa"/>
            <w:tcBorders>
              <w:top w:val="nil"/>
              <w:bottom w:val="nil"/>
              <w:right w:val="double" w:sz="4" w:space="0" w:color="auto"/>
            </w:tcBorders>
          </w:tcPr>
          <w:p w14:paraId="2611E644"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45" w14:textId="77777777" w:rsidR="00BC435F" w:rsidRPr="00C6652E" w:rsidRDefault="00BC435F">
            <w:pPr>
              <w:rPr>
                <w:rFonts w:ascii="Times New Roman" w:hAnsi="Times New Roman" w:cs="Times New Roman"/>
                <w:sz w:val="24"/>
                <w:szCs w:val="24"/>
              </w:rPr>
            </w:pPr>
          </w:p>
        </w:tc>
      </w:tr>
      <w:tr w:rsidR="00EF75DB" w:rsidRPr="00C6652E" w14:paraId="2611E64D" w14:textId="77777777" w:rsidTr="00BC435F">
        <w:tc>
          <w:tcPr>
            <w:tcW w:w="521" w:type="dxa"/>
            <w:tcBorders>
              <w:top w:val="nil"/>
              <w:left w:val="nil"/>
              <w:bottom w:val="nil"/>
            </w:tcBorders>
          </w:tcPr>
          <w:p w14:paraId="2611E647" w14:textId="77777777" w:rsidR="00EF75DB" w:rsidRPr="00C6652E" w:rsidRDefault="00EF75DB">
            <w:pPr>
              <w:rPr>
                <w:rFonts w:ascii="Times New Roman" w:hAnsi="Times New Roman" w:cs="Times New Roman"/>
                <w:sz w:val="24"/>
                <w:szCs w:val="24"/>
              </w:rPr>
            </w:pPr>
          </w:p>
        </w:tc>
        <w:tc>
          <w:tcPr>
            <w:tcW w:w="705" w:type="dxa"/>
            <w:tcBorders>
              <w:top w:val="nil"/>
              <w:bottom w:val="nil"/>
              <w:right w:val="double" w:sz="4" w:space="0" w:color="auto"/>
            </w:tcBorders>
          </w:tcPr>
          <w:p w14:paraId="2611E648" w14:textId="77777777" w:rsidR="00EF75DB" w:rsidRPr="00C6652E" w:rsidRDefault="00EF75DB">
            <w:pPr>
              <w:rPr>
                <w:rFonts w:ascii="Times New Roman" w:hAnsi="Times New Roman" w:cs="Times New Roman"/>
                <w:sz w:val="24"/>
                <w:szCs w:val="24"/>
              </w:rPr>
            </w:pPr>
          </w:p>
        </w:tc>
        <w:tc>
          <w:tcPr>
            <w:tcW w:w="1485" w:type="dxa"/>
            <w:tcBorders>
              <w:top w:val="nil"/>
              <w:bottom w:val="nil"/>
              <w:right w:val="nil"/>
            </w:tcBorders>
          </w:tcPr>
          <w:p w14:paraId="2611E649"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2.7</w:t>
            </w:r>
          </w:p>
        </w:tc>
        <w:tc>
          <w:tcPr>
            <w:tcW w:w="5561" w:type="dxa"/>
            <w:tcBorders>
              <w:top w:val="nil"/>
              <w:left w:val="nil"/>
              <w:bottom w:val="nil"/>
            </w:tcBorders>
          </w:tcPr>
          <w:p w14:paraId="2611E64A" w14:textId="77777777" w:rsidR="00EF75DB" w:rsidRPr="00EF75DB" w:rsidRDefault="00EF75DB" w:rsidP="00EF75DB">
            <w:pPr>
              <w:rPr>
                <w:rFonts w:ascii="Times New Roman" w:hAnsi="Times New Roman" w:cs="Times New Roman"/>
                <w:sz w:val="24"/>
                <w:szCs w:val="24"/>
              </w:rPr>
            </w:pPr>
            <w:r w:rsidRPr="00EF75DB">
              <w:rPr>
                <w:rFonts w:ascii="Times New Roman" w:hAnsi="Times New Roman" w:cs="Times New Roman"/>
                <w:sz w:val="24"/>
                <w:szCs w:val="24"/>
              </w:rPr>
              <w:t>Extension of time</w:t>
            </w:r>
          </w:p>
        </w:tc>
        <w:tc>
          <w:tcPr>
            <w:tcW w:w="553" w:type="dxa"/>
            <w:tcBorders>
              <w:top w:val="nil"/>
              <w:bottom w:val="nil"/>
              <w:right w:val="double" w:sz="4" w:space="0" w:color="auto"/>
            </w:tcBorders>
          </w:tcPr>
          <w:p w14:paraId="2611E64B" w14:textId="77777777" w:rsidR="00EF75DB" w:rsidRPr="00C6652E" w:rsidRDefault="00EF75D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4C" w14:textId="77777777" w:rsidR="00EF75DB" w:rsidRPr="00C6652E" w:rsidRDefault="00EF75DB">
            <w:pPr>
              <w:rPr>
                <w:rFonts w:ascii="Times New Roman" w:hAnsi="Times New Roman" w:cs="Times New Roman"/>
                <w:sz w:val="24"/>
                <w:szCs w:val="24"/>
              </w:rPr>
            </w:pPr>
          </w:p>
        </w:tc>
      </w:tr>
      <w:tr w:rsidR="00BC435F" w:rsidRPr="00C6652E" w14:paraId="2611E654" w14:textId="77777777" w:rsidTr="00BC435F">
        <w:tc>
          <w:tcPr>
            <w:tcW w:w="521" w:type="dxa"/>
            <w:tcBorders>
              <w:top w:val="nil"/>
              <w:left w:val="nil"/>
              <w:bottom w:val="nil"/>
            </w:tcBorders>
          </w:tcPr>
          <w:p w14:paraId="2611E64E"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64F" w14:textId="77777777" w:rsidR="00BC435F" w:rsidRPr="00C6652E" w:rsidRDefault="00BC435F">
            <w:pPr>
              <w:rPr>
                <w:rFonts w:ascii="Times New Roman" w:hAnsi="Times New Roman" w:cs="Times New Roman"/>
                <w:sz w:val="24"/>
                <w:szCs w:val="24"/>
              </w:rPr>
            </w:pPr>
          </w:p>
        </w:tc>
        <w:tc>
          <w:tcPr>
            <w:tcW w:w="1485" w:type="dxa"/>
            <w:tcBorders>
              <w:top w:val="nil"/>
              <w:bottom w:val="nil"/>
              <w:right w:val="nil"/>
            </w:tcBorders>
          </w:tcPr>
          <w:p w14:paraId="2611E650" w14:textId="77777777" w:rsidR="00BC435F" w:rsidRPr="00C6652E" w:rsidRDefault="00BC435F">
            <w:pPr>
              <w:rPr>
                <w:rFonts w:ascii="Times New Roman" w:hAnsi="Times New Roman" w:cs="Times New Roman"/>
                <w:sz w:val="24"/>
                <w:szCs w:val="24"/>
              </w:rPr>
            </w:pPr>
          </w:p>
        </w:tc>
        <w:tc>
          <w:tcPr>
            <w:tcW w:w="5561" w:type="dxa"/>
            <w:tcBorders>
              <w:top w:val="nil"/>
              <w:left w:val="nil"/>
              <w:bottom w:val="nil"/>
            </w:tcBorders>
          </w:tcPr>
          <w:p w14:paraId="2611E651" w14:textId="77777777" w:rsidR="00BC435F" w:rsidRPr="00C6652E" w:rsidRDefault="00BC435F">
            <w:pPr>
              <w:rPr>
                <w:rFonts w:ascii="Times New Roman" w:hAnsi="Times New Roman" w:cs="Times New Roman"/>
                <w:sz w:val="24"/>
                <w:szCs w:val="24"/>
              </w:rPr>
            </w:pPr>
          </w:p>
        </w:tc>
        <w:tc>
          <w:tcPr>
            <w:tcW w:w="553" w:type="dxa"/>
            <w:tcBorders>
              <w:top w:val="nil"/>
              <w:bottom w:val="nil"/>
              <w:right w:val="double" w:sz="4" w:space="0" w:color="auto"/>
            </w:tcBorders>
          </w:tcPr>
          <w:p w14:paraId="2611E652"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53" w14:textId="77777777" w:rsidR="00BC435F" w:rsidRPr="00C6652E" w:rsidRDefault="00BC435F">
            <w:pPr>
              <w:rPr>
                <w:rFonts w:ascii="Times New Roman" w:hAnsi="Times New Roman" w:cs="Times New Roman"/>
                <w:sz w:val="24"/>
                <w:szCs w:val="24"/>
              </w:rPr>
            </w:pPr>
          </w:p>
        </w:tc>
      </w:tr>
      <w:tr w:rsidR="00BC435F" w:rsidRPr="00C6652E" w14:paraId="2611E65B" w14:textId="77777777" w:rsidTr="00BC435F">
        <w:tc>
          <w:tcPr>
            <w:tcW w:w="521" w:type="dxa"/>
            <w:tcBorders>
              <w:top w:val="nil"/>
              <w:left w:val="nil"/>
              <w:bottom w:val="nil"/>
            </w:tcBorders>
          </w:tcPr>
          <w:p w14:paraId="2611E655"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656" w14:textId="77777777" w:rsidR="00BC435F" w:rsidRPr="00C6652E" w:rsidRDefault="00BC435F">
            <w:pPr>
              <w:rPr>
                <w:rFonts w:ascii="Times New Roman" w:hAnsi="Times New Roman" w:cs="Times New Roman"/>
                <w:sz w:val="24"/>
                <w:szCs w:val="24"/>
              </w:rPr>
            </w:pPr>
          </w:p>
        </w:tc>
        <w:tc>
          <w:tcPr>
            <w:tcW w:w="1485" w:type="dxa"/>
            <w:tcBorders>
              <w:top w:val="nil"/>
              <w:bottom w:val="nil"/>
              <w:right w:val="nil"/>
            </w:tcBorders>
          </w:tcPr>
          <w:p w14:paraId="2611E657" w14:textId="77777777" w:rsidR="00BC435F" w:rsidRPr="00C6652E" w:rsidRDefault="00BC435F">
            <w:pPr>
              <w:rPr>
                <w:rFonts w:ascii="Times New Roman" w:hAnsi="Times New Roman" w:cs="Times New Roman"/>
                <w:sz w:val="24"/>
                <w:szCs w:val="24"/>
              </w:rPr>
            </w:pPr>
          </w:p>
        </w:tc>
        <w:tc>
          <w:tcPr>
            <w:tcW w:w="5561" w:type="dxa"/>
            <w:tcBorders>
              <w:top w:val="nil"/>
              <w:left w:val="nil"/>
              <w:bottom w:val="nil"/>
            </w:tcBorders>
          </w:tcPr>
          <w:p w14:paraId="2611E658" w14:textId="77777777" w:rsidR="00BC435F" w:rsidRPr="00C6652E" w:rsidRDefault="00BC435F">
            <w:pPr>
              <w:rPr>
                <w:rFonts w:ascii="Times New Roman" w:hAnsi="Times New Roman" w:cs="Times New Roman"/>
                <w:sz w:val="24"/>
                <w:szCs w:val="24"/>
              </w:rPr>
            </w:pPr>
          </w:p>
        </w:tc>
        <w:tc>
          <w:tcPr>
            <w:tcW w:w="553" w:type="dxa"/>
            <w:tcBorders>
              <w:top w:val="nil"/>
              <w:bottom w:val="nil"/>
              <w:right w:val="double" w:sz="4" w:space="0" w:color="auto"/>
            </w:tcBorders>
          </w:tcPr>
          <w:p w14:paraId="2611E659"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5A" w14:textId="77777777" w:rsidR="00BC435F" w:rsidRPr="00C6652E" w:rsidRDefault="00BC435F">
            <w:pPr>
              <w:rPr>
                <w:rFonts w:ascii="Times New Roman" w:hAnsi="Times New Roman" w:cs="Times New Roman"/>
                <w:sz w:val="24"/>
                <w:szCs w:val="24"/>
              </w:rPr>
            </w:pPr>
          </w:p>
        </w:tc>
      </w:tr>
      <w:tr w:rsidR="00BC435F" w:rsidRPr="00C6652E" w14:paraId="2611E662" w14:textId="77777777" w:rsidTr="00BC435F">
        <w:tc>
          <w:tcPr>
            <w:tcW w:w="521" w:type="dxa"/>
            <w:tcBorders>
              <w:top w:val="nil"/>
              <w:left w:val="nil"/>
              <w:bottom w:val="nil"/>
            </w:tcBorders>
          </w:tcPr>
          <w:p w14:paraId="2611E65C"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65D" w14:textId="77777777" w:rsidR="00BC435F" w:rsidRPr="00C6652E" w:rsidRDefault="00BC435F">
            <w:pPr>
              <w:rPr>
                <w:rFonts w:ascii="Times New Roman" w:hAnsi="Times New Roman" w:cs="Times New Roman"/>
                <w:sz w:val="24"/>
                <w:szCs w:val="24"/>
              </w:rPr>
            </w:pPr>
          </w:p>
        </w:tc>
        <w:tc>
          <w:tcPr>
            <w:tcW w:w="1485" w:type="dxa"/>
            <w:tcBorders>
              <w:top w:val="nil"/>
              <w:bottom w:val="nil"/>
              <w:right w:val="nil"/>
            </w:tcBorders>
          </w:tcPr>
          <w:p w14:paraId="2611E65E" w14:textId="77777777" w:rsidR="00BC435F" w:rsidRPr="00C6652E" w:rsidRDefault="00BC435F">
            <w:pPr>
              <w:rPr>
                <w:rFonts w:ascii="Times New Roman" w:hAnsi="Times New Roman" w:cs="Times New Roman"/>
                <w:sz w:val="24"/>
                <w:szCs w:val="24"/>
              </w:rPr>
            </w:pPr>
          </w:p>
        </w:tc>
        <w:tc>
          <w:tcPr>
            <w:tcW w:w="5561" w:type="dxa"/>
            <w:tcBorders>
              <w:top w:val="nil"/>
              <w:left w:val="nil"/>
              <w:bottom w:val="nil"/>
            </w:tcBorders>
          </w:tcPr>
          <w:p w14:paraId="2611E65F" w14:textId="77777777" w:rsidR="00BC435F" w:rsidRPr="00C6652E" w:rsidRDefault="00BC435F">
            <w:pPr>
              <w:rPr>
                <w:rFonts w:ascii="Times New Roman" w:hAnsi="Times New Roman" w:cs="Times New Roman"/>
                <w:sz w:val="24"/>
                <w:szCs w:val="24"/>
              </w:rPr>
            </w:pPr>
          </w:p>
        </w:tc>
        <w:tc>
          <w:tcPr>
            <w:tcW w:w="553" w:type="dxa"/>
            <w:tcBorders>
              <w:top w:val="nil"/>
              <w:bottom w:val="nil"/>
              <w:right w:val="double" w:sz="4" w:space="0" w:color="auto"/>
            </w:tcBorders>
          </w:tcPr>
          <w:p w14:paraId="2611E660"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61" w14:textId="77777777" w:rsidR="00BC435F" w:rsidRPr="00C6652E" w:rsidRDefault="00BC435F">
            <w:pPr>
              <w:rPr>
                <w:rFonts w:ascii="Times New Roman" w:hAnsi="Times New Roman" w:cs="Times New Roman"/>
                <w:sz w:val="24"/>
                <w:szCs w:val="24"/>
              </w:rPr>
            </w:pPr>
          </w:p>
        </w:tc>
      </w:tr>
      <w:tr w:rsidR="00BC435F" w:rsidRPr="00C6652E" w14:paraId="2611E669" w14:textId="77777777" w:rsidTr="00BC435F">
        <w:tc>
          <w:tcPr>
            <w:tcW w:w="521" w:type="dxa"/>
            <w:tcBorders>
              <w:top w:val="nil"/>
              <w:left w:val="nil"/>
              <w:bottom w:val="nil"/>
            </w:tcBorders>
          </w:tcPr>
          <w:p w14:paraId="2611E663"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664" w14:textId="77777777" w:rsidR="00BC435F" w:rsidRPr="00C6652E" w:rsidRDefault="00BC435F">
            <w:pPr>
              <w:rPr>
                <w:rFonts w:ascii="Times New Roman" w:hAnsi="Times New Roman" w:cs="Times New Roman"/>
                <w:sz w:val="24"/>
                <w:szCs w:val="24"/>
              </w:rPr>
            </w:pPr>
          </w:p>
        </w:tc>
        <w:tc>
          <w:tcPr>
            <w:tcW w:w="1485" w:type="dxa"/>
            <w:tcBorders>
              <w:top w:val="nil"/>
              <w:bottom w:val="nil"/>
              <w:right w:val="nil"/>
            </w:tcBorders>
          </w:tcPr>
          <w:p w14:paraId="2611E665" w14:textId="77777777" w:rsidR="00BC435F" w:rsidRPr="00C6652E" w:rsidRDefault="00BC435F">
            <w:pPr>
              <w:rPr>
                <w:rFonts w:ascii="Times New Roman" w:hAnsi="Times New Roman" w:cs="Times New Roman"/>
                <w:sz w:val="24"/>
                <w:szCs w:val="24"/>
              </w:rPr>
            </w:pPr>
          </w:p>
        </w:tc>
        <w:tc>
          <w:tcPr>
            <w:tcW w:w="5561" w:type="dxa"/>
            <w:tcBorders>
              <w:top w:val="nil"/>
              <w:left w:val="nil"/>
              <w:bottom w:val="nil"/>
            </w:tcBorders>
          </w:tcPr>
          <w:p w14:paraId="2611E666" w14:textId="77777777" w:rsidR="00BC435F" w:rsidRPr="00C6652E" w:rsidRDefault="00BC435F">
            <w:pPr>
              <w:rPr>
                <w:rFonts w:ascii="Times New Roman" w:hAnsi="Times New Roman" w:cs="Times New Roman"/>
                <w:sz w:val="24"/>
                <w:szCs w:val="24"/>
              </w:rPr>
            </w:pPr>
          </w:p>
        </w:tc>
        <w:tc>
          <w:tcPr>
            <w:tcW w:w="553" w:type="dxa"/>
            <w:tcBorders>
              <w:top w:val="nil"/>
              <w:bottom w:val="nil"/>
              <w:right w:val="double" w:sz="4" w:space="0" w:color="auto"/>
            </w:tcBorders>
          </w:tcPr>
          <w:p w14:paraId="2611E667"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68" w14:textId="77777777" w:rsidR="00BC435F" w:rsidRPr="00C6652E" w:rsidRDefault="00BC435F">
            <w:pPr>
              <w:rPr>
                <w:rFonts w:ascii="Times New Roman" w:hAnsi="Times New Roman" w:cs="Times New Roman"/>
                <w:sz w:val="24"/>
                <w:szCs w:val="24"/>
              </w:rPr>
            </w:pPr>
          </w:p>
        </w:tc>
      </w:tr>
      <w:tr w:rsidR="00BC435F" w:rsidRPr="00C6652E" w14:paraId="2611E670" w14:textId="77777777" w:rsidTr="00BC435F">
        <w:tc>
          <w:tcPr>
            <w:tcW w:w="521" w:type="dxa"/>
            <w:tcBorders>
              <w:top w:val="nil"/>
              <w:left w:val="nil"/>
              <w:bottom w:val="nil"/>
            </w:tcBorders>
          </w:tcPr>
          <w:p w14:paraId="2611E66A"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66B" w14:textId="77777777" w:rsidR="00BC435F" w:rsidRPr="00C6652E" w:rsidRDefault="00BC435F">
            <w:pPr>
              <w:rPr>
                <w:rFonts w:ascii="Times New Roman" w:hAnsi="Times New Roman" w:cs="Times New Roman"/>
                <w:sz w:val="24"/>
                <w:szCs w:val="24"/>
              </w:rPr>
            </w:pPr>
          </w:p>
        </w:tc>
        <w:tc>
          <w:tcPr>
            <w:tcW w:w="1485" w:type="dxa"/>
            <w:tcBorders>
              <w:top w:val="nil"/>
              <w:bottom w:val="nil"/>
              <w:right w:val="nil"/>
            </w:tcBorders>
          </w:tcPr>
          <w:p w14:paraId="2611E66C" w14:textId="77777777" w:rsidR="00BC435F" w:rsidRPr="00C6652E" w:rsidRDefault="00BC435F">
            <w:pPr>
              <w:rPr>
                <w:rFonts w:ascii="Times New Roman" w:hAnsi="Times New Roman" w:cs="Times New Roman"/>
                <w:sz w:val="24"/>
                <w:szCs w:val="24"/>
              </w:rPr>
            </w:pPr>
          </w:p>
        </w:tc>
        <w:tc>
          <w:tcPr>
            <w:tcW w:w="5561" w:type="dxa"/>
            <w:tcBorders>
              <w:top w:val="nil"/>
              <w:left w:val="nil"/>
              <w:bottom w:val="nil"/>
            </w:tcBorders>
          </w:tcPr>
          <w:p w14:paraId="2611E66D" w14:textId="77777777" w:rsidR="00BC435F" w:rsidRPr="00C6652E" w:rsidRDefault="00BC435F">
            <w:pPr>
              <w:rPr>
                <w:rFonts w:ascii="Times New Roman" w:hAnsi="Times New Roman" w:cs="Times New Roman"/>
                <w:sz w:val="24"/>
                <w:szCs w:val="24"/>
              </w:rPr>
            </w:pPr>
          </w:p>
        </w:tc>
        <w:tc>
          <w:tcPr>
            <w:tcW w:w="553" w:type="dxa"/>
            <w:tcBorders>
              <w:top w:val="nil"/>
              <w:bottom w:val="nil"/>
              <w:right w:val="double" w:sz="4" w:space="0" w:color="auto"/>
            </w:tcBorders>
          </w:tcPr>
          <w:p w14:paraId="2611E66E"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6F" w14:textId="77777777" w:rsidR="00BC435F" w:rsidRPr="00C6652E" w:rsidRDefault="00BC435F">
            <w:pPr>
              <w:rPr>
                <w:rFonts w:ascii="Times New Roman" w:hAnsi="Times New Roman" w:cs="Times New Roman"/>
                <w:sz w:val="24"/>
                <w:szCs w:val="24"/>
              </w:rPr>
            </w:pPr>
          </w:p>
        </w:tc>
      </w:tr>
      <w:tr w:rsidR="00BC435F" w:rsidRPr="00C6652E" w14:paraId="2611E677" w14:textId="77777777" w:rsidTr="00BC435F">
        <w:tc>
          <w:tcPr>
            <w:tcW w:w="521" w:type="dxa"/>
            <w:tcBorders>
              <w:top w:val="nil"/>
              <w:left w:val="nil"/>
              <w:bottom w:val="nil"/>
            </w:tcBorders>
          </w:tcPr>
          <w:p w14:paraId="2611E671"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672" w14:textId="77777777" w:rsidR="00BC435F" w:rsidRPr="00C6652E" w:rsidRDefault="00BC435F">
            <w:pPr>
              <w:rPr>
                <w:rFonts w:ascii="Times New Roman" w:hAnsi="Times New Roman" w:cs="Times New Roman"/>
                <w:sz w:val="24"/>
                <w:szCs w:val="24"/>
              </w:rPr>
            </w:pPr>
          </w:p>
        </w:tc>
        <w:tc>
          <w:tcPr>
            <w:tcW w:w="1485" w:type="dxa"/>
            <w:tcBorders>
              <w:top w:val="nil"/>
              <w:bottom w:val="nil"/>
              <w:right w:val="nil"/>
            </w:tcBorders>
          </w:tcPr>
          <w:p w14:paraId="2611E673" w14:textId="77777777" w:rsidR="00BC435F" w:rsidRPr="00C6652E" w:rsidRDefault="00BC435F">
            <w:pPr>
              <w:rPr>
                <w:rFonts w:ascii="Times New Roman" w:hAnsi="Times New Roman" w:cs="Times New Roman"/>
                <w:sz w:val="24"/>
                <w:szCs w:val="24"/>
              </w:rPr>
            </w:pPr>
          </w:p>
        </w:tc>
        <w:tc>
          <w:tcPr>
            <w:tcW w:w="5561" w:type="dxa"/>
            <w:tcBorders>
              <w:top w:val="nil"/>
              <w:left w:val="nil"/>
              <w:bottom w:val="nil"/>
            </w:tcBorders>
          </w:tcPr>
          <w:p w14:paraId="2611E674" w14:textId="77777777" w:rsidR="00BC435F" w:rsidRPr="00C6652E" w:rsidRDefault="00BC435F">
            <w:pPr>
              <w:rPr>
                <w:rFonts w:ascii="Times New Roman" w:hAnsi="Times New Roman" w:cs="Times New Roman"/>
                <w:sz w:val="24"/>
                <w:szCs w:val="24"/>
              </w:rPr>
            </w:pPr>
          </w:p>
        </w:tc>
        <w:tc>
          <w:tcPr>
            <w:tcW w:w="553" w:type="dxa"/>
            <w:tcBorders>
              <w:top w:val="nil"/>
              <w:bottom w:val="nil"/>
              <w:right w:val="double" w:sz="4" w:space="0" w:color="auto"/>
            </w:tcBorders>
          </w:tcPr>
          <w:p w14:paraId="2611E675"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76" w14:textId="77777777" w:rsidR="00BC435F" w:rsidRPr="00C6652E" w:rsidRDefault="00BC435F">
            <w:pPr>
              <w:rPr>
                <w:rFonts w:ascii="Times New Roman" w:hAnsi="Times New Roman" w:cs="Times New Roman"/>
                <w:sz w:val="24"/>
                <w:szCs w:val="24"/>
              </w:rPr>
            </w:pPr>
          </w:p>
        </w:tc>
      </w:tr>
      <w:tr w:rsidR="00BC435F" w:rsidRPr="00C6652E" w14:paraId="2611E67E" w14:textId="77777777" w:rsidTr="00BC435F">
        <w:tc>
          <w:tcPr>
            <w:tcW w:w="521" w:type="dxa"/>
            <w:tcBorders>
              <w:top w:val="nil"/>
              <w:left w:val="nil"/>
              <w:bottom w:val="nil"/>
            </w:tcBorders>
          </w:tcPr>
          <w:p w14:paraId="2611E678"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679" w14:textId="77777777" w:rsidR="00BC435F" w:rsidRPr="00C6652E" w:rsidRDefault="00BC435F">
            <w:pPr>
              <w:rPr>
                <w:rFonts w:ascii="Times New Roman" w:hAnsi="Times New Roman" w:cs="Times New Roman"/>
                <w:sz w:val="24"/>
                <w:szCs w:val="24"/>
              </w:rPr>
            </w:pPr>
          </w:p>
        </w:tc>
        <w:tc>
          <w:tcPr>
            <w:tcW w:w="1485" w:type="dxa"/>
            <w:tcBorders>
              <w:top w:val="nil"/>
              <w:bottom w:val="nil"/>
              <w:right w:val="nil"/>
            </w:tcBorders>
          </w:tcPr>
          <w:p w14:paraId="2611E67A" w14:textId="77777777" w:rsidR="00BC435F" w:rsidRPr="00C6652E" w:rsidRDefault="00BC435F">
            <w:pPr>
              <w:rPr>
                <w:rFonts w:ascii="Times New Roman" w:hAnsi="Times New Roman" w:cs="Times New Roman"/>
                <w:sz w:val="24"/>
                <w:szCs w:val="24"/>
              </w:rPr>
            </w:pPr>
          </w:p>
        </w:tc>
        <w:tc>
          <w:tcPr>
            <w:tcW w:w="5561" w:type="dxa"/>
            <w:tcBorders>
              <w:top w:val="nil"/>
              <w:left w:val="nil"/>
              <w:bottom w:val="nil"/>
            </w:tcBorders>
          </w:tcPr>
          <w:p w14:paraId="2611E67B" w14:textId="77777777" w:rsidR="00BC435F" w:rsidRPr="00C6652E" w:rsidRDefault="00BC435F">
            <w:pPr>
              <w:rPr>
                <w:rFonts w:ascii="Times New Roman" w:hAnsi="Times New Roman" w:cs="Times New Roman"/>
                <w:sz w:val="24"/>
                <w:szCs w:val="24"/>
              </w:rPr>
            </w:pPr>
          </w:p>
        </w:tc>
        <w:tc>
          <w:tcPr>
            <w:tcW w:w="553" w:type="dxa"/>
            <w:tcBorders>
              <w:top w:val="nil"/>
              <w:bottom w:val="nil"/>
              <w:right w:val="double" w:sz="4" w:space="0" w:color="auto"/>
            </w:tcBorders>
          </w:tcPr>
          <w:p w14:paraId="2611E67C"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7D" w14:textId="77777777" w:rsidR="00BC435F" w:rsidRPr="00C6652E" w:rsidRDefault="00BC435F">
            <w:pPr>
              <w:rPr>
                <w:rFonts w:ascii="Times New Roman" w:hAnsi="Times New Roman" w:cs="Times New Roman"/>
                <w:sz w:val="24"/>
                <w:szCs w:val="24"/>
              </w:rPr>
            </w:pPr>
          </w:p>
        </w:tc>
      </w:tr>
      <w:tr w:rsidR="00BC435F" w:rsidRPr="00C6652E" w14:paraId="2611E685" w14:textId="77777777" w:rsidTr="008E63E1">
        <w:tc>
          <w:tcPr>
            <w:tcW w:w="521" w:type="dxa"/>
            <w:tcBorders>
              <w:top w:val="nil"/>
              <w:left w:val="nil"/>
              <w:bottom w:val="nil"/>
            </w:tcBorders>
          </w:tcPr>
          <w:p w14:paraId="2611E67F"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680" w14:textId="77777777" w:rsidR="00BC435F" w:rsidRPr="00C6652E" w:rsidRDefault="00BC435F">
            <w:pPr>
              <w:rPr>
                <w:rFonts w:ascii="Times New Roman" w:hAnsi="Times New Roman" w:cs="Times New Roman"/>
                <w:sz w:val="24"/>
                <w:szCs w:val="24"/>
              </w:rPr>
            </w:pPr>
          </w:p>
        </w:tc>
        <w:tc>
          <w:tcPr>
            <w:tcW w:w="1485" w:type="dxa"/>
            <w:tcBorders>
              <w:top w:val="nil"/>
              <w:bottom w:val="nil"/>
              <w:right w:val="nil"/>
            </w:tcBorders>
          </w:tcPr>
          <w:p w14:paraId="2611E681" w14:textId="77777777" w:rsidR="00BC435F" w:rsidRPr="00C6652E" w:rsidRDefault="00BC435F">
            <w:pPr>
              <w:rPr>
                <w:rFonts w:ascii="Times New Roman" w:hAnsi="Times New Roman" w:cs="Times New Roman"/>
                <w:sz w:val="24"/>
                <w:szCs w:val="24"/>
              </w:rPr>
            </w:pPr>
          </w:p>
        </w:tc>
        <w:tc>
          <w:tcPr>
            <w:tcW w:w="5561" w:type="dxa"/>
            <w:tcBorders>
              <w:top w:val="nil"/>
              <w:left w:val="nil"/>
              <w:bottom w:val="nil"/>
            </w:tcBorders>
          </w:tcPr>
          <w:p w14:paraId="2611E682" w14:textId="77777777" w:rsidR="00BC435F" w:rsidRPr="00C6652E" w:rsidRDefault="00BC435F">
            <w:pPr>
              <w:rPr>
                <w:rFonts w:ascii="Times New Roman" w:hAnsi="Times New Roman" w:cs="Times New Roman"/>
                <w:sz w:val="24"/>
                <w:szCs w:val="24"/>
              </w:rPr>
            </w:pPr>
          </w:p>
        </w:tc>
        <w:tc>
          <w:tcPr>
            <w:tcW w:w="553" w:type="dxa"/>
            <w:tcBorders>
              <w:top w:val="nil"/>
              <w:bottom w:val="nil"/>
              <w:right w:val="double" w:sz="4" w:space="0" w:color="auto"/>
            </w:tcBorders>
          </w:tcPr>
          <w:p w14:paraId="2611E683"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E684" w14:textId="77777777" w:rsidR="00BC435F" w:rsidRPr="00C6652E" w:rsidRDefault="00BC435F">
            <w:pPr>
              <w:rPr>
                <w:rFonts w:ascii="Times New Roman" w:hAnsi="Times New Roman" w:cs="Times New Roman"/>
                <w:sz w:val="24"/>
                <w:szCs w:val="24"/>
              </w:rPr>
            </w:pPr>
          </w:p>
        </w:tc>
      </w:tr>
      <w:tr w:rsidR="00BC435F" w:rsidRPr="00C6652E" w14:paraId="2611E68C" w14:textId="77777777" w:rsidTr="008E63E1">
        <w:tc>
          <w:tcPr>
            <w:tcW w:w="521" w:type="dxa"/>
            <w:tcBorders>
              <w:top w:val="nil"/>
              <w:left w:val="nil"/>
              <w:bottom w:val="nil"/>
            </w:tcBorders>
          </w:tcPr>
          <w:p w14:paraId="2611E686"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687" w14:textId="77777777" w:rsidR="00BC435F" w:rsidRPr="00C6652E" w:rsidRDefault="00BC435F">
            <w:pPr>
              <w:rPr>
                <w:rFonts w:ascii="Times New Roman" w:hAnsi="Times New Roman" w:cs="Times New Roman"/>
                <w:sz w:val="24"/>
                <w:szCs w:val="24"/>
              </w:rPr>
            </w:pPr>
          </w:p>
        </w:tc>
        <w:tc>
          <w:tcPr>
            <w:tcW w:w="1485" w:type="dxa"/>
            <w:tcBorders>
              <w:top w:val="nil"/>
              <w:bottom w:val="nil"/>
              <w:right w:val="nil"/>
            </w:tcBorders>
          </w:tcPr>
          <w:p w14:paraId="2611E688" w14:textId="77777777" w:rsidR="00BC435F" w:rsidRPr="00C6652E" w:rsidRDefault="00BC435F">
            <w:pPr>
              <w:rPr>
                <w:rFonts w:ascii="Times New Roman" w:hAnsi="Times New Roman" w:cs="Times New Roman"/>
                <w:sz w:val="24"/>
                <w:szCs w:val="24"/>
              </w:rPr>
            </w:pPr>
          </w:p>
        </w:tc>
        <w:tc>
          <w:tcPr>
            <w:tcW w:w="5561" w:type="dxa"/>
            <w:tcBorders>
              <w:top w:val="nil"/>
              <w:left w:val="nil"/>
              <w:bottom w:val="nil"/>
            </w:tcBorders>
          </w:tcPr>
          <w:p w14:paraId="2611E689" w14:textId="77777777" w:rsidR="00BC435F" w:rsidRPr="00C6652E" w:rsidRDefault="00BC435F">
            <w:pPr>
              <w:rPr>
                <w:rFonts w:ascii="Times New Roman" w:hAnsi="Times New Roman" w:cs="Times New Roman"/>
                <w:sz w:val="24"/>
                <w:szCs w:val="24"/>
              </w:rPr>
            </w:pPr>
          </w:p>
        </w:tc>
        <w:tc>
          <w:tcPr>
            <w:tcW w:w="553" w:type="dxa"/>
            <w:tcBorders>
              <w:top w:val="nil"/>
              <w:bottom w:val="nil"/>
              <w:right w:val="double" w:sz="4" w:space="0" w:color="auto"/>
            </w:tcBorders>
          </w:tcPr>
          <w:p w14:paraId="2611E68A" w14:textId="77777777" w:rsidR="00BC435F" w:rsidRPr="00C6652E" w:rsidRDefault="00BC435F">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E68B" w14:textId="77777777" w:rsidR="00BC435F" w:rsidRPr="00C6652E" w:rsidRDefault="00BC435F">
            <w:pPr>
              <w:rPr>
                <w:rFonts w:ascii="Times New Roman" w:hAnsi="Times New Roman" w:cs="Times New Roman"/>
                <w:sz w:val="24"/>
                <w:szCs w:val="24"/>
              </w:rPr>
            </w:pPr>
          </w:p>
        </w:tc>
      </w:tr>
      <w:tr w:rsidR="00BC435F" w:rsidRPr="00C6652E" w14:paraId="2611E693" w14:textId="77777777" w:rsidTr="00BC435F">
        <w:tc>
          <w:tcPr>
            <w:tcW w:w="521" w:type="dxa"/>
            <w:tcBorders>
              <w:top w:val="nil"/>
              <w:left w:val="nil"/>
              <w:bottom w:val="nil"/>
            </w:tcBorders>
          </w:tcPr>
          <w:p w14:paraId="2611E68D"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68E" w14:textId="77777777" w:rsidR="00BC435F" w:rsidRPr="00C6652E" w:rsidRDefault="00BC435F">
            <w:pPr>
              <w:rPr>
                <w:rFonts w:ascii="Times New Roman" w:hAnsi="Times New Roman" w:cs="Times New Roman"/>
                <w:sz w:val="24"/>
                <w:szCs w:val="24"/>
              </w:rPr>
            </w:pPr>
          </w:p>
        </w:tc>
        <w:tc>
          <w:tcPr>
            <w:tcW w:w="1485" w:type="dxa"/>
            <w:tcBorders>
              <w:top w:val="nil"/>
              <w:bottom w:val="nil"/>
              <w:right w:val="nil"/>
            </w:tcBorders>
          </w:tcPr>
          <w:p w14:paraId="2611E68F" w14:textId="77777777" w:rsidR="00BC435F" w:rsidRPr="00C6652E" w:rsidRDefault="00BC435F">
            <w:pPr>
              <w:rPr>
                <w:rFonts w:ascii="Times New Roman" w:hAnsi="Times New Roman" w:cs="Times New Roman"/>
                <w:sz w:val="24"/>
                <w:szCs w:val="24"/>
              </w:rPr>
            </w:pPr>
          </w:p>
        </w:tc>
        <w:tc>
          <w:tcPr>
            <w:tcW w:w="5561" w:type="dxa"/>
            <w:tcBorders>
              <w:top w:val="nil"/>
              <w:left w:val="nil"/>
              <w:bottom w:val="nil"/>
            </w:tcBorders>
          </w:tcPr>
          <w:p w14:paraId="2611E690" w14:textId="77777777" w:rsidR="00BC435F" w:rsidRPr="008E63E1" w:rsidRDefault="00D11991" w:rsidP="008E63E1">
            <w:pPr>
              <w:jc w:val="right"/>
              <w:rPr>
                <w:rFonts w:ascii="Times New Roman" w:hAnsi="Times New Roman" w:cs="Times New Roman"/>
                <w:sz w:val="24"/>
                <w:szCs w:val="24"/>
              </w:rPr>
            </w:pPr>
            <w:r>
              <w:rPr>
                <w:rFonts w:ascii="Times New Roman" w:hAnsi="Times New Roman" w:cs="Times New Roman"/>
                <w:sz w:val="24"/>
                <w:szCs w:val="24"/>
              </w:rPr>
              <w:t xml:space="preserve">To </w:t>
            </w:r>
            <w:r w:rsidR="008E63E1" w:rsidRPr="008E63E1">
              <w:rPr>
                <w:rFonts w:ascii="Times New Roman" w:hAnsi="Times New Roman" w:cs="Times New Roman"/>
                <w:sz w:val="24"/>
                <w:szCs w:val="24"/>
              </w:rPr>
              <w:t>Collection</w:t>
            </w:r>
          </w:p>
        </w:tc>
        <w:tc>
          <w:tcPr>
            <w:tcW w:w="553" w:type="dxa"/>
            <w:tcBorders>
              <w:top w:val="nil"/>
              <w:bottom w:val="nil"/>
              <w:right w:val="double" w:sz="4" w:space="0" w:color="auto"/>
            </w:tcBorders>
          </w:tcPr>
          <w:p w14:paraId="2611E691"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92" w14:textId="77777777" w:rsidR="00BC435F" w:rsidRPr="00C6652E" w:rsidRDefault="00BC435F">
            <w:pPr>
              <w:rPr>
                <w:rFonts w:ascii="Times New Roman" w:hAnsi="Times New Roman" w:cs="Times New Roman"/>
                <w:sz w:val="24"/>
                <w:szCs w:val="24"/>
              </w:rPr>
            </w:pPr>
          </w:p>
        </w:tc>
      </w:tr>
      <w:tr w:rsidR="008E63E1" w:rsidRPr="00C6652E" w14:paraId="2611E69A" w14:textId="77777777" w:rsidTr="00BC435F">
        <w:tc>
          <w:tcPr>
            <w:tcW w:w="521" w:type="dxa"/>
            <w:tcBorders>
              <w:top w:val="nil"/>
              <w:left w:val="nil"/>
              <w:bottom w:val="nil"/>
            </w:tcBorders>
          </w:tcPr>
          <w:p w14:paraId="2611E694"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695"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696"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697" w14:textId="77777777" w:rsidR="008E63E1" w:rsidRPr="00C6652E" w:rsidRDefault="008E63E1">
            <w:pPr>
              <w:rPr>
                <w:rFonts w:ascii="Times New Roman" w:hAnsi="Times New Roman" w:cs="Times New Roman"/>
                <w:sz w:val="24"/>
                <w:szCs w:val="24"/>
              </w:rPr>
            </w:pPr>
          </w:p>
        </w:tc>
        <w:tc>
          <w:tcPr>
            <w:tcW w:w="553" w:type="dxa"/>
            <w:tcBorders>
              <w:top w:val="nil"/>
              <w:bottom w:val="nil"/>
              <w:right w:val="double" w:sz="4" w:space="0" w:color="auto"/>
            </w:tcBorders>
          </w:tcPr>
          <w:p w14:paraId="2611E698"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99" w14:textId="77777777" w:rsidR="008E63E1" w:rsidRPr="00C6652E" w:rsidRDefault="008E63E1">
            <w:pPr>
              <w:rPr>
                <w:rFonts w:ascii="Times New Roman" w:hAnsi="Times New Roman" w:cs="Times New Roman"/>
                <w:sz w:val="24"/>
                <w:szCs w:val="24"/>
              </w:rPr>
            </w:pPr>
          </w:p>
        </w:tc>
      </w:tr>
    </w:tbl>
    <w:p w14:paraId="2611E69B" w14:textId="77777777" w:rsidR="008E63E1" w:rsidRDefault="008E63E1">
      <w:r>
        <w:br w:type="page"/>
      </w:r>
    </w:p>
    <w:tbl>
      <w:tblPr>
        <w:tblStyle w:val="TableGrid"/>
        <w:tblW w:w="10348" w:type="dxa"/>
        <w:tblInd w:w="-459" w:type="dxa"/>
        <w:tblLook w:val="04A0" w:firstRow="1" w:lastRow="0" w:firstColumn="1" w:lastColumn="0" w:noHBand="0" w:noVBand="1"/>
      </w:tblPr>
      <w:tblGrid>
        <w:gridCol w:w="521"/>
        <w:gridCol w:w="705"/>
        <w:gridCol w:w="1485"/>
        <w:gridCol w:w="5561"/>
        <w:gridCol w:w="553"/>
        <w:gridCol w:w="1523"/>
      </w:tblGrid>
      <w:tr w:rsidR="00BC435F" w:rsidRPr="00C6652E" w14:paraId="2611E6A2" w14:textId="77777777" w:rsidTr="00BC435F">
        <w:tc>
          <w:tcPr>
            <w:tcW w:w="521" w:type="dxa"/>
            <w:tcBorders>
              <w:top w:val="nil"/>
              <w:left w:val="nil"/>
              <w:bottom w:val="nil"/>
            </w:tcBorders>
          </w:tcPr>
          <w:p w14:paraId="2611E69C" w14:textId="77777777" w:rsidR="00BC435F" w:rsidRPr="00C6652E" w:rsidRDefault="00BC435F">
            <w:pPr>
              <w:rPr>
                <w:rFonts w:ascii="Times New Roman" w:hAnsi="Times New Roman" w:cs="Times New Roman"/>
                <w:sz w:val="24"/>
                <w:szCs w:val="24"/>
              </w:rPr>
            </w:pPr>
          </w:p>
        </w:tc>
        <w:tc>
          <w:tcPr>
            <w:tcW w:w="705" w:type="dxa"/>
            <w:tcBorders>
              <w:top w:val="nil"/>
              <w:bottom w:val="nil"/>
              <w:right w:val="double" w:sz="4" w:space="0" w:color="auto"/>
            </w:tcBorders>
          </w:tcPr>
          <w:p w14:paraId="2611E69D" w14:textId="77777777" w:rsidR="00BC435F" w:rsidRPr="00C6652E" w:rsidRDefault="00BC435F">
            <w:pPr>
              <w:rPr>
                <w:rFonts w:ascii="Times New Roman" w:hAnsi="Times New Roman" w:cs="Times New Roman"/>
                <w:sz w:val="24"/>
                <w:szCs w:val="24"/>
              </w:rPr>
            </w:pPr>
          </w:p>
        </w:tc>
        <w:tc>
          <w:tcPr>
            <w:tcW w:w="1485" w:type="dxa"/>
            <w:tcBorders>
              <w:top w:val="nil"/>
              <w:bottom w:val="nil"/>
              <w:right w:val="nil"/>
            </w:tcBorders>
          </w:tcPr>
          <w:p w14:paraId="2611E69E" w14:textId="77777777" w:rsidR="00BC435F" w:rsidRPr="00C6652E" w:rsidRDefault="00BC435F">
            <w:pPr>
              <w:rPr>
                <w:rFonts w:ascii="Times New Roman" w:hAnsi="Times New Roman" w:cs="Times New Roman"/>
                <w:sz w:val="24"/>
                <w:szCs w:val="24"/>
              </w:rPr>
            </w:pPr>
          </w:p>
        </w:tc>
        <w:tc>
          <w:tcPr>
            <w:tcW w:w="5561" w:type="dxa"/>
            <w:tcBorders>
              <w:top w:val="nil"/>
              <w:left w:val="nil"/>
              <w:bottom w:val="nil"/>
            </w:tcBorders>
          </w:tcPr>
          <w:p w14:paraId="2611E69F" w14:textId="77777777" w:rsidR="00BC435F" w:rsidRPr="00C6652E" w:rsidRDefault="00BC435F">
            <w:pPr>
              <w:rPr>
                <w:rFonts w:ascii="Times New Roman" w:hAnsi="Times New Roman" w:cs="Times New Roman"/>
                <w:sz w:val="24"/>
                <w:szCs w:val="24"/>
              </w:rPr>
            </w:pPr>
          </w:p>
        </w:tc>
        <w:tc>
          <w:tcPr>
            <w:tcW w:w="553" w:type="dxa"/>
            <w:tcBorders>
              <w:top w:val="nil"/>
              <w:bottom w:val="nil"/>
              <w:right w:val="double" w:sz="4" w:space="0" w:color="auto"/>
            </w:tcBorders>
          </w:tcPr>
          <w:p w14:paraId="2611E6A0" w14:textId="77777777" w:rsidR="00BC435F" w:rsidRPr="00C6652E" w:rsidRDefault="00BC435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A1" w14:textId="77777777" w:rsidR="00BC435F" w:rsidRPr="00C6652E" w:rsidRDefault="008E63E1">
            <w:pPr>
              <w:rPr>
                <w:rFonts w:ascii="Times New Roman" w:hAnsi="Times New Roman" w:cs="Times New Roman"/>
                <w:sz w:val="24"/>
                <w:szCs w:val="24"/>
              </w:rPr>
            </w:pPr>
            <w:r>
              <w:rPr>
                <w:rFonts w:ascii="Times New Roman" w:hAnsi="Times New Roman" w:cs="Times New Roman"/>
                <w:sz w:val="24"/>
                <w:szCs w:val="24"/>
              </w:rPr>
              <w:t>(A20)</w:t>
            </w:r>
          </w:p>
        </w:tc>
      </w:tr>
      <w:tr w:rsidR="008E63E1" w:rsidRPr="00C6652E" w14:paraId="2611E6A8" w14:textId="77777777" w:rsidTr="00806A37">
        <w:tc>
          <w:tcPr>
            <w:tcW w:w="521" w:type="dxa"/>
            <w:tcBorders>
              <w:top w:val="nil"/>
              <w:left w:val="nil"/>
              <w:bottom w:val="nil"/>
            </w:tcBorders>
          </w:tcPr>
          <w:p w14:paraId="2611E6A3"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6A4" w14:textId="77777777" w:rsidR="008E63E1" w:rsidRPr="008E63E1" w:rsidRDefault="008E63E1">
            <w:pPr>
              <w:rPr>
                <w:rFonts w:ascii="Times New Roman" w:hAnsi="Times New Roman" w:cs="Times New Roman"/>
                <w:b/>
                <w:sz w:val="24"/>
                <w:szCs w:val="24"/>
              </w:rPr>
            </w:pPr>
            <w:r>
              <w:rPr>
                <w:rFonts w:ascii="Times New Roman" w:hAnsi="Times New Roman" w:cs="Times New Roman"/>
                <w:b/>
                <w:sz w:val="24"/>
                <w:szCs w:val="24"/>
              </w:rPr>
              <w:t>A20</w:t>
            </w:r>
          </w:p>
        </w:tc>
        <w:tc>
          <w:tcPr>
            <w:tcW w:w="7046" w:type="dxa"/>
            <w:gridSpan w:val="2"/>
            <w:tcBorders>
              <w:top w:val="nil"/>
              <w:bottom w:val="nil"/>
            </w:tcBorders>
          </w:tcPr>
          <w:p w14:paraId="2611E6A5" w14:textId="77777777" w:rsidR="008E63E1" w:rsidRPr="008E63E1" w:rsidRDefault="008E63E1">
            <w:pPr>
              <w:rPr>
                <w:rFonts w:ascii="Times New Roman" w:hAnsi="Times New Roman" w:cs="Times New Roman"/>
                <w:sz w:val="24"/>
                <w:szCs w:val="24"/>
              </w:rPr>
            </w:pPr>
            <w:r>
              <w:rPr>
                <w:rFonts w:ascii="Times New Roman" w:hAnsi="Times New Roman" w:cs="Times New Roman"/>
                <w:b/>
                <w:sz w:val="24"/>
                <w:szCs w:val="24"/>
                <w:u w:val="single"/>
              </w:rPr>
              <w:t>THE CONTRACT</w:t>
            </w:r>
            <w:r w:rsidR="00C80E8F">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6A6"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A7" w14:textId="77777777" w:rsidR="008E63E1" w:rsidRPr="00C6652E" w:rsidRDefault="008E63E1">
            <w:pPr>
              <w:rPr>
                <w:rFonts w:ascii="Times New Roman" w:hAnsi="Times New Roman" w:cs="Times New Roman"/>
                <w:sz w:val="24"/>
                <w:szCs w:val="24"/>
              </w:rPr>
            </w:pPr>
          </w:p>
        </w:tc>
      </w:tr>
      <w:tr w:rsidR="008E63E1" w:rsidRPr="00C6652E" w14:paraId="2611E6AF" w14:textId="77777777" w:rsidTr="00BC435F">
        <w:tc>
          <w:tcPr>
            <w:tcW w:w="521" w:type="dxa"/>
            <w:tcBorders>
              <w:top w:val="nil"/>
              <w:left w:val="nil"/>
              <w:bottom w:val="nil"/>
            </w:tcBorders>
          </w:tcPr>
          <w:p w14:paraId="2611E6A9"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6AA"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6AB"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6AC" w14:textId="77777777" w:rsidR="008E63E1" w:rsidRPr="00C6652E" w:rsidRDefault="008E63E1">
            <w:pPr>
              <w:rPr>
                <w:rFonts w:ascii="Times New Roman" w:hAnsi="Times New Roman" w:cs="Times New Roman"/>
                <w:sz w:val="24"/>
                <w:szCs w:val="24"/>
              </w:rPr>
            </w:pPr>
          </w:p>
        </w:tc>
        <w:tc>
          <w:tcPr>
            <w:tcW w:w="553" w:type="dxa"/>
            <w:tcBorders>
              <w:top w:val="nil"/>
              <w:bottom w:val="nil"/>
              <w:right w:val="double" w:sz="4" w:space="0" w:color="auto"/>
            </w:tcBorders>
          </w:tcPr>
          <w:p w14:paraId="2611E6AD"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AE" w14:textId="77777777" w:rsidR="008E63E1" w:rsidRPr="00C6652E" w:rsidRDefault="008E63E1">
            <w:pPr>
              <w:rPr>
                <w:rFonts w:ascii="Times New Roman" w:hAnsi="Times New Roman" w:cs="Times New Roman"/>
                <w:sz w:val="24"/>
                <w:szCs w:val="24"/>
              </w:rPr>
            </w:pPr>
          </w:p>
        </w:tc>
      </w:tr>
      <w:tr w:rsidR="008E63E1" w:rsidRPr="00C6652E" w14:paraId="2611E6B5" w14:textId="77777777" w:rsidTr="00806A37">
        <w:tc>
          <w:tcPr>
            <w:tcW w:w="521" w:type="dxa"/>
            <w:tcBorders>
              <w:top w:val="nil"/>
              <w:left w:val="nil"/>
              <w:bottom w:val="nil"/>
            </w:tcBorders>
          </w:tcPr>
          <w:p w14:paraId="2611E6B0"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6B1" w14:textId="77777777" w:rsidR="008E63E1" w:rsidRPr="00C6652E" w:rsidRDefault="008E63E1">
            <w:pPr>
              <w:rPr>
                <w:rFonts w:ascii="Times New Roman" w:hAnsi="Times New Roman" w:cs="Times New Roman"/>
                <w:sz w:val="24"/>
                <w:szCs w:val="24"/>
              </w:rPr>
            </w:pPr>
          </w:p>
        </w:tc>
        <w:tc>
          <w:tcPr>
            <w:tcW w:w="7046" w:type="dxa"/>
            <w:gridSpan w:val="2"/>
            <w:tcBorders>
              <w:top w:val="nil"/>
              <w:bottom w:val="nil"/>
            </w:tcBorders>
          </w:tcPr>
          <w:p w14:paraId="2611E6B2" w14:textId="77777777" w:rsidR="008E63E1" w:rsidRPr="00C80E8F" w:rsidRDefault="00C80E8F">
            <w:pPr>
              <w:rPr>
                <w:rFonts w:ascii="Times New Roman" w:hAnsi="Times New Roman" w:cs="Times New Roman"/>
                <w:sz w:val="24"/>
                <w:szCs w:val="24"/>
              </w:rPr>
            </w:pPr>
            <w:r w:rsidRPr="00C80E8F">
              <w:rPr>
                <w:rFonts w:ascii="Times New Roman" w:hAnsi="Times New Roman" w:cs="Times New Roman"/>
                <w:b/>
                <w:sz w:val="24"/>
                <w:szCs w:val="24"/>
              </w:rPr>
              <w:t>CONDITIONS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6B3"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B4" w14:textId="77777777" w:rsidR="008E63E1" w:rsidRPr="00C6652E" w:rsidRDefault="008E63E1">
            <w:pPr>
              <w:rPr>
                <w:rFonts w:ascii="Times New Roman" w:hAnsi="Times New Roman" w:cs="Times New Roman"/>
                <w:sz w:val="24"/>
                <w:szCs w:val="24"/>
              </w:rPr>
            </w:pPr>
          </w:p>
        </w:tc>
      </w:tr>
      <w:tr w:rsidR="008E63E1" w:rsidRPr="00C6652E" w14:paraId="2611E6BC" w14:textId="77777777" w:rsidTr="00BC435F">
        <w:tc>
          <w:tcPr>
            <w:tcW w:w="521" w:type="dxa"/>
            <w:tcBorders>
              <w:top w:val="nil"/>
              <w:left w:val="nil"/>
              <w:bottom w:val="nil"/>
            </w:tcBorders>
          </w:tcPr>
          <w:p w14:paraId="2611E6B6"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6B7"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6B8"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6B9" w14:textId="77777777" w:rsidR="008E63E1" w:rsidRPr="00C6652E" w:rsidRDefault="008E63E1">
            <w:pPr>
              <w:rPr>
                <w:rFonts w:ascii="Times New Roman" w:hAnsi="Times New Roman" w:cs="Times New Roman"/>
                <w:sz w:val="24"/>
                <w:szCs w:val="24"/>
              </w:rPr>
            </w:pPr>
          </w:p>
        </w:tc>
        <w:tc>
          <w:tcPr>
            <w:tcW w:w="553" w:type="dxa"/>
            <w:tcBorders>
              <w:top w:val="nil"/>
              <w:bottom w:val="nil"/>
              <w:right w:val="double" w:sz="4" w:space="0" w:color="auto"/>
            </w:tcBorders>
          </w:tcPr>
          <w:p w14:paraId="2611E6BA"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BB" w14:textId="77777777" w:rsidR="008E63E1" w:rsidRPr="00C6652E" w:rsidRDefault="008E63E1">
            <w:pPr>
              <w:rPr>
                <w:rFonts w:ascii="Times New Roman" w:hAnsi="Times New Roman" w:cs="Times New Roman"/>
                <w:sz w:val="24"/>
                <w:szCs w:val="24"/>
              </w:rPr>
            </w:pPr>
          </w:p>
        </w:tc>
      </w:tr>
      <w:tr w:rsidR="008E63E1" w:rsidRPr="00C6652E" w14:paraId="2611E6C2" w14:textId="77777777" w:rsidTr="00806A37">
        <w:tc>
          <w:tcPr>
            <w:tcW w:w="521" w:type="dxa"/>
            <w:tcBorders>
              <w:top w:val="nil"/>
              <w:left w:val="nil"/>
              <w:bottom w:val="nil"/>
            </w:tcBorders>
          </w:tcPr>
          <w:p w14:paraId="2611E6BD"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6BE" w14:textId="77777777" w:rsidR="008E63E1" w:rsidRPr="00C6652E" w:rsidRDefault="008E63E1">
            <w:pPr>
              <w:rPr>
                <w:rFonts w:ascii="Times New Roman" w:hAnsi="Times New Roman" w:cs="Times New Roman"/>
                <w:sz w:val="24"/>
                <w:szCs w:val="24"/>
              </w:rPr>
            </w:pPr>
          </w:p>
        </w:tc>
        <w:tc>
          <w:tcPr>
            <w:tcW w:w="7046" w:type="dxa"/>
            <w:gridSpan w:val="2"/>
            <w:tcBorders>
              <w:top w:val="nil"/>
              <w:bottom w:val="nil"/>
            </w:tcBorders>
          </w:tcPr>
          <w:p w14:paraId="2611E6BF" w14:textId="77777777" w:rsidR="008E63E1" w:rsidRPr="00C6652E" w:rsidRDefault="00C80E8F">
            <w:pPr>
              <w:rPr>
                <w:rFonts w:ascii="Times New Roman" w:hAnsi="Times New Roman" w:cs="Times New Roman"/>
                <w:sz w:val="24"/>
                <w:szCs w:val="24"/>
              </w:rPr>
            </w:pPr>
            <w:r w:rsidRPr="004177CD">
              <w:rPr>
                <w:rFonts w:ascii="Times New Roman" w:hAnsi="Times New Roman" w:cs="Times New Roman"/>
                <w:sz w:val="24"/>
                <w:szCs w:val="24"/>
                <w:u w:val="single"/>
              </w:rPr>
              <w:t>Section 2  Carrying out the Works</w:t>
            </w:r>
            <w:r w:rsidRPr="00C80E8F">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6C0"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C1" w14:textId="77777777" w:rsidR="008E63E1" w:rsidRPr="00C6652E" w:rsidRDefault="008E63E1">
            <w:pPr>
              <w:rPr>
                <w:rFonts w:ascii="Times New Roman" w:hAnsi="Times New Roman" w:cs="Times New Roman"/>
                <w:sz w:val="24"/>
                <w:szCs w:val="24"/>
              </w:rPr>
            </w:pPr>
          </w:p>
        </w:tc>
      </w:tr>
      <w:tr w:rsidR="008E63E1" w:rsidRPr="00C6652E" w14:paraId="2611E6C9" w14:textId="77777777" w:rsidTr="00BC435F">
        <w:tc>
          <w:tcPr>
            <w:tcW w:w="521" w:type="dxa"/>
            <w:tcBorders>
              <w:top w:val="nil"/>
              <w:left w:val="nil"/>
              <w:bottom w:val="nil"/>
            </w:tcBorders>
          </w:tcPr>
          <w:p w14:paraId="2611E6C3"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6C4"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6C5"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6C6" w14:textId="77777777" w:rsidR="008E63E1" w:rsidRPr="00C6652E" w:rsidRDefault="008E63E1">
            <w:pPr>
              <w:rPr>
                <w:rFonts w:ascii="Times New Roman" w:hAnsi="Times New Roman" w:cs="Times New Roman"/>
                <w:sz w:val="24"/>
                <w:szCs w:val="24"/>
              </w:rPr>
            </w:pPr>
          </w:p>
        </w:tc>
        <w:tc>
          <w:tcPr>
            <w:tcW w:w="553" w:type="dxa"/>
            <w:tcBorders>
              <w:top w:val="nil"/>
              <w:bottom w:val="nil"/>
              <w:right w:val="double" w:sz="4" w:space="0" w:color="auto"/>
            </w:tcBorders>
          </w:tcPr>
          <w:p w14:paraId="2611E6C7"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C8" w14:textId="77777777" w:rsidR="008E63E1" w:rsidRPr="00C6652E" w:rsidRDefault="008E63E1">
            <w:pPr>
              <w:rPr>
                <w:rFonts w:ascii="Times New Roman" w:hAnsi="Times New Roman" w:cs="Times New Roman"/>
                <w:sz w:val="24"/>
                <w:szCs w:val="24"/>
              </w:rPr>
            </w:pPr>
          </w:p>
        </w:tc>
      </w:tr>
      <w:tr w:rsidR="004177CD" w:rsidRPr="00C6652E" w14:paraId="2611E6D0" w14:textId="77777777" w:rsidTr="00BC435F">
        <w:tc>
          <w:tcPr>
            <w:tcW w:w="521" w:type="dxa"/>
            <w:tcBorders>
              <w:top w:val="nil"/>
              <w:left w:val="nil"/>
              <w:bottom w:val="nil"/>
            </w:tcBorders>
          </w:tcPr>
          <w:p w14:paraId="2611E6CA"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6CB"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6CC"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2.8</w:t>
            </w:r>
          </w:p>
        </w:tc>
        <w:tc>
          <w:tcPr>
            <w:tcW w:w="5561" w:type="dxa"/>
            <w:tcBorders>
              <w:top w:val="nil"/>
              <w:left w:val="nil"/>
              <w:bottom w:val="nil"/>
            </w:tcBorders>
          </w:tcPr>
          <w:p w14:paraId="2611E6CD"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Damages for non-completion</w:t>
            </w:r>
          </w:p>
        </w:tc>
        <w:tc>
          <w:tcPr>
            <w:tcW w:w="553" w:type="dxa"/>
            <w:tcBorders>
              <w:top w:val="nil"/>
              <w:bottom w:val="nil"/>
              <w:right w:val="double" w:sz="4" w:space="0" w:color="auto"/>
            </w:tcBorders>
          </w:tcPr>
          <w:p w14:paraId="2611E6CE"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CF" w14:textId="77777777" w:rsidR="004177CD" w:rsidRPr="00C6652E" w:rsidRDefault="004177CD">
            <w:pPr>
              <w:rPr>
                <w:rFonts w:ascii="Times New Roman" w:hAnsi="Times New Roman" w:cs="Times New Roman"/>
                <w:sz w:val="24"/>
                <w:szCs w:val="24"/>
              </w:rPr>
            </w:pPr>
          </w:p>
        </w:tc>
      </w:tr>
      <w:tr w:rsidR="004177CD" w:rsidRPr="00C6652E" w14:paraId="2611E6D7" w14:textId="77777777" w:rsidTr="00BC435F">
        <w:tc>
          <w:tcPr>
            <w:tcW w:w="521" w:type="dxa"/>
            <w:tcBorders>
              <w:top w:val="nil"/>
              <w:left w:val="nil"/>
              <w:bottom w:val="nil"/>
            </w:tcBorders>
          </w:tcPr>
          <w:p w14:paraId="2611E6D1"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6D2"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6D3"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6D4"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6D5"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D6" w14:textId="77777777" w:rsidR="004177CD" w:rsidRPr="00C6652E" w:rsidRDefault="004177CD">
            <w:pPr>
              <w:rPr>
                <w:rFonts w:ascii="Times New Roman" w:hAnsi="Times New Roman" w:cs="Times New Roman"/>
                <w:sz w:val="24"/>
                <w:szCs w:val="24"/>
              </w:rPr>
            </w:pPr>
          </w:p>
        </w:tc>
      </w:tr>
      <w:tr w:rsidR="004177CD" w:rsidRPr="00C6652E" w14:paraId="2611E6DE" w14:textId="77777777" w:rsidTr="00BC435F">
        <w:tc>
          <w:tcPr>
            <w:tcW w:w="521" w:type="dxa"/>
            <w:tcBorders>
              <w:top w:val="nil"/>
              <w:left w:val="nil"/>
              <w:bottom w:val="nil"/>
            </w:tcBorders>
          </w:tcPr>
          <w:p w14:paraId="2611E6D8"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6D9"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6DA"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6DB"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The following paragraph shall be added to clause 2.8.1:</w:t>
            </w:r>
          </w:p>
        </w:tc>
        <w:tc>
          <w:tcPr>
            <w:tcW w:w="553" w:type="dxa"/>
            <w:tcBorders>
              <w:top w:val="nil"/>
              <w:bottom w:val="nil"/>
              <w:right w:val="double" w:sz="4" w:space="0" w:color="auto"/>
            </w:tcBorders>
          </w:tcPr>
          <w:p w14:paraId="2611E6DC"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DD" w14:textId="77777777" w:rsidR="004177CD" w:rsidRPr="00C6652E" w:rsidRDefault="004177CD">
            <w:pPr>
              <w:rPr>
                <w:rFonts w:ascii="Times New Roman" w:hAnsi="Times New Roman" w:cs="Times New Roman"/>
                <w:sz w:val="24"/>
                <w:szCs w:val="24"/>
              </w:rPr>
            </w:pPr>
          </w:p>
        </w:tc>
      </w:tr>
      <w:tr w:rsidR="004177CD" w:rsidRPr="00C6652E" w14:paraId="2611E6E5" w14:textId="77777777" w:rsidTr="00BC435F">
        <w:tc>
          <w:tcPr>
            <w:tcW w:w="521" w:type="dxa"/>
            <w:tcBorders>
              <w:top w:val="nil"/>
              <w:left w:val="nil"/>
              <w:bottom w:val="nil"/>
            </w:tcBorders>
          </w:tcPr>
          <w:p w14:paraId="2611E6DF"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6E0"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6E1"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6E2"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6E3"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E4" w14:textId="77777777" w:rsidR="004177CD" w:rsidRPr="00C6652E" w:rsidRDefault="004177CD">
            <w:pPr>
              <w:rPr>
                <w:rFonts w:ascii="Times New Roman" w:hAnsi="Times New Roman" w:cs="Times New Roman"/>
                <w:sz w:val="24"/>
                <w:szCs w:val="24"/>
              </w:rPr>
            </w:pPr>
          </w:p>
        </w:tc>
      </w:tr>
      <w:tr w:rsidR="004177CD" w:rsidRPr="00C6652E" w14:paraId="2611E6EC" w14:textId="77777777" w:rsidTr="00BC435F">
        <w:tc>
          <w:tcPr>
            <w:tcW w:w="521" w:type="dxa"/>
            <w:tcBorders>
              <w:top w:val="nil"/>
              <w:left w:val="nil"/>
              <w:bottom w:val="nil"/>
            </w:tcBorders>
          </w:tcPr>
          <w:p w14:paraId="2611E6E6"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6E7"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6E8"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6E9"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“If at any time before Practical Completion of the Works, the Architect/Contract Administrator shall have certified completion of and the Employer shall have taken possession of any part or parts, then the liquidated damages shall be reduced in the same proportion that the value of such part or parts bears to the total value of the Contract Sum”</w:t>
            </w:r>
          </w:p>
        </w:tc>
        <w:tc>
          <w:tcPr>
            <w:tcW w:w="553" w:type="dxa"/>
            <w:tcBorders>
              <w:top w:val="nil"/>
              <w:bottom w:val="nil"/>
              <w:right w:val="double" w:sz="4" w:space="0" w:color="auto"/>
            </w:tcBorders>
          </w:tcPr>
          <w:p w14:paraId="2611E6EA"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EB" w14:textId="77777777" w:rsidR="004177CD" w:rsidRPr="00C6652E" w:rsidRDefault="004177CD">
            <w:pPr>
              <w:rPr>
                <w:rFonts w:ascii="Times New Roman" w:hAnsi="Times New Roman" w:cs="Times New Roman"/>
                <w:sz w:val="24"/>
                <w:szCs w:val="24"/>
              </w:rPr>
            </w:pPr>
          </w:p>
        </w:tc>
      </w:tr>
      <w:tr w:rsidR="004177CD" w:rsidRPr="00C6652E" w14:paraId="2611E6F3" w14:textId="77777777" w:rsidTr="00BC435F">
        <w:tc>
          <w:tcPr>
            <w:tcW w:w="521" w:type="dxa"/>
            <w:tcBorders>
              <w:top w:val="nil"/>
              <w:left w:val="nil"/>
              <w:bottom w:val="nil"/>
            </w:tcBorders>
          </w:tcPr>
          <w:p w14:paraId="2611E6ED"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6EE"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6EF"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6F0"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6F1"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F2" w14:textId="77777777" w:rsidR="004177CD" w:rsidRPr="00C6652E" w:rsidRDefault="004177CD">
            <w:pPr>
              <w:rPr>
                <w:rFonts w:ascii="Times New Roman" w:hAnsi="Times New Roman" w:cs="Times New Roman"/>
                <w:sz w:val="24"/>
                <w:szCs w:val="24"/>
              </w:rPr>
            </w:pPr>
          </w:p>
        </w:tc>
      </w:tr>
      <w:tr w:rsidR="004177CD" w:rsidRPr="00C6652E" w14:paraId="2611E6FA" w14:textId="77777777" w:rsidTr="00BC435F">
        <w:tc>
          <w:tcPr>
            <w:tcW w:w="521" w:type="dxa"/>
            <w:tcBorders>
              <w:top w:val="nil"/>
              <w:left w:val="nil"/>
              <w:bottom w:val="nil"/>
            </w:tcBorders>
          </w:tcPr>
          <w:p w14:paraId="2611E6F4"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6F5"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6F6"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2.9</w:t>
            </w:r>
          </w:p>
        </w:tc>
        <w:tc>
          <w:tcPr>
            <w:tcW w:w="5561" w:type="dxa"/>
            <w:tcBorders>
              <w:top w:val="nil"/>
              <w:left w:val="nil"/>
              <w:bottom w:val="nil"/>
            </w:tcBorders>
          </w:tcPr>
          <w:p w14:paraId="2611E6F7"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Practical Completion</w:t>
            </w:r>
          </w:p>
        </w:tc>
        <w:tc>
          <w:tcPr>
            <w:tcW w:w="553" w:type="dxa"/>
            <w:tcBorders>
              <w:top w:val="nil"/>
              <w:bottom w:val="nil"/>
              <w:right w:val="double" w:sz="4" w:space="0" w:color="auto"/>
            </w:tcBorders>
          </w:tcPr>
          <w:p w14:paraId="2611E6F8"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6F9" w14:textId="77777777" w:rsidR="004177CD" w:rsidRPr="00C6652E" w:rsidRDefault="004177CD">
            <w:pPr>
              <w:rPr>
                <w:rFonts w:ascii="Times New Roman" w:hAnsi="Times New Roman" w:cs="Times New Roman"/>
                <w:sz w:val="24"/>
                <w:szCs w:val="24"/>
              </w:rPr>
            </w:pPr>
          </w:p>
        </w:tc>
      </w:tr>
      <w:tr w:rsidR="004177CD" w:rsidRPr="00C6652E" w14:paraId="2611E701" w14:textId="77777777" w:rsidTr="00BC435F">
        <w:tc>
          <w:tcPr>
            <w:tcW w:w="521" w:type="dxa"/>
            <w:tcBorders>
              <w:top w:val="nil"/>
              <w:left w:val="nil"/>
              <w:bottom w:val="nil"/>
            </w:tcBorders>
          </w:tcPr>
          <w:p w14:paraId="2611E6FB"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6FC"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6FD"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6FE"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6FF"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00" w14:textId="77777777" w:rsidR="004177CD" w:rsidRPr="00C6652E" w:rsidRDefault="004177CD">
            <w:pPr>
              <w:rPr>
                <w:rFonts w:ascii="Times New Roman" w:hAnsi="Times New Roman" w:cs="Times New Roman"/>
                <w:sz w:val="24"/>
                <w:szCs w:val="24"/>
              </w:rPr>
            </w:pPr>
          </w:p>
        </w:tc>
      </w:tr>
      <w:tr w:rsidR="004177CD" w:rsidRPr="00C6652E" w14:paraId="2611E708" w14:textId="77777777" w:rsidTr="00BC435F">
        <w:tc>
          <w:tcPr>
            <w:tcW w:w="521" w:type="dxa"/>
            <w:tcBorders>
              <w:top w:val="nil"/>
              <w:left w:val="nil"/>
              <w:bottom w:val="nil"/>
            </w:tcBorders>
          </w:tcPr>
          <w:p w14:paraId="2611E702"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703"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704"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705"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The following paragraphs will be added to this clause:</w:t>
            </w:r>
          </w:p>
        </w:tc>
        <w:tc>
          <w:tcPr>
            <w:tcW w:w="553" w:type="dxa"/>
            <w:tcBorders>
              <w:top w:val="nil"/>
              <w:bottom w:val="nil"/>
              <w:right w:val="double" w:sz="4" w:space="0" w:color="auto"/>
            </w:tcBorders>
          </w:tcPr>
          <w:p w14:paraId="2611E706"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07" w14:textId="77777777" w:rsidR="004177CD" w:rsidRPr="00C6652E" w:rsidRDefault="004177CD">
            <w:pPr>
              <w:rPr>
                <w:rFonts w:ascii="Times New Roman" w:hAnsi="Times New Roman" w:cs="Times New Roman"/>
                <w:sz w:val="24"/>
                <w:szCs w:val="24"/>
              </w:rPr>
            </w:pPr>
          </w:p>
        </w:tc>
      </w:tr>
      <w:tr w:rsidR="004177CD" w:rsidRPr="00C6652E" w14:paraId="2611E70F" w14:textId="77777777" w:rsidTr="00BC435F">
        <w:tc>
          <w:tcPr>
            <w:tcW w:w="521" w:type="dxa"/>
            <w:tcBorders>
              <w:top w:val="nil"/>
              <w:left w:val="nil"/>
              <w:bottom w:val="nil"/>
            </w:tcBorders>
          </w:tcPr>
          <w:p w14:paraId="2611E709"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70A"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70B"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70C"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70D"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0E" w14:textId="77777777" w:rsidR="004177CD" w:rsidRPr="00C6652E" w:rsidRDefault="004177CD">
            <w:pPr>
              <w:rPr>
                <w:rFonts w:ascii="Times New Roman" w:hAnsi="Times New Roman" w:cs="Times New Roman"/>
                <w:sz w:val="24"/>
                <w:szCs w:val="24"/>
              </w:rPr>
            </w:pPr>
          </w:p>
        </w:tc>
      </w:tr>
      <w:tr w:rsidR="004177CD" w:rsidRPr="00C6652E" w14:paraId="2611E716" w14:textId="77777777" w:rsidTr="00BC435F">
        <w:tc>
          <w:tcPr>
            <w:tcW w:w="521" w:type="dxa"/>
            <w:tcBorders>
              <w:top w:val="nil"/>
              <w:left w:val="nil"/>
              <w:bottom w:val="nil"/>
            </w:tcBorders>
          </w:tcPr>
          <w:p w14:paraId="2611E710"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711"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712"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713"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“The Contractor’s attention is drawn to the Installation and Test Certificate described in the Specification which when applicable must be completed and returned to the Architect/Contract Administrator before any Practical Completion Certificate is issued and he shall include for all costs in connection therewith</w:t>
            </w:r>
          </w:p>
        </w:tc>
        <w:tc>
          <w:tcPr>
            <w:tcW w:w="553" w:type="dxa"/>
            <w:tcBorders>
              <w:top w:val="nil"/>
              <w:bottom w:val="nil"/>
              <w:right w:val="double" w:sz="4" w:space="0" w:color="auto"/>
            </w:tcBorders>
          </w:tcPr>
          <w:p w14:paraId="2611E714"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15" w14:textId="77777777" w:rsidR="004177CD" w:rsidRPr="00C6652E" w:rsidRDefault="004177CD">
            <w:pPr>
              <w:rPr>
                <w:rFonts w:ascii="Times New Roman" w:hAnsi="Times New Roman" w:cs="Times New Roman"/>
                <w:sz w:val="24"/>
                <w:szCs w:val="24"/>
              </w:rPr>
            </w:pPr>
          </w:p>
        </w:tc>
      </w:tr>
      <w:tr w:rsidR="004177CD" w:rsidRPr="00C6652E" w14:paraId="2611E71D" w14:textId="77777777" w:rsidTr="00BC435F">
        <w:tc>
          <w:tcPr>
            <w:tcW w:w="521" w:type="dxa"/>
            <w:tcBorders>
              <w:top w:val="nil"/>
              <w:left w:val="nil"/>
              <w:bottom w:val="nil"/>
            </w:tcBorders>
          </w:tcPr>
          <w:p w14:paraId="2611E717"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718"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719"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71A"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71B"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1C" w14:textId="77777777" w:rsidR="004177CD" w:rsidRPr="00C6652E" w:rsidRDefault="004177CD">
            <w:pPr>
              <w:rPr>
                <w:rFonts w:ascii="Times New Roman" w:hAnsi="Times New Roman" w:cs="Times New Roman"/>
                <w:sz w:val="24"/>
                <w:szCs w:val="24"/>
              </w:rPr>
            </w:pPr>
          </w:p>
        </w:tc>
      </w:tr>
      <w:tr w:rsidR="004177CD" w:rsidRPr="00C6652E" w14:paraId="2611E724" w14:textId="77777777" w:rsidTr="00BC435F">
        <w:tc>
          <w:tcPr>
            <w:tcW w:w="521" w:type="dxa"/>
            <w:tcBorders>
              <w:top w:val="nil"/>
              <w:left w:val="nil"/>
              <w:bottom w:val="nil"/>
            </w:tcBorders>
          </w:tcPr>
          <w:p w14:paraId="2611E71E"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71F"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720"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721"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If in the opinion of the Architect/Contract Administrator, the Test Certificates are not completed correctly, he shall return them to the Contractor for resubmission at a future date”</w:t>
            </w:r>
          </w:p>
        </w:tc>
        <w:tc>
          <w:tcPr>
            <w:tcW w:w="553" w:type="dxa"/>
            <w:tcBorders>
              <w:top w:val="nil"/>
              <w:bottom w:val="nil"/>
              <w:right w:val="double" w:sz="4" w:space="0" w:color="auto"/>
            </w:tcBorders>
          </w:tcPr>
          <w:p w14:paraId="2611E722"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23" w14:textId="77777777" w:rsidR="004177CD" w:rsidRPr="00C6652E" w:rsidRDefault="004177CD">
            <w:pPr>
              <w:rPr>
                <w:rFonts w:ascii="Times New Roman" w:hAnsi="Times New Roman" w:cs="Times New Roman"/>
                <w:sz w:val="24"/>
                <w:szCs w:val="24"/>
              </w:rPr>
            </w:pPr>
          </w:p>
        </w:tc>
      </w:tr>
      <w:tr w:rsidR="004177CD" w:rsidRPr="00C6652E" w14:paraId="2611E72B" w14:textId="77777777" w:rsidTr="00BC435F">
        <w:tc>
          <w:tcPr>
            <w:tcW w:w="521" w:type="dxa"/>
            <w:tcBorders>
              <w:top w:val="nil"/>
              <w:left w:val="nil"/>
              <w:bottom w:val="nil"/>
            </w:tcBorders>
          </w:tcPr>
          <w:p w14:paraId="2611E725"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726"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727"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728"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729"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2A" w14:textId="77777777" w:rsidR="004177CD" w:rsidRPr="00C6652E" w:rsidRDefault="004177CD">
            <w:pPr>
              <w:rPr>
                <w:rFonts w:ascii="Times New Roman" w:hAnsi="Times New Roman" w:cs="Times New Roman"/>
                <w:sz w:val="24"/>
                <w:szCs w:val="24"/>
              </w:rPr>
            </w:pPr>
          </w:p>
        </w:tc>
      </w:tr>
      <w:tr w:rsidR="004177CD" w:rsidRPr="00C6652E" w14:paraId="2611E732" w14:textId="77777777" w:rsidTr="00BC435F">
        <w:tc>
          <w:tcPr>
            <w:tcW w:w="521" w:type="dxa"/>
            <w:tcBorders>
              <w:top w:val="nil"/>
              <w:left w:val="nil"/>
              <w:bottom w:val="nil"/>
            </w:tcBorders>
          </w:tcPr>
          <w:p w14:paraId="2611E72C"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72D"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72E"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72F"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730"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31" w14:textId="77777777" w:rsidR="004177CD" w:rsidRPr="00C6652E" w:rsidRDefault="004177CD">
            <w:pPr>
              <w:rPr>
                <w:rFonts w:ascii="Times New Roman" w:hAnsi="Times New Roman" w:cs="Times New Roman"/>
                <w:sz w:val="24"/>
                <w:szCs w:val="24"/>
              </w:rPr>
            </w:pPr>
          </w:p>
        </w:tc>
      </w:tr>
      <w:tr w:rsidR="008E63E1" w:rsidRPr="00C6652E" w14:paraId="2611E739" w14:textId="77777777" w:rsidTr="00BC435F">
        <w:tc>
          <w:tcPr>
            <w:tcW w:w="521" w:type="dxa"/>
            <w:tcBorders>
              <w:top w:val="nil"/>
              <w:left w:val="nil"/>
              <w:bottom w:val="nil"/>
            </w:tcBorders>
          </w:tcPr>
          <w:p w14:paraId="2611E733"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734"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735"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736" w14:textId="77777777" w:rsidR="008E63E1" w:rsidRPr="00C6652E" w:rsidRDefault="008E63E1">
            <w:pPr>
              <w:rPr>
                <w:rFonts w:ascii="Times New Roman" w:hAnsi="Times New Roman" w:cs="Times New Roman"/>
                <w:sz w:val="24"/>
                <w:szCs w:val="24"/>
              </w:rPr>
            </w:pPr>
          </w:p>
        </w:tc>
        <w:tc>
          <w:tcPr>
            <w:tcW w:w="553" w:type="dxa"/>
            <w:tcBorders>
              <w:top w:val="nil"/>
              <w:bottom w:val="nil"/>
              <w:right w:val="double" w:sz="4" w:space="0" w:color="auto"/>
            </w:tcBorders>
          </w:tcPr>
          <w:p w14:paraId="2611E737"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38" w14:textId="77777777" w:rsidR="008E63E1" w:rsidRPr="00C6652E" w:rsidRDefault="008E63E1">
            <w:pPr>
              <w:rPr>
                <w:rFonts w:ascii="Times New Roman" w:hAnsi="Times New Roman" w:cs="Times New Roman"/>
                <w:sz w:val="24"/>
                <w:szCs w:val="24"/>
              </w:rPr>
            </w:pPr>
          </w:p>
        </w:tc>
      </w:tr>
      <w:tr w:rsidR="008E63E1" w:rsidRPr="00C6652E" w14:paraId="2611E740" w14:textId="77777777" w:rsidTr="00BC435F">
        <w:tc>
          <w:tcPr>
            <w:tcW w:w="521" w:type="dxa"/>
            <w:tcBorders>
              <w:top w:val="nil"/>
              <w:left w:val="nil"/>
              <w:bottom w:val="nil"/>
            </w:tcBorders>
          </w:tcPr>
          <w:p w14:paraId="2611E73A"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73B"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73C"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73D" w14:textId="77777777" w:rsidR="008E63E1" w:rsidRPr="00C6652E" w:rsidRDefault="008E63E1">
            <w:pPr>
              <w:rPr>
                <w:rFonts w:ascii="Times New Roman" w:hAnsi="Times New Roman" w:cs="Times New Roman"/>
                <w:sz w:val="24"/>
                <w:szCs w:val="24"/>
              </w:rPr>
            </w:pPr>
          </w:p>
        </w:tc>
        <w:tc>
          <w:tcPr>
            <w:tcW w:w="553" w:type="dxa"/>
            <w:tcBorders>
              <w:top w:val="nil"/>
              <w:bottom w:val="nil"/>
              <w:right w:val="double" w:sz="4" w:space="0" w:color="auto"/>
            </w:tcBorders>
          </w:tcPr>
          <w:p w14:paraId="2611E73E"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3F" w14:textId="77777777" w:rsidR="008E63E1" w:rsidRPr="00C6652E" w:rsidRDefault="008E63E1">
            <w:pPr>
              <w:rPr>
                <w:rFonts w:ascii="Times New Roman" w:hAnsi="Times New Roman" w:cs="Times New Roman"/>
                <w:sz w:val="24"/>
                <w:szCs w:val="24"/>
              </w:rPr>
            </w:pPr>
          </w:p>
        </w:tc>
      </w:tr>
      <w:tr w:rsidR="008E63E1" w:rsidRPr="00C6652E" w14:paraId="2611E747" w14:textId="77777777" w:rsidTr="00BC435F">
        <w:tc>
          <w:tcPr>
            <w:tcW w:w="521" w:type="dxa"/>
            <w:tcBorders>
              <w:top w:val="nil"/>
              <w:left w:val="nil"/>
              <w:bottom w:val="nil"/>
            </w:tcBorders>
          </w:tcPr>
          <w:p w14:paraId="2611E741"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742"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743"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744" w14:textId="77777777" w:rsidR="008E63E1" w:rsidRPr="00C6652E" w:rsidRDefault="008E63E1">
            <w:pPr>
              <w:rPr>
                <w:rFonts w:ascii="Times New Roman" w:hAnsi="Times New Roman" w:cs="Times New Roman"/>
                <w:sz w:val="24"/>
                <w:szCs w:val="24"/>
              </w:rPr>
            </w:pPr>
          </w:p>
        </w:tc>
        <w:tc>
          <w:tcPr>
            <w:tcW w:w="553" w:type="dxa"/>
            <w:tcBorders>
              <w:top w:val="nil"/>
              <w:bottom w:val="nil"/>
              <w:right w:val="double" w:sz="4" w:space="0" w:color="auto"/>
            </w:tcBorders>
          </w:tcPr>
          <w:p w14:paraId="2611E745"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46" w14:textId="77777777" w:rsidR="008E63E1" w:rsidRPr="00C6652E" w:rsidRDefault="008E63E1">
            <w:pPr>
              <w:rPr>
                <w:rFonts w:ascii="Times New Roman" w:hAnsi="Times New Roman" w:cs="Times New Roman"/>
                <w:sz w:val="24"/>
                <w:szCs w:val="24"/>
              </w:rPr>
            </w:pPr>
          </w:p>
        </w:tc>
      </w:tr>
      <w:tr w:rsidR="008E63E1" w:rsidRPr="00C6652E" w14:paraId="2611E74E" w14:textId="77777777" w:rsidTr="00BC435F">
        <w:tc>
          <w:tcPr>
            <w:tcW w:w="521" w:type="dxa"/>
            <w:tcBorders>
              <w:top w:val="nil"/>
              <w:left w:val="nil"/>
              <w:bottom w:val="nil"/>
            </w:tcBorders>
          </w:tcPr>
          <w:p w14:paraId="2611E748"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749"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74A"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74B" w14:textId="77777777" w:rsidR="008E63E1" w:rsidRPr="00C6652E" w:rsidRDefault="008E63E1">
            <w:pPr>
              <w:rPr>
                <w:rFonts w:ascii="Times New Roman" w:hAnsi="Times New Roman" w:cs="Times New Roman"/>
                <w:sz w:val="24"/>
                <w:szCs w:val="24"/>
              </w:rPr>
            </w:pPr>
          </w:p>
        </w:tc>
        <w:tc>
          <w:tcPr>
            <w:tcW w:w="553" w:type="dxa"/>
            <w:tcBorders>
              <w:top w:val="nil"/>
              <w:bottom w:val="nil"/>
              <w:right w:val="double" w:sz="4" w:space="0" w:color="auto"/>
            </w:tcBorders>
          </w:tcPr>
          <w:p w14:paraId="2611E74C"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4D" w14:textId="77777777" w:rsidR="008E63E1" w:rsidRPr="00C6652E" w:rsidRDefault="008E63E1">
            <w:pPr>
              <w:rPr>
                <w:rFonts w:ascii="Times New Roman" w:hAnsi="Times New Roman" w:cs="Times New Roman"/>
                <w:sz w:val="24"/>
                <w:szCs w:val="24"/>
              </w:rPr>
            </w:pPr>
          </w:p>
        </w:tc>
      </w:tr>
      <w:tr w:rsidR="008E63E1" w:rsidRPr="00C6652E" w14:paraId="2611E755" w14:textId="77777777" w:rsidTr="00BC435F">
        <w:tc>
          <w:tcPr>
            <w:tcW w:w="521" w:type="dxa"/>
            <w:tcBorders>
              <w:top w:val="nil"/>
              <w:left w:val="nil"/>
              <w:bottom w:val="nil"/>
            </w:tcBorders>
          </w:tcPr>
          <w:p w14:paraId="2611E74F"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750"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751"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752" w14:textId="77777777" w:rsidR="008E63E1" w:rsidRPr="00C6652E" w:rsidRDefault="008E63E1">
            <w:pPr>
              <w:rPr>
                <w:rFonts w:ascii="Times New Roman" w:hAnsi="Times New Roman" w:cs="Times New Roman"/>
                <w:sz w:val="24"/>
                <w:szCs w:val="24"/>
              </w:rPr>
            </w:pPr>
          </w:p>
        </w:tc>
        <w:tc>
          <w:tcPr>
            <w:tcW w:w="553" w:type="dxa"/>
            <w:tcBorders>
              <w:top w:val="nil"/>
              <w:bottom w:val="nil"/>
              <w:right w:val="double" w:sz="4" w:space="0" w:color="auto"/>
            </w:tcBorders>
          </w:tcPr>
          <w:p w14:paraId="2611E753"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54" w14:textId="77777777" w:rsidR="008E63E1" w:rsidRPr="00C6652E" w:rsidRDefault="008E63E1">
            <w:pPr>
              <w:rPr>
                <w:rFonts w:ascii="Times New Roman" w:hAnsi="Times New Roman" w:cs="Times New Roman"/>
                <w:sz w:val="24"/>
                <w:szCs w:val="24"/>
              </w:rPr>
            </w:pPr>
          </w:p>
        </w:tc>
      </w:tr>
      <w:tr w:rsidR="008E63E1" w:rsidRPr="00C6652E" w14:paraId="2611E75E" w14:textId="77777777" w:rsidTr="00BC435F">
        <w:tc>
          <w:tcPr>
            <w:tcW w:w="521" w:type="dxa"/>
            <w:tcBorders>
              <w:top w:val="nil"/>
              <w:left w:val="nil"/>
              <w:bottom w:val="nil"/>
            </w:tcBorders>
          </w:tcPr>
          <w:p w14:paraId="2611E756"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757"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758"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759" w14:textId="77777777" w:rsidR="008E63E1" w:rsidRDefault="008E63E1">
            <w:pPr>
              <w:rPr>
                <w:rFonts w:ascii="Times New Roman" w:hAnsi="Times New Roman" w:cs="Times New Roman"/>
                <w:sz w:val="24"/>
                <w:szCs w:val="24"/>
              </w:rPr>
            </w:pPr>
          </w:p>
          <w:p w14:paraId="2611E75A" w14:textId="77777777" w:rsidR="00AD0B32" w:rsidRDefault="00AD0B32">
            <w:pPr>
              <w:rPr>
                <w:rFonts w:ascii="Times New Roman" w:hAnsi="Times New Roman" w:cs="Times New Roman"/>
                <w:sz w:val="24"/>
                <w:szCs w:val="24"/>
              </w:rPr>
            </w:pPr>
          </w:p>
          <w:p w14:paraId="2611E75B" w14:textId="77777777" w:rsidR="00AD0B32" w:rsidRPr="00C6652E" w:rsidRDefault="00AD0B32">
            <w:pPr>
              <w:rPr>
                <w:rFonts w:ascii="Times New Roman" w:hAnsi="Times New Roman" w:cs="Times New Roman"/>
                <w:sz w:val="24"/>
                <w:szCs w:val="24"/>
              </w:rPr>
            </w:pPr>
          </w:p>
        </w:tc>
        <w:tc>
          <w:tcPr>
            <w:tcW w:w="553" w:type="dxa"/>
            <w:tcBorders>
              <w:top w:val="nil"/>
              <w:bottom w:val="nil"/>
              <w:right w:val="double" w:sz="4" w:space="0" w:color="auto"/>
            </w:tcBorders>
          </w:tcPr>
          <w:p w14:paraId="2611E75C"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5D" w14:textId="77777777" w:rsidR="008E63E1" w:rsidRPr="00C6652E" w:rsidRDefault="008E63E1">
            <w:pPr>
              <w:rPr>
                <w:rFonts w:ascii="Times New Roman" w:hAnsi="Times New Roman" w:cs="Times New Roman"/>
                <w:sz w:val="24"/>
                <w:szCs w:val="24"/>
              </w:rPr>
            </w:pPr>
          </w:p>
        </w:tc>
      </w:tr>
      <w:tr w:rsidR="008E63E1" w:rsidRPr="00C6652E" w14:paraId="2611E765" w14:textId="77777777" w:rsidTr="00BC435F">
        <w:tc>
          <w:tcPr>
            <w:tcW w:w="521" w:type="dxa"/>
            <w:tcBorders>
              <w:top w:val="nil"/>
              <w:left w:val="nil"/>
              <w:bottom w:val="nil"/>
            </w:tcBorders>
          </w:tcPr>
          <w:p w14:paraId="2611E75F"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760"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761"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762" w14:textId="77777777" w:rsidR="008E63E1" w:rsidRPr="00C6652E" w:rsidRDefault="008E63E1">
            <w:pPr>
              <w:rPr>
                <w:rFonts w:ascii="Times New Roman" w:hAnsi="Times New Roman" w:cs="Times New Roman"/>
                <w:sz w:val="24"/>
                <w:szCs w:val="24"/>
              </w:rPr>
            </w:pPr>
          </w:p>
        </w:tc>
        <w:tc>
          <w:tcPr>
            <w:tcW w:w="553" w:type="dxa"/>
            <w:tcBorders>
              <w:top w:val="nil"/>
              <w:bottom w:val="nil"/>
              <w:right w:val="double" w:sz="4" w:space="0" w:color="auto"/>
            </w:tcBorders>
          </w:tcPr>
          <w:p w14:paraId="2611E763"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64" w14:textId="77777777" w:rsidR="008E63E1" w:rsidRPr="00C6652E" w:rsidRDefault="008E63E1">
            <w:pPr>
              <w:rPr>
                <w:rFonts w:ascii="Times New Roman" w:hAnsi="Times New Roman" w:cs="Times New Roman"/>
                <w:sz w:val="24"/>
                <w:szCs w:val="24"/>
              </w:rPr>
            </w:pPr>
          </w:p>
        </w:tc>
      </w:tr>
      <w:tr w:rsidR="008E63E1" w:rsidRPr="00C6652E" w14:paraId="2611E76C" w14:textId="77777777" w:rsidTr="00BC435F">
        <w:tc>
          <w:tcPr>
            <w:tcW w:w="521" w:type="dxa"/>
            <w:tcBorders>
              <w:top w:val="nil"/>
              <w:left w:val="nil"/>
              <w:bottom w:val="nil"/>
            </w:tcBorders>
          </w:tcPr>
          <w:p w14:paraId="2611E766"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767"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768"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769" w14:textId="77777777" w:rsidR="008E63E1" w:rsidRPr="00C6652E" w:rsidRDefault="008E63E1">
            <w:pPr>
              <w:rPr>
                <w:rFonts w:ascii="Times New Roman" w:hAnsi="Times New Roman" w:cs="Times New Roman"/>
                <w:sz w:val="24"/>
                <w:szCs w:val="24"/>
              </w:rPr>
            </w:pPr>
          </w:p>
        </w:tc>
        <w:tc>
          <w:tcPr>
            <w:tcW w:w="553" w:type="dxa"/>
            <w:tcBorders>
              <w:top w:val="nil"/>
              <w:bottom w:val="nil"/>
              <w:right w:val="double" w:sz="4" w:space="0" w:color="auto"/>
            </w:tcBorders>
          </w:tcPr>
          <w:p w14:paraId="2611E76A"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6B" w14:textId="77777777" w:rsidR="008E63E1" w:rsidRPr="00C6652E" w:rsidRDefault="008E63E1">
            <w:pPr>
              <w:rPr>
                <w:rFonts w:ascii="Times New Roman" w:hAnsi="Times New Roman" w:cs="Times New Roman"/>
                <w:sz w:val="24"/>
                <w:szCs w:val="24"/>
              </w:rPr>
            </w:pPr>
          </w:p>
        </w:tc>
      </w:tr>
      <w:tr w:rsidR="008E63E1" w:rsidRPr="00C6652E" w14:paraId="2611E773" w14:textId="77777777" w:rsidTr="00BC435F">
        <w:tc>
          <w:tcPr>
            <w:tcW w:w="521" w:type="dxa"/>
            <w:tcBorders>
              <w:top w:val="nil"/>
              <w:left w:val="nil"/>
              <w:bottom w:val="nil"/>
            </w:tcBorders>
          </w:tcPr>
          <w:p w14:paraId="2611E76D"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76E"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76F"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770" w14:textId="77777777" w:rsidR="008E63E1" w:rsidRPr="00C6652E" w:rsidRDefault="008E63E1">
            <w:pPr>
              <w:rPr>
                <w:rFonts w:ascii="Times New Roman" w:hAnsi="Times New Roman" w:cs="Times New Roman"/>
                <w:sz w:val="24"/>
                <w:szCs w:val="24"/>
              </w:rPr>
            </w:pPr>
          </w:p>
        </w:tc>
        <w:tc>
          <w:tcPr>
            <w:tcW w:w="553" w:type="dxa"/>
            <w:tcBorders>
              <w:top w:val="nil"/>
              <w:bottom w:val="nil"/>
              <w:right w:val="double" w:sz="4" w:space="0" w:color="auto"/>
            </w:tcBorders>
          </w:tcPr>
          <w:p w14:paraId="2611E771"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72" w14:textId="77777777" w:rsidR="008E63E1" w:rsidRPr="00C6652E" w:rsidRDefault="008E63E1">
            <w:pPr>
              <w:rPr>
                <w:rFonts w:ascii="Times New Roman" w:hAnsi="Times New Roman" w:cs="Times New Roman"/>
                <w:sz w:val="24"/>
                <w:szCs w:val="24"/>
              </w:rPr>
            </w:pPr>
          </w:p>
        </w:tc>
      </w:tr>
      <w:tr w:rsidR="008E63E1" w:rsidRPr="00C6652E" w14:paraId="2611E77A" w14:textId="77777777" w:rsidTr="00BC435F">
        <w:tc>
          <w:tcPr>
            <w:tcW w:w="521" w:type="dxa"/>
            <w:tcBorders>
              <w:top w:val="nil"/>
              <w:left w:val="nil"/>
              <w:bottom w:val="nil"/>
            </w:tcBorders>
          </w:tcPr>
          <w:p w14:paraId="2611E774"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775"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776"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777" w14:textId="77777777" w:rsidR="008E63E1" w:rsidRPr="00C6652E" w:rsidRDefault="008E63E1">
            <w:pPr>
              <w:rPr>
                <w:rFonts w:ascii="Times New Roman" w:hAnsi="Times New Roman" w:cs="Times New Roman"/>
                <w:sz w:val="24"/>
                <w:szCs w:val="24"/>
              </w:rPr>
            </w:pPr>
          </w:p>
        </w:tc>
        <w:tc>
          <w:tcPr>
            <w:tcW w:w="553" w:type="dxa"/>
            <w:tcBorders>
              <w:top w:val="nil"/>
              <w:bottom w:val="nil"/>
              <w:right w:val="double" w:sz="4" w:space="0" w:color="auto"/>
            </w:tcBorders>
          </w:tcPr>
          <w:p w14:paraId="2611E778"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79" w14:textId="77777777" w:rsidR="008E63E1" w:rsidRPr="00C6652E" w:rsidRDefault="008E63E1">
            <w:pPr>
              <w:rPr>
                <w:rFonts w:ascii="Times New Roman" w:hAnsi="Times New Roman" w:cs="Times New Roman"/>
                <w:sz w:val="24"/>
                <w:szCs w:val="24"/>
              </w:rPr>
            </w:pPr>
          </w:p>
        </w:tc>
      </w:tr>
      <w:tr w:rsidR="008E63E1" w:rsidRPr="00C6652E" w14:paraId="2611E781" w14:textId="77777777" w:rsidTr="004177CD">
        <w:tc>
          <w:tcPr>
            <w:tcW w:w="521" w:type="dxa"/>
            <w:tcBorders>
              <w:top w:val="nil"/>
              <w:left w:val="nil"/>
              <w:bottom w:val="nil"/>
            </w:tcBorders>
          </w:tcPr>
          <w:p w14:paraId="2611E77B"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77C"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77D"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77E" w14:textId="77777777" w:rsidR="008E63E1" w:rsidRPr="00C6652E" w:rsidRDefault="008E63E1">
            <w:pPr>
              <w:rPr>
                <w:rFonts w:ascii="Times New Roman" w:hAnsi="Times New Roman" w:cs="Times New Roman"/>
                <w:sz w:val="24"/>
                <w:szCs w:val="24"/>
              </w:rPr>
            </w:pPr>
          </w:p>
        </w:tc>
        <w:tc>
          <w:tcPr>
            <w:tcW w:w="553" w:type="dxa"/>
            <w:tcBorders>
              <w:top w:val="nil"/>
              <w:bottom w:val="nil"/>
              <w:right w:val="double" w:sz="4" w:space="0" w:color="auto"/>
            </w:tcBorders>
          </w:tcPr>
          <w:p w14:paraId="2611E77F"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E780" w14:textId="77777777" w:rsidR="008E63E1" w:rsidRPr="00C6652E" w:rsidRDefault="008E63E1">
            <w:pPr>
              <w:rPr>
                <w:rFonts w:ascii="Times New Roman" w:hAnsi="Times New Roman" w:cs="Times New Roman"/>
                <w:sz w:val="24"/>
                <w:szCs w:val="24"/>
              </w:rPr>
            </w:pPr>
          </w:p>
        </w:tc>
      </w:tr>
      <w:tr w:rsidR="008E63E1" w:rsidRPr="00C6652E" w14:paraId="2611E788" w14:textId="77777777" w:rsidTr="004177CD">
        <w:tc>
          <w:tcPr>
            <w:tcW w:w="521" w:type="dxa"/>
            <w:tcBorders>
              <w:top w:val="nil"/>
              <w:left w:val="nil"/>
              <w:bottom w:val="nil"/>
            </w:tcBorders>
          </w:tcPr>
          <w:p w14:paraId="2611E782"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783"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784"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785" w14:textId="77777777" w:rsidR="008E63E1" w:rsidRPr="00C6652E" w:rsidRDefault="008E63E1">
            <w:pPr>
              <w:rPr>
                <w:rFonts w:ascii="Times New Roman" w:hAnsi="Times New Roman" w:cs="Times New Roman"/>
                <w:sz w:val="24"/>
                <w:szCs w:val="24"/>
              </w:rPr>
            </w:pPr>
          </w:p>
        </w:tc>
        <w:tc>
          <w:tcPr>
            <w:tcW w:w="553" w:type="dxa"/>
            <w:tcBorders>
              <w:top w:val="nil"/>
              <w:bottom w:val="nil"/>
              <w:right w:val="double" w:sz="4" w:space="0" w:color="auto"/>
            </w:tcBorders>
          </w:tcPr>
          <w:p w14:paraId="2611E786" w14:textId="77777777" w:rsidR="008E63E1" w:rsidRPr="00C6652E" w:rsidRDefault="008E63E1">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E787" w14:textId="77777777" w:rsidR="008E63E1" w:rsidRPr="00C6652E" w:rsidRDefault="008E63E1">
            <w:pPr>
              <w:rPr>
                <w:rFonts w:ascii="Times New Roman" w:hAnsi="Times New Roman" w:cs="Times New Roman"/>
                <w:sz w:val="24"/>
                <w:szCs w:val="24"/>
              </w:rPr>
            </w:pPr>
          </w:p>
        </w:tc>
      </w:tr>
      <w:tr w:rsidR="008E63E1" w:rsidRPr="00C6652E" w14:paraId="2611E78F" w14:textId="77777777" w:rsidTr="00BC435F">
        <w:tc>
          <w:tcPr>
            <w:tcW w:w="521" w:type="dxa"/>
            <w:tcBorders>
              <w:top w:val="nil"/>
              <w:left w:val="nil"/>
              <w:bottom w:val="nil"/>
            </w:tcBorders>
          </w:tcPr>
          <w:p w14:paraId="2611E789"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78A"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78B"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78C" w14:textId="77777777" w:rsidR="008E63E1" w:rsidRPr="00C6652E" w:rsidRDefault="00D11991" w:rsidP="004177CD">
            <w:pPr>
              <w:jc w:val="right"/>
              <w:rPr>
                <w:rFonts w:ascii="Times New Roman" w:hAnsi="Times New Roman" w:cs="Times New Roman"/>
                <w:sz w:val="24"/>
                <w:szCs w:val="24"/>
              </w:rPr>
            </w:pPr>
            <w:r>
              <w:rPr>
                <w:rFonts w:ascii="Times New Roman" w:hAnsi="Times New Roman" w:cs="Times New Roman"/>
                <w:sz w:val="24"/>
                <w:szCs w:val="24"/>
              </w:rPr>
              <w:t xml:space="preserve">To </w:t>
            </w:r>
            <w:r w:rsidR="004177CD">
              <w:rPr>
                <w:rFonts w:ascii="Times New Roman" w:hAnsi="Times New Roman" w:cs="Times New Roman"/>
                <w:sz w:val="24"/>
                <w:szCs w:val="24"/>
              </w:rPr>
              <w:t>Collection</w:t>
            </w:r>
          </w:p>
        </w:tc>
        <w:tc>
          <w:tcPr>
            <w:tcW w:w="553" w:type="dxa"/>
            <w:tcBorders>
              <w:top w:val="nil"/>
              <w:bottom w:val="nil"/>
              <w:right w:val="double" w:sz="4" w:space="0" w:color="auto"/>
            </w:tcBorders>
          </w:tcPr>
          <w:p w14:paraId="2611E78D"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8E" w14:textId="77777777" w:rsidR="008E63E1" w:rsidRPr="00C6652E" w:rsidRDefault="008E63E1">
            <w:pPr>
              <w:rPr>
                <w:rFonts w:ascii="Times New Roman" w:hAnsi="Times New Roman" w:cs="Times New Roman"/>
                <w:sz w:val="24"/>
                <w:szCs w:val="24"/>
              </w:rPr>
            </w:pPr>
          </w:p>
        </w:tc>
      </w:tr>
      <w:tr w:rsidR="008E63E1" w:rsidRPr="00C6652E" w14:paraId="2611E796" w14:textId="77777777" w:rsidTr="00BC435F">
        <w:tc>
          <w:tcPr>
            <w:tcW w:w="521" w:type="dxa"/>
            <w:tcBorders>
              <w:top w:val="nil"/>
              <w:left w:val="nil"/>
              <w:bottom w:val="nil"/>
            </w:tcBorders>
          </w:tcPr>
          <w:p w14:paraId="2611E790"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791"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792"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793" w14:textId="77777777" w:rsidR="008E63E1" w:rsidRPr="00C6652E" w:rsidRDefault="008E63E1">
            <w:pPr>
              <w:rPr>
                <w:rFonts w:ascii="Times New Roman" w:hAnsi="Times New Roman" w:cs="Times New Roman"/>
                <w:sz w:val="24"/>
                <w:szCs w:val="24"/>
              </w:rPr>
            </w:pPr>
          </w:p>
        </w:tc>
        <w:tc>
          <w:tcPr>
            <w:tcW w:w="553" w:type="dxa"/>
            <w:tcBorders>
              <w:top w:val="nil"/>
              <w:bottom w:val="nil"/>
              <w:right w:val="double" w:sz="4" w:space="0" w:color="auto"/>
            </w:tcBorders>
          </w:tcPr>
          <w:p w14:paraId="2611E794"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95" w14:textId="77777777" w:rsidR="008E63E1" w:rsidRPr="00C6652E" w:rsidRDefault="008E63E1">
            <w:pPr>
              <w:rPr>
                <w:rFonts w:ascii="Times New Roman" w:hAnsi="Times New Roman" w:cs="Times New Roman"/>
                <w:sz w:val="24"/>
                <w:szCs w:val="24"/>
              </w:rPr>
            </w:pPr>
          </w:p>
        </w:tc>
      </w:tr>
    </w:tbl>
    <w:p w14:paraId="2611E797" w14:textId="77777777" w:rsidR="008E63E1" w:rsidRDefault="008E63E1">
      <w:r>
        <w:br w:type="page"/>
      </w:r>
    </w:p>
    <w:tbl>
      <w:tblPr>
        <w:tblStyle w:val="TableGrid"/>
        <w:tblW w:w="10348" w:type="dxa"/>
        <w:tblInd w:w="-459" w:type="dxa"/>
        <w:tblLook w:val="04A0" w:firstRow="1" w:lastRow="0" w:firstColumn="1" w:lastColumn="0" w:noHBand="0" w:noVBand="1"/>
      </w:tblPr>
      <w:tblGrid>
        <w:gridCol w:w="521"/>
        <w:gridCol w:w="705"/>
        <w:gridCol w:w="1485"/>
        <w:gridCol w:w="5561"/>
        <w:gridCol w:w="553"/>
        <w:gridCol w:w="1523"/>
      </w:tblGrid>
      <w:tr w:rsidR="004177CD" w:rsidRPr="00C6652E" w14:paraId="2611E79E" w14:textId="77777777" w:rsidTr="00806A37">
        <w:tc>
          <w:tcPr>
            <w:tcW w:w="521" w:type="dxa"/>
            <w:tcBorders>
              <w:top w:val="nil"/>
              <w:left w:val="nil"/>
              <w:bottom w:val="nil"/>
            </w:tcBorders>
          </w:tcPr>
          <w:p w14:paraId="2611E798" w14:textId="77777777" w:rsidR="004177CD" w:rsidRPr="00C6652E" w:rsidRDefault="004177CD"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799" w14:textId="77777777" w:rsidR="004177CD" w:rsidRPr="00C6652E" w:rsidRDefault="004177CD" w:rsidP="00806A37">
            <w:pPr>
              <w:rPr>
                <w:rFonts w:ascii="Times New Roman" w:hAnsi="Times New Roman" w:cs="Times New Roman"/>
                <w:sz w:val="24"/>
                <w:szCs w:val="24"/>
              </w:rPr>
            </w:pPr>
          </w:p>
        </w:tc>
        <w:tc>
          <w:tcPr>
            <w:tcW w:w="1485" w:type="dxa"/>
            <w:tcBorders>
              <w:top w:val="nil"/>
              <w:bottom w:val="nil"/>
              <w:right w:val="nil"/>
            </w:tcBorders>
          </w:tcPr>
          <w:p w14:paraId="2611E79A" w14:textId="77777777" w:rsidR="004177CD" w:rsidRPr="00C6652E" w:rsidRDefault="004177CD" w:rsidP="00806A37">
            <w:pPr>
              <w:rPr>
                <w:rFonts w:ascii="Times New Roman" w:hAnsi="Times New Roman" w:cs="Times New Roman"/>
                <w:sz w:val="24"/>
                <w:szCs w:val="24"/>
              </w:rPr>
            </w:pPr>
          </w:p>
        </w:tc>
        <w:tc>
          <w:tcPr>
            <w:tcW w:w="5561" w:type="dxa"/>
            <w:tcBorders>
              <w:top w:val="nil"/>
              <w:left w:val="nil"/>
              <w:bottom w:val="nil"/>
            </w:tcBorders>
          </w:tcPr>
          <w:p w14:paraId="2611E79B" w14:textId="77777777" w:rsidR="004177CD" w:rsidRPr="00C6652E"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79C" w14:textId="77777777" w:rsidR="004177CD" w:rsidRPr="00C6652E" w:rsidRDefault="004177CD"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9D" w14:textId="77777777" w:rsidR="004177CD" w:rsidRPr="00C6652E" w:rsidRDefault="004177CD" w:rsidP="00806A37">
            <w:pPr>
              <w:rPr>
                <w:rFonts w:ascii="Times New Roman" w:hAnsi="Times New Roman" w:cs="Times New Roman"/>
                <w:sz w:val="24"/>
                <w:szCs w:val="24"/>
              </w:rPr>
            </w:pPr>
            <w:r>
              <w:rPr>
                <w:rFonts w:ascii="Times New Roman" w:hAnsi="Times New Roman" w:cs="Times New Roman"/>
                <w:sz w:val="24"/>
                <w:szCs w:val="24"/>
              </w:rPr>
              <w:t>(A20)</w:t>
            </w:r>
          </w:p>
        </w:tc>
      </w:tr>
      <w:tr w:rsidR="004177CD" w:rsidRPr="00C6652E" w14:paraId="2611E7A4" w14:textId="77777777" w:rsidTr="00806A37">
        <w:tc>
          <w:tcPr>
            <w:tcW w:w="521" w:type="dxa"/>
            <w:tcBorders>
              <w:top w:val="nil"/>
              <w:left w:val="nil"/>
              <w:bottom w:val="nil"/>
            </w:tcBorders>
          </w:tcPr>
          <w:p w14:paraId="2611E79F" w14:textId="77777777" w:rsidR="004177CD" w:rsidRPr="00C6652E" w:rsidRDefault="004177CD"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7A0" w14:textId="77777777" w:rsidR="004177CD" w:rsidRPr="008E63E1" w:rsidRDefault="004177CD" w:rsidP="00806A37">
            <w:pPr>
              <w:rPr>
                <w:rFonts w:ascii="Times New Roman" w:hAnsi="Times New Roman" w:cs="Times New Roman"/>
                <w:b/>
                <w:sz w:val="24"/>
                <w:szCs w:val="24"/>
              </w:rPr>
            </w:pPr>
            <w:r>
              <w:rPr>
                <w:rFonts w:ascii="Times New Roman" w:hAnsi="Times New Roman" w:cs="Times New Roman"/>
                <w:b/>
                <w:sz w:val="24"/>
                <w:szCs w:val="24"/>
              </w:rPr>
              <w:t>A20</w:t>
            </w:r>
          </w:p>
        </w:tc>
        <w:tc>
          <w:tcPr>
            <w:tcW w:w="7046" w:type="dxa"/>
            <w:gridSpan w:val="2"/>
            <w:tcBorders>
              <w:top w:val="nil"/>
              <w:bottom w:val="nil"/>
            </w:tcBorders>
          </w:tcPr>
          <w:p w14:paraId="2611E7A1" w14:textId="77777777" w:rsidR="004177CD" w:rsidRPr="008E63E1" w:rsidRDefault="004177CD" w:rsidP="00806A37">
            <w:pPr>
              <w:rPr>
                <w:rFonts w:ascii="Times New Roman" w:hAnsi="Times New Roman" w:cs="Times New Roman"/>
                <w:sz w:val="24"/>
                <w:szCs w:val="24"/>
              </w:rPr>
            </w:pPr>
            <w:r>
              <w:rPr>
                <w:rFonts w:ascii="Times New Roman" w:hAnsi="Times New Roman" w:cs="Times New Roman"/>
                <w:b/>
                <w:sz w:val="24"/>
                <w:szCs w:val="24"/>
                <w:u w:val="single"/>
              </w:rPr>
              <w:t>THE CONTRACT</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7A2" w14:textId="77777777" w:rsidR="004177CD" w:rsidRPr="00C6652E" w:rsidRDefault="004177CD"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A3" w14:textId="77777777" w:rsidR="004177CD" w:rsidRPr="00C6652E" w:rsidRDefault="004177CD" w:rsidP="00806A37">
            <w:pPr>
              <w:rPr>
                <w:rFonts w:ascii="Times New Roman" w:hAnsi="Times New Roman" w:cs="Times New Roman"/>
                <w:sz w:val="24"/>
                <w:szCs w:val="24"/>
              </w:rPr>
            </w:pPr>
          </w:p>
        </w:tc>
      </w:tr>
      <w:tr w:rsidR="004177CD" w:rsidRPr="00C6652E" w14:paraId="2611E7AB" w14:textId="77777777" w:rsidTr="00806A37">
        <w:tc>
          <w:tcPr>
            <w:tcW w:w="521" w:type="dxa"/>
            <w:tcBorders>
              <w:top w:val="nil"/>
              <w:left w:val="nil"/>
              <w:bottom w:val="nil"/>
            </w:tcBorders>
          </w:tcPr>
          <w:p w14:paraId="2611E7A5" w14:textId="77777777" w:rsidR="004177CD" w:rsidRPr="00C6652E" w:rsidRDefault="004177CD"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7A6" w14:textId="77777777" w:rsidR="004177CD" w:rsidRPr="00C6652E" w:rsidRDefault="004177CD" w:rsidP="00806A37">
            <w:pPr>
              <w:rPr>
                <w:rFonts w:ascii="Times New Roman" w:hAnsi="Times New Roman" w:cs="Times New Roman"/>
                <w:sz w:val="24"/>
                <w:szCs w:val="24"/>
              </w:rPr>
            </w:pPr>
          </w:p>
        </w:tc>
        <w:tc>
          <w:tcPr>
            <w:tcW w:w="1485" w:type="dxa"/>
            <w:tcBorders>
              <w:top w:val="nil"/>
              <w:bottom w:val="nil"/>
              <w:right w:val="nil"/>
            </w:tcBorders>
          </w:tcPr>
          <w:p w14:paraId="2611E7A7" w14:textId="77777777" w:rsidR="004177CD" w:rsidRPr="00C6652E" w:rsidRDefault="004177CD" w:rsidP="00806A37">
            <w:pPr>
              <w:rPr>
                <w:rFonts w:ascii="Times New Roman" w:hAnsi="Times New Roman" w:cs="Times New Roman"/>
                <w:sz w:val="24"/>
                <w:szCs w:val="24"/>
              </w:rPr>
            </w:pPr>
          </w:p>
        </w:tc>
        <w:tc>
          <w:tcPr>
            <w:tcW w:w="5561" w:type="dxa"/>
            <w:tcBorders>
              <w:top w:val="nil"/>
              <w:left w:val="nil"/>
              <w:bottom w:val="nil"/>
            </w:tcBorders>
          </w:tcPr>
          <w:p w14:paraId="2611E7A8" w14:textId="77777777" w:rsidR="004177CD" w:rsidRPr="00C6652E"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7A9" w14:textId="77777777" w:rsidR="004177CD" w:rsidRPr="00C6652E" w:rsidRDefault="004177CD"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AA" w14:textId="77777777" w:rsidR="004177CD" w:rsidRPr="00C6652E" w:rsidRDefault="004177CD" w:rsidP="00806A37">
            <w:pPr>
              <w:rPr>
                <w:rFonts w:ascii="Times New Roman" w:hAnsi="Times New Roman" w:cs="Times New Roman"/>
                <w:sz w:val="24"/>
                <w:szCs w:val="24"/>
              </w:rPr>
            </w:pPr>
          </w:p>
        </w:tc>
      </w:tr>
      <w:tr w:rsidR="004177CD" w:rsidRPr="00C6652E" w14:paraId="2611E7B1" w14:textId="77777777" w:rsidTr="00806A37">
        <w:tc>
          <w:tcPr>
            <w:tcW w:w="521" w:type="dxa"/>
            <w:tcBorders>
              <w:top w:val="nil"/>
              <w:left w:val="nil"/>
              <w:bottom w:val="nil"/>
            </w:tcBorders>
          </w:tcPr>
          <w:p w14:paraId="2611E7AC" w14:textId="77777777" w:rsidR="004177CD" w:rsidRPr="00C6652E" w:rsidRDefault="004177CD"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7AD" w14:textId="77777777" w:rsidR="004177CD" w:rsidRPr="00C6652E" w:rsidRDefault="004177CD" w:rsidP="00806A37">
            <w:pPr>
              <w:rPr>
                <w:rFonts w:ascii="Times New Roman" w:hAnsi="Times New Roman" w:cs="Times New Roman"/>
                <w:sz w:val="24"/>
                <w:szCs w:val="24"/>
              </w:rPr>
            </w:pPr>
          </w:p>
        </w:tc>
        <w:tc>
          <w:tcPr>
            <w:tcW w:w="7046" w:type="dxa"/>
            <w:gridSpan w:val="2"/>
            <w:tcBorders>
              <w:top w:val="nil"/>
              <w:bottom w:val="nil"/>
            </w:tcBorders>
          </w:tcPr>
          <w:p w14:paraId="2611E7AE" w14:textId="77777777" w:rsidR="004177CD" w:rsidRPr="00C80E8F" w:rsidRDefault="004177CD" w:rsidP="00806A37">
            <w:pPr>
              <w:rPr>
                <w:rFonts w:ascii="Times New Roman" w:hAnsi="Times New Roman" w:cs="Times New Roman"/>
                <w:sz w:val="24"/>
                <w:szCs w:val="24"/>
              </w:rPr>
            </w:pPr>
            <w:r w:rsidRPr="00C80E8F">
              <w:rPr>
                <w:rFonts w:ascii="Times New Roman" w:hAnsi="Times New Roman" w:cs="Times New Roman"/>
                <w:b/>
                <w:sz w:val="24"/>
                <w:szCs w:val="24"/>
              </w:rPr>
              <w:t>CONDITIONS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7AF" w14:textId="77777777" w:rsidR="004177CD" w:rsidRPr="00C6652E" w:rsidRDefault="004177CD"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B0" w14:textId="77777777" w:rsidR="004177CD" w:rsidRPr="00C6652E" w:rsidRDefault="004177CD" w:rsidP="00806A37">
            <w:pPr>
              <w:rPr>
                <w:rFonts w:ascii="Times New Roman" w:hAnsi="Times New Roman" w:cs="Times New Roman"/>
                <w:sz w:val="24"/>
                <w:szCs w:val="24"/>
              </w:rPr>
            </w:pPr>
          </w:p>
        </w:tc>
      </w:tr>
      <w:tr w:rsidR="004177CD" w:rsidRPr="00C6652E" w14:paraId="2611E7B8" w14:textId="77777777" w:rsidTr="00806A37">
        <w:tc>
          <w:tcPr>
            <w:tcW w:w="521" w:type="dxa"/>
            <w:tcBorders>
              <w:top w:val="nil"/>
              <w:left w:val="nil"/>
              <w:bottom w:val="nil"/>
            </w:tcBorders>
          </w:tcPr>
          <w:p w14:paraId="2611E7B2" w14:textId="77777777" w:rsidR="004177CD" w:rsidRPr="00C6652E" w:rsidRDefault="004177CD"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7B3" w14:textId="77777777" w:rsidR="004177CD" w:rsidRPr="00C6652E" w:rsidRDefault="004177CD" w:rsidP="00806A37">
            <w:pPr>
              <w:rPr>
                <w:rFonts w:ascii="Times New Roman" w:hAnsi="Times New Roman" w:cs="Times New Roman"/>
                <w:sz w:val="24"/>
                <w:szCs w:val="24"/>
              </w:rPr>
            </w:pPr>
          </w:p>
        </w:tc>
        <w:tc>
          <w:tcPr>
            <w:tcW w:w="1485" w:type="dxa"/>
            <w:tcBorders>
              <w:top w:val="nil"/>
              <w:bottom w:val="nil"/>
              <w:right w:val="nil"/>
            </w:tcBorders>
          </w:tcPr>
          <w:p w14:paraId="2611E7B4" w14:textId="77777777" w:rsidR="004177CD" w:rsidRPr="00C6652E" w:rsidRDefault="004177CD" w:rsidP="00806A37">
            <w:pPr>
              <w:rPr>
                <w:rFonts w:ascii="Times New Roman" w:hAnsi="Times New Roman" w:cs="Times New Roman"/>
                <w:sz w:val="24"/>
                <w:szCs w:val="24"/>
              </w:rPr>
            </w:pPr>
          </w:p>
        </w:tc>
        <w:tc>
          <w:tcPr>
            <w:tcW w:w="5561" w:type="dxa"/>
            <w:tcBorders>
              <w:top w:val="nil"/>
              <w:left w:val="nil"/>
              <w:bottom w:val="nil"/>
            </w:tcBorders>
          </w:tcPr>
          <w:p w14:paraId="2611E7B5" w14:textId="77777777" w:rsidR="004177CD" w:rsidRPr="00C6652E"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7B6" w14:textId="77777777" w:rsidR="004177CD" w:rsidRPr="00C6652E" w:rsidRDefault="004177CD"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B7" w14:textId="77777777" w:rsidR="004177CD" w:rsidRPr="00C6652E" w:rsidRDefault="004177CD" w:rsidP="00806A37">
            <w:pPr>
              <w:rPr>
                <w:rFonts w:ascii="Times New Roman" w:hAnsi="Times New Roman" w:cs="Times New Roman"/>
                <w:sz w:val="24"/>
                <w:szCs w:val="24"/>
              </w:rPr>
            </w:pPr>
          </w:p>
        </w:tc>
      </w:tr>
      <w:tr w:rsidR="004177CD" w:rsidRPr="00C6652E" w14:paraId="2611E7BE" w14:textId="77777777" w:rsidTr="00806A37">
        <w:tc>
          <w:tcPr>
            <w:tcW w:w="521" w:type="dxa"/>
            <w:tcBorders>
              <w:top w:val="nil"/>
              <w:left w:val="nil"/>
              <w:bottom w:val="nil"/>
            </w:tcBorders>
          </w:tcPr>
          <w:p w14:paraId="2611E7B9" w14:textId="77777777" w:rsidR="004177CD" w:rsidRPr="00C6652E" w:rsidRDefault="004177CD"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7BA" w14:textId="77777777" w:rsidR="004177CD" w:rsidRPr="00C6652E" w:rsidRDefault="004177CD" w:rsidP="00806A37">
            <w:pPr>
              <w:rPr>
                <w:rFonts w:ascii="Times New Roman" w:hAnsi="Times New Roman" w:cs="Times New Roman"/>
                <w:sz w:val="24"/>
                <w:szCs w:val="24"/>
              </w:rPr>
            </w:pPr>
          </w:p>
        </w:tc>
        <w:tc>
          <w:tcPr>
            <w:tcW w:w="7046" w:type="dxa"/>
            <w:gridSpan w:val="2"/>
            <w:tcBorders>
              <w:top w:val="nil"/>
              <w:bottom w:val="nil"/>
            </w:tcBorders>
          </w:tcPr>
          <w:p w14:paraId="2611E7BB" w14:textId="77777777" w:rsidR="004177CD" w:rsidRPr="00C6652E" w:rsidRDefault="004177CD" w:rsidP="00806A37">
            <w:pPr>
              <w:rPr>
                <w:rFonts w:ascii="Times New Roman" w:hAnsi="Times New Roman" w:cs="Times New Roman"/>
                <w:sz w:val="24"/>
                <w:szCs w:val="24"/>
              </w:rPr>
            </w:pPr>
            <w:r w:rsidRPr="004177CD">
              <w:rPr>
                <w:rFonts w:ascii="Times New Roman" w:hAnsi="Times New Roman" w:cs="Times New Roman"/>
                <w:sz w:val="24"/>
                <w:szCs w:val="24"/>
                <w:u w:val="single"/>
              </w:rPr>
              <w:t>Section 2  Carrying out the Works</w:t>
            </w:r>
            <w:r w:rsidRPr="00C80E8F">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7BC" w14:textId="77777777" w:rsidR="004177CD" w:rsidRPr="00C6652E" w:rsidRDefault="004177CD"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BD" w14:textId="77777777" w:rsidR="004177CD" w:rsidRPr="00C6652E" w:rsidRDefault="004177CD" w:rsidP="00806A37">
            <w:pPr>
              <w:rPr>
                <w:rFonts w:ascii="Times New Roman" w:hAnsi="Times New Roman" w:cs="Times New Roman"/>
                <w:sz w:val="24"/>
                <w:szCs w:val="24"/>
              </w:rPr>
            </w:pPr>
          </w:p>
        </w:tc>
      </w:tr>
      <w:tr w:rsidR="008E63E1" w:rsidRPr="00C6652E" w14:paraId="2611E7C5" w14:textId="77777777" w:rsidTr="00BC435F">
        <w:tc>
          <w:tcPr>
            <w:tcW w:w="521" w:type="dxa"/>
            <w:tcBorders>
              <w:top w:val="nil"/>
              <w:left w:val="nil"/>
              <w:bottom w:val="nil"/>
            </w:tcBorders>
          </w:tcPr>
          <w:p w14:paraId="2611E7BF" w14:textId="77777777" w:rsidR="008E63E1" w:rsidRPr="00C6652E" w:rsidRDefault="008E63E1">
            <w:pPr>
              <w:rPr>
                <w:rFonts w:ascii="Times New Roman" w:hAnsi="Times New Roman" w:cs="Times New Roman"/>
                <w:sz w:val="24"/>
                <w:szCs w:val="24"/>
              </w:rPr>
            </w:pPr>
          </w:p>
        </w:tc>
        <w:tc>
          <w:tcPr>
            <w:tcW w:w="705" w:type="dxa"/>
            <w:tcBorders>
              <w:top w:val="nil"/>
              <w:bottom w:val="nil"/>
              <w:right w:val="double" w:sz="4" w:space="0" w:color="auto"/>
            </w:tcBorders>
          </w:tcPr>
          <w:p w14:paraId="2611E7C0" w14:textId="77777777" w:rsidR="008E63E1" w:rsidRPr="00C6652E" w:rsidRDefault="008E63E1">
            <w:pPr>
              <w:rPr>
                <w:rFonts w:ascii="Times New Roman" w:hAnsi="Times New Roman" w:cs="Times New Roman"/>
                <w:sz w:val="24"/>
                <w:szCs w:val="24"/>
              </w:rPr>
            </w:pPr>
          </w:p>
        </w:tc>
        <w:tc>
          <w:tcPr>
            <w:tcW w:w="1485" w:type="dxa"/>
            <w:tcBorders>
              <w:top w:val="nil"/>
              <w:bottom w:val="nil"/>
              <w:right w:val="nil"/>
            </w:tcBorders>
          </w:tcPr>
          <w:p w14:paraId="2611E7C1" w14:textId="77777777" w:rsidR="008E63E1" w:rsidRPr="00C6652E" w:rsidRDefault="008E63E1">
            <w:pPr>
              <w:rPr>
                <w:rFonts w:ascii="Times New Roman" w:hAnsi="Times New Roman" w:cs="Times New Roman"/>
                <w:sz w:val="24"/>
                <w:szCs w:val="24"/>
              </w:rPr>
            </w:pPr>
          </w:p>
        </w:tc>
        <w:tc>
          <w:tcPr>
            <w:tcW w:w="5561" w:type="dxa"/>
            <w:tcBorders>
              <w:top w:val="nil"/>
              <w:left w:val="nil"/>
              <w:bottom w:val="nil"/>
            </w:tcBorders>
          </w:tcPr>
          <w:p w14:paraId="2611E7C2" w14:textId="77777777" w:rsidR="008E63E1" w:rsidRPr="00C6652E" w:rsidRDefault="008E63E1">
            <w:pPr>
              <w:rPr>
                <w:rFonts w:ascii="Times New Roman" w:hAnsi="Times New Roman" w:cs="Times New Roman"/>
                <w:sz w:val="24"/>
                <w:szCs w:val="24"/>
              </w:rPr>
            </w:pPr>
          </w:p>
        </w:tc>
        <w:tc>
          <w:tcPr>
            <w:tcW w:w="553" w:type="dxa"/>
            <w:tcBorders>
              <w:top w:val="nil"/>
              <w:bottom w:val="nil"/>
              <w:right w:val="double" w:sz="4" w:space="0" w:color="auto"/>
            </w:tcBorders>
          </w:tcPr>
          <w:p w14:paraId="2611E7C3" w14:textId="77777777" w:rsidR="008E63E1" w:rsidRPr="00C6652E" w:rsidRDefault="008E63E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C4" w14:textId="77777777" w:rsidR="008E63E1" w:rsidRPr="00C6652E" w:rsidRDefault="008E63E1">
            <w:pPr>
              <w:rPr>
                <w:rFonts w:ascii="Times New Roman" w:hAnsi="Times New Roman" w:cs="Times New Roman"/>
                <w:sz w:val="24"/>
                <w:szCs w:val="24"/>
              </w:rPr>
            </w:pPr>
          </w:p>
        </w:tc>
      </w:tr>
      <w:tr w:rsidR="004177CD" w:rsidRPr="00C6652E" w14:paraId="2611E7CC" w14:textId="77777777" w:rsidTr="00BC435F">
        <w:tc>
          <w:tcPr>
            <w:tcW w:w="521" w:type="dxa"/>
            <w:tcBorders>
              <w:top w:val="nil"/>
              <w:left w:val="nil"/>
              <w:bottom w:val="nil"/>
            </w:tcBorders>
          </w:tcPr>
          <w:p w14:paraId="2611E7C6"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7C7"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7C8"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2.10</w:t>
            </w:r>
          </w:p>
        </w:tc>
        <w:tc>
          <w:tcPr>
            <w:tcW w:w="5561" w:type="dxa"/>
            <w:tcBorders>
              <w:top w:val="nil"/>
              <w:left w:val="nil"/>
              <w:bottom w:val="nil"/>
            </w:tcBorders>
          </w:tcPr>
          <w:p w14:paraId="2611E7C9"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Defects</w:t>
            </w:r>
          </w:p>
        </w:tc>
        <w:tc>
          <w:tcPr>
            <w:tcW w:w="553" w:type="dxa"/>
            <w:tcBorders>
              <w:top w:val="nil"/>
              <w:bottom w:val="nil"/>
              <w:right w:val="double" w:sz="4" w:space="0" w:color="auto"/>
            </w:tcBorders>
          </w:tcPr>
          <w:p w14:paraId="2611E7CA"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CB" w14:textId="77777777" w:rsidR="004177CD" w:rsidRPr="00C6652E" w:rsidRDefault="004177CD">
            <w:pPr>
              <w:rPr>
                <w:rFonts w:ascii="Times New Roman" w:hAnsi="Times New Roman" w:cs="Times New Roman"/>
                <w:sz w:val="24"/>
                <w:szCs w:val="24"/>
              </w:rPr>
            </w:pPr>
          </w:p>
        </w:tc>
      </w:tr>
      <w:tr w:rsidR="004177CD" w:rsidRPr="00C6652E" w14:paraId="2611E7D3" w14:textId="77777777" w:rsidTr="00BC435F">
        <w:tc>
          <w:tcPr>
            <w:tcW w:w="521" w:type="dxa"/>
            <w:tcBorders>
              <w:top w:val="nil"/>
              <w:left w:val="nil"/>
              <w:bottom w:val="nil"/>
            </w:tcBorders>
          </w:tcPr>
          <w:p w14:paraId="2611E7CD"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7CE"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7CF"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7D0"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7D1"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D2" w14:textId="77777777" w:rsidR="004177CD" w:rsidRPr="00C6652E" w:rsidRDefault="004177CD">
            <w:pPr>
              <w:rPr>
                <w:rFonts w:ascii="Times New Roman" w:hAnsi="Times New Roman" w:cs="Times New Roman"/>
                <w:sz w:val="24"/>
                <w:szCs w:val="24"/>
              </w:rPr>
            </w:pPr>
          </w:p>
        </w:tc>
      </w:tr>
      <w:tr w:rsidR="004177CD" w:rsidRPr="00C6652E" w14:paraId="2611E7DA" w14:textId="77777777" w:rsidTr="00BC435F">
        <w:tc>
          <w:tcPr>
            <w:tcW w:w="521" w:type="dxa"/>
            <w:tcBorders>
              <w:top w:val="nil"/>
              <w:left w:val="nil"/>
              <w:bottom w:val="nil"/>
            </w:tcBorders>
          </w:tcPr>
          <w:p w14:paraId="2611E7D4"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7D5"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7D6"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7D7"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Delete existing clause 2.10 complete and substitute new clause 2.10 as follows:</w:t>
            </w:r>
          </w:p>
        </w:tc>
        <w:tc>
          <w:tcPr>
            <w:tcW w:w="553" w:type="dxa"/>
            <w:tcBorders>
              <w:top w:val="nil"/>
              <w:bottom w:val="nil"/>
              <w:right w:val="double" w:sz="4" w:space="0" w:color="auto"/>
            </w:tcBorders>
          </w:tcPr>
          <w:p w14:paraId="2611E7D8"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D9" w14:textId="77777777" w:rsidR="004177CD" w:rsidRPr="00C6652E" w:rsidRDefault="004177CD">
            <w:pPr>
              <w:rPr>
                <w:rFonts w:ascii="Times New Roman" w:hAnsi="Times New Roman" w:cs="Times New Roman"/>
                <w:sz w:val="24"/>
                <w:szCs w:val="24"/>
              </w:rPr>
            </w:pPr>
          </w:p>
        </w:tc>
      </w:tr>
      <w:tr w:rsidR="004177CD" w:rsidRPr="00C6652E" w14:paraId="2611E7E1" w14:textId="77777777" w:rsidTr="004177CD">
        <w:trPr>
          <w:trHeight w:val="5510"/>
        </w:trPr>
        <w:tc>
          <w:tcPr>
            <w:tcW w:w="521" w:type="dxa"/>
            <w:tcBorders>
              <w:top w:val="nil"/>
              <w:left w:val="nil"/>
              <w:bottom w:val="nil"/>
            </w:tcBorders>
          </w:tcPr>
          <w:p w14:paraId="2611E7DB"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7DC"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7DD"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7DE" w14:textId="77777777" w:rsidR="004177CD" w:rsidRPr="004177CD" w:rsidRDefault="004177CD" w:rsidP="003E4842">
            <w:pPr>
              <w:rPr>
                <w:rFonts w:ascii="Times New Roman" w:hAnsi="Times New Roman" w:cs="Times New Roman"/>
                <w:sz w:val="24"/>
                <w:szCs w:val="24"/>
              </w:rPr>
            </w:pPr>
            <w:r w:rsidRPr="004177CD">
              <w:rPr>
                <w:rFonts w:ascii="Times New Roman" w:hAnsi="Times New Roman" w:cs="Times New Roman"/>
                <w:sz w:val="24"/>
                <w:szCs w:val="24"/>
              </w:rPr>
              <w:t>“Any defects, excessive shrinkages or other faults to the Works which appear within twelve months of the date of practical completion, and are due to materials or workmanship not in accordance with the Contract, or frost occurring before practical completion, shall be specified by the Architect/Contract Administrator in a Schedule of Defects which he shall deliver to the Contractor as an instruction of the Architect/Contract Administrator not later than 14 days after the expiration of the above period, and, within a reasonable time after receipt of such schedule, the defects, shrinkages and other faults therein specified shall be made good by the Contractor at no cost to the Employer unless the Architect/Contract Administrator, with the consent of the Employer, shall otherwise instruct; and, if the</w:t>
            </w:r>
            <w:r w:rsidR="003E4842">
              <w:rPr>
                <w:rFonts w:ascii="Times New Roman" w:hAnsi="Times New Roman" w:cs="Times New Roman"/>
                <w:sz w:val="24"/>
                <w:szCs w:val="24"/>
              </w:rPr>
              <w:t xml:space="preserve"> </w:t>
            </w:r>
            <w:r w:rsidRPr="004177CD">
              <w:rPr>
                <w:rFonts w:ascii="Times New Roman" w:hAnsi="Times New Roman" w:cs="Times New Roman"/>
                <w:sz w:val="24"/>
                <w:szCs w:val="24"/>
              </w:rPr>
              <w:t>Architect/Contract Administrator does so otherwise instruct, then an appropriate deduction in respect of any such defects, shrinkages or other faults not made good shall be made from the Contract Sum</w:t>
            </w:r>
          </w:p>
        </w:tc>
        <w:tc>
          <w:tcPr>
            <w:tcW w:w="553" w:type="dxa"/>
            <w:tcBorders>
              <w:top w:val="nil"/>
              <w:bottom w:val="nil"/>
              <w:right w:val="double" w:sz="4" w:space="0" w:color="auto"/>
            </w:tcBorders>
          </w:tcPr>
          <w:p w14:paraId="2611E7DF"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E0" w14:textId="77777777" w:rsidR="004177CD" w:rsidRPr="00C6652E" w:rsidRDefault="004177CD">
            <w:pPr>
              <w:rPr>
                <w:rFonts w:ascii="Times New Roman" w:hAnsi="Times New Roman" w:cs="Times New Roman"/>
                <w:sz w:val="24"/>
                <w:szCs w:val="24"/>
              </w:rPr>
            </w:pPr>
          </w:p>
        </w:tc>
      </w:tr>
      <w:tr w:rsidR="004177CD" w:rsidRPr="00C6652E" w14:paraId="2611E7E8" w14:textId="77777777" w:rsidTr="00BC435F">
        <w:tc>
          <w:tcPr>
            <w:tcW w:w="521" w:type="dxa"/>
            <w:tcBorders>
              <w:top w:val="nil"/>
              <w:left w:val="nil"/>
              <w:bottom w:val="nil"/>
            </w:tcBorders>
          </w:tcPr>
          <w:p w14:paraId="2611E7E2"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7E3"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7E4"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7E5"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7E6"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E7" w14:textId="77777777" w:rsidR="004177CD" w:rsidRPr="00C6652E" w:rsidRDefault="004177CD">
            <w:pPr>
              <w:rPr>
                <w:rFonts w:ascii="Times New Roman" w:hAnsi="Times New Roman" w:cs="Times New Roman"/>
                <w:sz w:val="24"/>
                <w:szCs w:val="24"/>
              </w:rPr>
            </w:pPr>
          </w:p>
        </w:tc>
      </w:tr>
      <w:tr w:rsidR="004177CD" w:rsidRPr="00C6652E" w14:paraId="2611E7EF" w14:textId="77777777" w:rsidTr="00BC435F">
        <w:tc>
          <w:tcPr>
            <w:tcW w:w="521" w:type="dxa"/>
            <w:tcBorders>
              <w:top w:val="nil"/>
              <w:left w:val="nil"/>
              <w:bottom w:val="nil"/>
            </w:tcBorders>
          </w:tcPr>
          <w:p w14:paraId="2611E7E9"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7EA"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7EB"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7EC"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The term defect shall be deemed to include all plaster cracks. The Contractor shall include for making good of decorations following the remedying of plaster cracks</w:t>
            </w:r>
          </w:p>
        </w:tc>
        <w:tc>
          <w:tcPr>
            <w:tcW w:w="553" w:type="dxa"/>
            <w:tcBorders>
              <w:top w:val="nil"/>
              <w:bottom w:val="nil"/>
              <w:right w:val="double" w:sz="4" w:space="0" w:color="auto"/>
            </w:tcBorders>
          </w:tcPr>
          <w:p w14:paraId="2611E7ED"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EE" w14:textId="77777777" w:rsidR="004177CD" w:rsidRPr="00C6652E" w:rsidRDefault="004177CD">
            <w:pPr>
              <w:rPr>
                <w:rFonts w:ascii="Times New Roman" w:hAnsi="Times New Roman" w:cs="Times New Roman"/>
                <w:sz w:val="24"/>
                <w:szCs w:val="24"/>
              </w:rPr>
            </w:pPr>
          </w:p>
        </w:tc>
      </w:tr>
      <w:tr w:rsidR="004177CD" w:rsidRPr="00C6652E" w14:paraId="2611E7F6" w14:textId="77777777" w:rsidTr="00BC435F">
        <w:tc>
          <w:tcPr>
            <w:tcW w:w="521" w:type="dxa"/>
            <w:tcBorders>
              <w:top w:val="nil"/>
              <w:left w:val="nil"/>
              <w:bottom w:val="nil"/>
            </w:tcBorders>
          </w:tcPr>
          <w:p w14:paraId="2611E7F0"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7F1"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7F2"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7F3"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7F4"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F5" w14:textId="77777777" w:rsidR="004177CD" w:rsidRPr="00C6652E" w:rsidRDefault="004177CD">
            <w:pPr>
              <w:rPr>
                <w:rFonts w:ascii="Times New Roman" w:hAnsi="Times New Roman" w:cs="Times New Roman"/>
                <w:sz w:val="24"/>
                <w:szCs w:val="24"/>
              </w:rPr>
            </w:pPr>
          </w:p>
        </w:tc>
      </w:tr>
      <w:tr w:rsidR="004177CD" w:rsidRPr="00C6652E" w14:paraId="2611E7FD" w14:textId="77777777" w:rsidTr="00BC435F">
        <w:tc>
          <w:tcPr>
            <w:tcW w:w="521" w:type="dxa"/>
            <w:tcBorders>
              <w:top w:val="nil"/>
              <w:left w:val="nil"/>
              <w:bottom w:val="nil"/>
            </w:tcBorders>
          </w:tcPr>
          <w:p w14:paraId="2611E7F7"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7F8"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7F9"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7FA"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The Architect/Contract Administrator shall certify the date when in his opinion the Contractor’s obligations under this clause 2.10 have been discharged”</w:t>
            </w:r>
          </w:p>
        </w:tc>
        <w:tc>
          <w:tcPr>
            <w:tcW w:w="553" w:type="dxa"/>
            <w:tcBorders>
              <w:top w:val="nil"/>
              <w:bottom w:val="nil"/>
              <w:right w:val="double" w:sz="4" w:space="0" w:color="auto"/>
            </w:tcBorders>
          </w:tcPr>
          <w:p w14:paraId="2611E7FB"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7FC" w14:textId="77777777" w:rsidR="004177CD" w:rsidRPr="00C6652E" w:rsidRDefault="004177CD">
            <w:pPr>
              <w:rPr>
                <w:rFonts w:ascii="Times New Roman" w:hAnsi="Times New Roman" w:cs="Times New Roman"/>
                <w:sz w:val="24"/>
                <w:szCs w:val="24"/>
              </w:rPr>
            </w:pPr>
          </w:p>
        </w:tc>
      </w:tr>
      <w:tr w:rsidR="004177CD" w:rsidRPr="00C6652E" w14:paraId="2611E804" w14:textId="77777777" w:rsidTr="00BC435F">
        <w:tc>
          <w:tcPr>
            <w:tcW w:w="521" w:type="dxa"/>
            <w:tcBorders>
              <w:top w:val="nil"/>
              <w:left w:val="nil"/>
              <w:bottom w:val="nil"/>
            </w:tcBorders>
          </w:tcPr>
          <w:p w14:paraId="2611E7FE"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7FF"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00"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01"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802"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03" w14:textId="77777777" w:rsidR="004177CD" w:rsidRPr="00C6652E" w:rsidRDefault="004177CD">
            <w:pPr>
              <w:rPr>
                <w:rFonts w:ascii="Times New Roman" w:hAnsi="Times New Roman" w:cs="Times New Roman"/>
                <w:sz w:val="24"/>
                <w:szCs w:val="24"/>
              </w:rPr>
            </w:pPr>
          </w:p>
        </w:tc>
      </w:tr>
      <w:tr w:rsidR="004177CD" w:rsidRPr="00C6652E" w14:paraId="2611E80B" w14:textId="77777777" w:rsidTr="00BC435F">
        <w:tc>
          <w:tcPr>
            <w:tcW w:w="521" w:type="dxa"/>
            <w:tcBorders>
              <w:top w:val="nil"/>
              <w:left w:val="nil"/>
              <w:bottom w:val="nil"/>
            </w:tcBorders>
          </w:tcPr>
          <w:p w14:paraId="2611E805"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06"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07"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08"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Note: The Rectification Period - See Contract Particulars</w:t>
            </w:r>
            <w:r>
              <w:rPr>
                <w:rFonts w:ascii="Times New Roman" w:hAnsi="Times New Roman" w:cs="Times New Roman"/>
                <w:sz w:val="24"/>
                <w:szCs w:val="24"/>
              </w:rPr>
              <w:t xml:space="preserve"> </w:t>
            </w:r>
            <w:r w:rsidRPr="004177CD">
              <w:rPr>
                <w:rFonts w:ascii="Times New Roman" w:hAnsi="Times New Roman" w:cs="Times New Roman"/>
                <w:sz w:val="24"/>
                <w:szCs w:val="24"/>
              </w:rPr>
              <w:t>Clause 2.10</w:t>
            </w:r>
          </w:p>
        </w:tc>
        <w:tc>
          <w:tcPr>
            <w:tcW w:w="553" w:type="dxa"/>
            <w:tcBorders>
              <w:top w:val="nil"/>
              <w:bottom w:val="nil"/>
              <w:right w:val="double" w:sz="4" w:space="0" w:color="auto"/>
            </w:tcBorders>
          </w:tcPr>
          <w:p w14:paraId="2611E809"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0A" w14:textId="77777777" w:rsidR="004177CD" w:rsidRPr="00C6652E" w:rsidRDefault="004177CD">
            <w:pPr>
              <w:rPr>
                <w:rFonts w:ascii="Times New Roman" w:hAnsi="Times New Roman" w:cs="Times New Roman"/>
                <w:sz w:val="24"/>
                <w:szCs w:val="24"/>
              </w:rPr>
            </w:pPr>
          </w:p>
        </w:tc>
      </w:tr>
      <w:tr w:rsidR="004177CD" w:rsidRPr="00C6652E" w14:paraId="2611E812" w14:textId="77777777" w:rsidTr="00BC435F">
        <w:tc>
          <w:tcPr>
            <w:tcW w:w="521" w:type="dxa"/>
            <w:tcBorders>
              <w:top w:val="nil"/>
              <w:left w:val="nil"/>
              <w:bottom w:val="nil"/>
            </w:tcBorders>
          </w:tcPr>
          <w:p w14:paraId="2611E80C"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0D"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0E"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0F"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810"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11" w14:textId="77777777" w:rsidR="004177CD" w:rsidRPr="00C6652E" w:rsidRDefault="004177CD">
            <w:pPr>
              <w:rPr>
                <w:rFonts w:ascii="Times New Roman" w:hAnsi="Times New Roman" w:cs="Times New Roman"/>
                <w:sz w:val="24"/>
                <w:szCs w:val="24"/>
              </w:rPr>
            </w:pPr>
          </w:p>
        </w:tc>
      </w:tr>
      <w:tr w:rsidR="004177CD" w:rsidRPr="00C6652E" w14:paraId="2611E819" w14:textId="77777777" w:rsidTr="00BC435F">
        <w:tc>
          <w:tcPr>
            <w:tcW w:w="521" w:type="dxa"/>
            <w:tcBorders>
              <w:top w:val="nil"/>
              <w:left w:val="nil"/>
              <w:bottom w:val="nil"/>
            </w:tcBorders>
          </w:tcPr>
          <w:p w14:paraId="2611E813"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14"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15"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2.11</w:t>
            </w:r>
          </w:p>
        </w:tc>
        <w:tc>
          <w:tcPr>
            <w:tcW w:w="5561" w:type="dxa"/>
            <w:tcBorders>
              <w:top w:val="nil"/>
              <w:left w:val="nil"/>
              <w:bottom w:val="nil"/>
            </w:tcBorders>
          </w:tcPr>
          <w:p w14:paraId="2611E816"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Certificate of making good</w:t>
            </w:r>
          </w:p>
        </w:tc>
        <w:tc>
          <w:tcPr>
            <w:tcW w:w="553" w:type="dxa"/>
            <w:tcBorders>
              <w:top w:val="nil"/>
              <w:bottom w:val="nil"/>
              <w:right w:val="double" w:sz="4" w:space="0" w:color="auto"/>
            </w:tcBorders>
          </w:tcPr>
          <w:p w14:paraId="2611E817"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18" w14:textId="77777777" w:rsidR="004177CD" w:rsidRPr="00C6652E" w:rsidRDefault="004177CD">
            <w:pPr>
              <w:rPr>
                <w:rFonts w:ascii="Times New Roman" w:hAnsi="Times New Roman" w:cs="Times New Roman"/>
                <w:sz w:val="24"/>
                <w:szCs w:val="24"/>
              </w:rPr>
            </w:pPr>
          </w:p>
        </w:tc>
      </w:tr>
      <w:tr w:rsidR="004177CD" w:rsidRPr="00C6652E" w14:paraId="2611E820" w14:textId="77777777" w:rsidTr="00BC435F">
        <w:tc>
          <w:tcPr>
            <w:tcW w:w="521" w:type="dxa"/>
            <w:tcBorders>
              <w:top w:val="nil"/>
              <w:left w:val="nil"/>
              <w:bottom w:val="nil"/>
            </w:tcBorders>
          </w:tcPr>
          <w:p w14:paraId="2611E81A"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1B"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1C" w14:textId="77777777" w:rsidR="004177CD" w:rsidRPr="00C6652E" w:rsidRDefault="004177CD">
            <w:pPr>
              <w:rPr>
                <w:rFonts w:ascii="Times New Roman" w:hAnsi="Times New Roman" w:cs="Times New Roman"/>
                <w:sz w:val="24"/>
                <w:szCs w:val="24"/>
              </w:rPr>
            </w:pPr>
          </w:p>
        </w:tc>
        <w:tc>
          <w:tcPr>
            <w:tcW w:w="5561" w:type="dxa"/>
            <w:tcBorders>
              <w:top w:val="nil"/>
              <w:left w:val="nil"/>
              <w:bottom w:val="nil"/>
            </w:tcBorders>
          </w:tcPr>
          <w:p w14:paraId="2611E81D" w14:textId="77777777" w:rsidR="004177CD" w:rsidRPr="00C6652E" w:rsidRDefault="004177CD">
            <w:pPr>
              <w:rPr>
                <w:rFonts w:ascii="Times New Roman" w:hAnsi="Times New Roman" w:cs="Times New Roman"/>
                <w:sz w:val="24"/>
                <w:szCs w:val="24"/>
              </w:rPr>
            </w:pPr>
          </w:p>
        </w:tc>
        <w:tc>
          <w:tcPr>
            <w:tcW w:w="553" w:type="dxa"/>
            <w:tcBorders>
              <w:top w:val="nil"/>
              <w:bottom w:val="nil"/>
              <w:right w:val="double" w:sz="4" w:space="0" w:color="auto"/>
            </w:tcBorders>
          </w:tcPr>
          <w:p w14:paraId="2611E81E"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1F" w14:textId="77777777" w:rsidR="004177CD" w:rsidRPr="00C6652E" w:rsidRDefault="004177CD">
            <w:pPr>
              <w:rPr>
                <w:rFonts w:ascii="Times New Roman" w:hAnsi="Times New Roman" w:cs="Times New Roman"/>
                <w:sz w:val="24"/>
                <w:szCs w:val="24"/>
              </w:rPr>
            </w:pPr>
          </w:p>
        </w:tc>
      </w:tr>
      <w:tr w:rsidR="004177CD" w:rsidRPr="00C6652E" w14:paraId="2611E827" w14:textId="77777777" w:rsidTr="00BC435F">
        <w:tc>
          <w:tcPr>
            <w:tcW w:w="521" w:type="dxa"/>
            <w:tcBorders>
              <w:top w:val="nil"/>
              <w:left w:val="nil"/>
              <w:bottom w:val="nil"/>
            </w:tcBorders>
          </w:tcPr>
          <w:p w14:paraId="2611E821"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22"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23" w14:textId="77777777" w:rsidR="004177CD" w:rsidRPr="00C6652E" w:rsidRDefault="004177CD">
            <w:pPr>
              <w:rPr>
                <w:rFonts w:ascii="Times New Roman" w:hAnsi="Times New Roman" w:cs="Times New Roman"/>
                <w:sz w:val="24"/>
                <w:szCs w:val="24"/>
              </w:rPr>
            </w:pPr>
          </w:p>
        </w:tc>
        <w:tc>
          <w:tcPr>
            <w:tcW w:w="5561" w:type="dxa"/>
            <w:tcBorders>
              <w:top w:val="nil"/>
              <w:left w:val="nil"/>
              <w:bottom w:val="nil"/>
            </w:tcBorders>
          </w:tcPr>
          <w:p w14:paraId="2611E824" w14:textId="77777777" w:rsidR="004177CD" w:rsidRPr="00C6652E" w:rsidRDefault="004177CD">
            <w:pPr>
              <w:rPr>
                <w:rFonts w:ascii="Times New Roman" w:hAnsi="Times New Roman" w:cs="Times New Roman"/>
                <w:sz w:val="24"/>
                <w:szCs w:val="24"/>
              </w:rPr>
            </w:pPr>
          </w:p>
        </w:tc>
        <w:tc>
          <w:tcPr>
            <w:tcW w:w="553" w:type="dxa"/>
            <w:tcBorders>
              <w:top w:val="nil"/>
              <w:bottom w:val="nil"/>
              <w:right w:val="double" w:sz="4" w:space="0" w:color="auto"/>
            </w:tcBorders>
          </w:tcPr>
          <w:p w14:paraId="2611E825"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26" w14:textId="77777777" w:rsidR="004177CD" w:rsidRPr="00C6652E" w:rsidRDefault="004177CD">
            <w:pPr>
              <w:rPr>
                <w:rFonts w:ascii="Times New Roman" w:hAnsi="Times New Roman" w:cs="Times New Roman"/>
                <w:sz w:val="24"/>
                <w:szCs w:val="24"/>
              </w:rPr>
            </w:pPr>
          </w:p>
        </w:tc>
      </w:tr>
      <w:tr w:rsidR="004177CD" w:rsidRPr="00C6652E" w14:paraId="2611E82E" w14:textId="77777777" w:rsidTr="00BC435F">
        <w:tc>
          <w:tcPr>
            <w:tcW w:w="521" w:type="dxa"/>
            <w:tcBorders>
              <w:top w:val="nil"/>
              <w:left w:val="nil"/>
              <w:bottom w:val="nil"/>
            </w:tcBorders>
          </w:tcPr>
          <w:p w14:paraId="2611E828"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29"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2A" w14:textId="77777777" w:rsidR="004177CD" w:rsidRPr="00C6652E" w:rsidRDefault="004177CD">
            <w:pPr>
              <w:rPr>
                <w:rFonts w:ascii="Times New Roman" w:hAnsi="Times New Roman" w:cs="Times New Roman"/>
                <w:sz w:val="24"/>
                <w:szCs w:val="24"/>
              </w:rPr>
            </w:pPr>
          </w:p>
        </w:tc>
        <w:tc>
          <w:tcPr>
            <w:tcW w:w="5561" w:type="dxa"/>
            <w:tcBorders>
              <w:top w:val="nil"/>
              <w:left w:val="nil"/>
              <w:bottom w:val="nil"/>
            </w:tcBorders>
          </w:tcPr>
          <w:p w14:paraId="2611E82B" w14:textId="77777777" w:rsidR="004177CD" w:rsidRPr="00C6652E" w:rsidRDefault="004177CD">
            <w:pPr>
              <w:rPr>
                <w:rFonts w:ascii="Times New Roman" w:hAnsi="Times New Roman" w:cs="Times New Roman"/>
                <w:sz w:val="24"/>
                <w:szCs w:val="24"/>
              </w:rPr>
            </w:pPr>
          </w:p>
        </w:tc>
        <w:tc>
          <w:tcPr>
            <w:tcW w:w="553" w:type="dxa"/>
            <w:tcBorders>
              <w:top w:val="nil"/>
              <w:bottom w:val="nil"/>
              <w:right w:val="double" w:sz="4" w:space="0" w:color="auto"/>
            </w:tcBorders>
          </w:tcPr>
          <w:p w14:paraId="2611E82C"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2D" w14:textId="77777777" w:rsidR="004177CD" w:rsidRPr="00C6652E" w:rsidRDefault="004177CD">
            <w:pPr>
              <w:rPr>
                <w:rFonts w:ascii="Times New Roman" w:hAnsi="Times New Roman" w:cs="Times New Roman"/>
                <w:sz w:val="24"/>
                <w:szCs w:val="24"/>
              </w:rPr>
            </w:pPr>
          </w:p>
        </w:tc>
      </w:tr>
      <w:tr w:rsidR="004177CD" w:rsidRPr="00C6652E" w14:paraId="2611E835" w14:textId="77777777" w:rsidTr="004177CD">
        <w:tc>
          <w:tcPr>
            <w:tcW w:w="521" w:type="dxa"/>
            <w:tcBorders>
              <w:top w:val="nil"/>
              <w:left w:val="nil"/>
              <w:bottom w:val="nil"/>
            </w:tcBorders>
          </w:tcPr>
          <w:p w14:paraId="2611E82F"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30"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31" w14:textId="77777777" w:rsidR="004177CD" w:rsidRPr="00C6652E" w:rsidRDefault="004177CD">
            <w:pPr>
              <w:rPr>
                <w:rFonts w:ascii="Times New Roman" w:hAnsi="Times New Roman" w:cs="Times New Roman"/>
                <w:sz w:val="24"/>
                <w:szCs w:val="24"/>
              </w:rPr>
            </w:pPr>
          </w:p>
        </w:tc>
        <w:tc>
          <w:tcPr>
            <w:tcW w:w="5561" w:type="dxa"/>
            <w:tcBorders>
              <w:top w:val="nil"/>
              <w:left w:val="nil"/>
              <w:bottom w:val="nil"/>
            </w:tcBorders>
          </w:tcPr>
          <w:p w14:paraId="2611E832" w14:textId="77777777" w:rsidR="004177CD" w:rsidRPr="00C6652E" w:rsidRDefault="004177CD">
            <w:pPr>
              <w:rPr>
                <w:rFonts w:ascii="Times New Roman" w:hAnsi="Times New Roman" w:cs="Times New Roman"/>
                <w:sz w:val="24"/>
                <w:szCs w:val="24"/>
              </w:rPr>
            </w:pPr>
          </w:p>
        </w:tc>
        <w:tc>
          <w:tcPr>
            <w:tcW w:w="553" w:type="dxa"/>
            <w:tcBorders>
              <w:top w:val="nil"/>
              <w:bottom w:val="nil"/>
              <w:right w:val="double" w:sz="4" w:space="0" w:color="auto"/>
            </w:tcBorders>
          </w:tcPr>
          <w:p w14:paraId="2611E833"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E834" w14:textId="77777777" w:rsidR="004177CD" w:rsidRPr="00C6652E" w:rsidRDefault="004177CD">
            <w:pPr>
              <w:rPr>
                <w:rFonts w:ascii="Times New Roman" w:hAnsi="Times New Roman" w:cs="Times New Roman"/>
                <w:sz w:val="24"/>
                <w:szCs w:val="24"/>
              </w:rPr>
            </w:pPr>
          </w:p>
        </w:tc>
      </w:tr>
      <w:tr w:rsidR="004177CD" w:rsidRPr="00C6652E" w14:paraId="2611E83C" w14:textId="77777777" w:rsidTr="004177CD">
        <w:tc>
          <w:tcPr>
            <w:tcW w:w="521" w:type="dxa"/>
            <w:tcBorders>
              <w:top w:val="nil"/>
              <w:left w:val="nil"/>
              <w:bottom w:val="nil"/>
            </w:tcBorders>
          </w:tcPr>
          <w:p w14:paraId="2611E836"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37"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38" w14:textId="77777777" w:rsidR="004177CD" w:rsidRPr="00C6652E" w:rsidRDefault="004177CD">
            <w:pPr>
              <w:rPr>
                <w:rFonts w:ascii="Times New Roman" w:hAnsi="Times New Roman" w:cs="Times New Roman"/>
                <w:sz w:val="24"/>
                <w:szCs w:val="24"/>
              </w:rPr>
            </w:pPr>
          </w:p>
        </w:tc>
        <w:tc>
          <w:tcPr>
            <w:tcW w:w="5561" w:type="dxa"/>
            <w:tcBorders>
              <w:top w:val="nil"/>
              <w:left w:val="nil"/>
              <w:bottom w:val="nil"/>
            </w:tcBorders>
          </w:tcPr>
          <w:p w14:paraId="2611E839" w14:textId="77777777" w:rsidR="004177CD" w:rsidRPr="00C6652E" w:rsidRDefault="004177CD">
            <w:pPr>
              <w:rPr>
                <w:rFonts w:ascii="Times New Roman" w:hAnsi="Times New Roman" w:cs="Times New Roman"/>
                <w:sz w:val="24"/>
                <w:szCs w:val="24"/>
              </w:rPr>
            </w:pPr>
          </w:p>
        </w:tc>
        <w:tc>
          <w:tcPr>
            <w:tcW w:w="553" w:type="dxa"/>
            <w:tcBorders>
              <w:top w:val="nil"/>
              <w:bottom w:val="nil"/>
              <w:right w:val="double" w:sz="4" w:space="0" w:color="auto"/>
            </w:tcBorders>
          </w:tcPr>
          <w:p w14:paraId="2611E83A" w14:textId="77777777" w:rsidR="004177CD" w:rsidRPr="00C6652E" w:rsidRDefault="004177CD">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E83B" w14:textId="77777777" w:rsidR="004177CD" w:rsidRPr="00C6652E" w:rsidRDefault="004177CD">
            <w:pPr>
              <w:rPr>
                <w:rFonts w:ascii="Times New Roman" w:hAnsi="Times New Roman" w:cs="Times New Roman"/>
                <w:sz w:val="24"/>
                <w:szCs w:val="24"/>
              </w:rPr>
            </w:pPr>
          </w:p>
        </w:tc>
      </w:tr>
      <w:tr w:rsidR="004177CD" w:rsidRPr="00C6652E" w14:paraId="2611E843" w14:textId="77777777" w:rsidTr="00BC435F">
        <w:tc>
          <w:tcPr>
            <w:tcW w:w="521" w:type="dxa"/>
            <w:tcBorders>
              <w:top w:val="nil"/>
              <w:left w:val="nil"/>
              <w:bottom w:val="nil"/>
            </w:tcBorders>
          </w:tcPr>
          <w:p w14:paraId="2611E83D"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3E"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3F" w14:textId="77777777" w:rsidR="004177CD" w:rsidRPr="00C6652E" w:rsidRDefault="004177CD">
            <w:pPr>
              <w:rPr>
                <w:rFonts w:ascii="Times New Roman" w:hAnsi="Times New Roman" w:cs="Times New Roman"/>
                <w:sz w:val="24"/>
                <w:szCs w:val="24"/>
              </w:rPr>
            </w:pPr>
          </w:p>
        </w:tc>
        <w:tc>
          <w:tcPr>
            <w:tcW w:w="5561" w:type="dxa"/>
            <w:tcBorders>
              <w:top w:val="nil"/>
              <w:left w:val="nil"/>
              <w:bottom w:val="nil"/>
            </w:tcBorders>
          </w:tcPr>
          <w:p w14:paraId="2611E840" w14:textId="77777777" w:rsidR="004177CD" w:rsidRPr="004177CD" w:rsidRDefault="00D11991" w:rsidP="004177CD">
            <w:pPr>
              <w:jc w:val="right"/>
              <w:rPr>
                <w:rFonts w:ascii="Times New Roman" w:hAnsi="Times New Roman" w:cs="Times New Roman"/>
                <w:sz w:val="24"/>
                <w:szCs w:val="24"/>
              </w:rPr>
            </w:pPr>
            <w:r>
              <w:rPr>
                <w:rFonts w:ascii="Times New Roman" w:hAnsi="Times New Roman" w:cs="Times New Roman"/>
                <w:sz w:val="24"/>
                <w:szCs w:val="24"/>
              </w:rPr>
              <w:t xml:space="preserve">To </w:t>
            </w:r>
            <w:r w:rsidR="004177CD" w:rsidRPr="004177CD">
              <w:rPr>
                <w:rFonts w:ascii="Times New Roman" w:hAnsi="Times New Roman" w:cs="Times New Roman"/>
                <w:sz w:val="24"/>
                <w:szCs w:val="24"/>
              </w:rPr>
              <w:t>Collection</w:t>
            </w:r>
          </w:p>
        </w:tc>
        <w:tc>
          <w:tcPr>
            <w:tcW w:w="553" w:type="dxa"/>
            <w:tcBorders>
              <w:top w:val="nil"/>
              <w:bottom w:val="nil"/>
              <w:right w:val="double" w:sz="4" w:space="0" w:color="auto"/>
            </w:tcBorders>
          </w:tcPr>
          <w:p w14:paraId="2611E841"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42" w14:textId="77777777" w:rsidR="004177CD" w:rsidRPr="00C6652E" w:rsidRDefault="004177CD">
            <w:pPr>
              <w:rPr>
                <w:rFonts w:ascii="Times New Roman" w:hAnsi="Times New Roman" w:cs="Times New Roman"/>
                <w:sz w:val="24"/>
                <w:szCs w:val="24"/>
              </w:rPr>
            </w:pPr>
          </w:p>
        </w:tc>
      </w:tr>
      <w:tr w:rsidR="004177CD" w:rsidRPr="00C6652E" w14:paraId="2611E84A" w14:textId="77777777" w:rsidTr="00BC435F">
        <w:tc>
          <w:tcPr>
            <w:tcW w:w="521" w:type="dxa"/>
            <w:tcBorders>
              <w:top w:val="nil"/>
              <w:left w:val="nil"/>
              <w:bottom w:val="nil"/>
            </w:tcBorders>
          </w:tcPr>
          <w:p w14:paraId="2611E844"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45"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46" w14:textId="77777777" w:rsidR="004177CD" w:rsidRPr="00C6652E" w:rsidRDefault="004177CD">
            <w:pPr>
              <w:rPr>
                <w:rFonts w:ascii="Times New Roman" w:hAnsi="Times New Roman" w:cs="Times New Roman"/>
                <w:sz w:val="24"/>
                <w:szCs w:val="24"/>
              </w:rPr>
            </w:pPr>
          </w:p>
        </w:tc>
        <w:tc>
          <w:tcPr>
            <w:tcW w:w="5561" w:type="dxa"/>
            <w:tcBorders>
              <w:top w:val="nil"/>
              <w:left w:val="nil"/>
              <w:bottom w:val="nil"/>
            </w:tcBorders>
          </w:tcPr>
          <w:p w14:paraId="2611E847" w14:textId="77777777" w:rsidR="004177CD" w:rsidRPr="00C6652E" w:rsidRDefault="004177CD">
            <w:pPr>
              <w:rPr>
                <w:rFonts w:ascii="Times New Roman" w:hAnsi="Times New Roman" w:cs="Times New Roman"/>
                <w:sz w:val="24"/>
                <w:szCs w:val="24"/>
              </w:rPr>
            </w:pPr>
          </w:p>
        </w:tc>
        <w:tc>
          <w:tcPr>
            <w:tcW w:w="553" w:type="dxa"/>
            <w:tcBorders>
              <w:top w:val="nil"/>
              <w:bottom w:val="nil"/>
              <w:right w:val="double" w:sz="4" w:space="0" w:color="auto"/>
            </w:tcBorders>
          </w:tcPr>
          <w:p w14:paraId="2611E848"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49" w14:textId="77777777" w:rsidR="004177CD" w:rsidRPr="00C6652E" w:rsidRDefault="004177CD">
            <w:pPr>
              <w:rPr>
                <w:rFonts w:ascii="Times New Roman" w:hAnsi="Times New Roman" w:cs="Times New Roman"/>
                <w:sz w:val="24"/>
                <w:szCs w:val="24"/>
              </w:rPr>
            </w:pPr>
          </w:p>
        </w:tc>
      </w:tr>
    </w:tbl>
    <w:p w14:paraId="2611E84B" w14:textId="77777777" w:rsidR="004177CD" w:rsidRDefault="004177CD">
      <w:r>
        <w:br w:type="page"/>
      </w:r>
    </w:p>
    <w:tbl>
      <w:tblPr>
        <w:tblStyle w:val="TableGrid"/>
        <w:tblW w:w="10348" w:type="dxa"/>
        <w:tblInd w:w="-459" w:type="dxa"/>
        <w:tblLook w:val="04A0" w:firstRow="1" w:lastRow="0" w:firstColumn="1" w:lastColumn="0" w:noHBand="0" w:noVBand="1"/>
      </w:tblPr>
      <w:tblGrid>
        <w:gridCol w:w="521"/>
        <w:gridCol w:w="705"/>
        <w:gridCol w:w="1485"/>
        <w:gridCol w:w="5561"/>
        <w:gridCol w:w="553"/>
        <w:gridCol w:w="1523"/>
      </w:tblGrid>
      <w:tr w:rsidR="004177CD" w:rsidRPr="00C6652E" w14:paraId="2611E852" w14:textId="77777777" w:rsidTr="00806A37">
        <w:tc>
          <w:tcPr>
            <w:tcW w:w="521" w:type="dxa"/>
            <w:tcBorders>
              <w:top w:val="nil"/>
              <w:left w:val="nil"/>
              <w:bottom w:val="nil"/>
            </w:tcBorders>
          </w:tcPr>
          <w:p w14:paraId="2611E84C" w14:textId="77777777" w:rsidR="004177CD" w:rsidRPr="00C6652E" w:rsidRDefault="004177CD"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84D" w14:textId="77777777" w:rsidR="004177CD" w:rsidRPr="00C6652E" w:rsidRDefault="004177CD" w:rsidP="00806A37">
            <w:pPr>
              <w:rPr>
                <w:rFonts w:ascii="Times New Roman" w:hAnsi="Times New Roman" w:cs="Times New Roman"/>
                <w:sz w:val="24"/>
                <w:szCs w:val="24"/>
              </w:rPr>
            </w:pPr>
          </w:p>
        </w:tc>
        <w:tc>
          <w:tcPr>
            <w:tcW w:w="1485" w:type="dxa"/>
            <w:tcBorders>
              <w:top w:val="nil"/>
              <w:bottom w:val="nil"/>
              <w:right w:val="nil"/>
            </w:tcBorders>
          </w:tcPr>
          <w:p w14:paraId="2611E84E" w14:textId="77777777" w:rsidR="004177CD" w:rsidRPr="00C6652E"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4F" w14:textId="77777777" w:rsidR="004177CD" w:rsidRPr="00C6652E"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850" w14:textId="77777777" w:rsidR="004177CD" w:rsidRPr="00C6652E" w:rsidRDefault="004177CD"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51" w14:textId="77777777" w:rsidR="004177CD" w:rsidRPr="00C6652E" w:rsidRDefault="004177CD" w:rsidP="00806A37">
            <w:pPr>
              <w:rPr>
                <w:rFonts w:ascii="Times New Roman" w:hAnsi="Times New Roman" w:cs="Times New Roman"/>
                <w:sz w:val="24"/>
                <w:szCs w:val="24"/>
              </w:rPr>
            </w:pPr>
            <w:r>
              <w:rPr>
                <w:rFonts w:ascii="Times New Roman" w:hAnsi="Times New Roman" w:cs="Times New Roman"/>
                <w:sz w:val="24"/>
                <w:szCs w:val="24"/>
              </w:rPr>
              <w:t>(A20)</w:t>
            </w:r>
          </w:p>
        </w:tc>
      </w:tr>
      <w:tr w:rsidR="004177CD" w:rsidRPr="00C6652E" w14:paraId="2611E858" w14:textId="77777777" w:rsidTr="00806A37">
        <w:tc>
          <w:tcPr>
            <w:tcW w:w="521" w:type="dxa"/>
            <w:tcBorders>
              <w:top w:val="nil"/>
              <w:left w:val="nil"/>
              <w:bottom w:val="nil"/>
            </w:tcBorders>
          </w:tcPr>
          <w:p w14:paraId="2611E853" w14:textId="77777777" w:rsidR="004177CD" w:rsidRPr="00C6652E" w:rsidRDefault="004177CD"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854" w14:textId="77777777" w:rsidR="004177CD" w:rsidRPr="008E63E1" w:rsidRDefault="004177CD" w:rsidP="00806A37">
            <w:pPr>
              <w:rPr>
                <w:rFonts w:ascii="Times New Roman" w:hAnsi="Times New Roman" w:cs="Times New Roman"/>
                <w:b/>
                <w:sz w:val="24"/>
                <w:szCs w:val="24"/>
              </w:rPr>
            </w:pPr>
            <w:r>
              <w:rPr>
                <w:rFonts w:ascii="Times New Roman" w:hAnsi="Times New Roman" w:cs="Times New Roman"/>
                <w:b/>
                <w:sz w:val="24"/>
                <w:szCs w:val="24"/>
              </w:rPr>
              <w:t>A20</w:t>
            </w:r>
          </w:p>
        </w:tc>
        <w:tc>
          <w:tcPr>
            <w:tcW w:w="7046" w:type="dxa"/>
            <w:gridSpan w:val="2"/>
            <w:tcBorders>
              <w:top w:val="nil"/>
              <w:bottom w:val="nil"/>
            </w:tcBorders>
          </w:tcPr>
          <w:p w14:paraId="2611E855" w14:textId="77777777" w:rsidR="004177CD" w:rsidRPr="008E63E1" w:rsidRDefault="004177CD" w:rsidP="00806A37">
            <w:pPr>
              <w:rPr>
                <w:rFonts w:ascii="Times New Roman" w:hAnsi="Times New Roman" w:cs="Times New Roman"/>
                <w:sz w:val="24"/>
                <w:szCs w:val="24"/>
              </w:rPr>
            </w:pPr>
            <w:r>
              <w:rPr>
                <w:rFonts w:ascii="Times New Roman" w:hAnsi="Times New Roman" w:cs="Times New Roman"/>
                <w:b/>
                <w:sz w:val="24"/>
                <w:szCs w:val="24"/>
                <w:u w:val="single"/>
              </w:rPr>
              <w:t>THE CONTRACT</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856" w14:textId="77777777" w:rsidR="004177CD" w:rsidRPr="00C6652E" w:rsidRDefault="004177CD"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57" w14:textId="77777777" w:rsidR="004177CD" w:rsidRPr="00C6652E" w:rsidRDefault="004177CD" w:rsidP="00806A37">
            <w:pPr>
              <w:rPr>
                <w:rFonts w:ascii="Times New Roman" w:hAnsi="Times New Roman" w:cs="Times New Roman"/>
                <w:sz w:val="24"/>
                <w:szCs w:val="24"/>
              </w:rPr>
            </w:pPr>
          </w:p>
        </w:tc>
      </w:tr>
      <w:tr w:rsidR="004177CD" w:rsidRPr="00C6652E" w14:paraId="2611E85F" w14:textId="77777777" w:rsidTr="00806A37">
        <w:tc>
          <w:tcPr>
            <w:tcW w:w="521" w:type="dxa"/>
            <w:tcBorders>
              <w:top w:val="nil"/>
              <w:left w:val="nil"/>
              <w:bottom w:val="nil"/>
            </w:tcBorders>
          </w:tcPr>
          <w:p w14:paraId="2611E859" w14:textId="77777777" w:rsidR="004177CD" w:rsidRPr="00C6652E" w:rsidRDefault="004177CD"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85A" w14:textId="77777777" w:rsidR="004177CD" w:rsidRPr="00C6652E" w:rsidRDefault="004177CD" w:rsidP="00806A37">
            <w:pPr>
              <w:rPr>
                <w:rFonts w:ascii="Times New Roman" w:hAnsi="Times New Roman" w:cs="Times New Roman"/>
                <w:sz w:val="24"/>
                <w:szCs w:val="24"/>
              </w:rPr>
            </w:pPr>
          </w:p>
        </w:tc>
        <w:tc>
          <w:tcPr>
            <w:tcW w:w="1485" w:type="dxa"/>
            <w:tcBorders>
              <w:top w:val="nil"/>
              <w:bottom w:val="nil"/>
              <w:right w:val="nil"/>
            </w:tcBorders>
          </w:tcPr>
          <w:p w14:paraId="2611E85B" w14:textId="77777777" w:rsidR="004177CD" w:rsidRPr="00C6652E"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5C" w14:textId="77777777" w:rsidR="004177CD" w:rsidRPr="00C6652E"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85D" w14:textId="77777777" w:rsidR="004177CD" w:rsidRPr="00C6652E" w:rsidRDefault="004177CD"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5E" w14:textId="77777777" w:rsidR="004177CD" w:rsidRPr="00C6652E" w:rsidRDefault="004177CD" w:rsidP="00806A37">
            <w:pPr>
              <w:rPr>
                <w:rFonts w:ascii="Times New Roman" w:hAnsi="Times New Roman" w:cs="Times New Roman"/>
                <w:sz w:val="24"/>
                <w:szCs w:val="24"/>
              </w:rPr>
            </w:pPr>
          </w:p>
        </w:tc>
      </w:tr>
      <w:tr w:rsidR="004177CD" w:rsidRPr="00C6652E" w14:paraId="2611E865" w14:textId="77777777" w:rsidTr="00806A37">
        <w:tc>
          <w:tcPr>
            <w:tcW w:w="521" w:type="dxa"/>
            <w:tcBorders>
              <w:top w:val="nil"/>
              <w:left w:val="nil"/>
              <w:bottom w:val="nil"/>
            </w:tcBorders>
          </w:tcPr>
          <w:p w14:paraId="2611E860" w14:textId="77777777" w:rsidR="004177CD" w:rsidRPr="00C6652E" w:rsidRDefault="004177CD"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861" w14:textId="77777777" w:rsidR="004177CD" w:rsidRPr="00C6652E" w:rsidRDefault="004177CD" w:rsidP="00806A37">
            <w:pPr>
              <w:rPr>
                <w:rFonts w:ascii="Times New Roman" w:hAnsi="Times New Roman" w:cs="Times New Roman"/>
                <w:sz w:val="24"/>
                <w:szCs w:val="24"/>
              </w:rPr>
            </w:pPr>
          </w:p>
        </w:tc>
        <w:tc>
          <w:tcPr>
            <w:tcW w:w="7046" w:type="dxa"/>
            <w:gridSpan w:val="2"/>
            <w:tcBorders>
              <w:top w:val="nil"/>
              <w:bottom w:val="nil"/>
            </w:tcBorders>
          </w:tcPr>
          <w:p w14:paraId="2611E862" w14:textId="77777777" w:rsidR="004177CD" w:rsidRPr="00C80E8F" w:rsidRDefault="004177CD" w:rsidP="00806A37">
            <w:pPr>
              <w:rPr>
                <w:rFonts w:ascii="Times New Roman" w:hAnsi="Times New Roman" w:cs="Times New Roman"/>
                <w:sz w:val="24"/>
                <w:szCs w:val="24"/>
              </w:rPr>
            </w:pPr>
            <w:r w:rsidRPr="00C80E8F">
              <w:rPr>
                <w:rFonts w:ascii="Times New Roman" w:hAnsi="Times New Roman" w:cs="Times New Roman"/>
                <w:b/>
                <w:sz w:val="24"/>
                <w:szCs w:val="24"/>
              </w:rPr>
              <w:t>CONDITIONS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863" w14:textId="77777777" w:rsidR="004177CD" w:rsidRPr="00C6652E" w:rsidRDefault="004177CD"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64" w14:textId="77777777" w:rsidR="004177CD" w:rsidRPr="00C6652E" w:rsidRDefault="004177CD" w:rsidP="00806A37">
            <w:pPr>
              <w:rPr>
                <w:rFonts w:ascii="Times New Roman" w:hAnsi="Times New Roman" w:cs="Times New Roman"/>
                <w:sz w:val="24"/>
                <w:szCs w:val="24"/>
              </w:rPr>
            </w:pPr>
          </w:p>
        </w:tc>
      </w:tr>
      <w:tr w:rsidR="004177CD" w:rsidRPr="00C6652E" w14:paraId="2611E86C" w14:textId="77777777" w:rsidTr="00806A37">
        <w:tc>
          <w:tcPr>
            <w:tcW w:w="521" w:type="dxa"/>
            <w:tcBorders>
              <w:top w:val="nil"/>
              <w:left w:val="nil"/>
              <w:bottom w:val="nil"/>
            </w:tcBorders>
          </w:tcPr>
          <w:p w14:paraId="2611E866" w14:textId="77777777" w:rsidR="004177CD" w:rsidRPr="00C6652E" w:rsidRDefault="004177CD"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867" w14:textId="77777777" w:rsidR="004177CD" w:rsidRPr="00C6652E" w:rsidRDefault="004177CD" w:rsidP="00806A37">
            <w:pPr>
              <w:rPr>
                <w:rFonts w:ascii="Times New Roman" w:hAnsi="Times New Roman" w:cs="Times New Roman"/>
                <w:sz w:val="24"/>
                <w:szCs w:val="24"/>
              </w:rPr>
            </w:pPr>
          </w:p>
        </w:tc>
        <w:tc>
          <w:tcPr>
            <w:tcW w:w="1485" w:type="dxa"/>
            <w:tcBorders>
              <w:top w:val="nil"/>
              <w:bottom w:val="nil"/>
              <w:right w:val="nil"/>
            </w:tcBorders>
          </w:tcPr>
          <w:p w14:paraId="2611E868" w14:textId="77777777" w:rsidR="004177CD" w:rsidRPr="00C6652E"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69" w14:textId="77777777" w:rsidR="004177CD" w:rsidRPr="00C6652E"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86A" w14:textId="77777777" w:rsidR="004177CD" w:rsidRPr="00C6652E" w:rsidRDefault="004177CD"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6B" w14:textId="77777777" w:rsidR="004177CD" w:rsidRPr="00C6652E" w:rsidRDefault="004177CD" w:rsidP="00806A37">
            <w:pPr>
              <w:rPr>
                <w:rFonts w:ascii="Times New Roman" w:hAnsi="Times New Roman" w:cs="Times New Roman"/>
                <w:sz w:val="24"/>
                <w:szCs w:val="24"/>
              </w:rPr>
            </w:pPr>
          </w:p>
        </w:tc>
      </w:tr>
      <w:tr w:rsidR="004177CD" w:rsidRPr="00C6652E" w14:paraId="2611E872" w14:textId="77777777" w:rsidTr="00806A37">
        <w:tc>
          <w:tcPr>
            <w:tcW w:w="521" w:type="dxa"/>
            <w:tcBorders>
              <w:top w:val="nil"/>
              <w:left w:val="nil"/>
              <w:bottom w:val="nil"/>
            </w:tcBorders>
          </w:tcPr>
          <w:p w14:paraId="2611E86D" w14:textId="77777777" w:rsidR="004177CD" w:rsidRPr="00C6652E" w:rsidRDefault="004177CD"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86E" w14:textId="77777777" w:rsidR="004177CD" w:rsidRPr="00C6652E" w:rsidRDefault="004177CD" w:rsidP="00806A37">
            <w:pPr>
              <w:rPr>
                <w:rFonts w:ascii="Times New Roman" w:hAnsi="Times New Roman" w:cs="Times New Roman"/>
                <w:sz w:val="24"/>
                <w:szCs w:val="24"/>
              </w:rPr>
            </w:pPr>
          </w:p>
        </w:tc>
        <w:tc>
          <w:tcPr>
            <w:tcW w:w="7046" w:type="dxa"/>
            <w:gridSpan w:val="2"/>
            <w:tcBorders>
              <w:top w:val="nil"/>
              <w:bottom w:val="nil"/>
            </w:tcBorders>
          </w:tcPr>
          <w:p w14:paraId="2611E86F" w14:textId="77777777" w:rsidR="004177CD" w:rsidRPr="004177CD" w:rsidRDefault="004177CD" w:rsidP="00806A37">
            <w:pPr>
              <w:rPr>
                <w:rFonts w:ascii="Times New Roman" w:hAnsi="Times New Roman" w:cs="Times New Roman"/>
                <w:sz w:val="24"/>
                <w:szCs w:val="24"/>
                <w:u w:val="single"/>
              </w:rPr>
            </w:pPr>
            <w:r w:rsidRPr="004177CD">
              <w:rPr>
                <w:rFonts w:ascii="Times New Roman" w:hAnsi="Times New Roman" w:cs="Times New Roman"/>
                <w:sz w:val="24"/>
                <w:szCs w:val="24"/>
                <w:u w:val="single"/>
              </w:rPr>
              <w:t>Section 3  Control of the Works</w:t>
            </w:r>
          </w:p>
        </w:tc>
        <w:tc>
          <w:tcPr>
            <w:tcW w:w="553" w:type="dxa"/>
            <w:tcBorders>
              <w:top w:val="nil"/>
              <w:bottom w:val="nil"/>
              <w:right w:val="double" w:sz="4" w:space="0" w:color="auto"/>
            </w:tcBorders>
          </w:tcPr>
          <w:p w14:paraId="2611E870" w14:textId="77777777" w:rsidR="004177CD" w:rsidRPr="00C6652E" w:rsidRDefault="004177CD"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71" w14:textId="77777777" w:rsidR="004177CD" w:rsidRPr="00C6652E" w:rsidRDefault="004177CD" w:rsidP="00806A37">
            <w:pPr>
              <w:rPr>
                <w:rFonts w:ascii="Times New Roman" w:hAnsi="Times New Roman" w:cs="Times New Roman"/>
                <w:sz w:val="24"/>
                <w:szCs w:val="24"/>
              </w:rPr>
            </w:pPr>
          </w:p>
        </w:tc>
      </w:tr>
      <w:tr w:rsidR="004177CD" w:rsidRPr="00C6652E" w14:paraId="2611E879" w14:textId="77777777" w:rsidTr="00BC435F">
        <w:tc>
          <w:tcPr>
            <w:tcW w:w="521" w:type="dxa"/>
            <w:tcBorders>
              <w:top w:val="nil"/>
              <w:left w:val="nil"/>
              <w:bottom w:val="nil"/>
            </w:tcBorders>
          </w:tcPr>
          <w:p w14:paraId="2611E873"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74"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75" w14:textId="77777777" w:rsidR="004177CD" w:rsidRPr="00C6652E" w:rsidRDefault="004177CD">
            <w:pPr>
              <w:rPr>
                <w:rFonts w:ascii="Times New Roman" w:hAnsi="Times New Roman" w:cs="Times New Roman"/>
                <w:sz w:val="24"/>
                <w:szCs w:val="24"/>
              </w:rPr>
            </w:pPr>
          </w:p>
        </w:tc>
        <w:tc>
          <w:tcPr>
            <w:tcW w:w="5561" w:type="dxa"/>
            <w:tcBorders>
              <w:top w:val="nil"/>
              <w:left w:val="nil"/>
              <w:bottom w:val="nil"/>
            </w:tcBorders>
          </w:tcPr>
          <w:p w14:paraId="2611E876" w14:textId="77777777" w:rsidR="004177CD" w:rsidRPr="00C6652E" w:rsidRDefault="004177CD">
            <w:pPr>
              <w:rPr>
                <w:rFonts w:ascii="Times New Roman" w:hAnsi="Times New Roman" w:cs="Times New Roman"/>
                <w:sz w:val="24"/>
                <w:szCs w:val="24"/>
              </w:rPr>
            </w:pPr>
          </w:p>
        </w:tc>
        <w:tc>
          <w:tcPr>
            <w:tcW w:w="553" w:type="dxa"/>
            <w:tcBorders>
              <w:top w:val="nil"/>
              <w:bottom w:val="nil"/>
              <w:right w:val="double" w:sz="4" w:space="0" w:color="auto"/>
            </w:tcBorders>
          </w:tcPr>
          <w:p w14:paraId="2611E877"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78" w14:textId="77777777" w:rsidR="004177CD" w:rsidRPr="00C6652E" w:rsidRDefault="004177CD">
            <w:pPr>
              <w:rPr>
                <w:rFonts w:ascii="Times New Roman" w:hAnsi="Times New Roman" w:cs="Times New Roman"/>
                <w:sz w:val="24"/>
                <w:szCs w:val="24"/>
              </w:rPr>
            </w:pPr>
          </w:p>
        </w:tc>
      </w:tr>
      <w:tr w:rsidR="004177CD" w:rsidRPr="00C6652E" w14:paraId="2611E880" w14:textId="77777777" w:rsidTr="00BC435F">
        <w:tc>
          <w:tcPr>
            <w:tcW w:w="521" w:type="dxa"/>
            <w:tcBorders>
              <w:top w:val="nil"/>
              <w:left w:val="nil"/>
              <w:bottom w:val="nil"/>
            </w:tcBorders>
          </w:tcPr>
          <w:p w14:paraId="2611E87A"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7B"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7C"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3.1</w:t>
            </w:r>
          </w:p>
        </w:tc>
        <w:tc>
          <w:tcPr>
            <w:tcW w:w="5561" w:type="dxa"/>
            <w:tcBorders>
              <w:top w:val="nil"/>
              <w:left w:val="nil"/>
              <w:bottom w:val="nil"/>
            </w:tcBorders>
          </w:tcPr>
          <w:p w14:paraId="2611E87D"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Assignment</w:t>
            </w:r>
          </w:p>
        </w:tc>
        <w:tc>
          <w:tcPr>
            <w:tcW w:w="553" w:type="dxa"/>
            <w:tcBorders>
              <w:top w:val="nil"/>
              <w:bottom w:val="nil"/>
              <w:right w:val="double" w:sz="4" w:space="0" w:color="auto"/>
            </w:tcBorders>
          </w:tcPr>
          <w:p w14:paraId="2611E87E"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7F" w14:textId="77777777" w:rsidR="004177CD" w:rsidRPr="00C6652E" w:rsidRDefault="004177CD">
            <w:pPr>
              <w:rPr>
                <w:rFonts w:ascii="Times New Roman" w:hAnsi="Times New Roman" w:cs="Times New Roman"/>
                <w:sz w:val="24"/>
                <w:szCs w:val="24"/>
              </w:rPr>
            </w:pPr>
          </w:p>
        </w:tc>
      </w:tr>
      <w:tr w:rsidR="004177CD" w:rsidRPr="00C6652E" w14:paraId="2611E887" w14:textId="77777777" w:rsidTr="00BC435F">
        <w:tc>
          <w:tcPr>
            <w:tcW w:w="521" w:type="dxa"/>
            <w:tcBorders>
              <w:top w:val="nil"/>
              <w:left w:val="nil"/>
              <w:bottom w:val="nil"/>
            </w:tcBorders>
          </w:tcPr>
          <w:p w14:paraId="2611E881"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82"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83"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84"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885"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86" w14:textId="77777777" w:rsidR="004177CD" w:rsidRPr="00C6652E" w:rsidRDefault="004177CD">
            <w:pPr>
              <w:rPr>
                <w:rFonts w:ascii="Times New Roman" w:hAnsi="Times New Roman" w:cs="Times New Roman"/>
                <w:sz w:val="24"/>
                <w:szCs w:val="24"/>
              </w:rPr>
            </w:pPr>
          </w:p>
        </w:tc>
      </w:tr>
      <w:tr w:rsidR="004177CD" w:rsidRPr="00C6652E" w14:paraId="2611E88E" w14:textId="77777777" w:rsidTr="00BC435F">
        <w:tc>
          <w:tcPr>
            <w:tcW w:w="521" w:type="dxa"/>
            <w:tcBorders>
              <w:top w:val="nil"/>
              <w:left w:val="nil"/>
              <w:bottom w:val="nil"/>
            </w:tcBorders>
          </w:tcPr>
          <w:p w14:paraId="2611E888"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89"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8A"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8B"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Insert "Subject to Clause 3.1.1 on line 1 before "Neither the Employer nor the Contractor"</w:t>
            </w:r>
          </w:p>
        </w:tc>
        <w:tc>
          <w:tcPr>
            <w:tcW w:w="553" w:type="dxa"/>
            <w:tcBorders>
              <w:top w:val="nil"/>
              <w:bottom w:val="nil"/>
              <w:right w:val="double" w:sz="4" w:space="0" w:color="auto"/>
            </w:tcBorders>
          </w:tcPr>
          <w:p w14:paraId="2611E88C"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8D" w14:textId="77777777" w:rsidR="004177CD" w:rsidRPr="00C6652E" w:rsidRDefault="004177CD">
            <w:pPr>
              <w:rPr>
                <w:rFonts w:ascii="Times New Roman" w:hAnsi="Times New Roman" w:cs="Times New Roman"/>
                <w:sz w:val="24"/>
                <w:szCs w:val="24"/>
              </w:rPr>
            </w:pPr>
          </w:p>
        </w:tc>
      </w:tr>
      <w:tr w:rsidR="004177CD" w:rsidRPr="00C6652E" w14:paraId="2611E895" w14:textId="77777777" w:rsidTr="00BC435F">
        <w:tc>
          <w:tcPr>
            <w:tcW w:w="521" w:type="dxa"/>
            <w:tcBorders>
              <w:top w:val="nil"/>
              <w:left w:val="nil"/>
              <w:bottom w:val="nil"/>
            </w:tcBorders>
          </w:tcPr>
          <w:p w14:paraId="2611E88F"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90"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91"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92"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893"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94" w14:textId="77777777" w:rsidR="004177CD" w:rsidRPr="00C6652E" w:rsidRDefault="004177CD">
            <w:pPr>
              <w:rPr>
                <w:rFonts w:ascii="Times New Roman" w:hAnsi="Times New Roman" w:cs="Times New Roman"/>
                <w:sz w:val="24"/>
                <w:szCs w:val="24"/>
              </w:rPr>
            </w:pPr>
          </w:p>
        </w:tc>
      </w:tr>
      <w:tr w:rsidR="004177CD" w:rsidRPr="00C6652E" w14:paraId="2611E89C" w14:textId="77777777" w:rsidTr="00BC435F">
        <w:tc>
          <w:tcPr>
            <w:tcW w:w="521" w:type="dxa"/>
            <w:tcBorders>
              <w:top w:val="nil"/>
              <w:left w:val="nil"/>
              <w:bottom w:val="nil"/>
            </w:tcBorders>
          </w:tcPr>
          <w:p w14:paraId="2611E896"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97"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98"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99"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Insert the following additional clause 3.1.1:</w:t>
            </w:r>
          </w:p>
        </w:tc>
        <w:tc>
          <w:tcPr>
            <w:tcW w:w="553" w:type="dxa"/>
            <w:tcBorders>
              <w:top w:val="nil"/>
              <w:bottom w:val="nil"/>
              <w:right w:val="double" w:sz="4" w:space="0" w:color="auto"/>
            </w:tcBorders>
          </w:tcPr>
          <w:p w14:paraId="2611E89A"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9B" w14:textId="77777777" w:rsidR="004177CD" w:rsidRPr="00C6652E" w:rsidRDefault="004177CD">
            <w:pPr>
              <w:rPr>
                <w:rFonts w:ascii="Times New Roman" w:hAnsi="Times New Roman" w:cs="Times New Roman"/>
                <w:sz w:val="24"/>
                <w:szCs w:val="24"/>
              </w:rPr>
            </w:pPr>
          </w:p>
        </w:tc>
      </w:tr>
      <w:tr w:rsidR="004177CD" w:rsidRPr="00C6652E" w14:paraId="2611E8A3" w14:textId="77777777" w:rsidTr="00BC435F">
        <w:tc>
          <w:tcPr>
            <w:tcW w:w="521" w:type="dxa"/>
            <w:tcBorders>
              <w:top w:val="nil"/>
              <w:left w:val="nil"/>
              <w:bottom w:val="nil"/>
            </w:tcBorders>
          </w:tcPr>
          <w:p w14:paraId="2611E89D"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9E"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9F"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A0"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8A1"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A2" w14:textId="77777777" w:rsidR="004177CD" w:rsidRPr="00C6652E" w:rsidRDefault="004177CD">
            <w:pPr>
              <w:rPr>
                <w:rFonts w:ascii="Times New Roman" w:hAnsi="Times New Roman" w:cs="Times New Roman"/>
                <w:sz w:val="24"/>
                <w:szCs w:val="24"/>
              </w:rPr>
            </w:pPr>
          </w:p>
        </w:tc>
      </w:tr>
      <w:tr w:rsidR="004177CD" w:rsidRPr="00C6652E" w14:paraId="2611E8AA" w14:textId="77777777" w:rsidTr="00BC435F">
        <w:tc>
          <w:tcPr>
            <w:tcW w:w="521" w:type="dxa"/>
            <w:tcBorders>
              <w:top w:val="nil"/>
              <w:left w:val="nil"/>
              <w:bottom w:val="nil"/>
            </w:tcBorders>
          </w:tcPr>
          <w:p w14:paraId="2611E8A4"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A5"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A6"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A7"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In the event of transfer by the Employer of his freehold or leasehold interest in, or of a grant by the Employer of a leasehold interest in, the whole of the premises comprising the Works or (if the Contract Particulars so state) any Section, the Employer may at any time after practical completion of the Works or of the relevant Section grant or assign to any such transferee or lessee the right to bring proceedings in the name of the Employer (whether by arbitration or litigation, whichever applies under this Contract) to enforce any of the terms of this Contract made for the benefit of the Employer.  The assignee shall be estopped from disputing any enforceable agreements reached between the Employer and the Contractor which arise out of and relate to this Contract (whether or not they are or appear to be a derogation from the right assigned) and which are made prior to the date of any grant or assignment.</w:t>
            </w:r>
          </w:p>
        </w:tc>
        <w:tc>
          <w:tcPr>
            <w:tcW w:w="553" w:type="dxa"/>
            <w:tcBorders>
              <w:top w:val="nil"/>
              <w:bottom w:val="nil"/>
              <w:right w:val="double" w:sz="4" w:space="0" w:color="auto"/>
            </w:tcBorders>
          </w:tcPr>
          <w:p w14:paraId="2611E8A8"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A9" w14:textId="77777777" w:rsidR="004177CD" w:rsidRPr="00C6652E" w:rsidRDefault="004177CD">
            <w:pPr>
              <w:rPr>
                <w:rFonts w:ascii="Times New Roman" w:hAnsi="Times New Roman" w:cs="Times New Roman"/>
                <w:sz w:val="24"/>
                <w:szCs w:val="24"/>
              </w:rPr>
            </w:pPr>
          </w:p>
        </w:tc>
      </w:tr>
      <w:tr w:rsidR="004177CD" w:rsidRPr="00C6652E" w14:paraId="2611E8B1" w14:textId="77777777" w:rsidTr="00BC435F">
        <w:tc>
          <w:tcPr>
            <w:tcW w:w="521" w:type="dxa"/>
            <w:tcBorders>
              <w:top w:val="nil"/>
              <w:left w:val="nil"/>
              <w:bottom w:val="nil"/>
            </w:tcBorders>
          </w:tcPr>
          <w:p w14:paraId="2611E8AB"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AC"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AD"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AE"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8AF"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B0" w14:textId="77777777" w:rsidR="004177CD" w:rsidRPr="00C6652E" w:rsidRDefault="004177CD">
            <w:pPr>
              <w:rPr>
                <w:rFonts w:ascii="Times New Roman" w:hAnsi="Times New Roman" w:cs="Times New Roman"/>
                <w:sz w:val="24"/>
                <w:szCs w:val="24"/>
              </w:rPr>
            </w:pPr>
          </w:p>
        </w:tc>
      </w:tr>
      <w:tr w:rsidR="004177CD" w:rsidRPr="00C6652E" w14:paraId="2611E8B8" w14:textId="77777777" w:rsidTr="00BC435F">
        <w:tc>
          <w:tcPr>
            <w:tcW w:w="521" w:type="dxa"/>
            <w:tcBorders>
              <w:top w:val="nil"/>
              <w:left w:val="nil"/>
              <w:bottom w:val="nil"/>
            </w:tcBorders>
          </w:tcPr>
          <w:p w14:paraId="2611E8B2"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B3"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B4"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3.2</w:t>
            </w:r>
          </w:p>
        </w:tc>
        <w:tc>
          <w:tcPr>
            <w:tcW w:w="5561" w:type="dxa"/>
            <w:tcBorders>
              <w:top w:val="nil"/>
              <w:left w:val="nil"/>
              <w:bottom w:val="nil"/>
            </w:tcBorders>
          </w:tcPr>
          <w:p w14:paraId="2611E8B5"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Person-in-charge</w:t>
            </w:r>
          </w:p>
        </w:tc>
        <w:tc>
          <w:tcPr>
            <w:tcW w:w="553" w:type="dxa"/>
            <w:tcBorders>
              <w:top w:val="nil"/>
              <w:bottom w:val="nil"/>
              <w:right w:val="double" w:sz="4" w:space="0" w:color="auto"/>
            </w:tcBorders>
          </w:tcPr>
          <w:p w14:paraId="2611E8B6"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B7" w14:textId="77777777" w:rsidR="004177CD" w:rsidRPr="00C6652E" w:rsidRDefault="004177CD">
            <w:pPr>
              <w:rPr>
                <w:rFonts w:ascii="Times New Roman" w:hAnsi="Times New Roman" w:cs="Times New Roman"/>
                <w:sz w:val="24"/>
                <w:szCs w:val="24"/>
              </w:rPr>
            </w:pPr>
          </w:p>
        </w:tc>
      </w:tr>
      <w:tr w:rsidR="004177CD" w:rsidRPr="00C6652E" w14:paraId="2611E8BF" w14:textId="77777777" w:rsidTr="00BC435F">
        <w:tc>
          <w:tcPr>
            <w:tcW w:w="521" w:type="dxa"/>
            <w:tcBorders>
              <w:top w:val="nil"/>
              <w:left w:val="nil"/>
              <w:bottom w:val="nil"/>
            </w:tcBorders>
          </w:tcPr>
          <w:p w14:paraId="2611E8B9"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BA"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BB"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BC"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8BD"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BE" w14:textId="77777777" w:rsidR="004177CD" w:rsidRPr="00C6652E" w:rsidRDefault="004177CD">
            <w:pPr>
              <w:rPr>
                <w:rFonts w:ascii="Times New Roman" w:hAnsi="Times New Roman" w:cs="Times New Roman"/>
                <w:sz w:val="24"/>
                <w:szCs w:val="24"/>
              </w:rPr>
            </w:pPr>
          </w:p>
        </w:tc>
      </w:tr>
      <w:tr w:rsidR="004177CD" w:rsidRPr="00C6652E" w14:paraId="2611E8C6" w14:textId="77777777" w:rsidTr="00BC435F">
        <w:tc>
          <w:tcPr>
            <w:tcW w:w="521" w:type="dxa"/>
            <w:tcBorders>
              <w:top w:val="nil"/>
              <w:left w:val="nil"/>
              <w:bottom w:val="nil"/>
            </w:tcBorders>
          </w:tcPr>
          <w:p w14:paraId="2611E8C0"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C1"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C2"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3.3</w:t>
            </w:r>
          </w:p>
        </w:tc>
        <w:tc>
          <w:tcPr>
            <w:tcW w:w="5561" w:type="dxa"/>
            <w:tcBorders>
              <w:top w:val="nil"/>
              <w:left w:val="nil"/>
              <w:bottom w:val="nil"/>
            </w:tcBorders>
          </w:tcPr>
          <w:p w14:paraId="2611E8C3"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Sub-contracting</w:t>
            </w:r>
          </w:p>
        </w:tc>
        <w:tc>
          <w:tcPr>
            <w:tcW w:w="553" w:type="dxa"/>
            <w:tcBorders>
              <w:top w:val="nil"/>
              <w:bottom w:val="nil"/>
              <w:right w:val="double" w:sz="4" w:space="0" w:color="auto"/>
            </w:tcBorders>
          </w:tcPr>
          <w:p w14:paraId="2611E8C4"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C5" w14:textId="77777777" w:rsidR="004177CD" w:rsidRPr="00C6652E" w:rsidRDefault="004177CD">
            <w:pPr>
              <w:rPr>
                <w:rFonts w:ascii="Times New Roman" w:hAnsi="Times New Roman" w:cs="Times New Roman"/>
                <w:sz w:val="24"/>
                <w:szCs w:val="24"/>
              </w:rPr>
            </w:pPr>
          </w:p>
        </w:tc>
      </w:tr>
      <w:tr w:rsidR="004177CD" w:rsidRPr="00C6652E" w14:paraId="2611E8CD" w14:textId="77777777" w:rsidTr="00BC435F">
        <w:tc>
          <w:tcPr>
            <w:tcW w:w="521" w:type="dxa"/>
            <w:tcBorders>
              <w:top w:val="nil"/>
              <w:left w:val="nil"/>
              <w:bottom w:val="nil"/>
            </w:tcBorders>
          </w:tcPr>
          <w:p w14:paraId="2611E8C7"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C8"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C9"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CA"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8CB"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CC" w14:textId="77777777" w:rsidR="004177CD" w:rsidRPr="00C6652E" w:rsidRDefault="004177CD">
            <w:pPr>
              <w:rPr>
                <w:rFonts w:ascii="Times New Roman" w:hAnsi="Times New Roman" w:cs="Times New Roman"/>
                <w:sz w:val="24"/>
                <w:szCs w:val="24"/>
              </w:rPr>
            </w:pPr>
          </w:p>
        </w:tc>
      </w:tr>
      <w:tr w:rsidR="004177CD" w:rsidRPr="00C6652E" w14:paraId="2611E8D4" w14:textId="77777777" w:rsidTr="00BC435F">
        <w:tc>
          <w:tcPr>
            <w:tcW w:w="521" w:type="dxa"/>
            <w:tcBorders>
              <w:top w:val="nil"/>
              <w:left w:val="nil"/>
              <w:bottom w:val="nil"/>
            </w:tcBorders>
          </w:tcPr>
          <w:p w14:paraId="2611E8CE"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CF"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D0"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3.4</w:t>
            </w:r>
          </w:p>
        </w:tc>
        <w:tc>
          <w:tcPr>
            <w:tcW w:w="5561" w:type="dxa"/>
            <w:tcBorders>
              <w:top w:val="nil"/>
              <w:left w:val="nil"/>
              <w:bottom w:val="nil"/>
            </w:tcBorders>
          </w:tcPr>
          <w:p w14:paraId="2611E8D1"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Architect/Contract Administrator’s Instructions</w:t>
            </w:r>
          </w:p>
        </w:tc>
        <w:tc>
          <w:tcPr>
            <w:tcW w:w="553" w:type="dxa"/>
            <w:tcBorders>
              <w:top w:val="nil"/>
              <w:bottom w:val="nil"/>
              <w:right w:val="double" w:sz="4" w:space="0" w:color="auto"/>
            </w:tcBorders>
          </w:tcPr>
          <w:p w14:paraId="2611E8D2"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D3" w14:textId="77777777" w:rsidR="004177CD" w:rsidRPr="00C6652E" w:rsidRDefault="004177CD">
            <w:pPr>
              <w:rPr>
                <w:rFonts w:ascii="Times New Roman" w:hAnsi="Times New Roman" w:cs="Times New Roman"/>
                <w:sz w:val="24"/>
                <w:szCs w:val="24"/>
              </w:rPr>
            </w:pPr>
          </w:p>
        </w:tc>
      </w:tr>
      <w:tr w:rsidR="004177CD" w:rsidRPr="00C6652E" w14:paraId="2611E8DB" w14:textId="77777777" w:rsidTr="00BC435F">
        <w:tc>
          <w:tcPr>
            <w:tcW w:w="521" w:type="dxa"/>
            <w:tcBorders>
              <w:top w:val="nil"/>
              <w:left w:val="nil"/>
              <w:bottom w:val="nil"/>
            </w:tcBorders>
          </w:tcPr>
          <w:p w14:paraId="2611E8D5"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D6"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D7"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D8"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8D9"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DA" w14:textId="77777777" w:rsidR="004177CD" w:rsidRPr="00C6652E" w:rsidRDefault="004177CD">
            <w:pPr>
              <w:rPr>
                <w:rFonts w:ascii="Times New Roman" w:hAnsi="Times New Roman" w:cs="Times New Roman"/>
                <w:sz w:val="24"/>
                <w:szCs w:val="24"/>
              </w:rPr>
            </w:pPr>
          </w:p>
        </w:tc>
      </w:tr>
      <w:tr w:rsidR="004177CD" w:rsidRPr="00C6652E" w14:paraId="2611E8E2" w14:textId="77777777" w:rsidTr="00BC435F">
        <w:tc>
          <w:tcPr>
            <w:tcW w:w="521" w:type="dxa"/>
            <w:tcBorders>
              <w:top w:val="nil"/>
              <w:left w:val="nil"/>
              <w:bottom w:val="nil"/>
            </w:tcBorders>
          </w:tcPr>
          <w:p w14:paraId="2611E8DC"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DD"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DE"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3.5</w:t>
            </w:r>
          </w:p>
        </w:tc>
        <w:tc>
          <w:tcPr>
            <w:tcW w:w="5561" w:type="dxa"/>
            <w:tcBorders>
              <w:top w:val="nil"/>
              <w:left w:val="nil"/>
              <w:bottom w:val="nil"/>
            </w:tcBorders>
          </w:tcPr>
          <w:p w14:paraId="2611E8DF"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Non</w:t>
            </w:r>
            <w:r w:rsidR="003E4842">
              <w:rPr>
                <w:rFonts w:ascii="Times New Roman" w:hAnsi="Times New Roman" w:cs="Times New Roman"/>
                <w:sz w:val="24"/>
                <w:szCs w:val="24"/>
              </w:rPr>
              <w:t>-</w:t>
            </w:r>
            <w:r w:rsidRPr="004177CD">
              <w:rPr>
                <w:rFonts w:ascii="Times New Roman" w:hAnsi="Times New Roman" w:cs="Times New Roman"/>
                <w:sz w:val="24"/>
                <w:szCs w:val="24"/>
              </w:rPr>
              <w:t>compliance with instructions</w:t>
            </w:r>
          </w:p>
        </w:tc>
        <w:tc>
          <w:tcPr>
            <w:tcW w:w="553" w:type="dxa"/>
            <w:tcBorders>
              <w:top w:val="nil"/>
              <w:bottom w:val="nil"/>
              <w:right w:val="double" w:sz="4" w:space="0" w:color="auto"/>
            </w:tcBorders>
          </w:tcPr>
          <w:p w14:paraId="2611E8E0"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E1" w14:textId="77777777" w:rsidR="004177CD" w:rsidRPr="00C6652E" w:rsidRDefault="004177CD">
            <w:pPr>
              <w:rPr>
                <w:rFonts w:ascii="Times New Roman" w:hAnsi="Times New Roman" w:cs="Times New Roman"/>
                <w:sz w:val="24"/>
                <w:szCs w:val="24"/>
              </w:rPr>
            </w:pPr>
          </w:p>
        </w:tc>
      </w:tr>
      <w:tr w:rsidR="004177CD" w:rsidRPr="00C6652E" w14:paraId="2611E8E9" w14:textId="77777777" w:rsidTr="00BC435F">
        <w:tc>
          <w:tcPr>
            <w:tcW w:w="521" w:type="dxa"/>
            <w:tcBorders>
              <w:top w:val="nil"/>
              <w:left w:val="nil"/>
              <w:bottom w:val="nil"/>
            </w:tcBorders>
          </w:tcPr>
          <w:p w14:paraId="2611E8E3"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E4"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E5"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E6"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8E7"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E8" w14:textId="77777777" w:rsidR="004177CD" w:rsidRPr="00C6652E" w:rsidRDefault="004177CD">
            <w:pPr>
              <w:rPr>
                <w:rFonts w:ascii="Times New Roman" w:hAnsi="Times New Roman" w:cs="Times New Roman"/>
                <w:sz w:val="24"/>
                <w:szCs w:val="24"/>
              </w:rPr>
            </w:pPr>
          </w:p>
        </w:tc>
      </w:tr>
      <w:tr w:rsidR="004177CD" w:rsidRPr="00C6652E" w14:paraId="2611E8F0" w14:textId="77777777" w:rsidTr="00BC435F">
        <w:tc>
          <w:tcPr>
            <w:tcW w:w="521" w:type="dxa"/>
            <w:tcBorders>
              <w:top w:val="nil"/>
              <w:left w:val="nil"/>
              <w:bottom w:val="nil"/>
            </w:tcBorders>
          </w:tcPr>
          <w:p w14:paraId="2611E8EA"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EB"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EC"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3.6</w:t>
            </w:r>
          </w:p>
        </w:tc>
        <w:tc>
          <w:tcPr>
            <w:tcW w:w="5561" w:type="dxa"/>
            <w:tcBorders>
              <w:top w:val="nil"/>
              <w:left w:val="nil"/>
              <w:bottom w:val="nil"/>
            </w:tcBorders>
          </w:tcPr>
          <w:p w14:paraId="2611E8ED"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Variations</w:t>
            </w:r>
          </w:p>
        </w:tc>
        <w:tc>
          <w:tcPr>
            <w:tcW w:w="553" w:type="dxa"/>
            <w:tcBorders>
              <w:top w:val="nil"/>
              <w:bottom w:val="nil"/>
              <w:right w:val="double" w:sz="4" w:space="0" w:color="auto"/>
            </w:tcBorders>
          </w:tcPr>
          <w:p w14:paraId="2611E8EE"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EF" w14:textId="77777777" w:rsidR="004177CD" w:rsidRPr="00C6652E" w:rsidRDefault="004177CD">
            <w:pPr>
              <w:rPr>
                <w:rFonts w:ascii="Times New Roman" w:hAnsi="Times New Roman" w:cs="Times New Roman"/>
                <w:sz w:val="24"/>
                <w:szCs w:val="24"/>
              </w:rPr>
            </w:pPr>
          </w:p>
        </w:tc>
      </w:tr>
      <w:tr w:rsidR="004177CD" w:rsidRPr="00C6652E" w14:paraId="2611E8F7" w14:textId="77777777" w:rsidTr="00BC435F">
        <w:tc>
          <w:tcPr>
            <w:tcW w:w="521" w:type="dxa"/>
            <w:tcBorders>
              <w:top w:val="nil"/>
              <w:left w:val="nil"/>
              <w:bottom w:val="nil"/>
            </w:tcBorders>
          </w:tcPr>
          <w:p w14:paraId="2611E8F1"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F2"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F3"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F4"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The references to ‘Work Schedules’ and ‘Schedule of Rates’ on line</w:t>
            </w:r>
            <w:r w:rsidR="0056349D">
              <w:rPr>
                <w:rFonts w:ascii="Times New Roman" w:hAnsi="Times New Roman" w:cs="Times New Roman"/>
                <w:sz w:val="24"/>
                <w:szCs w:val="24"/>
              </w:rPr>
              <w:t>s</w:t>
            </w:r>
            <w:r w:rsidRPr="004177CD">
              <w:rPr>
                <w:rFonts w:ascii="Times New Roman" w:hAnsi="Times New Roman" w:cs="Times New Roman"/>
                <w:sz w:val="24"/>
                <w:szCs w:val="24"/>
              </w:rPr>
              <w:t xml:space="preserve"> 3 </w:t>
            </w:r>
            <w:r w:rsidR="0056349D">
              <w:rPr>
                <w:rFonts w:ascii="Times New Roman" w:hAnsi="Times New Roman" w:cs="Times New Roman"/>
                <w:sz w:val="24"/>
                <w:szCs w:val="24"/>
              </w:rPr>
              <w:t xml:space="preserve">and 4 </w:t>
            </w:r>
            <w:r w:rsidRPr="004177CD">
              <w:rPr>
                <w:rFonts w:ascii="Times New Roman" w:hAnsi="Times New Roman" w:cs="Times New Roman"/>
                <w:sz w:val="24"/>
                <w:szCs w:val="24"/>
              </w:rPr>
              <w:t>of clause 3.6.3 will be deleted</w:t>
            </w:r>
          </w:p>
        </w:tc>
        <w:tc>
          <w:tcPr>
            <w:tcW w:w="553" w:type="dxa"/>
            <w:tcBorders>
              <w:top w:val="nil"/>
              <w:bottom w:val="nil"/>
              <w:right w:val="double" w:sz="4" w:space="0" w:color="auto"/>
            </w:tcBorders>
          </w:tcPr>
          <w:p w14:paraId="2611E8F5"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F6" w14:textId="77777777" w:rsidR="004177CD" w:rsidRPr="00C6652E" w:rsidRDefault="004177CD">
            <w:pPr>
              <w:rPr>
                <w:rFonts w:ascii="Times New Roman" w:hAnsi="Times New Roman" w:cs="Times New Roman"/>
                <w:sz w:val="24"/>
                <w:szCs w:val="24"/>
              </w:rPr>
            </w:pPr>
          </w:p>
        </w:tc>
      </w:tr>
      <w:tr w:rsidR="004177CD" w:rsidRPr="00C6652E" w14:paraId="2611E8FE" w14:textId="77777777" w:rsidTr="00BC435F">
        <w:tc>
          <w:tcPr>
            <w:tcW w:w="521" w:type="dxa"/>
            <w:tcBorders>
              <w:top w:val="nil"/>
              <w:left w:val="nil"/>
              <w:bottom w:val="nil"/>
            </w:tcBorders>
          </w:tcPr>
          <w:p w14:paraId="2611E8F8"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8F9"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8FA"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8FB"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8FC"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8FD" w14:textId="77777777" w:rsidR="004177CD" w:rsidRPr="00C6652E" w:rsidRDefault="004177CD">
            <w:pPr>
              <w:rPr>
                <w:rFonts w:ascii="Times New Roman" w:hAnsi="Times New Roman" w:cs="Times New Roman"/>
                <w:sz w:val="24"/>
                <w:szCs w:val="24"/>
              </w:rPr>
            </w:pPr>
          </w:p>
        </w:tc>
      </w:tr>
      <w:tr w:rsidR="004177CD" w:rsidRPr="00C6652E" w14:paraId="2611E905" w14:textId="77777777" w:rsidTr="00BC435F">
        <w:tc>
          <w:tcPr>
            <w:tcW w:w="521" w:type="dxa"/>
            <w:tcBorders>
              <w:top w:val="nil"/>
              <w:left w:val="nil"/>
              <w:bottom w:val="nil"/>
            </w:tcBorders>
          </w:tcPr>
          <w:p w14:paraId="2611E8FF"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900"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901"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3.7</w:t>
            </w:r>
          </w:p>
        </w:tc>
        <w:tc>
          <w:tcPr>
            <w:tcW w:w="5561" w:type="dxa"/>
            <w:tcBorders>
              <w:top w:val="nil"/>
              <w:left w:val="nil"/>
              <w:bottom w:val="nil"/>
            </w:tcBorders>
          </w:tcPr>
          <w:p w14:paraId="2611E902"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Provisional Sums</w:t>
            </w:r>
          </w:p>
        </w:tc>
        <w:tc>
          <w:tcPr>
            <w:tcW w:w="553" w:type="dxa"/>
            <w:tcBorders>
              <w:top w:val="nil"/>
              <w:bottom w:val="nil"/>
              <w:right w:val="double" w:sz="4" w:space="0" w:color="auto"/>
            </w:tcBorders>
          </w:tcPr>
          <w:p w14:paraId="2611E903"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04" w14:textId="77777777" w:rsidR="004177CD" w:rsidRPr="00C6652E" w:rsidRDefault="004177CD">
            <w:pPr>
              <w:rPr>
                <w:rFonts w:ascii="Times New Roman" w:hAnsi="Times New Roman" w:cs="Times New Roman"/>
                <w:sz w:val="24"/>
                <w:szCs w:val="24"/>
              </w:rPr>
            </w:pPr>
          </w:p>
        </w:tc>
      </w:tr>
      <w:tr w:rsidR="004177CD" w:rsidRPr="00C6652E" w14:paraId="2611E90C" w14:textId="77777777" w:rsidTr="00BC435F">
        <w:tc>
          <w:tcPr>
            <w:tcW w:w="521" w:type="dxa"/>
            <w:tcBorders>
              <w:top w:val="nil"/>
              <w:left w:val="nil"/>
              <w:bottom w:val="nil"/>
            </w:tcBorders>
          </w:tcPr>
          <w:p w14:paraId="2611E906"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907"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908" w14:textId="77777777" w:rsidR="004177CD" w:rsidRPr="004177CD" w:rsidRDefault="004177CD" w:rsidP="00806A37">
            <w:pPr>
              <w:rPr>
                <w:rFonts w:ascii="Times New Roman" w:hAnsi="Times New Roman" w:cs="Times New Roman"/>
                <w:sz w:val="24"/>
                <w:szCs w:val="24"/>
              </w:rPr>
            </w:pPr>
          </w:p>
        </w:tc>
        <w:tc>
          <w:tcPr>
            <w:tcW w:w="5561" w:type="dxa"/>
            <w:tcBorders>
              <w:top w:val="nil"/>
              <w:left w:val="nil"/>
              <w:bottom w:val="nil"/>
            </w:tcBorders>
          </w:tcPr>
          <w:p w14:paraId="2611E909" w14:textId="77777777" w:rsidR="004177CD" w:rsidRPr="004177CD" w:rsidRDefault="004177CD"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90A"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0B" w14:textId="77777777" w:rsidR="004177CD" w:rsidRPr="00C6652E" w:rsidRDefault="004177CD">
            <w:pPr>
              <w:rPr>
                <w:rFonts w:ascii="Times New Roman" w:hAnsi="Times New Roman" w:cs="Times New Roman"/>
                <w:sz w:val="24"/>
                <w:szCs w:val="24"/>
              </w:rPr>
            </w:pPr>
          </w:p>
        </w:tc>
      </w:tr>
      <w:tr w:rsidR="004177CD" w:rsidRPr="00C6652E" w14:paraId="2611E913" w14:textId="77777777" w:rsidTr="00BC435F">
        <w:tc>
          <w:tcPr>
            <w:tcW w:w="521" w:type="dxa"/>
            <w:tcBorders>
              <w:top w:val="nil"/>
              <w:left w:val="nil"/>
              <w:bottom w:val="nil"/>
            </w:tcBorders>
          </w:tcPr>
          <w:p w14:paraId="2611E90D"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90E"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90F"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3.8</w:t>
            </w:r>
          </w:p>
        </w:tc>
        <w:tc>
          <w:tcPr>
            <w:tcW w:w="5561" w:type="dxa"/>
            <w:tcBorders>
              <w:top w:val="nil"/>
              <w:left w:val="nil"/>
              <w:bottom w:val="nil"/>
            </w:tcBorders>
          </w:tcPr>
          <w:p w14:paraId="2611E910" w14:textId="77777777" w:rsidR="004177CD" w:rsidRPr="004177CD" w:rsidRDefault="004177CD" w:rsidP="00806A37">
            <w:pPr>
              <w:rPr>
                <w:rFonts w:ascii="Times New Roman" w:hAnsi="Times New Roman" w:cs="Times New Roman"/>
                <w:sz w:val="24"/>
                <w:szCs w:val="24"/>
              </w:rPr>
            </w:pPr>
            <w:r w:rsidRPr="004177CD">
              <w:rPr>
                <w:rFonts w:ascii="Times New Roman" w:hAnsi="Times New Roman" w:cs="Times New Roman"/>
                <w:sz w:val="24"/>
                <w:szCs w:val="24"/>
              </w:rPr>
              <w:t>Exclusion from the Works</w:t>
            </w:r>
          </w:p>
        </w:tc>
        <w:tc>
          <w:tcPr>
            <w:tcW w:w="553" w:type="dxa"/>
            <w:tcBorders>
              <w:top w:val="nil"/>
              <w:bottom w:val="nil"/>
              <w:right w:val="double" w:sz="4" w:space="0" w:color="auto"/>
            </w:tcBorders>
          </w:tcPr>
          <w:p w14:paraId="2611E911"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12" w14:textId="77777777" w:rsidR="004177CD" w:rsidRPr="00C6652E" w:rsidRDefault="004177CD">
            <w:pPr>
              <w:rPr>
                <w:rFonts w:ascii="Times New Roman" w:hAnsi="Times New Roman" w:cs="Times New Roman"/>
                <w:sz w:val="24"/>
                <w:szCs w:val="24"/>
              </w:rPr>
            </w:pPr>
          </w:p>
        </w:tc>
      </w:tr>
      <w:tr w:rsidR="004177CD" w:rsidRPr="00C6652E" w14:paraId="2611E91A" w14:textId="77777777" w:rsidTr="00AF31AE">
        <w:tc>
          <w:tcPr>
            <w:tcW w:w="521" w:type="dxa"/>
            <w:tcBorders>
              <w:top w:val="nil"/>
              <w:left w:val="nil"/>
              <w:bottom w:val="nil"/>
            </w:tcBorders>
          </w:tcPr>
          <w:p w14:paraId="2611E914"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915"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916" w14:textId="77777777" w:rsidR="004177CD" w:rsidRPr="00C6652E" w:rsidRDefault="004177CD">
            <w:pPr>
              <w:rPr>
                <w:rFonts w:ascii="Times New Roman" w:hAnsi="Times New Roman" w:cs="Times New Roman"/>
                <w:sz w:val="24"/>
                <w:szCs w:val="24"/>
              </w:rPr>
            </w:pPr>
          </w:p>
        </w:tc>
        <w:tc>
          <w:tcPr>
            <w:tcW w:w="5561" w:type="dxa"/>
            <w:tcBorders>
              <w:top w:val="nil"/>
              <w:left w:val="nil"/>
              <w:bottom w:val="nil"/>
            </w:tcBorders>
          </w:tcPr>
          <w:p w14:paraId="2611E917" w14:textId="77777777" w:rsidR="004177CD" w:rsidRPr="00C6652E" w:rsidRDefault="004177CD">
            <w:pPr>
              <w:rPr>
                <w:rFonts w:ascii="Times New Roman" w:hAnsi="Times New Roman" w:cs="Times New Roman"/>
                <w:sz w:val="24"/>
                <w:szCs w:val="24"/>
              </w:rPr>
            </w:pPr>
          </w:p>
        </w:tc>
        <w:tc>
          <w:tcPr>
            <w:tcW w:w="553" w:type="dxa"/>
            <w:tcBorders>
              <w:top w:val="nil"/>
              <w:bottom w:val="nil"/>
              <w:right w:val="double" w:sz="4" w:space="0" w:color="auto"/>
            </w:tcBorders>
          </w:tcPr>
          <w:p w14:paraId="2611E918"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E919" w14:textId="77777777" w:rsidR="004177CD" w:rsidRPr="00C6652E" w:rsidRDefault="004177CD">
            <w:pPr>
              <w:rPr>
                <w:rFonts w:ascii="Times New Roman" w:hAnsi="Times New Roman" w:cs="Times New Roman"/>
                <w:sz w:val="24"/>
                <w:szCs w:val="24"/>
              </w:rPr>
            </w:pPr>
          </w:p>
        </w:tc>
      </w:tr>
      <w:tr w:rsidR="004177CD" w:rsidRPr="00C6652E" w14:paraId="2611E921" w14:textId="77777777" w:rsidTr="00AF31AE">
        <w:tc>
          <w:tcPr>
            <w:tcW w:w="521" w:type="dxa"/>
            <w:tcBorders>
              <w:top w:val="nil"/>
              <w:left w:val="nil"/>
              <w:bottom w:val="nil"/>
            </w:tcBorders>
          </w:tcPr>
          <w:p w14:paraId="2611E91B"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91C"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91D" w14:textId="77777777" w:rsidR="004177CD" w:rsidRPr="00C6652E" w:rsidRDefault="004177CD">
            <w:pPr>
              <w:rPr>
                <w:rFonts w:ascii="Times New Roman" w:hAnsi="Times New Roman" w:cs="Times New Roman"/>
                <w:sz w:val="24"/>
                <w:szCs w:val="24"/>
              </w:rPr>
            </w:pPr>
          </w:p>
        </w:tc>
        <w:tc>
          <w:tcPr>
            <w:tcW w:w="5561" w:type="dxa"/>
            <w:tcBorders>
              <w:top w:val="nil"/>
              <w:left w:val="nil"/>
              <w:bottom w:val="nil"/>
            </w:tcBorders>
          </w:tcPr>
          <w:p w14:paraId="2611E91E" w14:textId="77777777" w:rsidR="004177CD" w:rsidRPr="00C6652E" w:rsidRDefault="004177CD">
            <w:pPr>
              <w:rPr>
                <w:rFonts w:ascii="Times New Roman" w:hAnsi="Times New Roman" w:cs="Times New Roman"/>
                <w:sz w:val="24"/>
                <w:szCs w:val="24"/>
              </w:rPr>
            </w:pPr>
          </w:p>
        </w:tc>
        <w:tc>
          <w:tcPr>
            <w:tcW w:w="553" w:type="dxa"/>
            <w:tcBorders>
              <w:top w:val="nil"/>
              <w:bottom w:val="nil"/>
              <w:right w:val="double" w:sz="4" w:space="0" w:color="auto"/>
            </w:tcBorders>
          </w:tcPr>
          <w:p w14:paraId="2611E91F" w14:textId="77777777" w:rsidR="004177CD" w:rsidRPr="00C6652E" w:rsidRDefault="004177CD">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E920" w14:textId="77777777" w:rsidR="004177CD" w:rsidRPr="00C6652E" w:rsidRDefault="004177CD">
            <w:pPr>
              <w:rPr>
                <w:rFonts w:ascii="Times New Roman" w:hAnsi="Times New Roman" w:cs="Times New Roman"/>
                <w:sz w:val="24"/>
                <w:szCs w:val="24"/>
              </w:rPr>
            </w:pPr>
          </w:p>
        </w:tc>
      </w:tr>
      <w:tr w:rsidR="004177CD" w:rsidRPr="00C6652E" w14:paraId="2611E928" w14:textId="77777777" w:rsidTr="00BC435F">
        <w:tc>
          <w:tcPr>
            <w:tcW w:w="521" w:type="dxa"/>
            <w:tcBorders>
              <w:top w:val="nil"/>
              <w:left w:val="nil"/>
              <w:bottom w:val="nil"/>
            </w:tcBorders>
          </w:tcPr>
          <w:p w14:paraId="2611E922"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923"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924" w14:textId="77777777" w:rsidR="004177CD" w:rsidRPr="00C6652E" w:rsidRDefault="004177CD">
            <w:pPr>
              <w:rPr>
                <w:rFonts w:ascii="Times New Roman" w:hAnsi="Times New Roman" w:cs="Times New Roman"/>
                <w:sz w:val="24"/>
                <w:szCs w:val="24"/>
              </w:rPr>
            </w:pPr>
          </w:p>
        </w:tc>
        <w:tc>
          <w:tcPr>
            <w:tcW w:w="5561" w:type="dxa"/>
            <w:tcBorders>
              <w:top w:val="nil"/>
              <w:left w:val="nil"/>
              <w:bottom w:val="nil"/>
            </w:tcBorders>
          </w:tcPr>
          <w:p w14:paraId="2611E925" w14:textId="77777777" w:rsidR="004177CD" w:rsidRPr="00AF31AE" w:rsidRDefault="00D11991" w:rsidP="00AF31AE">
            <w:pPr>
              <w:jc w:val="right"/>
              <w:rPr>
                <w:rFonts w:ascii="Times New Roman" w:hAnsi="Times New Roman" w:cs="Times New Roman"/>
                <w:sz w:val="24"/>
                <w:szCs w:val="24"/>
              </w:rPr>
            </w:pPr>
            <w:r>
              <w:rPr>
                <w:rFonts w:ascii="Times New Roman" w:hAnsi="Times New Roman" w:cs="Times New Roman"/>
                <w:sz w:val="24"/>
                <w:szCs w:val="24"/>
              </w:rPr>
              <w:t xml:space="preserve">To </w:t>
            </w:r>
            <w:r w:rsidR="00AF31AE" w:rsidRPr="00AF31AE">
              <w:rPr>
                <w:rFonts w:ascii="Times New Roman" w:hAnsi="Times New Roman" w:cs="Times New Roman"/>
                <w:sz w:val="24"/>
                <w:szCs w:val="24"/>
              </w:rPr>
              <w:t>Collection</w:t>
            </w:r>
          </w:p>
        </w:tc>
        <w:tc>
          <w:tcPr>
            <w:tcW w:w="553" w:type="dxa"/>
            <w:tcBorders>
              <w:top w:val="nil"/>
              <w:bottom w:val="nil"/>
              <w:right w:val="double" w:sz="4" w:space="0" w:color="auto"/>
            </w:tcBorders>
          </w:tcPr>
          <w:p w14:paraId="2611E926"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27" w14:textId="77777777" w:rsidR="004177CD" w:rsidRPr="00C6652E" w:rsidRDefault="004177CD">
            <w:pPr>
              <w:rPr>
                <w:rFonts w:ascii="Times New Roman" w:hAnsi="Times New Roman" w:cs="Times New Roman"/>
                <w:sz w:val="24"/>
                <w:szCs w:val="24"/>
              </w:rPr>
            </w:pPr>
          </w:p>
        </w:tc>
      </w:tr>
      <w:tr w:rsidR="004177CD" w:rsidRPr="00C6652E" w14:paraId="2611E92F" w14:textId="77777777" w:rsidTr="00BC435F">
        <w:tc>
          <w:tcPr>
            <w:tcW w:w="521" w:type="dxa"/>
            <w:tcBorders>
              <w:top w:val="nil"/>
              <w:left w:val="nil"/>
              <w:bottom w:val="nil"/>
            </w:tcBorders>
          </w:tcPr>
          <w:p w14:paraId="2611E929" w14:textId="77777777" w:rsidR="004177CD" w:rsidRPr="00C6652E" w:rsidRDefault="004177CD">
            <w:pPr>
              <w:rPr>
                <w:rFonts w:ascii="Times New Roman" w:hAnsi="Times New Roman" w:cs="Times New Roman"/>
                <w:sz w:val="24"/>
                <w:szCs w:val="24"/>
              </w:rPr>
            </w:pPr>
          </w:p>
        </w:tc>
        <w:tc>
          <w:tcPr>
            <w:tcW w:w="705" w:type="dxa"/>
            <w:tcBorders>
              <w:top w:val="nil"/>
              <w:bottom w:val="nil"/>
              <w:right w:val="double" w:sz="4" w:space="0" w:color="auto"/>
            </w:tcBorders>
          </w:tcPr>
          <w:p w14:paraId="2611E92A" w14:textId="77777777" w:rsidR="004177CD" w:rsidRPr="00C6652E" w:rsidRDefault="004177CD">
            <w:pPr>
              <w:rPr>
                <w:rFonts w:ascii="Times New Roman" w:hAnsi="Times New Roman" w:cs="Times New Roman"/>
                <w:sz w:val="24"/>
                <w:szCs w:val="24"/>
              </w:rPr>
            </w:pPr>
          </w:p>
        </w:tc>
        <w:tc>
          <w:tcPr>
            <w:tcW w:w="1485" w:type="dxa"/>
            <w:tcBorders>
              <w:top w:val="nil"/>
              <w:bottom w:val="nil"/>
              <w:right w:val="nil"/>
            </w:tcBorders>
          </w:tcPr>
          <w:p w14:paraId="2611E92B" w14:textId="77777777" w:rsidR="004177CD" w:rsidRPr="00C6652E" w:rsidRDefault="004177CD">
            <w:pPr>
              <w:rPr>
                <w:rFonts w:ascii="Times New Roman" w:hAnsi="Times New Roman" w:cs="Times New Roman"/>
                <w:sz w:val="24"/>
                <w:szCs w:val="24"/>
              </w:rPr>
            </w:pPr>
          </w:p>
        </w:tc>
        <w:tc>
          <w:tcPr>
            <w:tcW w:w="5561" w:type="dxa"/>
            <w:tcBorders>
              <w:top w:val="nil"/>
              <w:left w:val="nil"/>
              <w:bottom w:val="nil"/>
            </w:tcBorders>
          </w:tcPr>
          <w:p w14:paraId="2611E92C" w14:textId="77777777" w:rsidR="004177CD" w:rsidRPr="00C6652E" w:rsidRDefault="004177CD">
            <w:pPr>
              <w:rPr>
                <w:rFonts w:ascii="Times New Roman" w:hAnsi="Times New Roman" w:cs="Times New Roman"/>
                <w:sz w:val="24"/>
                <w:szCs w:val="24"/>
              </w:rPr>
            </w:pPr>
          </w:p>
        </w:tc>
        <w:tc>
          <w:tcPr>
            <w:tcW w:w="553" w:type="dxa"/>
            <w:tcBorders>
              <w:top w:val="nil"/>
              <w:bottom w:val="nil"/>
              <w:right w:val="double" w:sz="4" w:space="0" w:color="auto"/>
            </w:tcBorders>
          </w:tcPr>
          <w:p w14:paraId="2611E92D" w14:textId="77777777" w:rsidR="004177CD" w:rsidRPr="00C6652E" w:rsidRDefault="004177C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2E" w14:textId="77777777" w:rsidR="004177CD" w:rsidRPr="00C6652E" w:rsidRDefault="004177CD">
            <w:pPr>
              <w:rPr>
                <w:rFonts w:ascii="Times New Roman" w:hAnsi="Times New Roman" w:cs="Times New Roman"/>
                <w:sz w:val="24"/>
                <w:szCs w:val="24"/>
              </w:rPr>
            </w:pPr>
          </w:p>
        </w:tc>
      </w:tr>
    </w:tbl>
    <w:p w14:paraId="2611E930" w14:textId="77777777" w:rsidR="00AF31AE" w:rsidRDefault="00AF31AE">
      <w:r>
        <w:br w:type="page"/>
      </w:r>
    </w:p>
    <w:tbl>
      <w:tblPr>
        <w:tblStyle w:val="TableGrid"/>
        <w:tblW w:w="10348" w:type="dxa"/>
        <w:tblInd w:w="-459" w:type="dxa"/>
        <w:tblLook w:val="04A0" w:firstRow="1" w:lastRow="0" w:firstColumn="1" w:lastColumn="0" w:noHBand="0" w:noVBand="1"/>
      </w:tblPr>
      <w:tblGrid>
        <w:gridCol w:w="521"/>
        <w:gridCol w:w="705"/>
        <w:gridCol w:w="1485"/>
        <w:gridCol w:w="5561"/>
        <w:gridCol w:w="553"/>
        <w:gridCol w:w="1523"/>
      </w:tblGrid>
      <w:tr w:rsidR="00AF31AE" w:rsidRPr="00C6652E" w14:paraId="2611E937" w14:textId="77777777" w:rsidTr="00C9574B">
        <w:tc>
          <w:tcPr>
            <w:tcW w:w="521" w:type="dxa"/>
            <w:tcBorders>
              <w:top w:val="nil"/>
              <w:left w:val="nil"/>
              <w:bottom w:val="nil"/>
            </w:tcBorders>
          </w:tcPr>
          <w:p w14:paraId="2611E931" w14:textId="77777777" w:rsidR="00AF31AE" w:rsidRPr="00C6652E" w:rsidRDefault="00AF31AE"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932" w14:textId="77777777" w:rsidR="00AF31AE" w:rsidRPr="00C6652E" w:rsidRDefault="00AF31AE" w:rsidP="00806A37">
            <w:pPr>
              <w:rPr>
                <w:rFonts w:ascii="Times New Roman" w:hAnsi="Times New Roman" w:cs="Times New Roman"/>
                <w:sz w:val="24"/>
                <w:szCs w:val="24"/>
              </w:rPr>
            </w:pPr>
          </w:p>
        </w:tc>
        <w:tc>
          <w:tcPr>
            <w:tcW w:w="1485" w:type="dxa"/>
            <w:tcBorders>
              <w:top w:val="nil"/>
              <w:bottom w:val="nil"/>
              <w:right w:val="nil"/>
            </w:tcBorders>
          </w:tcPr>
          <w:p w14:paraId="2611E933" w14:textId="77777777" w:rsidR="00AF31AE" w:rsidRPr="00C6652E" w:rsidRDefault="00AF31AE" w:rsidP="00806A37">
            <w:pPr>
              <w:rPr>
                <w:rFonts w:ascii="Times New Roman" w:hAnsi="Times New Roman" w:cs="Times New Roman"/>
                <w:sz w:val="24"/>
                <w:szCs w:val="24"/>
              </w:rPr>
            </w:pPr>
          </w:p>
        </w:tc>
        <w:tc>
          <w:tcPr>
            <w:tcW w:w="5561" w:type="dxa"/>
            <w:tcBorders>
              <w:top w:val="nil"/>
              <w:left w:val="nil"/>
              <w:bottom w:val="nil"/>
            </w:tcBorders>
          </w:tcPr>
          <w:p w14:paraId="2611E934" w14:textId="77777777" w:rsidR="00AF31AE" w:rsidRPr="00C6652E" w:rsidRDefault="00AF31AE"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935" w14:textId="77777777" w:rsidR="00AF31AE" w:rsidRPr="00C6652E" w:rsidRDefault="00AF31AE"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36" w14:textId="77777777" w:rsidR="00AF31AE" w:rsidRPr="00C6652E" w:rsidRDefault="00AF31AE" w:rsidP="00806A37">
            <w:pPr>
              <w:rPr>
                <w:rFonts w:ascii="Times New Roman" w:hAnsi="Times New Roman" w:cs="Times New Roman"/>
                <w:sz w:val="24"/>
                <w:szCs w:val="24"/>
              </w:rPr>
            </w:pPr>
            <w:r>
              <w:rPr>
                <w:rFonts w:ascii="Times New Roman" w:hAnsi="Times New Roman" w:cs="Times New Roman"/>
                <w:sz w:val="24"/>
                <w:szCs w:val="24"/>
              </w:rPr>
              <w:t>(A20)</w:t>
            </w:r>
          </w:p>
        </w:tc>
      </w:tr>
      <w:tr w:rsidR="00AF31AE" w:rsidRPr="00C6652E" w14:paraId="2611E93D" w14:textId="77777777" w:rsidTr="00C9574B">
        <w:tc>
          <w:tcPr>
            <w:tcW w:w="521" w:type="dxa"/>
            <w:tcBorders>
              <w:top w:val="nil"/>
              <w:left w:val="nil"/>
              <w:bottom w:val="nil"/>
            </w:tcBorders>
          </w:tcPr>
          <w:p w14:paraId="2611E938" w14:textId="77777777" w:rsidR="00AF31AE" w:rsidRPr="00C6652E" w:rsidRDefault="00AF31AE"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939" w14:textId="77777777" w:rsidR="00AF31AE" w:rsidRPr="008E63E1" w:rsidRDefault="00AF31AE" w:rsidP="00806A37">
            <w:pPr>
              <w:rPr>
                <w:rFonts w:ascii="Times New Roman" w:hAnsi="Times New Roman" w:cs="Times New Roman"/>
                <w:b/>
                <w:sz w:val="24"/>
                <w:szCs w:val="24"/>
              </w:rPr>
            </w:pPr>
            <w:r>
              <w:rPr>
                <w:rFonts w:ascii="Times New Roman" w:hAnsi="Times New Roman" w:cs="Times New Roman"/>
                <w:b/>
                <w:sz w:val="24"/>
                <w:szCs w:val="24"/>
              </w:rPr>
              <w:t>A20</w:t>
            </w:r>
          </w:p>
        </w:tc>
        <w:tc>
          <w:tcPr>
            <w:tcW w:w="7046" w:type="dxa"/>
            <w:gridSpan w:val="2"/>
            <w:tcBorders>
              <w:top w:val="nil"/>
              <w:bottom w:val="nil"/>
            </w:tcBorders>
          </w:tcPr>
          <w:p w14:paraId="2611E93A" w14:textId="77777777" w:rsidR="00AF31AE" w:rsidRPr="008E63E1" w:rsidRDefault="00AF31AE" w:rsidP="00806A37">
            <w:pPr>
              <w:rPr>
                <w:rFonts w:ascii="Times New Roman" w:hAnsi="Times New Roman" w:cs="Times New Roman"/>
                <w:sz w:val="24"/>
                <w:szCs w:val="24"/>
              </w:rPr>
            </w:pPr>
            <w:r>
              <w:rPr>
                <w:rFonts w:ascii="Times New Roman" w:hAnsi="Times New Roman" w:cs="Times New Roman"/>
                <w:b/>
                <w:sz w:val="24"/>
                <w:szCs w:val="24"/>
                <w:u w:val="single"/>
              </w:rPr>
              <w:t>THE CONTRACT</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93B" w14:textId="77777777" w:rsidR="00AF31AE" w:rsidRPr="00C6652E" w:rsidRDefault="00AF31AE"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3C" w14:textId="77777777" w:rsidR="00AF31AE" w:rsidRPr="00C6652E" w:rsidRDefault="00AF31AE" w:rsidP="00806A37">
            <w:pPr>
              <w:rPr>
                <w:rFonts w:ascii="Times New Roman" w:hAnsi="Times New Roman" w:cs="Times New Roman"/>
                <w:sz w:val="24"/>
                <w:szCs w:val="24"/>
              </w:rPr>
            </w:pPr>
          </w:p>
        </w:tc>
      </w:tr>
      <w:tr w:rsidR="00AF31AE" w:rsidRPr="00C6652E" w14:paraId="2611E944" w14:textId="77777777" w:rsidTr="00C9574B">
        <w:tc>
          <w:tcPr>
            <w:tcW w:w="521" w:type="dxa"/>
            <w:tcBorders>
              <w:top w:val="nil"/>
              <w:left w:val="nil"/>
              <w:bottom w:val="nil"/>
            </w:tcBorders>
          </w:tcPr>
          <w:p w14:paraId="2611E93E" w14:textId="77777777" w:rsidR="00AF31AE" w:rsidRPr="00C6652E" w:rsidRDefault="00AF31AE"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93F" w14:textId="77777777" w:rsidR="00AF31AE" w:rsidRPr="00C6652E" w:rsidRDefault="00AF31AE" w:rsidP="00806A37">
            <w:pPr>
              <w:rPr>
                <w:rFonts w:ascii="Times New Roman" w:hAnsi="Times New Roman" w:cs="Times New Roman"/>
                <w:sz w:val="24"/>
                <w:szCs w:val="24"/>
              </w:rPr>
            </w:pPr>
          </w:p>
        </w:tc>
        <w:tc>
          <w:tcPr>
            <w:tcW w:w="1485" w:type="dxa"/>
            <w:tcBorders>
              <w:top w:val="nil"/>
              <w:bottom w:val="nil"/>
              <w:right w:val="nil"/>
            </w:tcBorders>
          </w:tcPr>
          <w:p w14:paraId="2611E940" w14:textId="77777777" w:rsidR="00AF31AE" w:rsidRPr="00C6652E" w:rsidRDefault="00AF31AE" w:rsidP="00806A37">
            <w:pPr>
              <w:rPr>
                <w:rFonts w:ascii="Times New Roman" w:hAnsi="Times New Roman" w:cs="Times New Roman"/>
                <w:sz w:val="24"/>
                <w:szCs w:val="24"/>
              </w:rPr>
            </w:pPr>
          </w:p>
        </w:tc>
        <w:tc>
          <w:tcPr>
            <w:tcW w:w="5561" w:type="dxa"/>
            <w:tcBorders>
              <w:top w:val="nil"/>
              <w:left w:val="nil"/>
              <w:bottom w:val="nil"/>
            </w:tcBorders>
          </w:tcPr>
          <w:p w14:paraId="2611E941" w14:textId="77777777" w:rsidR="00AF31AE" w:rsidRPr="00C6652E" w:rsidRDefault="00AF31AE"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942" w14:textId="77777777" w:rsidR="00AF31AE" w:rsidRPr="00C6652E" w:rsidRDefault="00AF31AE"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43" w14:textId="77777777" w:rsidR="00AF31AE" w:rsidRPr="00C6652E" w:rsidRDefault="00AF31AE" w:rsidP="00806A37">
            <w:pPr>
              <w:rPr>
                <w:rFonts w:ascii="Times New Roman" w:hAnsi="Times New Roman" w:cs="Times New Roman"/>
                <w:sz w:val="24"/>
                <w:szCs w:val="24"/>
              </w:rPr>
            </w:pPr>
          </w:p>
        </w:tc>
      </w:tr>
      <w:tr w:rsidR="00AF31AE" w:rsidRPr="00C6652E" w14:paraId="2611E94A" w14:textId="77777777" w:rsidTr="00C9574B">
        <w:tc>
          <w:tcPr>
            <w:tcW w:w="521" w:type="dxa"/>
            <w:tcBorders>
              <w:top w:val="nil"/>
              <w:left w:val="nil"/>
              <w:bottom w:val="nil"/>
            </w:tcBorders>
          </w:tcPr>
          <w:p w14:paraId="2611E945" w14:textId="77777777" w:rsidR="00AF31AE" w:rsidRPr="00C6652E" w:rsidRDefault="00AF31AE"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946" w14:textId="77777777" w:rsidR="00AF31AE" w:rsidRPr="00C6652E" w:rsidRDefault="00AF31AE" w:rsidP="00806A37">
            <w:pPr>
              <w:rPr>
                <w:rFonts w:ascii="Times New Roman" w:hAnsi="Times New Roman" w:cs="Times New Roman"/>
                <w:sz w:val="24"/>
                <w:szCs w:val="24"/>
              </w:rPr>
            </w:pPr>
          </w:p>
        </w:tc>
        <w:tc>
          <w:tcPr>
            <w:tcW w:w="7046" w:type="dxa"/>
            <w:gridSpan w:val="2"/>
            <w:tcBorders>
              <w:top w:val="nil"/>
              <w:bottom w:val="nil"/>
            </w:tcBorders>
          </w:tcPr>
          <w:p w14:paraId="2611E947" w14:textId="77777777" w:rsidR="00AF31AE" w:rsidRPr="00C80E8F" w:rsidRDefault="00AF31AE" w:rsidP="00806A37">
            <w:pPr>
              <w:rPr>
                <w:rFonts w:ascii="Times New Roman" w:hAnsi="Times New Roman" w:cs="Times New Roman"/>
                <w:sz w:val="24"/>
                <w:szCs w:val="24"/>
              </w:rPr>
            </w:pPr>
            <w:r w:rsidRPr="00C80E8F">
              <w:rPr>
                <w:rFonts w:ascii="Times New Roman" w:hAnsi="Times New Roman" w:cs="Times New Roman"/>
                <w:b/>
                <w:sz w:val="24"/>
                <w:szCs w:val="24"/>
              </w:rPr>
              <w:t>CONDITIONS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948" w14:textId="77777777" w:rsidR="00AF31AE" w:rsidRPr="00C6652E" w:rsidRDefault="00AF31AE"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49" w14:textId="77777777" w:rsidR="00AF31AE" w:rsidRPr="00C6652E" w:rsidRDefault="00AF31AE" w:rsidP="00806A37">
            <w:pPr>
              <w:rPr>
                <w:rFonts w:ascii="Times New Roman" w:hAnsi="Times New Roman" w:cs="Times New Roman"/>
                <w:sz w:val="24"/>
                <w:szCs w:val="24"/>
              </w:rPr>
            </w:pPr>
          </w:p>
        </w:tc>
      </w:tr>
      <w:tr w:rsidR="00AF31AE" w:rsidRPr="00C6652E" w14:paraId="2611E951" w14:textId="77777777" w:rsidTr="00C9574B">
        <w:tc>
          <w:tcPr>
            <w:tcW w:w="521" w:type="dxa"/>
            <w:tcBorders>
              <w:top w:val="nil"/>
              <w:left w:val="nil"/>
              <w:bottom w:val="nil"/>
            </w:tcBorders>
          </w:tcPr>
          <w:p w14:paraId="2611E94B" w14:textId="77777777" w:rsidR="00AF31AE" w:rsidRPr="00C6652E" w:rsidRDefault="00AF31AE"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94C" w14:textId="77777777" w:rsidR="00AF31AE" w:rsidRPr="00C6652E" w:rsidRDefault="00AF31AE" w:rsidP="00806A37">
            <w:pPr>
              <w:rPr>
                <w:rFonts w:ascii="Times New Roman" w:hAnsi="Times New Roman" w:cs="Times New Roman"/>
                <w:sz w:val="24"/>
                <w:szCs w:val="24"/>
              </w:rPr>
            </w:pPr>
          </w:p>
        </w:tc>
        <w:tc>
          <w:tcPr>
            <w:tcW w:w="1485" w:type="dxa"/>
            <w:tcBorders>
              <w:top w:val="nil"/>
              <w:bottom w:val="nil"/>
              <w:right w:val="nil"/>
            </w:tcBorders>
          </w:tcPr>
          <w:p w14:paraId="2611E94D" w14:textId="77777777" w:rsidR="00AF31AE" w:rsidRPr="00C6652E" w:rsidRDefault="00AF31AE" w:rsidP="00806A37">
            <w:pPr>
              <w:rPr>
                <w:rFonts w:ascii="Times New Roman" w:hAnsi="Times New Roman" w:cs="Times New Roman"/>
                <w:sz w:val="24"/>
                <w:szCs w:val="24"/>
              </w:rPr>
            </w:pPr>
          </w:p>
        </w:tc>
        <w:tc>
          <w:tcPr>
            <w:tcW w:w="5561" w:type="dxa"/>
            <w:tcBorders>
              <w:top w:val="nil"/>
              <w:left w:val="nil"/>
              <w:bottom w:val="nil"/>
            </w:tcBorders>
          </w:tcPr>
          <w:p w14:paraId="2611E94E" w14:textId="77777777" w:rsidR="00AF31AE" w:rsidRPr="00C6652E" w:rsidRDefault="00AF31AE"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94F" w14:textId="77777777" w:rsidR="00AF31AE" w:rsidRPr="00C6652E" w:rsidRDefault="00AF31AE"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50" w14:textId="77777777" w:rsidR="00AF31AE" w:rsidRPr="00C6652E" w:rsidRDefault="00AF31AE" w:rsidP="00806A37">
            <w:pPr>
              <w:rPr>
                <w:rFonts w:ascii="Times New Roman" w:hAnsi="Times New Roman" w:cs="Times New Roman"/>
                <w:sz w:val="24"/>
                <w:szCs w:val="24"/>
              </w:rPr>
            </w:pPr>
          </w:p>
        </w:tc>
      </w:tr>
      <w:tr w:rsidR="00AF31AE" w:rsidRPr="00C6652E" w14:paraId="2611E957" w14:textId="77777777" w:rsidTr="00C9574B">
        <w:tc>
          <w:tcPr>
            <w:tcW w:w="521" w:type="dxa"/>
            <w:tcBorders>
              <w:top w:val="nil"/>
              <w:left w:val="nil"/>
              <w:bottom w:val="nil"/>
            </w:tcBorders>
          </w:tcPr>
          <w:p w14:paraId="2611E952" w14:textId="77777777" w:rsidR="00AF31AE" w:rsidRPr="00C6652E" w:rsidRDefault="00AF31AE"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953" w14:textId="77777777" w:rsidR="00AF31AE" w:rsidRPr="00C6652E" w:rsidRDefault="00AF31AE" w:rsidP="00806A37">
            <w:pPr>
              <w:rPr>
                <w:rFonts w:ascii="Times New Roman" w:hAnsi="Times New Roman" w:cs="Times New Roman"/>
                <w:sz w:val="24"/>
                <w:szCs w:val="24"/>
              </w:rPr>
            </w:pPr>
          </w:p>
        </w:tc>
        <w:tc>
          <w:tcPr>
            <w:tcW w:w="7046" w:type="dxa"/>
            <w:gridSpan w:val="2"/>
            <w:tcBorders>
              <w:top w:val="nil"/>
              <w:bottom w:val="nil"/>
            </w:tcBorders>
          </w:tcPr>
          <w:p w14:paraId="2611E954" w14:textId="77777777" w:rsidR="00AF31AE" w:rsidRPr="00AF31AE" w:rsidRDefault="00AF31AE" w:rsidP="00806A37">
            <w:pPr>
              <w:rPr>
                <w:rFonts w:ascii="Times New Roman" w:hAnsi="Times New Roman" w:cs="Times New Roman"/>
                <w:sz w:val="24"/>
                <w:szCs w:val="24"/>
              </w:rPr>
            </w:pPr>
            <w:r w:rsidRPr="004177CD">
              <w:rPr>
                <w:rFonts w:ascii="Times New Roman" w:hAnsi="Times New Roman" w:cs="Times New Roman"/>
                <w:sz w:val="24"/>
                <w:szCs w:val="24"/>
                <w:u w:val="single"/>
              </w:rPr>
              <w:t>Section 3  Control of the Works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955" w14:textId="77777777" w:rsidR="00AF31AE" w:rsidRPr="00C6652E" w:rsidRDefault="00AF31AE"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56" w14:textId="77777777" w:rsidR="00AF31AE" w:rsidRPr="00C6652E" w:rsidRDefault="00AF31AE" w:rsidP="00806A37">
            <w:pPr>
              <w:rPr>
                <w:rFonts w:ascii="Times New Roman" w:hAnsi="Times New Roman" w:cs="Times New Roman"/>
                <w:sz w:val="24"/>
                <w:szCs w:val="24"/>
              </w:rPr>
            </w:pPr>
          </w:p>
        </w:tc>
      </w:tr>
      <w:tr w:rsidR="00AF31AE" w:rsidRPr="00C6652E" w14:paraId="2611E95E" w14:textId="77777777" w:rsidTr="00C9574B">
        <w:tc>
          <w:tcPr>
            <w:tcW w:w="521" w:type="dxa"/>
            <w:tcBorders>
              <w:top w:val="nil"/>
              <w:left w:val="nil"/>
              <w:bottom w:val="nil"/>
            </w:tcBorders>
          </w:tcPr>
          <w:p w14:paraId="2611E958" w14:textId="77777777" w:rsidR="00AF31AE" w:rsidRPr="00C6652E" w:rsidRDefault="00AF31AE">
            <w:pPr>
              <w:rPr>
                <w:rFonts w:ascii="Times New Roman" w:hAnsi="Times New Roman" w:cs="Times New Roman"/>
                <w:sz w:val="24"/>
                <w:szCs w:val="24"/>
              </w:rPr>
            </w:pPr>
          </w:p>
        </w:tc>
        <w:tc>
          <w:tcPr>
            <w:tcW w:w="705" w:type="dxa"/>
            <w:tcBorders>
              <w:top w:val="nil"/>
              <w:bottom w:val="nil"/>
              <w:right w:val="double" w:sz="4" w:space="0" w:color="auto"/>
            </w:tcBorders>
          </w:tcPr>
          <w:p w14:paraId="2611E959" w14:textId="77777777" w:rsidR="00AF31AE" w:rsidRPr="00C6652E" w:rsidRDefault="00AF31AE">
            <w:pPr>
              <w:rPr>
                <w:rFonts w:ascii="Times New Roman" w:hAnsi="Times New Roman" w:cs="Times New Roman"/>
                <w:sz w:val="24"/>
                <w:szCs w:val="24"/>
              </w:rPr>
            </w:pPr>
          </w:p>
        </w:tc>
        <w:tc>
          <w:tcPr>
            <w:tcW w:w="1485" w:type="dxa"/>
            <w:tcBorders>
              <w:top w:val="nil"/>
              <w:bottom w:val="nil"/>
              <w:right w:val="nil"/>
            </w:tcBorders>
          </w:tcPr>
          <w:p w14:paraId="2611E95A" w14:textId="77777777" w:rsidR="00AF31AE" w:rsidRPr="00C6652E" w:rsidRDefault="00AF31AE">
            <w:pPr>
              <w:rPr>
                <w:rFonts w:ascii="Times New Roman" w:hAnsi="Times New Roman" w:cs="Times New Roman"/>
                <w:sz w:val="24"/>
                <w:szCs w:val="24"/>
              </w:rPr>
            </w:pPr>
          </w:p>
        </w:tc>
        <w:tc>
          <w:tcPr>
            <w:tcW w:w="5561" w:type="dxa"/>
            <w:tcBorders>
              <w:top w:val="nil"/>
              <w:left w:val="nil"/>
              <w:bottom w:val="nil"/>
            </w:tcBorders>
          </w:tcPr>
          <w:p w14:paraId="2611E95B" w14:textId="77777777" w:rsidR="00AF31AE" w:rsidRPr="00C6652E" w:rsidRDefault="00AF31AE">
            <w:pPr>
              <w:rPr>
                <w:rFonts w:ascii="Times New Roman" w:hAnsi="Times New Roman" w:cs="Times New Roman"/>
                <w:sz w:val="24"/>
                <w:szCs w:val="24"/>
              </w:rPr>
            </w:pPr>
          </w:p>
        </w:tc>
        <w:tc>
          <w:tcPr>
            <w:tcW w:w="553" w:type="dxa"/>
            <w:tcBorders>
              <w:top w:val="nil"/>
              <w:bottom w:val="nil"/>
              <w:right w:val="double" w:sz="4" w:space="0" w:color="auto"/>
            </w:tcBorders>
          </w:tcPr>
          <w:p w14:paraId="2611E95C" w14:textId="77777777" w:rsidR="00AF31AE" w:rsidRPr="00C6652E" w:rsidRDefault="00AF31A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5D" w14:textId="77777777" w:rsidR="00AF31AE" w:rsidRPr="00C6652E" w:rsidRDefault="00AF31AE">
            <w:pPr>
              <w:rPr>
                <w:rFonts w:ascii="Times New Roman" w:hAnsi="Times New Roman" w:cs="Times New Roman"/>
                <w:sz w:val="24"/>
                <w:szCs w:val="24"/>
              </w:rPr>
            </w:pPr>
          </w:p>
        </w:tc>
      </w:tr>
      <w:tr w:rsidR="00AF31AE" w:rsidRPr="00C6652E" w14:paraId="2611E965" w14:textId="77777777" w:rsidTr="00C9574B">
        <w:tc>
          <w:tcPr>
            <w:tcW w:w="521" w:type="dxa"/>
            <w:tcBorders>
              <w:top w:val="nil"/>
              <w:left w:val="nil"/>
              <w:bottom w:val="nil"/>
            </w:tcBorders>
          </w:tcPr>
          <w:p w14:paraId="2611E95F" w14:textId="77777777" w:rsidR="00AF31AE" w:rsidRPr="00C6652E" w:rsidRDefault="00AF31AE">
            <w:pPr>
              <w:rPr>
                <w:rFonts w:ascii="Times New Roman" w:hAnsi="Times New Roman" w:cs="Times New Roman"/>
                <w:sz w:val="24"/>
                <w:szCs w:val="24"/>
              </w:rPr>
            </w:pPr>
          </w:p>
        </w:tc>
        <w:tc>
          <w:tcPr>
            <w:tcW w:w="705" w:type="dxa"/>
            <w:tcBorders>
              <w:top w:val="nil"/>
              <w:bottom w:val="nil"/>
              <w:right w:val="double" w:sz="4" w:space="0" w:color="auto"/>
            </w:tcBorders>
          </w:tcPr>
          <w:p w14:paraId="2611E960" w14:textId="77777777" w:rsidR="00AF31AE" w:rsidRPr="00C6652E" w:rsidRDefault="00AF31AE">
            <w:pPr>
              <w:rPr>
                <w:rFonts w:ascii="Times New Roman" w:hAnsi="Times New Roman" w:cs="Times New Roman"/>
                <w:sz w:val="24"/>
                <w:szCs w:val="24"/>
              </w:rPr>
            </w:pPr>
          </w:p>
        </w:tc>
        <w:tc>
          <w:tcPr>
            <w:tcW w:w="1485" w:type="dxa"/>
            <w:tcBorders>
              <w:top w:val="nil"/>
              <w:bottom w:val="nil"/>
              <w:right w:val="nil"/>
            </w:tcBorders>
          </w:tcPr>
          <w:p w14:paraId="2611E961" w14:textId="77777777" w:rsidR="00AF31AE" w:rsidRPr="00AF31AE" w:rsidRDefault="00AF31AE">
            <w:pPr>
              <w:rPr>
                <w:rFonts w:ascii="Times New Roman" w:hAnsi="Times New Roman" w:cs="Times New Roman"/>
                <w:sz w:val="24"/>
                <w:szCs w:val="24"/>
              </w:rPr>
            </w:pPr>
            <w:r w:rsidRPr="00AF31AE">
              <w:rPr>
                <w:rFonts w:ascii="Times New Roman" w:hAnsi="Times New Roman" w:cs="Times New Roman"/>
                <w:sz w:val="24"/>
                <w:szCs w:val="24"/>
              </w:rPr>
              <w:t>3.9</w:t>
            </w:r>
          </w:p>
        </w:tc>
        <w:tc>
          <w:tcPr>
            <w:tcW w:w="5561" w:type="dxa"/>
            <w:tcBorders>
              <w:top w:val="nil"/>
              <w:left w:val="nil"/>
              <w:bottom w:val="nil"/>
            </w:tcBorders>
          </w:tcPr>
          <w:p w14:paraId="2611E962" w14:textId="77777777" w:rsidR="00AF31AE" w:rsidRPr="00AF31AE" w:rsidRDefault="00762268" w:rsidP="00762268">
            <w:pPr>
              <w:rPr>
                <w:rFonts w:ascii="Times New Roman" w:hAnsi="Times New Roman" w:cs="Times New Roman"/>
                <w:sz w:val="24"/>
                <w:szCs w:val="24"/>
              </w:rPr>
            </w:pPr>
            <w:r>
              <w:rPr>
                <w:rFonts w:ascii="Times New Roman" w:hAnsi="Times New Roman" w:cs="Times New Roman"/>
                <w:sz w:val="24"/>
                <w:szCs w:val="24"/>
              </w:rPr>
              <w:t xml:space="preserve">CDM Regulations </w:t>
            </w:r>
          </w:p>
        </w:tc>
        <w:tc>
          <w:tcPr>
            <w:tcW w:w="553" w:type="dxa"/>
            <w:tcBorders>
              <w:top w:val="nil"/>
              <w:bottom w:val="nil"/>
              <w:right w:val="double" w:sz="4" w:space="0" w:color="auto"/>
            </w:tcBorders>
          </w:tcPr>
          <w:p w14:paraId="2611E963" w14:textId="77777777" w:rsidR="00AF31AE" w:rsidRPr="00C6652E" w:rsidRDefault="00AF31A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64" w14:textId="77777777" w:rsidR="00AF31AE" w:rsidRPr="00C6652E" w:rsidRDefault="00AF31AE">
            <w:pPr>
              <w:rPr>
                <w:rFonts w:ascii="Times New Roman" w:hAnsi="Times New Roman" w:cs="Times New Roman"/>
                <w:sz w:val="24"/>
                <w:szCs w:val="24"/>
              </w:rPr>
            </w:pPr>
          </w:p>
        </w:tc>
      </w:tr>
      <w:tr w:rsidR="00AF31AE" w:rsidRPr="00C6652E" w14:paraId="2611E96C" w14:textId="77777777" w:rsidTr="00C9574B">
        <w:tc>
          <w:tcPr>
            <w:tcW w:w="521" w:type="dxa"/>
            <w:tcBorders>
              <w:top w:val="nil"/>
              <w:left w:val="nil"/>
              <w:bottom w:val="nil"/>
            </w:tcBorders>
          </w:tcPr>
          <w:p w14:paraId="2611E966" w14:textId="77777777" w:rsidR="00AF31AE" w:rsidRPr="00C6652E" w:rsidRDefault="00AF31AE">
            <w:pPr>
              <w:rPr>
                <w:rFonts w:ascii="Times New Roman" w:hAnsi="Times New Roman" w:cs="Times New Roman"/>
                <w:sz w:val="24"/>
                <w:szCs w:val="24"/>
              </w:rPr>
            </w:pPr>
          </w:p>
        </w:tc>
        <w:tc>
          <w:tcPr>
            <w:tcW w:w="705" w:type="dxa"/>
            <w:tcBorders>
              <w:top w:val="nil"/>
              <w:bottom w:val="nil"/>
              <w:right w:val="double" w:sz="4" w:space="0" w:color="auto"/>
            </w:tcBorders>
          </w:tcPr>
          <w:p w14:paraId="2611E967" w14:textId="77777777" w:rsidR="00AF31AE" w:rsidRPr="00C6652E" w:rsidRDefault="00AF31AE">
            <w:pPr>
              <w:rPr>
                <w:rFonts w:ascii="Times New Roman" w:hAnsi="Times New Roman" w:cs="Times New Roman"/>
                <w:sz w:val="24"/>
                <w:szCs w:val="24"/>
              </w:rPr>
            </w:pPr>
          </w:p>
        </w:tc>
        <w:tc>
          <w:tcPr>
            <w:tcW w:w="1485" w:type="dxa"/>
            <w:tcBorders>
              <w:top w:val="nil"/>
              <w:bottom w:val="nil"/>
              <w:right w:val="nil"/>
            </w:tcBorders>
          </w:tcPr>
          <w:p w14:paraId="2611E968" w14:textId="77777777" w:rsidR="00AF31AE" w:rsidRPr="00AF31AE" w:rsidRDefault="00AF31AE">
            <w:pPr>
              <w:rPr>
                <w:rFonts w:ascii="Times New Roman" w:hAnsi="Times New Roman" w:cs="Times New Roman"/>
                <w:sz w:val="24"/>
                <w:szCs w:val="24"/>
              </w:rPr>
            </w:pPr>
            <w:r w:rsidRPr="00AF31AE">
              <w:rPr>
                <w:rFonts w:ascii="Times New Roman" w:hAnsi="Times New Roman" w:cs="Times New Roman"/>
                <w:sz w:val="24"/>
                <w:szCs w:val="24"/>
              </w:rPr>
              <w:t> </w:t>
            </w:r>
          </w:p>
        </w:tc>
        <w:tc>
          <w:tcPr>
            <w:tcW w:w="5561" w:type="dxa"/>
            <w:tcBorders>
              <w:top w:val="nil"/>
              <w:left w:val="nil"/>
              <w:bottom w:val="nil"/>
            </w:tcBorders>
          </w:tcPr>
          <w:p w14:paraId="2611E969" w14:textId="77777777" w:rsidR="00AF31AE" w:rsidRPr="00AF31AE" w:rsidRDefault="00AF31AE">
            <w:pPr>
              <w:rPr>
                <w:rFonts w:ascii="Times New Roman" w:hAnsi="Times New Roman" w:cs="Times New Roman"/>
                <w:sz w:val="24"/>
                <w:szCs w:val="24"/>
              </w:rPr>
            </w:pPr>
            <w:r w:rsidRPr="00AF31AE">
              <w:rPr>
                <w:rFonts w:ascii="Times New Roman" w:hAnsi="Times New Roman" w:cs="Times New Roman"/>
                <w:sz w:val="24"/>
                <w:szCs w:val="24"/>
              </w:rPr>
              <w:t> </w:t>
            </w:r>
          </w:p>
        </w:tc>
        <w:tc>
          <w:tcPr>
            <w:tcW w:w="553" w:type="dxa"/>
            <w:tcBorders>
              <w:top w:val="nil"/>
              <w:bottom w:val="nil"/>
              <w:right w:val="double" w:sz="4" w:space="0" w:color="auto"/>
            </w:tcBorders>
          </w:tcPr>
          <w:p w14:paraId="2611E96A" w14:textId="77777777" w:rsidR="00AF31AE" w:rsidRPr="00C6652E" w:rsidRDefault="00AF31A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6B" w14:textId="77777777" w:rsidR="00AF31AE" w:rsidRPr="00C6652E" w:rsidRDefault="00AF31AE">
            <w:pPr>
              <w:rPr>
                <w:rFonts w:ascii="Times New Roman" w:hAnsi="Times New Roman" w:cs="Times New Roman"/>
                <w:sz w:val="24"/>
                <w:szCs w:val="24"/>
              </w:rPr>
            </w:pPr>
          </w:p>
        </w:tc>
      </w:tr>
      <w:tr w:rsidR="00AF31AE" w:rsidRPr="00C6652E" w14:paraId="2611E973" w14:textId="77777777" w:rsidTr="00C9574B">
        <w:tc>
          <w:tcPr>
            <w:tcW w:w="521" w:type="dxa"/>
            <w:tcBorders>
              <w:top w:val="nil"/>
              <w:left w:val="nil"/>
              <w:bottom w:val="nil"/>
            </w:tcBorders>
          </w:tcPr>
          <w:p w14:paraId="2611E96D" w14:textId="77777777" w:rsidR="00AF31AE" w:rsidRPr="00C6652E" w:rsidRDefault="00AF31AE">
            <w:pPr>
              <w:rPr>
                <w:rFonts w:ascii="Times New Roman" w:hAnsi="Times New Roman" w:cs="Times New Roman"/>
                <w:sz w:val="24"/>
                <w:szCs w:val="24"/>
              </w:rPr>
            </w:pPr>
          </w:p>
        </w:tc>
        <w:tc>
          <w:tcPr>
            <w:tcW w:w="705" w:type="dxa"/>
            <w:tcBorders>
              <w:top w:val="nil"/>
              <w:bottom w:val="nil"/>
              <w:right w:val="double" w:sz="4" w:space="0" w:color="auto"/>
            </w:tcBorders>
          </w:tcPr>
          <w:p w14:paraId="2611E96E" w14:textId="77777777" w:rsidR="00AF31AE" w:rsidRPr="00C6652E" w:rsidRDefault="00AF31AE">
            <w:pPr>
              <w:rPr>
                <w:rFonts w:ascii="Times New Roman" w:hAnsi="Times New Roman" w:cs="Times New Roman"/>
                <w:sz w:val="24"/>
                <w:szCs w:val="24"/>
              </w:rPr>
            </w:pPr>
          </w:p>
        </w:tc>
        <w:tc>
          <w:tcPr>
            <w:tcW w:w="1485" w:type="dxa"/>
            <w:tcBorders>
              <w:top w:val="nil"/>
              <w:bottom w:val="nil"/>
              <w:right w:val="nil"/>
            </w:tcBorders>
          </w:tcPr>
          <w:p w14:paraId="2611E96F" w14:textId="77777777" w:rsidR="00AF31AE" w:rsidRPr="00AF31AE" w:rsidRDefault="00AF31AE">
            <w:pPr>
              <w:rPr>
                <w:rFonts w:ascii="Times New Roman" w:hAnsi="Times New Roman" w:cs="Times New Roman"/>
                <w:sz w:val="24"/>
                <w:szCs w:val="24"/>
              </w:rPr>
            </w:pPr>
            <w:r w:rsidRPr="00AF31AE">
              <w:rPr>
                <w:rFonts w:ascii="Times New Roman" w:hAnsi="Times New Roman" w:cs="Times New Roman"/>
                <w:sz w:val="24"/>
                <w:szCs w:val="24"/>
              </w:rPr>
              <w:t> </w:t>
            </w:r>
          </w:p>
        </w:tc>
        <w:tc>
          <w:tcPr>
            <w:tcW w:w="5561" w:type="dxa"/>
            <w:tcBorders>
              <w:top w:val="nil"/>
              <w:left w:val="nil"/>
              <w:bottom w:val="nil"/>
            </w:tcBorders>
          </w:tcPr>
          <w:p w14:paraId="2611E970" w14:textId="77777777" w:rsidR="00AF31AE" w:rsidRPr="00AF31AE" w:rsidRDefault="00AF31AE">
            <w:pPr>
              <w:rPr>
                <w:rFonts w:ascii="Times New Roman" w:hAnsi="Times New Roman" w:cs="Times New Roman"/>
                <w:sz w:val="24"/>
                <w:szCs w:val="24"/>
              </w:rPr>
            </w:pPr>
            <w:r w:rsidRPr="009E657F">
              <w:rPr>
                <w:rFonts w:ascii="Times New Roman" w:hAnsi="Times New Roman" w:cs="Times New Roman"/>
                <w:sz w:val="24"/>
                <w:szCs w:val="24"/>
              </w:rPr>
              <w:t>Additional Clause 3.9.5</w:t>
            </w:r>
          </w:p>
        </w:tc>
        <w:tc>
          <w:tcPr>
            <w:tcW w:w="553" w:type="dxa"/>
            <w:tcBorders>
              <w:top w:val="nil"/>
              <w:bottom w:val="nil"/>
              <w:right w:val="double" w:sz="4" w:space="0" w:color="auto"/>
            </w:tcBorders>
          </w:tcPr>
          <w:p w14:paraId="2611E971" w14:textId="77777777" w:rsidR="00AF31AE" w:rsidRPr="00C6652E" w:rsidRDefault="00AF31A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72" w14:textId="77777777" w:rsidR="00AF31AE" w:rsidRPr="00C6652E" w:rsidRDefault="00AF31AE">
            <w:pPr>
              <w:rPr>
                <w:rFonts w:ascii="Times New Roman" w:hAnsi="Times New Roman" w:cs="Times New Roman"/>
                <w:sz w:val="24"/>
                <w:szCs w:val="24"/>
              </w:rPr>
            </w:pPr>
          </w:p>
        </w:tc>
      </w:tr>
      <w:tr w:rsidR="00AF31AE" w:rsidRPr="00C6652E" w14:paraId="2611E97A" w14:textId="77777777" w:rsidTr="00C9574B">
        <w:tc>
          <w:tcPr>
            <w:tcW w:w="521" w:type="dxa"/>
            <w:tcBorders>
              <w:top w:val="nil"/>
              <w:left w:val="nil"/>
              <w:bottom w:val="nil"/>
            </w:tcBorders>
          </w:tcPr>
          <w:p w14:paraId="2611E974" w14:textId="77777777" w:rsidR="00AF31AE" w:rsidRPr="00C6652E" w:rsidRDefault="00AF31AE">
            <w:pPr>
              <w:rPr>
                <w:rFonts w:ascii="Times New Roman" w:hAnsi="Times New Roman" w:cs="Times New Roman"/>
                <w:sz w:val="24"/>
                <w:szCs w:val="24"/>
              </w:rPr>
            </w:pPr>
          </w:p>
        </w:tc>
        <w:tc>
          <w:tcPr>
            <w:tcW w:w="705" w:type="dxa"/>
            <w:tcBorders>
              <w:top w:val="nil"/>
              <w:bottom w:val="nil"/>
              <w:right w:val="double" w:sz="4" w:space="0" w:color="auto"/>
            </w:tcBorders>
          </w:tcPr>
          <w:p w14:paraId="2611E975" w14:textId="77777777" w:rsidR="00AF31AE" w:rsidRPr="00C6652E" w:rsidRDefault="00AF31AE">
            <w:pPr>
              <w:rPr>
                <w:rFonts w:ascii="Times New Roman" w:hAnsi="Times New Roman" w:cs="Times New Roman"/>
                <w:sz w:val="24"/>
                <w:szCs w:val="24"/>
              </w:rPr>
            </w:pPr>
          </w:p>
        </w:tc>
        <w:tc>
          <w:tcPr>
            <w:tcW w:w="1485" w:type="dxa"/>
            <w:tcBorders>
              <w:top w:val="nil"/>
              <w:bottom w:val="nil"/>
              <w:right w:val="nil"/>
            </w:tcBorders>
          </w:tcPr>
          <w:p w14:paraId="2611E976" w14:textId="77777777" w:rsidR="00AF31AE" w:rsidRPr="00AF31AE" w:rsidRDefault="00AF31AE">
            <w:pPr>
              <w:rPr>
                <w:rFonts w:ascii="Times New Roman" w:hAnsi="Times New Roman" w:cs="Times New Roman"/>
                <w:sz w:val="24"/>
                <w:szCs w:val="24"/>
              </w:rPr>
            </w:pPr>
            <w:r w:rsidRPr="00AF31AE">
              <w:rPr>
                <w:rFonts w:ascii="Times New Roman" w:hAnsi="Times New Roman" w:cs="Times New Roman"/>
                <w:sz w:val="24"/>
                <w:szCs w:val="24"/>
              </w:rPr>
              <w:t> </w:t>
            </w:r>
          </w:p>
        </w:tc>
        <w:tc>
          <w:tcPr>
            <w:tcW w:w="5561" w:type="dxa"/>
            <w:tcBorders>
              <w:top w:val="nil"/>
              <w:left w:val="nil"/>
              <w:bottom w:val="nil"/>
            </w:tcBorders>
          </w:tcPr>
          <w:p w14:paraId="2611E977" w14:textId="77777777" w:rsidR="00AF31AE" w:rsidRPr="00AF31AE" w:rsidRDefault="00AF31AE">
            <w:pPr>
              <w:rPr>
                <w:rFonts w:ascii="Times New Roman" w:hAnsi="Times New Roman" w:cs="Times New Roman"/>
                <w:sz w:val="24"/>
                <w:szCs w:val="24"/>
              </w:rPr>
            </w:pPr>
            <w:r w:rsidRPr="00AF31AE">
              <w:rPr>
                <w:rFonts w:ascii="Times New Roman" w:hAnsi="Times New Roman" w:cs="Times New Roman"/>
                <w:sz w:val="24"/>
                <w:szCs w:val="24"/>
              </w:rPr>
              <w:t> </w:t>
            </w:r>
          </w:p>
        </w:tc>
        <w:tc>
          <w:tcPr>
            <w:tcW w:w="553" w:type="dxa"/>
            <w:tcBorders>
              <w:top w:val="nil"/>
              <w:bottom w:val="nil"/>
              <w:right w:val="double" w:sz="4" w:space="0" w:color="auto"/>
            </w:tcBorders>
          </w:tcPr>
          <w:p w14:paraId="2611E978" w14:textId="77777777" w:rsidR="00AF31AE" w:rsidRPr="00C6652E" w:rsidRDefault="00AF31A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79" w14:textId="77777777" w:rsidR="00AF31AE" w:rsidRPr="00C6652E" w:rsidRDefault="00AF31AE">
            <w:pPr>
              <w:rPr>
                <w:rFonts w:ascii="Times New Roman" w:hAnsi="Times New Roman" w:cs="Times New Roman"/>
                <w:sz w:val="24"/>
                <w:szCs w:val="24"/>
              </w:rPr>
            </w:pPr>
          </w:p>
        </w:tc>
      </w:tr>
      <w:tr w:rsidR="00AF31AE" w:rsidRPr="00C6652E" w14:paraId="2611E981" w14:textId="77777777" w:rsidTr="00C9574B">
        <w:tc>
          <w:tcPr>
            <w:tcW w:w="521" w:type="dxa"/>
            <w:tcBorders>
              <w:top w:val="nil"/>
              <w:left w:val="nil"/>
              <w:bottom w:val="nil"/>
            </w:tcBorders>
          </w:tcPr>
          <w:p w14:paraId="2611E97B" w14:textId="77777777" w:rsidR="00AF31AE" w:rsidRPr="00C6652E" w:rsidRDefault="00AF31AE">
            <w:pPr>
              <w:rPr>
                <w:rFonts w:ascii="Times New Roman" w:hAnsi="Times New Roman" w:cs="Times New Roman"/>
                <w:sz w:val="24"/>
                <w:szCs w:val="24"/>
              </w:rPr>
            </w:pPr>
          </w:p>
        </w:tc>
        <w:tc>
          <w:tcPr>
            <w:tcW w:w="705" w:type="dxa"/>
            <w:tcBorders>
              <w:top w:val="nil"/>
              <w:bottom w:val="nil"/>
              <w:right w:val="double" w:sz="4" w:space="0" w:color="auto"/>
            </w:tcBorders>
          </w:tcPr>
          <w:p w14:paraId="2611E97C" w14:textId="77777777" w:rsidR="00AF31AE" w:rsidRPr="00C6652E" w:rsidRDefault="00AF31AE">
            <w:pPr>
              <w:rPr>
                <w:rFonts w:ascii="Times New Roman" w:hAnsi="Times New Roman" w:cs="Times New Roman"/>
                <w:sz w:val="24"/>
                <w:szCs w:val="24"/>
              </w:rPr>
            </w:pPr>
          </w:p>
        </w:tc>
        <w:tc>
          <w:tcPr>
            <w:tcW w:w="1485" w:type="dxa"/>
            <w:tcBorders>
              <w:top w:val="nil"/>
              <w:bottom w:val="nil"/>
              <w:right w:val="nil"/>
            </w:tcBorders>
          </w:tcPr>
          <w:p w14:paraId="2611E97D" w14:textId="77777777" w:rsidR="00AF31AE" w:rsidRPr="00AF31AE" w:rsidRDefault="00AF31AE">
            <w:pPr>
              <w:rPr>
                <w:rFonts w:ascii="Times New Roman" w:hAnsi="Times New Roman" w:cs="Times New Roman"/>
                <w:sz w:val="24"/>
                <w:szCs w:val="24"/>
              </w:rPr>
            </w:pPr>
            <w:r w:rsidRPr="00AF31AE">
              <w:rPr>
                <w:rFonts w:ascii="Times New Roman" w:hAnsi="Times New Roman" w:cs="Times New Roman"/>
                <w:sz w:val="24"/>
                <w:szCs w:val="24"/>
              </w:rPr>
              <w:t> </w:t>
            </w:r>
          </w:p>
        </w:tc>
        <w:tc>
          <w:tcPr>
            <w:tcW w:w="5561" w:type="dxa"/>
            <w:tcBorders>
              <w:top w:val="nil"/>
              <w:left w:val="nil"/>
              <w:bottom w:val="nil"/>
            </w:tcBorders>
          </w:tcPr>
          <w:p w14:paraId="2611E97E" w14:textId="77777777" w:rsidR="00AF31AE" w:rsidRPr="00AF31AE" w:rsidRDefault="00AF31AE" w:rsidP="001917A4">
            <w:pPr>
              <w:rPr>
                <w:rFonts w:ascii="Times New Roman" w:hAnsi="Times New Roman" w:cs="Times New Roman"/>
                <w:sz w:val="24"/>
                <w:szCs w:val="24"/>
              </w:rPr>
            </w:pPr>
            <w:r w:rsidRPr="00AF31AE">
              <w:rPr>
                <w:rFonts w:ascii="Times New Roman" w:hAnsi="Times New Roman" w:cs="Times New Roman"/>
                <w:sz w:val="24"/>
                <w:szCs w:val="24"/>
              </w:rPr>
              <w:t>The Lump Sum' as specified in additional Clause 4.4.2 shall be retained at the 'Date for Completion' as fixed and stated in the Contract Particulars or any date under Clause 2.7 until ‘The Building Manual’ incorporating the ‘Health and Safety File’ has been completed and the approval of the CA/</w:t>
            </w:r>
            <w:r w:rsidR="001917A4">
              <w:rPr>
                <w:rFonts w:ascii="Times New Roman" w:hAnsi="Times New Roman" w:cs="Times New Roman"/>
                <w:sz w:val="24"/>
                <w:szCs w:val="24"/>
              </w:rPr>
              <w:t>Principal Designer</w:t>
            </w:r>
            <w:r w:rsidRPr="00AF31AE">
              <w:rPr>
                <w:rFonts w:ascii="Times New Roman" w:hAnsi="Times New Roman" w:cs="Times New Roman"/>
                <w:sz w:val="24"/>
                <w:szCs w:val="24"/>
              </w:rPr>
              <w:t xml:space="preserve"> has been obtained.  (Refer to Clause </w:t>
            </w:r>
            <w:r w:rsidR="00E118DA">
              <w:rPr>
                <w:rFonts w:ascii="Times New Roman" w:hAnsi="Times New Roman" w:cs="Times New Roman"/>
                <w:sz w:val="24"/>
                <w:szCs w:val="24"/>
              </w:rPr>
              <w:t>A37/111 for details of the  Health and Safety Information</w:t>
            </w:r>
            <w:r w:rsidRPr="00AF31AE">
              <w:rPr>
                <w:rFonts w:ascii="Times New Roman" w:hAnsi="Times New Roman" w:cs="Times New Roman"/>
                <w:sz w:val="24"/>
                <w:szCs w:val="24"/>
              </w:rPr>
              <w:t>)</w:t>
            </w:r>
          </w:p>
        </w:tc>
        <w:tc>
          <w:tcPr>
            <w:tcW w:w="553" w:type="dxa"/>
            <w:tcBorders>
              <w:top w:val="nil"/>
              <w:bottom w:val="nil"/>
              <w:right w:val="double" w:sz="4" w:space="0" w:color="auto"/>
            </w:tcBorders>
          </w:tcPr>
          <w:p w14:paraId="2611E97F" w14:textId="77777777" w:rsidR="00AF31AE" w:rsidRPr="00C6652E" w:rsidRDefault="00AF31A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80" w14:textId="77777777" w:rsidR="00AF31AE" w:rsidRPr="00C6652E" w:rsidRDefault="00AF31AE">
            <w:pPr>
              <w:rPr>
                <w:rFonts w:ascii="Times New Roman" w:hAnsi="Times New Roman" w:cs="Times New Roman"/>
                <w:sz w:val="24"/>
                <w:szCs w:val="24"/>
              </w:rPr>
            </w:pPr>
          </w:p>
        </w:tc>
      </w:tr>
      <w:tr w:rsidR="005977B8" w:rsidRPr="00C6652E" w14:paraId="2611E988" w14:textId="77777777" w:rsidTr="00C9574B">
        <w:tc>
          <w:tcPr>
            <w:tcW w:w="521" w:type="dxa"/>
            <w:tcBorders>
              <w:top w:val="nil"/>
              <w:left w:val="nil"/>
              <w:bottom w:val="nil"/>
            </w:tcBorders>
          </w:tcPr>
          <w:p w14:paraId="2611E982" w14:textId="77777777" w:rsidR="005977B8" w:rsidRPr="00C6652E" w:rsidRDefault="005977B8">
            <w:pPr>
              <w:rPr>
                <w:rFonts w:ascii="Times New Roman" w:hAnsi="Times New Roman" w:cs="Times New Roman"/>
                <w:sz w:val="24"/>
                <w:szCs w:val="24"/>
              </w:rPr>
            </w:pPr>
          </w:p>
        </w:tc>
        <w:tc>
          <w:tcPr>
            <w:tcW w:w="705" w:type="dxa"/>
            <w:tcBorders>
              <w:top w:val="nil"/>
              <w:bottom w:val="nil"/>
              <w:right w:val="double" w:sz="4" w:space="0" w:color="auto"/>
            </w:tcBorders>
          </w:tcPr>
          <w:p w14:paraId="2611E983" w14:textId="77777777" w:rsidR="005977B8" w:rsidRPr="00C6652E" w:rsidRDefault="005977B8">
            <w:pPr>
              <w:rPr>
                <w:rFonts w:ascii="Times New Roman" w:hAnsi="Times New Roman" w:cs="Times New Roman"/>
                <w:sz w:val="24"/>
                <w:szCs w:val="24"/>
              </w:rPr>
            </w:pPr>
          </w:p>
        </w:tc>
        <w:tc>
          <w:tcPr>
            <w:tcW w:w="1485" w:type="dxa"/>
            <w:tcBorders>
              <w:top w:val="nil"/>
              <w:bottom w:val="nil"/>
              <w:right w:val="nil"/>
            </w:tcBorders>
          </w:tcPr>
          <w:p w14:paraId="2611E984" w14:textId="77777777" w:rsidR="005977B8" w:rsidRPr="00AF31AE" w:rsidRDefault="005977B8">
            <w:pPr>
              <w:rPr>
                <w:rFonts w:ascii="Times New Roman" w:hAnsi="Times New Roman" w:cs="Times New Roman"/>
                <w:sz w:val="24"/>
                <w:szCs w:val="24"/>
              </w:rPr>
            </w:pPr>
          </w:p>
        </w:tc>
        <w:tc>
          <w:tcPr>
            <w:tcW w:w="5561" w:type="dxa"/>
            <w:tcBorders>
              <w:top w:val="nil"/>
              <w:left w:val="nil"/>
              <w:bottom w:val="nil"/>
            </w:tcBorders>
          </w:tcPr>
          <w:p w14:paraId="2611E985" w14:textId="77777777" w:rsidR="005977B8" w:rsidRPr="00AF31AE" w:rsidRDefault="005977B8">
            <w:pPr>
              <w:rPr>
                <w:rFonts w:ascii="Times New Roman" w:hAnsi="Times New Roman" w:cs="Times New Roman"/>
                <w:sz w:val="24"/>
                <w:szCs w:val="24"/>
              </w:rPr>
            </w:pPr>
          </w:p>
        </w:tc>
        <w:tc>
          <w:tcPr>
            <w:tcW w:w="553" w:type="dxa"/>
            <w:tcBorders>
              <w:top w:val="nil"/>
              <w:bottom w:val="nil"/>
              <w:right w:val="double" w:sz="4" w:space="0" w:color="auto"/>
            </w:tcBorders>
          </w:tcPr>
          <w:p w14:paraId="2611E986" w14:textId="77777777" w:rsidR="005977B8" w:rsidRPr="00C6652E" w:rsidRDefault="005977B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87" w14:textId="77777777" w:rsidR="005977B8" w:rsidRPr="00C6652E" w:rsidRDefault="005977B8">
            <w:pPr>
              <w:rPr>
                <w:rFonts w:ascii="Times New Roman" w:hAnsi="Times New Roman" w:cs="Times New Roman"/>
                <w:sz w:val="24"/>
                <w:szCs w:val="24"/>
              </w:rPr>
            </w:pPr>
          </w:p>
        </w:tc>
      </w:tr>
      <w:tr w:rsidR="005977B8" w:rsidRPr="00C6652E" w14:paraId="2611E98F" w14:textId="77777777" w:rsidTr="00C9574B">
        <w:tc>
          <w:tcPr>
            <w:tcW w:w="521" w:type="dxa"/>
            <w:tcBorders>
              <w:top w:val="nil"/>
              <w:left w:val="nil"/>
              <w:bottom w:val="nil"/>
            </w:tcBorders>
          </w:tcPr>
          <w:p w14:paraId="2611E989" w14:textId="77777777" w:rsidR="005977B8" w:rsidRPr="00C6652E" w:rsidRDefault="005977B8">
            <w:pPr>
              <w:rPr>
                <w:rFonts w:ascii="Times New Roman" w:hAnsi="Times New Roman" w:cs="Times New Roman"/>
                <w:sz w:val="24"/>
                <w:szCs w:val="24"/>
              </w:rPr>
            </w:pPr>
          </w:p>
        </w:tc>
        <w:tc>
          <w:tcPr>
            <w:tcW w:w="705" w:type="dxa"/>
            <w:tcBorders>
              <w:top w:val="nil"/>
              <w:bottom w:val="nil"/>
              <w:right w:val="double" w:sz="4" w:space="0" w:color="auto"/>
            </w:tcBorders>
          </w:tcPr>
          <w:p w14:paraId="2611E98A" w14:textId="77777777" w:rsidR="005977B8" w:rsidRPr="00C6652E" w:rsidRDefault="005977B8">
            <w:pPr>
              <w:rPr>
                <w:rFonts w:ascii="Times New Roman" w:hAnsi="Times New Roman" w:cs="Times New Roman"/>
                <w:sz w:val="24"/>
                <w:szCs w:val="24"/>
              </w:rPr>
            </w:pPr>
          </w:p>
        </w:tc>
        <w:tc>
          <w:tcPr>
            <w:tcW w:w="1485" w:type="dxa"/>
            <w:tcBorders>
              <w:top w:val="nil"/>
              <w:bottom w:val="nil"/>
              <w:right w:val="nil"/>
            </w:tcBorders>
          </w:tcPr>
          <w:p w14:paraId="2611E98B" w14:textId="77777777" w:rsidR="005977B8" w:rsidRPr="00AF31AE" w:rsidRDefault="005977B8">
            <w:pPr>
              <w:rPr>
                <w:rFonts w:ascii="Times New Roman" w:hAnsi="Times New Roman" w:cs="Times New Roman"/>
                <w:sz w:val="24"/>
                <w:szCs w:val="24"/>
              </w:rPr>
            </w:pPr>
          </w:p>
        </w:tc>
        <w:tc>
          <w:tcPr>
            <w:tcW w:w="5561" w:type="dxa"/>
            <w:tcBorders>
              <w:top w:val="nil"/>
              <w:left w:val="nil"/>
              <w:bottom w:val="nil"/>
            </w:tcBorders>
          </w:tcPr>
          <w:p w14:paraId="2611E98C" w14:textId="77777777" w:rsidR="005977B8" w:rsidRPr="00414420" w:rsidRDefault="005977B8">
            <w:pPr>
              <w:rPr>
                <w:rFonts w:ascii="Times New Roman" w:hAnsi="Times New Roman" w:cs="Times New Roman"/>
                <w:color w:val="FF0000"/>
                <w:sz w:val="24"/>
                <w:szCs w:val="24"/>
              </w:rPr>
            </w:pPr>
            <w:r w:rsidRPr="00414420">
              <w:rPr>
                <w:rFonts w:ascii="Times New Roman" w:hAnsi="Times New Roman" w:cs="Times New Roman"/>
                <w:sz w:val="24"/>
                <w:szCs w:val="24"/>
              </w:rPr>
              <w:t>Additional Clause 3.9.6</w:t>
            </w:r>
          </w:p>
        </w:tc>
        <w:tc>
          <w:tcPr>
            <w:tcW w:w="553" w:type="dxa"/>
            <w:tcBorders>
              <w:top w:val="nil"/>
              <w:bottom w:val="nil"/>
              <w:right w:val="double" w:sz="4" w:space="0" w:color="auto"/>
            </w:tcBorders>
          </w:tcPr>
          <w:p w14:paraId="2611E98D" w14:textId="77777777" w:rsidR="005977B8" w:rsidRPr="00D85F1A" w:rsidRDefault="005977B8">
            <w:pPr>
              <w:rPr>
                <w:rFonts w:ascii="Times New Roman" w:hAnsi="Times New Roman" w:cs="Times New Roman"/>
                <w:b/>
                <w:color w:val="FF0000"/>
                <w:sz w:val="24"/>
                <w:szCs w:val="24"/>
              </w:rPr>
            </w:pPr>
          </w:p>
        </w:tc>
        <w:tc>
          <w:tcPr>
            <w:tcW w:w="1523" w:type="dxa"/>
            <w:tcBorders>
              <w:top w:val="nil"/>
              <w:left w:val="double" w:sz="4" w:space="0" w:color="auto"/>
              <w:bottom w:val="nil"/>
              <w:right w:val="single" w:sz="4" w:space="0" w:color="auto"/>
            </w:tcBorders>
          </w:tcPr>
          <w:p w14:paraId="2611E98E" w14:textId="77777777" w:rsidR="005977B8" w:rsidRPr="00D85F1A" w:rsidRDefault="005977B8">
            <w:pPr>
              <w:rPr>
                <w:rFonts w:ascii="Times New Roman" w:hAnsi="Times New Roman" w:cs="Times New Roman"/>
                <w:b/>
                <w:color w:val="FF0000"/>
                <w:sz w:val="24"/>
                <w:szCs w:val="24"/>
              </w:rPr>
            </w:pPr>
          </w:p>
        </w:tc>
      </w:tr>
      <w:tr w:rsidR="005977B8" w:rsidRPr="00C6652E" w14:paraId="2611E996" w14:textId="77777777" w:rsidTr="00C9574B">
        <w:tc>
          <w:tcPr>
            <w:tcW w:w="521" w:type="dxa"/>
            <w:tcBorders>
              <w:top w:val="nil"/>
              <w:left w:val="nil"/>
              <w:bottom w:val="nil"/>
            </w:tcBorders>
          </w:tcPr>
          <w:p w14:paraId="2611E990" w14:textId="77777777" w:rsidR="005977B8" w:rsidRPr="00C6652E" w:rsidRDefault="005977B8">
            <w:pPr>
              <w:rPr>
                <w:rFonts w:ascii="Times New Roman" w:hAnsi="Times New Roman" w:cs="Times New Roman"/>
                <w:sz w:val="24"/>
                <w:szCs w:val="24"/>
              </w:rPr>
            </w:pPr>
          </w:p>
        </w:tc>
        <w:tc>
          <w:tcPr>
            <w:tcW w:w="705" w:type="dxa"/>
            <w:tcBorders>
              <w:top w:val="nil"/>
              <w:bottom w:val="nil"/>
              <w:right w:val="double" w:sz="4" w:space="0" w:color="auto"/>
            </w:tcBorders>
          </w:tcPr>
          <w:p w14:paraId="2611E991" w14:textId="77777777" w:rsidR="005977B8" w:rsidRPr="00C6652E" w:rsidRDefault="005977B8">
            <w:pPr>
              <w:rPr>
                <w:rFonts w:ascii="Times New Roman" w:hAnsi="Times New Roman" w:cs="Times New Roman"/>
                <w:sz w:val="24"/>
                <w:szCs w:val="24"/>
              </w:rPr>
            </w:pPr>
          </w:p>
        </w:tc>
        <w:tc>
          <w:tcPr>
            <w:tcW w:w="1485" w:type="dxa"/>
            <w:tcBorders>
              <w:top w:val="nil"/>
              <w:bottom w:val="nil"/>
              <w:right w:val="nil"/>
            </w:tcBorders>
          </w:tcPr>
          <w:p w14:paraId="2611E992" w14:textId="77777777" w:rsidR="005977B8" w:rsidRPr="00AF31AE" w:rsidRDefault="005977B8">
            <w:pPr>
              <w:rPr>
                <w:rFonts w:ascii="Times New Roman" w:hAnsi="Times New Roman" w:cs="Times New Roman"/>
                <w:sz w:val="24"/>
                <w:szCs w:val="24"/>
              </w:rPr>
            </w:pPr>
          </w:p>
        </w:tc>
        <w:tc>
          <w:tcPr>
            <w:tcW w:w="5561" w:type="dxa"/>
            <w:tcBorders>
              <w:top w:val="nil"/>
              <w:left w:val="nil"/>
              <w:bottom w:val="nil"/>
            </w:tcBorders>
          </w:tcPr>
          <w:p w14:paraId="2611E993" w14:textId="77777777" w:rsidR="005977B8" w:rsidRPr="00AF31AE" w:rsidRDefault="005977B8">
            <w:pPr>
              <w:rPr>
                <w:rFonts w:ascii="Times New Roman" w:hAnsi="Times New Roman" w:cs="Times New Roman"/>
                <w:sz w:val="24"/>
                <w:szCs w:val="24"/>
              </w:rPr>
            </w:pPr>
          </w:p>
        </w:tc>
        <w:tc>
          <w:tcPr>
            <w:tcW w:w="553" w:type="dxa"/>
            <w:tcBorders>
              <w:top w:val="nil"/>
              <w:bottom w:val="nil"/>
              <w:right w:val="double" w:sz="4" w:space="0" w:color="auto"/>
            </w:tcBorders>
          </w:tcPr>
          <w:p w14:paraId="2611E994" w14:textId="77777777" w:rsidR="005977B8" w:rsidRPr="00C6652E" w:rsidRDefault="005977B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95" w14:textId="77777777" w:rsidR="005977B8" w:rsidRPr="00C6652E" w:rsidRDefault="005977B8">
            <w:pPr>
              <w:rPr>
                <w:rFonts w:ascii="Times New Roman" w:hAnsi="Times New Roman" w:cs="Times New Roman"/>
                <w:sz w:val="24"/>
                <w:szCs w:val="24"/>
              </w:rPr>
            </w:pPr>
          </w:p>
        </w:tc>
      </w:tr>
      <w:tr w:rsidR="005977B8" w:rsidRPr="00C6652E" w14:paraId="2611E99D" w14:textId="77777777" w:rsidTr="00C9574B">
        <w:tc>
          <w:tcPr>
            <w:tcW w:w="521" w:type="dxa"/>
            <w:tcBorders>
              <w:top w:val="nil"/>
              <w:left w:val="nil"/>
              <w:bottom w:val="nil"/>
            </w:tcBorders>
          </w:tcPr>
          <w:p w14:paraId="2611E997" w14:textId="77777777" w:rsidR="005977B8" w:rsidRPr="00C6652E" w:rsidRDefault="005977B8">
            <w:pPr>
              <w:rPr>
                <w:rFonts w:ascii="Times New Roman" w:hAnsi="Times New Roman" w:cs="Times New Roman"/>
                <w:sz w:val="24"/>
                <w:szCs w:val="24"/>
              </w:rPr>
            </w:pPr>
          </w:p>
        </w:tc>
        <w:tc>
          <w:tcPr>
            <w:tcW w:w="705" w:type="dxa"/>
            <w:tcBorders>
              <w:top w:val="nil"/>
              <w:bottom w:val="nil"/>
              <w:right w:val="double" w:sz="4" w:space="0" w:color="auto"/>
            </w:tcBorders>
          </w:tcPr>
          <w:p w14:paraId="2611E998" w14:textId="77777777" w:rsidR="005977B8" w:rsidRPr="00C6652E" w:rsidRDefault="005977B8">
            <w:pPr>
              <w:rPr>
                <w:rFonts w:ascii="Times New Roman" w:hAnsi="Times New Roman" w:cs="Times New Roman"/>
                <w:sz w:val="24"/>
                <w:szCs w:val="24"/>
              </w:rPr>
            </w:pPr>
          </w:p>
        </w:tc>
        <w:tc>
          <w:tcPr>
            <w:tcW w:w="1485" w:type="dxa"/>
            <w:tcBorders>
              <w:top w:val="nil"/>
              <w:bottom w:val="nil"/>
              <w:right w:val="nil"/>
            </w:tcBorders>
          </w:tcPr>
          <w:p w14:paraId="2611E999" w14:textId="77777777" w:rsidR="005977B8" w:rsidRPr="00AF31AE" w:rsidRDefault="005977B8">
            <w:pPr>
              <w:rPr>
                <w:rFonts w:ascii="Times New Roman" w:hAnsi="Times New Roman" w:cs="Times New Roman"/>
                <w:sz w:val="24"/>
                <w:szCs w:val="24"/>
              </w:rPr>
            </w:pPr>
          </w:p>
        </w:tc>
        <w:tc>
          <w:tcPr>
            <w:tcW w:w="5561" w:type="dxa"/>
            <w:tcBorders>
              <w:top w:val="nil"/>
              <w:left w:val="nil"/>
              <w:bottom w:val="nil"/>
            </w:tcBorders>
          </w:tcPr>
          <w:p w14:paraId="2611E99A" w14:textId="77777777" w:rsidR="005977B8" w:rsidRPr="00AF31AE" w:rsidRDefault="005977B8">
            <w:pPr>
              <w:rPr>
                <w:rFonts w:ascii="Times New Roman" w:hAnsi="Times New Roman" w:cs="Times New Roman"/>
                <w:sz w:val="24"/>
                <w:szCs w:val="24"/>
              </w:rPr>
            </w:pPr>
            <w:r w:rsidRPr="005977B8">
              <w:rPr>
                <w:rFonts w:ascii="Times New Roman" w:hAnsi="Times New Roman" w:cs="Times New Roman"/>
                <w:sz w:val="24"/>
                <w:szCs w:val="24"/>
              </w:rPr>
              <w:t>The Building Manual incorporating the Health and Safety File must be provided promptly after completion of the works and no later than 12 weeks after 'Date for Completion' as fixed and stated in the Contract Particulars or any date under Clause 2.7. Should the Contractor fail to provide a completed and approved Building Manual within this period the Employer reserves the right to employ the services of a third party to complete the Building Manual and associated Health and Safety File and the cost of this service will be deducted from the Final Account.’</w:t>
            </w:r>
          </w:p>
        </w:tc>
        <w:tc>
          <w:tcPr>
            <w:tcW w:w="553" w:type="dxa"/>
            <w:tcBorders>
              <w:top w:val="nil"/>
              <w:bottom w:val="nil"/>
              <w:right w:val="double" w:sz="4" w:space="0" w:color="auto"/>
            </w:tcBorders>
          </w:tcPr>
          <w:p w14:paraId="2611E99B" w14:textId="77777777" w:rsidR="005977B8" w:rsidRPr="00C6652E" w:rsidRDefault="005977B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9C" w14:textId="77777777" w:rsidR="005977B8" w:rsidRPr="00C6652E" w:rsidRDefault="005977B8">
            <w:pPr>
              <w:rPr>
                <w:rFonts w:ascii="Times New Roman" w:hAnsi="Times New Roman" w:cs="Times New Roman"/>
                <w:sz w:val="24"/>
                <w:szCs w:val="24"/>
              </w:rPr>
            </w:pPr>
          </w:p>
        </w:tc>
      </w:tr>
      <w:tr w:rsidR="00AF31AE" w:rsidRPr="00C6652E" w14:paraId="2611E9A4" w14:textId="77777777" w:rsidTr="00C9574B">
        <w:tc>
          <w:tcPr>
            <w:tcW w:w="521" w:type="dxa"/>
            <w:tcBorders>
              <w:top w:val="nil"/>
              <w:left w:val="nil"/>
              <w:bottom w:val="nil"/>
            </w:tcBorders>
          </w:tcPr>
          <w:p w14:paraId="2611E99E" w14:textId="77777777" w:rsidR="00AF31AE" w:rsidRPr="00C6652E" w:rsidRDefault="00AF31AE">
            <w:pPr>
              <w:rPr>
                <w:rFonts w:ascii="Times New Roman" w:hAnsi="Times New Roman" w:cs="Times New Roman"/>
                <w:sz w:val="24"/>
                <w:szCs w:val="24"/>
              </w:rPr>
            </w:pPr>
          </w:p>
        </w:tc>
        <w:tc>
          <w:tcPr>
            <w:tcW w:w="705" w:type="dxa"/>
            <w:tcBorders>
              <w:top w:val="nil"/>
              <w:bottom w:val="nil"/>
              <w:right w:val="double" w:sz="4" w:space="0" w:color="auto"/>
            </w:tcBorders>
          </w:tcPr>
          <w:p w14:paraId="2611E99F" w14:textId="77777777" w:rsidR="00AF31AE" w:rsidRPr="00C6652E" w:rsidRDefault="00AF31AE">
            <w:pPr>
              <w:rPr>
                <w:rFonts w:ascii="Times New Roman" w:hAnsi="Times New Roman" w:cs="Times New Roman"/>
                <w:sz w:val="24"/>
                <w:szCs w:val="24"/>
              </w:rPr>
            </w:pPr>
          </w:p>
        </w:tc>
        <w:tc>
          <w:tcPr>
            <w:tcW w:w="1485" w:type="dxa"/>
            <w:tcBorders>
              <w:top w:val="nil"/>
              <w:bottom w:val="nil"/>
              <w:right w:val="nil"/>
            </w:tcBorders>
          </w:tcPr>
          <w:p w14:paraId="2611E9A0" w14:textId="77777777" w:rsidR="00AF31AE" w:rsidRPr="00AF31AE" w:rsidRDefault="00AF31AE">
            <w:pPr>
              <w:rPr>
                <w:rFonts w:ascii="Times New Roman" w:hAnsi="Times New Roman" w:cs="Times New Roman"/>
                <w:sz w:val="24"/>
                <w:szCs w:val="24"/>
              </w:rPr>
            </w:pPr>
            <w:r w:rsidRPr="00AF31AE">
              <w:rPr>
                <w:rFonts w:ascii="Times New Roman" w:hAnsi="Times New Roman" w:cs="Times New Roman"/>
                <w:sz w:val="24"/>
                <w:szCs w:val="24"/>
              </w:rPr>
              <w:t> </w:t>
            </w:r>
          </w:p>
        </w:tc>
        <w:tc>
          <w:tcPr>
            <w:tcW w:w="5561" w:type="dxa"/>
            <w:tcBorders>
              <w:top w:val="nil"/>
              <w:left w:val="nil"/>
              <w:bottom w:val="nil"/>
            </w:tcBorders>
          </w:tcPr>
          <w:p w14:paraId="2611E9A1" w14:textId="77777777" w:rsidR="00AF31AE" w:rsidRPr="00AF31AE" w:rsidRDefault="00AF31AE">
            <w:pPr>
              <w:rPr>
                <w:rFonts w:ascii="Times New Roman" w:hAnsi="Times New Roman" w:cs="Times New Roman"/>
                <w:sz w:val="24"/>
                <w:szCs w:val="24"/>
              </w:rPr>
            </w:pPr>
            <w:r w:rsidRPr="00AF31AE">
              <w:rPr>
                <w:rFonts w:ascii="Times New Roman" w:hAnsi="Times New Roman" w:cs="Times New Roman"/>
                <w:sz w:val="24"/>
                <w:szCs w:val="24"/>
              </w:rPr>
              <w:t> </w:t>
            </w:r>
          </w:p>
        </w:tc>
        <w:tc>
          <w:tcPr>
            <w:tcW w:w="553" w:type="dxa"/>
            <w:tcBorders>
              <w:top w:val="nil"/>
              <w:bottom w:val="nil"/>
              <w:right w:val="double" w:sz="4" w:space="0" w:color="auto"/>
            </w:tcBorders>
          </w:tcPr>
          <w:p w14:paraId="2611E9A2" w14:textId="77777777" w:rsidR="00AF31AE" w:rsidRPr="00C6652E" w:rsidRDefault="00AF31A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A3" w14:textId="77777777" w:rsidR="00AF31AE" w:rsidRPr="00C6652E" w:rsidRDefault="00AF31AE">
            <w:pPr>
              <w:rPr>
                <w:rFonts w:ascii="Times New Roman" w:hAnsi="Times New Roman" w:cs="Times New Roman"/>
                <w:sz w:val="24"/>
                <w:szCs w:val="24"/>
              </w:rPr>
            </w:pPr>
          </w:p>
        </w:tc>
      </w:tr>
      <w:tr w:rsidR="00AF31AE" w:rsidRPr="00C6652E" w14:paraId="2611E9AA" w14:textId="77777777" w:rsidTr="00C9574B">
        <w:tc>
          <w:tcPr>
            <w:tcW w:w="521" w:type="dxa"/>
            <w:tcBorders>
              <w:top w:val="nil"/>
              <w:left w:val="nil"/>
              <w:bottom w:val="nil"/>
            </w:tcBorders>
          </w:tcPr>
          <w:p w14:paraId="2611E9A5" w14:textId="77777777" w:rsidR="00AF31AE" w:rsidRPr="00C6652E" w:rsidRDefault="00AF31AE">
            <w:pPr>
              <w:rPr>
                <w:rFonts w:ascii="Times New Roman" w:hAnsi="Times New Roman" w:cs="Times New Roman"/>
                <w:sz w:val="24"/>
                <w:szCs w:val="24"/>
              </w:rPr>
            </w:pPr>
          </w:p>
        </w:tc>
        <w:tc>
          <w:tcPr>
            <w:tcW w:w="705" w:type="dxa"/>
            <w:tcBorders>
              <w:top w:val="nil"/>
              <w:bottom w:val="nil"/>
              <w:right w:val="double" w:sz="4" w:space="0" w:color="auto"/>
            </w:tcBorders>
          </w:tcPr>
          <w:p w14:paraId="2611E9A6" w14:textId="77777777" w:rsidR="00AF31AE" w:rsidRPr="00C6652E" w:rsidRDefault="00AF31AE">
            <w:pPr>
              <w:rPr>
                <w:rFonts w:ascii="Times New Roman" w:hAnsi="Times New Roman" w:cs="Times New Roman"/>
                <w:sz w:val="24"/>
                <w:szCs w:val="24"/>
              </w:rPr>
            </w:pPr>
          </w:p>
        </w:tc>
        <w:tc>
          <w:tcPr>
            <w:tcW w:w="7046" w:type="dxa"/>
            <w:gridSpan w:val="2"/>
            <w:tcBorders>
              <w:top w:val="nil"/>
              <w:bottom w:val="nil"/>
            </w:tcBorders>
          </w:tcPr>
          <w:p w14:paraId="2611E9A7" w14:textId="77777777" w:rsidR="00AF31AE" w:rsidRPr="00AF31AE" w:rsidRDefault="00AF31AE">
            <w:pPr>
              <w:rPr>
                <w:rFonts w:ascii="Times New Roman" w:hAnsi="Times New Roman" w:cs="Times New Roman"/>
                <w:sz w:val="24"/>
                <w:szCs w:val="24"/>
                <w:u w:val="single"/>
              </w:rPr>
            </w:pPr>
            <w:r w:rsidRPr="00AF31AE">
              <w:rPr>
                <w:rFonts w:ascii="Times New Roman" w:hAnsi="Times New Roman" w:cs="Times New Roman"/>
                <w:sz w:val="24"/>
                <w:szCs w:val="24"/>
                <w:u w:val="single"/>
              </w:rPr>
              <w:t>Section 4  Payment</w:t>
            </w:r>
          </w:p>
        </w:tc>
        <w:tc>
          <w:tcPr>
            <w:tcW w:w="553" w:type="dxa"/>
            <w:tcBorders>
              <w:top w:val="nil"/>
              <w:bottom w:val="nil"/>
              <w:right w:val="double" w:sz="4" w:space="0" w:color="auto"/>
            </w:tcBorders>
          </w:tcPr>
          <w:p w14:paraId="2611E9A8" w14:textId="77777777" w:rsidR="00AF31AE" w:rsidRPr="00C6652E" w:rsidRDefault="00AF31A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A9" w14:textId="77777777" w:rsidR="00AF31AE" w:rsidRPr="00C6652E" w:rsidRDefault="00AF31AE">
            <w:pPr>
              <w:rPr>
                <w:rFonts w:ascii="Times New Roman" w:hAnsi="Times New Roman" w:cs="Times New Roman"/>
                <w:sz w:val="24"/>
                <w:szCs w:val="24"/>
              </w:rPr>
            </w:pPr>
          </w:p>
        </w:tc>
      </w:tr>
      <w:tr w:rsidR="00AF31AE" w:rsidRPr="00C6652E" w14:paraId="2611E9B1" w14:textId="77777777" w:rsidTr="00C9574B">
        <w:tc>
          <w:tcPr>
            <w:tcW w:w="521" w:type="dxa"/>
            <w:tcBorders>
              <w:top w:val="nil"/>
              <w:left w:val="nil"/>
              <w:bottom w:val="nil"/>
            </w:tcBorders>
          </w:tcPr>
          <w:p w14:paraId="2611E9AB" w14:textId="77777777" w:rsidR="00AF31AE" w:rsidRPr="00C6652E" w:rsidRDefault="00AF31AE">
            <w:pPr>
              <w:rPr>
                <w:rFonts w:ascii="Times New Roman" w:hAnsi="Times New Roman" w:cs="Times New Roman"/>
                <w:sz w:val="24"/>
                <w:szCs w:val="24"/>
              </w:rPr>
            </w:pPr>
          </w:p>
        </w:tc>
        <w:tc>
          <w:tcPr>
            <w:tcW w:w="705" w:type="dxa"/>
            <w:tcBorders>
              <w:top w:val="nil"/>
              <w:bottom w:val="nil"/>
              <w:right w:val="double" w:sz="4" w:space="0" w:color="auto"/>
            </w:tcBorders>
          </w:tcPr>
          <w:p w14:paraId="2611E9AC" w14:textId="77777777" w:rsidR="00AF31AE" w:rsidRPr="00C6652E" w:rsidRDefault="00AF31AE">
            <w:pPr>
              <w:rPr>
                <w:rFonts w:ascii="Times New Roman" w:hAnsi="Times New Roman" w:cs="Times New Roman"/>
                <w:sz w:val="24"/>
                <w:szCs w:val="24"/>
              </w:rPr>
            </w:pPr>
          </w:p>
        </w:tc>
        <w:tc>
          <w:tcPr>
            <w:tcW w:w="1485" w:type="dxa"/>
            <w:tcBorders>
              <w:top w:val="nil"/>
              <w:bottom w:val="nil"/>
              <w:right w:val="nil"/>
            </w:tcBorders>
          </w:tcPr>
          <w:p w14:paraId="2611E9AD" w14:textId="77777777" w:rsidR="00AF31AE" w:rsidRPr="00C6652E" w:rsidRDefault="00AF31AE">
            <w:pPr>
              <w:rPr>
                <w:rFonts w:ascii="Times New Roman" w:hAnsi="Times New Roman" w:cs="Times New Roman"/>
                <w:sz w:val="24"/>
                <w:szCs w:val="24"/>
              </w:rPr>
            </w:pPr>
          </w:p>
        </w:tc>
        <w:tc>
          <w:tcPr>
            <w:tcW w:w="5561" w:type="dxa"/>
            <w:tcBorders>
              <w:top w:val="nil"/>
              <w:left w:val="nil"/>
              <w:bottom w:val="nil"/>
            </w:tcBorders>
          </w:tcPr>
          <w:p w14:paraId="2611E9AE" w14:textId="77777777" w:rsidR="00AF31AE" w:rsidRPr="00C6652E" w:rsidRDefault="00AF31AE">
            <w:pPr>
              <w:rPr>
                <w:rFonts w:ascii="Times New Roman" w:hAnsi="Times New Roman" w:cs="Times New Roman"/>
                <w:sz w:val="24"/>
                <w:szCs w:val="24"/>
              </w:rPr>
            </w:pPr>
          </w:p>
        </w:tc>
        <w:tc>
          <w:tcPr>
            <w:tcW w:w="553" w:type="dxa"/>
            <w:tcBorders>
              <w:top w:val="nil"/>
              <w:bottom w:val="nil"/>
              <w:right w:val="double" w:sz="4" w:space="0" w:color="auto"/>
            </w:tcBorders>
          </w:tcPr>
          <w:p w14:paraId="2611E9AF" w14:textId="77777777" w:rsidR="00AF31AE" w:rsidRPr="00C6652E" w:rsidRDefault="00AF31A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B0" w14:textId="77777777" w:rsidR="00AF31AE" w:rsidRPr="00C6652E" w:rsidRDefault="00AF31AE">
            <w:pPr>
              <w:rPr>
                <w:rFonts w:ascii="Times New Roman" w:hAnsi="Times New Roman" w:cs="Times New Roman"/>
                <w:sz w:val="24"/>
                <w:szCs w:val="24"/>
              </w:rPr>
            </w:pPr>
          </w:p>
        </w:tc>
      </w:tr>
      <w:tr w:rsidR="00AF31AE" w:rsidRPr="00C6652E" w14:paraId="2611E9B8" w14:textId="77777777" w:rsidTr="00C9574B">
        <w:tc>
          <w:tcPr>
            <w:tcW w:w="521" w:type="dxa"/>
            <w:tcBorders>
              <w:top w:val="nil"/>
              <w:left w:val="nil"/>
              <w:bottom w:val="nil"/>
            </w:tcBorders>
          </w:tcPr>
          <w:p w14:paraId="2611E9B2" w14:textId="77777777" w:rsidR="00AF31AE" w:rsidRPr="00C6652E" w:rsidRDefault="00AF31AE">
            <w:pPr>
              <w:rPr>
                <w:rFonts w:ascii="Times New Roman" w:hAnsi="Times New Roman" w:cs="Times New Roman"/>
                <w:sz w:val="24"/>
                <w:szCs w:val="24"/>
              </w:rPr>
            </w:pPr>
          </w:p>
        </w:tc>
        <w:tc>
          <w:tcPr>
            <w:tcW w:w="705" w:type="dxa"/>
            <w:tcBorders>
              <w:top w:val="nil"/>
              <w:bottom w:val="nil"/>
              <w:right w:val="double" w:sz="4" w:space="0" w:color="auto"/>
            </w:tcBorders>
          </w:tcPr>
          <w:p w14:paraId="2611E9B3" w14:textId="77777777" w:rsidR="00AF31AE" w:rsidRPr="00C6652E" w:rsidRDefault="00AF31AE">
            <w:pPr>
              <w:rPr>
                <w:rFonts w:ascii="Times New Roman" w:hAnsi="Times New Roman" w:cs="Times New Roman"/>
                <w:sz w:val="24"/>
                <w:szCs w:val="24"/>
              </w:rPr>
            </w:pPr>
          </w:p>
        </w:tc>
        <w:tc>
          <w:tcPr>
            <w:tcW w:w="1485" w:type="dxa"/>
            <w:tcBorders>
              <w:top w:val="nil"/>
              <w:bottom w:val="nil"/>
              <w:right w:val="nil"/>
            </w:tcBorders>
          </w:tcPr>
          <w:p w14:paraId="2611E9B4" w14:textId="77777777" w:rsidR="00AF31AE" w:rsidRPr="00AF31AE" w:rsidRDefault="00AF31AE" w:rsidP="00806A37">
            <w:pPr>
              <w:rPr>
                <w:rFonts w:ascii="Times New Roman" w:hAnsi="Times New Roman" w:cs="Times New Roman"/>
                <w:sz w:val="24"/>
                <w:szCs w:val="24"/>
              </w:rPr>
            </w:pPr>
            <w:r w:rsidRPr="00AF31AE">
              <w:rPr>
                <w:rFonts w:ascii="Times New Roman" w:hAnsi="Times New Roman" w:cs="Times New Roman"/>
                <w:sz w:val="24"/>
                <w:szCs w:val="24"/>
              </w:rPr>
              <w:t>4.1</w:t>
            </w:r>
          </w:p>
        </w:tc>
        <w:tc>
          <w:tcPr>
            <w:tcW w:w="5561" w:type="dxa"/>
            <w:tcBorders>
              <w:top w:val="nil"/>
              <w:left w:val="nil"/>
              <w:bottom w:val="nil"/>
            </w:tcBorders>
          </w:tcPr>
          <w:p w14:paraId="2611E9B5" w14:textId="77777777" w:rsidR="00AF31AE" w:rsidRPr="00AF31AE" w:rsidRDefault="00AF31AE" w:rsidP="00806A37">
            <w:pPr>
              <w:rPr>
                <w:rFonts w:ascii="Times New Roman" w:hAnsi="Times New Roman" w:cs="Times New Roman"/>
                <w:sz w:val="24"/>
                <w:szCs w:val="24"/>
              </w:rPr>
            </w:pPr>
            <w:r w:rsidRPr="00AF31AE">
              <w:rPr>
                <w:rFonts w:ascii="Times New Roman" w:hAnsi="Times New Roman" w:cs="Times New Roman"/>
                <w:sz w:val="24"/>
                <w:szCs w:val="24"/>
              </w:rPr>
              <w:t>VAT</w:t>
            </w:r>
          </w:p>
        </w:tc>
        <w:tc>
          <w:tcPr>
            <w:tcW w:w="553" w:type="dxa"/>
            <w:tcBorders>
              <w:top w:val="nil"/>
              <w:bottom w:val="nil"/>
              <w:right w:val="double" w:sz="4" w:space="0" w:color="auto"/>
            </w:tcBorders>
          </w:tcPr>
          <w:p w14:paraId="2611E9B6" w14:textId="77777777" w:rsidR="00AF31AE" w:rsidRPr="00C6652E" w:rsidRDefault="00AF31A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B7" w14:textId="77777777" w:rsidR="00AF31AE" w:rsidRPr="00C6652E" w:rsidRDefault="00AF31AE">
            <w:pPr>
              <w:rPr>
                <w:rFonts w:ascii="Times New Roman" w:hAnsi="Times New Roman" w:cs="Times New Roman"/>
                <w:sz w:val="24"/>
                <w:szCs w:val="24"/>
              </w:rPr>
            </w:pPr>
          </w:p>
        </w:tc>
      </w:tr>
      <w:tr w:rsidR="00AF31AE" w:rsidRPr="00C6652E" w14:paraId="2611E9BF" w14:textId="77777777" w:rsidTr="00C9574B">
        <w:tc>
          <w:tcPr>
            <w:tcW w:w="521" w:type="dxa"/>
            <w:tcBorders>
              <w:top w:val="nil"/>
              <w:left w:val="nil"/>
              <w:bottom w:val="nil"/>
            </w:tcBorders>
          </w:tcPr>
          <w:p w14:paraId="2611E9B9" w14:textId="77777777" w:rsidR="00AF31AE" w:rsidRPr="00C6652E" w:rsidRDefault="00AF31AE">
            <w:pPr>
              <w:rPr>
                <w:rFonts w:ascii="Times New Roman" w:hAnsi="Times New Roman" w:cs="Times New Roman"/>
                <w:sz w:val="24"/>
                <w:szCs w:val="24"/>
              </w:rPr>
            </w:pPr>
          </w:p>
        </w:tc>
        <w:tc>
          <w:tcPr>
            <w:tcW w:w="705" w:type="dxa"/>
            <w:tcBorders>
              <w:top w:val="nil"/>
              <w:bottom w:val="nil"/>
              <w:right w:val="double" w:sz="4" w:space="0" w:color="auto"/>
            </w:tcBorders>
          </w:tcPr>
          <w:p w14:paraId="2611E9BA" w14:textId="77777777" w:rsidR="00AF31AE" w:rsidRPr="00C6652E" w:rsidRDefault="00AF31AE">
            <w:pPr>
              <w:rPr>
                <w:rFonts w:ascii="Times New Roman" w:hAnsi="Times New Roman" w:cs="Times New Roman"/>
                <w:sz w:val="24"/>
                <w:szCs w:val="24"/>
              </w:rPr>
            </w:pPr>
          </w:p>
        </w:tc>
        <w:tc>
          <w:tcPr>
            <w:tcW w:w="1485" w:type="dxa"/>
            <w:tcBorders>
              <w:top w:val="nil"/>
              <w:bottom w:val="nil"/>
              <w:right w:val="nil"/>
            </w:tcBorders>
          </w:tcPr>
          <w:p w14:paraId="2611E9BB" w14:textId="77777777" w:rsidR="00AF31AE" w:rsidRPr="00AF31AE" w:rsidRDefault="00AF31AE" w:rsidP="00806A37">
            <w:pPr>
              <w:rPr>
                <w:rFonts w:ascii="Times New Roman" w:hAnsi="Times New Roman" w:cs="Times New Roman"/>
                <w:sz w:val="24"/>
                <w:szCs w:val="24"/>
              </w:rPr>
            </w:pPr>
          </w:p>
        </w:tc>
        <w:tc>
          <w:tcPr>
            <w:tcW w:w="5561" w:type="dxa"/>
            <w:tcBorders>
              <w:top w:val="nil"/>
              <w:left w:val="nil"/>
              <w:bottom w:val="nil"/>
            </w:tcBorders>
          </w:tcPr>
          <w:p w14:paraId="2611E9BC" w14:textId="77777777" w:rsidR="00AF31AE" w:rsidRPr="00AF31AE" w:rsidRDefault="00AF31AE"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9BD" w14:textId="77777777" w:rsidR="00AF31AE" w:rsidRPr="00C6652E" w:rsidRDefault="00AF31A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BE" w14:textId="77777777" w:rsidR="00AF31AE" w:rsidRPr="00C6652E" w:rsidRDefault="00AF31AE">
            <w:pPr>
              <w:rPr>
                <w:rFonts w:ascii="Times New Roman" w:hAnsi="Times New Roman" w:cs="Times New Roman"/>
                <w:sz w:val="24"/>
                <w:szCs w:val="24"/>
              </w:rPr>
            </w:pPr>
          </w:p>
        </w:tc>
      </w:tr>
      <w:tr w:rsidR="00AF31AE" w:rsidRPr="00C6652E" w14:paraId="2611E9C6" w14:textId="77777777" w:rsidTr="00C9574B">
        <w:tc>
          <w:tcPr>
            <w:tcW w:w="521" w:type="dxa"/>
            <w:tcBorders>
              <w:top w:val="nil"/>
              <w:left w:val="nil"/>
              <w:bottom w:val="nil"/>
            </w:tcBorders>
          </w:tcPr>
          <w:p w14:paraId="2611E9C0" w14:textId="77777777" w:rsidR="00AF31AE" w:rsidRPr="00C6652E" w:rsidRDefault="00AF31AE">
            <w:pPr>
              <w:rPr>
                <w:rFonts w:ascii="Times New Roman" w:hAnsi="Times New Roman" w:cs="Times New Roman"/>
                <w:sz w:val="24"/>
                <w:szCs w:val="24"/>
              </w:rPr>
            </w:pPr>
          </w:p>
        </w:tc>
        <w:tc>
          <w:tcPr>
            <w:tcW w:w="705" w:type="dxa"/>
            <w:tcBorders>
              <w:top w:val="nil"/>
              <w:bottom w:val="nil"/>
              <w:right w:val="double" w:sz="4" w:space="0" w:color="auto"/>
            </w:tcBorders>
          </w:tcPr>
          <w:p w14:paraId="2611E9C1" w14:textId="77777777" w:rsidR="00AF31AE" w:rsidRPr="00C6652E" w:rsidRDefault="00AF31AE">
            <w:pPr>
              <w:rPr>
                <w:rFonts w:ascii="Times New Roman" w:hAnsi="Times New Roman" w:cs="Times New Roman"/>
                <w:sz w:val="24"/>
                <w:szCs w:val="24"/>
              </w:rPr>
            </w:pPr>
          </w:p>
        </w:tc>
        <w:tc>
          <w:tcPr>
            <w:tcW w:w="1485" w:type="dxa"/>
            <w:tcBorders>
              <w:top w:val="nil"/>
              <w:bottom w:val="nil"/>
              <w:right w:val="nil"/>
            </w:tcBorders>
          </w:tcPr>
          <w:p w14:paraId="2611E9C2" w14:textId="77777777" w:rsidR="00AF31AE" w:rsidRPr="00AF31AE" w:rsidRDefault="00AF31AE" w:rsidP="00806A37">
            <w:pPr>
              <w:rPr>
                <w:rFonts w:ascii="Times New Roman" w:hAnsi="Times New Roman" w:cs="Times New Roman"/>
                <w:sz w:val="24"/>
                <w:szCs w:val="24"/>
              </w:rPr>
            </w:pPr>
            <w:r w:rsidRPr="00AF31AE">
              <w:rPr>
                <w:rFonts w:ascii="Times New Roman" w:hAnsi="Times New Roman" w:cs="Times New Roman"/>
                <w:sz w:val="24"/>
                <w:szCs w:val="24"/>
              </w:rPr>
              <w:t>4.2</w:t>
            </w:r>
          </w:p>
        </w:tc>
        <w:tc>
          <w:tcPr>
            <w:tcW w:w="5561" w:type="dxa"/>
            <w:tcBorders>
              <w:top w:val="nil"/>
              <w:left w:val="nil"/>
              <w:bottom w:val="nil"/>
            </w:tcBorders>
          </w:tcPr>
          <w:p w14:paraId="2611E9C3" w14:textId="77777777" w:rsidR="00AF31AE" w:rsidRPr="00AF31AE" w:rsidRDefault="00AF31AE" w:rsidP="00806A37">
            <w:pPr>
              <w:rPr>
                <w:rFonts w:ascii="Times New Roman" w:hAnsi="Times New Roman" w:cs="Times New Roman"/>
                <w:sz w:val="24"/>
                <w:szCs w:val="24"/>
              </w:rPr>
            </w:pPr>
            <w:r w:rsidRPr="00AF31AE">
              <w:rPr>
                <w:rFonts w:ascii="Times New Roman" w:hAnsi="Times New Roman" w:cs="Times New Roman"/>
                <w:sz w:val="24"/>
                <w:szCs w:val="24"/>
              </w:rPr>
              <w:t>Construction Industry Scheme (CIS)</w:t>
            </w:r>
          </w:p>
        </w:tc>
        <w:tc>
          <w:tcPr>
            <w:tcW w:w="553" w:type="dxa"/>
            <w:tcBorders>
              <w:top w:val="nil"/>
              <w:bottom w:val="nil"/>
              <w:right w:val="double" w:sz="4" w:space="0" w:color="auto"/>
            </w:tcBorders>
          </w:tcPr>
          <w:p w14:paraId="2611E9C4" w14:textId="77777777" w:rsidR="00AF31AE" w:rsidRPr="00C6652E" w:rsidRDefault="00AF31A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C5" w14:textId="77777777" w:rsidR="00AF31AE" w:rsidRPr="00C6652E" w:rsidRDefault="00AF31AE">
            <w:pPr>
              <w:rPr>
                <w:rFonts w:ascii="Times New Roman" w:hAnsi="Times New Roman" w:cs="Times New Roman"/>
                <w:sz w:val="24"/>
                <w:szCs w:val="24"/>
              </w:rPr>
            </w:pPr>
          </w:p>
        </w:tc>
      </w:tr>
      <w:tr w:rsidR="00AF31AE" w:rsidRPr="00C6652E" w14:paraId="2611E9CD" w14:textId="77777777" w:rsidTr="00C9574B">
        <w:tc>
          <w:tcPr>
            <w:tcW w:w="521" w:type="dxa"/>
            <w:tcBorders>
              <w:top w:val="nil"/>
              <w:left w:val="nil"/>
              <w:bottom w:val="nil"/>
            </w:tcBorders>
          </w:tcPr>
          <w:p w14:paraId="2611E9C7" w14:textId="77777777" w:rsidR="00AF31AE" w:rsidRPr="00C6652E" w:rsidRDefault="00AF31AE">
            <w:pPr>
              <w:rPr>
                <w:rFonts w:ascii="Times New Roman" w:hAnsi="Times New Roman" w:cs="Times New Roman"/>
                <w:sz w:val="24"/>
                <w:szCs w:val="24"/>
              </w:rPr>
            </w:pPr>
          </w:p>
        </w:tc>
        <w:tc>
          <w:tcPr>
            <w:tcW w:w="705" w:type="dxa"/>
            <w:tcBorders>
              <w:top w:val="nil"/>
              <w:bottom w:val="nil"/>
              <w:right w:val="double" w:sz="4" w:space="0" w:color="auto"/>
            </w:tcBorders>
          </w:tcPr>
          <w:p w14:paraId="2611E9C8" w14:textId="77777777" w:rsidR="00AF31AE" w:rsidRPr="00C6652E" w:rsidRDefault="00AF31AE">
            <w:pPr>
              <w:rPr>
                <w:rFonts w:ascii="Times New Roman" w:hAnsi="Times New Roman" w:cs="Times New Roman"/>
                <w:sz w:val="24"/>
                <w:szCs w:val="24"/>
              </w:rPr>
            </w:pPr>
          </w:p>
        </w:tc>
        <w:tc>
          <w:tcPr>
            <w:tcW w:w="1485" w:type="dxa"/>
            <w:tcBorders>
              <w:top w:val="nil"/>
              <w:bottom w:val="nil"/>
              <w:right w:val="nil"/>
            </w:tcBorders>
          </w:tcPr>
          <w:p w14:paraId="2611E9C9" w14:textId="77777777" w:rsidR="00AF31AE" w:rsidRPr="00AF31AE" w:rsidRDefault="00AF31AE" w:rsidP="00806A37">
            <w:pPr>
              <w:rPr>
                <w:rFonts w:ascii="Times New Roman" w:hAnsi="Times New Roman" w:cs="Times New Roman"/>
                <w:sz w:val="24"/>
                <w:szCs w:val="24"/>
              </w:rPr>
            </w:pPr>
          </w:p>
        </w:tc>
        <w:tc>
          <w:tcPr>
            <w:tcW w:w="5561" w:type="dxa"/>
            <w:tcBorders>
              <w:top w:val="nil"/>
              <w:left w:val="nil"/>
              <w:bottom w:val="nil"/>
            </w:tcBorders>
          </w:tcPr>
          <w:p w14:paraId="2611E9CA" w14:textId="77777777" w:rsidR="00AF31AE" w:rsidRPr="00AF31AE" w:rsidRDefault="00AF31AE"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9CB" w14:textId="77777777" w:rsidR="00AF31AE" w:rsidRPr="00C6652E" w:rsidRDefault="00AF31A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CC" w14:textId="77777777" w:rsidR="00AF31AE" w:rsidRPr="00C6652E" w:rsidRDefault="00AF31AE">
            <w:pPr>
              <w:rPr>
                <w:rFonts w:ascii="Times New Roman" w:hAnsi="Times New Roman" w:cs="Times New Roman"/>
                <w:sz w:val="24"/>
                <w:szCs w:val="24"/>
              </w:rPr>
            </w:pPr>
          </w:p>
        </w:tc>
      </w:tr>
      <w:tr w:rsidR="00AF31AE" w:rsidRPr="00C6652E" w14:paraId="2611E9DE" w14:textId="77777777" w:rsidTr="00C9574B">
        <w:tc>
          <w:tcPr>
            <w:tcW w:w="521" w:type="dxa"/>
            <w:tcBorders>
              <w:top w:val="nil"/>
              <w:left w:val="nil"/>
              <w:bottom w:val="nil"/>
            </w:tcBorders>
          </w:tcPr>
          <w:p w14:paraId="2611E9CE" w14:textId="77777777" w:rsidR="00AF31AE" w:rsidRPr="00C6652E" w:rsidRDefault="00AF31AE">
            <w:pPr>
              <w:rPr>
                <w:rFonts w:ascii="Times New Roman" w:hAnsi="Times New Roman" w:cs="Times New Roman"/>
                <w:sz w:val="24"/>
                <w:szCs w:val="24"/>
              </w:rPr>
            </w:pPr>
          </w:p>
        </w:tc>
        <w:tc>
          <w:tcPr>
            <w:tcW w:w="705" w:type="dxa"/>
            <w:tcBorders>
              <w:top w:val="nil"/>
              <w:bottom w:val="nil"/>
              <w:right w:val="double" w:sz="4" w:space="0" w:color="auto"/>
            </w:tcBorders>
          </w:tcPr>
          <w:p w14:paraId="2611E9CF" w14:textId="77777777" w:rsidR="00AF31AE" w:rsidRPr="00C6652E" w:rsidRDefault="00AF31AE">
            <w:pPr>
              <w:rPr>
                <w:rFonts w:ascii="Times New Roman" w:hAnsi="Times New Roman" w:cs="Times New Roman"/>
                <w:sz w:val="24"/>
                <w:szCs w:val="24"/>
              </w:rPr>
            </w:pPr>
          </w:p>
        </w:tc>
        <w:tc>
          <w:tcPr>
            <w:tcW w:w="1485" w:type="dxa"/>
            <w:tcBorders>
              <w:top w:val="nil"/>
              <w:bottom w:val="nil"/>
              <w:right w:val="nil"/>
            </w:tcBorders>
          </w:tcPr>
          <w:p w14:paraId="2611E9D0" w14:textId="77777777" w:rsidR="00AF31AE" w:rsidRDefault="00AF31AE" w:rsidP="00806A37">
            <w:pPr>
              <w:rPr>
                <w:rFonts w:ascii="Times New Roman" w:hAnsi="Times New Roman" w:cs="Times New Roman"/>
                <w:sz w:val="24"/>
                <w:szCs w:val="24"/>
              </w:rPr>
            </w:pPr>
          </w:p>
          <w:p w14:paraId="2611E9D1" w14:textId="77777777" w:rsidR="004B4BDB" w:rsidRDefault="004B4BDB" w:rsidP="00806A37">
            <w:pPr>
              <w:rPr>
                <w:rFonts w:ascii="Times New Roman" w:hAnsi="Times New Roman" w:cs="Times New Roman"/>
                <w:sz w:val="24"/>
                <w:szCs w:val="24"/>
              </w:rPr>
            </w:pPr>
          </w:p>
          <w:p w14:paraId="2611E9D2" w14:textId="77777777" w:rsidR="004B4BDB" w:rsidRDefault="004B4BDB" w:rsidP="00806A37">
            <w:pPr>
              <w:rPr>
                <w:rFonts w:ascii="Times New Roman" w:hAnsi="Times New Roman" w:cs="Times New Roman"/>
                <w:sz w:val="24"/>
                <w:szCs w:val="24"/>
              </w:rPr>
            </w:pPr>
          </w:p>
          <w:p w14:paraId="2611E9D3" w14:textId="77777777" w:rsidR="004B4BDB" w:rsidRDefault="004B4BDB" w:rsidP="00806A37">
            <w:pPr>
              <w:rPr>
                <w:rFonts w:ascii="Times New Roman" w:hAnsi="Times New Roman" w:cs="Times New Roman"/>
                <w:sz w:val="24"/>
                <w:szCs w:val="24"/>
              </w:rPr>
            </w:pPr>
          </w:p>
          <w:p w14:paraId="2611E9D4" w14:textId="77777777" w:rsidR="004B4BDB" w:rsidRDefault="004B4BDB" w:rsidP="00806A37">
            <w:pPr>
              <w:rPr>
                <w:rFonts w:ascii="Times New Roman" w:hAnsi="Times New Roman" w:cs="Times New Roman"/>
                <w:sz w:val="24"/>
                <w:szCs w:val="24"/>
              </w:rPr>
            </w:pPr>
          </w:p>
          <w:p w14:paraId="2611E9D5" w14:textId="77777777" w:rsidR="004B4BDB" w:rsidRDefault="004B4BDB" w:rsidP="00806A37">
            <w:pPr>
              <w:rPr>
                <w:rFonts w:ascii="Times New Roman" w:hAnsi="Times New Roman" w:cs="Times New Roman"/>
                <w:sz w:val="24"/>
                <w:szCs w:val="24"/>
              </w:rPr>
            </w:pPr>
          </w:p>
          <w:p w14:paraId="2611E9D6" w14:textId="77777777" w:rsidR="004B4BDB" w:rsidRPr="00AF31AE" w:rsidRDefault="004B4BDB" w:rsidP="00806A37">
            <w:pPr>
              <w:rPr>
                <w:rFonts w:ascii="Times New Roman" w:hAnsi="Times New Roman" w:cs="Times New Roman"/>
                <w:sz w:val="24"/>
                <w:szCs w:val="24"/>
              </w:rPr>
            </w:pPr>
          </w:p>
        </w:tc>
        <w:tc>
          <w:tcPr>
            <w:tcW w:w="5561" w:type="dxa"/>
            <w:tcBorders>
              <w:top w:val="nil"/>
              <w:left w:val="nil"/>
              <w:bottom w:val="nil"/>
            </w:tcBorders>
          </w:tcPr>
          <w:p w14:paraId="2611E9D7" w14:textId="77777777" w:rsidR="00AF31AE" w:rsidRDefault="00AF31AE" w:rsidP="00806A37">
            <w:pPr>
              <w:rPr>
                <w:rFonts w:ascii="Times New Roman" w:hAnsi="Times New Roman" w:cs="Times New Roman"/>
                <w:sz w:val="24"/>
                <w:szCs w:val="24"/>
              </w:rPr>
            </w:pPr>
          </w:p>
          <w:p w14:paraId="2611E9D8" w14:textId="77777777" w:rsidR="004B4BDB" w:rsidRDefault="004B4BDB" w:rsidP="00806A37">
            <w:pPr>
              <w:rPr>
                <w:rFonts w:ascii="Times New Roman" w:hAnsi="Times New Roman" w:cs="Times New Roman"/>
                <w:sz w:val="24"/>
                <w:szCs w:val="24"/>
              </w:rPr>
            </w:pPr>
          </w:p>
          <w:p w14:paraId="2611E9D9" w14:textId="77777777" w:rsidR="004B4BDB" w:rsidRDefault="004B4BDB" w:rsidP="00806A37">
            <w:pPr>
              <w:rPr>
                <w:rFonts w:ascii="Times New Roman" w:hAnsi="Times New Roman" w:cs="Times New Roman"/>
                <w:sz w:val="24"/>
                <w:szCs w:val="24"/>
              </w:rPr>
            </w:pPr>
          </w:p>
          <w:p w14:paraId="2611E9DA" w14:textId="77777777" w:rsidR="004B4BDB" w:rsidRDefault="004B4BDB" w:rsidP="00806A37">
            <w:pPr>
              <w:rPr>
                <w:rFonts w:ascii="Times New Roman" w:hAnsi="Times New Roman" w:cs="Times New Roman"/>
                <w:sz w:val="24"/>
                <w:szCs w:val="24"/>
              </w:rPr>
            </w:pPr>
          </w:p>
          <w:p w14:paraId="2611E9DB" w14:textId="77777777" w:rsidR="004B4BDB" w:rsidRPr="00AF31AE" w:rsidRDefault="004B4BDB"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9DC" w14:textId="77777777" w:rsidR="00AF31AE" w:rsidRPr="00C6652E" w:rsidRDefault="00AF31A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DD" w14:textId="77777777" w:rsidR="00AF31AE" w:rsidRPr="00C6652E" w:rsidRDefault="00AF31AE">
            <w:pPr>
              <w:rPr>
                <w:rFonts w:ascii="Times New Roman" w:hAnsi="Times New Roman" w:cs="Times New Roman"/>
                <w:sz w:val="24"/>
                <w:szCs w:val="24"/>
              </w:rPr>
            </w:pPr>
          </w:p>
        </w:tc>
      </w:tr>
      <w:tr w:rsidR="004B4BDB" w:rsidRPr="00C6652E" w14:paraId="2611E9E5" w14:textId="77777777" w:rsidTr="00660A91">
        <w:tc>
          <w:tcPr>
            <w:tcW w:w="521" w:type="dxa"/>
            <w:tcBorders>
              <w:top w:val="nil"/>
              <w:left w:val="nil"/>
              <w:bottom w:val="nil"/>
            </w:tcBorders>
          </w:tcPr>
          <w:p w14:paraId="2611E9DF" w14:textId="77777777" w:rsidR="004B4BDB" w:rsidRPr="00C6652E" w:rsidRDefault="004B4BDB"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E9E0" w14:textId="77777777" w:rsidR="004B4BDB" w:rsidRPr="00C6652E" w:rsidRDefault="004B4BDB" w:rsidP="00660A91">
            <w:pPr>
              <w:rPr>
                <w:rFonts w:ascii="Times New Roman" w:hAnsi="Times New Roman" w:cs="Times New Roman"/>
                <w:sz w:val="24"/>
                <w:szCs w:val="24"/>
              </w:rPr>
            </w:pPr>
          </w:p>
        </w:tc>
        <w:tc>
          <w:tcPr>
            <w:tcW w:w="1485" w:type="dxa"/>
            <w:tcBorders>
              <w:top w:val="nil"/>
              <w:bottom w:val="nil"/>
              <w:right w:val="nil"/>
            </w:tcBorders>
          </w:tcPr>
          <w:p w14:paraId="2611E9E1" w14:textId="77777777" w:rsidR="004B4BDB" w:rsidRPr="00C6652E" w:rsidRDefault="004B4BDB" w:rsidP="00660A91">
            <w:pPr>
              <w:rPr>
                <w:rFonts w:ascii="Times New Roman" w:hAnsi="Times New Roman" w:cs="Times New Roman"/>
                <w:sz w:val="24"/>
                <w:szCs w:val="24"/>
              </w:rPr>
            </w:pPr>
          </w:p>
        </w:tc>
        <w:tc>
          <w:tcPr>
            <w:tcW w:w="5561" w:type="dxa"/>
            <w:tcBorders>
              <w:top w:val="nil"/>
              <w:left w:val="nil"/>
              <w:bottom w:val="nil"/>
            </w:tcBorders>
          </w:tcPr>
          <w:p w14:paraId="2611E9E2" w14:textId="77777777" w:rsidR="004B4BDB" w:rsidRPr="00C6652E" w:rsidRDefault="004B4BDB" w:rsidP="00660A91">
            <w:pPr>
              <w:rPr>
                <w:rFonts w:ascii="Times New Roman" w:hAnsi="Times New Roman" w:cs="Times New Roman"/>
                <w:sz w:val="24"/>
                <w:szCs w:val="24"/>
              </w:rPr>
            </w:pPr>
          </w:p>
        </w:tc>
        <w:tc>
          <w:tcPr>
            <w:tcW w:w="553" w:type="dxa"/>
            <w:tcBorders>
              <w:top w:val="nil"/>
              <w:bottom w:val="nil"/>
              <w:right w:val="double" w:sz="4" w:space="0" w:color="auto"/>
            </w:tcBorders>
          </w:tcPr>
          <w:p w14:paraId="2611E9E3" w14:textId="77777777" w:rsidR="004B4BDB" w:rsidRPr="00C6652E" w:rsidRDefault="004B4BDB" w:rsidP="00660A91">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E9E4" w14:textId="77777777" w:rsidR="004B4BDB" w:rsidRPr="00C6652E" w:rsidRDefault="004B4BDB" w:rsidP="00660A91">
            <w:pPr>
              <w:rPr>
                <w:rFonts w:ascii="Times New Roman" w:hAnsi="Times New Roman" w:cs="Times New Roman"/>
                <w:sz w:val="24"/>
                <w:szCs w:val="24"/>
              </w:rPr>
            </w:pPr>
          </w:p>
        </w:tc>
      </w:tr>
      <w:tr w:rsidR="004B4BDB" w:rsidRPr="00C6652E" w14:paraId="2611E9EC" w14:textId="77777777" w:rsidTr="00660A91">
        <w:tc>
          <w:tcPr>
            <w:tcW w:w="521" w:type="dxa"/>
            <w:tcBorders>
              <w:top w:val="nil"/>
              <w:left w:val="nil"/>
              <w:bottom w:val="nil"/>
            </w:tcBorders>
          </w:tcPr>
          <w:p w14:paraId="2611E9E6" w14:textId="77777777" w:rsidR="004B4BDB" w:rsidRPr="00C6652E" w:rsidRDefault="004B4BDB"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E9E7" w14:textId="77777777" w:rsidR="004B4BDB" w:rsidRPr="00C6652E" w:rsidRDefault="004B4BDB" w:rsidP="00660A91">
            <w:pPr>
              <w:rPr>
                <w:rFonts w:ascii="Times New Roman" w:hAnsi="Times New Roman" w:cs="Times New Roman"/>
                <w:sz w:val="24"/>
                <w:szCs w:val="24"/>
              </w:rPr>
            </w:pPr>
          </w:p>
        </w:tc>
        <w:tc>
          <w:tcPr>
            <w:tcW w:w="1485" w:type="dxa"/>
            <w:tcBorders>
              <w:top w:val="nil"/>
              <w:bottom w:val="nil"/>
              <w:right w:val="nil"/>
            </w:tcBorders>
          </w:tcPr>
          <w:p w14:paraId="2611E9E8" w14:textId="77777777" w:rsidR="004B4BDB" w:rsidRPr="00C6652E" w:rsidRDefault="004B4BDB" w:rsidP="00660A91">
            <w:pPr>
              <w:rPr>
                <w:rFonts w:ascii="Times New Roman" w:hAnsi="Times New Roman" w:cs="Times New Roman"/>
                <w:sz w:val="24"/>
                <w:szCs w:val="24"/>
              </w:rPr>
            </w:pPr>
          </w:p>
        </w:tc>
        <w:tc>
          <w:tcPr>
            <w:tcW w:w="5561" w:type="dxa"/>
            <w:tcBorders>
              <w:top w:val="nil"/>
              <w:left w:val="nil"/>
              <w:bottom w:val="nil"/>
            </w:tcBorders>
          </w:tcPr>
          <w:p w14:paraId="2611E9E9" w14:textId="77777777" w:rsidR="004B4BDB" w:rsidRPr="00C6652E" w:rsidRDefault="004B4BDB" w:rsidP="00660A91">
            <w:pPr>
              <w:rPr>
                <w:rFonts w:ascii="Times New Roman" w:hAnsi="Times New Roman" w:cs="Times New Roman"/>
                <w:sz w:val="24"/>
                <w:szCs w:val="24"/>
              </w:rPr>
            </w:pPr>
          </w:p>
        </w:tc>
        <w:tc>
          <w:tcPr>
            <w:tcW w:w="553" w:type="dxa"/>
            <w:tcBorders>
              <w:top w:val="nil"/>
              <w:bottom w:val="nil"/>
              <w:right w:val="double" w:sz="4" w:space="0" w:color="auto"/>
            </w:tcBorders>
          </w:tcPr>
          <w:p w14:paraId="2611E9EA" w14:textId="77777777" w:rsidR="004B4BDB" w:rsidRPr="00C6652E" w:rsidRDefault="004B4BDB" w:rsidP="00660A91">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E9EB" w14:textId="77777777" w:rsidR="004B4BDB" w:rsidRPr="00C6652E" w:rsidRDefault="004B4BDB" w:rsidP="00660A91">
            <w:pPr>
              <w:rPr>
                <w:rFonts w:ascii="Times New Roman" w:hAnsi="Times New Roman" w:cs="Times New Roman"/>
                <w:sz w:val="24"/>
                <w:szCs w:val="24"/>
              </w:rPr>
            </w:pPr>
          </w:p>
        </w:tc>
      </w:tr>
      <w:tr w:rsidR="004B4BDB" w:rsidRPr="00C6652E" w14:paraId="2611E9F3" w14:textId="77777777" w:rsidTr="00660A91">
        <w:tc>
          <w:tcPr>
            <w:tcW w:w="521" w:type="dxa"/>
            <w:tcBorders>
              <w:top w:val="nil"/>
              <w:left w:val="nil"/>
              <w:bottom w:val="nil"/>
            </w:tcBorders>
          </w:tcPr>
          <w:p w14:paraId="2611E9ED" w14:textId="77777777" w:rsidR="004B4BDB" w:rsidRPr="00C6652E" w:rsidRDefault="004B4BDB"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E9EE" w14:textId="77777777" w:rsidR="004B4BDB" w:rsidRPr="00C6652E" w:rsidRDefault="004B4BDB" w:rsidP="00660A91">
            <w:pPr>
              <w:rPr>
                <w:rFonts w:ascii="Times New Roman" w:hAnsi="Times New Roman" w:cs="Times New Roman"/>
                <w:sz w:val="24"/>
                <w:szCs w:val="24"/>
              </w:rPr>
            </w:pPr>
          </w:p>
        </w:tc>
        <w:tc>
          <w:tcPr>
            <w:tcW w:w="1485" w:type="dxa"/>
            <w:tcBorders>
              <w:top w:val="nil"/>
              <w:bottom w:val="nil"/>
              <w:right w:val="nil"/>
            </w:tcBorders>
          </w:tcPr>
          <w:p w14:paraId="2611E9EF" w14:textId="77777777" w:rsidR="004B4BDB" w:rsidRPr="00C6652E" w:rsidRDefault="004B4BDB" w:rsidP="00660A91">
            <w:pPr>
              <w:rPr>
                <w:rFonts w:ascii="Times New Roman" w:hAnsi="Times New Roman" w:cs="Times New Roman"/>
                <w:sz w:val="24"/>
                <w:szCs w:val="24"/>
              </w:rPr>
            </w:pPr>
          </w:p>
        </w:tc>
        <w:tc>
          <w:tcPr>
            <w:tcW w:w="5561" w:type="dxa"/>
            <w:tcBorders>
              <w:top w:val="nil"/>
              <w:left w:val="nil"/>
              <w:bottom w:val="nil"/>
            </w:tcBorders>
          </w:tcPr>
          <w:p w14:paraId="2611E9F0" w14:textId="77777777" w:rsidR="004B4BDB" w:rsidRPr="00AF31AE" w:rsidRDefault="004B4BDB" w:rsidP="00660A91">
            <w:pPr>
              <w:jc w:val="right"/>
              <w:rPr>
                <w:rFonts w:ascii="Times New Roman" w:hAnsi="Times New Roman" w:cs="Times New Roman"/>
                <w:sz w:val="24"/>
                <w:szCs w:val="24"/>
              </w:rPr>
            </w:pPr>
            <w:r>
              <w:rPr>
                <w:rFonts w:ascii="Times New Roman" w:hAnsi="Times New Roman" w:cs="Times New Roman"/>
                <w:sz w:val="24"/>
                <w:szCs w:val="24"/>
              </w:rPr>
              <w:t xml:space="preserve">To </w:t>
            </w:r>
            <w:r w:rsidRPr="00AF31AE">
              <w:rPr>
                <w:rFonts w:ascii="Times New Roman" w:hAnsi="Times New Roman" w:cs="Times New Roman"/>
                <w:sz w:val="24"/>
                <w:szCs w:val="24"/>
              </w:rPr>
              <w:t>Collection</w:t>
            </w:r>
          </w:p>
        </w:tc>
        <w:tc>
          <w:tcPr>
            <w:tcW w:w="553" w:type="dxa"/>
            <w:tcBorders>
              <w:top w:val="nil"/>
              <w:bottom w:val="nil"/>
              <w:right w:val="double" w:sz="4" w:space="0" w:color="auto"/>
            </w:tcBorders>
          </w:tcPr>
          <w:p w14:paraId="2611E9F1" w14:textId="77777777" w:rsidR="004B4BDB" w:rsidRPr="00C6652E" w:rsidRDefault="004B4BDB"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F2" w14:textId="77777777" w:rsidR="004B4BDB" w:rsidRPr="00C6652E" w:rsidRDefault="004B4BDB" w:rsidP="00660A91">
            <w:pPr>
              <w:rPr>
                <w:rFonts w:ascii="Times New Roman" w:hAnsi="Times New Roman" w:cs="Times New Roman"/>
                <w:sz w:val="24"/>
                <w:szCs w:val="24"/>
              </w:rPr>
            </w:pPr>
          </w:p>
        </w:tc>
      </w:tr>
      <w:tr w:rsidR="004B4BDB" w:rsidRPr="00C6652E" w14:paraId="2611E9FA" w14:textId="77777777" w:rsidTr="00660A91">
        <w:tc>
          <w:tcPr>
            <w:tcW w:w="521" w:type="dxa"/>
            <w:tcBorders>
              <w:top w:val="nil"/>
              <w:left w:val="nil"/>
              <w:bottom w:val="nil"/>
            </w:tcBorders>
          </w:tcPr>
          <w:p w14:paraId="2611E9F4" w14:textId="77777777" w:rsidR="004B4BDB" w:rsidRPr="00C6652E" w:rsidRDefault="004B4BDB"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E9F5" w14:textId="77777777" w:rsidR="004B4BDB" w:rsidRPr="00C6652E" w:rsidRDefault="004B4BDB" w:rsidP="00660A91">
            <w:pPr>
              <w:rPr>
                <w:rFonts w:ascii="Times New Roman" w:hAnsi="Times New Roman" w:cs="Times New Roman"/>
                <w:sz w:val="24"/>
                <w:szCs w:val="24"/>
              </w:rPr>
            </w:pPr>
          </w:p>
        </w:tc>
        <w:tc>
          <w:tcPr>
            <w:tcW w:w="1485" w:type="dxa"/>
            <w:tcBorders>
              <w:top w:val="nil"/>
              <w:bottom w:val="nil"/>
              <w:right w:val="nil"/>
            </w:tcBorders>
          </w:tcPr>
          <w:p w14:paraId="2611E9F6" w14:textId="77777777" w:rsidR="004B4BDB" w:rsidRPr="00C6652E" w:rsidRDefault="004B4BDB" w:rsidP="00660A91">
            <w:pPr>
              <w:rPr>
                <w:rFonts w:ascii="Times New Roman" w:hAnsi="Times New Roman" w:cs="Times New Roman"/>
                <w:sz w:val="24"/>
                <w:szCs w:val="24"/>
              </w:rPr>
            </w:pPr>
          </w:p>
        </w:tc>
        <w:tc>
          <w:tcPr>
            <w:tcW w:w="5561" w:type="dxa"/>
            <w:tcBorders>
              <w:top w:val="nil"/>
              <w:left w:val="nil"/>
              <w:bottom w:val="nil"/>
            </w:tcBorders>
          </w:tcPr>
          <w:p w14:paraId="2611E9F7" w14:textId="77777777" w:rsidR="004B4BDB" w:rsidRPr="00C6652E" w:rsidRDefault="004B4BDB" w:rsidP="00660A91">
            <w:pPr>
              <w:rPr>
                <w:rFonts w:ascii="Times New Roman" w:hAnsi="Times New Roman" w:cs="Times New Roman"/>
                <w:sz w:val="24"/>
                <w:szCs w:val="24"/>
              </w:rPr>
            </w:pPr>
          </w:p>
        </w:tc>
        <w:tc>
          <w:tcPr>
            <w:tcW w:w="553" w:type="dxa"/>
            <w:tcBorders>
              <w:top w:val="nil"/>
              <w:bottom w:val="nil"/>
              <w:right w:val="double" w:sz="4" w:space="0" w:color="auto"/>
            </w:tcBorders>
          </w:tcPr>
          <w:p w14:paraId="2611E9F8" w14:textId="77777777" w:rsidR="004B4BDB" w:rsidRPr="00C6652E" w:rsidRDefault="004B4BDB"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9F9" w14:textId="77777777" w:rsidR="004B4BDB" w:rsidRPr="00C6652E" w:rsidRDefault="004B4BDB" w:rsidP="00660A91">
            <w:pPr>
              <w:rPr>
                <w:rFonts w:ascii="Times New Roman" w:hAnsi="Times New Roman" w:cs="Times New Roman"/>
                <w:sz w:val="24"/>
                <w:szCs w:val="24"/>
              </w:rPr>
            </w:pPr>
          </w:p>
        </w:tc>
      </w:tr>
    </w:tbl>
    <w:p w14:paraId="2611E9FB" w14:textId="77777777" w:rsidR="00C9574B" w:rsidRDefault="00AF31AE">
      <w:r>
        <w:br w:type="page"/>
      </w:r>
    </w:p>
    <w:tbl>
      <w:tblPr>
        <w:tblStyle w:val="TableGrid"/>
        <w:tblW w:w="10348" w:type="dxa"/>
        <w:tblInd w:w="-459" w:type="dxa"/>
        <w:tblLook w:val="04A0" w:firstRow="1" w:lastRow="0" w:firstColumn="1" w:lastColumn="0" w:noHBand="0" w:noVBand="1"/>
      </w:tblPr>
      <w:tblGrid>
        <w:gridCol w:w="521"/>
        <w:gridCol w:w="705"/>
        <w:gridCol w:w="1485"/>
        <w:gridCol w:w="5561"/>
        <w:gridCol w:w="553"/>
        <w:gridCol w:w="1523"/>
      </w:tblGrid>
      <w:tr w:rsidR="009244B5" w:rsidRPr="00C6652E" w14:paraId="2611EA02" w14:textId="77777777" w:rsidTr="00806A37">
        <w:tc>
          <w:tcPr>
            <w:tcW w:w="521" w:type="dxa"/>
            <w:tcBorders>
              <w:top w:val="nil"/>
              <w:left w:val="nil"/>
              <w:bottom w:val="nil"/>
            </w:tcBorders>
          </w:tcPr>
          <w:p w14:paraId="2611E9FC" w14:textId="77777777" w:rsidR="009244B5" w:rsidRPr="00C6652E" w:rsidRDefault="009244B5"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9FD" w14:textId="77777777" w:rsidR="009244B5" w:rsidRPr="00C6652E" w:rsidRDefault="009244B5" w:rsidP="00806A37">
            <w:pPr>
              <w:rPr>
                <w:rFonts w:ascii="Times New Roman" w:hAnsi="Times New Roman" w:cs="Times New Roman"/>
                <w:sz w:val="24"/>
                <w:szCs w:val="24"/>
              </w:rPr>
            </w:pPr>
          </w:p>
        </w:tc>
        <w:tc>
          <w:tcPr>
            <w:tcW w:w="1485" w:type="dxa"/>
            <w:tcBorders>
              <w:top w:val="nil"/>
              <w:bottom w:val="nil"/>
              <w:right w:val="nil"/>
            </w:tcBorders>
          </w:tcPr>
          <w:p w14:paraId="2611E9FE" w14:textId="77777777" w:rsidR="009244B5" w:rsidRPr="00C6652E" w:rsidRDefault="009244B5" w:rsidP="00806A37">
            <w:pPr>
              <w:rPr>
                <w:rFonts w:ascii="Times New Roman" w:hAnsi="Times New Roman" w:cs="Times New Roman"/>
                <w:sz w:val="24"/>
                <w:szCs w:val="24"/>
              </w:rPr>
            </w:pPr>
          </w:p>
        </w:tc>
        <w:tc>
          <w:tcPr>
            <w:tcW w:w="5561" w:type="dxa"/>
            <w:tcBorders>
              <w:top w:val="nil"/>
              <w:left w:val="nil"/>
              <w:bottom w:val="nil"/>
            </w:tcBorders>
          </w:tcPr>
          <w:p w14:paraId="2611E9FF" w14:textId="77777777" w:rsidR="009244B5" w:rsidRPr="00C6652E" w:rsidRDefault="009244B5"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A00" w14:textId="77777777" w:rsidR="009244B5" w:rsidRPr="00C6652E" w:rsidRDefault="009244B5"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01" w14:textId="77777777" w:rsidR="009244B5" w:rsidRPr="00C6652E" w:rsidRDefault="009244B5" w:rsidP="00806A37">
            <w:pPr>
              <w:rPr>
                <w:rFonts w:ascii="Times New Roman" w:hAnsi="Times New Roman" w:cs="Times New Roman"/>
                <w:sz w:val="24"/>
                <w:szCs w:val="24"/>
              </w:rPr>
            </w:pPr>
            <w:r>
              <w:rPr>
                <w:rFonts w:ascii="Times New Roman" w:hAnsi="Times New Roman" w:cs="Times New Roman"/>
                <w:sz w:val="24"/>
                <w:szCs w:val="24"/>
              </w:rPr>
              <w:t>(A20)</w:t>
            </w:r>
          </w:p>
        </w:tc>
      </w:tr>
      <w:tr w:rsidR="009244B5" w:rsidRPr="00C6652E" w14:paraId="2611EA08" w14:textId="77777777" w:rsidTr="00806A37">
        <w:tc>
          <w:tcPr>
            <w:tcW w:w="521" w:type="dxa"/>
            <w:tcBorders>
              <w:top w:val="nil"/>
              <w:left w:val="nil"/>
              <w:bottom w:val="nil"/>
            </w:tcBorders>
          </w:tcPr>
          <w:p w14:paraId="2611EA03" w14:textId="77777777" w:rsidR="009244B5" w:rsidRPr="00C6652E" w:rsidRDefault="009244B5"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A04" w14:textId="77777777" w:rsidR="009244B5" w:rsidRPr="008E63E1" w:rsidRDefault="009244B5" w:rsidP="00806A37">
            <w:pPr>
              <w:rPr>
                <w:rFonts w:ascii="Times New Roman" w:hAnsi="Times New Roman" w:cs="Times New Roman"/>
                <w:b/>
                <w:sz w:val="24"/>
                <w:szCs w:val="24"/>
              </w:rPr>
            </w:pPr>
            <w:r>
              <w:rPr>
                <w:rFonts w:ascii="Times New Roman" w:hAnsi="Times New Roman" w:cs="Times New Roman"/>
                <w:b/>
                <w:sz w:val="24"/>
                <w:szCs w:val="24"/>
              </w:rPr>
              <w:t>A20</w:t>
            </w:r>
          </w:p>
        </w:tc>
        <w:tc>
          <w:tcPr>
            <w:tcW w:w="7046" w:type="dxa"/>
            <w:gridSpan w:val="2"/>
            <w:tcBorders>
              <w:top w:val="nil"/>
              <w:bottom w:val="nil"/>
            </w:tcBorders>
          </w:tcPr>
          <w:p w14:paraId="2611EA05" w14:textId="77777777" w:rsidR="009244B5" w:rsidRPr="008E63E1" w:rsidRDefault="009244B5" w:rsidP="00806A37">
            <w:pPr>
              <w:rPr>
                <w:rFonts w:ascii="Times New Roman" w:hAnsi="Times New Roman" w:cs="Times New Roman"/>
                <w:sz w:val="24"/>
                <w:szCs w:val="24"/>
              </w:rPr>
            </w:pPr>
            <w:r>
              <w:rPr>
                <w:rFonts w:ascii="Times New Roman" w:hAnsi="Times New Roman" w:cs="Times New Roman"/>
                <w:b/>
                <w:sz w:val="24"/>
                <w:szCs w:val="24"/>
                <w:u w:val="single"/>
              </w:rPr>
              <w:t>THE CONTRACT</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A06" w14:textId="77777777" w:rsidR="009244B5" w:rsidRPr="00C6652E" w:rsidRDefault="009244B5"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07" w14:textId="77777777" w:rsidR="009244B5" w:rsidRPr="00C6652E" w:rsidRDefault="009244B5" w:rsidP="00806A37">
            <w:pPr>
              <w:rPr>
                <w:rFonts w:ascii="Times New Roman" w:hAnsi="Times New Roman" w:cs="Times New Roman"/>
                <w:sz w:val="24"/>
                <w:szCs w:val="24"/>
              </w:rPr>
            </w:pPr>
          </w:p>
        </w:tc>
      </w:tr>
      <w:tr w:rsidR="009244B5" w:rsidRPr="00C6652E" w14:paraId="2611EA0F" w14:textId="77777777" w:rsidTr="00806A37">
        <w:tc>
          <w:tcPr>
            <w:tcW w:w="521" w:type="dxa"/>
            <w:tcBorders>
              <w:top w:val="nil"/>
              <w:left w:val="nil"/>
              <w:bottom w:val="nil"/>
            </w:tcBorders>
          </w:tcPr>
          <w:p w14:paraId="2611EA09" w14:textId="77777777" w:rsidR="009244B5" w:rsidRPr="00C6652E" w:rsidRDefault="009244B5"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A0A" w14:textId="77777777" w:rsidR="009244B5" w:rsidRPr="00C6652E" w:rsidRDefault="009244B5" w:rsidP="00806A37">
            <w:pPr>
              <w:rPr>
                <w:rFonts w:ascii="Times New Roman" w:hAnsi="Times New Roman" w:cs="Times New Roman"/>
                <w:sz w:val="24"/>
                <w:szCs w:val="24"/>
              </w:rPr>
            </w:pPr>
          </w:p>
        </w:tc>
        <w:tc>
          <w:tcPr>
            <w:tcW w:w="1485" w:type="dxa"/>
            <w:tcBorders>
              <w:top w:val="nil"/>
              <w:bottom w:val="nil"/>
              <w:right w:val="nil"/>
            </w:tcBorders>
          </w:tcPr>
          <w:p w14:paraId="2611EA0B" w14:textId="77777777" w:rsidR="009244B5" w:rsidRPr="00C6652E" w:rsidRDefault="009244B5" w:rsidP="00806A37">
            <w:pPr>
              <w:rPr>
                <w:rFonts w:ascii="Times New Roman" w:hAnsi="Times New Roman" w:cs="Times New Roman"/>
                <w:sz w:val="24"/>
                <w:szCs w:val="24"/>
              </w:rPr>
            </w:pPr>
          </w:p>
        </w:tc>
        <w:tc>
          <w:tcPr>
            <w:tcW w:w="5561" w:type="dxa"/>
            <w:tcBorders>
              <w:top w:val="nil"/>
              <w:left w:val="nil"/>
              <w:bottom w:val="nil"/>
            </w:tcBorders>
          </w:tcPr>
          <w:p w14:paraId="2611EA0C" w14:textId="77777777" w:rsidR="009244B5" w:rsidRPr="00C6652E" w:rsidRDefault="009244B5"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A0D" w14:textId="77777777" w:rsidR="009244B5" w:rsidRPr="00C6652E" w:rsidRDefault="009244B5"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0E" w14:textId="77777777" w:rsidR="009244B5" w:rsidRPr="00C6652E" w:rsidRDefault="009244B5" w:rsidP="00806A37">
            <w:pPr>
              <w:rPr>
                <w:rFonts w:ascii="Times New Roman" w:hAnsi="Times New Roman" w:cs="Times New Roman"/>
                <w:sz w:val="24"/>
                <w:szCs w:val="24"/>
              </w:rPr>
            </w:pPr>
          </w:p>
        </w:tc>
      </w:tr>
      <w:tr w:rsidR="009244B5" w:rsidRPr="00C6652E" w14:paraId="2611EA15" w14:textId="77777777" w:rsidTr="00806A37">
        <w:tc>
          <w:tcPr>
            <w:tcW w:w="521" w:type="dxa"/>
            <w:tcBorders>
              <w:top w:val="nil"/>
              <w:left w:val="nil"/>
              <w:bottom w:val="nil"/>
            </w:tcBorders>
          </w:tcPr>
          <w:p w14:paraId="2611EA10" w14:textId="77777777" w:rsidR="009244B5" w:rsidRPr="00C6652E" w:rsidRDefault="009244B5"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A11" w14:textId="77777777" w:rsidR="009244B5" w:rsidRPr="00C6652E" w:rsidRDefault="009244B5" w:rsidP="00806A37">
            <w:pPr>
              <w:rPr>
                <w:rFonts w:ascii="Times New Roman" w:hAnsi="Times New Roman" w:cs="Times New Roman"/>
                <w:sz w:val="24"/>
                <w:szCs w:val="24"/>
              </w:rPr>
            </w:pPr>
          </w:p>
        </w:tc>
        <w:tc>
          <w:tcPr>
            <w:tcW w:w="7046" w:type="dxa"/>
            <w:gridSpan w:val="2"/>
            <w:tcBorders>
              <w:top w:val="nil"/>
              <w:bottom w:val="nil"/>
            </w:tcBorders>
          </w:tcPr>
          <w:p w14:paraId="2611EA12" w14:textId="77777777" w:rsidR="009244B5" w:rsidRPr="00C80E8F" w:rsidRDefault="009244B5" w:rsidP="00806A37">
            <w:pPr>
              <w:rPr>
                <w:rFonts w:ascii="Times New Roman" w:hAnsi="Times New Roman" w:cs="Times New Roman"/>
                <w:sz w:val="24"/>
                <w:szCs w:val="24"/>
              </w:rPr>
            </w:pPr>
            <w:r w:rsidRPr="00C80E8F">
              <w:rPr>
                <w:rFonts w:ascii="Times New Roman" w:hAnsi="Times New Roman" w:cs="Times New Roman"/>
                <w:b/>
                <w:sz w:val="24"/>
                <w:szCs w:val="24"/>
              </w:rPr>
              <w:t>CONDITIONS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A13" w14:textId="77777777" w:rsidR="009244B5" w:rsidRPr="00C6652E" w:rsidRDefault="009244B5"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14" w14:textId="77777777" w:rsidR="009244B5" w:rsidRPr="00C6652E" w:rsidRDefault="009244B5" w:rsidP="00806A37">
            <w:pPr>
              <w:rPr>
                <w:rFonts w:ascii="Times New Roman" w:hAnsi="Times New Roman" w:cs="Times New Roman"/>
                <w:sz w:val="24"/>
                <w:szCs w:val="24"/>
              </w:rPr>
            </w:pPr>
          </w:p>
        </w:tc>
      </w:tr>
      <w:tr w:rsidR="00AF31AE" w:rsidRPr="00C6652E" w14:paraId="2611EA1C" w14:textId="77777777" w:rsidTr="00BC435F">
        <w:tc>
          <w:tcPr>
            <w:tcW w:w="521" w:type="dxa"/>
            <w:tcBorders>
              <w:top w:val="nil"/>
              <w:left w:val="nil"/>
              <w:bottom w:val="nil"/>
            </w:tcBorders>
          </w:tcPr>
          <w:p w14:paraId="2611EA16" w14:textId="77777777" w:rsidR="00AF31AE" w:rsidRPr="00C6652E" w:rsidRDefault="00AF31AE">
            <w:pPr>
              <w:rPr>
                <w:rFonts w:ascii="Times New Roman" w:hAnsi="Times New Roman" w:cs="Times New Roman"/>
                <w:sz w:val="24"/>
                <w:szCs w:val="24"/>
              </w:rPr>
            </w:pPr>
          </w:p>
        </w:tc>
        <w:tc>
          <w:tcPr>
            <w:tcW w:w="705" w:type="dxa"/>
            <w:tcBorders>
              <w:top w:val="nil"/>
              <w:bottom w:val="nil"/>
              <w:right w:val="double" w:sz="4" w:space="0" w:color="auto"/>
            </w:tcBorders>
          </w:tcPr>
          <w:p w14:paraId="2611EA17" w14:textId="77777777" w:rsidR="00AF31AE" w:rsidRPr="00C6652E" w:rsidRDefault="00AF31AE">
            <w:pPr>
              <w:rPr>
                <w:rFonts w:ascii="Times New Roman" w:hAnsi="Times New Roman" w:cs="Times New Roman"/>
                <w:sz w:val="24"/>
                <w:szCs w:val="24"/>
              </w:rPr>
            </w:pPr>
          </w:p>
        </w:tc>
        <w:tc>
          <w:tcPr>
            <w:tcW w:w="1485" w:type="dxa"/>
            <w:tcBorders>
              <w:top w:val="nil"/>
              <w:bottom w:val="nil"/>
              <w:right w:val="nil"/>
            </w:tcBorders>
          </w:tcPr>
          <w:p w14:paraId="2611EA18" w14:textId="77777777" w:rsidR="00AF31AE" w:rsidRPr="00C6652E" w:rsidRDefault="00AF31AE">
            <w:pPr>
              <w:rPr>
                <w:rFonts w:ascii="Times New Roman" w:hAnsi="Times New Roman" w:cs="Times New Roman"/>
                <w:sz w:val="24"/>
                <w:szCs w:val="24"/>
              </w:rPr>
            </w:pPr>
          </w:p>
        </w:tc>
        <w:tc>
          <w:tcPr>
            <w:tcW w:w="5561" w:type="dxa"/>
            <w:tcBorders>
              <w:top w:val="nil"/>
              <w:left w:val="nil"/>
              <w:bottom w:val="nil"/>
            </w:tcBorders>
          </w:tcPr>
          <w:p w14:paraId="2611EA19" w14:textId="77777777" w:rsidR="00AF31AE" w:rsidRPr="00C6652E" w:rsidRDefault="00AF31AE">
            <w:pPr>
              <w:rPr>
                <w:rFonts w:ascii="Times New Roman" w:hAnsi="Times New Roman" w:cs="Times New Roman"/>
                <w:sz w:val="24"/>
                <w:szCs w:val="24"/>
              </w:rPr>
            </w:pPr>
          </w:p>
        </w:tc>
        <w:tc>
          <w:tcPr>
            <w:tcW w:w="553" w:type="dxa"/>
            <w:tcBorders>
              <w:top w:val="nil"/>
              <w:bottom w:val="nil"/>
              <w:right w:val="double" w:sz="4" w:space="0" w:color="auto"/>
            </w:tcBorders>
          </w:tcPr>
          <w:p w14:paraId="2611EA1A" w14:textId="77777777" w:rsidR="00AF31AE" w:rsidRPr="00C6652E" w:rsidRDefault="00AF31A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1B" w14:textId="77777777" w:rsidR="00AF31AE" w:rsidRPr="00C6652E" w:rsidRDefault="00AF31AE">
            <w:pPr>
              <w:rPr>
                <w:rFonts w:ascii="Times New Roman" w:hAnsi="Times New Roman" w:cs="Times New Roman"/>
                <w:sz w:val="24"/>
                <w:szCs w:val="24"/>
              </w:rPr>
            </w:pPr>
          </w:p>
        </w:tc>
      </w:tr>
      <w:tr w:rsidR="009244B5" w:rsidRPr="00C6652E" w14:paraId="2611EA23" w14:textId="77777777" w:rsidTr="00806A37">
        <w:tc>
          <w:tcPr>
            <w:tcW w:w="521" w:type="dxa"/>
            <w:tcBorders>
              <w:top w:val="nil"/>
              <w:left w:val="nil"/>
              <w:bottom w:val="nil"/>
            </w:tcBorders>
          </w:tcPr>
          <w:p w14:paraId="2611EA1D"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1E" w14:textId="77777777" w:rsidR="009244B5" w:rsidRPr="00C6652E" w:rsidRDefault="009244B5">
            <w:pPr>
              <w:rPr>
                <w:rFonts w:ascii="Times New Roman" w:hAnsi="Times New Roman" w:cs="Times New Roman"/>
                <w:sz w:val="24"/>
                <w:szCs w:val="24"/>
              </w:rPr>
            </w:pPr>
          </w:p>
        </w:tc>
        <w:tc>
          <w:tcPr>
            <w:tcW w:w="7046" w:type="dxa"/>
            <w:gridSpan w:val="2"/>
            <w:tcBorders>
              <w:top w:val="nil"/>
              <w:bottom w:val="nil"/>
            </w:tcBorders>
          </w:tcPr>
          <w:p w14:paraId="2611EA1F" w14:textId="77777777" w:rsidR="009244B5" w:rsidRDefault="009244B5">
            <w:pPr>
              <w:rPr>
                <w:rFonts w:ascii="Times New Roman" w:hAnsi="Times New Roman" w:cs="Times New Roman"/>
                <w:sz w:val="24"/>
                <w:szCs w:val="24"/>
              </w:rPr>
            </w:pPr>
            <w:r w:rsidRPr="009244B5">
              <w:rPr>
                <w:rFonts w:ascii="Times New Roman" w:hAnsi="Times New Roman" w:cs="Times New Roman"/>
                <w:sz w:val="24"/>
                <w:szCs w:val="24"/>
                <w:u w:val="single"/>
              </w:rPr>
              <w:t>Section 4  Payment</w:t>
            </w:r>
            <w:r w:rsidRPr="009244B5">
              <w:rPr>
                <w:rFonts w:ascii="Times New Roman" w:hAnsi="Times New Roman" w:cs="Times New Roman"/>
                <w:sz w:val="24"/>
                <w:szCs w:val="24"/>
              </w:rPr>
              <w:t xml:space="preserve"> (Cont’d)</w:t>
            </w:r>
            <w:r w:rsidRPr="009244B5">
              <w:rPr>
                <w:rFonts w:ascii="Times New Roman" w:hAnsi="Times New Roman" w:cs="Times New Roman"/>
                <w:sz w:val="24"/>
                <w:szCs w:val="24"/>
              </w:rPr>
              <w:tab/>
            </w:r>
          </w:p>
          <w:p w14:paraId="2611EA20" w14:textId="77777777" w:rsidR="004B4BDB" w:rsidRPr="00C6652E" w:rsidRDefault="004B4BDB">
            <w:pPr>
              <w:rPr>
                <w:rFonts w:ascii="Times New Roman" w:hAnsi="Times New Roman" w:cs="Times New Roman"/>
                <w:sz w:val="24"/>
                <w:szCs w:val="24"/>
              </w:rPr>
            </w:pPr>
          </w:p>
        </w:tc>
        <w:tc>
          <w:tcPr>
            <w:tcW w:w="553" w:type="dxa"/>
            <w:tcBorders>
              <w:top w:val="nil"/>
              <w:bottom w:val="nil"/>
              <w:right w:val="double" w:sz="4" w:space="0" w:color="auto"/>
            </w:tcBorders>
          </w:tcPr>
          <w:p w14:paraId="2611EA21"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22" w14:textId="77777777" w:rsidR="009244B5" w:rsidRPr="00C6652E" w:rsidRDefault="009244B5">
            <w:pPr>
              <w:rPr>
                <w:rFonts w:ascii="Times New Roman" w:hAnsi="Times New Roman" w:cs="Times New Roman"/>
                <w:sz w:val="24"/>
                <w:szCs w:val="24"/>
              </w:rPr>
            </w:pPr>
          </w:p>
        </w:tc>
      </w:tr>
      <w:tr w:rsidR="004B4BDB" w:rsidRPr="00C6652E" w14:paraId="2611EA2A" w14:textId="77777777" w:rsidTr="00660A91">
        <w:tc>
          <w:tcPr>
            <w:tcW w:w="521" w:type="dxa"/>
            <w:tcBorders>
              <w:top w:val="nil"/>
              <w:left w:val="nil"/>
              <w:bottom w:val="nil"/>
            </w:tcBorders>
          </w:tcPr>
          <w:p w14:paraId="2611EA24" w14:textId="77777777" w:rsidR="004B4BDB" w:rsidRPr="00C6652E" w:rsidRDefault="004B4BDB"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EA25" w14:textId="77777777" w:rsidR="004B4BDB" w:rsidRPr="00C6652E" w:rsidRDefault="004B4BDB" w:rsidP="00660A91">
            <w:pPr>
              <w:rPr>
                <w:rFonts w:ascii="Times New Roman" w:hAnsi="Times New Roman" w:cs="Times New Roman"/>
                <w:sz w:val="24"/>
                <w:szCs w:val="24"/>
              </w:rPr>
            </w:pPr>
          </w:p>
        </w:tc>
        <w:tc>
          <w:tcPr>
            <w:tcW w:w="1485" w:type="dxa"/>
            <w:tcBorders>
              <w:top w:val="nil"/>
              <w:bottom w:val="nil"/>
              <w:right w:val="nil"/>
            </w:tcBorders>
          </w:tcPr>
          <w:p w14:paraId="2611EA26" w14:textId="77777777" w:rsidR="004B4BDB" w:rsidRPr="00AF31AE" w:rsidRDefault="004B4BDB" w:rsidP="00660A91">
            <w:pPr>
              <w:rPr>
                <w:rFonts w:ascii="Times New Roman" w:hAnsi="Times New Roman" w:cs="Times New Roman"/>
                <w:sz w:val="24"/>
                <w:szCs w:val="24"/>
              </w:rPr>
            </w:pPr>
            <w:r w:rsidRPr="00AF31AE">
              <w:rPr>
                <w:rFonts w:ascii="Times New Roman" w:hAnsi="Times New Roman" w:cs="Times New Roman"/>
                <w:sz w:val="24"/>
                <w:szCs w:val="24"/>
              </w:rPr>
              <w:t>4.3</w:t>
            </w:r>
          </w:p>
        </w:tc>
        <w:tc>
          <w:tcPr>
            <w:tcW w:w="5561" w:type="dxa"/>
            <w:tcBorders>
              <w:top w:val="nil"/>
              <w:left w:val="nil"/>
              <w:bottom w:val="nil"/>
            </w:tcBorders>
          </w:tcPr>
          <w:p w14:paraId="2611EA27" w14:textId="77777777" w:rsidR="004B4BDB" w:rsidRPr="00AF31AE" w:rsidRDefault="004B4BDB" w:rsidP="00660A91">
            <w:pPr>
              <w:rPr>
                <w:rFonts w:ascii="Times New Roman" w:hAnsi="Times New Roman" w:cs="Times New Roman"/>
                <w:sz w:val="24"/>
                <w:szCs w:val="24"/>
              </w:rPr>
            </w:pPr>
            <w:r w:rsidRPr="00AF31AE">
              <w:rPr>
                <w:rFonts w:ascii="Times New Roman" w:hAnsi="Times New Roman" w:cs="Times New Roman"/>
                <w:sz w:val="24"/>
                <w:szCs w:val="24"/>
              </w:rPr>
              <w:t xml:space="preserve">Interim payments </w:t>
            </w:r>
            <w:r>
              <w:rPr>
                <w:rFonts w:ascii="Times New Roman" w:hAnsi="Times New Roman" w:cs="Times New Roman"/>
                <w:sz w:val="24"/>
                <w:szCs w:val="24"/>
              </w:rPr>
              <w:t>– dates and certificates</w:t>
            </w:r>
          </w:p>
        </w:tc>
        <w:tc>
          <w:tcPr>
            <w:tcW w:w="553" w:type="dxa"/>
            <w:tcBorders>
              <w:top w:val="nil"/>
              <w:bottom w:val="nil"/>
              <w:right w:val="double" w:sz="4" w:space="0" w:color="auto"/>
            </w:tcBorders>
          </w:tcPr>
          <w:p w14:paraId="2611EA28" w14:textId="77777777" w:rsidR="004B4BDB" w:rsidRPr="00C6652E" w:rsidRDefault="004B4BDB"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29" w14:textId="77777777" w:rsidR="004B4BDB" w:rsidRPr="00C6652E" w:rsidRDefault="004B4BDB" w:rsidP="00660A91">
            <w:pPr>
              <w:rPr>
                <w:rFonts w:ascii="Times New Roman" w:hAnsi="Times New Roman" w:cs="Times New Roman"/>
                <w:sz w:val="24"/>
                <w:szCs w:val="24"/>
              </w:rPr>
            </w:pPr>
          </w:p>
        </w:tc>
      </w:tr>
      <w:tr w:rsidR="004B4BDB" w:rsidRPr="00C6652E" w14:paraId="2611EA31" w14:textId="77777777" w:rsidTr="00660A91">
        <w:tc>
          <w:tcPr>
            <w:tcW w:w="521" w:type="dxa"/>
            <w:tcBorders>
              <w:top w:val="nil"/>
              <w:left w:val="nil"/>
              <w:bottom w:val="nil"/>
            </w:tcBorders>
          </w:tcPr>
          <w:p w14:paraId="2611EA2B" w14:textId="77777777" w:rsidR="004B4BDB" w:rsidRPr="00C6652E" w:rsidRDefault="004B4BDB"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EA2C" w14:textId="77777777" w:rsidR="004B4BDB" w:rsidRPr="00C6652E" w:rsidRDefault="004B4BDB" w:rsidP="00660A91">
            <w:pPr>
              <w:rPr>
                <w:rFonts w:ascii="Times New Roman" w:hAnsi="Times New Roman" w:cs="Times New Roman"/>
                <w:sz w:val="24"/>
                <w:szCs w:val="24"/>
              </w:rPr>
            </w:pPr>
          </w:p>
        </w:tc>
        <w:tc>
          <w:tcPr>
            <w:tcW w:w="1485" w:type="dxa"/>
            <w:tcBorders>
              <w:top w:val="nil"/>
              <w:bottom w:val="nil"/>
              <w:right w:val="nil"/>
            </w:tcBorders>
          </w:tcPr>
          <w:p w14:paraId="2611EA2D" w14:textId="77777777" w:rsidR="004B4BDB" w:rsidRPr="00AF31AE" w:rsidRDefault="004B4BDB" w:rsidP="00660A91">
            <w:pPr>
              <w:rPr>
                <w:rFonts w:ascii="Times New Roman" w:hAnsi="Times New Roman" w:cs="Times New Roman"/>
                <w:sz w:val="24"/>
                <w:szCs w:val="24"/>
              </w:rPr>
            </w:pPr>
          </w:p>
        </w:tc>
        <w:tc>
          <w:tcPr>
            <w:tcW w:w="5561" w:type="dxa"/>
            <w:tcBorders>
              <w:top w:val="nil"/>
              <w:left w:val="nil"/>
              <w:bottom w:val="nil"/>
            </w:tcBorders>
          </w:tcPr>
          <w:p w14:paraId="2611EA2E" w14:textId="77777777" w:rsidR="004B4BDB" w:rsidRPr="00AF31AE" w:rsidRDefault="004B4BDB" w:rsidP="00660A91">
            <w:pPr>
              <w:rPr>
                <w:rFonts w:ascii="Times New Roman" w:hAnsi="Times New Roman" w:cs="Times New Roman"/>
                <w:sz w:val="24"/>
                <w:szCs w:val="24"/>
              </w:rPr>
            </w:pPr>
          </w:p>
        </w:tc>
        <w:tc>
          <w:tcPr>
            <w:tcW w:w="553" w:type="dxa"/>
            <w:tcBorders>
              <w:top w:val="nil"/>
              <w:bottom w:val="nil"/>
              <w:right w:val="double" w:sz="4" w:space="0" w:color="auto"/>
            </w:tcBorders>
          </w:tcPr>
          <w:p w14:paraId="2611EA2F" w14:textId="77777777" w:rsidR="004B4BDB" w:rsidRPr="00C6652E" w:rsidRDefault="004B4BDB"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30" w14:textId="77777777" w:rsidR="004B4BDB" w:rsidRPr="00C6652E" w:rsidRDefault="004B4BDB" w:rsidP="00660A91">
            <w:pPr>
              <w:rPr>
                <w:rFonts w:ascii="Times New Roman" w:hAnsi="Times New Roman" w:cs="Times New Roman"/>
                <w:sz w:val="24"/>
                <w:szCs w:val="24"/>
              </w:rPr>
            </w:pPr>
          </w:p>
        </w:tc>
      </w:tr>
      <w:tr w:rsidR="004B4BDB" w:rsidRPr="00C6652E" w14:paraId="2611EA38" w14:textId="77777777" w:rsidTr="00660A91">
        <w:tc>
          <w:tcPr>
            <w:tcW w:w="521" w:type="dxa"/>
            <w:tcBorders>
              <w:top w:val="nil"/>
              <w:left w:val="nil"/>
              <w:bottom w:val="nil"/>
            </w:tcBorders>
          </w:tcPr>
          <w:p w14:paraId="2611EA32" w14:textId="77777777" w:rsidR="004B4BDB" w:rsidRPr="00C6652E" w:rsidRDefault="004B4BDB"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EA33" w14:textId="77777777" w:rsidR="004B4BDB" w:rsidRPr="00C6652E" w:rsidRDefault="004B4BDB" w:rsidP="00660A91">
            <w:pPr>
              <w:rPr>
                <w:rFonts w:ascii="Times New Roman" w:hAnsi="Times New Roman" w:cs="Times New Roman"/>
                <w:sz w:val="24"/>
                <w:szCs w:val="24"/>
              </w:rPr>
            </w:pPr>
          </w:p>
        </w:tc>
        <w:tc>
          <w:tcPr>
            <w:tcW w:w="1485" w:type="dxa"/>
            <w:tcBorders>
              <w:top w:val="nil"/>
              <w:bottom w:val="nil"/>
              <w:right w:val="nil"/>
            </w:tcBorders>
          </w:tcPr>
          <w:p w14:paraId="2611EA34" w14:textId="77777777" w:rsidR="004B4BDB" w:rsidRPr="001D5AC4" w:rsidRDefault="004B4BDB" w:rsidP="00660A91">
            <w:pPr>
              <w:rPr>
                <w:rFonts w:ascii="Times New Roman" w:hAnsi="Times New Roman" w:cs="Times New Roman"/>
                <w:sz w:val="24"/>
                <w:szCs w:val="24"/>
              </w:rPr>
            </w:pPr>
          </w:p>
        </w:tc>
        <w:tc>
          <w:tcPr>
            <w:tcW w:w="5561" w:type="dxa"/>
            <w:tcBorders>
              <w:top w:val="nil"/>
              <w:left w:val="nil"/>
              <w:bottom w:val="nil"/>
            </w:tcBorders>
          </w:tcPr>
          <w:p w14:paraId="2611EA35" w14:textId="77777777" w:rsidR="004B4BDB" w:rsidRPr="001D5AC4" w:rsidRDefault="004B4BDB" w:rsidP="00660A91">
            <w:pPr>
              <w:rPr>
                <w:rFonts w:ascii="Times New Roman" w:hAnsi="Times New Roman" w:cs="Times New Roman"/>
                <w:sz w:val="24"/>
                <w:szCs w:val="24"/>
              </w:rPr>
            </w:pPr>
            <w:r w:rsidRPr="001D5AC4">
              <w:rPr>
                <w:rFonts w:ascii="Times New Roman" w:hAnsi="Times New Roman" w:cs="Times New Roman"/>
                <w:sz w:val="24"/>
                <w:szCs w:val="24"/>
              </w:rPr>
              <w:t>Delete clause 4.3.2 and replace with the following:</w:t>
            </w:r>
          </w:p>
        </w:tc>
        <w:tc>
          <w:tcPr>
            <w:tcW w:w="553" w:type="dxa"/>
            <w:tcBorders>
              <w:top w:val="nil"/>
              <w:bottom w:val="nil"/>
              <w:right w:val="double" w:sz="4" w:space="0" w:color="auto"/>
            </w:tcBorders>
          </w:tcPr>
          <w:p w14:paraId="2611EA36" w14:textId="77777777" w:rsidR="004B4BDB" w:rsidRPr="00C6652E" w:rsidRDefault="004B4BDB"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37" w14:textId="77777777" w:rsidR="004B4BDB" w:rsidRPr="00C6652E" w:rsidRDefault="004B4BDB" w:rsidP="00660A91">
            <w:pPr>
              <w:rPr>
                <w:rFonts w:ascii="Times New Roman" w:hAnsi="Times New Roman" w:cs="Times New Roman"/>
                <w:sz w:val="24"/>
                <w:szCs w:val="24"/>
              </w:rPr>
            </w:pPr>
          </w:p>
        </w:tc>
      </w:tr>
      <w:tr w:rsidR="00AF31AE" w:rsidRPr="00C6652E" w14:paraId="2611EA3F" w14:textId="77777777" w:rsidTr="00BC435F">
        <w:tc>
          <w:tcPr>
            <w:tcW w:w="521" w:type="dxa"/>
            <w:tcBorders>
              <w:top w:val="nil"/>
              <w:left w:val="nil"/>
              <w:bottom w:val="nil"/>
            </w:tcBorders>
          </w:tcPr>
          <w:p w14:paraId="2611EA39" w14:textId="77777777" w:rsidR="00AF31AE" w:rsidRPr="00C6652E" w:rsidRDefault="00AF31AE">
            <w:pPr>
              <w:rPr>
                <w:rFonts w:ascii="Times New Roman" w:hAnsi="Times New Roman" w:cs="Times New Roman"/>
                <w:sz w:val="24"/>
                <w:szCs w:val="24"/>
              </w:rPr>
            </w:pPr>
          </w:p>
        </w:tc>
        <w:tc>
          <w:tcPr>
            <w:tcW w:w="705" w:type="dxa"/>
            <w:tcBorders>
              <w:top w:val="nil"/>
              <w:bottom w:val="nil"/>
              <w:right w:val="double" w:sz="4" w:space="0" w:color="auto"/>
            </w:tcBorders>
          </w:tcPr>
          <w:p w14:paraId="2611EA3A" w14:textId="77777777" w:rsidR="00AF31AE" w:rsidRPr="00C6652E" w:rsidRDefault="00AF31AE">
            <w:pPr>
              <w:rPr>
                <w:rFonts w:ascii="Times New Roman" w:hAnsi="Times New Roman" w:cs="Times New Roman"/>
                <w:sz w:val="24"/>
                <w:szCs w:val="24"/>
              </w:rPr>
            </w:pPr>
          </w:p>
        </w:tc>
        <w:tc>
          <w:tcPr>
            <w:tcW w:w="1485" w:type="dxa"/>
            <w:tcBorders>
              <w:top w:val="nil"/>
              <w:bottom w:val="nil"/>
              <w:right w:val="nil"/>
            </w:tcBorders>
          </w:tcPr>
          <w:p w14:paraId="2611EA3B" w14:textId="77777777" w:rsidR="00AF31AE" w:rsidRPr="00C6652E" w:rsidRDefault="00AF31AE">
            <w:pPr>
              <w:rPr>
                <w:rFonts w:ascii="Times New Roman" w:hAnsi="Times New Roman" w:cs="Times New Roman"/>
                <w:sz w:val="24"/>
                <w:szCs w:val="24"/>
              </w:rPr>
            </w:pPr>
          </w:p>
        </w:tc>
        <w:tc>
          <w:tcPr>
            <w:tcW w:w="5561" w:type="dxa"/>
            <w:tcBorders>
              <w:top w:val="nil"/>
              <w:left w:val="nil"/>
              <w:bottom w:val="nil"/>
            </w:tcBorders>
          </w:tcPr>
          <w:p w14:paraId="2611EA3C" w14:textId="77777777" w:rsidR="00AF31AE" w:rsidRPr="00C6652E" w:rsidRDefault="00AF31AE">
            <w:pPr>
              <w:rPr>
                <w:rFonts w:ascii="Times New Roman" w:hAnsi="Times New Roman" w:cs="Times New Roman"/>
                <w:sz w:val="24"/>
                <w:szCs w:val="24"/>
              </w:rPr>
            </w:pPr>
          </w:p>
        </w:tc>
        <w:tc>
          <w:tcPr>
            <w:tcW w:w="553" w:type="dxa"/>
            <w:tcBorders>
              <w:top w:val="nil"/>
              <w:bottom w:val="nil"/>
              <w:right w:val="double" w:sz="4" w:space="0" w:color="auto"/>
            </w:tcBorders>
          </w:tcPr>
          <w:p w14:paraId="2611EA3D" w14:textId="77777777" w:rsidR="00AF31AE" w:rsidRPr="00C6652E" w:rsidRDefault="00AF31A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3E" w14:textId="77777777" w:rsidR="00AF31AE" w:rsidRPr="00C6652E" w:rsidRDefault="00AF31AE">
            <w:pPr>
              <w:rPr>
                <w:rFonts w:ascii="Times New Roman" w:hAnsi="Times New Roman" w:cs="Times New Roman"/>
                <w:sz w:val="24"/>
                <w:szCs w:val="24"/>
              </w:rPr>
            </w:pPr>
          </w:p>
        </w:tc>
      </w:tr>
      <w:tr w:rsidR="009244B5" w:rsidRPr="00C6652E" w14:paraId="2611EA48" w14:textId="77777777" w:rsidTr="00BC435F">
        <w:tc>
          <w:tcPr>
            <w:tcW w:w="521" w:type="dxa"/>
            <w:tcBorders>
              <w:top w:val="nil"/>
              <w:left w:val="nil"/>
              <w:bottom w:val="nil"/>
            </w:tcBorders>
          </w:tcPr>
          <w:p w14:paraId="2611EA40"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41"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A42" w14:textId="77777777" w:rsidR="009244B5" w:rsidRPr="003E4842" w:rsidRDefault="009244B5" w:rsidP="00806A37">
            <w:pPr>
              <w:rPr>
                <w:rFonts w:ascii="Times New Roman" w:hAnsi="Times New Roman" w:cs="Times New Roman"/>
                <w:i/>
                <w:sz w:val="24"/>
                <w:szCs w:val="24"/>
              </w:rPr>
            </w:pPr>
          </w:p>
        </w:tc>
        <w:tc>
          <w:tcPr>
            <w:tcW w:w="5561" w:type="dxa"/>
            <w:tcBorders>
              <w:top w:val="nil"/>
              <w:left w:val="nil"/>
              <w:bottom w:val="nil"/>
            </w:tcBorders>
          </w:tcPr>
          <w:p w14:paraId="2611EA43" w14:textId="77777777" w:rsidR="001D5AC4" w:rsidRDefault="001D5AC4" w:rsidP="00806A37">
            <w:pPr>
              <w:rPr>
                <w:rFonts w:ascii="Times New Roman" w:hAnsi="Times New Roman" w:cs="Times New Roman"/>
                <w:sz w:val="24"/>
                <w:szCs w:val="24"/>
              </w:rPr>
            </w:pPr>
            <w:r w:rsidRPr="00AF31AE">
              <w:rPr>
                <w:rFonts w:ascii="Times New Roman" w:hAnsi="Times New Roman" w:cs="Times New Roman"/>
                <w:sz w:val="24"/>
                <w:szCs w:val="24"/>
              </w:rPr>
              <w:t>“At the time of each interim valuation for progress payments, the Contractor shall disclose to the Architect/Contract Administrator which of the unfixed materials and goods on site (adequately protected against weather and other casualties) are free from, and those which are subject to, any reservations of title inconsistent with the passing of good title to the Employer.  When so requested, the Contractor shall provide evidence of freedom from reservation of title on any such materials or goods.  The Architect/Contract Administrator reserves the right to withhold payment for any materials or goods for which good title will not pass to the Employer immediately the Contractor receives payment from the Employer for such materials or goods.  This right will be exercised in all cases where major identifiable items of materials or goods are involved, whether or not such materials or goods have been incorporated into the Works”</w:t>
            </w:r>
          </w:p>
          <w:p w14:paraId="2611EA44" w14:textId="77777777" w:rsidR="001D5AC4" w:rsidRDefault="001D5AC4" w:rsidP="00806A37">
            <w:pPr>
              <w:rPr>
                <w:rFonts w:ascii="Times New Roman" w:hAnsi="Times New Roman" w:cs="Times New Roman"/>
                <w:sz w:val="24"/>
                <w:szCs w:val="24"/>
              </w:rPr>
            </w:pPr>
          </w:p>
          <w:p w14:paraId="2611EA45" w14:textId="77777777" w:rsidR="009244B5" w:rsidRPr="008955CC" w:rsidRDefault="009244B5"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A46"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47" w14:textId="77777777" w:rsidR="009244B5" w:rsidRPr="00C6652E" w:rsidRDefault="009244B5">
            <w:pPr>
              <w:rPr>
                <w:rFonts w:ascii="Times New Roman" w:hAnsi="Times New Roman" w:cs="Times New Roman"/>
                <w:sz w:val="24"/>
                <w:szCs w:val="24"/>
              </w:rPr>
            </w:pPr>
          </w:p>
        </w:tc>
      </w:tr>
      <w:tr w:rsidR="009244B5" w:rsidRPr="00C6652E" w14:paraId="2611EA4F" w14:textId="77777777" w:rsidTr="00BC435F">
        <w:tc>
          <w:tcPr>
            <w:tcW w:w="521" w:type="dxa"/>
            <w:tcBorders>
              <w:top w:val="nil"/>
              <w:left w:val="nil"/>
              <w:bottom w:val="nil"/>
            </w:tcBorders>
          </w:tcPr>
          <w:p w14:paraId="2611EA49"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4A"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A4B" w14:textId="77777777" w:rsidR="009244B5" w:rsidRPr="003E4842" w:rsidRDefault="009244B5" w:rsidP="00806A37">
            <w:pPr>
              <w:rPr>
                <w:rFonts w:ascii="Times New Roman" w:hAnsi="Times New Roman" w:cs="Times New Roman"/>
                <w:i/>
                <w:sz w:val="24"/>
                <w:szCs w:val="24"/>
              </w:rPr>
            </w:pPr>
          </w:p>
        </w:tc>
        <w:tc>
          <w:tcPr>
            <w:tcW w:w="5561" w:type="dxa"/>
            <w:tcBorders>
              <w:top w:val="nil"/>
              <w:left w:val="nil"/>
              <w:bottom w:val="nil"/>
            </w:tcBorders>
          </w:tcPr>
          <w:p w14:paraId="2611EA4C" w14:textId="77777777" w:rsidR="009244B5" w:rsidRPr="003E4842" w:rsidRDefault="009244B5" w:rsidP="00806A37">
            <w:pPr>
              <w:rPr>
                <w:rFonts w:ascii="Times New Roman" w:hAnsi="Times New Roman" w:cs="Times New Roman"/>
                <w:i/>
                <w:sz w:val="24"/>
                <w:szCs w:val="24"/>
              </w:rPr>
            </w:pPr>
          </w:p>
        </w:tc>
        <w:tc>
          <w:tcPr>
            <w:tcW w:w="553" w:type="dxa"/>
            <w:tcBorders>
              <w:top w:val="nil"/>
              <w:bottom w:val="nil"/>
              <w:right w:val="double" w:sz="4" w:space="0" w:color="auto"/>
            </w:tcBorders>
          </w:tcPr>
          <w:p w14:paraId="2611EA4D"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4E" w14:textId="77777777" w:rsidR="009244B5" w:rsidRPr="00C6652E" w:rsidRDefault="009244B5">
            <w:pPr>
              <w:rPr>
                <w:rFonts w:ascii="Times New Roman" w:hAnsi="Times New Roman" w:cs="Times New Roman"/>
                <w:sz w:val="24"/>
                <w:szCs w:val="24"/>
              </w:rPr>
            </w:pPr>
          </w:p>
        </w:tc>
      </w:tr>
      <w:tr w:rsidR="009244B5" w:rsidRPr="00C6652E" w14:paraId="2611EA56" w14:textId="77777777" w:rsidTr="00BC435F">
        <w:tc>
          <w:tcPr>
            <w:tcW w:w="521" w:type="dxa"/>
            <w:tcBorders>
              <w:top w:val="nil"/>
              <w:left w:val="nil"/>
              <w:bottom w:val="nil"/>
            </w:tcBorders>
          </w:tcPr>
          <w:p w14:paraId="2611EA50"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51"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A52" w14:textId="77777777" w:rsidR="009244B5" w:rsidRPr="003E4842" w:rsidRDefault="009244B5" w:rsidP="00806A37">
            <w:pPr>
              <w:rPr>
                <w:rFonts w:ascii="Times New Roman" w:hAnsi="Times New Roman" w:cs="Times New Roman"/>
                <w:i/>
                <w:sz w:val="24"/>
                <w:szCs w:val="24"/>
              </w:rPr>
            </w:pPr>
          </w:p>
        </w:tc>
        <w:tc>
          <w:tcPr>
            <w:tcW w:w="5561" w:type="dxa"/>
            <w:tcBorders>
              <w:top w:val="nil"/>
              <w:left w:val="nil"/>
              <w:bottom w:val="nil"/>
            </w:tcBorders>
          </w:tcPr>
          <w:p w14:paraId="2611EA53" w14:textId="77777777" w:rsidR="009244B5" w:rsidRPr="008955CC" w:rsidRDefault="009244B5" w:rsidP="00806A37">
            <w:pPr>
              <w:rPr>
                <w:rFonts w:ascii="Times New Roman" w:hAnsi="Times New Roman" w:cs="Times New Roman"/>
                <w:color w:val="000000" w:themeColor="text1"/>
                <w:sz w:val="24"/>
                <w:szCs w:val="24"/>
              </w:rPr>
            </w:pPr>
          </w:p>
        </w:tc>
        <w:tc>
          <w:tcPr>
            <w:tcW w:w="553" w:type="dxa"/>
            <w:tcBorders>
              <w:top w:val="nil"/>
              <w:bottom w:val="nil"/>
              <w:right w:val="double" w:sz="4" w:space="0" w:color="auto"/>
            </w:tcBorders>
          </w:tcPr>
          <w:p w14:paraId="2611EA54"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55" w14:textId="77777777" w:rsidR="009244B5" w:rsidRPr="00C6652E" w:rsidRDefault="009244B5">
            <w:pPr>
              <w:rPr>
                <w:rFonts w:ascii="Times New Roman" w:hAnsi="Times New Roman" w:cs="Times New Roman"/>
                <w:sz w:val="24"/>
                <w:szCs w:val="24"/>
              </w:rPr>
            </w:pPr>
          </w:p>
        </w:tc>
      </w:tr>
      <w:tr w:rsidR="009244B5" w:rsidRPr="00C6652E" w14:paraId="2611EA5D" w14:textId="77777777" w:rsidTr="001D5AC4">
        <w:trPr>
          <w:trHeight w:val="363"/>
        </w:trPr>
        <w:tc>
          <w:tcPr>
            <w:tcW w:w="521" w:type="dxa"/>
            <w:tcBorders>
              <w:top w:val="nil"/>
              <w:left w:val="nil"/>
              <w:bottom w:val="nil"/>
            </w:tcBorders>
          </w:tcPr>
          <w:p w14:paraId="2611EA57"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58"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A59" w14:textId="77777777" w:rsidR="009244B5" w:rsidRPr="003E4842" w:rsidRDefault="009244B5" w:rsidP="00806A37">
            <w:pPr>
              <w:rPr>
                <w:rFonts w:ascii="Times New Roman" w:hAnsi="Times New Roman" w:cs="Times New Roman"/>
                <w:i/>
                <w:sz w:val="24"/>
                <w:szCs w:val="24"/>
              </w:rPr>
            </w:pPr>
          </w:p>
        </w:tc>
        <w:tc>
          <w:tcPr>
            <w:tcW w:w="5561" w:type="dxa"/>
            <w:tcBorders>
              <w:top w:val="nil"/>
              <w:left w:val="nil"/>
              <w:bottom w:val="nil"/>
            </w:tcBorders>
          </w:tcPr>
          <w:p w14:paraId="2611EA5A" w14:textId="77777777" w:rsidR="009244B5" w:rsidRPr="008955CC" w:rsidRDefault="009244B5" w:rsidP="00806A37">
            <w:pPr>
              <w:rPr>
                <w:rFonts w:ascii="Times New Roman" w:hAnsi="Times New Roman" w:cs="Times New Roman"/>
                <w:i/>
                <w:color w:val="000000" w:themeColor="text1"/>
                <w:sz w:val="24"/>
                <w:szCs w:val="24"/>
              </w:rPr>
            </w:pPr>
          </w:p>
        </w:tc>
        <w:tc>
          <w:tcPr>
            <w:tcW w:w="553" w:type="dxa"/>
            <w:tcBorders>
              <w:top w:val="nil"/>
              <w:bottom w:val="nil"/>
              <w:right w:val="double" w:sz="4" w:space="0" w:color="auto"/>
            </w:tcBorders>
          </w:tcPr>
          <w:p w14:paraId="2611EA5B"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5C" w14:textId="77777777" w:rsidR="009244B5" w:rsidRPr="00C6652E" w:rsidRDefault="009244B5">
            <w:pPr>
              <w:rPr>
                <w:rFonts w:ascii="Times New Roman" w:hAnsi="Times New Roman" w:cs="Times New Roman"/>
                <w:sz w:val="24"/>
                <w:szCs w:val="24"/>
              </w:rPr>
            </w:pPr>
          </w:p>
        </w:tc>
      </w:tr>
      <w:tr w:rsidR="009244B5" w:rsidRPr="00C6652E" w14:paraId="2611EA64" w14:textId="77777777" w:rsidTr="00BC435F">
        <w:tc>
          <w:tcPr>
            <w:tcW w:w="521" w:type="dxa"/>
            <w:tcBorders>
              <w:top w:val="nil"/>
              <w:left w:val="nil"/>
              <w:bottom w:val="nil"/>
            </w:tcBorders>
          </w:tcPr>
          <w:p w14:paraId="2611EA5E"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5F"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A60" w14:textId="77777777" w:rsidR="009244B5" w:rsidRPr="009244B5" w:rsidRDefault="009244B5" w:rsidP="00806A37">
            <w:pPr>
              <w:rPr>
                <w:rFonts w:ascii="Times New Roman" w:hAnsi="Times New Roman" w:cs="Times New Roman"/>
                <w:sz w:val="24"/>
                <w:szCs w:val="24"/>
              </w:rPr>
            </w:pPr>
          </w:p>
        </w:tc>
        <w:tc>
          <w:tcPr>
            <w:tcW w:w="5561" w:type="dxa"/>
            <w:tcBorders>
              <w:top w:val="nil"/>
              <w:left w:val="nil"/>
              <w:bottom w:val="nil"/>
            </w:tcBorders>
          </w:tcPr>
          <w:p w14:paraId="2611EA61" w14:textId="77777777" w:rsidR="009244B5" w:rsidRPr="009244B5" w:rsidRDefault="009244B5"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A62"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63" w14:textId="77777777" w:rsidR="009244B5" w:rsidRPr="00C6652E" w:rsidRDefault="009244B5">
            <w:pPr>
              <w:rPr>
                <w:rFonts w:ascii="Times New Roman" w:hAnsi="Times New Roman" w:cs="Times New Roman"/>
                <w:sz w:val="24"/>
                <w:szCs w:val="24"/>
              </w:rPr>
            </w:pPr>
          </w:p>
        </w:tc>
      </w:tr>
      <w:tr w:rsidR="009244B5" w:rsidRPr="00C6652E" w14:paraId="2611EA6B" w14:textId="77777777" w:rsidTr="00BC435F">
        <w:tc>
          <w:tcPr>
            <w:tcW w:w="521" w:type="dxa"/>
            <w:tcBorders>
              <w:top w:val="nil"/>
              <w:left w:val="nil"/>
              <w:bottom w:val="nil"/>
            </w:tcBorders>
          </w:tcPr>
          <w:p w14:paraId="2611EA65"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66"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A67" w14:textId="77777777" w:rsidR="009244B5" w:rsidRPr="003E4842" w:rsidRDefault="009244B5" w:rsidP="00806A37">
            <w:pPr>
              <w:rPr>
                <w:rFonts w:ascii="Times New Roman" w:hAnsi="Times New Roman" w:cs="Times New Roman"/>
                <w:b/>
                <w:i/>
                <w:sz w:val="24"/>
                <w:szCs w:val="24"/>
              </w:rPr>
            </w:pPr>
          </w:p>
        </w:tc>
        <w:tc>
          <w:tcPr>
            <w:tcW w:w="5561" w:type="dxa"/>
            <w:tcBorders>
              <w:top w:val="nil"/>
              <w:left w:val="nil"/>
              <w:bottom w:val="nil"/>
            </w:tcBorders>
          </w:tcPr>
          <w:p w14:paraId="2611EA68" w14:textId="77777777" w:rsidR="009244B5" w:rsidRPr="003E4842" w:rsidRDefault="009244B5" w:rsidP="00806A37">
            <w:pPr>
              <w:rPr>
                <w:rFonts w:ascii="Times New Roman" w:hAnsi="Times New Roman" w:cs="Times New Roman"/>
                <w:b/>
                <w:i/>
                <w:sz w:val="24"/>
                <w:szCs w:val="24"/>
              </w:rPr>
            </w:pPr>
          </w:p>
        </w:tc>
        <w:tc>
          <w:tcPr>
            <w:tcW w:w="553" w:type="dxa"/>
            <w:tcBorders>
              <w:top w:val="nil"/>
              <w:bottom w:val="nil"/>
              <w:right w:val="double" w:sz="4" w:space="0" w:color="auto"/>
            </w:tcBorders>
          </w:tcPr>
          <w:p w14:paraId="2611EA69"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6A" w14:textId="77777777" w:rsidR="009244B5" w:rsidRPr="00C6652E" w:rsidRDefault="009244B5">
            <w:pPr>
              <w:rPr>
                <w:rFonts w:ascii="Times New Roman" w:hAnsi="Times New Roman" w:cs="Times New Roman"/>
                <w:sz w:val="24"/>
                <w:szCs w:val="24"/>
              </w:rPr>
            </w:pPr>
          </w:p>
        </w:tc>
      </w:tr>
      <w:tr w:rsidR="009244B5" w:rsidRPr="00C6652E" w14:paraId="2611EA72" w14:textId="77777777" w:rsidTr="00BC435F">
        <w:tc>
          <w:tcPr>
            <w:tcW w:w="521" w:type="dxa"/>
            <w:tcBorders>
              <w:top w:val="nil"/>
              <w:left w:val="nil"/>
              <w:bottom w:val="nil"/>
            </w:tcBorders>
          </w:tcPr>
          <w:p w14:paraId="2611EA6C"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6D"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A6E" w14:textId="77777777" w:rsidR="009244B5" w:rsidRPr="003E4842" w:rsidRDefault="009244B5" w:rsidP="00806A37">
            <w:pPr>
              <w:rPr>
                <w:rFonts w:ascii="Times New Roman" w:hAnsi="Times New Roman" w:cs="Times New Roman"/>
                <w:b/>
                <w:i/>
                <w:sz w:val="24"/>
                <w:szCs w:val="24"/>
              </w:rPr>
            </w:pPr>
          </w:p>
        </w:tc>
        <w:tc>
          <w:tcPr>
            <w:tcW w:w="5561" w:type="dxa"/>
            <w:tcBorders>
              <w:top w:val="nil"/>
              <w:left w:val="nil"/>
              <w:bottom w:val="nil"/>
            </w:tcBorders>
          </w:tcPr>
          <w:p w14:paraId="2611EA6F" w14:textId="77777777" w:rsidR="009244B5" w:rsidRPr="003E4842" w:rsidRDefault="009244B5" w:rsidP="00806A37">
            <w:pPr>
              <w:rPr>
                <w:rFonts w:ascii="Times New Roman" w:hAnsi="Times New Roman" w:cs="Times New Roman"/>
                <w:b/>
                <w:i/>
                <w:sz w:val="24"/>
                <w:szCs w:val="24"/>
              </w:rPr>
            </w:pPr>
          </w:p>
        </w:tc>
        <w:tc>
          <w:tcPr>
            <w:tcW w:w="553" w:type="dxa"/>
            <w:tcBorders>
              <w:top w:val="nil"/>
              <w:bottom w:val="nil"/>
              <w:right w:val="double" w:sz="4" w:space="0" w:color="auto"/>
            </w:tcBorders>
          </w:tcPr>
          <w:p w14:paraId="2611EA70"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71" w14:textId="77777777" w:rsidR="009244B5" w:rsidRPr="00C6652E" w:rsidRDefault="009244B5">
            <w:pPr>
              <w:rPr>
                <w:rFonts w:ascii="Times New Roman" w:hAnsi="Times New Roman" w:cs="Times New Roman"/>
                <w:sz w:val="24"/>
                <w:szCs w:val="24"/>
              </w:rPr>
            </w:pPr>
          </w:p>
        </w:tc>
      </w:tr>
      <w:tr w:rsidR="009244B5" w:rsidRPr="00C6652E" w14:paraId="2611EA79" w14:textId="77777777" w:rsidTr="00BC435F">
        <w:tc>
          <w:tcPr>
            <w:tcW w:w="521" w:type="dxa"/>
            <w:tcBorders>
              <w:top w:val="nil"/>
              <w:left w:val="nil"/>
              <w:bottom w:val="nil"/>
            </w:tcBorders>
          </w:tcPr>
          <w:p w14:paraId="2611EA73"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74"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A75" w14:textId="77777777" w:rsidR="009244B5" w:rsidRPr="003E4842" w:rsidRDefault="009244B5" w:rsidP="00806A37">
            <w:pPr>
              <w:rPr>
                <w:rFonts w:ascii="Times New Roman" w:hAnsi="Times New Roman" w:cs="Times New Roman"/>
                <w:b/>
                <w:i/>
                <w:sz w:val="24"/>
                <w:szCs w:val="24"/>
              </w:rPr>
            </w:pPr>
          </w:p>
        </w:tc>
        <w:tc>
          <w:tcPr>
            <w:tcW w:w="5561" w:type="dxa"/>
            <w:tcBorders>
              <w:top w:val="nil"/>
              <w:left w:val="nil"/>
              <w:bottom w:val="nil"/>
            </w:tcBorders>
          </w:tcPr>
          <w:p w14:paraId="2611EA76" w14:textId="77777777" w:rsidR="009244B5" w:rsidRPr="003E4842" w:rsidRDefault="009244B5" w:rsidP="00806A37">
            <w:pPr>
              <w:rPr>
                <w:rFonts w:ascii="Times New Roman" w:hAnsi="Times New Roman" w:cs="Times New Roman"/>
                <w:b/>
                <w:i/>
                <w:sz w:val="24"/>
                <w:szCs w:val="24"/>
              </w:rPr>
            </w:pPr>
          </w:p>
        </w:tc>
        <w:tc>
          <w:tcPr>
            <w:tcW w:w="553" w:type="dxa"/>
            <w:tcBorders>
              <w:top w:val="nil"/>
              <w:bottom w:val="nil"/>
              <w:right w:val="double" w:sz="4" w:space="0" w:color="auto"/>
            </w:tcBorders>
          </w:tcPr>
          <w:p w14:paraId="2611EA77"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78" w14:textId="77777777" w:rsidR="009244B5" w:rsidRPr="00C6652E" w:rsidRDefault="009244B5">
            <w:pPr>
              <w:rPr>
                <w:rFonts w:ascii="Times New Roman" w:hAnsi="Times New Roman" w:cs="Times New Roman"/>
                <w:sz w:val="24"/>
                <w:szCs w:val="24"/>
              </w:rPr>
            </w:pPr>
          </w:p>
        </w:tc>
      </w:tr>
      <w:tr w:rsidR="009244B5" w:rsidRPr="00C6652E" w14:paraId="2611EA84" w14:textId="77777777" w:rsidTr="00BC435F">
        <w:tc>
          <w:tcPr>
            <w:tcW w:w="521" w:type="dxa"/>
            <w:tcBorders>
              <w:top w:val="nil"/>
              <w:left w:val="nil"/>
              <w:bottom w:val="nil"/>
            </w:tcBorders>
          </w:tcPr>
          <w:p w14:paraId="2611EA7A"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7B"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A7C" w14:textId="77777777" w:rsidR="009244B5" w:rsidRPr="009244B5" w:rsidRDefault="009244B5" w:rsidP="00806A37">
            <w:pPr>
              <w:rPr>
                <w:rFonts w:ascii="Times New Roman" w:hAnsi="Times New Roman" w:cs="Times New Roman"/>
                <w:sz w:val="24"/>
                <w:szCs w:val="24"/>
              </w:rPr>
            </w:pPr>
          </w:p>
        </w:tc>
        <w:tc>
          <w:tcPr>
            <w:tcW w:w="5561" w:type="dxa"/>
            <w:tcBorders>
              <w:top w:val="nil"/>
              <w:left w:val="nil"/>
              <w:bottom w:val="nil"/>
            </w:tcBorders>
          </w:tcPr>
          <w:p w14:paraId="2611EA7D" w14:textId="77777777" w:rsidR="009244B5" w:rsidRDefault="009244B5" w:rsidP="009244B5">
            <w:pPr>
              <w:rPr>
                <w:rFonts w:ascii="Times New Roman" w:hAnsi="Times New Roman" w:cs="Times New Roman"/>
                <w:sz w:val="24"/>
                <w:szCs w:val="24"/>
              </w:rPr>
            </w:pPr>
            <w:r w:rsidRPr="009244B5">
              <w:rPr>
                <w:rFonts w:ascii="Times New Roman" w:hAnsi="Times New Roman" w:cs="Times New Roman"/>
                <w:sz w:val="24"/>
                <w:szCs w:val="24"/>
              </w:rPr>
              <w:t xml:space="preserve"> </w:t>
            </w:r>
          </w:p>
          <w:p w14:paraId="2611EA7E" w14:textId="77777777" w:rsidR="000E6CC3" w:rsidRDefault="000E6CC3" w:rsidP="009244B5">
            <w:pPr>
              <w:rPr>
                <w:rFonts w:ascii="Times New Roman" w:hAnsi="Times New Roman" w:cs="Times New Roman"/>
                <w:sz w:val="24"/>
                <w:szCs w:val="24"/>
              </w:rPr>
            </w:pPr>
          </w:p>
          <w:p w14:paraId="2611EA7F" w14:textId="77777777" w:rsidR="000E6CC3" w:rsidRDefault="000E6CC3" w:rsidP="009244B5">
            <w:pPr>
              <w:rPr>
                <w:rFonts w:ascii="Times New Roman" w:hAnsi="Times New Roman" w:cs="Times New Roman"/>
                <w:sz w:val="24"/>
                <w:szCs w:val="24"/>
              </w:rPr>
            </w:pPr>
          </w:p>
          <w:p w14:paraId="2611EA80" w14:textId="77777777" w:rsidR="000E6CC3" w:rsidRDefault="000E6CC3" w:rsidP="009244B5">
            <w:pPr>
              <w:rPr>
                <w:rFonts w:ascii="Times New Roman" w:hAnsi="Times New Roman" w:cs="Times New Roman"/>
                <w:sz w:val="24"/>
                <w:szCs w:val="24"/>
              </w:rPr>
            </w:pPr>
          </w:p>
          <w:p w14:paraId="2611EA81" w14:textId="77777777" w:rsidR="000E6CC3" w:rsidRPr="009244B5" w:rsidRDefault="000E6CC3" w:rsidP="009244B5">
            <w:pPr>
              <w:rPr>
                <w:rFonts w:ascii="Times New Roman" w:hAnsi="Times New Roman" w:cs="Times New Roman"/>
                <w:sz w:val="24"/>
                <w:szCs w:val="24"/>
              </w:rPr>
            </w:pPr>
          </w:p>
        </w:tc>
        <w:tc>
          <w:tcPr>
            <w:tcW w:w="553" w:type="dxa"/>
            <w:tcBorders>
              <w:top w:val="nil"/>
              <w:bottom w:val="nil"/>
              <w:right w:val="double" w:sz="4" w:space="0" w:color="auto"/>
            </w:tcBorders>
          </w:tcPr>
          <w:p w14:paraId="2611EA82"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83" w14:textId="77777777" w:rsidR="009244B5" w:rsidRPr="00C6652E" w:rsidRDefault="009244B5">
            <w:pPr>
              <w:rPr>
                <w:rFonts w:ascii="Times New Roman" w:hAnsi="Times New Roman" w:cs="Times New Roman"/>
                <w:sz w:val="24"/>
                <w:szCs w:val="24"/>
              </w:rPr>
            </w:pPr>
          </w:p>
        </w:tc>
      </w:tr>
      <w:tr w:rsidR="00AF31AE" w:rsidRPr="00C6652E" w14:paraId="2611EA8B" w14:textId="77777777" w:rsidTr="00BC435F">
        <w:tc>
          <w:tcPr>
            <w:tcW w:w="521" w:type="dxa"/>
            <w:tcBorders>
              <w:top w:val="nil"/>
              <w:left w:val="nil"/>
              <w:bottom w:val="nil"/>
            </w:tcBorders>
          </w:tcPr>
          <w:p w14:paraId="2611EA85" w14:textId="77777777" w:rsidR="00AF31AE" w:rsidRPr="00C6652E" w:rsidRDefault="00AF31AE">
            <w:pPr>
              <w:rPr>
                <w:rFonts w:ascii="Times New Roman" w:hAnsi="Times New Roman" w:cs="Times New Roman"/>
                <w:sz w:val="24"/>
                <w:szCs w:val="24"/>
              </w:rPr>
            </w:pPr>
          </w:p>
        </w:tc>
        <w:tc>
          <w:tcPr>
            <w:tcW w:w="705" w:type="dxa"/>
            <w:tcBorders>
              <w:top w:val="nil"/>
              <w:bottom w:val="nil"/>
              <w:right w:val="double" w:sz="4" w:space="0" w:color="auto"/>
            </w:tcBorders>
          </w:tcPr>
          <w:p w14:paraId="2611EA86" w14:textId="77777777" w:rsidR="00AF31AE" w:rsidRPr="00C6652E" w:rsidRDefault="00AF31AE">
            <w:pPr>
              <w:rPr>
                <w:rFonts w:ascii="Times New Roman" w:hAnsi="Times New Roman" w:cs="Times New Roman"/>
                <w:sz w:val="24"/>
                <w:szCs w:val="24"/>
              </w:rPr>
            </w:pPr>
          </w:p>
        </w:tc>
        <w:tc>
          <w:tcPr>
            <w:tcW w:w="1485" w:type="dxa"/>
            <w:tcBorders>
              <w:top w:val="nil"/>
              <w:bottom w:val="nil"/>
              <w:right w:val="nil"/>
            </w:tcBorders>
          </w:tcPr>
          <w:p w14:paraId="2611EA87" w14:textId="77777777" w:rsidR="00AF31AE" w:rsidRPr="00C6652E" w:rsidRDefault="00AF31AE">
            <w:pPr>
              <w:rPr>
                <w:rFonts w:ascii="Times New Roman" w:hAnsi="Times New Roman" w:cs="Times New Roman"/>
                <w:sz w:val="24"/>
                <w:szCs w:val="24"/>
              </w:rPr>
            </w:pPr>
          </w:p>
        </w:tc>
        <w:tc>
          <w:tcPr>
            <w:tcW w:w="5561" w:type="dxa"/>
            <w:tcBorders>
              <w:top w:val="nil"/>
              <w:left w:val="nil"/>
              <w:bottom w:val="nil"/>
            </w:tcBorders>
          </w:tcPr>
          <w:p w14:paraId="2611EA88" w14:textId="77777777" w:rsidR="00AF31AE" w:rsidRPr="00C6652E" w:rsidRDefault="00AF31AE">
            <w:pPr>
              <w:rPr>
                <w:rFonts w:ascii="Times New Roman" w:hAnsi="Times New Roman" w:cs="Times New Roman"/>
                <w:sz w:val="24"/>
                <w:szCs w:val="24"/>
              </w:rPr>
            </w:pPr>
          </w:p>
        </w:tc>
        <w:tc>
          <w:tcPr>
            <w:tcW w:w="553" w:type="dxa"/>
            <w:tcBorders>
              <w:top w:val="nil"/>
              <w:bottom w:val="nil"/>
              <w:right w:val="double" w:sz="4" w:space="0" w:color="auto"/>
            </w:tcBorders>
          </w:tcPr>
          <w:p w14:paraId="2611EA89" w14:textId="77777777" w:rsidR="00AF31AE" w:rsidRPr="00C6652E" w:rsidRDefault="00AF31A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8A" w14:textId="77777777" w:rsidR="00AF31AE" w:rsidRPr="00C6652E" w:rsidRDefault="00AF31AE">
            <w:pPr>
              <w:rPr>
                <w:rFonts w:ascii="Times New Roman" w:hAnsi="Times New Roman" w:cs="Times New Roman"/>
                <w:sz w:val="24"/>
                <w:szCs w:val="24"/>
              </w:rPr>
            </w:pPr>
          </w:p>
        </w:tc>
      </w:tr>
      <w:tr w:rsidR="009244B5" w:rsidRPr="00C6652E" w14:paraId="2611EA93" w14:textId="77777777" w:rsidTr="00BC435F">
        <w:tc>
          <w:tcPr>
            <w:tcW w:w="521" w:type="dxa"/>
            <w:tcBorders>
              <w:top w:val="nil"/>
              <w:left w:val="nil"/>
              <w:bottom w:val="nil"/>
            </w:tcBorders>
          </w:tcPr>
          <w:p w14:paraId="2611EA8C"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8D"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A8E" w14:textId="77777777" w:rsidR="009244B5" w:rsidRDefault="009244B5">
            <w:pPr>
              <w:rPr>
                <w:rFonts w:ascii="Times New Roman" w:hAnsi="Times New Roman" w:cs="Times New Roman"/>
                <w:sz w:val="24"/>
                <w:szCs w:val="24"/>
              </w:rPr>
            </w:pPr>
          </w:p>
          <w:p w14:paraId="2611EA8F" w14:textId="77777777" w:rsidR="000E6CC3" w:rsidRPr="00C6652E" w:rsidRDefault="000E6CC3">
            <w:pPr>
              <w:rPr>
                <w:rFonts w:ascii="Times New Roman" w:hAnsi="Times New Roman" w:cs="Times New Roman"/>
                <w:sz w:val="24"/>
                <w:szCs w:val="24"/>
              </w:rPr>
            </w:pPr>
          </w:p>
        </w:tc>
        <w:tc>
          <w:tcPr>
            <w:tcW w:w="5561" w:type="dxa"/>
            <w:tcBorders>
              <w:top w:val="nil"/>
              <w:left w:val="nil"/>
              <w:bottom w:val="nil"/>
            </w:tcBorders>
          </w:tcPr>
          <w:p w14:paraId="2611EA90"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A91"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92" w14:textId="77777777" w:rsidR="009244B5" w:rsidRPr="00C6652E" w:rsidRDefault="009244B5">
            <w:pPr>
              <w:rPr>
                <w:rFonts w:ascii="Times New Roman" w:hAnsi="Times New Roman" w:cs="Times New Roman"/>
                <w:sz w:val="24"/>
                <w:szCs w:val="24"/>
              </w:rPr>
            </w:pPr>
          </w:p>
        </w:tc>
      </w:tr>
      <w:tr w:rsidR="009244B5" w:rsidRPr="00C6652E" w14:paraId="2611EA9A" w14:textId="77777777" w:rsidTr="00BC435F">
        <w:tc>
          <w:tcPr>
            <w:tcW w:w="521" w:type="dxa"/>
            <w:tcBorders>
              <w:top w:val="nil"/>
              <w:left w:val="nil"/>
              <w:bottom w:val="nil"/>
            </w:tcBorders>
          </w:tcPr>
          <w:p w14:paraId="2611EA94"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95"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A96" w14:textId="77777777" w:rsidR="009244B5" w:rsidRPr="00C6652E" w:rsidRDefault="009244B5">
            <w:pPr>
              <w:rPr>
                <w:rFonts w:ascii="Times New Roman" w:hAnsi="Times New Roman" w:cs="Times New Roman"/>
                <w:sz w:val="24"/>
                <w:szCs w:val="24"/>
              </w:rPr>
            </w:pPr>
          </w:p>
        </w:tc>
        <w:tc>
          <w:tcPr>
            <w:tcW w:w="5561" w:type="dxa"/>
            <w:tcBorders>
              <w:top w:val="nil"/>
              <w:left w:val="nil"/>
              <w:bottom w:val="nil"/>
            </w:tcBorders>
          </w:tcPr>
          <w:p w14:paraId="2611EA97"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A98"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99" w14:textId="77777777" w:rsidR="009244B5" w:rsidRPr="00C6652E" w:rsidRDefault="009244B5">
            <w:pPr>
              <w:rPr>
                <w:rFonts w:ascii="Times New Roman" w:hAnsi="Times New Roman" w:cs="Times New Roman"/>
                <w:sz w:val="24"/>
                <w:szCs w:val="24"/>
              </w:rPr>
            </w:pPr>
          </w:p>
        </w:tc>
      </w:tr>
      <w:tr w:rsidR="009244B5" w:rsidRPr="00C6652E" w14:paraId="2611EAA1" w14:textId="77777777" w:rsidTr="009244B5">
        <w:tc>
          <w:tcPr>
            <w:tcW w:w="521" w:type="dxa"/>
            <w:tcBorders>
              <w:top w:val="nil"/>
              <w:left w:val="nil"/>
              <w:bottom w:val="nil"/>
            </w:tcBorders>
          </w:tcPr>
          <w:p w14:paraId="2611EA9B"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9C"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A9D" w14:textId="77777777" w:rsidR="009244B5" w:rsidRPr="00C6652E" w:rsidRDefault="009244B5">
            <w:pPr>
              <w:rPr>
                <w:rFonts w:ascii="Times New Roman" w:hAnsi="Times New Roman" w:cs="Times New Roman"/>
                <w:sz w:val="24"/>
                <w:szCs w:val="24"/>
              </w:rPr>
            </w:pPr>
          </w:p>
        </w:tc>
        <w:tc>
          <w:tcPr>
            <w:tcW w:w="5561" w:type="dxa"/>
            <w:tcBorders>
              <w:top w:val="nil"/>
              <w:left w:val="nil"/>
              <w:bottom w:val="nil"/>
            </w:tcBorders>
          </w:tcPr>
          <w:p w14:paraId="2611EA9E"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A9F"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EAA0" w14:textId="77777777" w:rsidR="009244B5" w:rsidRPr="00C6652E" w:rsidRDefault="009244B5">
            <w:pPr>
              <w:rPr>
                <w:rFonts w:ascii="Times New Roman" w:hAnsi="Times New Roman" w:cs="Times New Roman"/>
                <w:sz w:val="24"/>
                <w:szCs w:val="24"/>
              </w:rPr>
            </w:pPr>
          </w:p>
        </w:tc>
      </w:tr>
      <w:tr w:rsidR="009244B5" w:rsidRPr="00C6652E" w14:paraId="2611EAA8" w14:textId="77777777" w:rsidTr="009244B5">
        <w:tc>
          <w:tcPr>
            <w:tcW w:w="521" w:type="dxa"/>
            <w:tcBorders>
              <w:top w:val="nil"/>
              <w:left w:val="nil"/>
              <w:bottom w:val="nil"/>
            </w:tcBorders>
          </w:tcPr>
          <w:p w14:paraId="2611EAA2"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A3"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AA4" w14:textId="77777777" w:rsidR="009244B5" w:rsidRPr="00C6652E" w:rsidRDefault="009244B5">
            <w:pPr>
              <w:rPr>
                <w:rFonts w:ascii="Times New Roman" w:hAnsi="Times New Roman" w:cs="Times New Roman"/>
                <w:sz w:val="24"/>
                <w:szCs w:val="24"/>
              </w:rPr>
            </w:pPr>
          </w:p>
        </w:tc>
        <w:tc>
          <w:tcPr>
            <w:tcW w:w="5561" w:type="dxa"/>
            <w:tcBorders>
              <w:top w:val="nil"/>
              <w:left w:val="nil"/>
              <w:bottom w:val="nil"/>
            </w:tcBorders>
          </w:tcPr>
          <w:p w14:paraId="2611EAA5"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AA6" w14:textId="77777777" w:rsidR="009244B5" w:rsidRPr="00C6652E" w:rsidRDefault="009244B5">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EAA7" w14:textId="77777777" w:rsidR="009244B5" w:rsidRPr="00C6652E" w:rsidRDefault="009244B5">
            <w:pPr>
              <w:rPr>
                <w:rFonts w:ascii="Times New Roman" w:hAnsi="Times New Roman" w:cs="Times New Roman"/>
                <w:sz w:val="24"/>
                <w:szCs w:val="24"/>
              </w:rPr>
            </w:pPr>
          </w:p>
        </w:tc>
      </w:tr>
      <w:tr w:rsidR="009244B5" w:rsidRPr="00C6652E" w14:paraId="2611EAAF" w14:textId="77777777" w:rsidTr="00BC435F">
        <w:tc>
          <w:tcPr>
            <w:tcW w:w="521" w:type="dxa"/>
            <w:tcBorders>
              <w:top w:val="nil"/>
              <w:left w:val="nil"/>
              <w:bottom w:val="nil"/>
            </w:tcBorders>
          </w:tcPr>
          <w:p w14:paraId="2611EAA9"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AA"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AAB" w14:textId="77777777" w:rsidR="009244B5" w:rsidRPr="00C6652E" w:rsidRDefault="009244B5">
            <w:pPr>
              <w:rPr>
                <w:rFonts w:ascii="Times New Roman" w:hAnsi="Times New Roman" w:cs="Times New Roman"/>
                <w:sz w:val="24"/>
                <w:szCs w:val="24"/>
              </w:rPr>
            </w:pPr>
          </w:p>
        </w:tc>
        <w:tc>
          <w:tcPr>
            <w:tcW w:w="5561" w:type="dxa"/>
            <w:tcBorders>
              <w:top w:val="nil"/>
              <w:left w:val="nil"/>
              <w:bottom w:val="nil"/>
            </w:tcBorders>
          </w:tcPr>
          <w:p w14:paraId="2611EAAC" w14:textId="77777777" w:rsidR="009244B5" w:rsidRPr="00C6652E" w:rsidRDefault="00D11991" w:rsidP="009244B5">
            <w:pPr>
              <w:jc w:val="right"/>
              <w:rPr>
                <w:rFonts w:ascii="Times New Roman" w:hAnsi="Times New Roman" w:cs="Times New Roman"/>
                <w:sz w:val="24"/>
                <w:szCs w:val="24"/>
              </w:rPr>
            </w:pPr>
            <w:r>
              <w:rPr>
                <w:rFonts w:ascii="Times New Roman" w:hAnsi="Times New Roman" w:cs="Times New Roman"/>
                <w:sz w:val="24"/>
                <w:szCs w:val="24"/>
              </w:rPr>
              <w:t xml:space="preserve">To </w:t>
            </w:r>
            <w:r w:rsidR="009244B5">
              <w:rPr>
                <w:rFonts w:ascii="Times New Roman" w:hAnsi="Times New Roman" w:cs="Times New Roman"/>
                <w:sz w:val="24"/>
                <w:szCs w:val="24"/>
              </w:rPr>
              <w:t>Collection</w:t>
            </w:r>
          </w:p>
        </w:tc>
        <w:tc>
          <w:tcPr>
            <w:tcW w:w="553" w:type="dxa"/>
            <w:tcBorders>
              <w:top w:val="nil"/>
              <w:bottom w:val="nil"/>
              <w:right w:val="double" w:sz="4" w:space="0" w:color="auto"/>
            </w:tcBorders>
          </w:tcPr>
          <w:p w14:paraId="2611EAAD"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AE" w14:textId="77777777" w:rsidR="009244B5" w:rsidRPr="00C6652E" w:rsidRDefault="009244B5">
            <w:pPr>
              <w:rPr>
                <w:rFonts w:ascii="Times New Roman" w:hAnsi="Times New Roman" w:cs="Times New Roman"/>
                <w:sz w:val="24"/>
                <w:szCs w:val="24"/>
              </w:rPr>
            </w:pPr>
          </w:p>
        </w:tc>
      </w:tr>
      <w:tr w:rsidR="009244B5" w:rsidRPr="00C6652E" w14:paraId="2611EAB6" w14:textId="77777777" w:rsidTr="00BC435F">
        <w:tc>
          <w:tcPr>
            <w:tcW w:w="521" w:type="dxa"/>
            <w:tcBorders>
              <w:top w:val="nil"/>
              <w:left w:val="nil"/>
              <w:bottom w:val="nil"/>
            </w:tcBorders>
          </w:tcPr>
          <w:p w14:paraId="2611EAB0"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B1"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AB2" w14:textId="77777777" w:rsidR="009244B5" w:rsidRPr="00C6652E" w:rsidRDefault="009244B5">
            <w:pPr>
              <w:rPr>
                <w:rFonts w:ascii="Times New Roman" w:hAnsi="Times New Roman" w:cs="Times New Roman"/>
                <w:sz w:val="24"/>
                <w:szCs w:val="24"/>
              </w:rPr>
            </w:pPr>
          </w:p>
        </w:tc>
        <w:tc>
          <w:tcPr>
            <w:tcW w:w="5561" w:type="dxa"/>
            <w:tcBorders>
              <w:top w:val="nil"/>
              <w:left w:val="nil"/>
              <w:bottom w:val="nil"/>
            </w:tcBorders>
          </w:tcPr>
          <w:p w14:paraId="2611EAB3"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AB4"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B5" w14:textId="77777777" w:rsidR="009244B5" w:rsidRPr="00C6652E" w:rsidRDefault="009244B5">
            <w:pPr>
              <w:rPr>
                <w:rFonts w:ascii="Times New Roman" w:hAnsi="Times New Roman" w:cs="Times New Roman"/>
                <w:sz w:val="24"/>
                <w:szCs w:val="24"/>
              </w:rPr>
            </w:pPr>
          </w:p>
        </w:tc>
      </w:tr>
    </w:tbl>
    <w:p w14:paraId="2611EAB7" w14:textId="77777777" w:rsidR="00AF31AE" w:rsidRDefault="00AF31AE">
      <w:r>
        <w:br w:type="page"/>
      </w:r>
    </w:p>
    <w:tbl>
      <w:tblPr>
        <w:tblStyle w:val="TableGrid"/>
        <w:tblW w:w="10348" w:type="dxa"/>
        <w:tblInd w:w="-459" w:type="dxa"/>
        <w:tblLook w:val="04A0" w:firstRow="1" w:lastRow="0" w:firstColumn="1" w:lastColumn="0" w:noHBand="0" w:noVBand="1"/>
      </w:tblPr>
      <w:tblGrid>
        <w:gridCol w:w="521"/>
        <w:gridCol w:w="705"/>
        <w:gridCol w:w="1326"/>
        <w:gridCol w:w="5720"/>
        <w:gridCol w:w="553"/>
        <w:gridCol w:w="1523"/>
      </w:tblGrid>
      <w:tr w:rsidR="009244B5" w:rsidRPr="00C6652E" w14:paraId="2611EABE" w14:textId="77777777" w:rsidTr="0072276F">
        <w:tc>
          <w:tcPr>
            <w:tcW w:w="521" w:type="dxa"/>
            <w:tcBorders>
              <w:top w:val="nil"/>
              <w:left w:val="nil"/>
              <w:bottom w:val="nil"/>
            </w:tcBorders>
          </w:tcPr>
          <w:p w14:paraId="2611EAB8" w14:textId="77777777" w:rsidR="009244B5" w:rsidRPr="00C6652E" w:rsidRDefault="009244B5"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AB9" w14:textId="77777777" w:rsidR="009244B5" w:rsidRPr="00C6652E" w:rsidRDefault="009244B5" w:rsidP="00806A37">
            <w:pPr>
              <w:rPr>
                <w:rFonts w:ascii="Times New Roman" w:hAnsi="Times New Roman" w:cs="Times New Roman"/>
                <w:sz w:val="24"/>
                <w:szCs w:val="24"/>
              </w:rPr>
            </w:pPr>
          </w:p>
        </w:tc>
        <w:tc>
          <w:tcPr>
            <w:tcW w:w="1326" w:type="dxa"/>
            <w:tcBorders>
              <w:top w:val="nil"/>
              <w:bottom w:val="nil"/>
              <w:right w:val="nil"/>
            </w:tcBorders>
          </w:tcPr>
          <w:p w14:paraId="2611EABA" w14:textId="77777777" w:rsidR="009244B5" w:rsidRPr="00C6652E" w:rsidRDefault="009244B5" w:rsidP="00806A37">
            <w:pPr>
              <w:rPr>
                <w:rFonts w:ascii="Times New Roman" w:hAnsi="Times New Roman" w:cs="Times New Roman"/>
                <w:sz w:val="24"/>
                <w:szCs w:val="24"/>
              </w:rPr>
            </w:pPr>
          </w:p>
        </w:tc>
        <w:tc>
          <w:tcPr>
            <w:tcW w:w="5720" w:type="dxa"/>
            <w:tcBorders>
              <w:top w:val="nil"/>
              <w:left w:val="nil"/>
              <w:bottom w:val="nil"/>
            </w:tcBorders>
          </w:tcPr>
          <w:p w14:paraId="2611EABB" w14:textId="77777777" w:rsidR="009244B5" w:rsidRPr="00C6652E" w:rsidRDefault="009244B5"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ABC" w14:textId="77777777" w:rsidR="009244B5" w:rsidRPr="00C6652E" w:rsidRDefault="009244B5"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BD" w14:textId="77777777" w:rsidR="009244B5" w:rsidRPr="00C6652E" w:rsidRDefault="009244B5" w:rsidP="00806A37">
            <w:pPr>
              <w:rPr>
                <w:rFonts w:ascii="Times New Roman" w:hAnsi="Times New Roman" w:cs="Times New Roman"/>
                <w:sz w:val="24"/>
                <w:szCs w:val="24"/>
              </w:rPr>
            </w:pPr>
            <w:r>
              <w:rPr>
                <w:rFonts w:ascii="Times New Roman" w:hAnsi="Times New Roman" w:cs="Times New Roman"/>
                <w:sz w:val="24"/>
                <w:szCs w:val="24"/>
              </w:rPr>
              <w:t>(A20)</w:t>
            </w:r>
          </w:p>
        </w:tc>
      </w:tr>
      <w:tr w:rsidR="009244B5" w:rsidRPr="00C6652E" w14:paraId="2611EAC4" w14:textId="77777777" w:rsidTr="00806A37">
        <w:tc>
          <w:tcPr>
            <w:tcW w:w="521" w:type="dxa"/>
            <w:tcBorders>
              <w:top w:val="nil"/>
              <w:left w:val="nil"/>
              <w:bottom w:val="nil"/>
            </w:tcBorders>
          </w:tcPr>
          <w:p w14:paraId="2611EABF" w14:textId="77777777" w:rsidR="009244B5" w:rsidRPr="00C6652E" w:rsidRDefault="009244B5"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AC0" w14:textId="77777777" w:rsidR="009244B5" w:rsidRPr="008E63E1" w:rsidRDefault="009244B5" w:rsidP="00806A37">
            <w:pPr>
              <w:rPr>
                <w:rFonts w:ascii="Times New Roman" w:hAnsi="Times New Roman" w:cs="Times New Roman"/>
                <w:b/>
                <w:sz w:val="24"/>
                <w:szCs w:val="24"/>
              </w:rPr>
            </w:pPr>
            <w:r>
              <w:rPr>
                <w:rFonts w:ascii="Times New Roman" w:hAnsi="Times New Roman" w:cs="Times New Roman"/>
                <w:b/>
                <w:sz w:val="24"/>
                <w:szCs w:val="24"/>
              </w:rPr>
              <w:t>A20</w:t>
            </w:r>
          </w:p>
        </w:tc>
        <w:tc>
          <w:tcPr>
            <w:tcW w:w="7046" w:type="dxa"/>
            <w:gridSpan w:val="2"/>
            <w:tcBorders>
              <w:top w:val="nil"/>
              <w:bottom w:val="nil"/>
            </w:tcBorders>
          </w:tcPr>
          <w:p w14:paraId="2611EAC1" w14:textId="77777777" w:rsidR="009244B5" w:rsidRPr="008E63E1" w:rsidRDefault="009244B5" w:rsidP="00806A37">
            <w:pPr>
              <w:rPr>
                <w:rFonts w:ascii="Times New Roman" w:hAnsi="Times New Roman" w:cs="Times New Roman"/>
                <w:sz w:val="24"/>
                <w:szCs w:val="24"/>
              </w:rPr>
            </w:pPr>
            <w:r>
              <w:rPr>
                <w:rFonts w:ascii="Times New Roman" w:hAnsi="Times New Roman" w:cs="Times New Roman"/>
                <w:b/>
                <w:sz w:val="24"/>
                <w:szCs w:val="24"/>
                <w:u w:val="single"/>
              </w:rPr>
              <w:t>THE CONTRACT</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AC2" w14:textId="77777777" w:rsidR="009244B5" w:rsidRPr="00C6652E" w:rsidRDefault="009244B5"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C3" w14:textId="77777777" w:rsidR="009244B5" w:rsidRPr="00C6652E" w:rsidRDefault="009244B5" w:rsidP="00806A37">
            <w:pPr>
              <w:rPr>
                <w:rFonts w:ascii="Times New Roman" w:hAnsi="Times New Roman" w:cs="Times New Roman"/>
                <w:sz w:val="24"/>
                <w:szCs w:val="24"/>
              </w:rPr>
            </w:pPr>
          </w:p>
        </w:tc>
      </w:tr>
      <w:tr w:rsidR="009244B5" w:rsidRPr="00C6652E" w14:paraId="2611EACB" w14:textId="77777777" w:rsidTr="0072276F">
        <w:tc>
          <w:tcPr>
            <w:tcW w:w="521" w:type="dxa"/>
            <w:tcBorders>
              <w:top w:val="nil"/>
              <w:left w:val="nil"/>
              <w:bottom w:val="nil"/>
            </w:tcBorders>
          </w:tcPr>
          <w:p w14:paraId="2611EAC5" w14:textId="77777777" w:rsidR="009244B5" w:rsidRPr="00C6652E" w:rsidRDefault="009244B5"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AC6" w14:textId="77777777" w:rsidR="009244B5" w:rsidRPr="00C6652E" w:rsidRDefault="009244B5" w:rsidP="00806A37">
            <w:pPr>
              <w:rPr>
                <w:rFonts w:ascii="Times New Roman" w:hAnsi="Times New Roman" w:cs="Times New Roman"/>
                <w:sz w:val="24"/>
                <w:szCs w:val="24"/>
              </w:rPr>
            </w:pPr>
          </w:p>
        </w:tc>
        <w:tc>
          <w:tcPr>
            <w:tcW w:w="1326" w:type="dxa"/>
            <w:tcBorders>
              <w:top w:val="nil"/>
              <w:bottom w:val="nil"/>
              <w:right w:val="nil"/>
            </w:tcBorders>
          </w:tcPr>
          <w:p w14:paraId="2611EAC7" w14:textId="77777777" w:rsidR="009244B5" w:rsidRPr="00C6652E" w:rsidRDefault="009244B5" w:rsidP="00806A37">
            <w:pPr>
              <w:rPr>
                <w:rFonts w:ascii="Times New Roman" w:hAnsi="Times New Roman" w:cs="Times New Roman"/>
                <w:sz w:val="24"/>
                <w:szCs w:val="24"/>
              </w:rPr>
            </w:pPr>
          </w:p>
        </w:tc>
        <w:tc>
          <w:tcPr>
            <w:tcW w:w="5720" w:type="dxa"/>
            <w:tcBorders>
              <w:top w:val="nil"/>
              <w:left w:val="nil"/>
              <w:bottom w:val="nil"/>
            </w:tcBorders>
          </w:tcPr>
          <w:p w14:paraId="2611EAC8" w14:textId="77777777" w:rsidR="009244B5" w:rsidRPr="00C6652E" w:rsidRDefault="009244B5"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AC9" w14:textId="77777777" w:rsidR="009244B5" w:rsidRPr="00C6652E" w:rsidRDefault="009244B5"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CA" w14:textId="77777777" w:rsidR="009244B5" w:rsidRPr="00C6652E" w:rsidRDefault="009244B5" w:rsidP="00806A37">
            <w:pPr>
              <w:rPr>
                <w:rFonts w:ascii="Times New Roman" w:hAnsi="Times New Roman" w:cs="Times New Roman"/>
                <w:sz w:val="24"/>
                <w:szCs w:val="24"/>
              </w:rPr>
            </w:pPr>
          </w:p>
        </w:tc>
      </w:tr>
      <w:tr w:rsidR="009244B5" w:rsidRPr="00C6652E" w14:paraId="2611EAD1" w14:textId="77777777" w:rsidTr="00806A37">
        <w:tc>
          <w:tcPr>
            <w:tcW w:w="521" w:type="dxa"/>
            <w:tcBorders>
              <w:top w:val="nil"/>
              <w:left w:val="nil"/>
              <w:bottom w:val="nil"/>
            </w:tcBorders>
          </w:tcPr>
          <w:p w14:paraId="2611EACC" w14:textId="77777777" w:rsidR="009244B5" w:rsidRPr="00C6652E" w:rsidRDefault="009244B5"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ACD" w14:textId="77777777" w:rsidR="009244B5" w:rsidRPr="00C6652E" w:rsidRDefault="009244B5" w:rsidP="00806A37">
            <w:pPr>
              <w:rPr>
                <w:rFonts w:ascii="Times New Roman" w:hAnsi="Times New Roman" w:cs="Times New Roman"/>
                <w:sz w:val="24"/>
                <w:szCs w:val="24"/>
              </w:rPr>
            </w:pPr>
          </w:p>
        </w:tc>
        <w:tc>
          <w:tcPr>
            <w:tcW w:w="7046" w:type="dxa"/>
            <w:gridSpan w:val="2"/>
            <w:tcBorders>
              <w:top w:val="nil"/>
              <w:bottom w:val="nil"/>
            </w:tcBorders>
          </w:tcPr>
          <w:p w14:paraId="2611EACE" w14:textId="77777777" w:rsidR="009244B5" w:rsidRPr="00C80E8F" w:rsidRDefault="009244B5" w:rsidP="00806A37">
            <w:pPr>
              <w:rPr>
                <w:rFonts w:ascii="Times New Roman" w:hAnsi="Times New Roman" w:cs="Times New Roman"/>
                <w:sz w:val="24"/>
                <w:szCs w:val="24"/>
              </w:rPr>
            </w:pPr>
            <w:r w:rsidRPr="00C80E8F">
              <w:rPr>
                <w:rFonts w:ascii="Times New Roman" w:hAnsi="Times New Roman" w:cs="Times New Roman"/>
                <w:b/>
                <w:sz w:val="24"/>
                <w:szCs w:val="24"/>
              </w:rPr>
              <w:t>CONDITIONS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ACF" w14:textId="77777777" w:rsidR="009244B5" w:rsidRPr="00C6652E" w:rsidRDefault="009244B5"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D0" w14:textId="77777777" w:rsidR="009244B5" w:rsidRPr="00C6652E" w:rsidRDefault="009244B5" w:rsidP="00806A37">
            <w:pPr>
              <w:rPr>
                <w:rFonts w:ascii="Times New Roman" w:hAnsi="Times New Roman" w:cs="Times New Roman"/>
                <w:sz w:val="24"/>
                <w:szCs w:val="24"/>
              </w:rPr>
            </w:pPr>
          </w:p>
        </w:tc>
      </w:tr>
      <w:tr w:rsidR="009244B5" w:rsidRPr="00C6652E" w14:paraId="2611EAD8" w14:textId="77777777" w:rsidTr="0072276F">
        <w:tc>
          <w:tcPr>
            <w:tcW w:w="521" w:type="dxa"/>
            <w:tcBorders>
              <w:top w:val="nil"/>
              <w:left w:val="nil"/>
              <w:bottom w:val="nil"/>
            </w:tcBorders>
          </w:tcPr>
          <w:p w14:paraId="2611EAD2" w14:textId="77777777" w:rsidR="009244B5" w:rsidRPr="00C6652E" w:rsidRDefault="009244B5"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AD3" w14:textId="77777777" w:rsidR="009244B5" w:rsidRPr="00C6652E" w:rsidRDefault="009244B5" w:rsidP="00806A37">
            <w:pPr>
              <w:rPr>
                <w:rFonts w:ascii="Times New Roman" w:hAnsi="Times New Roman" w:cs="Times New Roman"/>
                <w:sz w:val="24"/>
                <w:szCs w:val="24"/>
              </w:rPr>
            </w:pPr>
          </w:p>
        </w:tc>
        <w:tc>
          <w:tcPr>
            <w:tcW w:w="1326" w:type="dxa"/>
            <w:tcBorders>
              <w:top w:val="nil"/>
              <w:bottom w:val="nil"/>
              <w:right w:val="nil"/>
            </w:tcBorders>
          </w:tcPr>
          <w:p w14:paraId="2611EAD4" w14:textId="77777777" w:rsidR="009244B5" w:rsidRPr="00C6652E" w:rsidRDefault="009244B5" w:rsidP="00806A37">
            <w:pPr>
              <w:rPr>
                <w:rFonts w:ascii="Times New Roman" w:hAnsi="Times New Roman" w:cs="Times New Roman"/>
                <w:sz w:val="24"/>
                <w:szCs w:val="24"/>
              </w:rPr>
            </w:pPr>
          </w:p>
        </w:tc>
        <w:tc>
          <w:tcPr>
            <w:tcW w:w="5720" w:type="dxa"/>
            <w:tcBorders>
              <w:top w:val="nil"/>
              <w:left w:val="nil"/>
              <w:bottom w:val="nil"/>
            </w:tcBorders>
          </w:tcPr>
          <w:p w14:paraId="2611EAD5" w14:textId="77777777" w:rsidR="009244B5" w:rsidRPr="00C6652E" w:rsidRDefault="009244B5"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AD6" w14:textId="77777777" w:rsidR="009244B5" w:rsidRPr="00C6652E" w:rsidRDefault="009244B5"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D7" w14:textId="77777777" w:rsidR="009244B5" w:rsidRPr="00C6652E" w:rsidRDefault="009244B5" w:rsidP="00806A37">
            <w:pPr>
              <w:rPr>
                <w:rFonts w:ascii="Times New Roman" w:hAnsi="Times New Roman" w:cs="Times New Roman"/>
                <w:sz w:val="24"/>
                <w:szCs w:val="24"/>
              </w:rPr>
            </w:pPr>
          </w:p>
        </w:tc>
      </w:tr>
      <w:tr w:rsidR="009244B5" w:rsidRPr="00C6652E" w14:paraId="2611EADE" w14:textId="77777777" w:rsidTr="00806A37">
        <w:tc>
          <w:tcPr>
            <w:tcW w:w="521" w:type="dxa"/>
            <w:tcBorders>
              <w:top w:val="nil"/>
              <w:left w:val="nil"/>
              <w:bottom w:val="nil"/>
            </w:tcBorders>
          </w:tcPr>
          <w:p w14:paraId="2611EAD9" w14:textId="77777777" w:rsidR="009244B5" w:rsidRPr="00C6652E" w:rsidRDefault="009244B5"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ADA" w14:textId="77777777" w:rsidR="009244B5" w:rsidRPr="00C6652E" w:rsidRDefault="009244B5" w:rsidP="00806A37">
            <w:pPr>
              <w:rPr>
                <w:rFonts w:ascii="Times New Roman" w:hAnsi="Times New Roman" w:cs="Times New Roman"/>
                <w:sz w:val="24"/>
                <w:szCs w:val="24"/>
              </w:rPr>
            </w:pPr>
          </w:p>
        </w:tc>
        <w:tc>
          <w:tcPr>
            <w:tcW w:w="7046" w:type="dxa"/>
            <w:gridSpan w:val="2"/>
            <w:tcBorders>
              <w:top w:val="nil"/>
              <w:bottom w:val="nil"/>
            </w:tcBorders>
          </w:tcPr>
          <w:p w14:paraId="2611EADB" w14:textId="77777777" w:rsidR="009244B5" w:rsidRPr="00C6652E" w:rsidRDefault="009244B5" w:rsidP="00806A37">
            <w:pPr>
              <w:rPr>
                <w:rFonts w:ascii="Times New Roman" w:hAnsi="Times New Roman" w:cs="Times New Roman"/>
                <w:sz w:val="24"/>
                <w:szCs w:val="24"/>
              </w:rPr>
            </w:pPr>
            <w:r w:rsidRPr="009244B5">
              <w:rPr>
                <w:rFonts w:ascii="Times New Roman" w:hAnsi="Times New Roman" w:cs="Times New Roman"/>
                <w:sz w:val="24"/>
                <w:szCs w:val="24"/>
                <w:u w:val="single"/>
              </w:rPr>
              <w:t>Section 4  Payment</w:t>
            </w:r>
            <w:r w:rsidRPr="009244B5">
              <w:rPr>
                <w:rFonts w:ascii="Times New Roman" w:hAnsi="Times New Roman" w:cs="Times New Roman"/>
                <w:sz w:val="24"/>
                <w:szCs w:val="24"/>
              </w:rPr>
              <w:t xml:space="preserve"> (Cont’d)</w:t>
            </w:r>
            <w:r w:rsidRPr="009244B5">
              <w:rPr>
                <w:rFonts w:ascii="Times New Roman" w:hAnsi="Times New Roman" w:cs="Times New Roman"/>
                <w:sz w:val="24"/>
                <w:szCs w:val="24"/>
              </w:rPr>
              <w:tab/>
            </w:r>
          </w:p>
        </w:tc>
        <w:tc>
          <w:tcPr>
            <w:tcW w:w="553" w:type="dxa"/>
            <w:tcBorders>
              <w:top w:val="nil"/>
              <w:bottom w:val="nil"/>
              <w:right w:val="double" w:sz="4" w:space="0" w:color="auto"/>
            </w:tcBorders>
          </w:tcPr>
          <w:p w14:paraId="2611EADC" w14:textId="77777777" w:rsidR="009244B5" w:rsidRPr="00C6652E" w:rsidRDefault="009244B5"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DD" w14:textId="77777777" w:rsidR="009244B5" w:rsidRPr="00C6652E" w:rsidRDefault="009244B5" w:rsidP="00806A37">
            <w:pPr>
              <w:rPr>
                <w:rFonts w:ascii="Times New Roman" w:hAnsi="Times New Roman" w:cs="Times New Roman"/>
                <w:sz w:val="24"/>
                <w:szCs w:val="24"/>
              </w:rPr>
            </w:pPr>
          </w:p>
        </w:tc>
      </w:tr>
      <w:tr w:rsidR="00AF31AE" w:rsidRPr="00C6652E" w14:paraId="2611EAE5" w14:textId="77777777" w:rsidTr="0072276F">
        <w:tc>
          <w:tcPr>
            <w:tcW w:w="521" w:type="dxa"/>
            <w:tcBorders>
              <w:top w:val="nil"/>
              <w:left w:val="nil"/>
              <w:bottom w:val="nil"/>
            </w:tcBorders>
          </w:tcPr>
          <w:p w14:paraId="2611EADF" w14:textId="77777777" w:rsidR="00AF31AE" w:rsidRPr="00C6652E" w:rsidRDefault="00AF31AE">
            <w:pPr>
              <w:rPr>
                <w:rFonts w:ascii="Times New Roman" w:hAnsi="Times New Roman" w:cs="Times New Roman"/>
                <w:sz w:val="24"/>
                <w:szCs w:val="24"/>
              </w:rPr>
            </w:pPr>
          </w:p>
        </w:tc>
        <w:tc>
          <w:tcPr>
            <w:tcW w:w="705" w:type="dxa"/>
            <w:tcBorders>
              <w:top w:val="nil"/>
              <w:bottom w:val="nil"/>
              <w:right w:val="double" w:sz="4" w:space="0" w:color="auto"/>
            </w:tcBorders>
          </w:tcPr>
          <w:p w14:paraId="2611EAE0" w14:textId="77777777" w:rsidR="00AF31AE" w:rsidRPr="00C6652E" w:rsidRDefault="00AF31AE">
            <w:pPr>
              <w:rPr>
                <w:rFonts w:ascii="Times New Roman" w:hAnsi="Times New Roman" w:cs="Times New Roman"/>
                <w:sz w:val="24"/>
                <w:szCs w:val="24"/>
              </w:rPr>
            </w:pPr>
          </w:p>
        </w:tc>
        <w:tc>
          <w:tcPr>
            <w:tcW w:w="1326" w:type="dxa"/>
            <w:tcBorders>
              <w:top w:val="nil"/>
              <w:bottom w:val="nil"/>
              <w:right w:val="nil"/>
            </w:tcBorders>
          </w:tcPr>
          <w:p w14:paraId="2611EAE1" w14:textId="77777777" w:rsidR="00AF31AE" w:rsidRPr="00C6652E" w:rsidRDefault="00AF31AE">
            <w:pPr>
              <w:rPr>
                <w:rFonts w:ascii="Times New Roman" w:hAnsi="Times New Roman" w:cs="Times New Roman"/>
                <w:sz w:val="24"/>
                <w:szCs w:val="24"/>
              </w:rPr>
            </w:pPr>
          </w:p>
        </w:tc>
        <w:tc>
          <w:tcPr>
            <w:tcW w:w="5720" w:type="dxa"/>
            <w:tcBorders>
              <w:top w:val="nil"/>
              <w:left w:val="nil"/>
              <w:bottom w:val="nil"/>
            </w:tcBorders>
          </w:tcPr>
          <w:p w14:paraId="2611EAE2" w14:textId="77777777" w:rsidR="00AF31AE" w:rsidRPr="00C6652E" w:rsidRDefault="00AF31AE">
            <w:pPr>
              <w:rPr>
                <w:rFonts w:ascii="Times New Roman" w:hAnsi="Times New Roman" w:cs="Times New Roman"/>
                <w:sz w:val="24"/>
                <w:szCs w:val="24"/>
              </w:rPr>
            </w:pPr>
          </w:p>
        </w:tc>
        <w:tc>
          <w:tcPr>
            <w:tcW w:w="553" w:type="dxa"/>
            <w:tcBorders>
              <w:top w:val="nil"/>
              <w:bottom w:val="nil"/>
              <w:right w:val="double" w:sz="4" w:space="0" w:color="auto"/>
            </w:tcBorders>
          </w:tcPr>
          <w:p w14:paraId="2611EAE3" w14:textId="77777777" w:rsidR="00AF31AE" w:rsidRPr="00C6652E" w:rsidRDefault="00AF31A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E4" w14:textId="77777777" w:rsidR="00AF31AE" w:rsidRPr="00C6652E" w:rsidRDefault="00AF31AE">
            <w:pPr>
              <w:rPr>
                <w:rFonts w:ascii="Times New Roman" w:hAnsi="Times New Roman" w:cs="Times New Roman"/>
                <w:sz w:val="24"/>
                <w:szCs w:val="24"/>
              </w:rPr>
            </w:pPr>
          </w:p>
        </w:tc>
      </w:tr>
      <w:tr w:rsidR="009244B5" w:rsidRPr="00C6652E" w14:paraId="2611EAEC" w14:textId="77777777" w:rsidTr="0072276F">
        <w:tc>
          <w:tcPr>
            <w:tcW w:w="521" w:type="dxa"/>
            <w:tcBorders>
              <w:top w:val="nil"/>
              <w:left w:val="nil"/>
              <w:bottom w:val="nil"/>
            </w:tcBorders>
          </w:tcPr>
          <w:p w14:paraId="2611EAE6"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E7"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AE8" w14:textId="77777777" w:rsidR="009244B5" w:rsidRPr="009244B5" w:rsidRDefault="009244B5" w:rsidP="00806A37">
            <w:pPr>
              <w:rPr>
                <w:rFonts w:ascii="Times New Roman" w:hAnsi="Times New Roman" w:cs="Times New Roman"/>
                <w:sz w:val="24"/>
              </w:rPr>
            </w:pPr>
            <w:r w:rsidRPr="009244B5">
              <w:rPr>
                <w:rFonts w:ascii="Times New Roman" w:hAnsi="Times New Roman" w:cs="Times New Roman"/>
                <w:sz w:val="24"/>
              </w:rPr>
              <w:t>4.4</w:t>
            </w:r>
          </w:p>
        </w:tc>
        <w:tc>
          <w:tcPr>
            <w:tcW w:w="5720" w:type="dxa"/>
            <w:tcBorders>
              <w:top w:val="nil"/>
              <w:left w:val="nil"/>
              <w:bottom w:val="nil"/>
            </w:tcBorders>
          </w:tcPr>
          <w:p w14:paraId="2611EAE9" w14:textId="77777777" w:rsidR="009244B5" w:rsidRPr="009244B5" w:rsidRDefault="0007362F" w:rsidP="00806A37">
            <w:pPr>
              <w:rPr>
                <w:rFonts w:ascii="Times New Roman" w:hAnsi="Times New Roman" w:cs="Times New Roman"/>
                <w:sz w:val="24"/>
              </w:rPr>
            </w:pPr>
            <w:r>
              <w:rPr>
                <w:rFonts w:ascii="Times New Roman" w:hAnsi="Times New Roman" w:cs="Times New Roman"/>
                <w:sz w:val="24"/>
              </w:rPr>
              <w:t>Contractor’s applications and payment notices</w:t>
            </w:r>
          </w:p>
        </w:tc>
        <w:tc>
          <w:tcPr>
            <w:tcW w:w="553" w:type="dxa"/>
            <w:tcBorders>
              <w:top w:val="nil"/>
              <w:bottom w:val="nil"/>
              <w:right w:val="double" w:sz="4" w:space="0" w:color="auto"/>
            </w:tcBorders>
          </w:tcPr>
          <w:p w14:paraId="2611EAEA"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EB" w14:textId="77777777" w:rsidR="009244B5" w:rsidRPr="00C6652E" w:rsidRDefault="009244B5">
            <w:pPr>
              <w:rPr>
                <w:rFonts w:ascii="Times New Roman" w:hAnsi="Times New Roman" w:cs="Times New Roman"/>
                <w:sz w:val="24"/>
                <w:szCs w:val="24"/>
              </w:rPr>
            </w:pPr>
          </w:p>
        </w:tc>
      </w:tr>
      <w:tr w:rsidR="009244B5" w:rsidRPr="00C6652E" w14:paraId="2611EAF3" w14:textId="77777777" w:rsidTr="0072276F">
        <w:tc>
          <w:tcPr>
            <w:tcW w:w="521" w:type="dxa"/>
            <w:tcBorders>
              <w:top w:val="nil"/>
              <w:left w:val="nil"/>
              <w:bottom w:val="nil"/>
            </w:tcBorders>
          </w:tcPr>
          <w:p w14:paraId="2611EAED"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EE"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AEF" w14:textId="77777777" w:rsidR="009244B5" w:rsidRPr="009244B5" w:rsidRDefault="009244B5" w:rsidP="00806A37">
            <w:pPr>
              <w:rPr>
                <w:rFonts w:ascii="Times New Roman" w:hAnsi="Times New Roman" w:cs="Times New Roman"/>
                <w:sz w:val="24"/>
              </w:rPr>
            </w:pPr>
          </w:p>
        </w:tc>
        <w:tc>
          <w:tcPr>
            <w:tcW w:w="5720" w:type="dxa"/>
            <w:tcBorders>
              <w:top w:val="nil"/>
              <w:left w:val="nil"/>
              <w:bottom w:val="nil"/>
            </w:tcBorders>
          </w:tcPr>
          <w:p w14:paraId="2611EAF0" w14:textId="77777777" w:rsidR="009244B5" w:rsidRPr="009244B5" w:rsidRDefault="009244B5" w:rsidP="00806A37">
            <w:pPr>
              <w:rPr>
                <w:rFonts w:ascii="Times New Roman" w:hAnsi="Times New Roman" w:cs="Times New Roman"/>
                <w:sz w:val="24"/>
              </w:rPr>
            </w:pPr>
          </w:p>
        </w:tc>
        <w:tc>
          <w:tcPr>
            <w:tcW w:w="553" w:type="dxa"/>
            <w:tcBorders>
              <w:top w:val="nil"/>
              <w:bottom w:val="nil"/>
              <w:right w:val="double" w:sz="4" w:space="0" w:color="auto"/>
            </w:tcBorders>
          </w:tcPr>
          <w:p w14:paraId="2611EAF1"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F2" w14:textId="77777777" w:rsidR="009244B5" w:rsidRPr="00C6652E" w:rsidRDefault="009244B5">
            <w:pPr>
              <w:rPr>
                <w:rFonts w:ascii="Times New Roman" w:hAnsi="Times New Roman" w:cs="Times New Roman"/>
                <w:sz w:val="24"/>
                <w:szCs w:val="24"/>
              </w:rPr>
            </w:pPr>
          </w:p>
        </w:tc>
      </w:tr>
      <w:tr w:rsidR="009244B5" w:rsidRPr="00C6652E" w14:paraId="2611EAFA" w14:textId="77777777" w:rsidTr="0072276F">
        <w:tc>
          <w:tcPr>
            <w:tcW w:w="521" w:type="dxa"/>
            <w:tcBorders>
              <w:top w:val="nil"/>
              <w:left w:val="nil"/>
              <w:bottom w:val="nil"/>
            </w:tcBorders>
          </w:tcPr>
          <w:p w14:paraId="2611EAF4"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F5"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AF6" w14:textId="77777777" w:rsidR="009244B5" w:rsidRPr="009244B5" w:rsidRDefault="009244B5" w:rsidP="00806A37">
            <w:pPr>
              <w:rPr>
                <w:rFonts w:ascii="Times New Roman" w:hAnsi="Times New Roman" w:cs="Times New Roman"/>
                <w:sz w:val="24"/>
              </w:rPr>
            </w:pPr>
          </w:p>
        </w:tc>
        <w:tc>
          <w:tcPr>
            <w:tcW w:w="5720" w:type="dxa"/>
            <w:tcBorders>
              <w:top w:val="nil"/>
              <w:left w:val="nil"/>
              <w:bottom w:val="nil"/>
            </w:tcBorders>
            <w:shd w:val="clear" w:color="auto" w:fill="FFFFFF" w:themeFill="background1"/>
          </w:tcPr>
          <w:p w14:paraId="2611EAF7" w14:textId="77777777" w:rsidR="009244B5" w:rsidRPr="009244B5" w:rsidRDefault="009244B5" w:rsidP="00806A37">
            <w:pPr>
              <w:rPr>
                <w:rFonts w:ascii="Times New Roman" w:hAnsi="Times New Roman" w:cs="Times New Roman"/>
                <w:sz w:val="24"/>
              </w:rPr>
            </w:pPr>
            <w:r w:rsidRPr="009244B5">
              <w:rPr>
                <w:rFonts w:ascii="Times New Roman" w:hAnsi="Times New Roman" w:cs="Times New Roman"/>
                <w:sz w:val="24"/>
              </w:rPr>
              <w:t>Insert additional clause 4.4.2 as follows:</w:t>
            </w:r>
          </w:p>
        </w:tc>
        <w:tc>
          <w:tcPr>
            <w:tcW w:w="553" w:type="dxa"/>
            <w:tcBorders>
              <w:top w:val="nil"/>
              <w:bottom w:val="nil"/>
              <w:right w:val="double" w:sz="4" w:space="0" w:color="auto"/>
            </w:tcBorders>
          </w:tcPr>
          <w:p w14:paraId="2611EAF8"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AF9" w14:textId="77777777" w:rsidR="009244B5" w:rsidRPr="00C6652E" w:rsidRDefault="009244B5">
            <w:pPr>
              <w:rPr>
                <w:rFonts w:ascii="Times New Roman" w:hAnsi="Times New Roman" w:cs="Times New Roman"/>
                <w:sz w:val="24"/>
                <w:szCs w:val="24"/>
              </w:rPr>
            </w:pPr>
          </w:p>
        </w:tc>
      </w:tr>
      <w:tr w:rsidR="009244B5" w:rsidRPr="00C6652E" w14:paraId="2611EB01" w14:textId="77777777" w:rsidTr="0072276F">
        <w:tc>
          <w:tcPr>
            <w:tcW w:w="521" w:type="dxa"/>
            <w:tcBorders>
              <w:top w:val="nil"/>
              <w:left w:val="nil"/>
              <w:bottom w:val="nil"/>
            </w:tcBorders>
          </w:tcPr>
          <w:p w14:paraId="2611EAFB"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AFC"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AFD" w14:textId="77777777" w:rsidR="009244B5" w:rsidRPr="009244B5" w:rsidRDefault="009244B5" w:rsidP="00806A37">
            <w:pPr>
              <w:rPr>
                <w:rFonts w:ascii="Times New Roman" w:hAnsi="Times New Roman" w:cs="Times New Roman"/>
                <w:sz w:val="24"/>
              </w:rPr>
            </w:pPr>
          </w:p>
        </w:tc>
        <w:tc>
          <w:tcPr>
            <w:tcW w:w="5720" w:type="dxa"/>
            <w:tcBorders>
              <w:top w:val="nil"/>
              <w:left w:val="nil"/>
              <w:bottom w:val="nil"/>
            </w:tcBorders>
            <w:shd w:val="clear" w:color="auto" w:fill="FFFFFF" w:themeFill="background1"/>
          </w:tcPr>
          <w:p w14:paraId="2611EAFE" w14:textId="77777777" w:rsidR="009244B5" w:rsidRPr="009244B5" w:rsidRDefault="009244B5" w:rsidP="00806A37">
            <w:pPr>
              <w:rPr>
                <w:rFonts w:ascii="Times New Roman" w:hAnsi="Times New Roman" w:cs="Times New Roman"/>
                <w:sz w:val="24"/>
              </w:rPr>
            </w:pPr>
          </w:p>
        </w:tc>
        <w:tc>
          <w:tcPr>
            <w:tcW w:w="553" w:type="dxa"/>
            <w:tcBorders>
              <w:top w:val="nil"/>
              <w:bottom w:val="nil"/>
              <w:right w:val="double" w:sz="4" w:space="0" w:color="auto"/>
            </w:tcBorders>
          </w:tcPr>
          <w:p w14:paraId="2611EAFF"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00" w14:textId="77777777" w:rsidR="009244B5" w:rsidRPr="00C6652E" w:rsidRDefault="009244B5">
            <w:pPr>
              <w:rPr>
                <w:rFonts w:ascii="Times New Roman" w:hAnsi="Times New Roman" w:cs="Times New Roman"/>
                <w:sz w:val="24"/>
                <w:szCs w:val="24"/>
              </w:rPr>
            </w:pPr>
          </w:p>
        </w:tc>
      </w:tr>
      <w:tr w:rsidR="009244B5" w:rsidRPr="00C6652E" w14:paraId="2611EB08" w14:textId="77777777" w:rsidTr="0072276F">
        <w:tc>
          <w:tcPr>
            <w:tcW w:w="521" w:type="dxa"/>
            <w:tcBorders>
              <w:top w:val="nil"/>
              <w:left w:val="nil"/>
              <w:bottom w:val="nil"/>
            </w:tcBorders>
          </w:tcPr>
          <w:p w14:paraId="2611EB02"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03"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04" w14:textId="77777777" w:rsidR="009244B5" w:rsidRPr="009244B5" w:rsidRDefault="009244B5" w:rsidP="00806A37">
            <w:pPr>
              <w:rPr>
                <w:rFonts w:ascii="Times New Roman" w:hAnsi="Times New Roman" w:cs="Times New Roman"/>
                <w:sz w:val="24"/>
              </w:rPr>
            </w:pPr>
          </w:p>
        </w:tc>
        <w:tc>
          <w:tcPr>
            <w:tcW w:w="5720" w:type="dxa"/>
            <w:tcBorders>
              <w:top w:val="nil"/>
              <w:left w:val="nil"/>
              <w:bottom w:val="nil"/>
            </w:tcBorders>
            <w:shd w:val="clear" w:color="auto" w:fill="FFFFFF" w:themeFill="background1"/>
          </w:tcPr>
          <w:p w14:paraId="2611EB05" w14:textId="77777777" w:rsidR="009244B5" w:rsidRPr="009244B5" w:rsidRDefault="009244B5" w:rsidP="0072276F">
            <w:pPr>
              <w:rPr>
                <w:rFonts w:ascii="Times New Roman" w:hAnsi="Times New Roman" w:cs="Times New Roman"/>
                <w:sz w:val="24"/>
              </w:rPr>
            </w:pPr>
            <w:r w:rsidRPr="009244B5">
              <w:rPr>
                <w:rFonts w:ascii="Times New Roman" w:hAnsi="Times New Roman" w:cs="Times New Roman"/>
                <w:sz w:val="24"/>
              </w:rPr>
              <w:t>In addition to the percentage retention detailed in Contract Particulars (Clause 4.4) a lump sum retention of £1,000.00 (One thousand pounds</w:t>
            </w:r>
            <w:r w:rsidR="0072276F">
              <w:rPr>
                <w:rFonts w:ascii="Times New Roman" w:hAnsi="Times New Roman" w:cs="Times New Roman"/>
                <w:sz w:val="24"/>
              </w:rPr>
              <w:t xml:space="preserve">) </w:t>
            </w:r>
            <w:r w:rsidRPr="009244B5">
              <w:rPr>
                <w:rFonts w:ascii="Times New Roman" w:hAnsi="Times New Roman" w:cs="Times New Roman"/>
                <w:sz w:val="24"/>
              </w:rPr>
              <w:t>shall be retained until 'The Building Manual' incorporating the Health and Safety File has been completed and the approval of the CA/</w:t>
            </w:r>
            <w:r w:rsidR="001917A4">
              <w:rPr>
                <w:rFonts w:ascii="Times New Roman" w:hAnsi="Times New Roman" w:cs="Times New Roman"/>
                <w:sz w:val="24"/>
              </w:rPr>
              <w:t>Principal Designer</w:t>
            </w:r>
            <w:r w:rsidRPr="009244B5">
              <w:rPr>
                <w:rFonts w:ascii="Times New Roman" w:hAnsi="Times New Roman" w:cs="Times New Roman"/>
                <w:sz w:val="24"/>
              </w:rPr>
              <w:t xml:space="preserve"> has been obtained</w:t>
            </w:r>
          </w:p>
        </w:tc>
        <w:tc>
          <w:tcPr>
            <w:tcW w:w="553" w:type="dxa"/>
            <w:tcBorders>
              <w:top w:val="nil"/>
              <w:bottom w:val="nil"/>
              <w:right w:val="double" w:sz="4" w:space="0" w:color="auto"/>
            </w:tcBorders>
          </w:tcPr>
          <w:p w14:paraId="2611EB06"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07" w14:textId="77777777" w:rsidR="009244B5" w:rsidRPr="00C6652E" w:rsidRDefault="009244B5">
            <w:pPr>
              <w:rPr>
                <w:rFonts w:ascii="Times New Roman" w:hAnsi="Times New Roman" w:cs="Times New Roman"/>
                <w:sz w:val="24"/>
                <w:szCs w:val="24"/>
              </w:rPr>
            </w:pPr>
          </w:p>
        </w:tc>
      </w:tr>
      <w:tr w:rsidR="009244B5" w:rsidRPr="00C6652E" w14:paraId="2611EB0F" w14:textId="77777777" w:rsidTr="0072276F">
        <w:tc>
          <w:tcPr>
            <w:tcW w:w="521" w:type="dxa"/>
            <w:tcBorders>
              <w:top w:val="nil"/>
              <w:left w:val="nil"/>
              <w:bottom w:val="nil"/>
            </w:tcBorders>
          </w:tcPr>
          <w:p w14:paraId="2611EB09"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0A"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0B" w14:textId="77777777" w:rsidR="009244B5" w:rsidRPr="009244B5" w:rsidRDefault="009244B5" w:rsidP="00806A37">
            <w:pPr>
              <w:rPr>
                <w:rFonts w:ascii="Times New Roman" w:hAnsi="Times New Roman" w:cs="Times New Roman"/>
                <w:sz w:val="24"/>
              </w:rPr>
            </w:pPr>
          </w:p>
        </w:tc>
        <w:tc>
          <w:tcPr>
            <w:tcW w:w="5720" w:type="dxa"/>
            <w:tcBorders>
              <w:top w:val="nil"/>
              <w:left w:val="nil"/>
              <w:bottom w:val="nil"/>
            </w:tcBorders>
          </w:tcPr>
          <w:p w14:paraId="2611EB0C" w14:textId="77777777" w:rsidR="009244B5" w:rsidRPr="009244B5" w:rsidRDefault="009244B5" w:rsidP="00806A37">
            <w:pPr>
              <w:rPr>
                <w:rFonts w:ascii="Times New Roman" w:hAnsi="Times New Roman" w:cs="Times New Roman"/>
                <w:sz w:val="24"/>
              </w:rPr>
            </w:pPr>
          </w:p>
        </w:tc>
        <w:tc>
          <w:tcPr>
            <w:tcW w:w="553" w:type="dxa"/>
            <w:tcBorders>
              <w:top w:val="nil"/>
              <w:bottom w:val="nil"/>
              <w:right w:val="double" w:sz="4" w:space="0" w:color="auto"/>
            </w:tcBorders>
          </w:tcPr>
          <w:p w14:paraId="2611EB0D"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0E" w14:textId="77777777" w:rsidR="009244B5" w:rsidRPr="00C6652E" w:rsidRDefault="009244B5">
            <w:pPr>
              <w:rPr>
                <w:rFonts w:ascii="Times New Roman" w:hAnsi="Times New Roman" w:cs="Times New Roman"/>
                <w:sz w:val="24"/>
                <w:szCs w:val="24"/>
              </w:rPr>
            </w:pPr>
          </w:p>
        </w:tc>
      </w:tr>
      <w:tr w:rsidR="009244B5" w:rsidRPr="00C6652E" w14:paraId="2611EB16" w14:textId="77777777" w:rsidTr="0072276F">
        <w:tc>
          <w:tcPr>
            <w:tcW w:w="521" w:type="dxa"/>
            <w:tcBorders>
              <w:top w:val="nil"/>
              <w:left w:val="nil"/>
              <w:bottom w:val="nil"/>
            </w:tcBorders>
          </w:tcPr>
          <w:p w14:paraId="2611EB10"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11"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12" w14:textId="77777777" w:rsidR="009244B5" w:rsidRPr="009244B5" w:rsidRDefault="009244B5" w:rsidP="00806A37">
            <w:pPr>
              <w:rPr>
                <w:rFonts w:ascii="Times New Roman" w:hAnsi="Times New Roman" w:cs="Times New Roman"/>
                <w:sz w:val="24"/>
              </w:rPr>
            </w:pPr>
            <w:r w:rsidRPr="009244B5">
              <w:rPr>
                <w:rFonts w:ascii="Times New Roman" w:hAnsi="Times New Roman" w:cs="Times New Roman"/>
                <w:sz w:val="24"/>
              </w:rPr>
              <w:t>4.5</w:t>
            </w:r>
          </w:p>
        </w:tc>
        <w:tc>
          <w:tcPr>
            <w:tcW w:w="5720" w:type="dxa"/>
            <w:tcBorders>
              <w:top w:val="nil"/>
              <w:left w:val="nil"/>
              <w:bottom w:val="nil"/>
            </w:tcBorders>
          </w:tcPr>
          <w:p w14:paraId="2611EB13" w14:textId="77777777" w:rsidR="009244B5" w:rsidRPr="009244B5" w:rsidRDefault="009244B5" w:rsidP="00806A37">
            <w:pPr>
              <w:rPr>
                <w:rFonts w:ascii="Times New Roman" w:hAnsi="Times New Roman" w:cs="Times New Roman"/>
                <w:sz w:val="24"/>
              </w:rPr>
            </w:pPr>
            <w:r w:rsidRPr="009244B5">
              <w:rPr>
                <w:rFonts w:ascii="Times New Roman" w:hAnsi="Times New Roman" w:cs="Times New Roman"/>
                <w:sz w:val="24"/>
              </w:rPr>
              <w:t xml:space="preserve">Payment - amount and notices </w:t>
            </w:r>
          </w:p>
        </w:tc>
        <w:tc>
          <w:tcPr>
            <w:tcW w:w="553" w:type="dxa"/>
            <w:tcBorders>
              <w:top w:val="nil"/>
              <w:bottom w:val="nil"/>
              <w:right w:val="double" w:sz="4" w:space="0" w:color="auto"/>
            </w:tcBorders>
          </w:tcPr>
          <w:p w14:paraId="2611EB14"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15" w14:textId="77777777" w:rsidR="009244B5" w:rsidRPr="00C6652E" w:rsidRDefault="009244B5">
            <w:pPr>
              <w:rPr>
                <w:rFonts w:ascii="Times New Roman" w:hAnsi="Times New Roman" w:cs="Times New Roman"/>
                <w:sz w:val="24"/>
                <w:szCs w:val="24"/>
              </w:rPr>
            </w:pPr>
          </w:p>
        </w:tc>
      </w:tr>
      <w:tr w:rsidR="009244B5" w:rsidRPr="00C6652E" w14:paraId="2611EB1D" w14:textId="77777777" w:rsidTr="0072276F">
        <w:tc>
          <w:tcPr>
            <w:tcW w:w="521" w:type="dxa"/>
            <w:tcBorders>
              <w:top w:val="nil"/>
              <w:left w:val="nil"/>
              <w:bottom w:val="nil"/>
            </w:tcBorders>
          </w:tcPr>
          <w:p w14:paraId="2611EB17"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18"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19" w14:textId="77777777" w:rsidR="009244B5" w:rsidRPr="009244B5" w:rsidRDefault="009244B5" w:rsidP="00806A37">
            <w:pPr>
              <w:rPr>
                <w:rFonts w:ascii="Times New Roman" w:hAnsi="Times New Roman" w:cs="Times New Roman"/>
                <w:sz w:val="24"/>
              </w:rPr>
            </w:pPr>
          </w:p>
        </w:tc>
        <w:tc>
          <w:tcPr>
            <w:tcW w:w="5720" w:type="dxa"/>
            <w:tcBorders>
              <w:top w:val="nil"/>
              <w:left w:val="nil"/>
              <w:bottom w:val="nil"/>
            </w:tcBorders>
          </w:tcPr>
          <w:p w14:paraId="2611EB1A" w14:textId="77777777" w:rsidR="009244B5" w:rsidRPr="009244B5" w:rsidRDefault="009244B5" w:rsidP="00806A37">
            <w:pPr>
              <w:rPr>
                <w:rFonts w:ascii="Times New Roman" w:hAnsi="Times New Roman" w:cs="Times New Roman"/>
                <w:sz w:val="24"/>
              </w:rPr>
            </w:pPr>
          </w:p>
        </w:tc>
        <w:tc>
          <w:tcPr>
            <w:tcW w:w="553" w:type="dxa"/>
            <w:tcBorders>
              <w:top w:val="nil"/>
              <w:bottom w:val="nil"/>
              <w:right w:val="double" w:sz="4" w:space="0" w:color="auto"/>
            </w:tcBorders>
          </w:tcPr>
          <w:p w14:paraId="2611EB1B"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1C" w14:textId="77777777" w:rsidR="009244B5" w:rsidRPr="00C6652E" w:rsidRDefault="009244B5">
            <w:pPr>
              <w:rPr>
                <w:rFonts w:ascii="Times New Roman" w:hAnsi="Times New Roman" w:cs="Times New Roman"/>
                <w:sz w:val="24"/>
                <w:szCs w:val="24"/>
              </w:rPr>
            </w:pPr>
          </w:p>
        </w:tc>
      </w:tr>
      <w:tr w:rsidR="009244B5" w:rsidRPr="00C6652E" w14:paraId="2611EB24" w14:textId="77777777" w:rsidTr="0072276F">
        <w:tc>
          <w:tcPr>
            <w:tcW w:w="521" w:type="dxa"/>
            <w:tcBorders>
              <w:top w:val="nil"/>
              <w:left w:val="nil"/>
              <w:bottom w:val="nil"/>
            </w:tcBorders>
          </w:tcPr>
          <w:p w14:paraId="2611EB1E"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1F"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20" w14:textId="77777777" w:rsidR="009244B5" w:rsidRPr="009244B5" w:rsidRDefault="009244B5" w:rsidP="00806A37">
            <w:pPr>
              <w:rPr>
                <w:rFonts w:ascii="Times New Roman" w:hAnsi="Times New Roman" w:cs="Times New Roman"/>
                <w:sz w:val="24"/>
              </w:rPr>
            </w:pPr>
            <w:r w:rsidRPr="009244B5">
              <w:rPr>
                <w:rFonts w:ascii="Times New Roman" w:hAnsi="Times New Roman" w:cs="Times New Roman"/>
                <w:sz w:val="24"/>
              </w:rPr>
              <w:t>4.6</w:t>
            </w:r>
          </w:p>
        </w:tc>
        <w:tc>
          <w:tcPr>
            <w:tcW w:w="5720" w:type="dxa"/>
            <w:tcBorders>
              <w:top w:val="nil"/>
              <w:left w:val="nil"/>
              <w:bottom w:val="nil"/>
            </w:tcBorders>
          </w:tcPr>
          <w:p w14:paraId="2611EB21" w14:textId="77777777" w:rsidR="009244B5" w:rsidRPr="009244B5" w:rsidRDefault="009244B5" w:rsidP="00806A37">
            <w:pPr>
              <w:rPr>
                <w:rFonts w:ascii="Times New Roman" w:hAnsi="Times New Roman" w:cs="Times New Roman"/>
                <w:sz w:val="24"/>
              </w:rPr>
            </w:pPr>
            <w:r w:rsidRPr="009244B5">
              <w:rPr>
                <w:rFonts w:ascii="Times New Roman" w:hAnsi="Times New Roman" w:cs="Times New Roman"/>
                <w:sz w:val="24"/>
              </w:rPr>
              <w:t>Failure to pay amounts due</w:t>
            </w:r>
          </w:p>
        </w:tc>
        <w:tc>
          <w:tcPr>
            <w:tcW w:w="553" w:type="dxa"/>
            <w:tcBorders>
              <w:top w:val="nil"/>
              <w:bottom w:val="nil"/>
              <w:right w:val="double" w:sz="4" w:space="0" w:color="auto"/>
            </w:tcBorders>
          </w:tcPr>
          <w:p w14:paraId="2611EB22"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23" w14:textId="77777777" w:rsidR="009244B5" w:rsidRPr="00C6652E" w:rsidRDefault="009244B5">
            <w:pPr>
              <w:rPr>
                <w:rFonts w:ascii="Times New Roman" w:hAnsi="Times New Roman" w:cs="Times New Roman"/>
                <w:sz w:val="24"/>
                <w:szCs w:val="24"/>
              </w:rPr>
            </w:pPr>
          </w:p>
        </w:tc>
      </w:tr>
      <w:tr w:rsidR="009244B5" w:rsidRPr="00C6652E" w14:paraId="2611EB2B" w14:textId="77777777" w:rsidTr="0072276F">
        <w:tc>
          <w:tcPr>
            <w:tcW w:w="521" w:type="dxa"/>
            <w:tcBorders>
              <w:top w:val="nil"/>
              <w:left w:val="nil"/>
              <w:bottom w:val="nil"/>
            </w:tcBorders>
          </w:tcPr>
          <w:p w14:paraId="2611EB25"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26"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27" w14:textId="77777777" w:rsidR="009244B5" w:rsidRPr="009244B5" w:rsidRDefault="009244B5" w:rsidP="00806A37">
            <w:pPr>
              <w:rPr>
                <w:rFonts w:ascii="Times New Roman" w:hAnsi="Times New Roman" w:cs="Times New Roman"/>
                <w:sz w:val="24"/>
              </w:rPr>
            </w:pPr>
          </w:p>
        </w:tc>
        <w:tc>
          <w:tcPr>
            <w:tcW w:w="5720" w:type="dxa"/>
            <w:tcBorders>
              <w:top w:val="nil"/>
              <w:left w:val="nil"/>
              <w:bottom w:val="nil"/>
            </w:tcBorders>
          </w:tcPr>
          <w:p w14:paraId="2611EB28" w14:textId="77777777" w:rsidR="009244B5" w:rsidRPr="009244B5" w:rsidRDefault="009244B5" w:rsidP="00806A37">
            <w:pPr>
              <w:rPr>
                <w:rFonts w:ascii="Times New Roman" w:hAnsi="Times New Roman" w:cs="Times New Roman"/>
                <w:sz w:val="24"/>
              </w:rPr>
            </w:pPr>
          </w:p>
        </w:tc>
        <w:tc>
          <w:tcPr>
            <w:tcW w:w="553" w:type="dxa"/>
            <w:tcBorders>
              <w:top w:val="nil"/>
              <w:bottom w:val="nil"/>
              <w:right w:val="double" w:sz="4" w:space="0" w:color="auto"/>
            </w:tcBorders>
          </w:tcPr>
          <w:p w14:paraId="2611EB29"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2A" w14:textId="77777777" w:rsidR="009244B5" w:rsidRPr="00C6652E" w:rsidRDefault="009244B5">
            <w:pPr>
              <w:rPr>
                <w:rFonts w:ascii="Times New Roman" w:hAnsi="Times New Roman" w:cs="Times New Roman"/>
                <w:sz w:val="24"/>
                <w:szCs w:val="24"/>
              </w:rPr>
            </w:pPr>
          </w:p>
        </w:tc>
      </w:tr>
      <w:tr w:rsidR="009244B5" w:rsidRPr="00C6652E" w14:paraId="2611EB32" w14:textId="77777777" w:rsidTr="0072276F">
        <w:tc>
          <w:tcPr>
            <w:tcW w:w="521" w:type="dxa"/>
            <w:tcBorders>
              <w:top w:val="nil"/>
              <w:left w:val="nil"/>
              <w:bottom w:val="nil"/>
            </w:tcBorders>
          </w:tcPr>
          <w:p w14:paraId="2611EB2C"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2D"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2E" w14:textId="77777777" w:rsidR="009244B5" w:rsidRPr="009244B5" w:rsidRDefault="009244B5" w:rsidP="00806A37">
            <w:pPr>
              <w:rPr>
                <w:rFonts w:ascii="Times New Roman" w:hAnsi="Times New Roman" w:cs="Times New Roman"/>
                <w:sz w:val="24"/>
              </w:rPr>
            </w:pPr>
            <w:r w:rsidRPr="009244B5">
              <w:rPr>
                <w:rFonts w:ascii="Times New Roman" w:hAnsi="Times New Roman" w:cs="Times New Roman"/>
                <w:sz w:val="24"/>
              </w:rPr>
              <w:t>4.7</w:t>
            </w:r>
          </w:p>
        </w:tc>
        <w:tc>
          <w:tcPr>
            <w:tcW w:w="5720" w:type="dxa"/>
            <w:tcBorders>
              <w:top w:val="nil"/>
              <w:left w:val="nil"/>
              <w:bottom w:val="nil"/>
            </w:tcBorders>
          </w:tcPr>
          <w:p w14:paraId="2611EB2F" w14:textId="77777777" w:rsidR="009244B5" w:rsidRPr="009244B5" w:rsidRDefault="009244B5" w:rsidP="00806A37">
            <w:pPr>
              <w:rPr>
                <w:rFonts w:ascii="Times New Roman" w:hAnsi="Times New Roman" w:cs="Times New Roman"/>
                <w:sz w:val="24"/>
              </w:rPr>
            </w:pPr>
            <w:r w:rsidRPr="009244B5">
              <w:rPr>
                <w:rFonts w:ascii="Times New Roman" w:hAnsi="Times New Roman" w:cs="Times New Roman"/>
                <w:sz w:val="24"/>
              </w:rPr>
              <w:t>Contractor’s right of suspension</w:t>
            </w:r>
          </w:p>
        </w:tc>
        <w:tc>
          <w:tcPr>
            <w:tcW w:w="553" w:type="dxa"/>
            <w:tcBorders>
              <w:top w:val="nil"/>
              <w:bottom w:val="nil"/>
              <w:right w:val="double" w:sz="4" w:space="0" w:color="auto"/>
            </w:tcBorders>
          </w:tcPr>
          <w:p w14:paraId="2611EB30"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31" w14:textId="77777777" w:rsidR="009244B5" w:rsidRPr="00C6652E" w:rsidRDefault="009244B5">
            <w:pPr>
              <w:rPr>
                <w:rFonts w:ascii="Times New Roman" w:hAnsi="Times New Roman" w:cs="Times New Roman"/>
                <w:sz w:val="24"/>
                <w:szCs w:val="24"/>
              </w:rPr>
            </w:pPr>
          </w:p>
        </w:tc>
      </w:tr>
      <w:tr w:rsidR="009244B5" w:rsidRPr="00C6652E" w14:paraId="2611EB39" w14:textId="77777777" w:rsidTr="0072276F">
        <w:tc>
          <w:tcPr>
            <w:tcW w:w="521" w:type="dxa"/>
            <w:tcBorders>
              <w:top w:val="nil"/>
              <w:left w:val="nil"/>
              <w:bottom w:val="nil"/>
            </w:tcBorders>
          </w:tcPr>
          <w:p w14:paraId="2611EB33"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34"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35" w14:textId="77777777" w:rsidR="009244B5" w:rsidRPr="009244B5" w:rsidRDefault="009244B5" w:rsidP="00806A37">
            <w:pPr>
              <w:rPr>
                <w:rFonts w:ascii="Times New Roman" w:hAnsi="Times New Roman" w:cs="Times New Roman"/>
                <w:sz w:val="24"/>
              </w:rPr>
            </w:pPr>
          </w:p>
        </w:tc>
        <w:tc>
          <w:tcPr>
            <w:tcW w:w="5720" w:type="dxa"/>
            <w:tcBorders>
              <w:top w:val="nil"/>
              <w:left w:val="nil"/>
              <w:bottom w:val="nil"/>
            </w:tcBorders>
          </w:tcPr>
          <w:p w14:paraId="2611EB36" w14:textId="77777777" w:rsidR="009244B5" w:rsidRPr="009244B5" w:rsidRDefault="009244B5" w:rsidP="00806A37">
            <w:pPr>
              <w:rPr>
                <w:rFonts w:ascii="Times New Roman" w:hAnsi="Times New Roman" w:cs="Times New Roman"/>
                <w:sz w:val="24"/>
              </w:rPr>
            </w:pPr>
          </w:p>
        </w:tc>
        <w:tc>
          <w:tcPr>
            <w:tcW w:w="553" w:type="dxa"/>
            <w:tcBorders>
              <w:top w:val="nil"/>
              <w:bottom w:val="nil"/>
              <w:right w:val="double" w:sz="4" w:space="0" w:color="auto"/>
            </w:tcBorders>
          </w:tcPr>
          <w:p w14:paraId="2611EB37"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38" w14:textId="77777777" w:rsidR="009244B5" w:rsidRPr="00C6652E" w:rsidRDefault="009244B5">
            <w:pPr>
              <w:rPr>
                <w:rFonts w:ascii="Times New Roman" w:hAnsi="Times New Roman" w:cs="Times New Roman"/>
                <w:sz w:val="24"/>
                <w:szCs w:val="24"/>
              </w:rPr>
            </w:pPr>
          </w:p>
        </w:tc>
      </w:tr>
      <w:tr w:rsidR="009244B5" w:rsidRPr="00C6652E" w14:paraId="2611EB40" w14:textId="77777777" w:rsidTr="0072276F">
        <w:tc>
          <w:tcPr>
            <w:tcW w:w="521" w:type="dxa"/>
            <w:tcBorders>
              <w:top w:val="nil"/>
              <w:left w:val="nil"/>
              <w:bottom w:val="nil"/>
            </w:tcBorders>
          </w:tcPr>
          <w:p w14:paraId="2611EB3A"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3B"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3C" w14:textId="77777777" w:rsidR="009244B5" w:rsidRPr="009244B5" w:rsidRDefault="009244B5" w:rsidP="00806A37">
            <w:pPr>
              <w:rPr>
                <w:rFonts w:ascii="Times New Roman" w:hAnsi="Times New Roman" w:cs="Times New Roman"/>
                <w:sz w:val="24"/>
              </w:rPr>
            </w:pPr>
            <w:r w:rsidRPr="009244B5">
              <w:rPr>
                <w:rFonts w:ascii="Times New Roman" w:hAnsi="Times New Roman" w:cs="Times New Roman"/>
                <w:sz w:val="24"/>
              </w:rPr>
              <w:t>4.8</w:t>
            </w:r>
          </w:p>
        </w:tc>
        <w:tc>
          <w:tcPr>
            <w:tcW w:w="5720" w:type="dxa"/>
            <w:tcBorders>
              <w:top w:val="nil"/>
              <w:left w:val="nil"/>
              <w:bottom w:val="nil"/>
            </w:tcBorders>
          </w:tcPr>
          <w:p w14:paraId="2611EB3D" w14:textId="77777777" w:rsidR="009244B5" w:rsidRPr="009244B5" w:rsidRDefault="009244B5" w:rsidP="00806A37">
            <w:pPr>
              <w:rPr>
                <w:rFonts w:ascii="Times New Roman" w:hAnsi="Times New Roman" w:cs="Times New Roman"/>
                <w:sz w:val="24"/>
              </w:rPr>
            </w:pPr>
            <w:r w:rsidRPr="009244B5">
              <w:rPr>
                <w:rFonts w:ascii="Times New Roman" w:hAnsi="Times New Roman" w:cs="Times New Roman"/>
                <w:sz w:val="24"/>
              </w:rPr>
              <w:t>Final certificate and final payment</w:t>
            </w:r>
          </w:p>
        </w:tc>
        <w:tc>
          <w:tcPr>
            <w:tcW w:w="553" w:type="dxa"/>
            <w:tcBorders>
              <w:top w:val="nil"/>
              <w:bottom w:val="nil"/>
              <w:right w:val="double" w:sz="4" w:space="0" w:color="auto"/>
            </w:tcBorders>
          </w:tcPr>
          <w:p w14:paraId="2611EB3E"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3F" w14:textId="77777777" w:rsidR="009244B5" w:rsidRPr="00C6652E" w:rsidRDefault="009244B5">
            <w:pPr>
              <w:rPr>
                <w:rFonts w:ascii="Times New Roman" w:hAnsi="Times New Roman" w:cs="Times New Roman"/>
                <w:sz w:val="24"/>
                <w:szCs w:val="24"/>
              </w:rPr>
            </w:pPr>
          </w:p>
        </w:tc>
      </w:tr>
      <w:tr w:rsidR="009244B5" w:rsidRPr="00C6652E" w14:paraId="2611EB47" w14:textId="77777777" w:rsidTr="0072276F">
        <w:tc>
          <w:tcPr>
            <w:tcW w:w="521" w:type="dxa"/>
            <w:tcBorders>
              <w:top w:val="nil"/>
              <w:left w:val="nil"/>
              <w:bottom w:val="nil"/>
            </w:tcBorders>
          </w:tcPr>
          <w:p w14:paraId="2611EB41"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42"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43" w14:textId="77777777" w:rsidR="009244B5" w:rsidRPr="009244B5" w:rsidRDefault="009244B5" w:rsidP="00806A37">
            <w:pPr>
              <w:rPr>
                <w:rFonts w:ascii="Times New Roman" w:hAnsi="Times New Roman" w:cs="Times New Roman"/>
                <w:sz w:val="24"/>
              </w:rPr>
            </w:pPr>
          </w:p>
        </w:tc>
        <w:tc>
          <w:tcPr>
            <w:tcW w:w="5720" w:type="dxa"/>
            <w:tcBorders>
              <w:top w:val="nil"/>
              <w:left w:val="nil"/>
              <w:bottom w:val="nil"/>
            </w:tcBorders>
          </w:tcPr>
          <w:p w14:paraId="2611EB44" w14:textId="77777777" w:rsidR="009244B5" w:rsidRPr="009244B5" w:rsidRDefault="009244B5" w:rsidP="00806A37">
            <w:pPr>
              <w:rPr>
                <w:rFonts w:ascii="Times New Roman" w:hAnsi="Times New Roman" w:cs="Times New Roman"/>
                <w:sz w:val="24"/>
              </w:rPr>
            </w:pPr>
            <w:r w:rsidRPr="009244B5">
              <w:rPr>
                <w:rFonts w:ascii="Times New Roman" w:hAnsi="Times New Roman" w:cs="Times New Roman"/>
                <w:sz w:val="24"/>
              </w:rPr>
              <w:t>Clause 4.8.1  Delete ’28 days’ on line 3 and insert ‘one month’ in lieu</w:t>
            </w:r>
          </w:p>
        </w:tc>
        <w:tc>
          <w:tcPr>
            <w:tcW w:w="553" w:type="dxa"/>
            <w:tcBorders>
              <w:top w:val="nil"/>
              <w:bottom w:val="nil"/>
              <w:right w:val="double" w:sz="4" w:space="0" w:color="auto"/>
            </w:tcBorders>
          </w:tcPr>
          <w:p w14:paraId="2611EB45"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46" w14:textId="77777777" w:rsidR="009244B5" w:rsidRPr="00C6652E" w:rsidRDefault="009244B5">
            <w:pPr>
              <w:rPr>
                <w:rFonts w:ascii="Times New Roman" w:hAnsi="Times New Roman" w:cs="Times New Roman"/>
                <w:sz w:val="24"/>
                <w:szCs w:val="24"/>
              </w:rPr>
            </w:pPr>
          </w:p>
        </w:tc>
      </w:tr>
      <w:tr w:rsidR="009244B5" w:rsidRPr="00C6652E" w14:paraId="2611EB4E" w14:textId="77777777" w:rsidTr="0072276F">
        <w:tc>
          <w:tcPr>
            <w:tcW w:w="521" w:type="dxa"/>
            <w:tcBorders>
              <w:top w:val="nil"/>
              <w:left w:val="nil"/>
              <w:bottom w:val="nil"/>
            </w:tcBorders>
          </w:tcPr>
          <w:p w14:paraId="2611EB48"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49"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4A" w14:textId="77777777" w:rsidR="009244B5" w:rsidRPr="009244B5" w:rsidRDefault="009244B5" w:rsidP="00806A37">
            <w:pPr>
              <w:rPr>
                <w:rFonts w:ascii="Times New Roman" w:hAnsi="Times New Roman" w:cs="Times New Roman"/>
                <w:sz w:val="24"/>
              </w:rPr>
            </w:pPr>
          </w:p>
        </w:tc>
        <w:tc>
          <w:tcPr>
            <w:tcW w:w="5720" w:type="dxa"/>
            <w:tcBorders>
              <w:top w:val="nil"/>
              <w:left w:val="nil"/>
              <w:bottom w:val="nil"/>
            </w:tcBorders>
          </w:tcPr>
          <w:p w14:paraId="2611EB4B" w14:textId="77777777" w:rsidR="009244B5" w:rsidRPr="009244B5" w:rsidRDefault="009244B5" w:rsidP="00806A37">
            <w:pPr>
              <w:rPr>
                <w:rFonts w:ascii="Times New Roman" w:hAnsi="Times New Roman" w:cs="Times New Roman"/>
                <w:sz w:val="24"/>
              </w:rPr>
            </w:pPr>
          </w:p>
        </w:tc>
        <w:tc>
          <w:tcPr>
            <w:tcW w:w="553" w:type="dxa"/>
            <w:tcBorders>
              <w:top w:val="nil"/>
              <w:bottom w:val="nil"/>
              <w:right w:val="double" w:sz="4" w:space="0" w:color="auto"/>
            </w:tcBorders>
          </w:tcPr>
          <w:p w14:paraId="2611EB4C"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4D" w14:textId="77777777" w:rsidR="009244B5" w:rsidRPr="00C6652E" w:rsidRDefault="009244B5">
            <w:pPr>
              <w:rPr>
                <w:rFonts w:ascii="Times New Roman" w:hAnsi="Times New Roman" w:cs="Times New Roman"/>
                <w:sz w:val="24"/>
                <w:szCs w:val="24"/>
              </w:rPr>
            </w:pPr>
          </w:p>
        </w:tc>
      </w:tr>
      <w:tr w:rsidR="009244B5" w:rsidRPr="00C6652E" w14:paraId="2611EB55" w14:textId="77777777" w:rsidTr="0072276F">
        <w:tc>
          <w:tcPr>
            <w:tcW w:w="521" w:type="dxa"/>
            <w:tcBorders>
              <w:top w:val="nil"/>
              <w:left w:val="nil"/>
              <w:bottom w:val="nil"/>
            </w:tcBorders>
          </w:tcPr>
          <w:p w14:paraId="2611EB4F"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50"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51" w14:textId="77777777" w:rsidR="009244B5" w:rsidRPr="009244B5" w:rsidRDefault="009244B5" w:rsidP="00806A37">
            <w:pPr>
              <w:rPr>
                <w:rFonts w:ascii="Times New Roman" w:hAnsi="Times New Roman" w:cs="Times New Roman"/>
                <w:sz w:val="24"/>
              </w:rPr>
            </w:pPr>
            <w:r w:rsidRPr="009244B5">
              <w:rPr>
                <w:rFonts w:ascii="Times New Roman" w:hAnsi="Times New Roman" w:cs="Times New Roman"/>
                <w:sz w:val="24"/>
              </w:rPr>
              <w:t>4.9</w:t>
            </w:r>
          </w:p>
        </w:tc>
        <w:tc>
          <w:tcPr>
            <w:tcW w:w="5720" w:type="dxa"/>
            <w:tcBorders>
              <w:top w:val="nil"/>
              <w:left w:val="nil"/>
              <w:bottom w:val="nil"/>
            </w:tcBorders>
          </w:tcPr>
          <w:p w14:paraId="2611EB52" w14:textId="77777777" w:rsidR="009244B5" w:rsidRPr="009244B5" w:rsidRDefault="00AA1C5A" w:rsidP="00806A37">
            <w:pPr>
              <w:rPr>
                <w:rFonts w:ascii="Times New Roman" w:hAnsi="Times New Roman" w:cs="Times New Roman"/>
                <w:sz w:val="24"/>
              </w:rPr>
            </w:pPr>
            <w:r>
              <w:rPr>
                <w:rFonts w:ascii="Times New Roman" w:hAnsi="Times New Roman" w:cs="Times New Roman"/>
                <w:sz w:val="24"/>
              </w:rPr>
              <w:t>Fixed Price and Fluctuations Provision</w:t>
            </w:r>
          </w:p>
        </w:tc>
        <w:tc>
          <w:tcPr>
            <w:tcW w:w="553" w:type="dxa"/>
            <w:tcBorders>
              <w:top w:val="nil"/>
              <w:bottom w:val="nil"/>
              <w:right w:val="double" w:sz="4" w:space="0" w:color="auto"/>
            </w:tcBorders>
          </w:tcPr>
          <w:p w14:paraId="2611EB53"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54" w14:textId="77777777" w:rsidR="009244B5" w:rsidRPr="00C6652E" w:rsidRDefault="009244B5">
            <w:pPr>
              <w:rPr>
                <w:rFonts w:ascii="Times New Roman" w:hAnsi="Times New Roman" w:cs="Times New Roman"/>
                <w:sz w:val="24"/>
                <w:szCs w:val="24"/>
              </w:rPr>
            </w:pPr>
          </w:p>
        </w:tc>
      </w:tr>
      <w:tr w:rsidR="009244B5" w:rsidRPr="00C6652E" w14:paraId="2611EB5C" w14:textId="77777777" w:rsidTr="0072276F">
        <w:tc>
          <w:tcPr>
            <w:tcW w:w="521" w:type="dxa"/>
            <w:tcBorders>
              <w:top w:val="nil"/>
              <w:left w:val="nil"/>
              <w:bottom w:val="nil"/>
            </w:tcBorders>
          </w:tcPr>
          <w:p w14:paraId="2611EB56"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57"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58" w14:textId="77777777" w:rsidR="009244B5" w:rsidRPr="009244B5" w:rsidRDefault="009244B5" w:rsidP="00806A37">
            <w:pPr>
              <w:rPr>
                <w:rFonts w:ascii="Times New Roman" w:hAnsi="Times New Roman" w:cs="Times New Roman"/>
                <w:sz w:val="24"/>
              </w:rPr>
            </w:pPr>
          </w:p>
        </w:tc>
        <w:tc>
          <w:tcPr>
            <w:tcW w:w="5720" w:type="dxa"/>
            <w:tcBorders>
              <w:top w:val="nil"/>
              <w:left w:val="nil"/>
              <w:bottom w:val="nil"/>
            </w:tcBorders>
          </w:tcPr>
          <w:p w14:paraId="2611EB59" w14:textId="77777777" w:rsidR="009244B5" w:rsidRPr="009244B5" w:rsidRDefault="009244B5" w:rsidP="00806A37">
            <w:pPr>
              <w:rPr>
                <w:rFonts w:ascii="Times New Roman" w:hAnsi="Times New Roman" w:cs="Times New Roman"/>
                <w:sz w:val="24"/>
              </w:rPr>
            </w:pPr>
          </w:p>
        </w:tc>
        <w:tc>
          <w:tcPr>
            <w:tcW w:w="553" w:type="dxa"/>
            <w:tcBorders>
              <w:top w:val="nil"/>
              <w:bottom w:val="nil"/>
              <w:right w:val="double" w:sz="4" w:space="0" w:color="auto"/>
            </w:tcBorders>
          </w:tcPr>
          <w:p w14:paraId="2611EB5A"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5B" w14:textId="77777777" w:rsidR="009244B5" w:rsidRPr="00C6652E" w:rsidRDefault="009244B5">
            <w:pPr>
              <w:rPr>
                <w:rFonts w:ascii="Times New Roman" w:hAnsi="Times New Roman" w:cs="Times New Roman"/>
                <w:sz w:val="24"/>
                <w:szCs w:val="24"/>
              </w:rPr>
            </w:pPr>
          </w:p>
        </w:tc>
      </w:tr>
      <w:tr w:rsidR="009244B5" w:rsidRPr="00C6652E" w14:paraId="2611EB63" w14:textId="77777777" w:rsidTr="0072276F">
        <w:tc>
          <w:tcPr>
            <w:tcW w:w="521" w:type="dxa"/>
            <w:tcBorders>
              <w:top w:val="nil"/>
              <w:left w:val="nil"/>
              <w:bottom w:val="nil"/>
            </w:tcBorders>
          </w:tcPr>
          <w:p w14:paraId="2611EB5D"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5E"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5F" w14:textId="77777777" w:rsidR="009244B5" w:rsidRPr="009244B5" w:rsidRDefault="009244B5" w:rsidP="00806A37">
            <w:pPr>
              <w:rPr>
                <w:rFonts w:ascii="Times New Roman" w:hAnsi="Times New Roman" w:cs="Times New Roman"/>
                <w:sz w:val="24"/>
              </w:rPr>
            </w:pPr>
          </w:p>
        </w:tc>
        <w:tc>
          <w:tcPr>
            <w:tcW w:w="5720" w:type="dxa"/>
            <w:tcBorders>
              <w:top w:val="nil"/>
              <w:left w:val="nil"/>
              <w:bottom w:val="nil"/>
            </w:tcBorders>
          </w:tcPr>
          <w:p w14:paraId="2611EB60" w14:textId="77777777" w:rsidR="009244B5" w:rsidRPr="009244B5" w:rsidRDefault="009244B5" w:rsidP="00806A37">
            <w:pPr>
              <w:rPr>
                <w:rFonts w:ascii="Times New Roman" w:hAnsi="Times New Roman" w:cs="Times New Roman"/>
                <w:sz w:val="24"/>
              </w:rPr>
            </w:pPr>
          </w:p>
        </w:tc>
        <w:tc>
          <w:tcPr>
            <w:tcW w:w="553" w:type="dxa"/>
            <w:tcBorders>
              <w:top w:val="nil"/>
              <w:bottom w:val="nil"/>
              <w:right w:val="double" w:sz="4" w:space="0" w:color="auto"/>
            </w:tcBorders>
          </w:tcPr>
          <w:p w14:paraId="2611EB61"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62" w14:textId="77777777" w:rsidR="009244B5" w:rsidRPr="00C6652E" w:rsidRDefault="009244B5">
            <w:pPr>
              <w:rPr>
                <w:rFonts w:ascii="Times New Roman" w:hAnsi="Times New Roman" w:cs="Times New Roman"/>
                <w:sz w:val="24"/>
                <w:szCs w:val="24"/>
              </w:rPr>
            </w:pPr>
          </w:p>
        </w:tc>
      </w:tr>
      <w:tr w:rsidR="009244B5" w:rsidRPr="00C6652E" w14:paraId="2611EB6A" w14:textId="77777777" w:rsidTr="0072276F">
        <w:tc>
          <w:tcPr>
            <w:tcW w:w="521" w:type="dxa"/>
            <w:tcBorders>
              <w:top w:val="nil"/>
              <w:left w:val="nil"/>
              <w:bottom w:val="nil"/>
            </w:tcBorders>
          </w:tcPr>
          <w:p w14:paraId="2611EB64"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65"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66" w14:textId="77777777" w:rsidR="009244B5" w:rsidRPr="00C6652E" w:rsidRDefault="009244B5">
            <w:pPr>
              <w:rPr>
                <w:rFonts w:ascii="Times New Roman" w:hAnsi="Times New Roman" w:cs="Times New Roman"/>
                <w:sz w:val="24"/>
                <w:szCs w:val="24"/>
              </w:rPr>
            </w:pPr>
          </w:p>
        </w:tc>
        <w:tc>
          <w:tcPr>
            <w:tcW w:w="5720" w:type="dxa"/>
            <w:tcBorders>
              <w:top w:val="nil"/>
              <w:left w:val="nil"/>
              <w:bottom w:val="nil"/>
            </w:tcBorders>
          </w:tcPr>
          <w:p w14:paraId="2611EB67"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B68"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69" w14:textId="77777777" w:rsidR="009244B5" w:rsidRPr="00C6652E" w:rsidRDefault="009244B5">
            <w:pPr>
              <w:rPr>
                <w:rFonts w:ascii="Times New Roman" w:hAnsi="Times New Roman" w:cs="Times New Roman"/>
                <w:sz w:val="24"/>
                <w:szCs w:val="24"/>
              </w:rPr>
            </w:pPr>
          </w:p>
        </w:tc>
      </w:tr>
      <w:tr w:rsidR="009244B5" w:rsidRPr="00C6652E" w14:paraId="2611EB71" w14:textId="77777777" w:rsidTr="0072276F">
        <w:tc>
          <w:tcPr>
            <w:tcW w:w="521" w:type="dxa"/>
            <w:tcBorders>
              <w:top w:val="nil"/>
              <w:left w:val="nil"/>
              <w:bottom w:val="nil"/>
            </w:tcBorders>
          </w:tcPr>
          <w:p w14:paraId="2611EB6B"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6C"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6D" w14:textId="77777777" w:rsidR="009244B5" w:rsidRPr="00C6652E" w:rsidRDefault="009244B5">
            <w:pPr>
              <w:rPr>
                <w:rFonts w:ascii="Times New Roman" w:hAnsi="Times New Roman" w:cs="Times New Roman"/>
                <w:sz w:val="24"/>
                <w:szCs w:val="24"/>
              </w:rPr>
            </w:pPr>
          </w:p>
        </w:tc>
        <w:tc>
          <w:tcPr>
            <w:tcW w:w="5720" w:type="dxa"/>
            <w:tcBorders>
              <w:top w:val="nil"/>
              <w:left w:val="nil"/>
              <w:bottom w:val="nil"/>
            </w:tcBorders>
          </w:tcPr>
          <w:p w14:paraId="2611EB6E"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B6F"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70" w14:textId="77777777" w:rsidR="009244B5" w:rsidRPr="00C6652E" w:rsidRDefault="009244B5">
            <w:pPr>
              <w:rPr>
                <w:rFonts w:ascii="Times New Roman" w:hAnsi="Times New Roman" w:cs="Times New Roman"/>
                <w:sz w:val="24"/>
                <w:szCs w:val="24"/>
              </w:rPr>
            </w:pPr>
          </w:p>
        </w:tc>
      </w:tr>
      <w:tr w:rsidR="0002152B" w:rsidRPr="00C6652E" w14:paraId="2611EB78" w14:textId="77777777" w:rsidTr="0072276F">
        <w:tc>
          <w:tcPr>
            <w:tcW w:w="521" w:type="dxa"/>
            <w:tcBorders>
              <w:top w:val="nil"/>
              <w:left w:val="nil"/>
              <w:bottom w:val="nil"/>
            </w:tcBorders>
          </w:tcPr>
          <w:p w14:paraId="2611EB72" w14:textId="77777777" w:rsidR="0002152B" w:rsidRPr="00C6652E" w:rsidRDefault="0002152B">
            <w:pPr>
              <w:rPr>
                <w:rFonts w:ascii="Times New Roman" w:hAnsi="Times New Roman" w:cs="Times New Roman"/>
                <w:sz w:val="24"/>
                <w:szCs w:val="24"/>
              </w:rPr>
            </w:pPr>
          </w:p>
        </w:tc>
        <w:tc>
          <w:tcPr>
            <w:tcW w:w="705" w:type="dxa"/>
            <w:tcBorders>
              <w:top w:val="nil"/>
              <w:bottom w:val="nil"/>
              <w:right w:val="double" w:sz="4" w:space="0" w:color="auto"/>
            </w:tcBorders>
          </w:tcPr>
          <w:p w14:paraId="2611EB73" w14:textId="77777777" w:rsidR="0002152B" w:rsidRPr="00C6652E" w:rsidRDefault="0002152B">
            <w:pPr>
              <w:rPr>
                <w:rFonts w:ascii="Times New Roman" w:hAnsi="Times New Roman" w:cs="Times New Roman"/>
                <w:sz w:val="24"/>
                <w:szCs w:val="24"/>
              </w:rPr>
            </w:pPr>
          </w:p>
        </w:tc>
        <w:tc>
          <w:tcPr>
            <w:tcW w:w="1326" w:type="dxa"/>
            <w:tcBorders>
              <w:top w:val="nil"/>
              <w:bottom w:val="nil"/>
              <w:right w:val="nil"/>
            </w:tcBorders>
          </w:tcPr>
          <w:p w14:paraId="2611EB74" w14:textId="77777777" w:rsidR="0002152B" w:rsidRPr="00C6652E" w:rsidRDefault="0002152B">
            <w:pPr>
              <w:rPr>
                <w:rFonts w:ascii="Times New Roman" w:hAnsi="Times New Roman" w:cs="Times New Roman"/>
                <w:sz w:val="24"/>
                <w:szCs w:val="24"/>
              </w:rPr>
            </w:pPr>
          </w:p>
        </w:tc>
        <w:tc>
          <w:tcPr>
            <w:tcW w:w="5720" w:type="dxa"/>
            <w:tcBorders>
              <w:top w:val="nil"/>
              <w:left w:val="nil"/>
              <w:bottom w:val="nil"/>
            </w:tcBorders>
          </w:tcPr>
          <w:p w14:paraId="2611EB75" w14:textId="77777777" w:rsidR="0002152B" w:rsidRPr="00C6652E" w:rsidRDefault="0002152B">
            <w:pPr>
              <w:rPr>
                <w:rFonts w:ascii="Times New Roman" w:hAnsi="Times New Roman" w:cs="Times New Roman"/>
                <w:sz w:val="24"/>
                <w:szCs w:val="24"/>
              </w:rPr>
            </w:pPr>
          </w:p>
        </w:tc>
        <w:tc>
          <w:tcPr>
            <w:tcW w:w="553" w:type="dxa"/>
            <w:tcBorders>
              <w:top w:val="nil"/>
              <w:bottom w:val="nil"/>
              <w:right w:val="double" w:sz="4" w:space="0" w:color="auto"/>
            </w:tcBorders>
          </w:tcPr>
          <w:p w14:paraId="2611EB76" w14:textId="77777777" w:rsidR="0002152B" w:rsidRPr="00C6652E" w:rsidRDefault="0002152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77" w14:textId="77777777" w:rsidR="0002152B" w:rsidRPr="00C6652E" w:rsidRDefault="0002152B">
            <w:pPr>
              <w:rPr>
                <w:rFonts w:ascii="Times New Roman" w:hAnsi="Times New Roman" w:cs="Times New Roman"/>
                <w:sz w:val="24"/>
                <w:szCs w:val="24"/>
              </w:rPr>
            </w:pPr>
          </w:p>
        </w:tc>
      </w:tr>
      <w:tr w:rsidR="009244B5" w:rsidRPr="00C6652E" w14:paraId="2611EB7F" w14:textId="77777777" w:rsidTr="0072276F">
        <w:tc>
          <w:tcPr>
            <w:tcW w:w="521" w:type="dxa"/>
            <w:tcBorders>
              <w:top w:val="nil"/>
              <w:left w:val="nil"/>
              <w:bottom w:val="nil"/>
            </w:tcBorders>
          </w:tcPr>
          <w:p w14:paraId="2611EB79"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7A"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7B" w14:textId="77777777" w:rsidR="009244B5" w:rsidRPr="00C6652E" w:rsidRDefault="009244B5">
            <w:pPr>
              <w:rPr>
                <w:rFonts w:ascii="Times New Roman" w:hAnsi="Times New Roman" w:cs="Times New Roman"/>
                <w:sz w:val="24"/>
                <w:szCs w:val="24"/>
              </w:rPr>
            </w:pPr>
          </w:p>
        </w:tc>
        <w:tc>
          <w:tcPr>
            <w:tcW w:w="5720" w:type="dxa"/>
            <w:tcBorders>
              <w:top w:val="nil"/>
              <w:left w:val="nil"/>
              <w:bottom w:val="nil"/>
            </w:tcBorders>
          </w:tcPr>
          <w:p w14:paraId="2611EB7C"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B7D"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7E" w14:textId="77777777" w:rsidR="009244B5" w:rsidRPr="00C6652E" w:rsidRDefault="009244B5">
            <w:pPr>
              <w:rPr>
                <w:rFonts w:ascii="Times New Roman" w:hAnsi="Times New Roman" w:cs="Times New Roman"/>
                <w:sz w:val="24"/>
                <w:szCs w:val="24"/>
              </w:rPr>
            </w:pPr>
          </w:p>
        </w:tc>
      </w:tr>
      <w:tr w:rsidR="009244B5" w:rsidRPr="00C6652E" w14:paraId="2611EB8F" w14:textId="77777777" w:rsidTr="0072276F">
        <w:tc>
          <w:tcPr>
            <w:tcW w:w="521" w:type="dxa"/>
            <w:tcBorders>
              <w:top w:val="nil"/>
              <w:left w:val="nil"/>
              <w:bottom w:val="nil"/>
            </w:tcBorders>
          </w:tcPr>
          <w:p w14:paraId="2611EB80"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81"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82" w14:textId="77777777" w:rsidR="009244B5" w:rsidRPr="00C6652E" w:rsidRDefault="009244B5">
            <w:pPr>
              <w:rPr>
                <w:rFonts w:ascii="Times New Roman" w:hAnsi="Times New Roman" w:cs="Times New Roman"/>
                <w:sz w:val="24"/>
                <w:szCs w:val="24"/>
              </w:rPr>
            </w:pPr>
          </w:p>
        </w:tc>
        <w:tc>
          <w:tcPr>
            <w:tcW w:w="5720" w:type="dxa"/>
            <w:tcBorders>
              <w:top w:val="nil"/>
              <w:left w:val="nil"/>
              <w:bottom w:val="nil"/>
            </w:tcBorders>
          </w:tcPr>
          <w:p w14:paraId="2611EB83" w14:textId="77777777" w:rsidR="009244B5" w:rsidRDefault="009244B5">
            <w:pPr>
              <w:rPr>
                <w:rFonts w:ascii="Times New Roman" w:hAnsi="Times New Roman" w:cs="Times New Roman"/>
                <w:sz w:val="24"/>
                <w:szCs w:val="24"/>
              </w:rPr>
            </w:pPr>
          </w:p>
          <w:p w14:paraId="2611EB84" w14:textId="77777777" w:rsidR="00C724E0" w:rsidRDefault="00C724E0">
            <w:pPr>
              <w:rPr>
                <w:rFonts w:ascii="Times New Roman" w:hAnsi="Times New Roman" w:cs="Times New Roman"/>
                <w:sz w:val="24"/>
                <w:szCs w:val="24"/>
              </w:rPr>
            </w:pPr>
          </w:p>
          <w:p w14:paraId="2611EB85" w14:textId="77777777" w:rsidR="00C724E0" w:rsidRDefault="00C724E0">
            <w:pPr>
              <w:rPr>
                <w:rFonts w:ascii="Times New Roman" w:hAnsi="Times New Roman" w:cs="Times New Roman"/>
                <w:sz w:val="24"/>
                <w:szCs w:val="24"/>
              </w:rPr>
            </w:pPr>
          </w:p>
          <w:p w14:paraId="2611EB86" w14:textId="77777777" w:rsidR="00C724E0" w:rsidRDefault="00C724E0">
            <w:pPr>
              <w:rPr>
                <w:rFonts w:ascii="Times New Roman" w:hAnsi="Times New Roman" w:cs="Times New Roman"/>
                <w:sz w:val="24"/>
                <w:szCs w:val="24"/>
              </w:rPr>
            </w:pPr>
          </w:p>
          <w:p w14:paraId="2611EB87" w14:textId="77777777" w:rsidR="00C724E0" w:rsidRDefault="00C724E0">
            <w:pPr>
              <w:rPr>
                <w:rFonts w:ascii="Times New Roman" w:hAnsi="Times New Roman" w:cs="Times New Roman"/>
                <w:sz w:val="24"/>
                <w:szCs w:val="24"/>
              </w:rPr>
            </w:pPr>
          </w:p>
          <w:p w14:paraId="2611EB88" w14:textId="77777777" w:rsidR="00C724E0" w:rsidRDefault="00C724E0">
            <w:pPr>
              <w:rPr>
                <w:rFonts w:ascii="Times New Roman" w:hAnsi="Times New Roman" w:cs="Times New Roman"/>
                <w:sz w:val="24"/>
                <w:szCs w:val="24"/>
              </w:rPr>
            </w:pPr>
          </w:p>
          <w:p w14:paraId="2611EB89" w14:textId="77777777" w:rsidR="00C724E0" w:rsidRDefault="00C724E0">
            <w:pPr>
              <w:rPr>
                <w:rFonts w:ascii="Times New Roman" w:hAnsi="Times New Roman" w:cs="Times New Roman"/>
                <w:sz w:val="24"/>
                <w:szCs w:val="24"/>
              </w:rPr>
            </w:pPr>
          </w:p>
          <w:p w14:paraId="2611EB8A" w14:textId="77777777" w:rsidR="00C724E0" w:rsidRDefault="00C724E0">
            <w:pPr>
              <w:rPr>
                <w:rFonts w:ascii="Times New Roman" w:hAnsi="Times New Roman" w:cs="Times New Roman"/>
                <w:sz w:val="24"/>
                <w:szCs w:val="24"/>
              </w:rPr>
            </w:pPr>
          </w:p>
          <w:p w14:paraId="2611EB8B" w14:textId="77777777" w:rsidR="00C724E0" w:rsidRDefault="00C724E0">
            <w:pPr>
              <w:rPr>
                <w:rFonts w:ascii="Times New Roman" w:hAnsi="Times New Roman" w:cs="Times New Roman"/>
                <w:sz w:val="24"/>
                <w:szCs w:val="24"/>
              </w:rPr>
            </w:pPr>
          </w:p>
          <w:p w14:paraId="2611EB8C" w14:textId="77777777" w:rsidR="00C724E0" w:rsidRPr="00C6652E" w:rsidRDefault="00C724E0">
            <w:pPr>
              <w:rPr>
                <w:rFonts w:ascii="Times New Roman" w:hAnsi="Times New Roman" w:cs="Times New Roman"/>
                <w:sz w:val="24"/>
                <w:szCs w:val="24"/>
              </w:rPr>
            </w:pPr>
          </w:p>
        </w:tc>
        <w:tc>
          <w:tcPr>
            <w:tcW w:w="553" w:type="dxa"/>
            <w:tcBorders>
              <w:top w:val="nil"/>
              <w:bottom w:val="nil"/>
              <w:right w:val="double" w:sz="4" w:space="0" w:color="auto"/>
            </w:tcBorders>
          </w:tcPr>
          <w:p w14:paraId="2611EB8D"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8E" w14:textId="77777777" w:rsidR="009244B5" w:rsidRPr="00C6652E" w:rsidRDefault="009244B5">
            <w:pPr>
              <w:rPr>
                <w:rFonts w:ascii="Times New Roman" w:hAnsi="Times New Roman" w:cs="Times New Roman"/>
                <w:sz w:val="24"/>
                <w:szCs w:val="24"/>
              </w:rPr>
            </w:pPr>
          </w:p>
        </w:tc>
      </w:tr>
      <w:tr w:rsidR="009244B5" w:rsidRPr="00C6652E" w14:paraId="2611EB96" w14:textId="77777777" w:rsidTr="0072276F">
        <w:tc>
          <w:tcPr>
            <w:tcW w:w="521" w:type="dxa"/>
            <w:tcBorders>
              <w:top w:val="nil"/>
              <w:left w:val="nil"/>
              <w:bottom w:val="nil"/>
            </w:tcBorders>
          </w:tcPr>
          <w:p w14:paraId="2611EB90"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91"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92" w14:textId="77777777" w:rsidR="009244B5" w:rsidRPr="00C6652E" w:rsidRDefault="009244B5">
            <w:pPr>
              <w:rPr>
                <w:rFonts w:ascii="Times New Roman" w:hAnsi="Times New Roman" w:cs="Times New Roman"/>
                <w:sz w:val="24"/>
                <w:szCs w:val="24"/>
              </w:rPr>
            </w:pPr>
          </w:p>
        </w:tc>
        <w:tc>
          <w:tcPr>
            <w:tcW w:w="5720" w:type="dxa"/>
            <w:tcBorders>
              <w:top w:val="nil"/>
              <w:left w:val="nil"/>
              <w:bottom w:val="nil"/>
            </w:tcBorders>
          </w:tcPr>
          <w:p w14:paraId="2611EB93"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B94"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95" w14:textId="77777777" w:rsidR="009244B5" w:rsidRPr="00C6652E" w:rsidRDefault="009244B5">
            <w:pPr>
              <w:rPr>
                <w:rFonts w:ascii="Times New Roman" w:hAnsi="Times New Roman" w:cs="Times New Roman"/>
                <w:sz w:val="24"/>
                <w:szCs w:val="24"/>
              </w:rPr>
            </w:pPr>
          </w:p>
        </w:tc>
      </w:tr>
      <w:tr w:rsidR="009244B5" w:rsidRPr="00C6652E" w14:paraId="2611EB9D" w14:textId="77777777" w:rsidTr="0072276F">
        <w:tc>
          <w:tcPr>
            <w:tcW w:w="521" w:type="dxa"/>
            <w:tcBorders>
              <w:top w:val="nil"/>
              <w:left w:val="nil"/>
              <w:bottom w:val="nil"/>
            </w:tcBorders>
          </w:tcPr>
          <w:p w14:paraId="2611EB97"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98"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99" w14:textId="77777777" w:rsidR="009244B5" w:rsidRPr="00C6652E" w:rsidRDefault="009244B5">
            <w:pPr>
              <w:rPr>
                <w:rFonts w:ascii="Times New Roman" w:hAnsi="Times New Roman" w:cs="Times New Roman"/>
                <w:sz w:val="24"/>
                <w:szCs w:val="24"/>
              </w:rPr>
            </w:pPr>
          </w:p>
        </w:tc>
        <w:tc>
          <w:tcPr>
            <w:tcW w:w="5720" w:type="dxa"/>
            <w:tcBorders>
              <w:top w:val="nil"/>
              <w:left w:val="nil"/>
              <w:bottom w:val="nil"/>
            </w:tcBorders>
          </w:tcPr>
          <w:p w14:paraId="2611EB9A"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B9B"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9C" w14:textId="77777777" w:rsidR="009244B5" w:rsidRPr="00C6652E" w:rsidRDefault="009244B5">
            <w:pPr>
              <w:rPr>
                <w:rFonts w:ascii="Times New Roman" w:hAnsi="Times New Roman" w:cs="Times New Roman"/>
                <w:sz w:val="24"/>
                <w:szCs w:val="24"/>
              </w:rPr>
            </w:pPr>
          </w:p>
        </w:tc>
      </w:tr>
      <w:tr w:rsidR="009244B5" w:rsidRPr="00C6652E" w14:paraId="2611EBA4" w14:textId="77777777" w:rsidTr="0072276F">
        <w:tc>
          <w:tcPr>
            <w:tcW w:w="521" w:type="dxa"/>
            <w:tcBorders>
              <w:top w:val="nil"/>
              <w:left w:val="nil"/>
              <w:bottom w:val="nil"/>
            </w:tcBorders>
          </w:tcPr>
          <w:p w14:paraId="2611EB9E"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9F"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A0" w14:textId="77777777" w:rsidR="009244B5" w:rsidRPr="00C6652E" w:rsidRDefault="009244B5">
            <w:pPr>
              <w:rPr>
                <w:rFonts w:ascii="Times New Roman" w:hAnsi="Times New Roman" w:cs="Times New Roman"/>
                <w:sz w:val="24"/>
                <w:szCs w:val="24"/>
              </w:rPr>
            </w:pPr>
          </w:p>
        </w:tc>
        <w:tc>
          <w:tcPr>
            <w:tcW w:w="5720" w:type="dxa"/>
            <w:tcBorders>
              <w:top w:val="nil"/>
              <w:left w:val="nil"/>
              <w:bottom w:val="nil"/>
            </w:tcBorders>
          </w:tcPr>
          <w:p w14:paraId="2611EBA1"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BA2"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A3" w14:textId="77777777" w:rsidR="009244B5" w:rsidRPr="00C6652E" w:rsidRDefault="009244B5">
            <w:pPr>
              <w:rPr>
                <w:rFonts w:ascii="Times New Roman" w:hAnsi="Times New Roman" w:cs="Times New Roman"/>
                <w:sz w:val="24"/>
                <w:szCs w:val="24"/>
              </w:rPr>
            </w:pPr>
          </w:p>
        </w:tc>
      </w:tr>
      <w:tr w:rsidR="009244B5" w:rsidRPr="00C6652E" w14:paraId="2611EBAB" w14:textId="77777777" w:rsidTr="0072276F">
        <w:tc>
          <w:tcPr>
            <w:tcW w:w="521" w:type="dxa"/>
            <w:tcBorders>
              <w:top w:val="nil"/>
              <w:left w:val="nil"/>
              <w:bottom w:val="nil"/>
            </w:tcBorders>
          </w:tcPr>
          <w:p w14:paraId="2611EBA5"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A6"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A7" w14:textId="77777777" w:rsidR="009244B5" w:rsidRPr="00C6652E" w:rsidRDefault="009244B5">
            <w:pPr>
              <w:rPr>
                <w:rFonts w:ascii="Times New Roman" w:hAnsi="Times New Roman" w:cs="Times New Roman"/>
                <w:sz w:val="24"/>
                <w:szCs w:val="24"/>
              </w:rPr>
            </w:pPr>
          </w:p>
        </w:tc>
        <w:tc>
          <w:tcPr>
            <w:tcW w:w="5720" w:type="dxa"/>
            <w:tcBorders>
              <w:top w:val="nil"/>
              <w:left w:val="nil"/>
              <w:bottom w:val="nil"/>
            </w:tcBorders>
          </w:tcPr>
          <w:p w14:paraId="2611EBA8"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BA9"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EBAA" w14:textId="77777777" w:rsidR="009244B5" w:rsidRPr="00C6652E" w:rsidRDefault="009244B5">
            <w:pPr>
              <w:rPr>
                <w:rFonts w:ascii="Times New Roman" w:hAnsi="Times New Roman" w:cs="Times New Roman"/>
                <w:sz w:val="24"/>
                <w:szCs w:val="24"/>
              </w:rPr>
            </w:pPr>
          </w:p>
        </w:tc>
      </w:tr>
      <w:tr w:rsidR="009244B5" w:rsidRPr="00C6652E" w14:paraId="2611EBB2" w14:textId="77777777" w:rsidTr="0072276F">
        <w:tc>
          <w:tcPr>
            <w:tcW w:w="521" w:type="dxa"/>
            <w:tcBorders>
              <w:top w:val="nil"/>
              <w:left w:val="nil"/>
              <w:bottom w:val="nil"/>
            </w:tcBorders>
          </w:tcPr>
          <w:p w14:paraId="2611EBAC"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AD"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AE" w14:textId="77777777" w:rsidR="009244B5" w:rsidRPr="00C6652E" w:rsidRDefault="009244B5">
            <w:pPr>
              <w:rPr>
                <w:rFonts w:ascii="Times New Roman" w:hAnsi="Times New Roman" w:cs="Times New Roman"/>
                <w:sz w:val="24"/>
                <w:szCs w:val="24"/>
              </w:rPr>
            </w:pPr>
          </w:p>
        </w:tc>
        <w:tc>
          <w:tcPr>
            <w:tcW w:w="5720" w:type="dxa"/>
            <w:tcBorders>
              <w:top w:val="nil"/>
              <w:left w:val="nil"/>
              <w:bottom w:val="nil"/>
            </w:tcBorders>
          </w:tcPr>
          <w:p w14:paraId="2611EBAF"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BB0" w14:textId="77777777" w:rsidR="009244B5" w:rsidRPr="00C6652E" w:rsidRDefault="009244B5">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EBB1" w14:textId="77777777" w:rsidR="009244B5" w:rsidRPr="00C6652E" w:rsidRDefault="009244B5">
            <w:pPr>
              <w:rPr>
                <w:rFonts w:ascii="Times New Roman" w:hAnsi="Times New Roman" w:cs="Times New Roman"/>
                <w:sz w:val="24"/>
                <w:szCs w:val="24"/>
              </w:rPr>
            </w:pPr>
          </w:p>
        </w:tc>
      </w:tr>
      <w:tr w:rsidR="009244B5" w:rsidRPr="00C6652E" w14:paraId="2611EBB9" w14:textId="77777777" w:rsidTr="0072276F">
        <w:tc>
          <w:tcPr>
            <w:tcW w:w="521" w:type="dxa"/>
            <w:tcBorders>
              <w:top w:val="nil"/>
              <w:left w:val="nil"/>
              <w:bottom w:val="nil"/>
            </w:tcBorders>
          </w:tcPr>
          <w:p w14:paraId="2611EBB3"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B4" w14:textId="77777777" w:rsidR="009244B5" w:rsidRPr="00C6652E" w:rsidRDefault="009244B5">
            <w:pPr>
              <w:rPr>
                <w:rFonts w:ascii="Times New Roman" w:hAnsi="Times New Roman" w:cs="Times New Roman"/>
                <w:sz w:val="24"/>
                <w:szCs w:val="24"/>
              </w:rPr>
            </w:pPr>
          </w:p>
        </w:tc>
        <w:tc>
          <w:tcPr>
            <w:tcW w:w="1326" w:type="dxa"/>
            <w:tcBorders>
              <w:top w:val="nil"/>
              <w:bottom w:val="nil"/>
              <w:right w:val="nil"/>
            </w:tcBorders>
          </w:tcPr>
          <w:p w14:paraId="2611EBB5" w14:textId="77777777" w:rsidR="009244B5" w:rsidRPr="00C6652E" w:rsidRDefault="009244B5">
            <w:pPr>
              <w:rPr>
                <w:rFonts w:ascii="Times New Roman" w:hAnsi="Times New Roman" w:cs="Times New Roman"/>
                <w:sz w:val="24"/>
                <w:szCs w:val="24"/>
              </w:rPr>
            </w:pPr>
          </w:p>
        </w:tc>
        <w:tc>
          <w:tcPr>
            <w:tcW w:w="5720" w:type="dxa"/>
            <w:tcBorders>
              <w:top w:val="nil"/>
              <w:left w:val="nil"/>
              <w:bottom w:val="nil"/>
            </w:tcBorders>
          </w:tcPr>
          <w:p w14:paraId="2611EBB6" w14:textId="77777777" w:rsidR="009244B5" w:rsidRPr="00C6652E" w:rsidRDefault="00D11991" w:rsidP="009244B5">
            <w:pPr>
              <w:jc w:val="right"/>
              <w:rPr>
                <w:rFonts w:ascii="Times New Roman" w:hAnsi="Times New Roman" w:cs="Times New Roman"/>
                <w:sz w:val="24"/>
                <w:szCs w:val="24"/>
              </w:rPr>
            </w:pPr>
            <w:r>
              <w:rPr>
                <w:rFonts w:ascii="Times New Roman" w:hAnsi="Times New Roman" w:cs="Times New Roman"/>
                <w:sz w:val="24"/>
                <w:szCs w:val="24"/>
              </w:rPr>
              <w:t xml:space="preserve">To </w:t>
            </w:r>
            <w:r w:rsidR="009244B5">
              <w:rPr>
                <w:rFonts w:ascii="Times New Roman" w:hAnsi="Times New Roman" w:cs="Times New Roman"/>
                <w:sz w:val="24"/>
                <w:szCs w:val="24"/>
              </w:rPr>
              <w:t>Collection</w:t>
            </w:r>
          </w:p>
        </w:tc>
        <w:tc>
          <w:tcPr>
            <w:tcW w:w="553" w:type="dxa"/>
            <w:tcBorders>
              <w:top w:val="nil"/>
              <w:bottom w:val="nil"/>
              <w:right w:val="double" w:sz="4" w:space="0" w:color="auto"/>
            </w:tcBorders>
          </w:tcPr>
          <w:p w14:paraId="2611EBB7"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B8" w14:textId="77777777" w:rsidR="009244B5" w:rsidRPr="00C6652E" w:rsidRDefault="009244B5">
            <w:pPr>
              <w:rPr>
                <w:rFonts w:ascii="Times New Roman" w:hAnsi="Times New Roman" w:cs="Times New Roman"/>
                <w:sz w:val="24"/>
                <w:szCs w:val="24"/>
              </w:rPr>
            </w:pPr>
          </w:p>
        </w:tc>
      </w:tr>
      <w:tr w:rsidR="00D11991" w:rsidRPr="00C6652E" w14:paraId="2611EBC0" w14:textId="77777777" w:rsidTr="0072276F">
        <w:tc>
          <w:tcPr>
            <w:tcW w:w="521" w:type="dxa"/>
            <w:tcBorders>
              <w:top w:val="nil"/>
              <w:left w:val="nil"/>
              <w:bottom w:val="nil"/>
            </w:tcBorders>
          </w:tcPr>
          <w:p w14:paraId="2611EBBA" w14:textId="77777777" w:rsidR="00D11991" w:rsidRPr="00C6652E" w:rsidRDefault="00D11991">
            <w:pPr>
              <w:rPr>
                <w:rFonts w:ascii="Times New Roman" w:hAnsi="Times New Roman" w:cs="Times New Roman"/>
                <w:sz w:val="24"/>
                <w:szCs w:val="24"/>
              </w:rPr>
            </w:pPr>
          </w:p>
        </w:tc>
        <w:tc>
          <w:tcPr>
            <w:tcW w:w="705" w:type="dxa"/>
            <w:tcBorders>
              <w:top w:val="nil"/>
              <w:bottom w:val="nil"/>
              <w:right w:val="double" w:sz="4" w:space="0" w:color="auto"/>
            </w:tcBorders>
          </w:tcPr>
          <w:p w14:paraId="2611EBBB" w14:textId="77777777" w:rsidR="00D11991" w:rsidRPr="00C6652E" w:rsidRDefault="00D11991">
            <w:pPr>
              <w:rPr>
                <w:rFonts w:ascii="Times New Roman" w:hAnsi="Times New Roman" w:cs="Times New Roman"/>
                <w:sz w:val="24"/>
                <w:szCs w:val="24"/>
              </w:rPr>
            </w:pPr>
          </w:p>
        </w:tc>
        <w:tc>
          <w:tcPr>
            <w:tcW w:w="1326" w:type="dxa"/>
            <w:tcBorders>
              <w:top w:val="nil"/>
              <w:bottom w:val="nil"/>
              <w:right w:val="nil"/>
            </w:tcBorders>
          </w:tcPr>
          <w:p w14:paraId="2611EBBC" w14:textId="77777777" w:rsidR="00D11991" w:rsidRPr="00C6652E" w:rsidRDefault="00D11991">
            <w:pPr>
              <w:rPr>
                <w:rFonts w:ascii="Times New Roman" w:hAnsi="Times New Roman" w:cs="Times New Roman"/>
                <w:sz w:val="24"/>
                <w:szCs w:val="24"/>
              </w:rPr>
            </w:pPr>
          </w:p>
        </w:tc>
        <w:tc>
          <w:tcPr>
            <w:tcW w:w="5720" w:type="dxa"/>
            <w:tcBorders>
              <w:top w:val="nil"/>
              <w:left w:val="nil"/>
              <w:bottom w:val="nil"/>
            </w:tcBorders>
          </w:tcPr>
          <w:p w14:paraId="2611EBBD" w14:textId="77777777" w:rsidR="00D11991" w:rsidRDefault="00D11991" w:rsidP="009244B5">
            <w:pPr>
              <w:jc w:val="right"/>
              <w:rPr>
                <w:rFonts w:ascii="Times New Roman" w:hAnsi="Times New Roman" w:cs="Times New Roman"/>
                <w:sz w:val="24"/>
                <w:szCs w:val="24"/>
              </w:rPr>
            </w:pPr>
          </w:p>
        </w:tc>
        <w:tc>
          <w:tcPr>
            <w:tcW w:w="553" w:type="dxa"/>
            <w:tcBorders>
              <w:top w:val="nil"/>
              <w:bottom w:val="nil"/>
              <w:right w:val="double" w:sz="4" w:space="0" w:color="auto"/>
            </w:tcBorders>
          </w:tcPr>
          <w:p w14:paraId="2611EBBE" w14:textId="77777777" w:rsidR="00D11991" w:rsidRPr="00C6652E" w:rsidRDefault="00D119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BF" w14:textId="77777777" w:rsidR="00D11991" w:rsidRPr="00C6652E" w:rsidRDefault="00D11991">
            <w:pPr>
              <w:rPr>
                <w:rFonts w:ascii="Times New Roman" w:hAnsi="Times New Roman" w:cs="Times New Roman"/>
                <w:sz w:val="24"/>
                <w:szCs w:val="24"/>
              </w:rPr>
            </w:pPr>
          </w:p>
        </w:tc>
      </w:tr>
    </w:tbl>
    <w:p w14:paraId="2611EBC1" w14:textId="77777777" w:rsidR="009244B5" w:rsidRDefault="009244B5">
      <w:r>
        <w:br w:type="page"/>
      </w:r>
    </w:p>
    <w:tbl>
      <w:tblPr>
        <w:tblStyle w:val="TableGrid"/>
        <w:tblW w:w="10348" w:type="dxa"/>
        <w:tblInd w:w="-459" w:type="dxa"/>
        <w:tblLook w:val="04A0" w:firstRow="1" w:lastRow="0" w:firstColumn="1" w:lastColumn="0" w:noHBand="0" w:noVBand="1"/>
      </w:tblPr>
      <w:tblGrid>
        <w:gridCol w:w="521"/>
        <w:gridCol w:w="705"/>
        <w:gridCol w:w="1485"/>
        <w:gridCol w:w="5561"/>
        <w:gridCol w:w="553"/>
        <w:gridCol w:w="1523"/>
      </w:tblGrid>
      <w:tr w:rsidR="000560B4" w:rsidRPr="00C6652E" w14:paraId="2611EBC8" w14:textId="77777777" w:rsidTr="00806A37">
        <w:tc>
          <w:tcPr>
            <w:tcW w:w="521" w:type="dxa"/>
            <w:tcBorders>
              <w:top w:val="nil"/>
              <w:left w:val="nil"/>
              <w:bottom w:val="nil"/>
            </w:tcBorders>
          </w:tcPr>
          <w:p w14:paraId="2611EBC2" w14:textId="77777777" w:rsidR="000560B4" w:rsidRPr="00C6652E" w:rsidRDefault="000560B4"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BC3" w14:textId="77777777" w:rsidR="000560B4" w:rsidRPr="00C6652E" w:rsidRDefault="000560B4" w:rsidP="00806A37">
            <w:pPr>
              <w:rPr>
                <w:rFonts w:ascii="Times New Roman" w:hAnsi="Times New Roman" w:cs="Times New Roman"/>
                <w:sz w:val="24"/>
                <w:szCs w:val="24"/>
              </w:rPr>
            </w:pPr>
          </w:p>
        </w:tc>
        <w:tc>
          <w:tcPr>
            <w:tcW w:w="1485" w:type="dxa"/>
            <w:tcBorders>
              <w:top w:val="nil"/>
              <w:bottom w:val="nil"/>
              <w:right w:val="nil"/>
            </w:tcBorders>
          </w:tcPr>
          <w:p w14:paraId="2611EBC4" w14:textId="77777777" w:rsidR="000560B4" w:rsidRPr="00C6652E" w:rsidRDefault="000560B4" w:rsidP="00806A37">
            <w:pPr>
              <w:rPr>
                <w:rFonts w:ascii="Times New Roman" w:hAnsi="Times New Roman" w:cs="Times New Roman"/>
                <w:sz w:val="24"/>
                <w:szCs w:val="24"/>
              </w:rPr>
            </w:pPr>
          </w:p>
        </w:tc>
        <w:tc>
          <w:tcPr>
            <w:tcW w:w="5561" w:type="dxa"/>
            <w:tcBorders>
              <w:top w:val="nil"/>
              <w:left w:val="nil"/>
              <w:bottom w:val="nil"/>
            </w:tcBorders>
          </w:tcPr>
          <w:p w14:paraId="2611EBC5" w14:textId="77777777" w:rsidR="000560B4" w:rsidRPr="00C6652E" w:rsidRDefault="000560B4"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BC6" w14:textId="77777777" w:rsidR="000560B4" w:rsidRPr="00C6652E" w:rsidRDefault="000560B4"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C7" w14:textId="77777777" w:rsidR="000560B4" w:rsidRPr="00C6652E" w:rsidRDefault="000560B4" w:rsidP="00806A37">
            <w:pPr>
              <w:rPr>
                <w:rFonts w:ascii="Times New Roman" w:hAnsi="Times New Roman" w:cs="Times New Roman"/>
                <w:sz w:val="24"/>
                <w:szCs w:val="24"/>
              </w:rPr>
            </w:pPr>
            <w:r>
              <w:rPr>
                <w:rFonts w:ascii="Times New Roman" w:hAnsi="Times New Roman" w:cs="Times New Roman"/>
                <w:sz w:val="24"/>
                <w:szCs w:val="24"/>
              </w:rPr>
              <w:t>(A20)</w:t>
            </w:r>
          </w:p>
        </w:tc>
      </w:tr>
      <w:tr w:rsidR="000560B4" w:rsidRPr="00C6652E" w14:paraId="2611EBCE" w14:textId="77777777" w:rsidTr="00806A37">
        <w:tc>
          <w:tcPr>
            <w:tcW w:w="521" w:type="dxa"/>
            <w:tcBorders>
              <w:top w:val="nil"/>
              <w:left w:val="nil"/>
              <w:bottom w:val="nil"/>
            </w:tcBorders>
          </w:tcPr>
          <w:p w14:paraId="2611EBC9" w14:textId="77777777" w:rsidR="000560B4" w:rsidRPr="00C6652E" w:rsidRDefault="000560B4"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BCA" w14:textId="77777777" w:rsidR="000560B4" w:rsidRPr="008E63E1" w:rsidRDefault="000560B4" w:rsidP="00806A37">
            <w:pPr>
              <w:rPr>
                <w:rFonts w:ascii="Times New Roman" w:hAnsi="Times New Roman" w:cs="Times New Roman"/>
                <w:b/>
                <w:sz w:val="24"/>
                <w:szCs w:val="24"/>
              </w:rPr>
            </w:pPr>
            <w:r>
              <w:rPr>
                <w:rFonts w:ascii="Times New Roman" w:hAnsi="Times New Roman" w:cs="Times New Roman"/>
                <w:b/>
                <w:sz w:val="24"/>
                <w:szCs w:val="24"/>
              </w:rPr>
              <w:t>A20</w:t>
            </w:r>
          </w:p>
        </w:tc>
        <w:tc>
          <w:tcPr>
            <w:tcW w:w="7046" w:type="dxa"/>
            <w:gridSpan w:val="2"/>
            <w:tcBorders>
              <w:top w:val="nil"/>
              <w:bottom w:val="nil"/>
            </w:tcBorders>
          </w:tcPr>
          <w:p w14:paraId="2611EBCB" w14:textId="77777777" w:rsidR="000560B4" w:rsidRPr="008E63E1" w:rsidRDefault="000560B4" w:rsidP="00D85F1A">
            <w:pPr>
              <w:rPr>
                <w:rFonts w:ascii="Times New Roman" w:hAnsi="Times New Roman" w:cs="Times New Roman"/>
                <w:sz w:val="24"/>
                <w:szCs w:val="24"/>
              </w:rPr>
            </w:pPr>
            <w:r>
              <w:rPr>
                <w:rFonts w:ascii="Times New Roman" w:hAnsi="Times New Roman" w:cs="Times New Roman"/>
                <w:b/>
                <w:sz w:val="24"/>
                <w:szCs w:val="24"/>
                <w:u w:val="single"/>
              </w:rPr>
              <w:t>THE CONTRACT</w:t>
            </w:r>
            <w:r>
              <w:rPr>
                <w:rFonts w:ascii="Times New Roman" w:hAnsi="Times New Roman" w:cs="Times New Roman"/>
                <w:sz w:val="24"/>
                <w:szCs w:val="24"/>
              </w:rPr>
              <w:t xml:space="preserve"> (Cont’d)</w:t>
            </w:r>
            <w:r w:rsidR="00E92A9A">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1EBCC" w14:textId="77777777" w:rsidR="000560B4" w:rsidRPr="00C6652E" w:rsidRDefault="000560B4"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CD" w14:textId="77777777" w:rsidR="000560B4" w:rsidRPr="00C6652E" w:rsidRDefault="000560B4" w:rsidP="00806A37">
            <w:pPr>
              <w:rPr>
                <w:rFonts w:ascii="Times New Roman" w:hAnsi="Times New Roman" w:cs="Times New Roman"/>
                <w:sz w:val="24"/>
                <w:szCs w:val="24"/>
              </w:rPr>
            </w:pPr>
          </w:p>
        </w:tc>
      </w:tr>
      <w:tr w:rsidR="000560B4" w:rsidRPr="00C6652E" w14:paraId="2611EBD5" w14:textId="77777777" w:rsidTr="00806A37">
        <w:tc>
          <w:tcPr>
            <w:tcW w:w="521" w:type="dxa"/>
            <w:tcBorders>
              <w:top w:val="nil"/>
              <w:left w:val="nil"/>
              <w:bottom w:val="nil"/>
            </w:tcBorders>
          </w:tcPr>
          <w:p w14:paraId="2611EBCF" w14:textId="77777777" w:rsidR="000560B4" w:rsidRPr="00C6652E" w:rsidRDefault="000560B4"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BD0" w14:textId="77777777" w:rsidR="000560B4" w:rsidRPr="00C6652E" w:rsidRDefault="000560B4" w:rsidP="00806A37">
            <w:pPr>
              <w:rPr>
                <w:rFonts w:ascii="Times New Roman" w:hAnsi="Times New Roman" w:cs="Times New Roman"/>
                <w:sz w:val="24"/>
                <w:szCs w:val="24"/>
              </w:rPr>
            </w:pPr>
          </w:p>
        </w:tc>
        <w:tc>
          <w:tcPr>
            <w:tcW w:w="1485" w:type="dxa"/>
            <w:tcBorders>
              <w:top w:val="nil"/>
              <w:bottom w:val="nil"/>
              <w:right w:val="nil"/>
            </w:tcBorders>
          </w:tcPr>
          <w:p w14:paraId="2611EBD1" w14:textId="77777777" w:rsidR="000560B4" w:rsidRPr="00C6652E" w:rsidRDefault="000560B4" w:rsidP="00806A37">
            <w:pPr>
              <w:rPr>
                <w:rFonts w:ascii="Times New Roman" w:hAnsi="Times New Roman" w:cs="Times New Roman"/>
                <w:sz w:val="24"/>
                <w:szCs w:val="24"/>
              </w:rPr>
            </w:pPr>
          </w:p>
        </w:tc>
        <w:tc>
          <w:tcPr>
            <w:tcW w:w="5561" w:type="dxa"/>
            <w:tcBorders>
              <w:top w:val="nil"/>
              <w:left w:val="nil"/>
              <w:bottom w:val="nil"/>
            </w:tcBorders>
          </w:tcPr>
          <w:p w14:paraId="2611EBD2" w14:textId="77777777" w:rsidR="000560B4" w:rsidRPr="00C6652E" w:rsidRDefault="000560B4"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BD3" w14:textId="77777777" w:rsidR="000560B4" w:rsidRPr="00C6652E" w:rsidRDefault="000560B4"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D4" w14:textId="77777777" w:rsidR="000560B4" w:rsidRPr="00C6652E" w:rsidRDefault="000560B4" w:rsidP="00806A37">
            <w:pPr>
              <w:rPr>
                <w:rFonts w:ascii="Times New Roman" w:hAnsi="Times New Roman" w:cs="Times New Roman"/>
                <w:sz w:val="24"/>
                <w:szCs w:val="24"/>
              </w:rPr>
            </w:pPr>
          </w:p>
        </w:tc>
      </w:tr>
      <w:tr w:rsidR="000560B4" w:rsidRPr="00C6652E" w14:paraId="2611EBDB" w14:textId="77777777" w:rsidTr="00806A37">
        <w:tc>
          <w:tcPr>
            <w:tcW w:w="521" w:type="dxa"/>
            <w:tcBorders>
              <w:top w:val="nil"/>
              <w:left w:val="nil"/>
              <w:bottom w:val="nil"/>
            </w:tcBorders>
          </w:tcPr>
          <w:p w14:paraId="2611EBD6" w14:textId="77777777" w:rsidR="000560B4" w:rsidRPr="00C6652E" w:rsidRDefault="000560B4"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BD7" w14:textId="77777777" w:rsidR="000560B4" w:rsidRPr="00C6652E" w:rsidRDefault="000560B4" w:rsidP="00806A37">
            <w:pPr>
              <w:rPr>
                <w:rFonts w:ascii="Times New Roman" w:hAnsi="Times New Roman" w:cs="Times New Roman"/>
                <w:sz w:val="24"/>
                <w:szCs w:val="24"/>
              </w:rPr>
            </w:pPr>
          </w:p>
        </w:tc>
        <w:tc>
          <w:tcPr>
            <w:tcW w:w="7046" w:type="dxa"/>
            <w:gridSpan w:val="2"/>
            <w:tcBorders>
              <w:top w:val="nil"/>
              <w:bottom w:val="nil"/>
            </w:tcBorders>
          </w:tcPr>
          <w:p w14:paraId="2611EBD8" w14:textId="77777777" w:rsidR="000560B4" w:rsidRPr="00C80E8F" w:rsidRDefault="000560B4" w:rsidP="00806A37">
            <w:pPr>
              <w:rPr>
                <w:rFonts w:ascii="Times New Roman" w:hAnsi="Times New Roman" w:cs="Times New Roman"/>
                <w:sz w:val="24"/>
                <w:szCs w:val="24"/>
              </w:rPr>
            </w:pPr>
            <w:r w:rsidRPr="00C80E8F">
              <w:rPr>
                <w:rFonts w:ascii="Times New Roman" w:hAnsi="Times New Roman" w:cs="Times New Roman"/>
                <w:b/>
                <w:sz w:val="24"/>
                <w:szCs w:val="24"/>
              </w:rPr>
              <w:t>CONDITIONS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BD9" w14:textId="77777777" w:rsidR="000560B4" w:rsidRPr="00C6652E" w:rsidRDefault="000560B4"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DA" w14:textId="77777777" w:rsidR="000560B4" w:rsidRPr="00C6652E" w:rsidRDefault="000560B4" w:rsidP="00806A37">
            <w:pPr>
              <w:rPr>
                <w:rFonts w:ascii="Times New Roman" w:hAnsi="Times New Roman" w:cs="Times New Roman"/>
                <w:sz w:val="24"/>
                <w:szCs w:val="24"/>
              </w:rPr>
            </w:pPr>
          </w:p>
        </w:tc>
      </w:tr>
      <w:tr w:rsidR="009244B5" w:rsidRPr="00C6652E" w14:paraId="2611EBE2" w14:textId="77777777" w:rsidTr="00BC435F">
        <w:tc>
          <w:tcPr>
            <w:tcW w:w="521" w:type="dxa"/>
            <w:tcBorders>
              <w:top w:val="nil"/>
              <w:left w:val="nil"/>
              <w:bottom w:val="nil"/>
            </w:tcBorders>
          </w:tcPr>
          <w:p w14:paraId="2611EBDC"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DD"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BDE" w14:textId="77777777" w:rsidR="009244B5" w:rsidRPr="00C6652E" w:rsidRDefault="009244B5">
            <w:pPr>
              <w:rPr>
                <w:rFonts w:ascii="Times New Roman" w:hAnsi="Times New Roman" w:cs="Times New Roman"/>
                <w:sz w:val="24"/>
                <w:szCs w:val="24"/>
              </w:rPr>
            </w:pPr>
          </w:p>
        </w:tc>
        <w:tc>
          <w:tcPr>
            <w:tcW w:w="5561" w:type="dxa"/>
            <w:tcBorders>
              <w:top w:val="nil"/>
              <w:left w:val="nil"/>
              <w:bottom w:val="nil"/>
            </w:tcBorders>
          </w:tcPr>
          <w:p w14:paraId="2611EBDF"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BE0"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E1" w14:textId="77777777" w:rsidR="009244B5" w:rsidRPr="00C6652E" w:rsidRDefault="009244B5">
            <w:pPr>
              <w:rPr>
                <w:rFonts w:ascii="Times New Roman" w:hAnsi="Times New Roman" w:cs="Times New Roman"/>
                <w:sz w:val="24"/>
                <w:szCs w:val="24"/>
              </w:rPr>
            </w:pPr>
          </w:p>
        </w:tc>
      </w:tr>
      <w:tr w:rsidR="000560B4" w:rsidRPr="00C6652E" w14:paraId="2611EBE8" w14:textId="77777777" w:rsidTr="00806A37">
        <w:tc>
          <w:tcPr>
            <w:tcW w:w="521" w:type="dxa"/>
            <w:tcBorders>
              <w:top w:val="nil"/>
              <w:left w:val="nil"/>
              <w:bottom w:val="nil"/>
            </w:tcBorders>
          </w:tcPr>
          <w:p w14:paraId="2611EBE3" w14:textId="77777777" w:rsidR="000560B4" w:rsidRPr="00C6652E" w:rsidRDefault="000560B4">
            <w:pPr>
              <w:rPr>
                <w:rFonts w:ascii="Times New Roman" w:hAnsi="Times New Roman" w:cs="Times New Roman"/>
                <w:sz w:val="24"/>
                <w:szCs w:val="24"/>
              </w:rPr>
            </w:pPr>
          </w:p>
        </w:tc>
        <w:tc>
          <w:tcPr>
            <w:tcW w:w="705" w:type="dxa"/>
            <w:tcBorders>
              <w:top w:val="nil"/>
              <w:bottom w:val="nil"/>
              <w:right w:val="double" w:sz="4" w:space="0" w:color="auto"/>
            </w:tcBorders>
          </w:tcPr>
          <w:p w14:paraId="2611EBE4" w14:textId="77777777" w:rsidR="000560B4" w:rsidRPr="00C6652E" w:rsidRDefault="000560B4">
            <w:pPr>
              <w:rPr>
                <w:rFonts w:ascii="Times New Roman" w:hAnsi="Times New Roman" w:cs="Times New Roman"/>
                <w:sz w:val="24"/>
                <w:szCs w:val="24"/>
              </w:rPr>
            </w:pPr>
          </w:p>
        </w:tc>
        <w:tc>
          <w:tcPr>
            <w:tcW w:w="7046" w:type="dxa"/>
            <w:gridSpan w:val="2"/>
            <w:tcBorders>
              <w:top w:val="nil"/>
              <w:bottom w:val="nil"/>
            </w:tcBorders>
          </w:tcPr>
          <w:p w14:paraId="2611EBE5" w14:textId="77777777" w:rsidR="000560B4" w:rsidRPr="000560B4" w:rsidRDefault="000560B4">
            <w:pPr>
              <w:rPr>
                <w:rFonts w:ascii="Times New Roman" w:hAnsi="Times New Roman" w:cs="Times New Roman"/>
                <w:sz w:val="24"/>
                <w:szCs w:val="24"/>
                <w:u w:val="single"/>
              </w:rPr>
            </w:pPr>
            <w:r w:rsidRPr="000560B4">
              <w:rPr>
                <w:rFonts w:ascii="Times New Roman" w:hAnsi="Times New Roman" w:cs="Times New Roman"/>
                <w:sz w:val="24"/>
                <w:szCs w:val="24"/>
                <w:u w:val="single"/>
              </w:rPr>
              <w:t>Section 5  Injury, Damage and Insurance</w:t>
            </w:r>
          </w:p>
        </w:tc>
        <w:tc>
          <w:tcPr>
            <w:tcW w:w="553" w:type="dxa"/>
            <w:tcBorders>
              <w:top w:val="nil"/>
              <w:bottom w:val="nil"/>
              <w:right w:val="double" w:sz="4" w:space="0" w:color="auto"/>
            </w:tcBorders>
          </w:tcPr>
          <w:p w14:paraId="2611EBE6" w14:textId="77777777" w:rsidR="000560B4" w:rsidRPr="00C6652E" w:rsidRDefault="000560B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E7" w14:textId="77777777" w:rsidR="000560B4" w:rsidRPr="00C6652E" w:rsidRDefault="000560B4">
            <w:pPr>
              <w:rPr>
                <w:rFonts w:ascii="Times New Roman" w:hAnsi="Times New Roman" w:cs="Times New Roman"/>
                <w:sz w:val="24"/>
                <w:szCs w:val="24"/>
              </w:rPr>
            </w:pPr>
          </w:p>
        </w:tc>
      </w:tr>
      <w:tr w:rsidR="009244B5" w:rsidRPr="00C6652E" w14:paraId="2611EBEF" w14:textId="77777777" w:rsidTr="00BC435F">
        <w:tc>
          <w:tcPr>
            <w:tcW w:w="521" w:type="dxa"/>
            <w:tcBorders>
              <w:top w:val="nil"/>
              <w:left w:val="nil"/>
              <w:bottom w:val="nil"/>
            </w:tcBorders>
          </w:tcPr>
          <w:p w14:paraId="2611EBE9"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BEA"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BEB" w14:textId="77777777" w:rsidR="009244B5" w:rsidRPr="00C6652E" w:rsidRDefault="009244B5">
            <w:pPr>
              <w:rPr>
                <w:rFonts w:ascii="Times New Roman" w:hAnsi="Times New Roman" w:cs="Times New Roman"/>
                <w:sz w:val="24"/>
                <w:szCs w:val="24"/>
              </w:rPr>
            </w:pPr>
          </w:p>
        </w:tc>
        <w:tc>
          <w:tcPr>
            <w:tcW w:w="5561" w:type="dxa"/>
            <w:tcBorders>
              <w:top w:val="nil"/>
              <w:left w:val="nil"/>
              <w:bottom w:val="nil"/>
            </w:tcBorders>
          </w:tcPr>
          <w:p w14:paraId="2611EBEC"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BED"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EE" w14:textId="77777777" w:rsidR="009244B5" w:rsidRPr="00C6652E" w:rsidRDefault="009244B5">
            <w:pPr>
              <w:rPr>
                <w:rFonts w:ascii="Times New Roman" w:hAnsi="Times New Roman" w:cs="Times New Roman"/>
                <w:sz w:val="24"/>
                <w:szCs w:val="24"/>
              </w:rPr>
            </w:pPr>
          </w:p>
        </w:tc>
      </w:tr>
      <w:tr w:rsidR="000560B4" w:rsidRPr="00C6652E" w14:paraId="2611EBF6" w14:textId="77777777" w:rsidTr="00BC435F">
        <w:tc>
          <w:tcPr>
            <w:tcW w:w="521" w:type="dxa"/>
            <w:tcBorders>
              <w:top w:val="nil"/>
              <w:left w:val="nil"/>
              <w:bottom w:val="nil"/>
            </w:tcBorders>
          </w:tcPr>
          <w:p w14:paraId="2611EBF0" w14:textId="77777777" w:rsidR="000560B4" w:rsidRPr="00C6652E" w:rsidRDefault="000560B4">
            <w:pPr>
              <w:rPr>
                <w:rFonts w:ascii="Times New Roman" w:hAnsi="Times New Roman" w:cs="Times New Roman"/>
                <w:sz w:val="24"/>
                <w:szCs w:val="24"/>
              </w:rPr>
            </w:pPr>
          </w:p>
        </w:tc>
        <w:tc>
          <w:tcPr>
            <w:tcW w:w="705" w:type="dxa"/>
            <w:tcBorders>
              <w:top w:val="nil"/>
              <w:bottom w:val="nil"/>
              <w:right w:val="double" w:sz="4" w:space="0" w:color="auto"/>
            </w:tcBorders>
          </w:tcPr>
          <w:p w14:paraId="2611EBF1" w14:textId="77777777" w:rsidR="000560B4" w:rsidRPr="00C6652E" w:rsidRDefault="000560B4">
            <w:pPr>
              <w:rPr>
                <w:rFonts w:ascii="Times New Roman" w:hAnsi="Times New Roman" w:cs="Times New Roman"/>
                <w:sz w:val="24"/>
                <w:szCs w:val="24"/>
              </w:rPr>
            </w:pPr>
          </w:p>
        </w:tc>
        <w:tc>
          <w:tcPr>
            <w:tcW w:w="1485" w:type="dxa"/>
            <w:tcBorders>
              <w:top w:val="nil"/>
              <w:bottom w:val="nil"/>
              <w:right w:val="nil"/>
            </w:tcBorders>
          </w:tcPr>
          <w:p w14:paraId="2611EBF2" w14:textId="77777777" w:rsidR="000560B4" w:rsidRPr="000560B4" w:rsidRDefault="000560B4" w:rsidP="00806A37">
            <w:pPr>
              <w:rPr>
                <w:rFonts w:ascii="Times New Roman" w:hAnsi="Times New Roman" w:cs="Times New Roman"/>
                <w:sz w:val="24"/>
                <w:szCs w:val="24"/>
              </w:rPr>
            </w:pPr>
            <w:r w:rsidRPr="000560B4">
              <w:rPr>
                <w:rFonts w:ascii="Times New Roman" w:hAnsi="Times New Roman" w:cs="Times New Roman"/>
                <w:sz w:val="24"/>
                <w:szCs w:val="24"/>
              </w:rPr>
              <w:t>5.1</w:t>
            </w:r>
          </w:p>
        </w:tc>
        <w:tc>
          <w:tcPr>
            <w:tcW w:w="5561" w:type="dxa"/>
            <w:tcBorders>
              <w:top w:val="nil"/>
              <w:left w:val="nil"/>
              <w:bottom w:val="nil"/>
            </w:tcBorders>
          </w:tcPr>
          <w:p w14:paraId="2611EBF3" w14:textId="77777777" w:rsidR="000560B4" w:rsidRPr="000560B4" w:rsidRDefault="00E44026" w:rsidP="00E44026">
            <w:pPr>
              <w:rPr>
                <w:rFonts w:ascii="Times New Roman" w:hAnsi="Times New Roman" w:cs="Times New Roman"/>
                <w:sz w:val="24"/>
                <w:szCs w:val="24"/>
              </w:rPr>
            </w:pPr>
            <w:r>
              <w:rPr>
                <w:rFonts w:ascii="Times New Roman" w:hAnsi="Times New Roman" w:cs="Times New Roman"/>
                <w:sz w:val="24"/>
                <w:szCs w:val="24"/>
              </w:rPr>
              <w:t xml:space="preserve">Contractor’s liability </w:t>
            </w:r>
            <w:r w:rsidR="000560B4" w:rsidRPr="000560B4">
              <w:rPr>
                <w:rFonts w:ascii="Times New Roman" w:hAnsi="Times New Roman" w:cs="Times New Roman"/>
                <w:sz w:val="24"/>
                <w:szCs w:val="24"/>
              </w:rPr>
              <w:t>- personal injury or death</w:t>
            </w:r>
          </w:p>
        </w:tc>
        <w:tc>
          <w:tcPr>
            <w:tcW w:w="553" w:type="dxa"/>
            <w:tcBorders>
              <w:top w:val="nil"/>
              <w:bottom w:val="nil"/>
              <w:right w:val="double" w:sz="4" w:space="0" w:color="auto"/>
            </w:tcBorders>
          </w:tcPr>
          <w:p w14:paraId="2611EBF4" w14:textId="77777777" w:rsidR="000560B4" w:rsidRPr="00C6652E" w:rsidRDefault="000560B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F5" w14:textId="77777777" w:rsidR="000560B4" w:rsidRPr="00C6652E" w:rsidRDefault="000560B4">
            <w:pPr>
              <w:rPr>
                <w:rFonts w:ascii="Times New Roman" w:hAnsi="Times New Roman" w:cs="Times New Roman"/>
                <w:sz w:val="24"/>
                <w:szCs w:val="24"/>
              </w:rPr>
            </w:pPr>
          </w:p>
        </w:tc>
      </w:tr>
      <w:tr w:rsidR="000560B4" w:rsidRPr="00C6652E" w14:paraId="2611EBFD" w14:textId="77777777" w:rsidTr="00BC435F">
        <w:tc>
          <w:tcPr>
            <w:tcW w:w="521" w:type="dxa"/>
            <w:tcBorders>
              <w:top w:val="nil"/>
              <w:left w:val="nil"/>
              <w:bottom w:val="nil"/>
            </w:tcBorders>
          </w:tcPr>
          <w:p w14:paraId="2611EBF7" w14:textId="77777777" w:rsidR="000560B4" w:rsidRPr="00C6652E" w:rsidRDefault="000560B4">
            <w:pPr>
              <w:rPr>
                <w:rFonts w:ascii="Times New Roman" w:hAnsi="Times New Roman" w:cs="Times New Roman"/>
                <w:sz w:val="24"/>
                <w:szCs w:val="24"/>
              </w:rPr>
            </w:pPr>
          </w:p>
        </w:tc>
        <w:tc>
          <w:tcPr>
            <w:tcW w:w="705" w:type="dxa"/>
            <w:tcBorders>
              <w:top w:val="nil"/>
              <w:bottom w:val="nil"/>
              <w:right w:val="double" w:sz="4" w:space="0" w:color="auto"/>
            </w:tcBorders>
          </w:tcPr>
          <w:p w14:paraId="2611EBF8" w14:textId="77777777" w:rsidR="000560B4" w:rsidRPr="00C6652E" w:rsidRDefault="000560B4">
            <w:pPr>
              <w:rPr>
                <w:rFonts w:ascii="Times New Roman" w:hAnsi="Times New Roman" w:cs="Times New Roman"/>
                <w:sz w:val="24"/>
                <w:szCs w:val="24"/>
              </w:rPr>
            </w:pPr>
          </w:p>
        </w:tc>
        <w:tc>
          <w:tcPr>
            <w:tcW w:w="1485" w:type="dxa"/>
            <w:tcBorders>
              <w:top w:val="nil"/>
              <w:bottom w:val="nil"/>
              <w:right w:val="nil"/>
            </w:tcBorders>
          </w:tcPr>
          <w:p w14:paraId="2611EBF9" w14:textId="77777777" w:rsidR="000560B4" w:rsidRPr="000560B4" w:rsidRDefault="000560B4" w:rsidP="00806A37">
            <w:pPr>
              <w:rPr>
                <w:rFonts w:ascii="Times New Roman" w:hAnsi="Times New Roman" w:cs="Times New Roman"/>
                <w:sz w:val="24"/>
                <w:szCs w:val="24"/>
              </w:rPr>
            </w:pPr>
          </w:p>
        </w:tc>
        <w:tc>
          <w:tcPr>
            <w:tcW w:w="5561" w:type="dxa"/>
            <w:tcBorders>
              <w:top w:val="nil"/>
              <w:left w:val="nil"/>
              <w:bottom w:val="nil"/>
            </w:tcBorders>
          </w:tcPr>
          <w:p w14:paraId="2611EBFA" w14:textId="77777777" w:rsidR="000560B4" w:rsidRPr="000560B4" w:rsidRDefault="000560B4"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BFB" w14:textId="77777777" w:rsidR="000560B4" w:rsidRPr="00C6652E" w:rsidRDefault="000560B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BFC" w14:textId="77777777" w:rsidR="000560B4" w:rsidRPr="00C6652E" w:rsidRDefault="000560B4">
            <w:pPr>
              <w:rPr>
                <w:rFonts w:ascii="Times New Roman" w:hAnsi="Times New Roman" w:cs="Times New Roman"/>
                <w:sz w:val="24"/>
                <w:szCs w:val="24"/>
              </w:rPr>
            </w:pPr>
          </w:p>
        </w:tc>
      </w:tr>
      <w:tr w:rsidR="000560B4" w:rsidRPr="00C6652E" w14:paraId="2611EC04" w14:textId="77777777" w:rsidTr="00BC435F">
        <w:tc>
          <w:tcPr>
            <w:tcW w:w="521" w:type="dxa"/>
            <w:tcBorders>
              <w:top w:val="nil"/>
              <w:left w:val="nil"/>
              <w:bottom w:val="nil"/>
            </w:tcBorders>
          </w:tcPr>
          <w:p w14:paraId="2611EBFE" w14:textId="77777777" w:rsidR="000560B4" w:rsidRPr="00C6652E" w:rsidRDefault="000560B4">
            <w:pPr>
              <w:rPr>
                <w:rFonts w:ascii="Times New Roman" w:hAnsi="Times New Roman" w:cs="Times New Roman"/>
                <w:sz w:val="24"/>
                <w:szCs w:val="24"/>
              </w:rPr>
            </w:pPr>
          </w:p>
        </w:tc>
        <w:tc>
          <w:tcPr>
            <w:tcW w:w="705" w:type="dxa"/>
            <w:tcBorders>
              <w:top w:val="nil"/>
              <w:bottom w:val="nil"/>
              <w:right w:val="double" w:sz="4" w:space="0" w:color="auto"/>
            </w:tcBorders>
          </w:tcPr>
          <w:p w14:paraId="2611EBFF" w14:textId="77777777" w:rsidR="000560B4" w:rsidRPr="00C6652E" w:rsidRDefault="000560B4">
            <w:pPr>
              <w:rPr>
                <w:rFonts w:ascii="Times New Roman" w:hAnsi="Times New Roman" w:cs="Times New Roman"/>
                <w:sz w:val="24"/>
                <w:szCs w:val="24"/>
              </w:rPr>
            </w:pPr>
          </w:p>
        </w:tc>
        <w:tc>
          <w:tcPr>
            <w:tcW w:w="1485" w:type="dxa"/>
            <w:tcBorders>
              <w:top w:val="nil"/>
              <w:bottom w:val="nil"/>
              <w:right w:val="nil"/>
            </w:tcBorders>
          </w:tcPr>
          <w:p w14:paraId="2611EC00" w14:textId="77777777" w:rsidR="000560B4" w:rsidRPr="000560B4" w:rsidRDefault="000560B4" w:rsidP="00806A37">
            <w:pPr>
              <w:rPr>
                <w:rFonts w:ascii="Times New Roman" w:hAnsi="Times New Roman" w:cs="Times New Roman"/>
                <w:sz w:val="24"/>
                <w:szCs w:val="24"/>
              </w:rPr>
            </w:pPr>
            <w:r w:rsidRPr="000560B4">
              <w:rPr>
                <w:rFonts w:ascii="Times New Roman" w:hAnsi="Times New Roman" w:cs="Times New Roman"/>
                <w:sz w:val="24"/>
                <w:szCs w:val="24"/>
              </w:rPr>
              <w:t>5.2</w:t>
            </w:r>
          </w:p>
        </w:tc>
        <w:tc>
          <w:tcPr>
            <w:tcW w:w="5561" w:type="dxa"/>
            <w:tcBorders>
              <w:top w:val="nil"/>
              <w:left w:val="nil"/>
              <w:bottom w:val="nil"/>
            </w:tcBorders>
          </w:tcPr>
          <w:p w14:paraId="2611EC01" w14:textId="77777777" w:rsidR="000560B4" w:rsidRPr="000560B4" w:rsidRDefault="00E44026" w:rsidP="00806A37">
            <w:pPr>
              <w:rPr>
                <w:rFonts w:ascii="Times New Roman" w:hAnsi="Times New Roman" w:cs="Times New Roman"/>
                <w:sz w:val="24"/>
                <w:szCs w:val="24"/>
              </w:rPr>
            </w:pPr>
            <w:r>
              <w:rPr>
                <w:rFonts w:ascii="Times New Roman" w:hAnsi="Times New Roman" w:cs="Times New Roman"/>
                <w:sz w:val="24"/>
                <w:szCs w:val="24"/>
              </w:rPr>
              <w:t>Contractor’s liability –</w:t>
            </w:r>
            <w:r w:rsidR="000560B4" w:rsidRPr="000560B4">
              <w:rPr>
                <w:rFonts w:ascii="Times New Roman" w:hAnsi="Times New Roman" w:cs="Times New Roman"/>
                <w:sz w:val="24"/>
                <w:szCs w:val="24"/>
              </w:rPr>
              <w:t xml:space="preserve"> </w:t>
            </w:r>
            <w:r>
              <w:rPr>
                <w:rFonts w:ascii="Times New Roman" w:hAnsi="Times New Roman" w:cs="Times New Roman"/>
                <w:sz w:val="24"/>
                <w:szCs w:val="24"/>
              </w:rPr>
              <w:t xml:space="preserve">loss, </w:t>
            </w:r>
            <w:r w:rsidR="000560B4" w:rsidRPr="000560B4">
              <w:rPr>
                <w:rFonts w:ascii="Times New Roman" w:hAnsi="Times New Roman" w:cs="Times New Roman"/>
                <w:sz w:val="24"/>
                <w:szCs w:val="24"/>
              </w:rPr>
              <w:t>injury or damage to property</w:t>
            </w:r>
          </w:p>
        </w:tc>
        <w:tc>
          <w:tcPr>
            <w:tcW w:w="553" w:type="dxa"/>
            <w:tcBorders>
              <w:top w:val="nil"/>
              <w:bottom w:val="nil"/>
              <w:right w:val="double" w:sz="4" w:space="0" w:color="auto"/>
            </w:tcBorders>
          </w:tcPr>
          <w:p w14:paraId="2611EC02" w14:textId="77777777" w:rsidR="000560B4" w:rsidRPr="00C6652E" w:rsidRDefault="000560B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03" w14:textId="77777777" w:rsidR="000560B4" w:rsidRPr="00C6652E" w:rsidRDefault="000560B4">
            <w:pPr>
              <w:rPr>
                <w:rFonts w:ascii="Times New Roman" w:hAnsi="Times New Roman" w:cs="Times New Roman"/>
                <w:sz w:val="24"/>
                <w:szCs w:val="24"/>
              </w:rPr>
            </w:pPr>
          </w:p>
        </w:tc>
      </w:tr>
      <w:tr w:rsidR="000560B4" w:rsidRPr="00C6652E" w14:paraId="2611EC0B" w14:textId="77777777" w:rsidTr="00BC435F">
        <w:tc>
          <w:tcPr>
            <w:tcW w:w="521" w:type="dxa"/>
            <w:tcBorders>
              <w:top w:val="nil"/>
              <w:left w:val="nil"/>
              <w:bottom w:val="nil"/>
            </w:tcBorders>
          </w:tcPr>
          <w:p w14:paraId="2611EC05" w14:textId="77777777" w:rsidR="000560B4" w:rsidRPr="00C6652E" w:rsidRDefault="000560B4">
            <w:pPr>
              <w:rPr>
                <w:rFonts w:ascii="Times New Roman" w:hAnsi="Times New Roman" w:cs="Times New Roman"/>
                <w:sz w:val="24"/>
                <w:szCs w:val="24"/>
              </w:rPr>
            </w:pPr>
          </w:p>
        </w:tc>
        <w:tc>
          <w:tcPr>
            <w:tcW w:w="705" w:type="dxa"/>
            <w:tcBorders>
              <w:top w:val="nil"/>
              <w:bottom w:val="nil"/>
              <w:right w:val="double" w:sz="4" w:space="0" w:color="auto"/>
            </w:tcBorders>
          </w:tcPr>
          <w:p w14:paraId="2611EC06" w14:textId="77777777" w:rsidR="000560B4" w:rsidRPr="00C6652E" w:rsidRDefault="000560B4">
            <w:pPr>
              <w:rPr>
                <w:rFonts w:ascii="Times New Roman" w:hAnsi="Times New Roman" w:cs="Times New Roman"/>
                <w:sz w:val="24"/>
                <w:szCs w:val="24"/>
              </w:rPr>
            </w:pPr>
          </w:p>
        </w:tc>
        <w:tc>
          <w:tcPr>
            <w:tcW w:w="1485" w:type="dxa"/>
            <w:tcBorders>
              <w:top w:val="nil"/>
              <w:bottom w:val="nil"/>
              <w:right w:val="nil"/>
            </w:tcBorders>
          </w:tcPr>
          <w:p w14:paraId="2611EC07" w14:textId="77777777" w:rsidR="000560B4" w:rsidRPr="000560B4" w:rsidRDefault="000560B4" w:rsidP="00806A37">
            <w:pPr>
              <w:rPr>
                <w:rFonts w:ascii="Times New Roman" w:hAnsi="Times New Roman" w:cs="Times New Roman"/>
                <w:sz w:val="24"/>
                <w:szCs w:val="24"/>
              </w:rPr>
            </w:pPr>
          </w:p>
        </w:tc>
        <w:tc>
          <w:tcPr>
            <w:tcW w:w="5561" w:type="dxa"/>
            <w:tcBorders>
              <w:top w:val="nil"/>
              <w:left w:val="nil"/>
              <w:bottom w:val="nil"/>
            </w:tcBorders>
          </w:tcPr>
          <w:p w14:paraId="2611EC08" w14:textId="77777777" w:rsidR="000560B4" w:rsidRPr="000560B4" w:rsidRDefault="000560B4"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C09" w14:textId="77777777" w:rsidR="000560B4" w:rsidRPr="00C6652E" w:rsidRDefault="000560B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0A" w14:textId="77777777" w:rsidR="000560B4" w:rsidRPr="00C6652E" w:rsidRDefault="000560B4">
            <w:pPr>
              <w:rPr>
                <w:rFonts w:ascii="Times New Roman" w:hAnsi="Times New Roman" w:cs="Times New Roman"/>
                <w:sz w:val="24"/>
                <w:szCs w:val="24"/>
              </w:rPr>
            </w:pPr>
          </w:p>
        </w:tc>
      </w:tr>
      <w:tr w:rsidR="000560B4" w:rsidRPr="00C6652E" w14:paraId="2611EC16" w14:textId="77777777" w:rsidTr="00BC435F">
        <w:tc>
          <w:tcPr>
            <w:tcW w:w="521" w:type="dxa"/>
            <w:tcBorders>
              <w:top w:val="nil"/>
              <w:left w:val="nil"/>
              <w:bottom w:val="nil"/>
            </w:tcBorders>
          </w:tcPr>
          <w:p w14:paraId="2611EC0C" w14:textId="77777777" w:rsidR="000560B4" w:rsidRPr="00C6652E" w:rsidRDefault="000560B4">
            <w:pPr>
              <w:rPr>
                <w:rFonts w:ascii="Times New Roman" w:hAnsi="Times New Roman" w:cs="Times New Roman"/>
                <w:sz w:val="24"/>
                <w:szCs w:val="24"/>
              </w:rPr>
            </w:pPr>
          </w:p>
        </w:tc>
        <w:tc>
          <w:tcPr>
            <w:tcW w:w="705" w:type="dxa"/>
            <w:tcBorders>
              <w:top w:val="nil"/>
              <w:bottom w:val="nil"/>
              <w:right w:val="double" w:sz="4" w:space="0" w:color="auto"/>
            </w:tcBorders>
          </w:tcPr>
          <w:p w14:paraId="2611EC0D" w14:textId="77777777" w:rsidR="000560B4" w:rsidRPr="00C6652E" w:rsidRDefault="000560B4">
            <w:pPr>
              <w:rPr>
                <w:rFonts w:ascii="Times New Roman" w:hAnsi="Times New Roman" w:cs="Times New Roman"/>
                <w:sz w:val="24"/>
                <w:szCs w:val="24"/>
              </w:rPr>
            </w:pPr>
          </w:p>
        </w:tc>
        <w:tc>
          <w:tcPr>
            <w:tcW w:w="1485" w:type="dxa"/>
            <w:tcBorders>
              <w:top w:val="nil"/>
              <w:bottom w:val="nil"/>
              <w:right w:val="nil"/>
            </w:tcBorders>
          </w:tcPr>
          <w:p w14:paraId="2611EC0E" w14:textId="77777777" w:rsidR="000560B4" w:rsidRPr="000560B4" w:rsidRDefault="000560B4" w:rsidP="00806A37">
            <w:pPr>
              <w:rPr>
                <w:rFonts w:ascii="Times New Roman" w:hAnsi="Times New Roman" w:cs="Times New Roman"/>
                <w:sz w:val="24"/>
                <w:szCs w:val="24"/>
              </w:rPr>
            </w:pPr>
            <w:r w:rsidRPr="000560B4">
              <w:rPr>
                <w:rFonts w:ascii="Times New Roman" w:hAnsi="Times New Roman" w:cs="Times New Roman"/>
                <w:sz w:val="24"/>
                <w:szCs w:val="24"/>
              </w:rPr>
              <w:t>5.3</w:t>
            </w:r>
          </w:p>
        </w:tc>
        <w:tc>
          <w:tcPr>
            <w:tcW w:w="5561" w:type="dxa"/>
            <w:tcBorders>
              <w:top w:val="nil"/>
              <w:left w:val="nil"/>
              <w:bottom w:val="nil"/>
            </w:tcBorders>
          </w:tcPr>
          <w:p w14:paraId="2611EC0F" w14:textId="77777777" w:rsidR="000560B4" w:rsidRDefault="000560B4" w:rsidP="00806A37">
            <w:pPr>
              <w:rPr>
                <w:rFonts w:ascii="Times New Roman" w:hAnsi="Times New Roman" w:cs="Times New Roman"/>
                <w:sz w:val="24"/>
                <w:szCs w:val="24"/>
              </w:rPr>
            </w:pPr>
            <w:r w:rsidRPr="000560B4">
              <w:rPr>
                <w:rFonts w:ascii="Times New Roman" w:hAnsi="Times New Roman" w:cs="Times New Roman"/>
                <w:sz w:val="24"/>
                <w:szCs w:val="24"/>
              </w:rPr>
              <w:t>Contractor’s insurance of his liability</w:t>
            </w:r>
          </w:p>
          <w:p w14:paraId="2611EC10" w14:textId="77777777" w:rsidR="006642F2" w:rsidRDefault="006642F2" w:rsidP="00806A37">
            <w:pPr>
              <w:rPr>
                <w:rFonts w:ascii="Times New Roman" w:hAnsi="Times New Roman" w:cs="Times New Roman"/>
                <w:sz w:val="24"/>
                <w:szCs w:val="24"/>
              </w:rPr>
            </w:pPr>
          </w:p>
          <w:p w14:paraId="2611EC11" w14:textId="77777777" w:rsidR="006642F2" w:rsidRDefault="006642F2" w:rsidP="00806A37">
            <w:pPr>
              <w:rPr>
                <w:rFonts w:ascii="Times New Roman" w:hAnsi="Times New Roman" w:cs="Times New Roman"/>
                <w:sz w:val="24"/>
                <w:szCs w:val="24"/>
              </w:rPr>
            </w:pPr>
            <w:r>
              <w:rPr>
                <w:rFonts w:ascii="Times New Roman" w:hAnsi="Times New Roman" w:cs="Times New Roman"/>
                <w:sz w:val="24"/>
              </w:rPr>
              <w:t>Insert additional clause</w:t>
            </w:r>
            <w:r w:rsidRPr="009244B5">
              <w:rPr>
                <w:rFonts w:ascii="Times New Roman" w:hAnsi="Times New Roman" w:cs="Times New Roman"/>
                <w:sz w:val="24"/>
              </w:rPr>
              <w:t xml:space="preserve"> as follows:</w:t>
            </w:r>
          </w:p>
          <w:p w14:paraId="2611EC12" w14:textId="77777777" w:rsidR="006642F2" w:rsidRDefault="006642F2" w:rsidP="00806A37">
            <w:pPr>
              <w:rPr>
                <w:rFonts w:ascii="Times New Roman" w:hAnsi="Times New Roman" w:cs="Times New Roman"/>
                <w:sz w:val="24"/>
                <w:szCs w:val="24"/>
              </w:rPr>
            </w:pPr>
          </w:p>
          <w:p w14:paraId="2611EC13" w14:textId="77777777" w:rsidR="006642F2" w:rsidRPr="000560B4" w:rsidRDefault="006642F2" w:rsidP="00806A37">
            <w:pPr>
              <w:rPr>
                <w:rFonts w:ascii="Times New Roman" w:hAnsi="Times New Roman" w:cs="Times New Roman"/>
                <w:sz w:val="24"/>
                <w:szCs w:val="24"/>
              </w:rPr>
            </w:pPr>
            <w:r w:rsidRPr="004F27FE">
              <w:rPr>
                <w:rFonts w:ascii="Times New Roman" w:hAnsi="Times New Roman" w:cs="Times New Roman"/>
                <w:sz w:val="24"/>
                <w:szCs w:val="24"/>
              </w:rPr>
              <w:t>Employer’s Liability insurance: personal injury or death of any employee – the required level of cover is not less than:  £10,000,000 (for any one occurrence or series of occurrences arising out of one event)</w:t>
            </w:r>
          </w:p>
        </w:tc>
        <w:tc>
          <w:tcPr>
            <w:tcW w:w="553" w:type="dxa"/>
            <w:tcBorders>
              <w:top w:val="nil"/>
              <w:bottom w:val="nil"/>
              <w:right w:val="double" w:sz="4" w:space="0" w:color="auto"/>
            </w:tcBorders>
          </w:tcPr>
          <w:p w14:paraId="2611EC14" w14:textId="77777777" w:rsidR="000560B4" w:rsidRPr="00C6652E" w:rsidRDefault="000560B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15" w14:textId="77777777" w:rsidR="000560B4" w:rsidRPr="00C6652E" w:rsidRDefault="000560B4">
            <w:pPr>
              <w:rPr>
                <w:rFonts w:ascii="Times New Roman" w:hAnsi="Times New Roman" w:cs="Times New Roman"/>
                <w:sz w:val="24"/>
                <w:szCs w:val="24"/>
              </w:rPr>
            </w:pPr>
          </w:p>
        </w:tc>
      </w:tr>
      <w:tr w:rsidR="000560B4" w:rsidRPr="00C6652E" w14:paraId="2611EC1D" w14:textId="77777777" w:rsidTr="00BC435F">
        <w:tc>
          <w:tcPr>
            <w:tcW w:w="521" w:type="dxa"/>
            <w:tcBorders>
              <w:top w:val="nil"/>
              <w:left w:val="nil"/>
              <w:bottom w:val="nil"/>
            </w:tcBorders>
          </w:tcPr>
          <w:p w14:paraId="2611EC17" w14:textId="77777777" w:rsidR="000560B4" w:rsidRPr="00C6652E" w:rsidRDefault="000560B4">
            <w:pPr>
              <w:rPr>
                <w:rFonts w:ascii="Times New Roman" w:hAnsi="Times New Roman" w:cs="Times New Roman"/>
                <w:sz w:val="24"/>
                <w:szCs w:val="24"/>
              </w:rPr>
            </w:pPr>
          </w:p>
        </w:tc>
        <w:tc>
          <w:tcPr>
            <w:tcW w:w="705" w:type="dxa"/>
            <w:tcBorders>
              <w:top w:val="nil"/>
              <w:bottom w:val="nil"/>
              <w:right w:val="double" w:sz="4" w:space="0" w:color="auto"/>
            </w:tcBorders>
          </w:tcPr>
          <w:p w14:paraId="2611EC18" w14:textId="77777777" w:rsidR="000560B4" w:rsidRPr="00C6652E" w:rsidRDefault="000560B4">
            <w:pPr>
              <w:rPr>
                <w:rFonts w:ascii="Times New Roman" w:hAnsi="Times New Roman" w:cs="Times New Roman"/>
                <w:sz w:val="24"/>
                <w:szCs w:val="24"/>
              </w:rPr>
            </w:pPr>
          </w:p>
        </w:tc>
        <w:tc>
          <w:tcPr>
            <w:tcW w:w="1485" w:type="dxa"/>
            <w:tcBorders>
              <w:top w:val="nil"/>
              <w:bottom w:val="nil"/>
              <w:right w:val="nil"/>
            </w:tcBorders>
          </w:tcPr>
          <w:p w14:paraId="2611EC19" w14:textId="77777777" w:rsidR="000560B4" w:rsidRPr="000560B4" w:rsidRDefault="000560B4" w:rsidP="00806A37">
            <w:pPr>
              <w:rPr>
                <w:rFonts w:ascii="Times New Roman" w:hAnsi="Times New Roman" w:cs="Times New Roman"/>
                <w:sz w:val="24"/>
                <w:szCs w:val="24"/>
              </w:rPr>
            </w:pPr>
          </w:p>
        </w:tc>
        <w:tc>
          <w:tcPr>
            <w:tcW w:w="5561" w:type="dxa"/>
            <w:tcBorders>
              <w:top w:val="nil"/>
              <w:left w:val="nil"/>
              <w:bottom w:val="nil"/>
            </w:tcBorders>
          </w:tcPr>
          <w:p w14:paraId="2611EC1A" w14:textId="77777777" w:rsidR="000560B4" w:rsidRPr="000560B4" w:rsidRDefault="000560B4"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C1B" w14:textId="77777777" w:rsidR="000560B4" w:rsidRPr="00C6652E" w:rsidRDefault="000560B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1C" w14:textId="77777777" w:rsidR="000560B4" w:rsidRPr="00C6652E" w:rsidRDefault="000560B4">
            <w:pPr>
              <w:rPr>
                <w:rFonts w:ascii="Times New Roman" w:hAnsi="Times New Roman" w:cs="Times New Roman"/>
                <w:sz w:val="24"/>
                <w:szCs w:val="24"/>
              </w:rPr>
            </w:pPr>
          </w:p>
        </w:tc>
      </w:tr>
      <w:tr w:rsidR="000560B4" w:rsidRPr="00C6652E" w14:paraId="2611EC24" w14:textId="77777777" w:rsidTr="00BC435F">
        <w:tc>
          <w:tcPr>
            <w:tcW w:w="521" w:type="dxa"/>
            <w:tcBorders>
              <w:top w:val="nil"/>
              <w:left w:val="nil"/>
              <w:bottom w:val="nil"/>
            </w:tcBorders>
          </w:tcPr>
          <w:p w14:paraId="2611EC1E" w14:textId="77777777" w:rsidR="000560B4" w:rsidRPr="00C6652E" w:rsidRDefault="000560B4">
            <w:pPr>
              <w:rPr>
                <w:rFonts w:ascii="Times New Roman" w:hAnsi="Times New Roman" w:cs="Times New Roman"/>
                <w:sz w:val="24"/>
                <w:szCs w:val="24"/>
              </w:rPr>
            </w:pPr>
          </w:p>
        </w:tc>
        <w:tc>
          <w:tcPr>
            <w:tcW w:w="705" w:type="dxa"/>
            <w:tcBorders>
              <w:top w:val="nil"/>
              <w:bottom w:val="nil"/>
              <w:right w:val="double" w:sz="4" w:space="0" w:color="auto"/>
            </w:tcBorders>
          </w:tcPr>
          <w:p w14:paraId="2611EC1F" w14:textId="77777777" w:rsidR="000560B4" w:rsidRPr="00C6652E" w:rsidRDefault="000560B4">
            <w:pPr>
              <w:rPr>
                <w:rFonts w:ascii="Times New Roman" w:hAnsi="Times New Roman" w:cs="Times New Roman"/>
                <w:sz w:val="24"/>
                <w:szCs w:val="24"/>
              </w:rPr>
            </w:pPr>
          </w:p>
        </w:tc>
        <w:tc>
          <w:tcPr>
            <w:tcW w:w="1485" w:type="dxa"/>
            <w:tcBorders>
              <w:top w:val="nil"/>
              <w:bottom w:val="nil"/>
              <w:right w:val="nil"/>
            </w:tcBorders>
          </w:tcPr>
          <w:p w14:paraId="2611EC20" w14:textId="77777777" w:rsidR="000560B4" w:rsidRPr="000560B4" w:rsidRDefault="000560B4" w:rsidP="00806A37">
            <w:pPr>
              <w:rPr>
                <w:rFonts w:ascii="Times New Roman" w:hAnsi="Times New Roman" w:cs="Times New Roman"/>
                <w:sz w:val="24"/>
                <w:szCs w:val="24"/>
              </w:rPr>
            </w:pPr>
            <w:r w:rsidRPr="000560B4">
              <w:rPr>
                <w:rFonts w:ascii="Times New Roman" w:hAnsi="Times New Roman" w:cs="Times New Roman"/>
                <w:sz w:val="24"/>
                <w:szCs w:val="24"/>
              </w:rPr>
              <w:t>5.4A</w:t>
            </w:r>
          </w:p>
        </w:tc>
        <w:tc>
          <w:tcPr>
            <w:tcW w:w="5561" w:type="dxa"/>
            <w:tcBorders>
              <w:top w:val="nil"/>
              <w:left w:val="nil"/>
              <w:bottom w:val="nil"/>
            </w:tcBorders>
          </w:tcPr>
          <w:p w14:paraId="2611EC21" w14:textId="77777777" w:rsidR="000560B4" w:rsidRPr="000560B4" w:rsidRDefault="00354E24" w:rsidP="00354E24">
            <w:pPr>
              <w:rPr>
                <w:rFonts w:ascii="Times New Roman" w:hAnsi="Times New Roman" w:cs="Times New Roman"/>
                <w:sz w:val="24"/>
                <w:szCs w:val="24"/>
              </w:rPr>
            </w:pPr>
            <w:r w:rsidRPr="000560B4">
              <w:rPr>
                <w:rFonts w:ascii="Times New Roman" w:hAnsi="Times New Roman" w:cs="Times New Roman"/>
                <w:sz w:val="24"/>
                <w:szCs w:val="24"/>
              </w:rPr>
              <w:t xml:space="preserve">Joint Names </w:t>
            </w:r>
            <w:r w:rsidR="000560B4" w:rsidRPr="000560B4">
              <w:rPr>
                <w:rFonts w:ascii="Times New Roman" w:hAnsi="Times New Roman" w:cs="Times New Roman"/>
                <w:sz w:val="24"/>
                <w:szCs w:val="24"/>
              </w:rPr>
              <w:t>Insuran</w:t>
            </w:r>
            <w:r>
              <w:rPr>
                <w:rFonts w:ascii="Times New Roman" w:hAnsi="Times New Roman" w:cs="Times New Roman"/>
                <w:sz w:val="24"/>
                <w:szCs w:val="24"/>
              </w:rPr>
              <w:t>ce of the Works by Contractor</w:t>
            </w:r>
            <w:r w:rsidR="000560B4" w:rsidRPr="000560B4">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1EC22" w14:textId="77777777" w:rsidR="000560B4" w:rsidRPr="00C6652E" w:rsidRDefault="000560B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23" w14:textId="77777777" w:rsidR="000560B4" w:rsidRPr="00C6652E" w:rsidRDefault="000560B4">
            <w:pPr>
              <w:rPr>
                <w:rFonts w:ascii="Times New Roman" w:hAnsi="Times New Roman" w:cs="Times New Roman"/>
                <w:sz w:val="24"/>
                <w:szCs w:val="24"/>
              </w:rPr>
            </w:pPr>
          </w:p>
        </w:tc>
      </w:tr>
      <w:tr w:rsidR="000560B4" w:rsidRPr="00C6652E" w14:paraId="2611EC2B" w14:textId="77777777" w:rsidTr="005B2EC5">
        <w:tc>
          <w:tcPr>
            <w:tcW w:w="521" w:type="dxa"/>
            <w:tcBorders>
              <w:top w:val="nil"/>
              <w:left w:val="nil"/>
              <w:bottom w:val="nil"/>
            </w:tcBorders>
          </w:tcPr>
          <w:p w14:paraId="2611EC25" w14:textId="77777777" w:rsidR="000560B4" w:rsidRPr="00C6652E" w:rsidRDefault="000560B4">
            <w:pPr>
              <w:rPr>
                <w:rFonts w:ascii="Times New Roman" w:hAnsi="Times New Roman" w:cs="Times New Roman"/>
                <w:sz w:val="24"/>
                <w:szCs w:val="24"/>
              </w:rPr>
            </w:pPr>
          </w:p>
        </w:tc>
        <w:tc>
          <w:tcPr>
            <w:tcW w:w="705" w:type="dxa"/>
            <w:tcBorders>
              <w:top w:val="nil"/>
              <w:bottom w:val="nil"/>
              <w:right w:val="double" w:sz="4" w:space="0" w:color="auto"/>
            </w:tcBorders>
          </w:tcPr>
          <w:p w14:paraId="2611EC26" w14:textId="77777777" w:rsidR="000560B4" w:rsidRPr="00C6652E" w:rsidRDefault="000560B4">
            <w:pPr>
              <w:rPr>
                <w:rFonts w:ascii="Times New Roman" w:hAnsi="Times New Roman" w:cs="Times New Roman"/>
                <w:sz w:val="24"/>
                <w:szCs w:val="24"/>
              </w:rPr>
            </w:pPr>
          </w:p>
        </w:tc>
        <w:tc>
          <w:tcPr>
            <w:tcW w:w="1485" w:type="dxa"/>
            <w:tcBorders>
              <w:top w:val="nil"/>
              <w:bottom w:val="nil"/>
              <w:right w:val="nil"/>
            </w:tcBorders>
          </w:tcPr>
          <w:p w14:paraId="2611EC27" w14:textId="77777777" w:rsidR="000560B4" w:rsidRPr="000560B4" w:rsidRDefault="000560B4" w:rsidP="00806A37">
            <w:pPr>
              <w:rPr>
                <w:rFonts w:ascii="Times New Roman" w:hAnsi="Times New Roman" w:cs="Times New Roman"/>
                <w:sz w:val="24"/>
                <w:szCs w:val="24"/>
              </w:rPr>
            </w:pPr>
          </w:p>
        </w:tc>
        <w:tc>
          <w:tcPr>
            <w:tcW w:w="5561" w:type="dxa"/>
            <w:tcBorders>
              <w:top w:val="nil"/>
              <w:left w:val="nil"/>
              <w:bottom w:val="nil"/>
            </w:tcBorders>
          </w:tcPr>
          <w:p w14:paraId="2611EC28" w14:textId="77777777" w:rsidR="000560B4" w:rsidRPr="000560B4" w:rsidRDefault="005B2EC5" w:rsidP="005C0E41">
            <w:pPr>
              <w:rPr>
                <w:rFonts w:ascii="Times New Roman" w:hAnsi="Times New Roman" w:cs="Times New Roman"/>
                <w:sz w:val="24"/>
                <w:szCs w:val="24"/>
              </w:rPr>
            </w:pPr>
            <w:r>
              <w:rPr>
                <w:rFonts w:ascii="Times New Roman" w:hAnsi="Times New Roman" w:cs="Times New Roman"/>
                <w:sz w:val="24"/>
                <w:szCs w:val="24"/>
              </w:rPr>
              <w:t xml:space="preserve">This clause will be </w:t>
            </w:r>
            <w:r w:rsidR="005C0E41">
              <w:rPr>
                <w:rFonts w:ascii="Times New Roman" w:hAnsi="Times New Roman" w:cs="Times New Roman"/>
                <w:sz w:val="24"/>
                <w:szCs w:val="24"/>
              </w:rPr>
              <w:t>delet</w:t>
            </w:r>
            <w:r w:rsidR="000560B4" w:rsidRPr="000560B4">
              <w:rPr>
                <w:rFonts w:ascii="Times New Roman" w:hAnsi="Times New Roman" w:cs="Times New Roman"/>
                <w:sz w:val="24"/>
                <w:szCs w:val="24"/>
              </w:rPr>
              <w:t>ed</w:t>
            </w:r>
          </w:p>
        </w:tc>
        <w:tc>
          <w:tcPr>
            <w:tcW w:w="553" w:type="dxa"/>
            <w:tcBorders>
              <w:top w:val="nil"/>
              <w:bottom w:val="nil"/>
              <w:right w:val="double" w:sz="4" w:space="0" w:color="auto"/>
            </w:tcBorders>
          </w:tcPr>
          <w:p w14:paraId="2611EC29" w14:textId="77777777" w:rsidR="000560B4" w:rsidRPr="00C6652E" w:rsidRDefault="000560B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shd w:val="clear" w:color="auto" w:fill="FFFFFF" w:themeFill="background1"/>
          </w:tcPr>
          <w:p w14:paraId="2611EC2A" w14:textId="77777777" w:rsidR="000560B4" w:rsidRPr="00C6652E" w:rsidRDefault="000560B4" w:rsidP="003077B7">
            <w:pPr>
              <w:rPr>
                <w:rFonts w:ascii="Times New Roman" w:hAnsi="Times New Roman" w:cs="Times New Roman"/>
                <w:sz w:val="24"/>
                <w:szCs w:val="24"/>
              </w:rPr>
            </w:pPr>
          </w:p>
        </w:tc>
      </w:tr>
      <w:tr w:rsidR="000560B4" w:rsidRPr="00C6652E" w14:paraId="2611EC32" w14:textId="77777777" w:rsidTr="005B2EC5">
        <w:tc>
          <w:tcPr>
            <w:tcW w:w="521" w:type="dxa"/>
            <w:tcBorders>
              <w:top w:val="nil"/>
              <w:left w:val="nil"/>
              <w:bottom w:val="nil"/>
            </w:tcBorders>
          </w:tcPr>
          <w:p w14:paraId="2611EC2C" w14:textId="77777777" w:rsidR="000560B4" w:rsidRPr="00C6652E" w:rsidRDefault="000560B4">
            <w:pPr>
              <w:rPr>
                <w:rFonts w:ascii="Times New Roman" w:hAnsi="Times New Roman" w:cs="Times New Roman"/>
                <w:sz w:val="24"/>
                <w:szCs w:val="24"/>
              </w:rPr>
            </w:pPr>
          </w:p>
        </w:tc>
        <w:tc>
          <w:tcPr>
            <w:tcW w:w="705" w:type="dxa"/>
            <w:tcBorders>
              <w:top w:val="nil"/>
              <w:bottom w:val="nil"/>
              <w:right w:val="double" w:sz="4" w:space="0" w:color="auto"/>
            </w:tcBorders>
          </w:tcPr>
          <w:p w14:paraId="2611EC2D" w14:textId="77777777" w:rsidR="000560B4" w:rsidRPr="00C6652E" w:rsidRDefault="000560B4">
            <w:pPr>
              <w:rPr>
                <w:rFonts w:ascii="Times New Roman" w:hAnsi="Times New Roman" w:cs="Times New Roman"/>
                <w:sz w:val="24"/>
                <w:szCs w:val="24"/>
              </w:rPr>
            </w:pPr>
          </w:p>
        </w:tc>
        <w:tc>
          <w:tcPr>
            <w:tcW w:w="1485" w:type="dxa"/>
            <w:tcBorders>
              <w:top w:val="nil"/>
              <w:bottom w:val="nil"/>
              <w:right w:val="nil"/>
            </w:tcBorders>
          </w:tcPr>
          <w:p w14:paraId="2611EC2E" w14:textId="77777777" w:rsidR="000560B4" w:rsidRPr="000560B4" w:rsidRDefault="000560B4" w:rsidP="00806A37">
            <w:pPr>
              <w:rPr>
                <w:rFonts w:ascii="Times New Roman" w:hAnsi="Times New Roman" w:cs="Times New Roman"/>
                <w:sz w:val="24"/>
                <w:szCs w:val="24"/>
              </w:rPr>
            </w:pPr>
          </w:p>
        </w:tc>
        <w:tc>
          <w:tcPr>
            <w:tcW w:w="5561" w:type="dxa"/>
            <w:tcBorders>
              <w:top w:val="nil"/>
              <w:left w:val="nil"/>
              <w:bottom w:val="nil"/>
            </w:tcBorders>
          </w:tcPr>
          <w:p w14:paraId="2611EC2F" w14:textId="77777777" w:rsidR="000560B4" w:rsidRPr="000560B4" w:rsidRDefault="000560B4"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C30" w14:textId="77777777" w:rsidR="000560B4" w:rsidRPr="00C6652E" w:rsidRDefault="000560B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shd w:val="clear" w:color="auto" w:fill="FFFFFF" w:themeFill="background1"/>
          </w:tcPr>
          <w:p w14:paraId="2611EC31" w14:textId="77777777" w:rsidR="000560B4" w:rsidRPr="00C6652E" w:rsidRDefault="000560B4">
            <w:pPr>
              <w:rPr>
                <w:rFonts w:ascii="Times New Roman" w:hAnsi="Times New Roman" w:cs="Times New Roman"/>
                <w:sz w:val="24"/>
                <w:szCs w:val="24"/>
              </w:rPr>
            </w:pPr>
          </w:p>
        </w:tc>
      </w:tr>
      <w:tr w:rsidR="000560B4" w:rsidRPr="00C6652E" w14:paraId="2611EC39" w14:textId="77777777" w:rsidTr="005B2EC5">
        <w:tc>
          <w:tcPr>
            <w:tcW w:w="521" w:type="dxa"/>
            <w:tcBorders>
              <w:top w:val="nil"/>
              <w:left w:val="nil"/>
              <w:bottom w:val="nil"/>
            </w:tcBorders>
          </w:tcPr>
          <w:p w14:paraId="2611EC33" w14:textId="77777777" w:rsidR="000560B4" w:rsidRPr="00C6652E" w:rsidRDefault="000560B4">
            <w:pPr>
              <w:rPr>
                <w:rFonts w:ascii="Times New Roman" w:hAnsi="Times New Roman" w:cs="Times New Roman"/>
                <w:sz w:val="24"/>
                <w:szCs w:val="24"/>
              </w:rPr>
            </w:pPr>
          </w:p>
        </w:tc>
        <w:tc>
          <w:tcPr>
            <w:tcW w:w="705" w:type="dxa"/>
            <w:tcBorders>
              <w:top w:val="nil"/>
              <w:bottom w:val="nil"/>
              <w:right w:val="double" w:sz="4" w:space="0" w:color="auto"/>
            </w:tcBorders>
          </w:tcPr>
          <w:p w14:paraId="2611EC34" w14:textId="77777777" w:rsidR="000560B4" w:rsidRPr="00C6652E" w:rsidRDefault="000560B4">
            <w:pPr>
              <w:rPr>
                <w:rFonts w:ascii="Times New Roman" w:hAnsi="Times New Roman" w:cs="Times New Roman"/>
                <w:sz w:val="24"/>
                <w:szCs w:val="24"/>
              </w:rPr>
            </w:pPr>
          </w:p>
        </w:tc>
        <w:tc>
          <w:tcPr>
            <w:tcW w:w="1485" w:type="dxa"/>
            <w:tcBorders>
              <w:top w:val="nil"/>
              <w:bottom w:val="nil"/>
              <w:right w:val="nil"/>
            </w:tcBorders>
          </w:tcPr>
          <w:p w14:paraId="2611EC35" w14:textId="77777777" w:rsidR="000560B4" w:rsidRPr="000560B4" w:rsidRDefault="000560B4" w:rsidP="00806A37">
            <w:pPr>
              <w:rPr>
                <w:rFonts w:ascii="Times New Roman" w:hAnsi="Times New Roman" w:cs="Times New Roman"/>
                <w:sz w:val="24"/>
                <w:szCs w:val="24"/>
              </w:rPr>
            </w:pPr>
            <w:r w:rsidRPr="000560B4">
              <w:rPr>
                <w:rFonts w:ascii="Times New Roman" w:hAnsi="Times New Roman" w:cs="Times New Roman"/>
                <w:sz w:val="24"/>
                <w:szCs w:val="24"/>
              </w:rPr>
              <w:t>5.4B</w:t>
            </w:r>
          </w:p>
        </w:tc>
        <w:tc>
          <w:tcPr>
            <w:tcW w:w="5561" w:type="dxa"/>
            <w:tcBorders>
              <w:top w:val="nil"/>
              <w:left w:val="nil"/>
              <w:bottom w:val="nil"/>
            </w:tcBorders>
          </w:tcPr>
          <w:p w14:paraId="2611EC36" w14:textId="77777777" w:rsidR="000560B4" w:rsidRPr="000560B4" w:rsidRDefault="00354E24" w:rsidP="00354E24">
            <w:pPr>
              <w:rPr>
                <w:rFonts w:ascii="Times New Roman" w:hAnsi="Times New Roman" w:cs="Times New Roman"/>
                <w:sz w:val="24"/>
                <w:szCs w:val="24"/>
              </w:rPr>
            </w:pPr>
            <w:r w:rsidRPr="000560B4">
              <w:rPr>
                <w:rFonts w:ascii="Times New Roman" w:hAnsi="Times New Roman" w:cs="Times New Roman"/>
                <w:sz w:val="24"/>
                <w:szCs w:val="24"/>
              </w:rPr>
              <w:t xml:space="preserve">Joint Names </w:t>
            </w:r>
            <w:r w:rsidR="000560B4" w:rsidRPr="000560B4">
              <w:rPr>
                <w:rFonts w:ascii="Times New Roman" w:hAnsi="Times New Roman" w:cs="Times New Roman"/>
                <w:sz w:val="24"/>
                <w:szCs w:val="24"/>
              </w:rPr>
              <w:t xml:space="preserve">Insurance of </w:t>
            </w:r>
            <w:r>
              <w:rPr>
                <w:rFonts w:ascii="Times New Roman" w:hAnsi="Times New Roman" w:cs="Times New Roman"/>
                <w:sz w:val="24"/>
                <w:szCs w:val="24"/>
              </w:rPr>
              <w:t xml:space="preserve">the Works and </w:t>
            </w:r>
            <w:r w:rsidR="000560B4" w:rsidRPr="000560B4">
              <w:rPr>
                <w:rFonts w:ascii="Times New Roman" w:hAnsi="Times New Roman" w:cs="Times New Roman"/>
                <w:sz w:val="24"/>
                <w:szCs w:val="24"/>
              </w:rPr>
              <w:t xml:space="preserve">existing structures </w:t>
            </w:r>
            <w:r>
              <w:rPr>
                <w:rFonts w:ascii="Times New Roman" w:hAnsi="Times New Roman" w:cs="Times New Roman"/>
                <w:sz w:val="24"/>
                <w:szCs w:val="24"/>
              </w:rPr>
              <w:t xml:space="preserve">by Employer </w:t>
            </w:r>
            <w:r w:rsidR="000560B4" w:rsidRPr="000560B4">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1EC37" w14:textId="77777777" w:rsidR="000560B4" w:rsidRPr="00C6652E" w:rsidRDefault="000560B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shd w:val="clear" w:color="auto" w:fill="FFFFFF" w:themeFill="background1"/>
          </w:tcPr>
          <w:p w14:paraId="2611EC38" w14:textId="77777777" w:rsidR="000560B4" w:rsidRPr="00C6652E" w:rsidRDefault="000560B4" w:rsidP="003077B7">
            <w:pPr>
              <w:rPr>
                <w:rFonts w:ascii="Times New Roman" w:hAnsi="Times New Roman" w:cs="Times New Roman"/>
                <w:sz w:val="24"/>
                <w:szCs w:val="24"/>
              </w:rPr>
            </w:pPr>
          </w:p>
        </w:tc>
      </w:tr>
      <w:tr w:rsidR="000560B4" w:rsidRPr="00C6652E" w14:paraId="2611EC40" w14:textId="77777777" w:rsidTr="005B2EC5">
        <w:tc>
          <w:tcPr>
            <w:tcW w:w="521" w:type="dxa"/>
            <w:tcBorders>
              <w:top w:val="nil"/>
              <w:left w:val="nil"/>
              <w:bottom w:val="nil"/>
            </w:tcBorders>
          </w:tcPr>
          <w:p w14:paraId="2611EC3A" w14:textId="77777777" w:rsidR="000560B4" w:rsidRPr="00C6652E" w:rsidRDefault="000560B4">
            <w:pPr>
              <w:rPr>
                <w:rFonts w:ascii="Times New Roman" w:hAnsi="Times New Roman" w:cs="Times New Roman"/>
                <w:sz w:val="24"/>
                <w:szCs w:val="24"/>
              </w:rPr>
            </w:pPr>
          </w:p>
        </w:tc>
        <w:tc>
          <w:tcPr>
            <w:tcW w:w="705" w:type="dxa"/>
            <w:tcBorders>
              <w:top w:val="nil"/>
              <w:bottom w:val="nil"/>
              <w:right w:val="double" w:sz="4" w:space="0" w:color="auto"/>
            </w:tcBorders>
          </w:tcPr>
          <w:p w14:paraId="2611EC3B" w14:textId="77777777" w:rsidR="000560B4" w:rsidRPr="00C6652E" w:rsidRDefault="000560B4">
            <w:pPr>
              <w:rPr>
                <w:rFonts w:ascii="Times New Roman" w:hAnsi="Times New Roman" w:cs="Times New Roman"/>
                <w:sz w:val="24"/>
                <w:szCs w:val="24"/>
              </w:rPr>
            </w:pPr>
          </w:p>
        </w:tc>
        <w:tc>
          <w:tcPr>
            <w:tcW w:w="1485" w:type="dxa"/>
            <w:tcBorders>
              <w:top w:val="nil"/>
              <w:bottom w:val="nil"/>
              <w:right w:val="nil"/>
            </w:tcBorders>
          </w:tcPr>
          <w:p w14:paraId="2611EC3C" w14:textId="77777777" w:rsidR="000560B4" w:rsidRPr="000560B4" w:rsidRDefault="000560B4" w:rsidP="00806A37">
            <w:pPr>
              <w:rPr>
                <w:rFonts w:ascii="Times New Roman" w:hAnsi="Times New Roman" w:cs="Times New Roman"/>
                <w:sz w:val="24"/>
                <w:szCs w:val="24"/>
              </w:rPr>
            </w:pPr>
          </w:p>
        </w:tc>
        <w:tc>
          <w:tcPr>
            <w:tcW w:w="5561" w:type="dxa"/>
            <w:tcBorders>
              <w:top w:val="nil"/>
              <w:left w:val="nil"/>
              <w:bottom w:val="nil"/>
            </w:tcBorders>
          </w:tcPr>
          <w:p w14:paraId="2611EC3D" w14:textId="77777777" w:rsidR="000560B4" w:rsidRPr="000560B4" w:rsidRDefault="000560B4" w:rsidP="005C0E41">
            <w:pPr>
              <w:rPr>
                <w:rFonts w:ascii="Times New Roman" w:hAnsi="Times New Roman" w:cs="Times New Roman"/>
                <w:sz w:val="24"/>
                <w:szCs w:val="24"/>
              </w:rPr>
            </w:pPr>
            <w:r w:rsidRPr="000560B4">
              <w:rPr>
                <w:rFonts w:ascii="Times New Roman" w:hAnsi="Times New Roman" w:cs="Times New Roman"/>
                <w:sz w:val="24"/>
                <w:szCs w:val="24"/>
              </w:rPr>
              <w:t xml:space="preserve">This clause will be </w:t>
            </w:r>
            <w:r w:rsidR="005C0E41">
              <w:rPr>
                <w:rFonts w:ascii="Times New Roman" w:hAnsi="Times New Roman" w:cs="Times New Roman"/>
                <w:sz w:val="24"/>
                <w:szCs w:val="24"/>
              </w:rPr>
              <w:t>included</w:t>
            </w:r>
          </w:p>
        </w:tc>
        <w:tc>
          <w:tcPr>
            <w:tcW w:w="553" w:type="dxa"/>
            <w:tcBorders>
              <w:top w:val="nil"/>
              <w:bottom w:val="nil"/>
              <w:right w:val="double" w:sz="4" w:space="0" w:color="auto"/>
            </w:tcBorders>
          </w:tcPr>
          <w:p w14:paraId="2611EC3E" w14:textId="77777777" w:rsidR="000560B4" w:rsidRPr="00C6652E" w:rsidRDefault="000560B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shd w:val="clear" w:color="auto" w:fill="FFFFFF" w:themeFill="background1"/>
          </w:tcPr>
          <w:p w14:paraId="2611EC3F" w14:textId="77777777" w:rsidR="000560B4" w:rsidRPr="00C6652E" w:rsidRDefault="000560B4" w:rsidP="003077B7">
            <w:pPr>
              <w:rPr>
                <w:rFonts w:ascii="Times New Roman" w:hAnsi="Times New Roman" w:cs="Times New Roman"/>
                <w:sz w:val="24"/>
                <w:szCs w:val="24"/>
              </w:rPr>
            </w:pPr>
          </w:p>
        </w:tc>
      </w:tr>
      <w:tr w:rsidR="000560B4" w:rsidRPr="00C6652E" w14:paraId="2611EC47" w14:textId="77777777" w:rsidTr="005B2EC5">
        <w:tc>
          <w:tcPr>
            <w:tcW w:w="521" w:type="dxa"/>
            <w:tcBorders>
              <w:top w:val="nil"/>
              <w:left w:val="nil"/>
              <w:bottom w:val="nil"/>
            </w:tcBorders>
          </w:tcPr>
          <w:p w14:paraId="2611EC41" w14:textId="77777777" w:rsidR="000560B4" w:rsidRPr="00C6652E" w:rsidRDefault="000560B4">
            <w:pPr>
              <w:rPr>
                <w:rFonts w:ascii="Times New Roman" w:hAnsi="Times New Roman" w:cs="Times New Roman"/>
                <w:sz w:val="24"/>
                <w:szCs w:val="24"/>
              </w:rPr>
            </w:pPr>
          </w:p>
        </w:tc>
        <w:tc>
          <w:tcPr>
            <w:tcW w:w="705" w:type="dxa"/>
            <w:tcBorders>
              <w:top w:val="nil"/>
              <w:bottom w:val="nil"/>
              <w:right w:val="double" w:sz="4" w:space="0" w:color="auto"/>
            </w:tcBorders>
          </w:tcPr>
          <w:p w14:paraId="2611EC42" w14:textId="77777777" w:rsidR="000560B4" w:rsidRPr="00C6652E" w:rsidRDefault="000560B4">
            <w:pPr>
              <w:rPr>
                <w:rFonts w:ascii="Times New Roman" w:hAnsi="Times New Roman" w:cs="Times New Roman"/>
                <w:sz w:val="24"/>
                <w:szCs w:val="24"/>
              </w:rPr>
            </w:pPr>
          </w:p>
        </w:tc>
        <w:tc>
          <w:tcPr>
            <w:tcW w:w="1485" w:type="dxa"/>
            <w:tcBorders>
              <w:top w:val="nil"/>
              <w:bottom w:val="nil"/>
              <w:right w:val="nil"/>
            </w:tcBorders>
          </w:tcPr>
          <w:p w14:paraId="2611EC43" w14:textId="77777777" w:rsidR="000560B4" w:rsidRPr="000560B4" w:rsidRDefault="000560B4" w:rsidP="00806A37">
            <w:pPr>
              <w:rPr>
                <w:rFonts w:ascii="Times New Roman" w:hAnsi="Times New Roman" w:cs="Times New Roman"/>
                <w:sz w:val="24"/>
                <w:szCs w:val="24"/>
              </w:rPr>
            </w:pPr>
          </w:p>
        </w:tc>
        <w:tc>
          <w:tcPr>
            <w:tcW w:w="5561" w:type="dxa"/>
            <w:tcBorders>
              <w:top w:val="nil"/>
              <w:left w:val="nil"/>
              <w:bottom w:val="nil"/>
            </w:tcBorders>
          </w:tcPr>
          <w:p w14:paraId="2611EC44" w14:textId="77777777" w:rsidR="000560B4" w:rsidRPr="000560B4" w:rsidRDefault="000560B4"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C45" w14:textId="77777777" w:rsidR="000560B4" w:rsidRPr="00C6652E" w:rsidRDefault="000560B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shd w:val="clear" w:color="auto" w:fill="FFFFFF" w:themeFill="background1"/>
          </w:tcPr>
          <w:p w14:paraId="2611EC46" w14:textId="77777777" w:rsidR="000560B4" w:rsidRPr="00C6652E" w:rsidRDefault="000560B4">
            <w:pPr>
              <w:rPr>
                <w:rFonts w:ascii="Times New Roman" w:hAnsi="Times New Roman" w:cs="Times New Roman"/>
                <w:sz w:val="24"/>
                <w:szCs w:val="24"/>
              </w:rPr>
            </w:pPr>
          </w:p>
        </w:tc>
      </w:tr>
      <w:tr w:rsidR="000560B4" w:rsidRPr="00C6652E" w14:paraId="2611EC4E" w14:textId="77777777" w:rsidTr="005B2EC5">
        <w:tc>
          <w:tcPr>
            <w:tcW w:w="521" w:type="dxa"/>
            <w:tcBorders>
              <w:top w:val="nil"/>
              <w:left w:val="nil"/>
              <w:bottom w:val="nil"/>
            </w:tcBorders>
          </w:tcPr>
          <w:p w14:paraId="2611EC48" w14:textId="77777777" w:rsidR="000560B4" w:rsidRPr="00C6652E" w:rsidRDefault="000560B4">
            <w:pPr>
              <w:rPr>
                <w:rFonts w:ascii="Times New Roman" w:hAnsi="Times New Roman" w:cs="Times New Roman"/>
                <w:sz w:val="24"/>
                <w:szCs w:val="24"/>
              </w:rPr>
            </w:pPr>
          </w:p>
        </w:tc>
        <w:tc>
          <w:tcPr>
            <w:tcW w:w="705" w:type="dxa"/>
            <w:tcBorders>
              <w:top w:val="nil"/>
              <w:bottom w:val="nil"/>
              <w:right w:val="double" w:sz="4" w:space="0" w:color="auto"/>
            </w:tcBorders>
          </w:tcPr>
          <w:p w14:paraId="2611EC49" w14:textId="77777777" w:rsidR="000560B4" w:rsidRPr="00C6652E" w:rsidRDefault="000560B4">
            <w:pPr>
              <w:rPr>
                <w:rFonts w:ascii="Times New Roman" w:hAnsi="Times New Roman" w:cs="Times New Roman"/>
                <w:sz w:val="24"/>
                <w:szCs w:val="24"/>
              </w:rPr>
            </w:pPr>
          </w:p>
        </w:tc>
        <w:tc>
          <w:tcPr>
            <w:tcW w:w="1485" w:type="dxa"/>
            <w:tcBorders>
              <w:top w:val="nil"/>
              <w:bottom w:val="nil"/>
              <w:right w:val="nil"/>
            </w:tcBorders>
          </w:tcPr>
          <w:p w14:paraId="2611EC4A" w14:textId="77777777" w:rsidR="000560B4" w:rsidRPr="000560B4" w:rsidRDefault="000560B4" w:rsidP="00806A37">
            <w:pPr>
              <w:rPr>
                <w:rFonts w:ascii="Times New Roman" w:hAnsi="Times New Roman" w:cs="Times New Roman"/>
                <w:sz w:val="24"/>
                <w:szCs w:val="24"/>
              </w:rPr>
            </w:pPr>
            <w:r w:rsidRPr="000560B4">
              <w:rPr>
                <w:rFonts w:ascii="Times New Roman" w:hAnsi="Times New Roman" w:cs="Times New Roman"/>
                <w:sz w:val="24"/>
                <w:szCs w:val="24"/>
              </w:rPr>
              <w:t>5.4C</w:t>
            </w:r>
          </w:p>
        </w:tc>
        <w:tc>
          <w:tcPr>
            <w:tcW w:w="5561" w:type="dxa"/>
            <w:tcBorders>
              <w:top w:val="nil"/>
              <w:left w:val="nil"/>
              <w:bottom w:val="nil"/>
            </w:tcBorders>
          </w:tcPr>
          <w:p w14:paraId="2611EC4B" w14:textId="77777777" w:rsidR="000560B4" w:rsidRPr="000560B4" w:rsidRDefault="000560B4" w:rsidP="00354E24">
            <w:pPr>
              <w:rPr>
                <w:rFonts w:ascii="Times New Roman" w:hAnsi="Times New Roman" w:cs="Times New Roman"/>
                <w:sz w:val="24"/>
                <w:szCs w:val="24"/>
              </w:rPr>
            </w:pPr>
            <w:r w:rsidRPr="000560B4">
              <w:rPr>
                <w:rFonts w:ascii="Times New Roman" w:hAnsi="Times New Roman" w:cs="Times New Roman"/>
                <w:sz w:val="24"/>
                <w:szCs w:val="24"/>
              </w:rPr>
              <w:t xml:space="preserve">Insurance of </w:t>
            </w:r>
            <w:r w:rsidR="00354E24">
              <w:rPr>
                <w:rFonts w:ascii="Times New Roman" w:hAnsi="Times New Roman" w:cs="Times New Roman"/>
                <w:sz w:val="24"/>
                <w:szCs w:val="24"/>
              </w:rPr>
              <w:t xml:space="preserve">the Works and </w:t>
            </w:r>
            <w:r w:rsidRPr="000560B4">
              <w:rPr>
                <w:rFonts w:ascii="Times New Roman" w:hAnsi="Times New Roman" w:cs="Times New Roman"/>
                <w:sz w:val="24"/>
                <w:szCs w:val="24"/>
              </w:rPr>
              <w:t xml:space="preserve">existing structures by </w:t>
            </w:r>
            <w:r w:rsidR="00354E24">
              <w:rPr>
                <w:rFonts w:ascii="Times New Roman" w:hAnsi="Times New Roman" w:cs="Times New Roman"/>
                <w:sz w:val="24"/>
                <w:szCs w:val="24"/>
              </w:rPr>
              <w:t>other means</w:t>
            </w:r>
          </w:p>
        </w:tc>
        <w:tc>
          <w:tcPr>
            <w:tcW w:w="553" w:type="dxa"/>
            <w:tcBorders>
              <w:top w:val="nil"/>
              <w:bottom w:val="nil"/>
              <w:right w:val="double" w:sz="4" w:space="0" w:color="auto"/>
            </w:tcBorders>
          </w:tcPr>
          <w:p w14:paraId="2611EC4C" w14:textId="77777777" w:rsidR="000560B4" w:rsidRPr="00C6652E" w:rsidRDefault="000560B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shd w:val="clear" w:color="auto" w:fill="FFFFFF" w:themeFill="background1"/>
          </w:tcPr>
          <w:p w14:paraId="2611EC4D" w14:textId="77777777" w:rsidR="000560B4" w:rsidRPr="00C6652E" w:rsidRDefault="000560B4" w:rsidP="003077B7">
            <w:pPr>
              <w:rPr>
                <w:rFonts w:ascii="Times New Roman" w:hAnsi="Times New Roman" w:cs="Times New Roman"/>
                <w:sz w:val="24"/>
                <w:szCs w:val="24"/>
              </w:rPr>
            </w:pPr>
          </w:p>
        </w:tc>
      </w:tr>
      <w:tr w:rsidR="000560B4" w:rsidRPr="00C6652E" w14:paraId="2611EC55" w14:textId="77777777" w:rsidTr="005B2EC5">
        <w:tc>
          <w:tcPr>
            <w:tcW w:w="521" w:type="dxa"/>
            <w:tcBorders>
              <w:top w:val="nil"/>
              <w:left w:val="nil"/>
              <w:bottom w:val="nil"/>
            </w:tcBorders>
          </w:tcPr>
          <w:p w14:paraId="2611EC4F" w14:textId="77777777" w:rsidR="000560B4" w:rsidRPr="00C6652E" w:rsidRDefault="000560B4">
            <w:pPr>
              <w:rPr>
                <w:rFonts w:ascii="Times New Roman" w:hAnsi="Times New Roman" w:cs="Times New Roman"/>
                <w:sz w:val="24"/>
                <w:szCs w:val="24"/>
              </w:rPr>
            </w:pPr>
          </w:p>
        </w:tc>
        <w:tc>
          <w:tcPr>
            <w:tcW w:w="705" w:type="dxa"/>
            <w:tcBorders>
              <w:top w:val="nil"/>
              <w:bottom w:val="nil"/>
              <w:right w:val="double" w:sz="4" w:space="0" w:color="auto"/>
            </w:tcBorders>
          </w:tcPr>
          <w:p w14:paraId="2611EC50" w14:textId="77777777" w:rsidR="000560B4" w:rsidRPr="00C6652E" w:rsidRDefault="000560B4">
            <w:pPr>
              <w:rPr>
                <w:rFonts w:ascii="Times New Roman" w:hAnsi="Times New Roman" w:cs="Times New Roman"/>
                <w:sz w:val="24"/>
                <w:szCs w:val="24"/>
              </w:rPr>
            </w:pPr>
          </w:p>
        </w:tc>
        <w:tc>
          <w:tcPr>
            <w:tcW w:w="1485" w:type="dxa"/>
            <w:tcBorders>
              <w:top w:val="nil"/>
              <w:bottom w:val="nil"/>
              <w:right w:val="nil"/>
            </w:tcBorders>
          </w:tcPr>
          <w:p w14:paraId="2611EC51" w14:textId="77777777" w:rsidR="000560B4" w:rsidRPr="000560B4" w:rsidRDefault="000560B4" w:rsidP="00806A37">
            <w:pPr>
              <w:rPr>
                <w:rFonts w:ascii="Times New Roman" w:hAnsi="Times New Roman" w:cs="Times New Roman"/>
                <w:sz w:val="24"/>
                <w:szCs w:val="24"/>
              </w:rPr>
            </w:pPr>
          </w:p>
        </w:tc>
        <w:tc>
          <w:tcPr>
            <w:tcW w:w="5561" w:type="dxa"/>
            <w:tcBorders>
              <w:top w:val="nil"/>
              <w:left w:val="nil"/>
              <w:bottom w:val="nil"/>
            </w:tcBorders>
          </w:tcPr>
          <w:p w14:paraId="2611EC52" w14:textId="77777777" w:rsidR="000560B4" w:rsidRPr="000560B4" w:rsidRDefault="005C0E41" w:rsidP="005B2EC5">
            <w:pPr>
              <w:rPr>
                <w:rFonts w:ascii="Times New Roman" w:hAnsi="Times New Roman" w:cs="Times New Roman"/>
                <w:sz w:val="24"/>
                <w:szCs w:val="24"/>
              </w:rPr>
            </w:pPr>
            <w:r>
              <w:rPr>
                <w:rFonts w:ascii="Times New Roman" w:hAnsi="Times New Roman" w:cs="Times New Roman"/>
                <w:sz w:val="24"/>
                <w:szCs w:val="24"/>
              </w:rPr>
              <w:t>This clause will be delet</w:t>
            </w:r>
            <w:r w:rsidR="000560B4" w:rsidRPr="000560B4">
              <w:rPr>
                <w:rFonts w:ascii="Times New Roman" w:hAnsi="Times New Roman" w:cs="Times New Roman"/>
                <w:sz w:val="24"/>
                <w:szCs w:val="24"/>
              </w:rPr>
              <w:t>ed.</w:t>
            </w:r>
          </w:p>
        </w:tc>
        <w:tc>
          <w:tcPr>
            <w:tcW w:w="553" w:type="dxa"/>
            <w:tcBorders>
              <w:top w:val="nil"/>
              <w:bottom w:val="nil"/>
              <w:right w:val="double" w:sz="4" w:space="0" w:color="auto"/>
            </w:tcBorders>
          </w:tcPr>
          <w:p w14:paraId="2611EC53" w14:textId="77777777" w:rsidR="000560B4" w:rsidRPr="00C6652E" w:rsidRDefault="000560B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shd w:val="clear" w:color="auto" w:fill="FFFFFF" w:themeFill="background1"/>
          </w:tcPr>
          <w:p w14:paraId="2611EC54" w14:textId="77777777" w:rsidR="000560B4" w:rsidRPr="00C6652E" w:rsidRDefault="000560B4" w:rsidP="003077B7">
            <w:pPr>
              <w:rPr>
                <w:rFonts w:ascii="Times New Roman" w:hAnsi="Times New Roman" w:cs="Times New Roman"/>
                <w:sz w:val="24"/>
                <w:szCs w:val="24"/>
              </w:rPr>
            </w:pPr>
          </w:p>
        </w:tc>
      </w:tr>
      <w:tr w:rsidR="000560B4" w:rsidRPr="00C6652E" w14:paraId="2611EC5C" w14:textId="77777777" w:rsidTr="00BC435F">
        <w:tc>
          <w:tcPr>
            <w:tcW w:w="521" w:type="dxa"/>
            <w:tcBorders>
              <w:top w:val="nil"/>
              <w:left w:val="nil"/>
              <w:bottom w:val="nil"/>
            </w:tcBorders>
          </w:tcPr>
          <w:p w14:paraId="2611EC56" w14:textId="77777777" w:rsidR="000560B4" w:rsidRPr="00C6652E" w:rsidRDefault="000560B4">
            <w:pPr>
              <w:rPr>
                <w:rFonts w:ascii="Times New Roman" w:hAnsi="Times New Roman" w:cs="Times New Roman"/>
                <w:sz w:val="24"/>
                <w:szCs w:val="24"/>
              </w:rPr>
            </w:pPr>
          </w:p>
        </w:tc>
        <w:tc>
          <w:tcPr>
            <w:tcW w:w="705" w:type="dxa"/>
            <w:tcBorders>
              <w:top w:val="nil"/>
              <w:bottom w:val="nil"/>
              <w:right w:val="double" w:sz="4" w:space="0" w:color="auto"/>
            </w:tcBorders>
          </w:tcPr>
          <w:p w14:paraId="2611EC57" w14:textId="77777777" w:rsidR="000560B4" w:rsidRPr="00C6652E" w:rsidRDefault="000560B4">
            <w:pPr>
              <w:rPr>
                <w:rFonts w:ascii="Times New Roman" w:hAnsi="Times New Roman" w:cs="Times New Roman"/>
                <w:sz w:val="24"/>
                <w:szCs w:val="24"/>
              </w:rPr>
            </w:pPr>
          </w:p>
        </w:tc>
        <w:tc>
          <w:tcPr>
            <w:tcW w:w="1485" w:type="dxa"/>
            <w:tcBorders>
              <w:top w:val="nil"/>
              <w:bottom w:val="nil"/>
              <w:right w:val="nil"/>
            </w:tcBorders>
          </w:tcPr>
          <w:p w14:paraId="2611EC58" w14:textId="77777777" w:rsidR="000560B4" w:rsidRPr="000560B4" w:rsidRDefault="000560B4" w:rsidP="00806A37">
            <w:pPr>
              <w:rPr>
                <w:rFonts w:ascii="Times New Roman" w:hAnsi="Times New Roman" w:cs="Times New Roman"/>
                <w:sz w:val="24"/>
                <w:szCs w:val="24"/>
              </w:rPr>
            </w:pPr>
          </w:p>
        </w:tc>
        <w:tc>
          <w:tcPr>
            <w:tcW w:w="5561" w:type="dxa"/>
            <w:tcBorders>
              <w:top w:val="nil"/>
              <w:left w:val="nil"/>
              <w:bottom w:val="nil"/>
            </w:tcBorders>
          </w:tcPr>
          <w:p w14:paraId="2611EC59" w14:textId="77777777" w:rsidR="000560B4" w:rsidRPr="000560B4" w:rsidRDefault="000560B4"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C5A" w14:textId="77777777" w:rsidR="000560B4" w:rsidRPr="00C6652E" w:rsidRDefault="000560B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5B" w14:textId="77777777" w:rsidR="000560B4" w:rsidRPr="00C6652E" w:rsidRDefault="000560B4">
            <w:pPr>
              <w:rPr>
                <w:rFonts w:ascii="Times New Roman" w:hAnsi="Times New Roman" w:cs="Times New Roman"/>
                <w:sz w:val="24"/>
                <w:szCs w:val="24"/>
              </w:rPr>
            </w:pPr>
          </w:p>
        </w:tc>
      </w:tr>
      <w:tr w:rsidR="000560B4" w:rsidRPr="00C6652E" w14:paraId="2611EC63" w14:textId="77777777" w:rsidTr="00BC435F">
        <w:tc>
          <w:tcPr>
            <w:tcW w:w="521" w:type="dxa"/>
            <w:tcBorders>
              <w:top w:val="nil"/>
              <w:left w:val="nil"/>
              <w:bottom w:val="nil"/>
            </w:tcBorders>
          </w:tcPr>
          <w:p w14:paraId="2611EC5D" w14:textId="77777777" w:rsidR="000560B4" w:rsidRPr="00C6652E" w:rsidRDefault="000560B4">
            <w:pPr>
              <w:rPr>
                <w:rFonts w:ascii="Times New Roman" w:hAnsi="Times New Roman" w:cs="Times New Roman"/>
                <w:sz w:val="24"/>
                <w:szCs w:val="24"/>
              </w:rPr>
            </w:pPr>
          </w:p>
        </w:tc>
        <w:tc>
          <w:tcPr>
            <w:tcW w:w="705" w:type="dxa"/>
            <w:tcBorders>
              <w:top w:val="nil"/>
              <w:bottom w:val="nil"/>
              <w:right w:val="double" w:sz="4" w:space="0" w:color="auto"/>
            </w:tcBorders>
          </w:tcPr>
          <w:p w14:paraId="2611EC5E" w14:textId="77777777" w:rsidR="000560B4" w:rsidRPr="00C6652E" w:rsidRDefault="000560B4">
            <w:pPr>
              <w:rPr>
                <w:rFonts w:ascii="Times New Roman" w:hAnsi="Times New Roman" w:cs="Times New Roman"/>
                <w:sz w:val="24"/>
                <w:szCs w:val="24"/>
              </w:rPr>
            </w:pPr>
          </w:p>
        </w:tc>
        <w:tc>
          <w:tcPr>
            <w:tcW w:w="1485" w:type="dxa"/>
            <w:tcBorders>
              <w:top w:val="nil"/>
              <w:bottom w:val="nil"/>
              <w:right w:val="nil"/>
            </w:tcBorders>
          </w:tcPr>
          <w:p w14:paraId="2611EC5F" w14:textId="77777777" w:rsidR="000560B4" w:rsidRPr="000560B4" w:rsidRDefault="000560B4" w:rsidP="00806A37">
            <w:pPr>
              <w:rPr>
                <w:rFonts w:ascii="Times New Roman" w:hAnsi="Times New Roman" w:cs="Times New Roman"/>
                <w:sz w:val="24"/>
                <w:szCs w:val="24"/>
              </w:rPr>
            </w:pPr>
            <w:r w:rsidRPr="000560B4">
              <w:rPr>
                <w:rFonts w:ascii="Times New Roman" w:hAnsi="Times New Roman" w:cs="Times New Roman"/>
                <w:sz w:val="24"/>
                <w:szCs w:val="24"/>
              </w:rPr>
              <w:t>5.5</w:t>
            </w:r>
          </w:p>
        </w:tc>
        <w:tc>
          <w:tcPr>
            <w:tcW w:w="5561" w:type="dxa"/>
            <w:tcBorders>
              <w:top w:val="nil"/>
              <w:left w:val="nil"/>
              <w:bottom w:val="nil"/>
            </w:tcBorders>
          </w:tcPr>
          <w:p w14:paraId="2611EC60" w14:textId="77777777" w:rsidR="000560B4" w:rsidRPr="000560B4" w:rsidRDefault="000560B4" w:rsidP="00806A37">
            <w:pPr>
              <w:rPr>
                <w:rFonts w:ascii="Times New Roman" w:hAnsi="Times New Roman" w:cs="Times New Roman"/>
                <w:sz w:val="24"/>
                <w:szCs w:val="24"/>
              </w:rPr>
            </w:pPr>
            <w:r w:rsidRPr="000560B4">
              <w:rPr>
                <w:rFonts w:ascii="Times New Roman" w:hAnsi="Times New Roman" w:cs="Times New Roman"/>
                <w:sz w:val="24"/>
                <w:szCs w:val="24"/>
              </w:rPr>
              <w:t>Evidence of insurance</w:t>
            </w:r>
          </w:p>
        </w:tc>
        <w:tc>
          <w:tcPr>
            <w:tcW w:w="553" w:type="dxa"/>
            <w:tcBorders>
              <w:top w:val="nil"/>
              <w:bottom w:val="nil"/>
              <w:right w:val="double" w:sz="4" w:space="0" w:color="auto"/>
            </w:tcBorders>
          </w:tcPr>
          <w:p w14:paraId="2611EC61" w14:textId="77777777" w:rsidR="000560B4" w:rsidRPr="00C6652E" w:rsidRDefault="000560B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62" w14:textId="77777777" w:rsidR="000560B4" w:rsidRPr="00C6652E" w:rsidRDefault="000560B4">
            <w:pPr>
              <w:rPr>
                <w:rFonts w:ascii="Times New Roman" w:hAnsi="Times New Roman" w:cs="Times New Roman"/>
                <w:sz w:val="24"/>
                <w:szCs w:val="24"/>
              </w:rPr>
            </w:pPr>
          </w:p>
        </w:tc>
      </w:tr>
      <w:tr w:rsidR="000560B4" w:rsidRPr="00C6652E" w14:paraId="2611EC6A" w14:textId="77777777" w:rsidTr="00BC435F">
        <w:tc>
          <w:tcPr>
            <w:tcW w:w="521" w:type="dxa"/>
            <w:tcBorders>
              <w:top w:val="nil"/>
              <w:left w:val="nil"/>
              <w:bottom w:val="nil"/>
            </w:tcBorders>
          </w:tcPr>
          <w:p w14:paraId="2611EC64" w14:textId="77777777" w:rsidR="000560B4" w:rsidRPr="00C6652E" w:rsidRDefault="000560B4">
            <w:pPr>
              <w:rPr>
                <w:rFonts w:ascii="Times New Roman" w:hAnsi="Times New Roman" w:cs="Times New Roman"/>
                <w:sz w:val="24"/>
                <w:szCs w:val="24"/>
              </w:rPr>
            </w:pPr>
          </w:p>
        </w:tc>
        <w:tc>
          <w:tcPr>
            <w:tcW w:w="705" w:type="dxa"/>
            <w:tcBorders>
              <w:top w:val="nil"/>
              <w:bottom w:val="nil"/>
              <w:right w:val="double" w:sz="4" w:space="0" w:color="auto"/>
            </w:tcBorders>
          </w:tcPr>
          <w:p w14:paraId="2611EC65" w14:textId="77777777" w:rsidR="000560B4" w:rsidRPr="00C6652E" w:rsidRDefault="000560B4">
            <w:pPr>
              <w:rPr>
                <w:rFonts w:ascii="Times New Roman" w:hAnsi="Times New Roman" w:cs="Times New Roman"/>
                <w:sz w:val="24"/>
                <w:szCs w:val="24"/>
              </w:rPr>
            </w:pPr>
          </w:p>
        </w:tc>
        <w:tc>
          <w:tcPr>
            <w:tcW w:w="1485" w:type="dxa"/>
            <w:tcBorders>
              <w:top w:val="nil"/>
              <w:bottom w:val="nil"/>
              <w:right w:val="nil"/>
            </w:tcBorders>
          </w:tcPr>
          <w:p w14:paraId="2611EC66" w14:textId="77777777" w:rsidR="000560B4" w:rsidRPr="000560B4" w:rsidRDefault="000560B4" w:rsidP="00806A37">
            <w:pPr>
              <w:rPr>
                <w:rFonts w:ascii="Times New Roman" w:hAnsi="Times New Roman" w:cs="Times New Roman"/>
                <w:sz w:val="24"/>
                <w:szCs w:val="24"/>
              </w:rPr>
            </w:pPr>
          </w:p>
        </w:tc>
        <w:tc>
          <w:tcPr>
            <w:tcW w:w="5561" w:type="dxa"/>
            <w:tcBorders>
              <w:top w:val="nil"/>
              <w:left w:val="nil"/>
              <w:bottom w:val="nil"/>
            </w:tcBorders>
          </w:tcPr>
          <w:p w14:paraId="2611EC67" w14:textId="77777777" w:rsidR="000560B4" w:rsidRPr="000560B4" w:rsidRDefault="000560B4" w:rsidP="00806A37">
            <w:pPr>
              <w:rPr>
                <w:rFonts w:ascii="Times New Roman" w:hAnsi="Times New Roman" w:cs="Times New Roman"/>
                <w:sz w:val="24"/>
                <w:szCs w:val="24"/>
              </w:rPr>
            </w:pPr>
            <w:r w:rsidRPr="000560B4">
              <w:rPr>
                <w:rFonts w:ascii="Times New Roman" w:hAnsi="Times New Roman" w:cs="Times New Roman"/>
                <w:sz w:val="24"/>
                <w:szCs w:val="24"/>
              </w:rPr>
              <w:t>Amend the clause by adding the wording ‘before the signing of the Contract’ after ‘produce’ on line one</w:t>
            </w:r>
          </w:p>
        </w:tc>
        <w:tc>
          <w:tcPr>
            <w:tcW w:w="553" w:type="dxa"/>
            <w:tcBorders>
              <w:top w:val="nil"/>
              <w:bottom w:val="nil"/>
              <w:right w:val="double" w:sz="4" w:space="0" w:color="auto"/>
            </w:tcBorders>
          </w:tcPr>
          <w:p w14:paraId="2611EC68" w14:textId="77777777" w:rsidR="000560B4" w:rsidRPr="00C6652E" w:rsidRDefault="000560B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69" w14:textId="77777777" w:rsidR="000560B4" w:rsidRPr="00C6652E" w:rsidRDefault="000560B4">
            <w:pPr>
              <w:rPr>
                <w:rFonts w:ascii="Times New Roman" w:hAnsi="Times New Roman" w:cs="Times New Roman"/>
                <w:sz w:val="24"/>
                <w:szCs w:val="24"/>
              </w:rPr>
            </w:pPr>
          </w:p>
        </w:tc>
      </w:tr>
      <w:tr w:rsidR="009244B5" w:rsidRPr="00C6652E" w14:paraId="2611EC71" w14:textId="77777777" w:rsidTr="00BC435F">
        <w:tc>
          <w:tcPr>
            <w:tcW w:w="521" w:type="dxa"/>
            <w:tcBorders>
              <w:top w:val="nil"/>
              <w:left w:val="nil"/>
              <w:bottom w:val="nil"/>
            </w:tcBorders>
          </w:tcPr>
          <w:p w14:paraId="2611EC6B"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C6C"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C6D" w14:textId="77777777" w:rsidR="009244B5" w:rsidRPr="000560B4" w:rsidRDefault="009244B5">
            <w:pPr>
              <w:rPr>
                <w:rFonts w:ascii="Times New Roman" w:hAnsi="Times New Roman" w:cs="Times New Roman"/>
                <w:sz w:val="24"/>
                <w:szCs w:val="24"/>
              </w:rPr>
            </w:pPr>
          </w:p>
        </w:tc>
        <w:tc>
          <w:tcPr>
            <w:tcW w:w="5561" w:type="dxa"/>
            <w:tcBorders>
              <w:top w:val="nil"/>
              <w:left w:val="nil"/>
              <w:bottom w:val="nil"/>
            </w:tcBorders>
          </w:tcPr>
          <w:p w14:paraId="2611EC6E" w14:textId="77777777" w:rsidR="009244B5" w:rsidRPr="000560B4"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C6F"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70" w14:textId="77777777" w:rsidR="009244B5" w:rsidRPr="00C6652E" w:rsidRDefault="009244B5">
            <w:pPr>
              <w:rPr>
                <w:rFonts w:ascii="Times New Roman" w:hAnsi="Times New Roman" w:cs="Times New Roman"/>
                <w:sz w:val="24"/>
                <w:szCs w:val="24"/>
              </w:rPr>
            </w:pPr>
          </w:p>
        </w:tc>
      </w:tr>
      <w:tr w:rsidR="009244B5" w:rsidRPr="00C6652E" w14:paraId="2611EC78" w14:textId="77777777" w:rsidTr="00BC435F">
        <w:tc>
          <w:tcPr>
            <w:tcW w:w="521" w:type="dxa"/>
            <w:tcBorders>
              <w:top w:val="nil"/>
              <w:left w:val="nil"/>
              <w:bottom w:val="nil"/>
            </w:tcBorders>
          </w:tcPr>
          <w:p w14:paraId="2611EC72"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C73"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C74" w14:textId="77777777" w:rsidR="009244B5" w:rsidRPr="00C6652E" w:rsidRDefault="009244B5">
            <w:pPr>
              <w:rPr>
                <w:rFonts w:ascii="Times New Roman" w:hAnsi="Times New Roman" w:cs="Times New Roman"/>
                <w:sz w:val="24"/>
                <w:szCs w:val="24"/>
              </w:rPr>
            </w:pPr>
          </w:p>
        </w:tc>
        <w:tc>
          <w:tcPr>
            <w:tcW w:w="5561" w:type="dxa"/>
            <w:tcBorders>
              <w:top w:val="nil"/>
              <w:left w:val="nil"/>
              <w:bottom w:val="nil"/>
            </w:tcBorders>
          </w:tcPr>
          <w:p w14:paraId="2611EC75"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C76"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77" w14:textId="77777777" w:rsidR="009244B5" w:rsidRPr="00C6652E" w:rsidRDefault="009244B5">
            <w:pPr>
              <w:rPr>
                <w:rFonts w:ascii="Times New Roman" w:hAnsi="Times New Roman" w:cs="Times New Roman"/>
                <w:sz w:val="24"/>
                <w:szCs w:val="24"/>
              </w:rPr>
            </w:pPr>
          </w:p>
        </w:tc>
      </w:tr>
      <w:tr w:rsidR="009244B5" w:rsidRPr="00C6652E" w14:paraId="2611EC7F" w14:textId="77777777" w:rsidTr="00BC435F">
        <w:tc>
          <w:tcPr>
            <w:tcW w:w="521" w:type="dxa"/>
            <w:tcBorders>
              <w:top w:val="nil"/>
              <w:left w:val="nil"/>
              <w:bottom w:val="nil"/>
            </w:tcBorders>
          </w:tcPr>
          <w:p w14:paraId="2611EC79"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C7A"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C7B" w14:textId="77777777" w:rsidR="009244B5" w:rsidRPr="00C6652E" w:rsidRDefault="00D073AC">
            <w:pPr>
              <w:rPr>
                <w:rFonts w:ascii="Times New Roman" w:hAnsi="Times New Roman" w:cs="Times New Roman"/>
                <w:sz w:val="24"/>
                <w:szCs w:val="24"/>
              </w:rPr>
            </w:pPr>
            <w:r>
              <w:rPr>
                <w:rFonts w:ascii="Times New Roman" w:hAnsi="Times New Roman" w:cs="Times New Roman"/>
                <w:sz w:val="24"/>
                <w:szCs w:val="24"/>
              </w:rPr>
              <w:t>5.6</w:t>
            </w:r>
          </w:p>
        </w:tc>
        <w:tc>
          <w:tcPr>
            <w:tcW w:w="5561" w:type="dxa"/>
            <w:tcBorders>
              <w:top w:val="nil"/>
              <w:left w:val="nil"/>
              <w:bottom w:val="nil"/>
            </w:tcBorders>
          </w:tcPr>
          <w:p w14:paraId="2611EC7C" w14:textId="77777777" w:rsidR="009244B5" w:rsidRPr="00C6652E" w:rsidRDefault="00D073AC">
            <w:pPr>
              <w:rPr>
                <w:rFonts w:ascii="Times New Roman" w:hAnsi="Times New Roman" w:cs="Times New Roman"/>
                <w:sz w:val="24"/>
                <w:szCs w:val="24"/>
              </w:rPr>
            </w:pPr>
            <w:r>
              <w:rPr>
                <w:rFonts w:ascii="Times New Roman" w:hAnsi="Times New Roman" w:cs="Times New Roman"/>
                <w:sz w:val="24"/>
                <w:szCs w:val="24"/>
              </w:rPr>
              <w:t>Loss or damage – insurance claims and reinstatement</w:t>
            </w:r>
          </w:p>
        </w:tc>
        <w:tc>
          <w:tcPr>
            <w:tcW w:w="553" w:type="dxa"/>
            <w:tcBorders>
              <w:top w:val="nil"/>
              <w:bottom w:val="nil"/>
              <w:right w:val="double" w:sz="4" w:space="0" w:color="auto"/>
            </w:tcBorders>
          </w:tcPr>
          <w:p w14:paraId="2611EC7D"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7E" w14:textId="77777777" w:rsidR="009244B5" w:rsidRPr="00C6652E" w:rsidRDefault="009244B5">
            <w:pPr>
              <w:rPr>
                <w:rFonts w:ascii="Times New Roman" w:hAnsi="Times New Roman" w:cs="Times New Roman"/>
                <w:sz w:val="24"/>
                <w:szCs w:val="24"/>
              </w:rPr>
            </w:pPr>
          </w:p>
        </w:tc>
      </w:tr>
      <w:tr w:rsidR="009244B5" w:rsidRPr="00C6652E" w14:paraId="2611EC86" w14:textId="77777777" w:rsidTr="00BC435F">
        <w:tc>
          <w:tcPr>
            <w:tcW w:w="521" w:type="dxa"/>
            <w:tcBorders>
              <w:top w:val="nil"/>
              <w:left w:val="nil"/>
              <w:bottom w:val="nil"/>
            </w:tcBorders>
          </w:tcPr>
          <w:p w14:paraId="2611EC80"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C81"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C82" w14:textId="77777777" w:rsidR="009244B5" w:rsidRPr="00C6652E" w:rsidRDefault="009244B5">
            <w:pPr>
              <w:rPr>
                <w:rFonts w:ascii="Times New Roman" w:hAnsi="Times New Roman" w:cs="Times New Roman"/>
                <w:sz w:val="24"/>
                <w:szCs w:val="24"/>
              </w:rPr>
            </w:pPr>
          </w:p>
        </w:tc>
        <w:tc>
          <w:tcPr>
            <w:tcW w:w="5561" w:type="dxa"/>
            <w:tcBorders>
              <w:top w:val="nil"/>
              <w:left w:val="nil"/>
              <w:bottom w:val="nil"/>
            </w:tcBorders>
          </w:tcPr>
          <w:p w14:paraId="2611EC83"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C84"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85" w14:textId="77777777" w:rsidR="009244B5" w:rsidRPr="00C6652E" w:rsidRDefault="009244B5">
            <w:pPr>
              <w:rPr>
                <w:rFonts w:ascii="Times New Roman" w:hAnsi="Times New Roman" w:cs="Times New Roman"/>
                <w:sz w:val="24"/>
                <w:szCs w:val="24"/>
              </w:rPr>
            </w:pPr>
          </w:p>
        </w:tc>
      </w:tr>
      <w:tr w:rsidR="009244B5" w:rsidRPr="00C6652E" w14:paraId="2611EC8D" w14:textId="77777777" w:rsidTr="00BC435F">
        <w:tc>
          <w:tcPr>
            <w:tcW w:w="521" w:type="dxa"/>
            <w:tcBorders>
              <w:top w:val="nil"/>
              <w:left w:val="nil"/>
              <w:bottom w:val="nil"/>
            </w:tcBorders>
          </w:tcPr>
          <w:p w14:paraId="2611EC87"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C88"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C89" w14:textId="77777777" w:rsidR="009244B5" w:rsidRPr="00C6652E" w:rsidRDefault="00660D45">
            <w:pPr>
              <w:rPr>
                <w:rFonts w:ascii="Times New Roman" w:hAnsi="Times New Roman" w:cs="Times New Roman"/>
                <w:sz w:val="24"/>
                <w:szCs w:val="24"/>
              </w:rPr>
            </w:pPr>
            <w:r>
              <w:rPr>
                <w:rFonts w:ascii="Times New Roman" w:hAnsi="Times New Roman" w:cs="Times New Roman"/>
                <w:sz w:val="24"/>
                <w:szCs w:val="24"/>
              </w:rPr>
              <w:t>5.7</w:t>
            </w:r>
          </w:p>
        </w:tc>
        <w:tc>
          <w:tcPr>
            <w:tcW w:w="5561" w:type="dxa"/>
            <w:tcBorders>
              <w:top w:val="nil"/>
              <w:left w:val="nil"/>
              <w:bottom w:val="nil"/>
            </w:tcBorders>
          </w:tcPr>
          <w:p w14:paraId="2611EC8A" w14:textId="77777777" w:rsidR="009244B5" w:rsidRPr="00C6652E" w:rsidRDefault="00660D45">
            <w:pPr>
              <w:rPr>
                <w:rFonts w:ascii="Times New Roman" w:hAnsi="Times New Roman" w:cs="Times New Roman"/>
                <w:sz w:val="24"/>
                <w:szCs w:val="24"/>
              </w:rPr>
            </w:pPr>
            <w:r>
              <w:rPr>
                <w:rFonts w:ascii="Times New Roman" w:hAnsi="Times New Roman" w:cs="Times New Roman"/>
                <w:sz w:val="24"/>
                <w:szCs w:val="24"/>
              </w:rPr>
              <w:t>Loss or damage to existing structures – right of termination</w:t>
            </w:r>
          </w:p>
        </w:tc>
        <w:tc>
          <w:tcPr>
            <w:tcW w:w="553" w:type="dxa"/>
            <w:tcBorders>
              <w:top w:val="nil"/>
              <w:bottom w:val="nil"/>
              <w:right w:val="double" w:sz="4" w:space="0" w:color="auto"/>
            </w:tcBorders>
          </w:tcPr>
          <w:p w14:paraId="2611EC8B"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8C" w14:textId="77777777" w:rsidR="009244B5" w:rsidRPr="00C6652E" w:rsidRDefault="009244B5">
            <w:pPr>
              <w:rPr>
                <w:rFonts w:ascii="Times New Roman" w:hAnsi="Times New Roman" w:cs="Times New Roman"/>
                <w:sz w:val="24"/>
                <w:szCs w:val="24"/>
              </w:rPr>
            </w:pPr>
          </w:p>
        </w:tc>
      </w:tr>
      <w:tr w:rsidR="009244B5" w:rsidRPr="00C6652E" w14:paraId="2611EC94" w14:textId="77777777" w:rsidTr="00BC435F">
        <w:tc>
          <w:tcPr>
            <w:tcW w:w="521" w:type="dxa"/>
            <w:tcBorders>
              <w:top w:val="nil"/>
              <w:left w:val="nil"/>
              <w:bottom w:val="nil"/>
            </w:tcBorders>
          </w:tcPr>
          <w:p w14:paraId="2611EC8E"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C8F"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C90" w14:textId="77777777" w:rsidR="009244B5" w:rsidRPr="00C6652E" w:rsidRDefault="009244B5">
            <w:pPr>
              <w:rPr>
                <w:rFonts w:ascii="Times New Roman" w:hAnsi="Times New Roman" w:cs="Times New Roman"/>
                <w:sz w:val="24"/>
                <w:szCs w:val="24"/>
              </w:rPr>
            </w:pPr>
          </w:p>
        </w:tc>
        <w:tc>
          <w:tcPr>
            <w:tcW w:w="5561" w:type="dxa"/>
            <w:tcBorders>
              <w:top w:val="nil"/>
              <w:left w:val="nil"/>
              <w:bottom w:val="nil"/>
            </w:tcBorders>
          </w:tcPr>
          <w:p w14:paraId="2611EC91"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C92"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93" w14:textId="77777777" w:rsidR="009244B5" w:rsidRPr="00C6652E" w:rsidRDefault="009244B5">
            <w:pPr>
              <w:rPr>
                <w:rFonts w:ascii="Times New Roman" w:hAnsi="Times New Roman" w:cs="Times New Roman"/>
                <w:sz w:val="24"/>
                <w:szCs w:val="24"/>
              </w:rPr>
            </w:pPr>
          </w:p>
        </w:tc>
      </w:tr>
      <w:tr w:rsidR="009244B5" w:rsidRPr="00C6652E" w14:paraId="2611EC9B" w14:textId="77777777" w:rsidTr="00BC435F">
        <w:tc>
          <w:tcPr>
            <w:tcW w:w="521" w:type="dxa"/>
            <w:tcBorders>
              <w:top w:val="nil"/>
              <w:left w:val="nil"/>
              <w:bottom w:val="nil"/>
            </w:tcBorders>
          </w:tcPr>
          <w:p w14:paraId="2611EC95"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C96"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C97" w14:textId="77777777" w:rsidR="009244B5" w:rsidRPr="00C6652E" w:rsidRDefault="009244B5">
            <w:pPr>
              <w:rPr>
                <w:rFonts w:ascii="Times New Roman" w:hAnsi="Times New Roman" w:cs="Times New Roman"/>
                <w:sz w:val="24"/>
                <w:szCs w:val="24"/>
              </w:rPr>
            </w:pPr>
          </w:p>
        </w:tc>
        <w:tc>
          <w:tcPr>
            <w:tcW w:w="5561" w:type="dxa"/>
            <w:tcBorders>
              <w:top w:val="nil"/>
              <w:left w:val="nil"/>
              <w:bottom w:val="nil"/>
            </w:tcBorders>
          </w:tcPr>
          <w:p w14:paraId="2611EC98"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C99"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9A" w14:textId="77777777" w:rsidR="009244B5" w:rsidRPr="00C6652E" w:rsidRDefault="009244B5">
            <w:pPr>
              <w:rPr>
                <w:rFonts w:ascii="Times New Roman" w:hAnsi="Times New Roman" w:cs="Times New Roman"/>
                <w:sz w:val="24"/>
                <w:szCs w:val="24"/>
              </w:rPr>
            </w:pPr>
          </w:p>
        </w:tc>
      </w:tr>
      <w:tr w:rsidR="009244B5" w:rsidRPr="00C6652E" w14:paraId="2611ECA2" w14:textId="77777777" w:rsidTr="00BC435F">
        <w:tc>
          <w:tcPr>
            <w:tcW w:w="521" w:type="dxa"/>
            <w:tcBorders>
              <w:top w:val="nil"/>
              <w:left w:val="nil"/>
              <w:bottom w:val="nil"/>
            </w:tcBorders>
          </w:tcPr>
          <w:p w14:paraId="2611EC9C"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C9D"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C9E" w14:textId="77777777" w:rsidR="009244B5" w:rsidRPr="00C6652E" w:rsidRDefault="009244B5">
            <w:pPr>
              <w:rPr>
                <w:rFonts w:ascii="Times New Roman" w:hAnsi="Times New Roman" w:cs="Times New Roman"/>
                <w:sz w:val="24"/>
                <w:szCs w:val="24"/>
              </w:rPr>
            </w:pPr>
          </w:p>
        </w:tc>
        <w:tc>
          <w:tcPr>
            <w:tcW w:w="5561" w:type="dxa"/>
            <w:tcBorders>
              <w:top w:val="nil"/>
              <w:left w:val="nil"/>
              <w:bottom w:val="nil"/>
            </w:tcBorders>
          </w:tcPr>
          <w:p w14:paraId="2611EC9F"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CA0"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A1" w14:textId="77777777" w:rsidR="009244B5" w:rsidRPr="00C6652E" w:rsidRDefault="009244B5">
            <w:pPr>
              <w:rPr>
                <w:rFonts w:ascii="Times New Roman" w:hAnsi="Times New Roman" w:cs="Times New Roman"/>
                <w:sz w:val="24"/>
                <w:szCs w:val="24"/>
              </w:rPr>
            </w:pPr>
          </w:p>
        </w:tc>
      </w:tr>
      <w:tr w:rsidR="009244B5" w:rsidRPr="00C6652E" w14:paraId="2611ECAC" w14:textId="77777777" w:rsidTr="00BC435F">
        <w:tc>
          <w:tcPr>
            <w:tcW w:w="521" w:type="dxa"/>
            <w:tcBorders>
              <w:top w:val="nil"/>
              <w:left w:val="nil"/>
              <w:bottom w:val="nil"/>
            </w:tcBorders>
          </w:tcPr>
          <w:p w14:paraId="2611ECA3"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CA4"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CA5" w14:textId="77777777" w:rsidR="009244B5" w:rsidRDefault="009244B5">
            <w:pPr>
              <w:rPr>
                <w:rFonts w:ascii="Times New Roman" w:hAnsi="Times New Roman" w:cs="Times New Roman"/>
                <w:sz w:val="24"/>
                <w:szCs w:val="24"/>
              </w:rPr>
            </w:pPr>
          </w:p>
          <w:p w14:paraId="2611ECA6" w14:textId="77777777" w:rsidR="000E6CC3" w:rsidRDefault="000E6CC3">
            <w:pPr>
              <w:rPr>
                <w:rFonts w:ascii="Times New Roman" w:hAnsi="Times New Roman" w:cs="Times New Roman"/>
                <w:sz w:val="24"/>
                <w:szCs w:val="24"/>
              </w:rPr>
            </w:pPr>
          </w:p>
          <w:p w14:paraId="2611ECA7" w14:textId="77777777" w:rsidR="000E6CC3" w:rsidRDefault="000E6CC3">
            <w:pPr>
              <w:rPr>
                <w:rFonts w:ascii="Times New Roman" w:hAnsi="Times New Roman" w:cs="Times New Roman"/>
                <w:sz w:val="24"/>
                <w:szCs w:val="24"/>
              </w:rPr>
            </w:pPr>
          </w:p>
          <w:p w14:paraId="2611ECA8" w14:textId="77777777" w:rsidR="000E6CC3" w:rsidRPr="00C6652E" w:rsidRDefault="000E6CC3">
            <w:pPr>
              <w:rPr>
                <w:rFonts w:ascii="Times New Roman" w:hAnsi="Times New Roman" w:cs="Times New Roman"/>
                <w:sz w:val="24"/>
                <w:szCs w:val="24"/>
              </w:rPr>
            </w:pPr>
          </w:p>
        </w:tc>
        <w:tc>
          <w:tcPr>
            <w:tcW w:w="5561" w:type="dxa"/>
            <w:tcBorders>
              <w:top w:val="nil"/>
              <w:left w:val="nil"/>
              <w:bottom w:val="nil"/>
            </w:tcBorders>
          </w:tcPr>
          <w:p w14:paraId="2611ECA9"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CAA"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AB" w14:textId="77777777" w:rsidR="009244B5" w:rsidRPr="00C6652E" w:rsidRDefault="009244B5">
            <w:pPr>
              <w:rPr>
                <w:rFonts w:ascii="Times New Roman" w:hAnsi="Times New Roman" w:cs="Times New Roman"/>
                <w:sz w:val="24"/>
                <w:szCs w:val="24"/>
              </w:rPr>
            </w:pPr>
          </w:p>
        </w:tc>
      </w:tr>
      <w:tr w:rsidR="009244B5" w:rsidRPr="00C6652E" w14:paraId="2611ECB3" w14:textId="77777777" w:rsidTr="00D11991">
        <w:tc>
          <w:tcPr>
            <w:tcW w:w="521" w:type="dxa"/>
            <w:tcBorders>
              <w:top w:val="nil"/>
              <w:left w:val="nil"/>
              <w:bottom w:val="nil"/>
            </w:tcBorders>
          </w:tcPr>
          <w:p w14:paraId="2611ECAD"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CAE"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CAF" w14:textId="77777777" w:rsidR="009244B5" w:rsidRPr="00C6652E" w:rsidRDefault="009244B5">
            <w:pPr>
              <w:rPr>
                <w:rFonts w:ascii="Times New Roman" w:hAnsi="Times New Roman" w:cs="Times New Roman"/>
                <w:sz w:val="24"/>
                <w:szCs w:val="24"/>
              </w:rPr>
            </w:pPr>
          </w:p>
        </w:tc>
        <w:tc>
          <w:tcPr>
            <w:tcW w:w="5561" w:type="dxa"/>
            <w:tcBorders>
              <w:top w:val="nil"/>
              <w:left w:val="nil"/>
              <w:bottom w:val="nil"/>
            </w:tcBorders>
          </w:tcPr>
          <w:p w14:paraId="2611ECB0"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CB1"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ECB2" w14:textId="77777777" w:rsidR="009244B5" w:rsidRPr="00C6652E" w:rsidRDefault="009244B5">
            <w:pPr>
              <w:rPr>
                <w:rFonts w:ascii="Times New Roman" w:hAnsi="Times New Roman" w:cs="Times New Roman"/>
                <w:sz w:val="24"/>
                <w:szCs w:val="24"/>
              </w:rPr>
            </w:pPr>
          </w:p>
        </w:tc>
      </w:tr>
      <w:tr w:rsidR="009244B5" w:rsidRPr="00C6652E" w14:paraId="2611ECBA" w14:textId="77777777" w:rsidTr="00D11991">
        <w:tc>
          <w:tcPr>
            <w:tcW w:w="521" w:type="dxa"/>
            <w:tcBorders>
              <w:top w:val="nil"/>
              <w:left w:val="nil"/>
              <w:bottom w:val="nil"/>
            </w:tcBorders>
          </w:tcPr>
          <w:p w14:paraId="2611ECB4"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CB5"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CB6" w14:textId="77777777" w:rsidR="009244B5" w:rsidRPr="00C6652E" w:rsidRDefault="009244B5">
            <w:pPr>
              <w:rPr>
                <w:rFonts w:ascii="Times New Roman" w:hAnsi="Times New Roman" w:cs="Times New Roman"/>
                <w:sz w:val="24"/>
                <w:szCs w:val="24"/>
              </w:rPr>
            </w:pPr>
          </w:p>
        </w:tc>
        <w:tc>
          <w:tcPr>
            <w:tcW w:w="5561" w:type="dxa"/>
            <w:tcBorders>
              <w:top w:val="nil"/>
              <w:left w:val="nil"/>
              <w:bottom w:val="nil"/>
            </w:tcBorders>
          </w:tcPr>
          <w:p w14:paraId="2611ECB7"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CB8" w14:textId="77777777" w:rsidR="009244B5" w:rsidRPr="00C6652E" w:rsidRDefault="009244B5">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ECB9" w14:textId="77777777" w:rsidR="009244B5" w:rsidRPr="00C6652E" w:rsidRDefault="009244B5">
            <w:pPr>
              <w:rPr>
                <w:rFonts w:ascii="Times New Roman" w:hAnsi="Times New Roman" w:cs="Times New Roman"/>
                <w:sz w:val="24"/>
                <w:szCs w:val="24"/>
              </w:rPr>
            </w:pPr>
          </w:p>
        </w:tc>
      </w:tr>
      <w:tr w:rsidR="009244B5" w:rsidRPr="00C6652E" w14:paraId="2611ECC1" w14:textId="77777777" w:rsidTr="00BC435F">
        <w:tc>
          <w:tcPr>
            <w:tcW w:w="521" w:type="dxa"/>
            <w:tcBorders>
              <w:top w:val="nil"/>
              <w:left w:val="nil"/>
              <w:bottom w:val="nil"/>
            </w:tcBorders>
          </w:tcPr>
          <w:p w14:paraId="2611ECBB"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CBC"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CBD" w14:textId="77777777" w:rsidR="009244B5" w:rsidRPr="00C6652E" w:rsidRDefault="009244B5">
            <w:pPr>
              <w:rPr>
                <w:rFonts w:ascii="Times New Roman" w:hAnsi="Times New Roman" w:cs="Times New Roman"/>
                <w:sz w:val="24"/>
                <w:szCs w:val="24"/>
              </w:rPr>
            </w:pPr>
          </w:p>
        </w:tc>
        <w:tc>
          <w:tcPr>
            <w:tcW w:w="5561" w:type="dxa"/>
            <w:tcBorders>
              <w:top w:val="nil"/>
              <w:left w:val="nil"/>
              <w:bottom w:val="nil"/>
            </w:tcBorders>
          </w:tcPr>
          <w:p w14:paraId="2611ECBE" w14:textId="77777777" w:rsidR="009244B5" w:rsidRPr="00C6652E" w:rsidRDefault="00D11991" w:rsidP="00D11991">
            <w:pPr>
              <w:jc w:val="right"/>
              <w:rPr>
                <w:rFonts w:ascii="Times New Roman" w:hAnsi="Times New Roman" w:cs="Times New Roman"/>
                <w:sz w:val="24"/>
                <w:szCs w:val="24"/>
              </w:rPr>
            </w:pPr>
            <w:r>
              <w:rPr>
                <w:rFonts w:ascii="Times New Roman" w:hAnsi="Times New Roman" w:cs="Times New Roman"/>
                <w:sz w:val="24"/>
                <w:szCs w:val="24"/>
              </w:rPr>
              <w:t>To Collection</w:t>
            </w:r>
          </w:p>
        </w:tc>
        <w:tc>
          <w:tcPr>
            <w:tcW w:w="553" w:type="dxa"/>
            <w:tcBorders>
              <w:top w:val="nil"/>
              <w:bottom w:val="nil"/>
              <w:right w:val="double" w:sz="4" w:space="0" w:color="auto"/>
            </w:tcBorders>
          </w:tcPr>
          <w:p w14:paraId="2611ECBF"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C0" w14:textId="77777777" w:rsidR="009244B5" w:rsidRPr="00C6652E" w:rsidRDefault="009244B5">
            <w:pPr>
              <w:rPr>
                <w:rFonts w:ascii="Times New Roman" w:hAnsi="Times New Roman" w:cs="Times New Roman"/>
                <w:sz w:val="24"/>
                <w:szCs w:val="24"/>
              </w:rPr>
            </w:pPr>
          </w:p>
        </w:tc>
      </w:tr>
      <w:tr w:rsidR="009244B5" w:rsidRPr="00C6652E" w14:paraId="2611ECC8" w14:textId="77777777" w:rsidTr="00BC435F">
        <w:tc>
          <w:tcPr>
            <w:tcW w:w="521" w:type="dxa"/>
            <w:tcBorders>
              <w:top w:val="nil"/>
              <w:left w:val="nil"/>
              <w:bottom w:val="nil"/>
            </w:tcBorders>
          </w:tcPr>
          <w:p w14:paraId="2611ECC2"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CC3"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CC4" w14:textId="77777777" w:rsidR="009244B5" w:rsidRPr="00C6652E" w:rsidRDefault="009244B5">
            <w:pPr>
              <w:rPr>
                <w:rFonts w:ascii="Times New Roman" w:hAnsi="Times New Roman" w:cs="Times New Roman"/>
                <w:sz w:val="24"/>
                <w:szCs w:val="24"/>
              </w:rPr>
            </w:pPr>
          </w:p>
        </w:tc>
        <w:tc>
          <w:tcPr>
            <w:tcW w:w="5561" w:type="dxa"/>
            <w:tcBorders>
              <w:top w:val="nil"/>
              <w:left w:val="nil"/>
              <w:bottom w:val="nil"/>
            </w:tcBorders>
          </w:tcPr>
          <w:p w14:paraId="2611ECC5"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CC6"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C7" w14:textId="77777777" w:rsidR="009244B5" w:rsidRPr="00C6652E" w:rsidRDefault="009244B5">
            <w:pPr>
              <w:rPr>
                <w:rFonts w:ascii="Times New Roman" w:hAnsi="Times New Roman" w:cs="Times New Roman"/>
                <w:sz w:val="24"/>
                <w:szCs w:val="24"/>
              </w:rPr>
            </w:pPr>
          </w:p>
        </w:tc>
      </w:tr>
    </w:tbl>
    <w:p w14:paraId="2611ECC9" w14:textId="77777777" w:rsidR="009244B5" w:rsidRDefault="009244B5">
      <w:r>
        <w:br w:type="page"/>
      </w:r>
    </w:p>
    <w:tbl>
      <w:tblPr>
        <w:tblStyle w:val="TableGrid"/>
        <w:tblW w:w="10348" w:type="dxa"/>
        <w:tblInd w:w="-459" w:type="dxa"/>
        <w:tblLook w:val="04A0" w:firstRow="1" w:lastRow="0" w:firstColumn="1" w:lastColumn="0" w:noHBand="0" w:noVBand="1"/>
      </w:tblPr>
      <w:tblGrid>
        <w:gridCol w:w="521"/>
        <w:gridCol w:w="705"/>
        <w:gridCol w:w="1485"/>
        <w:gridCol w:w="5561"/>
        <w:gridCol w:w="553"/>
        <w:gridCol w:w="1523"/>
      </w:tblGrid>
      <w:tr w:rsidR="00806A37" w:rsidRPr="00C6652E" w14:paraId="2611ECD0" w14:textId="77777777" w:rsidTr="00806A37">
        <w:tc>
          <w:tcPr>
            <w:tcW w:w="521" w:type="dxa"/>
            <w:tcBorders>
              <w:top w:val="nil"/>
              <w:left w:val="nil"/>
              <w:bottom w:val="nil"/>
            </w:tcBorders>
          </w:tcPr>
          <w:p w14:paraId="2611ECCA" w14:textId="77777777" w:rsidR="00806A37" w:rsidRPr="00C6652E" w:rsidRDefault="00806A37"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CCB" w14:textId="77777777" w:rsidR="00806A37" w:rsidRPr="00C6652E" w:rsidRDefault="00806A37" w:rsidP="00806A37">
            <w:pPr>
              <w:rPr>
                <w:rFonts w:ascii="Times New Roman" w:hAnsi="Times New Roman" w:cs="Times New Roman"/>
                <w:sz w:val="24"/>
                <w:szCs w:val="24"/>
              </w:rPr>
            </w:pPr>
          </w:p>
        </w:tc>
        <w:tc>
          <w:tcPr>
            <w:tcW w:w="1485" w:type="dxa"/>
            <w:tcBorders>
              <w:top w:val="nil"/>
              <w:bottom w:val="nil"/>
              <w:right w:val="nil"/>
            </w:tcBorders>
          </w:tcPr>
          <w:p w14:paraId="2611ECCC" w14:textId="77777777" w:rsidR="00806A37" w:rsidRPr="00C6652E" w:rsidRDefault="00806A37" w:rsidP="00806A37">
            <w:pPr>
              <w:rPr>
                <w:rFonts w:ascii="Times New Roman" w:hAnsi="Times New Roman" w:cs="Times New Roman"/>
                <w:sz w:val="24"/>
                <w:szCs w:val="24"/>
              </w:rPr>
            </w:pPr>
          </w:p>
        </w:tc>
        <w:tc>
          <w:tcPr>
            <w:tcW w:w="5561" w:type="dxa"/>
            <w:tcBorders>
              <w:top w:val="nil"/>
              <w:left w:val="nil"/>
              <w:bottom w:val="nil"/>
            </w:tcBorders>
          </w:tcPr>
          <w:p w14:paraId="2611ECCD" w14:textId="77777777" w:rsidR="00806A37" w:rsidRPr="00C6652E" w:rsidRDefault="00806A37"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CCE" w14:textId="77777777" w:rsidR="00806A37" w:rsidRPr="00C6652E" w:rsidRDefault="00806A37"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CF" w14:textId="77777777" w:rsidR="00806A37" w:rsidRPr="00C6652E" w:rsidRDefault="00806A37" w:rsidP="00806A37">
            <w:pPr>
              <w:rPr>
                <w:rFonts w:ascii="Times New Roman" w:hAnsi="Times New Roman" w:cs="Times New Roman"/>
                <w:sz w:val="24"/>
                <w:szCs w:val="24"/>
              </w:rPr>
            </w:pPr>
            <w:r>
              <w:rPr>
                <w:rFonts w:ascii="Times New Roman" w:hAnsi="Times New Roman" w:cs="Times New Roman"/>
                <w:sz w:val="24"/>
                <w:szCs w:val="24"/>
              </w:rPr>
              <w:t>(A20)</w:t>
            </w:r>
          </w:p>
        </w:tc>
      </w:tr>
      <w:tr w:rsidR="00806A37" w:rsidRPr="00C6652E" w14:paraId="2611ECD6" w14:textId="77777777" w:rsidTr="00806A37">
        <w:tc>
          <w:tcPr>
            <w:tcW w:w="521" w:type="dxa"/>
            <w:tcBorders>
              <w:top w:val="nil"/>
              <w:left w:val="nil"/>
              <w:bottom w:val="nil"/>
            </w:tcBorders>
          </w:tcPr>
          <w:p w14:paraId="2611ECD1" w14:textId="77777777" w:rsidR="00806A37" w:rsidRPr="00C6652E" w:rsidRDefault="00806A37"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CD2" w14:textId="77777777" w:rsidR="00806A37" w:rsidRPr="008E63E1" w:rsidRDefault="00806A37" w:rsidP="00806A37">
            <w:pPr>
              <w:rPr>
                <w:rFonts w:ascii="Times New Roman" w:hAnsi="Times New Roman" w:cs="Times New Roman"/>
                <w:b/>
                <w:sz w:val="24"/>
                <w:szCs w:val="24"/>
              </w:rPr>
            </w:pPr>
            <w:r>
              <w:rPr>
                <w:rFonts w:ascii="Times New Roman" w:hAnsi="Times New Roman" w:cs="Times New Roman"/>
                <w:b/>
                <w:sz w:val="24"/>
                <w:szCs w:val="24"/>
              </w:rPr>
              <w:t>A20</w:t>
            </w:r>
          </w:p>
        </w:tc>
        <w:tc>
          <w:tcPr>
            <w:tcW w:w="7046" w:type="dxa"/>
            <w:gridSpan w:val="2"/>
            <w:tcBorders>
              <w:top w:val="nil"/>
              <w:bottom w:val="nil"/>
            </w:tcBorders>
          </w:tcPr>
          <w:p w14:paraId="2611ECD3" w14:textId="77777777" w:rsidR="00806A37" w:rsidRPr="008E63E1" w:rsidRDefault="00806A37" w:rsidP="00806A37">
            <w:pPr>
              <w:rPr>
                <w:rFonts w:ascii="Times New Roman" w:hAnsi="Times New Roman" w:cs="Times New Roman"/>
                <w:sz w:val="24"/>
                <w:szCs w:val="24"/>
              </w:rPr>
            </w:pPr>
            <w:r>
              <w:rPr>
                <w:rFonts w:ascii="Times New Roman" w:hAnsi="Times New Roman" w:cs="Times New Roman"/>
                <w:b/>
                <w:sz w:val="24"/>
                <w:szCs w:val="24"/>
                <w:u w:val="single"/>
              </w:rPr>
              <w:t>THE CONTRACT</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CD4" w14:textId="77777777" w:rsidR="00806A37" w:rsidRPr="00C6652E" w:rsidRDefault="00806A37"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D5" w14:textId="77777777" w:rsidR="00806A37" w:rsidRPr="00C6652E" w:rsidRDefault="00806A37" w:rsidP="00806A37">
            <w:pPr>
              <w:rPr>
                <w:rFonts w:ascii="Times New Roman" w:hAnsi="Times New Roman" w:cs="Times New Roman"/>
                <w:sz w:val="24"/>
                <w:szCs w:val="24"/>
              </w:rPr>
            </w:pPr>
          </w:p>
        </w:tc>
      </w:tr>
      <w:tr w:rsidR="00806A37" w:rsidRPr="00C6652E" w14:paraId="2611ECDD" w14:textId="77777777" w:rsidTr="00806A37">
        <w:tc>
          <w:tcPr>
            <w:tcW w:w="521" w:type="dxa"/>
            <w:tcBorders>
              <w:top w:val="nil"/>
              <w:left w:val="nil"/>
              <w:bottom w:val="nil"/>
            </w:tcBorders>
          </w:tcPr>
          <w:p w14:paraId="2611ECD7" w14:textId="77777777" w:rsidR="00806A37" w:rsidRPr="00C6652E" w:rsidRDefault="00806A37"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CD8" w14:textId="77777777" w:rsidR="00806A37" w:rsidRPr="00C6652E" w:rsidRDefault="00806A37" w:rsidP="00806A37">
            <w:pPr>
              <w:rPr>
                <w:rFonts w:ascii="Times New Roman" w:hAnsi="Times New Roman" w:cs="Times New Roman"/>
                <w:sz w:val="24"/>
                <w:szCs w:val="24"/>
              </w:rPr>
            </w:pPr>
          </w:p>
        </w:tc>
        <w:tc>
          <w:tcPr>
            <w:tcW w:w="1485" w:type="dxa"/>
            <w:tcBorders>
              <w:top w:val="nil"/>
              <w:bottom w:val="nil"/>
              <w:right w:val="nil"/>
            </w:tcBorders>
          </w:tcPr>
          <w:p w14:paraId="2611ECD9" w14:textId="77777777" w:rsidR="00806A37" w:rsidRPr="00C6652E" w:rsidRDefault="00806A37" w:rsidP="00806A37">
            <w:pPr>
              <w:rPr>
                <w:rFonts w:ascii="Times New Roman" w:hAnsi="Times New Roman" w:cs="Times New Roman"/>
                <w:sz w:val="24"/>
                <w:szCs w:val="24"/>
              </w:rPr>
            </w:pPr>
          </w:p>
        </w:tc>
        <w:tc>
          <w:tcPr>
            <w:tcW w:w="5561" w:type="dxa"/>
            <w:tcBorders>
              <w:top w:val="nil"/>
              <w:left w:val="nil"/>
              <w:bottom w:val="nil"/>
            </w:tcBorders>
          </w:tcPr>
          <w:p w14:paraId="2611ECDA" w14:textId="77777777" w:rsidR="00806A37" w:rsidRPr="00C6652E" w:rsidRDefault="00806A37"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CDB" w14:textId="77777777" w:rsidR="00806A37" w:rsidRPr="00C6652E" w:rsidRDefault="00806A37"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DC" w14:textId="77777777" w:rsidR="00806A37" w:rsidRPr="00C6652E" w:rsidRDefault="00806A37" w:rsidP="00806A37">
            <w:pPr>
              <w:rPr>
                <w:rFonts w:ascii="Times New Roman" w:hAnsi="Times New Roman" w:cs="Times New Roman"/>
                <w:sz w:val="24"/>
                <w:szCs w:val="24"/>
              </w:rPr>
            </w:pPr>
          </w:p>
        </w:tc>
      </w:tr>
      <w:tr w:rsidR="00806A37" w:rsidRPr="00C6652E" w14:paraId="2611ECE3" w14:textId="77777777" w:rsidTr="00806A37">
        <w:tc>
          <w:tcPr>
            <w:tcW w:w="521" w:type="dxa"/>
            <w:tcBorders>
              <w:top w:val="nil"/>
              <w:left w:val="nil"/>
              <w:bottom w:val="nil"/>
            </w:tcBorders>
          </w:tcPr>
          <w:p w14:paraId="2611ECDE" w14:textId="77777777" w:rsidR="00806A37" w:rsidRPr="00C6652E" w:rsidRDefault="00806A37" w:rsidP="00806A37">
            <w:pPr>
              <w:rPr>
                <w:rFonts w:ascii="Times New Roman" w:hAnsi="Times New Roman" w:cs="Times New Roman"/>
                <w:sz w:val="24"/>
                <w:szCs w:val="24"/>
              </w:rPr>
            </w:pPr>
          </w:p>
        </w:tc>
        <w:tc>
          <w:tcPr>
            <w:tcW w:w="705" w:type="dxa"/>
            <w:tcBorders>
              <w:top w:val="nil"/>
              <w:bottom w:val="nil"/>
              <w:right w:val="double" w:sz="4" w:space="0" w:color="auto"/>
            </w:tcBorders>
          </w:tcPr>
          <w:p w14:paraId="2611ECDF" w14:textId="77777777" w:rsidR="00806A37" w:rsidRPr="00C6652E" w:rsidRDefault="00806A37" w:rsidP="00806A37">
            <w:pPr>
              <w:rPr>
                <w:rFonts w:ascii="Times New Roman" w:hAnsi="Times New Roman" w:cs="Times New Roman"/>
                <w:sz w:val="24"/>
                <w:szCs w:val="24"/>
              </w:rPr>
            </w:pPr>
          </w:p>
        </w:tc>
        <w:tc>
          <w:tcPr>
            <w:tcW w:w="7046" w:type="dxa"/>
            <w:gridSpan w:val="2"/>
            <w:tcBorders>
              <w:top w:val="nil"/>
              <w:bottom w:val="nil"/>
            </w:tcBorders>
          </w:tcPr>
          <w:p w14:paraId="2611ECE0" w14:textId="77777777" w:rsidR="00806A37" w:rsidRPr="00C80E8F" w:rsidRDefault="00806A37" w:rsidP="00806A37">
            <w:pPr>
              <w:rPr>
                <w:rFonts w:ascii="Times New Roman" w:hAnsi="Times New Roman" w:cs="Times New Roman"/>
                <w:sz w:val="24"/>
                <w:szCs w:val="24"/>
              </w:rPr>
            </w:pPr>
            <w:r w:rsidRPr="00C80E8F">
              <w:rPr>
                <w:rFonts w:ascii="Times New Roman" w:hAnsi="Times New Roman" w:cs="Times New Roman"/>
                <w:b/>
                <w:sz w:val="24"/>
                <w:szCs w:val="24"/>
              </w:rPr>
              <w:t>CONDITIONS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CE1" w14:textId="77777777" w:rsidR="00806A37" w:rsidRPr="00C6652E" w:rsidRDefault="00806A37" w:rsidP="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E2" w14:textId="77777777" w:rsidR="00806A37" w:rsidRPr="00C6652E" w:rsidRDefault="00806A37" w:rsidP="00806A37">
            <w:pPr>
              <w:rPr>
                <w:rFonts w:ascii="Times New Roman" w:hAnsi="Times New Roman" w:cs="Times New Roman"/>
                <w:sz w:val="24"/>
                <w:szCs w:val="24"/>
              </w:rPr>
            </w:pPr>
          </w:p>
        </w:tc>
      </w:tr>
      <w:tr w:rsidR="009244B5" w:rsidRPr="00C6652E" w14:paraId="2611ECEA" w14:textId="77777777" w:rsidTr="00BC435F">
        <w:tc>
          <w:tcPr>
            <w:tcW w:w="521" w:type="dxa"/>
            <w:tcBorders>
              <w:top w:val="nil"/>
              <w:left w:val="nil"/>
              <w:bottom w:val="nil"/>
            </w:tcBorders>
          </w:tcPr>
          <w:p w14:paraId="2611ECE4"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CE5"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CE6" w14:textId="77777777" w:rsidR="009244B5" w:rsidRPr="00C6652E" w:rsidRDefault="009244B5">
            <w:pPr>
              <w:rPr>
                <w:rFonts w:ascii="Times New Roman" w:hAnsi="Times New Roman" w:cs="Times New Roman"/>
                <w:sz w:val="24"/>
                <w:szCs w:val="24"/>
              </w:rPr>
            </w:pPr>
          </w:p>
        </w:tc>
        <w:tc>
          <w:tcPr>
            <w:tcW w:w="5561" w:type="dxa"/>
            <w:tcBorders>
              <w:top w:val="nil"/>
              <w:left w:val="nil"/>
              <w:bottom w:val="nil"/>
            </w:tcBorders>
          </w:tcPr>
          <w:p w14:paraId="2611ECE7"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CE8"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E9" w14:textId="77777777" w:rsidR="009244B5" w:rsidRPr="00C6652E" w:rsidRDefault="009244B5">
            <w:pPr>
              <w:rPr>
                <w:rFonts w:ascii="Times New Roman" w:hAnsi="Times New Roman" w:cs="Times New Roman"/>
                <w:sz w:val="24"/>
                <w:szCs w:val="24"/>
              </w:rPr>
            </w:pPr>
          </w:p>
        </w:tc>
      </w:tr>
      <w:tr w:rsidR="00806A37" w:rsidRPr="00C6652E" w14:paraId="2611ECF0" w14:textId="77777777" w:rsidTr="00806A37">
        <w:tc>
          <w:tcPr>
            <w:tcW w:w="521" w:type="dxa"/>
            <w:tcBorders>
              <w:top w:val="nil"/>
              <w:left w:val="nil"/>
              <w:bottom w:val="nil"/>
            </w:tcBorders>
          </w:tcPr>
          <w:p w14:paraId="2611ECEB"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CEC" w14:textId="77777777" w:rsidR="00806A37" w:rsidRPr="00C6652E" w:rsidRDefault="00806A37">
            <w:pPr>
              <w:rPr>
                <w:rFonts w:ascii="Times New Roman" w:hAnsi="Times New Roman" w:cs="Times New Roman"/>
                <w:sz w:val="24"/>
                <w:szCs w:val="24"/>
              </w:rPr>
            </w:pPr>
          </w:p>
        </w:tc>
        <w:tc>
          <w:tcPr>
            <w:tcW w:w="7046" w:type="dxa"/>
            <w:gridSpan w:val="2"/>
            <w:tcBorders>
              <w:top w:val="nil"/>
              <w:bottom w:val="nil"/>
            </w:tcBorders>
          </w:tcPr>
          <w:p w14:paraId="2611ECED" w14:textId="77777777" w:rsidR="00806A37" w:rsidRPr="00806A37" w:rsidRDefault="00806A37">
            <w:pPr>
              <w:rPr>
                <w:rFonts w:ascii="Times New Roman" w:hAnsi="Times New Roman" w:cs="Times New Roman"/>
                <w:sz w:val="24"/>
                <w:szCs w:val="24"/>
                <w:u w:val="single"/>
              </w:rPr>
            </w:pPr>
            <w:r w:rsidRPr="00806A37">
              <w:rPr>
                <w:rFonts w:ascii="Times New Roman" w:hAnsi="Times New Roman" w:cs="Times New Roman"/>
                <w:sz w:val="24"/>
                <w:szCs w:val="24"/>
                <w:u w:val="single"/>
              </w:rPr>
              <w:t>Section 6  Termination</w:t>
            </w:r>
          </w:p>
        </w:tc>
        <w:tc>
          <w:tcPr>
            <w:tcW w:w="553" w:type="dxa"/>
            <w:tcBorders>
              <w:top w:val="nil"/>
              <w:bottom w:val="nil"/>
              <w:right w:val="double" w:sz="4" w:space="0" w:color="auto"/>
            </w:tcBorders>
          </w:tcPr>
          <w:p w14:paraId="2611ECEE"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EF" w14:textId="77777777" w:rsidR="00806A37" w:rsidRPr="00C6652E" w:rsidRDefault="00806A37">
            <w:pPr>
              <w:rPr>
                <w:rFonts w:ascii="Times New Roman" w:hAnsi="Times New Roman" w:cs="Times New Roman"/>
                <w:sz w:val="24"/>
                <w:szCs w:val="24"/>
              </w:rPr>
            </w:pPr>
          </w:p>
        </w:tc>
      </w:tr>
      <w:tr w:rsidR="009244B5" w:rsidRPr="00C6652E" w14:paraId="2611ECF7" w14:textId="77777777" w:rsidTr="00BC435F">
        <w:tc>
          <w:tcPr>
            <w:tcW w:w="521" w:type="dxa"/>
            <w:tcBorders>
              <w:top w:val="nil"/>
              <w:left w:val="nil"/>
              <w:bottom w:val="nil"/>
            </w:tcBorders>
          </w:tcPr>
          <w:p w14:paraId="2611ECF1" w14:textId="77777777" w:rsidR="009244B5" w:rsidRPr="00C6652E" w:rsidRDefault="009244B5">
            <w:pPr>
              <w:rPr>
                <w:rFonts w:ascii="Times New Roman" w:hAnsi="Times New Roman" w:cs="Times New Roman"/>
                <w:sz w:val="24"/>
                <w:szCs w:val="24"/>
              </w:rPr>
            </w:pPr>
          </w:p>
        </w:tc>
        <w:tc>
          <w:tcPr>
            <w:tcW w:w="705" w:type="dxa"/>
            <w:tcBorders>
              <w:top w:val="nil"/>
              <w:bottom w:val="nil"/>
              <w:right w:val="double" w:sz="4" w:space="0" w:color="auto"/>
            </w:tcBorders>
          </w:tcPr>
          <w:p w14:paraId="2611ECF2" w14:textId="77777777" w:rsidR="009244B5" w:rsidRPr="00C6652E" w:rsidRDefault="009244B5">
            <w:pPr>
              <w:rPr>
                <w:rFonts w:ascii="Times New Roman" w:hAnsi="Times New Roman" w:cs="Times New Roman"/>
                <w:sz w:val="24"/>
                <w:szCs w:val="24"/>
              </w:rPr>
            </w:pPr>
          </w:p>
        </w:tc>
        <w:tc>
          <w:tcPr>
            <w:tcW w:w="1485" w:type="dxa"/>
            <w:tcBorders>
              <w:top w:val="nil"/>
              <w:bottom w:val="nil"/>
              <w:right w:val="nil"/>
            </w:tcBorders>
          </w:tcPr>
          <w:p w14:paraId="2611ECF3" w14:textId="77777777" w:rsidR="009244B5" w:rsidRPr="00C6652E" w:rsidRDefault="009244B5">
            <w:pPr>
              <w:rPr>
                <w:rFonts w:ascii="Times New Roman" w:hAnsi="Times New Roman" w:cs="Times New Roman"/>
                <w:sz w:val="24"/>
                <w:szCs w:val="24"/>
              </w:rPr>
            </w:pPr>
          </w:p>
        </w:tc>
        <w:tc>
          <w:tcPr>
            <w:tcW w:w="5561" w:type="dxa"/>
            <w:tcBorders>
              <w:top w:val="nil"/>
              <w:left w:val="nil"/>
              <w:bottom w:val="nil"/>
            </w:tcBorders>
          </w:tcPr>
          <w:p w14:paraId="2611ECF4" w14:textId="77777777" w:rsidR="009244B5" w:rsidRPr="00C6652E" w:rsidRDefault="009244B5">
            <w:pPr>
              <w:rPr>
                <w:rFonts w:ascii="Times New Roman" w:hAnsi="Times New Roman" w:cs="Times New Roman"/>
                <w:sz w:val="24"/>
                <w:szCs w:val="24"/>
              </w:rPr>
            </w:pPr>
          </w:p>
        </w:tc>
        <w:tc>
          <w:tcPr>
            <w:tcW w:w="553" w:type="dxa"/>
            <w:tcBorders>
              <w:top w:val="nil"/>
              <w:bottom w:val="nil"/>
              <w:right w:val="double" w:sz="4" w:space="0" w:color="auto"/>
            </w:tcBorders>
          </w:tcPr>
          <w:p w14:paraId="2611ECF5" w14:textId="77777777" w:rsidR="009244B5" w:rsidRPr="00C6652E" w:rsidRDefault="009244B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F6" w14:textId="77777777" w:rsidR="009244B5" w:rsidRPr="00C6652E" w:rsidRDefault="009244B5">
            <w:pPr>
              <w:rPr>
                <w:rFonts w:ascii="Times New Roman" w:hAnsi="Times New Roman" w:cs="Times New Roman"/>
                <w:sz w:val="24"/>
                <w:szCs w:val="24"/>
              </w:rPr>
            </w:pPr>
          </w:p>
        </w:tc>
      </w:tr>
      <w:tr w:rsidR="00806A37" w:rsidRPr="00C6652E" w14:paraId="2611ECFE" w14:textId="77777777" w:rsidTr="00BC435F">
        <w:tc>
          <w:tcPr>
            <w:tcW w:w="521" w:type="dxa"/>
            <w:tcBorders>
              <w:top w:val="nil"/>
              <w:left w:val="nil"/>
              <w:bottom w:val="nil"/>
            </w:tcBorders>
          </w:tcPr>
          <w:p w14:paraId="2611ECF8"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CF9"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CFA"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6.1</w:t>
            </w:r>
          </w:p>
        </w:tc>
        <w:tc>
          <w:tcPr>
            <w:tcW w:w="5561" w:type="dxa"/>
            <w:tcBorders>
              <w:top w:val="nil"/>
              <w:left w:val="nil"/>
              <w:bottom w:val="nil"/>
            </w:tcBorders>
          </w:tcPr>
          <w:p w14:paraId="2611ECFB"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Meaning of insolvency</w:t>
            </w:r>
          </w:p>
        </w:tc>
        <w:tc>
          <w:tcPr>
            <w:tcW w:w="553" w:type="dxa"/>
            <w:tcBorders>
              <w:top w:val="nil"/>
              <w:bottom w:val="nil"/>
              <w:right w:val="double" w:sz="4" w:space="0" w:color="auto"/>
            </w:tcBorders>
          </w:tcPr>
          <w:p w14:paraId="2611ECFC"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CFD" w14:textId="77777777" w:rsidR="00806A37" w:rsidRPr="00C6652E" w:rsidRDefault="00806A37">
            <w:pPr>
              <w:rPr>
                <w:rFonts w:ascii="Times New Roman" w:hAnsi="Times New Roman" w:cs="Times New Roman"/>
                <w:sz w:val="24"/>
                <w:szCs w:val="24"/>
              </w:rPr>
            </w:pPr>
          </w:p>
        </w:tc>
      </w:tr>
      <w:tr w:rsidR="00806A37" w:rsidRPr="00C6652E" w14:paraId="2611ED05" w14:textId="77777777" w:rsidTr="00BC435F">
        <w:tc>
          <w:tcPr>
            <w:tcW w:w="521" w:type="dxa"/>
            <w:tcBorders>
              <w:top w:val="nil"/>
              <w:left w:val="nil"/>
              <w:bottom w:val="nil"/>
            </w:tcBorders>
          </w:tcPr>
          <w:p w14:paraId="2611ECFF"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00"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01" w14:textId="77777777" w:rsidR="00806A37" w:rsidRPr="00806A37" w:rsidRDefault="00806A37" w:rsidP="00806A37">
            <w:pPr>
              <w:rPr>
                <w:rFonts w:ascii="Times New Roman" w:hAnsi="Times New Roman" w:cs="Times New Roman"/>
                <w:sz w:val="24"/>
                <w:szCs w:val="24"/>
              </w:rPr>
            </w:pPr>
          </w:p>
        </w:tc>
        <w:tc>
          <w:tcPr>
            <w:tcW w:w="5561" w:type="dxa"/>
            <w:tcBorders>
              <w:top w:val="nil"/>
              <w:left w:val="nil"/>
              <w:bottom w:val="nil"/>
            </w:tcBorders>
          </w:tcPr>
          <w:p w14:paraId="2611ED02" w14:textId="77777777" w:rsidR="00806A37" w:rsidRPr="00806A37" w:rsidRDefault="00806A37"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D03"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04" w14:textId="77777777" w:rsidR="00806A37" w:rsidRPr="00C6652E" w:rsidRDefault="00806A37">
            <w:pPr>
              <w:rPr>
                <w:rFonts w:ascii="Times New Roman" w:hAnsi="Times New Roman" w:cs="Times New Roman"/>
                <w:sz w:val="24"/>
                <w:szCs w:val="24"/>
              </w:rPr>
            </w:pPr>
          </w:p>
        </w:tc>
      </w:tr>
      <w:tr w:rsidR="00806A37" w:rsidRPr="00C6652E" w14:paraId="2611ED0C" w14:textId="77777777" w:rsidTr="00BC435F">
        <w:tc>
          <w:tcPr>
            <w:tcW w:w="521" w:type="dxa"/>
            <w:tcBorders>
              <w:top w:val="nil"/>
              <w:left w:val="nil"/>
              <w:bottom w:val="nil"/>
            </w:tcBorders>
          </w:tcPr>
          <w:p w14:paraId="2611ED06"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07"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08"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6.2</w:t>
            </w:r>
          </w:p>
        </w:tc>
        <w:tc>
          <w:tcPr>
            <w:tcW w:w="5561" w:type="dxa"/>
            <w:tcBorders>
              <w:top w:val="nil"/>
              <w:left w:val="nil"/>
              <w:bottom w:val="nil"/>
            </w:tcBorders>
          </w:tcPr>
          <w:p w14:paraId="2611ED09"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Notices under Section 6</w:t>
            </w:r>
          </w:p>
        </w:tc>
        <w:tc>
          <w:tcPr>
            <w:tcW w:w="553" w:type="dxa"/>
            <w:tcBorders>
              <w:top w:val="nil"/>
              <w:bottom w:val="nil"/>
              <w:right w:val="double" w:sz="4" w:space="0" w:color="auto"/>
            </w:tcBorders>
          </w:tcPr>
          <w:p w14:paraId="2611ED0A"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0B" w14:textId="77777777" w:rsidR="00806A37" w:rsidRPr="00C6652E" w:rsidRDefault="00806A37">
            <w:pPr>
              <w:rPr>
                <w:rFonts w:ascii="Times New Roman" w:hAnsi="Times New Roman" w:cs="Times New Roman"/>
                <w:sz w:val="24"/>
                <w:szCs w:val="24"/>
              </w:rPr>
            </w:pPr>
          </w:p>
        </w:tc>
      </w:tr>
      <w:tr w:rsidR="00806A37" w:rsidRPr="00C6652E" w14:paraId="2611ED13" w14:textId="77777777" w:rsidTr="00BC435F">
        <w:tc>
          <w:tcPr>
            <w:tcW w:w="521" w:type="dxa"/>
            <w:tcBorders>
              <w:top w:val="nil"/>
              <w:left w:val="nil"/>
              <w:bottom w:val="nil"/>
            </w:tcBorders>
          </w:tcPr>
          <w:p w14:paraId="2611ED0D"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0E"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0F" w14:textId="77777777" w:rsidR="00806A37" w:rsidRPr="00806A37" w:rsidRDefault="00806A37" w:rsidP="00806A37">
            <w:pPr>
              <w:rPr>
                <w:rFonts w:ascii="Times New Roman" w:hAnsi="Times New Roman" w:cs="Times New Roman"/>
                <w:sz w:val="24"/>
                <w:szCs w:val="24"/>
              </w:rPr>
            </w:pPr>
          </w:p>
        </w:tc>
        <w:tc>
          <w:tcPr>
            <w:tcW w:w="5561" w:type="dxa"/>
            <w:tcBorders>
              <w:top w:val="nil"/>
              <w:left w:val="nil"/>
              <w:bottom w:val="nil"/>
            </w:tcBorders>
          </w:tcPr>
          <w:p w14:paraId="2611ED10" w14:textId="77777777" w:rsidR="00806A37" w:rsidRPr="00806A37" w:rsidRDefault="00806A37"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D11"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12" w14:textId="77777777" w:rsidR="00806A37" w:rsidRPr="00C6652E" w:rsidRDefault="00806A37">
            <w:pPr>
              <w:rPr>
                <w:rFonts w:ascii="Times New Roman" w:hAnsi="Times New Roman" w:cs="Times New Roman"/>
                <w:sz w:val="24"/>
                <w:szCs w:val="24"/>
              </w:rPr>
            </w:pPr>
          </w:p>
        </w:tc>
      </w:tr>
      <w:tr w:rsidR="00806A37" w:rsidRPr="00C6652E" w14:paraId="2611ED1A" w14:textId="77777777" w:rsidTr="00BC435F">
        <w:tc>
          <w:tcPr>
            <w:tcW w:w="521" w:type="dxa"/>
            <w:tcBorders>
              <w:top w:val="nil"/>
              <w:left w:val="nil"/>
              <w:bottom w:val="nil"/>
            </w:tcBorders>
          </w:tcPr>
          <w:p w14:paraId="2611ED14"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15"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16"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6.3</w:t>
            </w:r>
          </w:p>
        </w:tc>
        <w:tc>
          <w:tcPr>
            <w:tcW w:w="5561" w:type="dxa"/>
            <w:tcBorders>
              <w:top w:val="nil"/>
              <w:left w:val="nil"/>
              <w:bottom w:val="nil"/>
            </w:tcBorders>
          </w:tcPr>
          <w:p w14:paraId="2611ED17"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Other rights, reinstatement</w:t>
            </w:r>
          </w:p>
        </w:tc>
        <w:tc>
          <w:tcPr>
            <w:tcW w:w="553" w:type="dxa"/>
            <w:tcBorders>
              <w:top w:val="nil"/>
              <w:bottom w:val="nil"/>
              <w:right w:val="double" w:sz="4" w:space="0" w:color="auto"/>
            </w:tcBorders>
          </w:tcPr>
          <w:p w14:paraId="2611ED18"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19" w14:textId="77777777" w:rsidR="00806A37" w:rsidRPr="00C6652E" w:rsidRDefault="00806A37">
            <w:pPr>
              <w:rPr>
                <w:rFonts w:ascii="Times New Roman" w:hAnsi="Times New Roman" w:cs="Times New Roman"/>
                <w:sz w:val="24"/>
                <w:szCs w:val="24"/>
              </w:rPr>
            </w:pPr>
          </w:p>
        </w:tc>
      </w:tr>
      <w:tr w:rsidR="00806A37" w:rsidRPr="00C6652E" w14:paraId="2611ED21" w14:textId="77777777" w:rsidTr="00BC435F">
        <w:tc>
          <w:tcPr>
            <w:tcW w:w="521" w:type="dxa"/>
            <w:tcBorders>
              <w:top w:val="nil"/>
              <w:left w:val="nil"/>
              <w:bottom w:val="nil"/>
            </w:tcBorders>
          </w:tcPr>
          <w:p w14:paraId="2611ED1B"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1C"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1D" w14:textId="77777777" w:rsidR="00806A37" w:rsidRPr="00806A37" w:rsidRDefault="00806A37" w:rsidP="00806A37">
            <w:pPr>
              <w:rPr>
                <w:rFonts w:ascii="Times New Roman" w:hAnsi="Times New Roman" w:cs="Times New Roman"/>
                <w:sz w:val="24"/>
                <w:szCs w:val="24"/>
              </w:rPr>
            </w:pPr>
          </w:p>
        </w:tc>
        <w:tc>
          <w:tcPr>
            <w:tcW w:w="5561" w:type="dxa"/>
            <w:tcBorders>
              <w:top w:val="nil"/>
              <w:left w:val="nil"/>
              <w:bottom w:val="nil"/>
            </w:tcBorders>
          </w:tcPr>
          <w:p w14:paraId="2611ED1E" w14:textId="77777777" w:rsidR="00806A37" w:rsidRPr="00806A37" w:rsidRDefault="00806A37"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D1F"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20" w14:textId="77777777" w:rsidR="00806A37" w:rsidRPr="00C6652E" w:rsidRDefault="00806A37">
            <w:pPr>
              <w:rPr>
                <w:rFonts w:ascii="Times New Roman" w:hAnsi="Times New Roman" w:cs="Times New Roman"/>
                <w:sz w:val="24"/>
                <w:szCs w:val="24"/>
              </w:rPr>
            </w:pPr>
          </w:p>
        </w:tc>
      </w:tr>
      <w:tr w:rsidR="00806A37" w:rsidRPr="00C6652E" w14:paraId="2611ED28" w14:textId="77777777" w:rsidTr="00BC435F">
        <w:tc>
          <w:tcPr>
            <w:tcW w:w="521" w:type="dxa"/>
            <w:tcBorders>
              <w:top w:val="nil"/>
              <w:left w:val="nil"/>
              <w:bottom w:val="nil"/>
            </w:tcBorders>
          </w:tcPr>
          <w:p w14:paraId="2611ED22"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23"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24"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6.4</w:t>
            </w:r>
          </w:p>
        </w:tc>
        <w:tc>
          <w:tcPr>
            <w:tcW w:w="5561" w:type="dxa"/>
            <w:tcBorders>
              <w:top w:val="nil"/>
              <w:left w:val="nil"/>
              <w:bottom w:val="nil"/>
            </w:tcBorders>
          </w:tcPr>
          <w:p w14:paraId="2611ED25"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Default by Contractor</w:t>
            </w:r>
          </w:p>
        </w:tc>
        <w:tc>
          <w:tcPr>
            <w:tcW w:w="553" w:type="dxa"/>
            <w:tcBorders>
              <w:top w:val="nil"/>
              <w:bottom w:val="nil"/>
              <w:right w:val="double" w:sz="4" w:space="0" w:color="auto"/>
            </w:tcBorders>
          </w:tcPr>
          <w:p w14:paraId="2611ED26"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27" w14:textId="77777777" w:rsidR="00806A37" w:rsidRPr="00C6652E" w:rsidRDefault="00806A37">
            <w:pPr>
              <w:rPr>
                <w:rFonts w:ascii="Times New Roman" w:hAnsi="Times New Roman" w:cs="Times New Roman"/>
                <w:sz w:val="24"/>
                <w:szCs w:val="24"/>
              </w:rPr>
            </w:pPr>
          </w:p>
        </w:tc>
      </w:tr>
      <w:tr w:rsidR="00806A37" w:rsidRPr="00C6652E" w14:paraId="2611ED2F" w14:textId="77777777" w:rsidTr="00BC435F">
        <w:tc>
          <w:tcPr>
            <w:tcW w:w="521" w:type="dxa"/>
            <w:tcBorders>
              <w:top w:val="nil"/>
              <w:left w:val="nil"/>
              <w:bottom w:val="nil"/>
            </w:tcBorders>
          </w:tcPr>
          <w:p w14:paraId="2611ED29"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2A"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2B" w14:textId="77777777" w:rsidR="00806A37" w:rsidRPr="00806A37" w:rsidRDefault="00806A37" w:rsidP="00806A37">
            <w:pPr>
              <w:rPr>
                <w:rFonts w:ascii="Times New Roman" w:hAnsi="Times New Roman" w:cs="Times New Roman"/>
                <w:sz w:val="24"/>
                <w:szCs w:val="24"/>
              </w:rPr>
            </w:pPr>
          </w:p>
        </w:tc>
        <w:tc>
          <w:tcPr>
            <w:tcW w:w="5561" w:type="dxa"/>
            <w:tcBorders>
              <w:top w:val="nil"/>
              <w:left w:val="nil"/>
              <w:bottom w:val="nil"/>
            </w:tcBorders>
          </w:tcPr>
          <w:p w14:paraId="2611ED2C" w14:textId="77777777" w:rsidR="00806A37" w:rsidRPr="00806A37" w:rsidRDefault="00806A37"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D2D"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2E" w14:textId="77777777" w:rsidR="00806A37" w:rsidRPr="00C6652E" w:rsidRDefault="00806A37">
            <w:pPr>
              <w:rPr>
                <w:rFonts w:ascii="Times New Roman" w:hAnsi="Times New Roman" w:cs="Times New Roman"/>
                <w:sz w:val="24"/>
                <w:szCs w:val="24"/>
              </w:rPr>
            </w:pPr>
          </w:p>
        </w:tc>
      </w:tr>
      <w:tr w:rsidR="00806A37" w:rsidRPr="00C6652E" w14:paraId="2611ED36" w14:textId="77777777" w:rsidTr="00BC435F">
        <w:tc>
          <w:tcPr>
            <w:tcW w:w="521" w:type="dxa"/>
            <w:tcBorders>
              <w:top w:val="nil"/>
              <w:left w:val="nil"/>
              <w:bottom w:val="nil"/>
            </w:tcBorders>
          </w:tcPr>
          <w:p w14:paraId="2611ED30"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31"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32"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6.5</w:t>
            </w:r>
          </w:p>
        </w:tc>
        <w:tc>
          <w:tcPr>
            <w:tcW w:w="5561" w:type="dxa"/>
            <w:tcBorders>
              <w:top w:val="nil"/>
              <w:left w:val="nil"/>
              <w:bottom w:val="nil"/>
            </w:tcBorders>
          </w:tcPr>
          <w:p w14:paraId="2611ED33"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Insolvency of Contractor</w:t>
            </w:r>
          </w:p>
        </w:tc>
        <w:tc>
          <w:tcPr>
            <w:tcW w:w="553" w:type="dxa"/>
            <w:tcBorders>
              <w:top w:val="nil"/>
              <w:bottom w:val="nil"/>
              <w:right w:val="double" w:sz="4" w:space="0" w:color="auto"/>
            </w:tcBorders>
          </w:tcPr>
          <w:p w14:paraId="2611ED34"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35" w14:textId="77777777" w:rsidR="00806A37" w:rsidRPr="00C6652E" w:rsidRDefault="00806A37">
            <w:pPr>
              <w:rPr>
                <w:rFonts w:ascii="Times New Roman" w:hAnsi="Times New Roman" w:cs="Times New Roman"/>
                <w:sz w:val="24"/>
                <w:szCs w:val="24"/>
              </w:rPr>
            </w:pPr>
          </w:p>
        </w:tc>
      </w:tr>
      <w:tr w:rsidR="00806A37" w:rsidRPr="00C6652E" w14:paraId="2611ED3D" w14:textId="77777777" w:rsidTr="00BC435F">
        <w:tc>
          <w:tcPr>
            <w:tcW w:w="521" w:type="dxa"/>
            <w:tcBorders>
              <w:top w:val="nil"/>
              <w:left w:val="nil"/>
              <w:bottom w:val="nil"/>
            </w:tcBorders>
          </w:tcPr>
          <w:p w14:paraId="2611ED37"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38"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39" w14:textId="77777777" w:rsidR="00806A37" w:rsidRPr="00806A37" w:rsidRDefault="00806A37" w:rsidP="00806A37">
            <w:pPr>
              <w:rPr>
                <w:rFonts w:ascii="Times New Roman" w:hAnsi="Times New Roman" w:cs="Times New Roman"/>
                <w:sz w:val="24"/>
                <w:szCs w:val="24"/>
              </w:rPr>
            </w:pPr>
          </w:p>
        </w:tc>
        <w:tc>
          <w:tcPr>
            <w:tcW w:w="5561" w:type="dxa"/>
            <w:tcBorders>
              <w:top w:val="nil"/>
              <w:left w:val="nil"/>
              <w:bottom w:val="nil"/>
            </w:tcBorders>
          </w:tcPr>
          <w:p w14:paraId="2611ED3A" w14:textId="77777777" w:rsidR="00806A37" w:rsidRPr="00806A37" w:rsidRDefault="00806A37"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D3B"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3C" w14:textId="77777777" w:rsidR="00806A37" w:rsidRPr="00C6652E" w:rsidRDefault="00806A37">
            <w:pPr>
              <w:rPr>
                <w:rFonts w:ascii="Times New Roman" w:hAnsi="Times New Roman" w:cs="Times New Roman"/>
                <w:sz w:val="24"/>
                <w:szCs w:val="24"/>
              </w:rPr>
            </w:pPr>
          </w:p>
        </w:tc>
      </w:tr>
      <w:tr w:rsidR="00806A37" w:rsidRPr="00C6652E" w14:paraId="2611ED44" w14:textId="77777777" w:rsidTr="00BC435F">
        <w:tc>
          <w:tcPr>
            <w:tcW w:w="521" w:type="dxa"/>
            <w:tcBorders>
              <w:top w:val="nil"/>
              <w:left w:val="nil"/>
              <w:bottom w:val="nil"/>
            </w:tcBorders>
          </w:tcPr>
          <w:p w14:paraId="2611ED3E"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3F"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40"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6.6</w:t>
            </w:r>
          </w:p>
        </w:tc>
        <w:tc>
          <w:tcPr>
            <w:tcW w:w="5561" w:type="dxa"/>
            <w:tcBorders>
              <w:top w:val="nil"/>
              <w:left w:val="nil"/>
              <w:bottom w:val="nil"/>
            </w:tcBorders>
          </w:tcPr>
          <w:p w14:paraId="2611ED41"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Corruption</w:t>
            </w:r>
            <w:r w:rsidR="00F329B7">
              <w:rPr>
                <w:rFonts w:ascii="Times New Roman" w:hAnsi="Times New Roman" w:cs="Times New Roman"/>
                <w:sz w:val="24"/>
                <w:szCs w:val="24"/>
              </w:rPr>
              <w:t xml:space="preserve"> and regulation 73(1)(b) of the PC Regulations</w:t>
            </w:r>
          </w:p>
        </w:tc>
        <w:tc>
          <w:tcPr>
            <w:tcW w:w="553" w:type="dxa"/>
            <w:tcBorders>
              <w:top w:val="nil"/>
              <w:bottom w:val="nil"/>
              <w:right w:val="double" w:sz="4" w:space="0" w:color="auto"/>
            </w:tcBorders>
          </w:tcPr>
          <w:p w14:paraId="2611ED42"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43" w14:textId="77777777" w:rsidR="00806A37" w:rsidRPr="00C6652E" w:rsidRDefault="00806A37">
            <w:pPr>
              <w:rPr>
                <w:rFonts w:ascii="Times New Roman" w:hAnsi="Times New Roman" w:cs="Times New Roman"/>
                <w:sz w:val="24"/>
                <w:szCs w:val="24"/>
              </w:rPr>
            </w:pPr>
          </w:p>
        </w:tc>
      </w:tr>
      <w:tr w:rsidR="00806A37" w:rsidRPr="00C6652E" w14:paraId="2611ED4B" w14:textId="77777777" w:rsidTr="00BC435F">
        <w:tc>
          <w:tcPr>
            <w:tcW w:w="521" w:type="dxa"/>
            <w:tcBorders>
              <w:top w:val="nil"/>
              <w:left w:val="nil"/>
              <w:bottom w:val="nil"/>
            </w:tcBorders>
          </w:tcPr>
          <w:p w14:paraId="2611ED45"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46"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47" w14:textId="77777777" w:rsidR="00806A37" w:rsidRPr="00806A37" w:rsidRDefault="00806A37" w:rsidP="00806A37">
            <w:pPr>
              <w:rPr>
                <w:rFonts w:ascii="Times New Roman" w:hAnsi="Times New Roman" w:cs="Times New Roman"/>
                <w:sz w:val="24"/>
                <w:szCs w:val="24"/>
              </w:rPr>
            </w:pPr>
          </w:p>
        </w:tc>
        <w:tc>
          <w:tcPr>
            <w:tcW w:w="5561" w:type="dxa"/>
            <w:tcBorders>
              <w:top w:val="nil"/>
              <w:left w:val="nil"/>
              <w:bottom w:val="nil"/>
            </w:tcBorders>
          </w:tcPr>
          <w:p w14:paraId="2611ED48" w14:textId="77777777" w:rsidR="00806A37" w:rsidRPr="00806A37" w:rsidRDefault="00806A37"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D49"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4A" w14:textId="77777777" w:rsidR="00806A37" w:rsidRPr="00C6652E" w:rsidRDefault="00806A37">
            <w:pPr>
              <w:rPr>
                <w:rFonts w:ascii="Times New Roman" w:hAnsi="Times New Roman" w:cs="Times New Roman"/>
                <w:sz w:val="24"/>
                <w:szCs w:val="24"/>
              </w:rPr>
            </w:pPr>
          </w:p>
        </w:tc>
      </w:tr>
      <w:tr w:rsidR="00806A37" w:rsidRPr="00C6652E" w14:paraId="2611ED52" w14:textId="77777777" w:rsidTr="00BC435F">
        <w:tc>
          <w:tcPr>
            <w:tcW w:w="521" w:type="dxa"/>
            <w:tcBorders>
              <w:top w:val="nil"/>
              <w:left w:val="nil"/>
              <w:bottom w:val="nil"/>
            </w:tcBorders>
          </w:tcPr>
          <w:p w14:paraId="2611ED4C"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4D"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4E"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6.7</w:t>
            </w:r>
          </w:p>
        </w:tc>
        <w:tc>
          <w:tcPr>
            <w:tcW w:w="5561" w:type="dxa"/>
            <w:tcBorders>
              <w:top w:val="nil"/>
              <w:left w:val="nil"/>
              <w:bottom w:val="nil"/>
            </w:tcBorders>
          </w:tcPr>
          <w:p w14:paraId="2611ED4F"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Consequences of termination under clauses 6.4 to 6.6</w:t>
            </w:r>
          </w:p>
        </w:tc>
        <w:tc>
          <w:tcPr>
            <w:tcW w:w="553" w:type="dxa"/>
            <w:tcBorders>
              <w:top w:val="nil"/>
              <w:bottom w:val="nil"/>
              <w:right w:val="double" w:sz="4" w:space="0" w:color="auto"/>
            </w:tcBorders>
          </w:tcPr>
          <w:p w14:paraId="2611ED50"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51" w14:textId="77777777" w:rsidR="00806A37" w:rsidRPr="00C6652E" w:rsidRDefault="00806A37">
            <w:pPr>
              <w:rPr>
                <w:rFonts w:ascii="Times New Roman" w:hAnsi="Times New Roman" w:cs="Times New Roman"/>
                <w:sz w:val="24"/>
                <w:szCs w:val="24"/>
              </w:rPr>
            </w:pPr>
          </w:p>
        </w:tc>
      </w:tr>
      <w:tr w:rsidR="00806A37" w:rsidRPr="00C6652E" w14:paraId="2611ED59" w14:textId="77777777" w:rsidTr="00BC435F">
        <w:tc>
          <w:tcPr>
            <w:tcW w:w="521" w:type="dxa"/>
            <w:tcBorders>
              <w:top w:val="nil"/>
              <w:left w:val="nil"/>
              <w:bottom w:val="nil"/>
            </w:tcBorders>
          </w:tcPr>
          <w:p w14:paraId="2611ED53"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54"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55" w14:textId="77777777" w:rsidR="00806A37" w:rsidRPr="00806A37" w:rsidRDefault="00806A37" w:rsidP="00806A37">
            <w:pPr>
              <w:rPr>
                <w:rFonts w:ascii="Times New Roman" w:hAnsi="Times New Roman" w:cs="Times New Roman"/>
                <w:sz w:val="24"/>
                <w:szCs w:val="24"/>
              </w:rPr>
            </w:pPr>
          </w:p>
        </w:tc>
        <w:tc>
          <w:tcPr>
            <w:tcW w:w="5561" w:type="dxa"/>
            <w:tcBorders>
              <w:top w:val="nil"/>
              <w:left w:val="nil"/>
              <w:bottom w:val="nil"/>
            </w:tcBorders>
          </w:tcPr>
          <w:p w14:paraId="2611ED56" w14:textId="77777777" w:rsidR="00806A37" w:rsidRPr="00806A37" w:rsidRDefault="00806A37"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D57"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58" w14:textId="77777777" w:rsidR="00806A37" w:rsidRPr="00C6652E" w:rsidRDefault="00806A37">
            <w:pPr>
              <w:rPr>
                <w:rFonts w:ascii="Times New Roman" w:hAnsi="Times New Roman" w:cs="Times New Roman"/>
                <w:sz w:val="24"/>
                <w:szCs w:val="24"/>
              </w:rPr>
            </w:pPr>
          </w:p>
        </w:tc>
      </w:tr>
      <w:tr w:rsidR="00806A37" w:rsidRPr="00C6652E" w14:paraId="2611ED60" w14:textId="77777777" w:rsidTr="00BC435F">
        <w:tc>
          <w:tcPr>
            <w:tcW w:w="521" w:type="dxa"/>
            <w:tcBorders>
              <w:top w:val="nil"/>
              <w:left w:val="nil"/>
              <w:bottom w:val="nil"/>
            </w:tcBorders>
          </w:tcPr>
          <w:p w14:paraId="2611ED5A"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5B"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5C"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6.8</w:t>
            </w:r>
          </w:p>
        </w:tc>
        <w:tc>
          <w:tcPr>
            <w:tcW w:w="5561" w:type="dxa"/>
            <w:tcBorders>
              <w:top w:val="nil"/>
              <w:left w:val="nil"/>
              <w:bottom w:val="nil"/>
            </w:tcBorders>
          </w:tcPr>
          <w:p w14:paraId="2611ED5D"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Default by Employer</w:t>
            </w:r>
          </w:p>
        </w:tc>
        <w:tc>
          <w:tcPr>
            <w:tcW w:w="553" w:type="dxa"/>
            <w:tcBorders>
              <w:top w:val="nil"/>
              <w:bottom w:val="nil"/>
              <w:right w:val="double" w:sz="4" w:space="0" w:color="auto"/>
            </w:tcBorders>
          </w:tcPr>
          <w:p w14:paraId="2611ED5E"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5F" w14:textId="77777777" w:rsidR="00806A37" w:rsidRPr="00C6652E" w:rsidRDefault="00806A37">
            <w:pPr>
              <w:rPr>
                <w:rFonts w:ascii="Times New Roman" w:hAnsi="Times New Roman" w:cs="Times New Roman"/>
                <w:sz w:val="24"/>
                <w:szCs w:val="24"/>
              </w:rPr>
            </w:pPr>
          </w:p>
        </w:tc>
      </w:tr>
      <w:tr w:rsidR="00806A37" w:rsidRPr="00C6652E" w14:paraId="2611ED67" w14:textId="77777777" w:rsidTr="00BC435F">
        <w:tc>
          <w:tcPr>
            <w:tcW w:w="521" w:type="dxa"/>
            <w:tcBorders>
              <w:top w:val="nil"/>
              <w:left w:val="nil"/>
              <w:bottom w:val="nil"/>
            </w:tcBorders>
          </w:tcPr>
          <w:p w14:paraId="2611ED61"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62"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63" w14:textId="77777777" w:rsidR="00806A37" w:rsidRPr="00806A37" w:rsidRDefault="00806A37" w:rsidP="00806A37">
            <w:pPr>
              <w:rPr>
                <w:rFonts w:ascii="Times New Roman" w:hAnsi="Times New Roman" w:cs="Times New Roman"/>
                <w:sz w:val="24"/>
                <w:szCs w:val="24"/>
              </w:rPr>
            </w:pPr>
          </w:p>
        </w:tc>
        <w:tc>
          <w:tcPr>
            <w:tcW w:w="5561" w:type="dxa"/>
            <w:tcBorders>
              <w:top w:val="nil"/>
              <w:left w:val="nil"/>
              <w:bottom w:val="nil"/>
            </w:tcBorders>
          </w:tcPr>
          <w:p w14:paraId="2611ED64" w14:textId="77777777" w:rsidR="00806A37" w:rsidRPr="00806A37" w:rsidRDefault="00806A37"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D65"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66" w14:textId="77777777" w:rsidR="00806A37" w:rsidRPr="00C6652E" w:rsidRDefault="00806A37">
            <w:pPr>
              <w:rPr>
                <w:rFonts w:ascii="Times New Roman" w:hAnsi="Times New Roman" w:cs="Times New Roman"/>
                <w:sz w:val="24"/>
                <w:szCs w:val="24"/>
              </w:rPr>
            </w:pPr>
          </w:p>
        </w:tc>
      </w:tr>
      <w:tr w:rsidR="00806A37" w:rsidRPr="00C6652E" w14:paraId="2611ED6E" w14:textId="77777777" w:rsidTr="00BC435F">
        <w:tc>
          <w:tcPr>
            <w:tcW w:w="521" w:type="dxa"/>
            <w:tcBorders>
              <w:top w:val="nil"/>
              <w:left w:val="nil"/>
              <w:bottom w:val="nil"/>
            </w:tcBorders>
          </w:tcPr>
          <w:p w14:paraId="2611ED68"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69"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6A"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6.9</w:t>
            </w:r>
          </w:p>
        </w:tc>
        <w:tc>
          <w:tcPr>
            <w:tcW w:w="5561" w:type="dxa"/>
            <w:tcBorders>
              <w:top w:val="nil"/>
              <w:left w:val="nil"/>
              <w:bottom w:val="nil"/>
            </w:tcBorders>
          </w:tcPr>
          <w:p w14:paraId="2611ED6B"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Insolvency of Employer</w:t>
            </w:r>
          </w:p>
        </w:tc>
        <w:tc>
          <w:tcPr>
            <w:tcW w:w="553" w:type="dxa"/>
            <w:tcBorders>
              <w:top w:val="nil"/>
              <w:bottom w:val="nil"/>
              <w:right w:val="double" w:sz="4" w:space="0" w:color="auto"/>
            </w:tcBorders>
          </w:tcPr>
          <w:p w14:paraId="2611ED6C"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6D" w14:textId="77777777" w:rsidR="00806A37" w:rsidRPr="00C6652E" w:rsidRDefault="00806A37">
            <w:pPr>
              <w:rPr>
                <w:rFonts w:ascii="Times New Roman" w:hAnsi="Times New Roman" w:cs="Times New Roman"/>
                <w:sz w:val="24"/>
                <w:szCs w:val="24"/>
              </w:rPr>
            </w:pPr>
          </w:p>
        </w:tc>
      </w:tr>
      <w:tr w:rsidR="00806A37" w:rsidRPr="00C6652E" w14:paraId="2611ED75" w14:textId="77777777" w:rsidTr="00BC435F">
        <w:tc>
          <w:tcPr>
            <w:tcW w:w="521" w:type="dxa"/>
            <w:tcBorders>
              <w:top w:val="nil"/>
              <w:left w:val="nil"/>
              <w:bottom w:val="nil"/>
            </w:tcBorders>
          </w:tcPr>
          <w:p w14:paraId="2611ED6F"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70"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71" w14:textId="77777777" w:rsidR="00806A37" w:rsidRPr="00806A37" w:rsidRDefault="00806A37" w:rsidP="00806A37">
            <w:pPr>
              <w:rPr>
                <w:rFonts w:ascii="Times New Roman" w:hAnsi="Times New Roman" w:cs="Times New Roman"/>
                <w:sz w:val="24"/>
                <w:szCs w:val="24"/>
              </w:rPr>
            </w:pPr>
          </w:p>
        </w:tc>
        <w:tc>
          <w:tcPr>
            <w:tcW w:w="5561" w:type="dxa"/>
            <w:tcBorders>
              <w:top w:val="nil"/>
              <w:left w:val="nil"/>
              <w:bottom w:val="nil"/>
            </w:tcBorders>
          </w:tcPr>
          <w:p w14:paraId="2611ED72" w14:textId="77777777" w:rsidR="00806A37" w:rsidRPr="00806A37" w:rsidRDefault="00806A37"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D73"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74" w14:textId="77777777" w:rsidR="00806A37" w:rsidRPr="00C6652E" w:rsidRDefault="00806A37">
            <w:pPr>
              <w:rPr>
                <w:rFonts w:ascii="Times New Roman" w:hAnsi="Times New Roman" w:cs="Times New Roman"/>
                <w:sz w:val="24"/>
                <w:szCs w:val="24"/>
              </w:rPr>
            </w:pPr>
          </w:p>
        </w:tc>
      </w:tr>
      <w:tr w:rsidR="00806A37" w:rsidRPr="00C6652E" w14:paraId="2611ED7C" w14:textId="77777777" w:rsidTr="00BC435F">
        <w:tc>
          <w:tcPr>
            <w:tcW w:w="521" w:type="dxa"/>
            <w:tcBorders>
              <w:top w:val="nil"/>
              <w:left w:val="nil"/>
              <w:bottom w:val="nil"/>
            </w:tcBorders>
          </w:tcPr>
          <w:p w14:paraId="2611ED76"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77"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78"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6.10</w:t>
            </w:r>
          </w:p>
        </w:tc>
        <w:tc>
          <w:tcPr>
            <w:tcW w:w="5561" w:type="dxa"/>
            <w:tcBorders>
              <w:top w:val="nil"/>
              <w:left w:val="nil"/>
              <w:bottom w:val="nil"/>
            </w:tcBorders>
          </w:tcPr>
          <w:p w14:paraId="2611ED79"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Termination by either Party</w:t>
            </w:r>
            <w:r w:rsidR="00394230">
              <w:rPr>
                <w:rFonts w:ascii="Times New Roman" w:hAnsi="Times New Roman" w:cs="Times New Roman"/>
                <w:sz w:val="24"/>
                <w:szCs w:val="24"/>
              </w:rPr>
              <w:t xml:space="preserve"> and regulations 73(1)(a) and 73(1)(c) of the PC Regulations</w:t>
            </w:r>
          </w:p>
        </w:tc>
        <w:tc>
          <w:tcPr>
            <w:tcW w:w="553" w:type="dxa"/>
            <w:tcBorders>
              <w:top w:val="nil"/>
              <w:bottom w:val="nil"/>
              <w:right w:val="double" w:sz="4" w:space="0" w:color="auto"/>
            </w:tcBorders>
          </w:tcPr>
          <w:p w14:paraId="2611ED7A"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7B" w14:textId="77777777" w:rsidR="00806A37" w:rsidRPr="00C6652E" w:rsidRDefault="00806A37">
            <w:pPr>
              <w:rPr>
                <w:rFonts w:ascii="Times New Roman" w:hAnsi="Times New Roman" w:cs="Times New Roman"/>
                <w:sz w:val="24"/>
                <w:szCs w:val="24"/>
              </w:rPr>
            </w:pPr>
          </w:p>
        </w:tc>
      </w:tr>
      <w:tr w:rsidR="00806A37" w:rsidRPr="00C6652E" w14:paraId="2611ED83" w14:textId="77777777" w:rsidTr="00BC435F">
        <w:tc>
          <w:tcPr>
            <w:tcW w:w="521" w:type="dxa"/>
            <w:tcBorders>
              <w:top w:val="nil"/>
              <w:left w:val="nil"/>
              <w:bottom w:val="nil"/>
            </w:tcBorders>
          </w:tcPr>
          <w:p w14:paraId="2611ED7D"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7E"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7F" w14:textId="77777777" w:rsidR="00806A37" w:rsidRPr="00806A37" w:rsidRDefault="00806A37" w:rsidP="00806A37">
            <w:pPr>
              <w:rPr>
                <w:rFonts w:ascii="Times New Roman" w:hAnsi="Times New Roman" w:cs="Times New Roman"/>
                <w:sz w:val="24"/>
                <w:szCs w:val="24"/>
              </w:rPr>
            </w:pPr>
          </w:p>
        </w:tc>
        <w:tc>
          <w:tcPr>
            <w:tcW w:w="5561" w:type="dxa"/>
            <w:tcBorders>
              <w:top w:val="nil"/>
              <w:left w:val="nil"/>
              <w:bottom w:val="nil"/>
            </w:tcBorders>
          </w:tcPr>
          <w:p w14:paraId="2611ED80" w14:textId="77777777" w:rsidR="00806A37" w:rsidRPr="00806A37" w:rsidRDefault="00806A37" w:rsidP="00806A37">
            <w:pPr>
              <w:rPr>
                <w:rFonts w:ascii="Times New Roman" w:hAnsi="Times New Roman" w:cs="Times New Roman"/>
                <w:sz w:val="24"/>
                <w:szCs w:val="24"/>
              </w:rPr>
            </w:pPr>
          </w:p>
        </w:tc>
        <w:tc>
          <w:tcPr>
            <w:tcW w:w="553" w:type="dxa"/>
            <w:tcBorders>
              <w:top w:val="nil"/>
              <w:bottom w:val="nil"/>
              <w:right w:val="double" w:sz="4" w:space="0" w:color="auto"/>
            </w:tcBorders>
          </w:tcPr>
          <w:p w14:paraId="2611ED81"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82" w14:textId="77777777" w:rsidR="00806A37" w:rsidRPr="00C6652E" w:rsidRDefault="00806A37">
            <w:pPr>
              <w:rPr>
                <w:rFonts w:ascii="Times New Roman" w:hAnsi="Times New Roman" w:cs="Times New Roman"/>
                <w:sz w:val="24"/>
                <w:szCs w:val="24"/>
              </w:rPr>
            </w:pPr>
          </w:p>
        </w:tc>
      </w:tr>
      <w:tr w:rsidR="00806A37" w:rsidRPr="00C6652E" w14:paraId="2611ED8A" w14:textId="77777777" w:rsidTr="00BC435F">
        <w:tc>
          <w:tcPr>
            <w:tcW w:w="521" w:type="dxa"/>
            <w:tcBorders>
              <w:top w:val="nil"/>
              <w:left w:val="nil"/>
              <w:bottom w:val="nil"/>
            </w:tcBorders>
          </w:tcPr>
          <w:p w14:paraId="2611ED84"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85"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86"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6.11</w:t>
            </w:r>
          </w:p>
        </w:tc>
        <w:tc>
          <w:tcPr>
            <w:tcW w:w="5561" w:type="dxa"/>
            <w:tcBorders>
              <w:top w:val="nil"/>
              <w:left w:val="nil"/>
              <w:bottom w:val="nil"/>
            </w:tcBorders>
          </w:tcPr>
          <w:p w14:paraId="2611ED87" w14:textId="77777777" w:rsidR="00806A37" w:rsidRPr="00806A37" w:rsidRDefault="00806A37" w:rsidP="00806A37">
            <w:pPr>
              <w:rPr>
                <w:rFonts w:ascii="Times New Roman" w:hAnsi="Times New Roman" w:cs="Times New Roman"/>
                <w:sz w:val="24"/>
                <w:szCs w:val="24"/>
              </w:rPr>
            </w:pPr>
            <w:r w:rsidRPr="00806A37">
              <w:rPr>
                <w:rFonts w:ascii="Times New Roman" w:hAnsi="Times New Roman" w:cs="Times New Roman"/>
                <w:sz w:val="24"/>
                <w:szCs w:val="24"/>
              </w:rPr>
              <w:t>Consequences of termination under clauses 6.8 to 6.10</w:t>
            </w:r>
          </w:p>
        </w:tc>
        <w:tc>
          <w:tcPr>
            <w:tcW w:w="553" w:type="dxa"/>
            <w:tcBorders>
              <w:top w:val="nil"/>
              <w:bottom w:val="nil"/>
              <w:right w:val="double" w:sz="4" w:space="0" w:color="auto"/>
            </w:tcBorders>
          </w:tcPr>
          <w:p w14:paraId="2611ED88"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89" w14:textId="77777777" w:rsidR="00806A37" w:rsidRPr="00C6652E" w:rsidRDefault="00806A37">
            <w:pPr>
              <w:rPr>
                <w:rFonts w:ascii="Times New Roman" w:hAnsi="Times New Roman" w:cs="Times New Roman"/>
                <w:sz w:val="24"/>
                <w:szCs w:val="24"/>
              </w:rPr>
            </w:pPr>
          </w:p>
        </w:tc>
      </w:tr>
      <w:tr w:rsidR="00806A37" w:rsidRPr="00C6652E" w14:paraId="2611ED91" w14:textId="77777777" w:rsidTr="00BC435F">
        <w:tc>
          <w:tcPr>
            <w:tcW w:w="521" w:type="dxa"/>
            <w:tcBorders>
              <w:top w:val="nil"/>
              <w:left w:val="nil"/>
              <w:bottom w:val="nil"/>
            </w:tcBorders>
          </w:tcPr>
          <w:p w14:paraId="2611ED8B"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8C"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8D" w14:textId="77777777" w:rsidR="00806A37" w:rsidRPr="00C6652E" w:rsidRDefault="00806A37">
            <w:pPr>
              <w:rPr>
                <w:rFonts w:ascii="Times New Roman" w:hAnsi="Times New Roman" w:cs="Times New Roman"/>
                <w:sz w:val="24"/>
                <w:szCs w:val="24"/>
              </w:rPr>
            </w:pPr>
          </w:p>
        </w:tc>
        <w:tc>
          <w:tcPr>
            <w:tcW w:w="5561" w:type="dxa"/>
            <w:tcBorders>
              <w:top w:val="nil"/>
              <w:left w:val="nil"/>
              <w:bottom w:val="nil"/>
            </w:tcBorders>
          </w:tcPr>
          <w:p w14:paraId="2611ED8E" w14:textId="77777777" w:rsidR="00806A37" w:rsidRPr="00C6652E" w:rsidRDefault="00806A37">
            <w:pPr>
              <w:rPr>
                <w:rFonts w:ascii="Times New Roman" w:hAnsi="Times New Roman" w:cs="Times New Roman"/>
                <w:sz w:val="24"/>
                <w:szCs w:val="24"/>
              </w:rPr>
            </w:pPr>
          </w:p>
        </w:tc>
        <w:tc>
          <w:tcPr>
            <w:tcW w:w="553" w:type="dxa"/>
            <w:tcBorders>
              <w:top w:val="nil"/>
              <w:bottom w:val="nil"/>
              <w:right w:val="double" w:sz="4" w:space="0" w:color="auto"/>
            </w:tcBorders>
          </w:tcPr>
          <w:p w14:paraId="2611ED8F"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90" w14:textId="77777777" w:rsidR="00806A37" w:rsidRPr="00C6652E" w:rsidRDefault="00806A37">
            <w:pPr>
              <w:rPr>
                <w:rFonts w:ascii="Times New Roman" w:hAnsi="Times New Roman" w:cs="Times New Roman"/>
                <w:sz w:val="24"/>
                <w:szCs w:val="24"/>
              </w:rPr>
            </w:pPr>
          </w:p>
        </w:tc>
      </w:tr>
      <w:tr w:rsidR="00966234" w:rsidRPr="00C6652E" w14:paraId="2611ED97" w14:textId="77777777" w:rsidTr="00504CC3">
        <w:tc>
          <w:tcPr>
            <w:tcW w:w="521" w:type="dxa"/>
            <w:tcBorders>
              <w:top w:val="nil"/>
              <w:left w:val="nil"/>
              <w:bottom w:val="nil"/>
            </w:tcBorders>
          </w:tcPr>
          <w:p w14:paraId="2611ED92" w14:textId="77777777" w:rsidR="00966234" w:rsidRPr="00C6652E" w:rsidRDefault="00966234">
            <w:pPr>
              <w:rPr>
                <w:rFonts w:ascii="Times New Roman" w:hAnsi="Times New Roman" w:cs="Times New Roman"/>
                <w:sz w:val="24"/>
                <w:szCs w:val="24"/>
              </w:rPr>
            </w:pPr>
          </w:p>
        </w:tc>
        <w:tc>
          <w:tcPr>
            <w:tcW w:w="705" w:type="dxa"/>
            <w:tcBorders>
              <w:top w:val="nil"/>
              <w:bottom w:val="nil"/>
              <w:right w:val="double" w:sz="4" w:space="0" w:color="auto"/>
            </w:tcBorders>
          </w:tcPr>
          <w:p w14:paraId="2611ED93" w14:textId="77777777" w:rsidR="00966234" w:rsidRPr="00C6652E" w:rsidRDefault="00966234">
            <w:pPr>
              <w:rPr>
                <w:rFonts w:ascii="Times New Roman" w:hAnsi="Times New Roman" w:cs="Times New Roman"/>
                <w:sz w:val="24"/>
                <w:szCs w:val="24"/>
              </w:rPr>
            </w:pPr>
          </w:p>
        </w:tc>
        <w:tc>
          <w:tcPr>
            <w:tcW w:w="7046" w:type="dxa"/>
            <w:gridSpan w:val="2"/>
            <w:tcBorders>
              <w:top w:val="nil"/>
              <w:bottom w:val="nil"/>
            </w:tcBorders>
          </w:tcPr>
          <w:p w14:paraId="2611ED94" w14:textId="77777777" w:rsidR="00966234" w:rsidRPr="00966234" w:rsidRDefault="00966234">
            <w:pPr>
              <w:rPr>
                <w:rFonts w:ascii="Times New Roman" w:hAnsi="Times New Roman" w:cs="Times New Roman"/>
                <w:sz w:val="24"/>
                <w:szCs w:val="24"/>
                <w:u w:val="single"/>
              </w:rPr>
            </w:pPr>
            <w:r w:rsidRPr="00966234">
              <w:rPr>
                <w:rFonts w:ascii="Times New Roman" w:hAnsi="Times New Roman" w:cs="Times New Roman"/>
                <w:sz w:val="24"/>
                <w:szCs w:val="24"/>
                <w:u w:val="single"/>
              </w:rPr>
              <w:t>Section 7  Settlement of Disputes</w:t>
            </w:r>
          </w:p>
        </w:tc>
        <w:tc>
          <w:tcPr>
            <w:tcW w:w="553" w:type="dxa"/>
            <w:tcBorders>
              <w:top w:val="nil"/>
              <w:bottom w:val="nil"/>
              <w:right w:val="double" w:sz="4" w:space="0" w:color="auto"/>
            </w:tcBorders>
          </w:tcPr>
          <w:p w14:paraId="2611ED95" w14:textId="77777777" w:rsidR="00966234" w:rsidRPr="00C6652E" w:rsidRDefault="0096623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96" w14:textId="77777777" w:rsidR="00966234" w:rsidRPr="00C6652E" w:rsidRDefault="00966234">
            <w:pPr>
              <w:rPr>
                <w:rFonts w:ascii="Times New Roman" w:hAnsi="Times New Roman" w:cs="Times New Roman"/>
                <w:sz w:val="24"/>
                <w:szCs w:val="24"/>
              </w:rPr>
            </w:pPr>
          </w:p>
        </w:tc>
      </w:tr>
      <w:tr w:rsidR="00806A37" w:rsidRPr="00C6652E" w14:paraId="2611ED9E" w14:textId="77777777" w:rsidTr="00BC435F">
        <w:tc>
          <w:tcPr>
            <w:tcW w:w="521" w:type="dxa"/>
            <w:tcBorders>
              <w:top w:val="nil"/>
              <w:left w:val="nil"/>
              <w:bottom w:val="nil"/>
            </w:tcBorders>
          </w:tcPr>
          <w:p w14:paraId="2611ED98"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99"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9A" w14:textId="77777777" w:rsidR="00806A37" w:rsidRPr="00C6652E" w:rsidRDefault="00806A37">
            <w:pPr>
              <w:rPr>
                <w:rFonts w:ascii="Times New Roman" w:hAnsi="Times New Roman" w:cs="Times New Roman"/>
                <w:sz w:val="24"/>
                <w:szCs w:val="24"/>
              </w:rPr>
            </w:pPr>
          </w:p>
        </w:tc>
        <w:tc>
          <w:tcPr>
            <w:tcW w:w="5561" w:type="dxa"/>
            <w:tcBorders>
              <w:top w:val="nil"/>
              <w:left w:val="nil"/>
              <w:bottom w:val="nil"/>
            </w:tcBorders>
          </w:tcPr>
          <w:p w14:paraId="2611ED9B" w14:textId="77777777" w:rsidR="00806A37" w:rsidRPr="00C6652E" w:rsidRDefault="00806A37">
            <w:pPr>
              <w:rPr>
                <w:rFonts w:ascii="Times New Roman" w:hAnsi="Times New Roman" w:cs="Times New Roman"/>
                <w:sz w:val="24"/>
                <w:szCs w:val="24"/>
              </w:rPr>
            </w:pPr>
          </w:p>
        </w:tc>
        <w:tc>
          <w:tcPr>
            <w:tcW w:w="553" w:type="dxa"/>
            <w:tcBorders>
              <w:top w:val="nil"/>
              <w:bottom w:val="nil"/>
              <w:right w:val="double" w:sz="4" w:space="0" w:color="auto"/>
            </w:tcBorders>
          </w:tcPr>
          <w:p w14:paraId="2611ED9C"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9D" w14:textId="77777777" w:rsidR="00806A37" w:rsidRPr="00C6652E" w:rsidRDefault="00806A37">
            <w:pPr>
              <w:rPr>
                <w:rFonts w:ascii="Times New Roman" w:hAnsi="Times New Roman" w:cs="Times New Roman"/>
                <w:sz w:val="24"/>
                <w:szCs w:val="24"/>
              </w:rPr>
            </w:pPr>
          </w:p>
        </w:tc>
      </w:tr>
      <w:tr w:rsidR="00966234" w:rsidRPr="00C6652E" w14:paraId="2611EDA5" w14:textId="77777777" w:rsidTr="00BC435F">
        <w:tc>
          <w:tcPr>
            <w:tcW w:w="521" w:type="dxa"/>
            <w:tcBorders>
              <w:top w:val="nil"/>
              <w:left w:val="nil"/>
              <w:bottom w:val="nil"/>
            </w:tcBorders>
          </w:tcPr>
          <w:p w14:paraId="2611ED9F" w14:textId="77777777" w:rsidR="00966234" w:rsidRPr="00C6652E" w:rsidRDefault="00966234">
            <w:pPr>
              <w:rPr>
                <w:rFonts w:ascii="Times New Roman" w:hAnsi="Times New Roman" w:cs="Times New Roman"/>
                <w:sz w:val="24"/>
                <w:szCs w:val="24"/>
              </w:rPr>
            </w:pPr>
          </w:p>
        </w:tc>
        <w:tc>
          <w:tcPr>
            <w:tcW w:w="705" w:type="dxa"/>
            <w:tcBorders>
              <w:top w:val="nil"/>
              <w:bottom w:val="nil"/>
              <w:right w:val="double" w:sz="4" w:space="0" w:color="auto"/>
            </w:tcBorders>
          </w:tcPr>
          <w:p w14:paraId="2611EDA0" w14:textId="77777777" w:rsidR="00966234" w:rsidRPr="00C6652E" w:rsidRDefault="00966234">
            <w:pPr>
              <w:rPr>
                <w:rFonts w:ascii="Times New Roman" w:hAnsi="Times New Roman" w:cs="Times New Roman"/>
                <w:sz w:val="24"/>
                <w:szCs w:val="24"/>
              </w:rPr>
            </w:pPr>
          </w:p>
        </w:tc>
        <w:tc>
          <w:tcPr>
            <w:tcW w:w="1485" w:type="dxa"/>
            <w:tcBorders>
              <w:top w:val="nil"/>
              <w:bottom w:val="nil"/>
              <w:right w:val="nil"/>
            </w:tcBorders>
          </w:tcPr>
          <w:p w14:paraId="2611EDA1" w14:textId="77777777" w:rsidR="00966234" w:rsidRPr="00966234" w:rsidRDefault="00966234" w:rsidP="00504CC3">
            <w:pPr>
              <w:rPr>
                <w:rFonts w:ascii="Times New Roman" w:hAnsi="Times New Roman" w:cs="Times New Roman"/>
                <w:sz w:val="24"/>
                <w:szCs w:val="24"/>
              </w:rPr>
            </w:pPr>
            <w:r w:rsidRPr="00966234">
              <w:rPr>
                <w:rFonts w:ascii="Times New Roman" w:hAnsi="Times New Roman" w:cs="Times New Roman"/>
                <w:sz w:val="24"/>
                <w:szCs w:val="24"/>
              </w:rPr>
              <w:t>7.1</w:t>
            </w:r>
          </w:p>
        </w:tc>
        <w:tc>
          <w:tcPr>
            <w:tcW w:w="5561" w:type="dxa"/>
            <w:tcBorders>
              <w:top w:val="nil"/>
              <w:left w:val="nil"/>
              <w:bottom w:val="nil"/>
            </w:tcBorders>
          </w:tcPr>
          <w:p w14:paraId="2611EDA2" w14:textId="77777777" w:rsidR="00966234" w:rsidRPr="00966234" w:rsidRDefault="00966234" w:rsidP="00504CC3">
            <w:pPr>
              <w:rPr>
                <w:rFonts w:ascii="Times New Roman" w:hAnsi="Times New Roman" w:cs="Times New Roman"/>
                <w:sz w:val="24"/>
                <w:szCs w:val="24"/>
              </w:rPr>
            </w:pPr>
            <w:r w:rsidRPr="00966234">
              <w:rPr>
                <w:rFonts w:ascii="Times New Roman" w:hAnsi="Times New Roman" w:cs="Times New Roman"/>
                <w:sz w:val="24"/>
                <w:szCs w:val="24"/>
              </w:rPr>
              <w:t>Mediation</w:t>
            </w:r>
          </w:p>
        </w:tc>
        <w:tc>
          <w:tcPr>
            <w:tcW w:w="553" w:type="dxa"/>
            <w:tcBorders>
              <w:top w:val="nil"/>
              <w:bottom w:val="nil"/>
              <w:right w:val="double" w:sz="4" w:space="0" w:color="auto"/>
            </w:tcBorders>
          </w:tcPr>
          <w:p w14:paraId="2611EDA3" w14:textId="77777777" w:rsidR="00966234" w:rsidRPr="00C6652E" w:rsidRDefault="0096623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A4" w14:textId="77777777" w:rsidR="00966234" w:rsidRPr="00C6652E" w:rsidRDefault="00966234">
            <w:pPr>
              <w:rPr>
                <w:rFonts w:ascii="Times New Roman" w:hAnsi="Times New Roman" w:cs="Times New Roman"/>
                <w:sz w:val="24"/>
                <w:szCs w:val="24"/>
              </w:rPr>
            </w:pPr>
          </w:p>
        </w:tc>
      </w:tr>
      <w:tr w:rsidR="00966234" w:rsidRPr="00C6652E" w14:paraId="2611EDAC" w14:textId="77777777" w:rsidTr="00BC435F">
        <w:tc>
          <w:tcPr>
            <w:tcW w:w="521" w:type="dxa"/>
            <w:tcBorders>
              <w:top w:val="nil"/>
              <w:left w:val="nil"/>
              <w:bottom w:val="nil"/>
            </w:tcBorders>
          </w:tcPr>
          <w:p w14:paraId="2611EDA6" w14:textId="77777777" w:rsidR="00966234" w:rsidRPr="00C6652E" w:rsidRDefault="00966234">
            <w:pPr>
              <w:rPr>
                <w:rFonts w:ascii="Times New Roman" w:hAnsi="Times New Roman" w:cs="Times New Roman"/>
                <w:sz w:val="24"/>
                <w:szCs w:val="24"/>
              </w:rPr>
            </w:pPr>
          </w:p>
        </w:tc>
        <w:tc>
          <w:tcPr>
            <w:tcW w:w="705" w:type="dxa"/>
            <w:tcBorders>
              <w:top w:val="nil"/>
              <w:bottom w:val="nil"/>
              <w:right w:val="double" w:sz="4" w:space="0" w:color="auto"/>
            </w:tcBorders>
          </w:tcPr>
          <w:p w14:paraId="2611EDA7" w14:textId="77777777" w:rsidR="00966234" w:rsidRPr="00C6652E" w:rsidRDefault="00966234">
            <w:pPr>
              <w:rPr>
                <w:rFonts w:ascii="Times New Roman" w:hAnsi="Times New Roman" w:cs="Times New Roman"/>
                <w:sz w:val="24"/>
                <w:szCs w:val="24"/>
              </w:rPr>
            </w:pPr>
          </w:p>
        </w:tc>
        <w:tc>
          <w:tcPr>
            <w:tcW w:w="1485" w:type="dxa"/>
            <w:tcBorders>
              <w:top w:val="nil"/>
              <w:bottom w:val="nil"/>
              <w:right w:val="nil"/>
            </w:tcBorders>
          </w:tcPr>
          <w:p w14:paraId="2611EDA8" w14:textId="77777777" w:rsidR="00966234" w:rsidRPr="00966234" w:rsidRDefault="00966234" w:rsidP="00504CC3">
            <w:pPr>
              <w:rPr>
                <w:rFonts w:ascii="Times New Roman" w:hAnsi="Times New Roman" w:cs="Times New Roman"/>
                <w:sz w:val="24"/>
                <w:szCs w:val="24"/>
              </w:rPr>
            </w:pPr>
          </w:p>
        </w:tc>
        <w:tc>
          <w:tcPr>
            <w:tcW w:w="5561" w:type="dxa"/>
            <w:tcBorders>
              <w:top w:val="nil"/>
              <w:left w:val="nil"/>
              <w:bottom w:val="nil"/>
            </w:tcBorders>
          </w:tcPr>
          <w:p w14:paraId="2611EDA9" w14:textId="77777777" w:rsidR="00966234" w:rsidRPr="00966234" w:rsidRDefault="00966234" w:rsidP="00504CC3">
            <w:pPr>
              <w:rPr>
                <w:rFonts w:ascii="Times New Roman" w:hAnsi="Times New Roman" w:cs="Times New Roman"/>
                <w:sz w:val="24"/>
                <w:szCs w:val="24"/>
              </w:rPr>
            </w:pPr>
          </w:p>
        </w:tc>
        <w:tc>
          <w:tcPr>
            <w:tcW w:w="553" w:type="dxa"/>
            <w:tcBorders>
              <w:top w:val="nil"/>
              <w:bottom w:val="nil"/>
              <w:right w:val="double" w:sz="4" w:space="0" w:color="auto"/>
            </w:tcBorders>
          </w:tcPr>
          <w:p w14:paraId="2611EDAA" w14:textId="77777777" w:rsidR="00966234" w:rsidRPr="00C6652E" w:rsidRDefault="0096623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AB" w14:textId="77777777" w:rsidR="00966234" w:rsidRPr="00C6652E" w:rsidRDefault="00966234">
            <w:pPr>
              <w:rPr>
                <w:rFonts w:ascii="Times New Roman" w:hAnsi="Times New Roman" w:cs="Times New Roman"/>
                <w:sz w:val="24"/>
                <w:szCs w:val="24"/>
              </w:rPr>
            </w:pPr>
          </w:p>
        </w:tc>
      </w:tr>
      <w:tr w:rsidR="00966234" w:rsidRPr="00C6652E" w14:paraId="2611EDB3" w14:textId="77777777" w:rsidTr="00BC435F">
        <w:tc>
          <w:tcPr>
            <w:tcW w:w="521" w:type="dxa"/>
            <w:tcBorders>
              <w:top w:val="nil"/>
              <w:left w:val="nil"/>
              <w:bottom w:val="nil"/>
            </w:tcBorders>
          </w:tcPr>
          <w:p w14:paraId="2611EDAD" w14:textId="77777777" w:rsidR="00966234" w:rsidRPr="00C6652E" w:rsidRDefault="00966234">
            <w:pPr>
              <w:rPr>
                <w:rFonts w:ascii="Times New Roman" w:hAnsi="Times New Roman" w:cs="Times New Roman"/>
                <w:sz w:val="24"/>
                <w:szCs w:val="24"/>
              </w:rPr>
            </w:pPr>
          </w:p>
        </w:tc>
        <w:tc>
          <w:tcPr>
            <w:tcW w:w="705" w:type="dxa"/>
            <w:tcBorders>
              <w:top w:val="nil"/>
              <w:bottom w:val="nil"/>
              <w:right w:val="double" w:sz="4" w:space="0" w:color="auto"/>
            </w:tcBorders>
          </w:tcPr>
          <w:p w14:paraId="2611EDAE" w14:textId="77777777" w:rsidR="00966234" w:rsidRPr="00C6652E" w:rsidRDefault="00966234">
            <w:pPr>
              <w:rPr>
                <w:rFonts w:ascii="Times New Roman" w:hAnsi="Times New Roman" w:cs="Times New Roman"/>
                <w:sz w:val="24"/>
                <w:szCs w:val="24"/>
              </w:rPr>
            </w:pPr>
          </w:p>
        </w:tc>
        <w:tc>
          <w:tcPr>
            <w:tcW w:w="1485" w:type="dxa"/>
            <w:tcBorders>
              <w:top w:val="nil"/>
              <w:bottom w:val="nil"/>
              <w:right w:val="nil"/>
            </w:tcBorders>
          </w:tcPr>
          <w:p w14:paraId="2611EDAF" w14:textId="77777777" w:rsidR="00966234" w:rsidRPr="00966234" w:rsidRDefault="00966234" w:rsidP="00504CC3">
            <w:pPr>
              <w:rPr>
                <w:rFonts w:ascii="Times New Roman" w:hAnsi="Times New Roman" w:cs="Times New Roman"/>
                <w:sz w:val="24"/>
                <w:szCs w:val="24"/>
              </w:rPr>
            </w:pPr>
            <w:r w:rsidRPr="00966234">
              <w:rPr>
                <w:rFonts w:ascii="Times New Roman" w:hAnsi="Times New Roman" w:cs="Times New Roman"/>
                <w:sz w:val="24"/>
                <w:szCs w:val="24"/>
              </w:rPr>
              <w:t>7.2</w:t>
            </w:r>
          </w:p>
        </w:tc>
        <w:tc>
          <w:tcPr>
            <w:tcW w:w="5561" w:type="dxa"/>
            <w:tcBorders>
              <w:top w:val="nil"/>
              <w:left w:val="nil"/>
              <w:bottom w:val="nil"/>
            </w:tcBorders>
          </w:tcPr>
          <w:p w14:paraId="2611EDB0" w14:textId="77777777" w:rsidR="00966234" w:rsidRPr="00966234" w:rsidRDefault="00966234" w:rsidP="00504CC3">
            <w:pPr>
              <w:rPr>
                <w:rFonts w:ascii="Times New Roman" w:hAnsi="Times New Roman" w:cs="Times New Roman"/>
                <w:sz w:val="24"/>
                <w:szCs w:val="24"/>
              </w:rPr>
            </w:pPr>
            <w:r w:rsidRPr="00966234">
              <w:rPr>
                <w:rFonts w:ascii="Times New Roman" w:hAnsi="Times New Roman" w:cs="Times New Roman"/>
                <w:sz w:val="24"/>
                <w:szCs w:val="24"/>
              </w:rPr>
              <w:t>Adjudication</w:t>
            </w:r>
          </w:p>
        </w:tc>
        <w:tc>
          <w:tcPr>
            <w:tcW w:w="553" w:type="dxa"/>
            <w:tcBorders>
              <w:top w:val="nil"/>
              <w:bottom w:val="nil"/>
              <w:right w:val="double" w:sz="4" w:space="0" w:color="auto"/>
            </w:tcBorders>
          </w:tcPr>
          <w:p w14:paraId="2611EDB1" w14:textId="77777777" w:rsidR="00966234" w:rsidRPr="00C6652E" w:rsidRDefault="0096623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B2" w14:textId="77777777" w:rsidR="00966234" w:rsidRPr="00C6652E" w:rsidRDefault="00966234">
            <w:pPr>
              <w:rPr>
                <w:rFonts w:ascii="Times New Roman" w:hAnsi="Times New Roman" w:cs="Times New Roman"/>
                <w:sz w:val="24"/>
                <w:szCs w:val="24"/>
              </w:rPr>
            </w:pPr>
          </w:p>
        </w:tc>
      </w:tr>
      <w:tr w:rsidR="00966234" w:rsidRPr="00C6652E" w14:paraId="2611EDBA" w14:textId="77777777" w:rsidTr="00BC435F">
        <w:tc>
          <w:tcPr>
            <w:tcW w:w="521" w:type="dxa"/>
            <w:tcBorders>
              <w:top w:val="nil"/>
              <w:left w:val="nil"/>
              <w:bottom w:val="nil"/>
            </w:tcBorders>
          </w:tcPr>
          <w:p w14:paraId="2611EDB4" w14:textId="77777777" w:rsidR="00966234" w:rsidRPr="00C6652E" w:rsidRDefault="00966234">
            <w:pPr>
              <w:rPr>
                <w:rFonts w:ascii="Times New Roman" w:hAnsi="Times New Roman" w:cs="Times New Roman"/>
                <w:sz w:val="24"/>
                <w:szCs w:val="24"/>
              </w:rPr>
            </w:pPr>
          </w:p>
        </w:tc>
        <w:tc>
          <w:tcPr>
            <w:tcW w:w="705" w:type="dxa"/>
            <w:tcBorders>
              <w:top w:val="nil"/>
              <w:bottom w:val="nil"/>
              <w:right w:val="double" w:sz="4" w:space="0" w:color="auto"/>
            </w:tcBorders>
          </w:tcPr>
          <w:p w14:paraId="2611EDB5" w14:textId="77777777" w:rsidR="00966234" w:rsidRPr="00C6652E" w:rsidRDefault="00966234">
            <w:pPr>
              <w:rPr>
                <w:rFonts w:ascii="Times New Roman" w:hAnsi="Times New Roman" w:cs="Times New Roman"/>
                <w:sz w:val="24"/>
                <w:szCs w:val="24"/>
              </w:rPr>
            </w:pPr>
          </w:p>
        </w:tc>
        <w:tc>
          <w:tcPr>
            <w:tcW w:w="1485" w:type="dxa"/>
            <w:tcBorders>
              <w:top w:val="nil"/>
              <w:bottom w:val="nil"/>
              <w:right w:val="nil"/>
            </w:tcBorders>
          </w:tcPr>
          <w:p w14:paraId="2611EDB6" w14:textId="77777777" w:rsidR="00966234" w:rsidRPr="00966234" w:rsidRDefault="00966234" w:rsidP="00504CC3">
            <w:pPr>
              <w:rPr>
                <w:rFonts w:ascii="Times New Roman" w:hAnsi="Times New Roman" w:cs="Times New Roman"/>
                <w:sz w:val="24"/>
                <w:szCs w:val="24"/>
              </w:rPr>
            </w:pPr>
          </w:p>
        </w:tc>
        <w:tc>
          <w:tcPr>
            <w:tcW w:w="5561" w:type="dxa"/>
            <w:tcBorders>
              <w:top w:val="nil"/>
              <w:left w:val="nil"/>
              <w:bottom w:val="nil"/>
            </w:tcBorders>
          </w:tcPr>
          <w:p w14:paraId="2611EDB7" w14:textId="77777777" w:rsidR="00966234" w:rsidRPr="00966234" w:rsidRDefault="00966234" w:rsidP="00504CC3">
            <w:pPr>
              <w:rPr>
                <w:rFonts w:ascii="Times New Roman" w:hAnsi="Times New Roman" w:cs="Times New Roman"/>
                <w:sz w:val="24"/>
                <w:szCs w:val="24"/>
              </w:rPr>
            </w:pPr>
          </w:p>
        </w:tc>
        <w:tc>
          <w:tcPr>
            <w:tcW w:w="553" w:type="dxa"/>
            <w:tcBorders>
              <w:top w:val="nil"/>
              <w:bottom w:val="nil"/>
              <w:right w:val="double" w:sz="4" w:space="0" w:color="auto"/>
            </w:tcBorders>
          </w:tcPr>
          <w:p w14:paraId="2611EDB8" w14:textId="77777777" w:rsidR="00966234" w:rsidRPr="00C6652E" w:rsidRDefault="0096623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B9" w14:textId="77777777" w:rsidR="00966234" w:rsidRPr="00C6652E" w:rsidRDefault="00966234">
            <w:pPr>
              <w:rPr>
                <w:rFonts w:ascii="Times New Roman" w:hAnsi="Times New Roman" w:cs="Times New Roman"/>
                <w:sz w:val="24"/>
                <w:szCs w:val="24"/>
              </w:rPr>
            </w:pPr>
          </w:p>
        </w:tc>
      </w:tr>
      <w:tr w:rsidR="00966234" w:rsidRPr="00C6652E" w14:paraId="2611EDC1" w14:textId="77777777" w:rsidTr="00BC435F">
        <w:tc>
          <w:tcPr>
            <w:tcW w:w="521" w:type="dxa"/>
            <w:tcBorders>
              <w:top w:val="nil"/>
              <w:left w:val="nil"/>
              <w:bottom w:val="nil"/>
            </w:tcBorders>
          </w:tcPr>
          <w:p w14:paraId="2611EDBB" w14:textId="77777777" w:rsidR="00966234" w:rsidRPr="00C6652E" w:rsidRDefault="00966234">
            <w:pPr>
              <w:rPr>
                <w:rFonts w:ascii="Times New Roman" w:hAnsi="Times New Roman" w:cs="Times New Roman"/>
                <w:sz w:val="24"/>
                <w:szCs w:val="24"/>
              </w:rPr>
            </w:pPr>
          </w:p>
        </w:tc>
        <w:tc>
          <w:tcPr>
            <w:tcW w:w="705" w:type="dxa"/>
            <w:tcBorders>
              <w:top w:val="nil"/>
              <w:bottom w:val="nil"/>
              <w:right w:val="double" w:sz="4" w:space="0" w:color="auto"/>
            </w:tcBorders>
          </w:tcPr>
          <w:p w14:paraId="2611EDBC" w14:textId="77777777" w:rsidR="00966234" w:rsidRPr="00C6652E" w:rsidRDefault="00966234">
            <w:pPr>
              <w:rPr>
                <w:rFonts w:ascii="Times New Roman" w:hAnsi="Times New Roman" w:cs="Times New Roman"/>
                <w:sz w:val="24"/>
                <w:szCs w:val="24"/>
              </w:rPr>
            </w:pPr>
          </w:p>
        </w:tc>
        <w:tc>
          <w:tcPr>
            <w:tcW w:w="1485" w:type="dxa"/>
            <w:tcBorders>
              <w:top w:val="nil"/>
              <w:bottom w:val="nil"/>
              <w:right w:val="nil"/>
            </w:tcBorders>
          </w:tcPr>
          <w:p w14:paraId="2611EDBD" w14:textId="77777777" w:rsidR="00966234" w:rsidRPr="00966234" w:rsidRDefault="00966234" w:rsidP="00504CC3">
            <w:pPr>
              <w:rPr>
                <w:rFonts w:ascii="Times New Roman" w:hAnsi="Times New Roman" w:cs="Times New Roman"/>
                <w:sz w:val="24"/>
                <w:szCs w:val="24"/>
              </w:rPr>
            </w:pPr>
            <w:r w:rsidRPr="00966234">
              <w:rPr>
                <w:rFonts w:ascii="Times New Roman" w:hAnsi="Times New Roman" w:cs="Times New Roman"/>
                <w:sz w:val="24"/>
                <w:szCs w:val="24"/>
              </w:rPr>
              <w:t>7.3</w:t>
            </w:r>
          </w:p>
        </w:tc>
        <w:tc>
          <w:tcPr>
            <w:tcW w:w="5561" w:type="dxa"/>
            <w:tcBorders>
              <w:top w:val="nil"/>
              <w:left w:val="nil"/>
              <w:bottom w:val="nil"/>
            </w:tcBorders>
          </w:tcPr>
          <w:p w14:paraId="2611EDBE" w14:textId="77777777" w:rsidR="00966234" w:rsidRPr="00966234" w:rsidRDefault="00966234" w:rsidP="00504CC3">
            <w:pPr>
              <w:rPr>
                <w:rFonts w:ascii="Times New Roman" w:hAnsi="Times New Roman" w:cs="Times New Roman"/>
                <w:sz w:val="24"/>
                <w:szCs w:val="24"/>
              </w:rPr>
            </w:pPr>
            <w:r w:rsidRPr="00966234">
              <w:rPr>
                <w:rFonts w:ascii="Times New Roman" w:hAnsi="Times New Roman" w:cs="Times New Roman"/>
                <w:sz w:val="24"/>
                <w:szCs w:val="24"/>
              </w:rPr>
              <w:t>Arbitration</w:t>
            </w:r>
          </w:p>
        </w:tc>
        <w:tc>
          <w:tcPr>
            <w:tcW w:w="553" w:type="dxa"/>
            <w:tcBorders>
              <w:top w:val="nil"/>
              <w:bottom w:val="nil"/>
              <w:right w:val="double" w:sz="4" w:space="0" w:color="auto"/>
            </w:tcBorders>
          </w:tcPr>
          <w:p w14:paraId="2611EDBF" w14:textId="77777777" w:rsidR="00966234" w:rsidRPr="00C6652E" w:rsidRDefault="0096623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C0" w14:textId="77777777" w:rsidR="00966234" w:rsidRPr="00C6652E" w:rsidRDefault="00966234">
            <w:pPr>
              <w:rPr>
                <w:rFonts w:ascii="Times New Roman" w:hAnsi="Times New Roman" w:cs="Times New Roman"/>
                <w:sz w:val="24"/>
                <w:szCs w:val="24"/>
              </w:rPr>
            </w:pPr>
          </w:p>
        </w:tc>
      </w:tr>
      <w:tr w:rsidR="00966234" w:rsidRPr="00C6652E" w14:paraId="2611EDC8" w14:textId="77777777" w:rsidTr="00BC435F">
        <w:tc>
          <w:tcPr>
            <w:tcW w:w="521" w:type="dxa"/>
            <w:tcBorders>
              <w:top w:val="nil"/>
              <w:left w:val="nil"/>
              <w:bottom w:val="nil"/>
            </w:tcBorders>
          </w:tcPr>
          <w:p w14:paraId="2611EDC2" w14:textId="77777777" w:rsidR="00966234" w:rsidRPr="00C6652E" w:rsidRDefault="00966234">
            <w:pPr>
              <w:rPr>
                <w:rFonts w:ascii="Times New Roman" w:hAnsi="Times New Roman" w:cs="Times New Roman"/>
                <w:sz w:val="24"/>
                <w:szCs w:val="24"/>
              </w:rPr>
            </w:pPr>
          </w:p>
        </w:tc>
        <w:tc>
          <w:tcPr>
            <w:tcW w:w="705" w:type="dxa"/>
            <w:tcBorders>
              <w:top w:val="nil"/>
              <w:bottom w:val="nil"/>
              <w:right w:val="double" w:sz="4" w:space="0" w:color="auto"/>
            </w:tcBorders>
          </w:tcPr>
          <w:p w14:paraId="2611EDC3" w14:textId="77777777" w:rsidR="00966234" w:rsidRPr="00C6652E" w:rsidRDefault="00966234">
            <w:pPr>
              <w:rPr>
                <w:rFonts w:ascii="Times New Roman" w:hAnsi="Times New Roman" w:cs="Times New Roman"/>
                <w:sz w:val="24"/>
                <w:szCs w:val="24"/>
              </w:rPr>
            </w:pPr>
          </w:p>
        </w:tc>
        <w:tc>
          <w:tcPr>
            <w:tcW w:w="1485" w:type="dxa"/>
            <w:tcBorders>
              <w:top w:val="nil"/>
              <w:bottom w:val="nil"/>
              <w:right w:val="nil"/>
            </w:tcBorders>
          </w:tcPr>
          <w:p w14:paraId="2611EDC4" w14:textId="77777777" w:rsidR="00966234" w:rsidRPr="00966234" w:rsidRDefault="00966234" w:rsidP="00504CC3">
            <w:pPr>
              <w:rPr>
                <w:rFonts w:ascii="Times New Roman" w:hAnsi="Times New Roman" w:cs="Times New Roman"/>
                <w:sz w:val="24"/>
                <w:szCs w:val="24"/>
              </w:rPr>
            </w:pPr>
          </w:p>
        </w:tc>
        <w:tc>
          <w:tcPr>
            <w:tcW w:w="5561" w:type="dxa"/>
            <w:tcBorders>
              <w:top w:val="nil"/>
              <w:left w:val="nil"/>
              <w:bottom w:val="nil"/>
            </w:tcBorders>
          </w:tcPr>
          <w:p w14:paraId="2611EDC5" w14:textId="77777777" w:rsidR="00966234" w:rsidRPr="00966234" w:rsidRDefault="00966234" w:rsidP="00504CC3">
            <w:pPr>
              <w:rPr>
                <w:rFonts w:ascii="Times New Roman" w:hAnsi="Times New Roman" w:cs="Times New Roman"/>
                <w:sz w:val="24"/>
                <w:szCs w:val="24"/>
              </w:rPr>
            </w:pPr>
          </w:p>
        </w:tc>
        <w:tc>
          <w:tcPr>
            <w:tcW w:w="553" w:type="dxa"/>
            <w:tcBorders>
              <w:top w:val="nil"/>
              <w:bottom w:val="nil"/>
              <w:right w:val="double" w:sz="4" w:space="0" w:color="auto"/>
            </w:tcBorders>
          </w:tcPr>
          <w:p w14:paraId="2611EDC6" w14:textId="77777777" w:rsidR="00966234" w:rsidRPr="00C6652E" w:rsidRDefault="0096623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C7" w14:textId="77777777" w:rsidR="00966234" w:rsidRPr="00C6652E" w:rsidRDefault="00966234">
            <w:pPr>
              <w:rPr>
                <w:rFonts w:ascii="Times New Roman" w:hAnsi="Times New Roman" w:cs="Times New Roman"/>
                <w:sz w:val="24"/>
                <w:szCs w:val="24"/>
              </w:rPr>
            </w:pPr>
          </w:p>
        </w:tc>
      </w:tr>
      <w:tr w:rsidR="00966234" w:rsidRPr="00C6652E" w14:paraId="2611EDCF" w14:textId="77777777" w:rsidTr="00BC435F">
        <w:tc>
          <w:tcPr>
            <w:tcW w:w="521" w:type="dxa"/>
            <w:tcBorders>
              <w:top w:val="nil"/>
              <w:left w:val="nil"/>
              <w:bottom w:val="nil"/>
            </w:tcBorders>
          </w:tcPr>
          <w:p w14:paraId="2611EDC9" w14:textId="77777777" w:rsidR="00966234" w:rsidRPr="00C6652E" w:rsidRDefault="00966234">
            <w:pPr>
              <w:rPr>
                <w:rFonts w:ascii="Times New Roman" w:hAnsi="Times New Roman" w:cs="Times New Roman"/>
                <w:sz w:val="24"/>
                <w:szCs w:val="24"/>
              </w:rPr>
            </w:pPr>
          </w:p>
        </w:tc>
        <w:tc>
          <w:tcPr>
            <w:tcW w:w="705" w:type="dxa"/>
            <w:tcBorders>
              <w:top w:val="nil"/>
              <w:bottom w:val="nil"/>
              <w:right w:val="double" w:sz="4" w:space="0" w:color="auto"/>
            </w:tcBorders>
          </w:tcPr>
          <w:p w14:paraId="2611EDCA" w14:textId="77777777" w:rsidR="00966234" w:rsidRPr="00C6652E" w:rsidRDefault="00966234">
            <w:pPr>
              <w:rPr>
                <w:rFonts w:ascii="Times New Roman" w:hAnsi="Times New Roman" w:cs="Times New Roman"/>
                <w:sz w:val="24"/>
                <w:szCs w:val="24"/>
              </w:rPr>
            </w:pPr>
          </w:p>
        </w:tc>
        <w:tc>
          <w:tcPr>
            <w:tcW w:w="1485" w:type="dxa"/>
            <w:tcBorders>
              <w:top w:val="nil"/>
              <w:bottom w:val="nil"/>
              <w:right w:val="nil"/>
            </w:tcBorders>
          </w:tcPr>
          <w:p w14:paraId="2611EDCB" w14:textId="77777777" w:rsidR="00966234" w:rsidRPr="00966234" w:rsidRDefault="00966234" w:rsidP="00504CC3">
            <w:pPr>
              <w:rPr>
                <w:rFonts w:ascii="Times New Roman" w:hAnsi="Times New Roman" w:cs="Times New Roman"/>
                <w:sz w:val="24"/>
                <w:szCs w:val="24"/>
                <w:u w:val="single"/>
              </w:rPr>
            </w:pPr>
            <w:r w:rsidRPr="00966234">
              <w:rPr>
                <w:rFonts w:ascii="Times New Roman" w:hAnsi="Times New Roman" w:cs="Times New Roman"/>
                <w:sz w:val="24"/>
                <w:szCs w:val="24"/>
                <w:u w:val="single"/>
              </w:rPr>
              <w:t>Schedules</w:t>
            </w:r>
          </w:p>
        </w:tc>
        <w:tc>
          <w:tcPr>
            <w:tcW w:w="5561" w:type="dxa"/>
            <w:tcBorders>
              <w:top w:val="nil"/>
              <w:left w:val="nil"/>
              <w:bottom w:val="nil"/>
            </w:tcBorders>
          </w:tcPr>
          <w:p w14:paraId="2611EDCC" w14:textId="77777777" w:rsidR="00966234" w:rsidRPr="00966234" w:rsidRDefault="00966234" w:rsidP="00504CC3">
            <w:pPr>
              <w:rPr>
                <w:rFonts w:ascii="Times New Roman" w:hAnsi="Times New Roman" w:cs="Times New Roman"/>
                <w:sz w:val="24"/>
                <w:szCs w:val="24"/>
              </w:rPr>
            </w:pPr>
          </w:p>
        </w:tc>
        <w:tc>
          <w:tcPr>
            <w:tcW w:w="553" w:type="dxa"/>
            <w:tcBorders>
              <w:top w:val="nil"/>
              <w:bottom w:val="nil"/>
              <w:right w:val="double" w:sz="4" w:space="0" w:color="auto"/>
            </w:tcBorders>
          </w:tcPr>
          <w:p w14:paraId="2611EDCD" w14:textId="77777777" w:rsidR="00966234" w:rsidRPr="00C6652E" w:rsidRDefault="0096623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CE" w14:textId="77777777" w:rsidR="00966234" w:rsidRPr="00C6652E" w:rsidRDefault="00966234">
            <w:pPr>
              <w:rPr>
                <w:rFonts w:ascii="Times New Roman" w:hAnsi="Times New Roman" w:cs="Times New Roman"/>
                <w:sz w:val="24"/>
                <w:szCs w:val="24"/>
              </w:rPr>
            </w:pPr>
          </w:p>
        </w:tc>
      </w:tr>
      <w:tr w:rsidR="00966234" w:rsidRPr="00C6652E" w14:paraId="2611EDD6" w14:textId="77777777" w:rsidTr="00BC435F">
        <w:tc>
          <w:tcPr>
            <w:tcW w:w="521" w:type="dxa"/>
            <w:tcBorders>
              <w:top w:val="nil"/>
              <w:left w:val="nil"/>
              <w:bottom w:val="nil"/>
            </w:tcBorders>
          </w:tcPr>
          <w:p w14:paraId="2611EDD0" w14:textId="77777777" w:rsidR="00966234" w:rsidRPr="00C6652E" w:rsidRDefault="00966234">
            <w:pPr>
              <w:rPr>
                <w:rFonts w:ascii="Times New Roman" w:hAnsi="Times New Roman" w:cs="Times New Roman"/>
                <w:sz w:val="24"/>
                <w:szCs w:val="24"/>
              </w:rPr>
            </w:pPr>
          </w:p>
        </w:tc>
        <w:tc>
          <w:tcPr>
            <w:tcW w:w="705" w:type="dxa"/>
            <w:tcBorders>
              <w:top w:val="nil"/>
              <w:bottom w:val="nil"/>
              <w:right w:val="double" w:sz="4" w:space="0" w:color="auto"/>
            </w:tcBorders>
          </w:tcPr>
          <w:p w14:paraId="2611EDD1" w14:textId="77777777" w:rsidR="00966234" w:rsidRPr="00C6652E" w:rsidRDefault="00966234">
            <w:pPr>
              <w:rPr>
                <w:rFonts w:ascii="Times New Roman" w:hAnsi="Times New Roman" w:cs="Times New Roman"/>
                <w:sz w:val="24"/>
                <w:szCs w:val="24"/>
              </w:rPr>
            </w:pPr>
          </w:p>
        </w:tc>
        <w:tc>
          <w:tcPr>
            <w:tcW w:w="1485" w:type="dxa"/>
            <w:tcBorders>
              <w:top w:val="nil"/>
              <w:bottom w:val="nil"/>
              <w:right w:val="nil"/>
            </w:tcBorders>
          </w:tcPr>
          <w:p w14:paraId="2611EDD2" w14:textId="77777777" w:rsidR="00966234" w:rsidRPr="00966234" w:rsidRDefault="00966234" w:rsidP="00504CC3">
            <w:pPr>
              <w:rPr>
                <w:rFonts w:ascii="Times New Roman" w:hAnsi="Times New Roman" w:cs="Times New Roman"/>
                <w:sz w:val="24"/>
                <w:szCs w:val="24"/>
              </w:rPr>
            </w:pPr>
          </w:p>
        </w:tc>
        <w:tc>
          <w:tcPr>
            <w:tcW w:w="5561" w:type="dxa"/>
            <w:tcBorders>
              <w:top w:val="nil"/>
              <w:left w:val="nil"/>
              <w:bottom w:val="nil"/>
            </w:tcBorders>
          </w:tcPr>
          <w:p w14:paraId="2611EDD3" w14:textId="77777777" w:rsidR="00966234" w:rsidRPr="00966234" w:rsidRDefault="00966234" w:rsidP="00504CC3">
            <w:pPr>
              <w:rPr>
                <w:rFonts w:ascii="Times New Roman" w:hAnsi="Times New Roman" w:cs="Times New Roman"/>
                <w:sz w:val="24"/>
                <w:szCs w:val="24"/>
              </w:rPr>
            </w:pPr>
          </w:p>
        </w:tc>
        <w:tc>
          <w:tcPr>
            <w:tcW w:w="553" w:type="dxa"/>
            <w:tcBorders>
              <w:top w:val="nil"/>
              <w:bottom w:val="nil"/>
              <w:right w:val="double" w:sz="4" w:space="0" w:color="auto"/>
            </w:tcBorders>
          </w:tcPr>
          <w:p w14:paraId="2611EDD4" w14:textId="77777777" w:rsidR="00966234" w:rsidRPr="00C6652E" w:rsidRDefault="0096623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D5" w14:textId="77777777" w:rsidR="00966234" w:rsidRPr="00C6652E" w:rsidRDefault="00966234">
            <w:pPr>
              <w:rPr>
                <w:rFonts w:ascii="Times New Roman" w:hAnsi="Times New Roman" w:cs="Times New Roman"/>
                <w:sz w:val="24"/>
                <w:szCs w:val="24"/>
              </w:rPr>
            </w:pPr>
          </w:p>
        </w:tc>
      </w:tr>
      <w:tr w:rsidR="00966234" w:rsidRPr="00C6652E" w14:paraId="2611EDDD" w14:textId="77777777" w:rsidTr="00BC435F">
        <w:tc>
          <w:tcPr>
            <w:tcW w:w="521" w:type="dxa"/>
            <w:tcBorders>
              <w:top w:val="nil"/>
              <w:left w:val="nil"/>
              <w:bottom w:val="nil"/>
            </w:tcBorders>
          </w:tcPr>
          <w:p w14:paraId="2611EDD7" w14:textId="77777777" w:rsidR="00966234" w:rsidRPr="00C6652E" w:rsidRDefault="00966234">
            <w:pPr>
              <w:rPr>
                <w:rFonts w:ascii="Times New Roman" w:hAnsi="Times New Roman" w:cs="Times New Roman"/>
                <w:sz w:val="24"/>
                <w:szCs w:val="24"/>
              </w:rPr>
            </w:pPr>
          </w:p>
        </w:tc>
        <w:tc>
          <w:tcPr>
            <w:tcW w:w="705" w:type="dxa"/>
            <w:tcBorders>
              <w:top w:val="nil"/>
              <w:bottom w:val="nil"/>
              <w:right w:val="double" w:sz="4" w:space="0" w:color="auto"/>
            </w:tcBorders>
          </w:tcPr>
          <w:p w14:paraId="2611EDD8" w14:textId="77777777" w:rsidR="00966234" w:rsidRPr="00C6652E" w:rsidRDefault="00966234">
            <w:pPr>
              <w:rPr>
                <w:rFonts w:ascii="Times New Roman" w:hAnsi="Times New Roman" w:cs="Times New Roman"/>
                <w:sz w:val="24"/>
                <w:szCs w:val="24"/>
              </w:rPr>
            </w:pPr>
          </w:p>
        </w:tc>
        <w:tc>
          <w:tcPr>
            <w:tcW w:w="1485" w:type="dxa"/>
            <w:tcBorders>
              <w:top w:val="nil"/>
              <w:bottom w:val="nil"/>
              <w:right w:val="nil"/>
            </w:tcBorders>
          </w:tcPr>
          <w:p w14:paraId="2611EDD9" w14:textId="77777777" w:rsidR="00966234" w:rsidRPr="00966234" w:rsidRDefault="00966234" w:rsidP="00504CC3">
            <w:pPr>
              <w:rPr>
                <w:rFonts w:ascii="Times New Roman" w:hAnsi="Times New Roman" w:cs="Times New Roman"/>
                <w:sz w:val="24"/>
                <w:szCs w:val="24"/>
              </w:rPr>
            </w:pPr>
            <w:r w:rsidRPr="00966234">
              <w:rPr>
                <w:rFonts w:ascii="Times New Roman" w:hAnsi="Times New Roman" w:cs="Times New Roman"/>
                <w:sz w:val="24"/>
                <w:szCs w:val="24"/>
              </w:rPr>
              <w:t>Schedule 1</w:t>
            </w:r>
          </w:p>
        </w:tc>
        <w:tc>
          <w:tcPr>
            <w:tcW w:w="5561" w:type="dxa"/>
            <w:tcBorders>
              <w:top w:val="nil"/>
              <w:left w:val="nil"/>
              <w:bottom w:val="nil"/>
            </w:tcBorders>
          </w:tcPr>
          <w:p w14:paraId="2611EDDA" w14:textId="77777777" w:rsidR="00966234" w:rsidRPr="00966234" w:rsidRDefault="00966234" w:rsidP="00504CC3">
            <w:pPr>
              <w:rPr>
                <w:rFonts w:ascii="Times New Roman" w:hAnsi="Times New Roman" w:cs="Times New Roman"/>
                <w:sz w:val="24"/>
                <w:szCs w:val="24"/>
              </w:rPr>
            </w:pPr>
            <w:r w:rsidRPr="00966234">
              <w:rPr>
                <w:rFonts w:ascii="Times New Roman" w:hAnsi="Times New Roman" w:cs="Times New Roman"/>
                <w:sz w:val="24"/>
                <w:szCs w:val="24"/>
              </w:rPr>
              <w:t>Arbitration</w:t>
            </w:r>
          </w:p>
        </w:tc>
        <w:tc>
          <w:tcPr>
            <w:tcW w:w="553" w:type="dxa"/>
            <w:tcBorders>
              <w:top w:val="nil"/>
              <w:bottom w:val="nil"/>
              <w:right w:val="double" w:sz="4" w:space="0" w:color="auto"/>
            </w:tcBorders>
          </w:tcPr>
          <w:p w14:paraId="2611EDDB" w14:textId="77777777" w:rsidR="00966234" w:rsidRPr="00C6652E" w:rsidRDefault="0096623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DC" w14:textId="77777777" w:rsidR="00966234" w:rsidRPr="00C6652E" w:rsidRDefault="00966234">
            <w:pPr>
              <w:rPr>
                <w:rFonts w:ascii="Times New Roman" w:hAnsi="Times New Roman" w:cs="Times New Roman"/>
                <w:sz w:val="24"/>
                <w:szCs w:val="24"/>
              </w:rPr>
            </w:pPr>
          </w:p>
        </w:tc>
      </w:tr>
      <w:tr w:rsidR="00966234" w:rsidRPr="00C6652E" w14:paraId="2611EDE4" w14:textId="77777777" w:rsidTr="00BC435F">
        <w:tc>
          <w:tcPr>
            <w:tcW w:w="521" w:type="dxa"/>
            <w:tcBorders>
              <w:top w:val="nil"/>
              <w:left w:val="nil"/>
              <w:bottom w:val="nil"/>
            </w:tcBorders>
          </w:tcPr>
          <w:p w14:paraId="2611EDDE" w14:textId="77777777" w:rsidR="00966234" w:rsidRPr="00C6652E" w:rsidRDefault="00966234">
            <w:pPr>
              <w:rPr>
                <w:rFonts w:ascii="Times New Roman" w:hAnsi="Times New Roman" w:cs="Times New Roman"/>
                <w:sz w:val="24"/>
                <w:szCs w:val="24"/>
              </w:rPr>
            </w:pPr>
          </w:p>
        </w:tc>
        <w:tc>
          <w:tcPr>
            <w:tcW w:w="705" w:type="dxa"/>
            <w:tcBorders>
              <w:top w:val="nil"/>
              <w:bottom w:val="nil"/>
              <w:right w:val="double" w:sz="4" w:space="0" w:color="auto"/>
            </w:tcBorders>
          </w:tcPr>
          <w:p w14:paraId="2611EDDF" w14:textId="77777777" w:rsidR="00966234" w:rsidRPr="00C6652E" w:rsidRDefault="00966234">
            <w:pPr>
              <w:rPr>
                <w:rFonts w:ascii="Times New Roman" w:hAnsi="Times New Roman" w:cs="Times New Roman"/>
                <w:sz w:val="24"/>
                <w:szCs w:val="24"/>
              </w:rPr>
            </w:pPr>
          </w:p>
        </w:tc>
        <w:tc>
          <w:tcPr>
            <w:tcW w:w="1485" w:type="dxa"/>
            <w:tcBorders>
              <w:top w:val="nil"/>
              <w:bottom w:val="nil"/>
              <w:right w:val="nil"/>
            </w:tcBorders>
          </w:tcPr>
          <w:p w14:paraId="2611EDE0" w14:textId="77777777" w:rsidR="00966234" w:rsidRPr="00966234" w:rsidRDefault="00966234" w:rsidP="00504CC3">
            <w:pPr>
              <w:rPr>
                <w:rFonts w:ascii="Times New Roman" w:hAnsi="Times New Roman" w:cs="Times New Roman"/>
                <w:sz w:val="24"/>
                <w:szCs w:val="24"/>
              </w:rPr>
            </w:pPr>
          </w:p>
        </w:tc>
        <w:tc>
          <w:tcPr>
            <w:tcW w:w="5561" w:type="dxa"/>
            <w:tcBorders>
              <w:top w:val="nil"/>
              <w:left w:val="nil"/>
              <w:bottom w:val="nil"/>
            </w:tcBorders>
          </w:tcPr>
          <w:p w14:paraId="2611EDE1" w14:textId="77777777" w:rsidR="00966234" w:rsidRPr="00966234" w:rsidRDefault="00966234" w:rsidP="00504CC3">
            <w:pPr>
              <w:rPr>
                <w:rFonts w:ascii="Times New Roman" w:hAnsi="Times New Roman" w:cs="Times New Roman"/>
                <w:sz w:val="24"/>
                <w:szCs w:val="24"/>
              </w:rPr>
            </w:pPr>
          </w:p>
        </w:tc>
        <w:tc>
          <w:tcPr>
            <w:tcW w:w="553" w:type="dxa"/>
            <w:tcBorders>
              <w:top w:val="nil"/>
              <w:bottom w:val="nil"/>
              <w:right w:val="double" w:sz="4" w:space="0" w:color="auto"/>
            </w:tcBorders>
          </w:tcPr>
          <w:p w14:paraId="2611EDE2" w14:textId="77777777" w:rsidR="00966234" w:rsidRPr="00C6652E" w:rsidRDefault="0096623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E3" w14:textId="77777777" w:rsidR="00966234" w:rsidRPr="00C6652E" w:rsidRDefault="00966234">
            <w:pPr>
              <w:rPr>
                <w:rFonts w:ascii="Times New Roman" w:hAnsi="Times New Roman" w:cs="Times New Roman"/>
                <w:sz w:val="24"/>
                <w:szCs w:val="24"/>
              </w:rPr>
            </w:pPr>
          </w:p>
        </w:tc>
      </w:tr>
      <w:tr w:rsidR="00966234" w:rsidRPr="00C6652E" w14:paraId="2611EDEB" w14:textId="77777777" w:rsidTr="00BC435F">
        <w:tc>
          <w:tcPr>
            <w:tcW w:w="521" w:type="dxa"/>
            <w:tcBorders>
              <w:top w:val="nil"/>
              <w:left w:val="nil"/>
              <w:bottom w:val="nil"/>
            </w:tcBorders>
          </w:tcPr>
          <w:p w14:paraId="2611EDE5" w14:textId="77777777" w:rsidR="00966234" w:rsidRPr="00C6652E" w:rsidRDefault="00966234">
            <w:pPr>
              <w:rPr>
                <w:rFonts w:ascii="Times New Roman" w:hAnsi="Times New Roman" w:cs="Times New Roman"/>
                <w:sz w:val="24"/>
                <w:szCs w:val="24"/>
              </w:rPr>
            </w:pPr>
          </w:p>
        </w:tc>
        <w:tc>
          <w:tcPr>
            <w:tcW w:w="705" w:type="dxa"/>
            <w:tcBorders>
              <w:top w:val="nil"/>
              <w:bottom w:val="nil"/>
              <w:right w:val="double" w:sz="4" w:space="0" w:color="auto"/>
            </w:tcBorders>
          </w:tcPr>
          <w:p w14:paraId="2611EDE6" w14:textId="77777777" w:rsidR="00966234" w:rsidRPr="00C6652E" w:rsidRDefault="00966234">
            <w:pPr>
              <w:rPr>
                <w:rFonts w:ascii="Times New Roman" w:hAnsi="Times New Roman" w:cs="Times New Roman"/>
                <w:sz w:val="24"/>
                <w:szCs w:val="24"/>
              </w:rPr>
            </w:pPr>
          </w:p>
        </w:tc>
        <w:tc>
          <w:tcPr>
            <w:tcW w:w="1485" w:type="dxa"/>
            <w:tcBorders>
              <w:top w:val="nil"/>
              <w:bottom w:val="nil"/>
              <w:right w:val="nil"/>
            </w:tcBorders>
          </w:tcPr>
          <w:p w14:paraId="2611EDE7" w14:textId="77777777" w:rsidR="00966234" w:rsidRPr="00966234" w:rsidRDefault="00966234" w:rsidP="00504CC3">
            <w:pPr>
              <w:rPr>
                <w:rFonts w:ascii="Times New Roman" w:hAnsi="Times New Roman" w:cs="Times New Roman"/>
                <w:sz w:val="24"/>
                <w:szCs w:val="24"/>
              </w:rPr>
            </w:pPr>
            <w:r w:rsidRPr="00966234">
              <w:rPr>
                <w:rFonts w:ascii="Times New Roman" w:hAnsi="Times New Roman" w:cs="Times New Roman"/>
                <w:sz w:val="24"/>
                <w:szCs w:val="24"/>
              </w:rPr>
              <w:t>Schedule 2</w:t>
            </w:r>
          </w:p>
        </w:tc>
        <w:tc>
          <w:tcPr>
            <w:tcW w:w="5561" w:type="dxa"/>
            <w:tcBorders>
              <w:top w:val="nil"/>
              <w:left w:val="nil"/>
              <w:bottom w:val="nil"/>
            </w:tcBorders>
          </w:tcPr>
          <w:p w14:paraId="2611EDE8" w14:textId="77777777" w:rsidR="00966234" w:rsidRPr="00966234" w:rsidRDefault="00966234" w:rsidP="009B46B3">
            <w:pPr>
              <w:rPr>
                <w:rFonts w:ascii="Times New Roman" w:hAnsi="Times New Roman" w:cs="Times New Roman"/>
                <w:sz w:val="24"/>
                <w:szCs w:val="24"/>
              </w:rPr>
            </w:pPr>
            <w:r w:rsidRPr="00966234">
              <w:rPr>
                <w:rFonts w:ascii="Times New Roman" w:hAnsi="Times New Roman" w:cs="Times New Roman"/>
                <w:sz w:val="24"/>
                <w:szCs w:val="24"/>
              </w:rPr>
              <w:t>Fluctuations - Contribution, levy and tax changes</w:t>
            </w:r>
          </w:p>
        </w:tc>
        <w:tc>
          <w:tcPr>
            <w:tcW w:w="553" w:type="dxa"/>
            <w:tcBorders>
              <w:top w:val="nil"/>
              <w:bottom w:val="nil"/>
              <w:right w:val="double" w:sz="4" w:space="0" w:color="auto"/>
            </w:tcBorders>
          </w:tcPr>
          <w:p w14:paraId="2611EDE9" w14:textId="77777777" w:rsidR="00966234" w:rsidRPr="00C6652E" w:rsidRDefault="0096623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EA" w14:textId="77777777" w:rsidR="00966234" w:rsidRPr="00C6652E" w:rsidRDefault="00966234">
            <w:pPr>
              <w:rPr>
                <w:rFonts w:ascii="Times New Roman" w:hAnsi="Times New Roman" w:cs="Times New Roman"/>
                <w:sz w:val="24"/>
                <w:szCs w:val="24"/>
              </w:rPr>
            </w:pPr>
          </w:p>
        </w:tc>
      </w:tr>
      <w:tr w:rsidR="00966234" w:rsidRPr="00C6652E" w14:paraId="2611EDF2" w14:textId="77777777" w:rsidTr="00BC435F">
        <w:tc>
          <w:tcPr>
            <w:tcW w:w="521" w:type="dxa"/>
            <w:tcBorders>
              <w:top w:val="nil"/>
              <w:left w:val="nil"/>
              <w:bottom w:val="nil"/>
            </w:tcBorders>
          </w:tcPr>
          <w:p w14:paraId="2611EDEC" w14:textId="77777777" w:rsidR="00966234" w:rsidRPr="00C6652E" w:rsidRDefault="00966234">
            <w:pPr>
              <w:rPr>
                <w:rFonts w:ascii="Times New Roman" w:hAnsi="Times New Roman" w:cs="Times New Roman"/>
                <w:sz w:val="24"/>
                <w:szCs w:val="24"/>
              </w:rPr>
            </w:pPr>
          </w:p>
        </w:tc>
        <w:tc>
          <w:tcPr>
            <w:tcW w:w="705" w:type="dxa"/>
            <w:tcBorders>
              <w:top w:val="nil"/>
              <w:bottom w:val="nil"/>
              <w:right w:val="double" w:sz="4" w:space="0" w:color="auto"/>
            </w:tcBorders>
          </w:tcPr>
          <w:p w14:paraId="2611EDED" w14:textId="77777777" w:rsidR="00966234" w:rsidRPr="00C6652E" w:rsidRDefault="00966234">
            <w:pPr>
              <w:rPr>
                <w:rFonts w:ascii="Times New Roman" w:hAnsi="Times New Roman" w:cs="Times New Roman"/>
                <w:sz w:val="24"/>
                <w:szCs w:val="24"/>
              </w:rPr>
            </w:pPr>
          </w:p>
        </w:tc>
        <w:tc>
          <w:tcPr>
            <w:tcW w:w="1485" w:type="dxa"/>
            <w:tcBorders>
              <w:top w:val="nil"/>
              <w:bottom w:val="nil"/>
              <w:right w:val="nil"/>
            </w:tcBorders>
          </w:tcPr>
          <w:p w14:paraId="2611EDEE" w14:textId="77777777" w:rsidR="00966234" w:rsidRPr="00966234" w:rsidRDefault="00966234" w:rsidP="00504CC3">
            <w:pPr>
              <w:rPr>
                <w:rFonts w:ascii="Times New Roman" w:hAnsi="Times New Roman" w:cs="Times New Roman"/>
                <w:sz w:val="24"/>
                <w:szCs w:val="24"/>
              </w:rPr>
            </w:pPr>
          </w:p>
        </w:tc>
        <w:tc>
          <w:tcPr>
            <w:tcW w:w="5561" w:type="dxa"/>
            <w:tcBorders>
              <w:top w:val="nil"/>
              <w:left w:val="nil"/>
              <w:bottom w:val="nil"/>
            </w:tcBorders>
          </w:tcPr>
          <w:p w14:paraId="2611EDEF" w14:textId="77777777" w:rsidR="00966234" w:rsidRPr="00966234" w:rsidRDefault="00966234" w:rsidP="00504CC3">
            <w:pPr>
              <w:rPr>
                <w:rFonts w:ascii="Times New Roman" w:hAnsi="Times New Roman" w:cs="Times New Roman"/>
                <w:sz w:val="24"/>
                <w:szCs w:val="24"/>
              </w:rPr>
            </w:pPr>
          </w:p>
        </w:tc>
        <w:tc>
          <w:tcPr>
            <w:tcW w:w="553" w:type="dxa"/>
            <w:tcBorders>
              <w:top w:val="nil"/>
              <w:bottom w:val="nil"/>
              <w:right w:val="double" w:sz="4" w:space="0" w:color="auto"/>
            </w:tcBorders>
          </w:tcPr>
          <w:p w14:paraId="2611EDF0" w14:textId="77777777" w:rsidR="00966234" w:rsidRPr="00C6652E" w:rsidRDefault="0096623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F1" w14:textId="77777777" w:rsidR="00966234" w:rsidRPr="00C6652E" w:rsidRDefault="00966234">
            <w:pPr>
              <w:rPr>
                <w:rFonts w:ascii="Times New Roman" w:hAnsi="Times New Roman" w:cs="Times New Roman"/>
                <w:sz w:val="24"/>
                <w:szCs w:val="24"/>
              </w:rPr>
            </w:pPr>
          </w:p>
        </w:tc>
      </w:tr>
      <w:tr w:rsidR="00966234" w:rsidRPr="00C6652E" w14:paraId="2611EDF9" w14:textId="77777777" w:rsidTr="00BC435F">
        <w:tc>
          <w:tcPr>
            <w:tcW w:w="521" w:type="dxa"/>
            <w:tcBorders>
              <w:top w:val="nil"/>
              <w:left w:val="nil"/>
              <w:bottom w:val="nil"/>
            </w:tcBorders>
          </w:tcPr>
          <w:p w14:paraId="2611EDF3" w14:textId="77777777" w:rsidR="00966234" w:rsidRPr="00C6652E" w:rsidRDefault="00966234">
            <w:pPr>
              <w:rPr>
                <w:rFonts w:ascii="Times New Roman" w:hAnsi="Times New Roman" w:cs="Times New Roman"/>
                <w:sz w:val="24"/>
                <w:szCs w:val="24"/>
              </w:rPr>
            </w:pPr>
          </w:p>
        </w:tc>
        <w:tc>
          <w:tcPr>
            <w:tcW w:w="705" w:type="dxa"/>
            <w:tcBorders>
              <w:top w:val="nil"/>
              <w:bottom w:val="nil"/>
              <w:right w:val="double" w:sz="4" w:space="0" w:color="auto"/>
            </w:tcBorders>
          </w:tcPr>
          <w:p w14:paraId="2611EDF4" w14:textId="77777777" w:rsidR="00966234" w:rsidRPr="00C6652E" w:rsidRDefault="00966234">
            <w:pPr>
              <w:rPr>
                <w:rFonts w:ascii="Times New Roman" w:hAnsi="Times New Roman" w:cs="Times New Roman"/>
                <w:sz w:val="24"/>
                <w:szCs w:val="24"/>
              </w:rPr>
            </w:pPr>
          </w:p>
        </w:tc>
        <w:tc>
          <w:tcPr>
            <w:tcW w:w="1485" w:type="dxa"/>
            <w:tcBorders>
              <w:top w:val="nil"/>
              <w:bottom w:val="nil"/>
              <w:right w:val="nil"/>
            </w:tcBorders>
          </w:tcPr>
          <w:p w14:paraId="2611EDF5" w14:textId="77777777" w:rsidR="00966234" w:rsidRPr="00966234" w:rsidRDefault="00966234" w:rsidP="00504CC3">
            <w:pPr>
              <w:rPr>
                <w:rFonts w:ascii="Times New Roman" w:hAnsi="Times New Roman" w:cs="Times New Roman"/>
                <w:sz w:val="24"/>
                <w:szCs w:val="24"/>
              </w:rPr>
            </w:pPr>
            <w:r w:rsidRPr="00966234">
              <w:rPr>
                <w:rFonts w:ascii="Times New Roman" w:hAnsi="Times New Roman" w:cs="Times New Roman"/>
                <w:sz w:val="24"/>
                <w:szCs w:val="24"/>
              </w:rPr>
              <w:t>Schedule 3</w:t>
            </w:r>
          </w:p>
        </w:tc>
        <w:tc>
          <w:tcPr>
            <w:tcW w:w="5561" w:type="dxa"/>
            <w:tcBorders>
              <w:top w:val="nil"/>
              <w:left w:val="nil"/>
              <w:bottom w:val="nil"/>
            </w:tcBorders>
          </w:tcPr>
          <w:p w14:paraId="2611EDF6" w14:textId="77777777" w:rsidR="00966234" w:rsidRPr="00966234" w:rsidRDefault="009B46B3" w:rsidP="00504CC3">
            <w:pPr>
              <w:rPr>
                <w:rFonts w:ascii="Times New Roman" w:hAnsi="Times New Roman" w:cs="Times New Roman"/>
                <w:sz w:val="24"/>
                <w:szCs w:val="24"/>
              </w:rPr>
            </w:pPr>
            <w:r>
              <w:rPr>
                <w:rFonts w:ascii="Times New Roman" w:hAnsi="Times New Roman" w:cs="Times New Roman"/>
                <w:sz w:val="24"/>
                <w:szCs w:val="24"/>
              </w:rPr>
              <w:t>Supplemental P</w:t>
            </w:r>
            <w:r w:rsidR="00966234" w:rsidRPr="00966234">
              <w:rPr>
                <w:rFonts w:ascii="Times New Roman" w:hAnsi="Times New Roman" w:cs="Times New Roman"/>
                <w:sz w:val="24"/>
                <w:szCs w:val="24"/>
              </w:rPr>
              <w:t>rovisions</w:t>
            </w:r>
          </w:p>
        </w:tc>
        <w:tc>
          <w:tcPr>
            <w:tcW w:w="553" w:type="dxa"/>
            <w:tcBorders>
              <w:top w:val="nil"/>
              <w:bottom w:val="nil"/>
              <w:right w:val="double" w:sz="4" w:space="0" w:color="auto"/>
            </w:tcBorders>
          </w:tcPr>
          <w:p w14:paraId="2611EDF7" w14:textId="77777777" w:rsidR="00966234" w:rsidRPr="00C6652E" w:rsidRDefault="0096623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F8" w14:textId="77777777" w:rsidR="00966234" w:rsidRPr="00C6652E" w:rsidRDefault="00966234">
            <w:pPr>
              <w:rPr>
                <w:rFonts w:ascii="Times New Roman" w:hAnsi="Times New Roman" w:cs="Times New Roman"/>
                <w:sz w:val="24"/>
                <w:szCs w:val="24"/>
              </w:rPr>
            </w:pPr>
          </w:p>
        </w:tc>
      </w:tr>
      <w:tr w:rsidR="00806A37" w:rsidRPr="00C6652E" w14:paraId="2611EE00" w14:textId="77777777" w:rsidTr="00BC435F">
        <w:tc>
          <w:tcPr>
            <w:tcW w:w="521" w:type="dxa"/>
            <w:tcBorders>
              <w:top w:val="nil"/>
              <w:left w:val="nil"/>
              <w:bottom w:val="nil"/>
            </w:tcBorders>
          </w:tcPr>
          <w:p w14:paraId="2611EDFA"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DFB"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DFC" w14:textId="77777777" w:rsidR="00806A37" w:rsidRPr="00C6652E" w:rsidRDefault="00806A37">
            <w:pPr>
              <w:rPr>
                <w:rFonts w:ascii="Times New Roman" w:hAnsi="Times New Roman" w:cs="Times New Roman"/>
                <w:sz w:val="24"/>
                <w:szCs w:val="24"/>
              </w:rPr>
            </w:pPr>
          </w:p>
        </w:tc>
        <w:tc>
          <w:tcPr>
            <w:tcW w:w="5561" w:type="dxa"/>
            <w:tcBorders>
              <w:top w:val="nil"/>
              <w:left w:val="nil"/>
              <w:bottom w:val="nil"/>
            </w:tcBorders>
          </w:tcPr>
          <w:p w14:paraId="2611EDFD" w14:textId="77777777" w:rsidR="00806A37" w:rsidRPr="00C6652E" w:rsidRDefault="00806A37">
            <w:pPr>
              <w:rPr>
                <w:rFonts w:ascii="Times New Roman" w:hAnsi="Times New Roman" w:cs="Times New Roman"/>
                <w:sz w:val="24"/>
                <w:szCs w:val="24"/>
              </w:rPr>
            </w:pPr>
          </w:p>
        </w:tc>
        <w:tc>
          <w:tcPr>
            <w:tcW w:w="553" w:type="dxa"/>
            <w:tcBorders>
              <w:top w:val="nil"/>
              <w:bottom w:val="nil"/>
              <w:right w:val="double" w:sz="4" w:space="0" w:color="auto"/>
            </w:tcBorders>
          </w:tcPr>
          <w:p w14:paraId="2611EDFE"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DFF" w14:textId="77777777" w:rsidR="00806A37" w:rsidRPr="00C6652E" w:rsidRDefault="00806A37">
            <w:pPr>
              <w:rPr>
                <w:rFonts w:ascii="Times New Roman" w:hAnsi="Times New Roman" w:cs="Times New Roman"/>
                <w:sz w:val="24"/>
                <w:szCs w:val="24"/>
              </w:rPr>
            </w:pPr>
          </w:p>
        </w:tc>
      </w:tr>
      <w:tr w:rsidR="00806A37" w:rsidRPr="00C6652E" w14:paraId="2611EE07" w14:textId="77777777" w:rsidTr="00BC435F">
        <w:tc>
          <w:tcPr>
            <w:tcW w:w="521" w:type="dxa"/>
            <w:tcBorders>
              <w:top w:val="nil"/>
              <w:left w:val="nil"/>
              <w:bottom w:val="nil"/>
            </w:tcBorders>
          </w:tcPr>
          <w:p w14:paraId="2611EE01"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E02"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E03" w14:textId="77777777" w:rsidR="00806A37" w:rsidRPr="00C6652E" w:rsidRDefault="00806A37">
            <w:pPr>
              <w:rPr>
                <w:rFonts w:ascii="Times New Roman" w:hAnsi="Times New Roman" w:cs="Times New Roman"/>
                <w:sz w:val="24"/>
                <w:szCs w:val="24"/>
              </w:rPr>
            </w:pPr>
          </w:p>
        </w:tc>
        <w:tc>
          <w:tcPr>
            <w:tcW w:w="5561" w:type="dxa"/>
            <w:tcBorders>
              <w:top w:val="nil"/>
              <w:left w:val="nil"/>
              <w:bottom w:val="nil"/>
            </w:tcBorders>
          </w:tcPr>
          <w:p w14:paraId="2611EE04" w14:textId="77777777" w:rsidR="00806A37" w:rsidRPr="00C6652E" w:rsidRDefault="00806A37">
            <w:pPr>
              <w:rPr>
                <w:rFonts w:ascii="Times New Roman" w:hAnsi="Times New Roman" w:cs="Times New Roman"/>
                <w:sz w:val="24"/>
                <w:szCs w:val="24"/>
              </w:rPr>
            </w:pPr>
          </w:p>
        </w:tc>
        <w:tc>
          <w:tcPr>
            <w:tcW w:w="553" w:type="dxa"/>
            <w:tcBorders>
              <w:top w:val="nil"/>
              <w:bottom w:val="nil"/>
              <w:right w:val="double" w:sz="4" w:space="0" w:color="auto"/>
            </w:tcBorders>
          </w:tcPr>
          <w:p w14:paraId="2611EE05"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E06" w14:textId="77777777" w:rsidR="00806A37" w:rsidRPr="00C6652E" w:rsidRDefault="00806A37">
            <w:pPr>
              <w:rPr>
                <w:rFonts w:ascii="Times New Roman" w:hAnsi="Times New Roman" w:cs="Times New Roman"/>
                <w:sz w:val="24"/>
                <w:szCs w:val="24"/>
              </w:rPr>
            </w:pPr>
          </w:p>
        </w:tc>
      </w:tr>
      <w:tr w:rsidR="00806A37" w:rsidRPr="00C6652E" w14:paraId="2611EE0E" w14:textId="77777777" w:rsidTr="00966234">
        <w:tc>
          <w:tcPr>
            <w:tcW w:w="521" w:type="dxa"/>
            <w:tcBorders>
              <w:top w:val="nil"/>
              <w:left w:val="nil"/>
              <w:bottom w:val="nil"/>
            </w:tcBorders>
          </w:tcPr>
          <w:p w14:paraId="2611EE08"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E09"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E0A" w14:textId="77777777" w:rsidR="00806A37" w:rsidRPr="00D85F1A" w:rsidRDefault="00806A37">
            <w:pPr>
              <w:rPr>
                <w:rFonts w:ascii="Times New Roman" w:hAnsi="Times New Roman" w:cs="Times New Roman"/>
                <w:b/>
                <w:color w:val="FF0000"/>
                <w:sz w:val="24"/>
                <w:szCs w:val="24"/>
              </w:rPr>
            </w:pPr>
          </w:p>
        </w:tc>
        <w:tc>
          <w:tcPr>
            <w:tcW w:w="5561" w:type="dxa"/>
            <w:tcBorders>
              <w:top w:val="nil"/>
              <w:left w:val="nil"/>
              <w:bottom w:val="nil"/>
            </w:tcBorders>
          </w:tcPr>
          <w:p w14:paraId="2611EE0B" w14:textId="77777777" w:rsidR="00806A37" w:rsidRPr="00D85F1A" w:rsidRDefault="00806A37">
            <w:pPr>
              <w:rPr>
                <w:rFonts w:ascii="Times New Roman" w:hAnsi="Times New Roman" w:cs="Times New Roman"/>
                <w:b/>
                <w:color w:val="FF0000"/>
                <w:sz w:val="24"/>
                <w:szCs w:val="24"/>
              </w:rPr>
            </w:pPr>
          </w:p>
        </w:tc>
        <w:tc>
          <w:tcPr>
            <w:tcW w:w="553" w:type="dxa"/>
            <w:tcBorders>
              <w:top w:val="nil"/>
              <w:bottom w:val="nil"/>
              <w:right w:val="double" w:sz="4" w:space="0" w:color="auto"/>
            </w:tcBorders>
          </w:tcPr>
          <w:p w14:paraId="2611EE0C"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EE0D" w14:textId="77777777" w:rsidR="00806A37" w:rsidRPr="00C6652E" w:rsidRDefault="00806A37">
            <w:pPr>
              <w:rPr>
                <w:rFonts w:ascii="Times New Roman" w:hAnsi="Times New Roman" w:cs="Times New Roman"/>
                <w:sz w:val="24"/>
                <w:szCs w:val="24"/>
              </w:rPr>
            </w:pPr>
          </w:p>
        </w:tc>
      </w:tr>
      <w:tr w:rsidR="00806A37" w:rsidRPr="00C6652E" w14:paraId="2611EE15" w14:textId="77777777" w:rsidTr="00966234">
        <w:tc>
          <w:tcPr>
            <w:tcW w:w="521" w:type="dxa"/>
            <w:tcBorders>
              <w:top w:val="nil"/>
              <w:left w:val="nil"/>
              <w:bottom w:val="nil"/>
            </w:tcBorders>
          </w:tcPr>
          <w:p w14:paraId="2611EE0F"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E10"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E11" w14:textId="77777777" w:rsidR="00806A37" w:rsidRPr="00C6652E" w:rsidRDefault="00806A37">
            <w:pPr>
              <w:rPr>
                <w:rFonts w:ascii="Times New Roman" w:hAnsi="Times New Roman" w:cs="Times New Roman"/>
                <w:sz w:val="24"/>
                <w:szCs w:val="24"/>
              </w:rPr>
            </w:pPr>
          </w:p>
        </w:tc>
        <w:tc>
          <w:tcPr>
            <w:tcW w:w="5561" w:type="dxa"/>
            <w:tcBorders>
              <w:top w:val="nil"/>
              <w:left w:val="nil"/>
              <w:bottom w:val="nil"/>
            </w:tcBorders>
          </w:tcPr>
          <w:p w14:paraId="2611EE12" w14:textId="77777777" w:rsidR="00806A37" w:rsidRPr="00C6652E" w:rsidRDefault="00806A37">
            <w:pPr>
              <w:rPr>
                <w:rFonts w:ascii="Times New Roman" w:hAnsi="Times New Roman" w:cs="Times New Roman"/>
                <w:sz w:val="24"/>
                <w:szCs w:val="24"/>
              </w:rPr>
            </w:pPr>
          </w:p>
        </w:tc>
        <w:tc>
          <w:tcPr>
            <w:tcW w:w="553" w:type="dxa"/>
            <w:tcBorders>
              <w:top w:val="nil"/>
              <w:bottom w:val="nil"/>
              <w:right w:val="double" w:sz="4" w:space="0" w:color="auto"/>
            </w:tcBorders>
          </w:tcPr>
          <w:p w14:paraId="2611EE13" w14:textId="77777777" w:rsidR="00806A37" w:rsidRPr="00C6652E" w:rsidRDefault="00806A37">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EE14" w14:textId="77777777" w:rsidR="00806A37" w:rsidRPr="00C6652E" w:rsidRDefault="00806A37">
            <w:pPr>
              <w:rPr>
                <w:rFonts w:ascii="Times New Roman" w:hAnsi="Times New Roman" w:cs="Times New Roman"/>
                <w:sz w:val="24"/>
                <w:szCs w:val="24"/>
              </w:rPr>
            </w:pPr>
          </w:p>
        </w:tc>
      </w:tr>
      <w:tr w:rsidR="00806A37" w:rsidRPr="00C6652E" w14:paraId="2611EE1C" w14:textId="77777777" w:rsidTr="00BC435F">
        <w:tc>
          <w:tcPr>
            <w:tcW w:w="521" w:type="dxa"/>
            <w:tcBorders>
              <w:top w:val="nil"/>
              <w:left w:val="nil"/>
              <w:bottom w:val="nil"/>
            </w:tcBorders>
          </w:tcPr>
          <w:p w14:paraId="2611EE16"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E17"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E18" w14:textId="77777777" w:rsidR="00806A37" w:rsidRPr="00C6652E" w:rsidRDefault="00806A37">
            <w:pPr>
              <w:rPr>
                <w:rFonts w:ascii="Times New Roman" w:hAnsi="Times New Roman" w:cs="Times New Roman"/>
                <w:sz w:val="24"/>
                <w:szCs w:val="24"/>
              </w:rPr>
            </w:pPr>
          </w:p>
        </w:tc>
        <w:tc>
          <w:tcPr>
            <w:tcW w:w="5561" w:type="dxa"/>
            <w:tcBorders>
              <w:top w:val="nil"/>
              <w:left w:val="nil"/>
              <w:bottom w:val="nil"/>
            </w:tcBorders>
          </w:tcPr>
          <w:p w14:paraId="2611EE19" w14:textId="77777777" w:rsidR="00806A37" w:rsidRPr="00966234" w:rsidRDefault="00D11991" w:rsidP="00966234">
            <w:pPr>
              <w:jc w:val="right"/>
              <w:rPr>
                <w:rFonts w:ascii="Times New Roman" w:hAnsi="Times New Roman" w:cs="Times New Roman"/>
                <w:sz w:val="24"/>
                <w:szCs w:val="24"/>
              </w:rPr>
            </w:pPr>
            <w:r>
              <w:rPr>
                <w:rFonts w:ascii="Times New Roman" w:hAnsi="Times New Roman" w:cs="Times New Roman"/>
                <w:sz w:val="24"/>
                <w:szCs w:val="24"/>
              </w:rPr>
              <w:t xml:space="preserve">To </w:t>
            </w:r>
            <w:r w:rsidR="00966234">
              <w:rPr>
                <w:rFonts w:ascii="Times New Roman" w:hAnsi="Times New Roman" w:cs="Times New Roman"/>
                <w:sz w:val="24"/>
                <w:szCs w:val="24"/>
              </w:rPr>
              <w:t>Collection</w:t>
            </w:r>
          </w:p>
        </w:tc>
        <w:tc>
          <w:tcPr>
            <w:tcW w:w="553" w:type="dxa"/>
            <w:tcBorders>
              <w:top w:val="nil"/>
              <w:bottom w:val="nil"/>
              <w:right w:val="double" w:sz="4" w:space="0" w:color="auto"/>
            </w:tcBorders>
          </w:tcPr>
          <w:p w14:paraId="2611EE1A"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E1B" w14:textId="77777777" w:rsidR="00806A37" w:rsidRPr="00C6652E" w:rsidRDefault="00806A37">
            <w:pPr>
              <w:rPr>
                <w:rFonts w:ascii="Times New Roman" w:hAnsi="Times New Roman" w:cs="Times New Roman"/>
                <w:sz w:val="24"/>
                <w:szCs w:val="24"/>
              </w:rPr>
            </w:pPr>
          </w:p>
        </w:tc>
      </w:tr>
      <w:tr w:rsidR="00806A37" w:rsidRPr="00C6652E" w14:paraId="2611EE23" w14:textId="77777777" w:rsidTr="00BC435F">
        <w:tc>
          <w:tcPr>
            <w:tcW w:w="521" w:type="dxa"/>
            <w:tcBorders>
              <w:top w:val="nil"/>
              <w:left w:val="nil"/>
              <w:bottom w:val="nil"/>
            </w:tcBorders>
          </w:tcPr>
          <w:p w14:paraId="2611EE1D"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E1E"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E1F" w14:textId="77777777" w:rsidR="00806A37" w:rsidRPr="00C6652E" w:rsidRDefault="00806A37">
            <w:pPr>
              <w:rPr>
                <w:rFonts w:ascii="Times New Roman" w:hAnsi="Times New Roman" w:cs="Times New Roman"/>
                <w:sz w:val="24"/>
                <w:szCs w:val="24"/>
              </w:rPr>
            </w:pPr>
          </w:p>
        </w:tc>
        <w:tc>
          <w:tcPr>
            <w:tcW w:w="5561" w:type="dxa"/>
            <w:tcBorders>
              <w:top w:val="nil"/>
              <w:left w:val="nil"/>
              <w:bottom w:val="nil"/>
            </w:tcBorders>
          </w:tcPr>
          <w:p w14:paraId="2611EE20" w14:textId="77777777" w:rsidR="00806A37" w:rsidRPr="00C6652E" w:rsidRDefault="00806A37">
            <w:pPr>
              <w:rPr>
                <w:rFonts w:ascii="Times New Roman" w:hAnsi="Times New Roman" w:cs="Times New Roman"/>
                <w:sz w:val="24"/>
                <w:szCs w:val="24"/>
              </w:rPr>
            </w:pPr>
          </w:p>
        </w:tc>
        <w:tc>
          <w:tcPr>
            <w:tcW w:w="553" w:type="dxa"/>
            <w:tcBorders>
              <w:top w:val="nil"/>
              <w:bottom w:val="nil"/>
              <w:right w:val="double" w:sz="4" w:space="0" w:color="auto"/>
            </w:tcBorders>
          </w:tcPr>
          <w:p w14:paraId="2611EE21"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E22" w14:textId="77777777" w:rsidR="00806A37" w:rsidRPr="00C6652E" w:rsidRDefault="00806A37">
            <w:pPr>
              <w:rPr>
                <w:rFonts w:ascii="Times New Roman" w:hAnsi="Times New Roman" w:cs="Times New Roman"/>
                <w:sz w:val="24"/>
                <w:szCs w:val="24"/>
              </w:rPr>
            </w:pPr>
          </w:p>
        </w:tc>
      </w:tr>
    </w:tbl>
    <w:p w14:paraId="2611EE24" w14:textId="77777777" w:rsidR="00806A37" w:rsidRDefault="00806A37">
      <w:r>
        <w:br w:type="page"/>
      </w:r>
    </w:p>
    <w:tbl>
      <w:tblPr>
        <w:tblStyle w:val="TableGrid"/>
        <w:tblW w:w="10348" w:type="dxa"/>
        <w:tblInd w:w="-459" w:type="dxa"/>
        <w:tblLook w:val="04A0" w:firstRow="1" w:lastRow="0" w:firstColumn="1" w:lastColumn="0" w:noHBand="0" w:noVBand="1"/>
      </w:tblPr>
      <w:tblGrid>
        <w:gridCol w:w="521"/>
        <w:gridCol w:w="705"/>
        <w:gridCol w:w="1485"/>
        <w:gridCol w:w="5561"/>
        <w:gridCol w:w="553"/>
        <w:gridCol w:w="1523"/>
      </w:tblGrid>
      <w:tr w:rsidR="00504CC3" w:rsidRPr="00C6652E" w14:paraId="2611EE2B" w14:textId="77777777" w:rsidTr="00504CC3">
        <w:trPr>
          <w:trHeight w:val="288"/>
        </w:trPr>
        <w:tc>
          <w:tcPr>
            <w:tcW w:w="521" w:type="dxa"/>
            <w:tcBorders>
              <w:top w:val="nil"/>
              <w:left w:val="nil"/>
              <w:bottom w:val="nil"/>
            </w:tcBorders>
          </w:tcPr>
          <w:p w14:paraId="2611EE25" w14:textId="77777777" w:rsidR="00504CC3" w:rsidRPr="00C6652E" w:rsidRDefault="00504CC3" w:rsidP="00504CC3">
            <w:pPr>
              <w:rPr>
                <w:rFonts w:ascii="Times New Roman" w:hAnsi="Times New Roman" w:cs="Times New Roman"/>
                <w:sz w:val="24"/>
                <w:szCs w:val="24"/>
              </w:rPr>
            </w:pPr>
          </w:p>
        </w:tc>
        <w:tc>
          <w:tcPr>
            <w:tcW w:w="705" w:type="dxa"/>
            <w:tcBorders>
              <w:top w:val="nil"/>
              <w:bottom w:val="nil"/>
              <w:right w:val="double" w:sz="4" w:space="0" w:color="auto"/>
            </w:tcBorders>
          </w:tcPr>
          <w:p w14:paraId="2611EE26" w14:textId="77777777" w:rsidR="00504CC3" w:rsidRPr="00C6652E" w:rsidRDefault="00504CC3" w:rsidP="00504CC3">
            <w:pPr>
              <w:rPr>
                <w:rFonts w:ascii="Times New Roman" w:hAnsi="Times New Roman" w:cs="Times New Roman"/>
                <w:sz w:val="24"/>
                <w:szCs w:val="24"/>
              </w:rPr>
            </w:pPr>
          </w:p>
        </w:tc>
        <w:tc>
          <w:tcPr>
            <w:tcW w:w="1485" w:type="dxa"/>
            <w:tcBorders>
              <w:top w:val="nil"/>
              <w:bottom w:val="nil"/>
              <w:right w:val="nil"/>
            </w:tcBorders>
          </w:tcPr>
          <w:p w14:paraId="2611EE27" w14:textId="77777777" w:rsidR="00504CC3" w:rsidRPr="00C6652E" w:rsidRDefault="00504CC3" w:rsidP="00504CC3">
            <w:pPr>
              <w:rPr>
                <w:rFonts w:ascii="Times New Roman" w:hAnsi="Times New Roman" w:cs="Times New Roman"/>
                <w:sz w:val="24"/>
                <w:szCs w:val="24"/>
              </w:rPr>
            </w:pPr>
          </w:p>
        </w:tc>
        <w:tc>
          <w:tcPr>
            <w:tcW w:w="5561" w:type="dxa"/>
            <w:tcBorders>
              <w:top w:val="nil"/>
              <w:left w:val="nil"/>
              <w:bottom w:val="nil"/>
            </w:tcBorders>
          </w:tcPr>
          <w:p w14:paraId="2611EE28" w14:textId="77777777" w:rsidR="00504CC3" w:rsidRPr="00C6652E" w:rsidRDefault="00504CC3" w:rsidP="00504CC3">
            <w:pPr>
              <w:rPr>
                <w:rFonts w:ascii="Times New Roman" w:hAnsi="Times New Roman" w:cs="Times New Roman"/>
                <w:sz w:val="24"/>
                <w:szCs w:val="24"/>
              </w:rPr>
            </w:pPr>
          </w:p>
        </w:tc>
        <w:tc>
          <w:tcPr>
            <w:tcW w:w="553" w:type="dxa"/>
            <w:tcBorders>
              <w:top w:val="nil"/>
              <w:bottom w:val="nil"/>
              <w:right w:val="double" w:sz="4" w:space="0" w:color="auto"/>
            </w:tcBorders>
          </w:tcPr>
          <w:p w14:paraId="2611EE29" w14:textId="77777777" w:rsidR="00504CC3" w:rsidRPr="00C6652E" w:rsidRDefault="00504CC3" w:rsidP="00504CC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E2A" w14:textId="77777777" w:rsidR="00504CC3" w:rsidRPr="00C6652E" w:rsidRDefault="00504CC3" w:rsidP="00504CC3">
            <w:pPr>
              <w:rPr>
                <w:rFonts w:ascii="Times New Roman" w:hAnsi="Times New Roman" w:cs="Times New Roman"/>
                <w:sz w:val="24"/>
                <w:szCs w:val="24"/>
              </w:rPr>
            </w:pPr>
            <w:r>
              <w:rPr>
                <w:rFonts w:ascii="Times New Roman" w:hAnsi="Times New Roman" w:cs="Times New Roman"/>
                <w:sz w:val="24"/>
                <w:szCs w:val="24"/>
              </w:rPr>
              <w:t>(A20)</w:t>
            </w:r>
          </w:p>
        </w:tc>
      </w:tr>
      <w:tr w:rsidR="00504CC3" w:rsidRPr="00C6652E" w14:paraId="2611EE31" w14:textId="77777777" w:rsidTr="00504CC3">
        <w:tc>
          <w:tcPr>
            <w:tcW w:w="521" w:type="dxa"/>
            <w:tcBorders>
              <w:top w:val="nil"/>
              <w:left w:val="nil"/>
              <w:bottom w:val="nil"/>
            </w:tcBorders>
          </w:tcPr>
          <w:p w14:paraId="2611EE2C" w14:textId="77777777" w:rsidR="00504CC3" w:rsidRPr="00C6652E" w:rsidRDefault="00504CC3" w:rsidP="00504CC3">
            <w:pPr>
              <w:rPr>
                <w:rFonts w:ascii="Times New Roman" w:hAnsi="Times New Roman" w:cs="Times New Roman"/>
                <w:sz w:val="24"/>
                <w:szCs w:val="24"/>
              </w:rPr>
            </w:pPr>
          </w:p>
        </w:tc>
        <w:tc>
          <w:tcPr>
            <w:tcW w:w="705" w:type="dxa"/>
            <w:tcBorders>
              <w:top w:val="nil"/>
              <w:bottom w:val="nil"/>
              <w:right w:val="double" w:sz="4" w:space="0" w:color="auto"/>
            </w:tcBorders>
          </w:tcPr>
          <w:p w14:paraId="2611EE2D" w14:textId="77777777" w:rsidR="00504CC3" w:rsidRPr="008E63E1" w:rsidRDefault="00504CC3" w:rsidP="00504CC3">
            <w:pPr>
              <w:rPr>
                <w:rFonts w:ascii="Times New Roman" w:hAnsi="Times New Roman" w:cs="Times New Roman"/>
                <w:b/>
                <w:sz w:val="24"/>
                <w:szCs w:val="24"/>
              </w:rPr>
            </w:pPr>
            <w:r>
              <w:rPr>
                <w:rFonts w:ascii="Times New Roman" w:hAnsi="Times New Roman" w:cs="Times New Roman"/>
                <w:b/>
                <w:sz w:val="24"/>
                <w:szCs w:val="24"/>
              </w:rPr>
              <w:t>A20</w:t>
            </w:r>
          </w:p>
        </w:tc>
        <w:tc>
          <w:tcPr>
            <w:tcW w:w="7046" w:type="dxa"/>
            <w:gridSpan w:val="2"/>
            <w:tcBorders>
              <w:top w:val="nil"/>
              <w:bottom w:val="nil"/>
            </w:tcBorders>
          </w:tcPr>
          <w:p w14:paraId="2611EE2E" w14:textId="77777777" w:rsidR="00504CC3" w:rsidRPr="008E63E1" w:rsidRDefault="00504CC3" w:rsidP="00504CC3">
            <w:pPr>
              <w:rPr>
                <w:rFonts w:ascii="Times New Roman" w:hAnsi="Times New Roman" w:cs="Times New Roman"/>
                <w:sz w:val="24"/>
                <w:szCs w:val="24"/>
              </w:rPr>
            </w:pPr>
            <w:r>
              <w:rPr>
                <w:rFonts w:ascii="Times New Roman" w:hAnsi="Times New Roman" w:cs="Times New Roman"/>
                <w:b/>
                <w:sz w:val="24"/>
                <w:szCs w:val="24"/>
                <w:u w:val="single"/>
              </w:rPr>
              <w:t>THE CONTRACT</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E2F" w14:textId="77777777" w:rsidR="00504CC3" w:rsidRPr="00C6652E" w:rsidRDefault="00504CC3" w:rsidP="00504CC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E30" w14:textId="77777777" w:rsidR="00504CC3" w:rsidRPr="00C6652E" w:rsidRDefault="00504CC3" w:rsidP="00504CC3">
            <w:pPr>
              <w:rPr>
                <w:rFonts w:ascii="Times New Roman" w:hAnsi="Times New Roman" w:cs="Times New Roman"/>
                <w:sz w:val="24"/>
                <w:szCs w:val="24"/>
              </w:rPr>
            </w:pPr>
          </w:p>
        </w:tc>
      </w:tr>
      <w:tr w:rsidR="00806A37" w:rsidRPr="00C6652E" w14:paraId="2611EE38" w14:textId="77777777" w:rsidTr="00BC435F">
        <w:tc>
          <w:tcPr>
            <w:tcW w:w="521" w:type="dxa"/>
            <w:tcBorders>
              <w:top w:val="nil"/>
              <w:left w:val="nil"/>
              <w:bottom w:val="nil"/>
            </w:tcBorders>
          </w:tcPr>
          <w:p w14:paraId="2611EE32" w14:textId="77777777" w:rsidR="00806A37" w:rsidRPr="00C6652E"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E33" w14:textId="77777777" w:rsidR="00806A37" w:rsidRPr="00C6652E" w:rsidRDefault="00806A37">
            <w:pPr>
              <w:rPr>
                <w:rFonts w:ascii="Times New Roman" w:hAnsi="Times New Roman" w:cs="Times New Roman"/>
                <w:sz w:val="24"/>
                <w:szCs w:val="24"/>
              </w:rPr>
            </w:pPr>
          </w:p>
        </w:tc>
        <w:tc>
          <w:tcPr>
            <w:tcW w:w="1485" w:type="dxa"/>
            <w:tcBorders>
              <w:top w:val="nil"/>
              <w:bottom w:val="nil"/>
              <w:right w:val="nil"/>
            </w:tcBorders>
          </w:tcPr>
          <w:p w14:paraId="2611EE34" w14:textId="77777777" w:rsidR="00806A37" w:rsidRPr="00C6652E" w:rsidRDefault="00806A37">
            <w:pPr>
              <w:rPr>
                <w:rFonts w:ascii="Times New Roman" w:hAnsi="Times New Roman" w:cs="Times New Roman"/>
                <w:sz w:val="24"/>
                <w:szCs w:val="24"/>
              </w:rPr>
            </w:pPr>
          </w:p>
        </w:tc>
        <w:tc>
          <w:tcPr>
            <w:tcW w:w="5561" w:type="dxa"/>
            <w:tcBorders>
              <w:top w:val="nil"/>
              <w:left w:val="nil"/>
              <w:bottom w:val="nil"/>
            </w:tcBorders>
          </w:tcPr>
          <w:p w14:paraId="2611EE35" w14:textId="77777777" w:rsidR="00806A37" w:rsidRPr="00C6652E" w:rsidRDefault="00806A37">
            <w:pPr>
              <w:rPr>
                <w:rFonts w:ascii="Times New Roman" w:hAnsi="Times New Roman" w:cs="Times New Roman"/>
                <w:sz w:val="24"/>
                <w:szCs w:val="24"/>
              </w:rPr>
            </w:pPr>
          </w:p>
        </w:tc>
        <w:tc>
          <w:tcPr>
            <w:tcW w:w="553" w:type="dxa"/>
            <w:tcBorders>
              <w:top w:val="nil"/>
              <w:bottom w:val="nil"/>
              <w:right w:val="double" w:sz="4" w:space="0" w:color="auto"/>
            </w:tcBorders>
          </w:tcPr>
          <w:p w14:paraId="2611EE36" w14:textId="77777777" w:rsidR="00806A37" w:rsidRPr="00C6652E"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E37" w14:textId="77777777" w:rsidR="00806A37" w:rsidRPr="00C6652E" w:rsidRDefault="00806A37">
            <w:pPr>
              <w:rPr>
                <w:rFonts w:ascii="Times New Roman" w:hAnsi="Times New Roman" w:cs="Times New Roman"/>
                <w:sz w:val="24"/>
                <w:szCs w:val="24"/>
              </w:rPr>
            </w:pPr>
          </w:p>
        </w:tc>
      </w:tr>
      <w:tr w:rsidR="008B31FF" w:rsidRPr="008B31FF" w14:paraId="2611EE3E" w14:textId="77777777" w:rsidTr="00A97FDC">
        <w:tc>
          <w:tcPr>
            <w:tcW w:w="521" w:type="dxa"/>
            <w:tcBorders>
              <w:top w:val="nil"/>
              <w:left w:val="nil"/>
              <w:bottom w:val="nil"/>
            </w:tcBorders>
            <w:shd w:val="clear" w:color="auto" w:fill="auto"/>
          </w:tcPr>
          <w:p w14:paraId="2611EE39" w14:textId="77777777" w:rsidR="00504CC3" w:rsidRPr="008B31FF" w:rsidRDefault="00504CC3">
            <w:pPr>
              <w:rPr>
                <w:rFonts w:ascii="Times New Roman" w:hAnsi="Times New Roman" w:cs="Times New Roman"/>
                <w:sz w:val="24"/>
                <w:szCs w:val="24"/>
              </w:rPr>
            </w:pPr>
          </w:p>
        </w:tc>
        <w:tc>
          <w:tcPr>
            <w:tcW w:w="705" w:type="dxa"/>
            <w:tcBorders>
              <w:top w:val="nil"/>
              <w:bottom w:val="nil"/>
              <w:right w:val="double" w:sz="4" w:space="0" w:color="auto"/>
            </w:tcBorders>
            <w:shd w:val="clear" w:color="auto" w:fill="auto"/>
          </w:tcPr>
          <w:p w14:paraId="2611EE3A" w14:textId="77777777" w:rsidR="00504CC3" w:rsidRPr="008B31FF" w:rsidRDefault="00504CC3">
            <w:pPr>
              <w:rPr>
                <w:rFonts w:ascii="Times New Roman" w:hAnsi="Times New Roman" w:cs="Times New Roman"/>
                <w:sz w:val="24"/>
                <w:szCs w:val="24"/>
              </w:rPr>
            </w:pPr>
          </w:p>
        </w:tc>
        <w:tc>
          <w:tcPr>
            <w:tcW w:w="7046" w:type="dxa"/>
            <w:gridSpan w:val="2"/>
            <w:tcBorders>
              <w:top w:val="nil"/>
              <w:bottom w:val="nil"/>
            </w:tcBorders>
            <w:shd w:val="clear" w:color="auto" w:fill="auto"/>
          </w:tcPr>
          <w:p w14:paraId="2611EE3B" w14:textId="77777777" w:rsidR="00504CC3" w:rsidRPr="008B31FF" w:rsidRDefault="00504CC3">
            <w:pPr>
              <w:rPr>
                <w:rFonts w:ascii="Times New Roman" w:hAnsi="Times New Roman" w:cs="Times New Roman"/>
                <w:b/>
                <w:sz w:val="24"/>
                <w:szCs w:val="24"/>
                <w:u w:val="single"/>
              </w:rPr>
            </w:pPr>
            <w:r w:rsidRPr="008B31FF">
              <w:rPr>
                <w:rFonts w:ascii="Times New Roman" w:hAnsi="Times New Roman" w:cs="Times New Roman"/>
                <w:b/>
                <w:sz w:val="24"/>
                <w:szCs w:val="24"/>
                <w:u w:val="single"/>
              </w:rPr>
              <w:t>ADDITIONAL CONDITIONS</w:t>
            </w:r>
          </w:p>
        </w:tc>
        <w:tc>
          <w:tcPr>
            <w:tcW w:w="553" w:type="dxa"/>
            <w:tcBorders>
              <w:top w:val="nil"/>
              <w:bottom w:val="nil"/>
              <w:right w:val="double" w:sz="4" w:space="0" w:color="auto"/>
            </w:tcBorders>
            <w:shd w:val="clear" w:color="auto" w:fill="auto"/>
          </w:tcPr>
          <w:p w14:paraId="2611EE3C" w14:textId="77777777" w:rsidR="00504CC3" w:rsidRPr="008B31FF" w:rsidRDefault="00504CC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shd w:val="clear" w:color="auto" w:fill="auto"/>
          </w:tcPr>
          <w:p w14:paraId="2611EE3D" w14:textId="77777777" w:rsidR="00504CC3" w:rsidRPr="008B31FF" w:rsidRDefault="00504CC3">
            <w:pPr>
              <w:rPr>
                <w:rFonts w:ascii="Times New Roman" w:hAnsi="Times New Roman" w:cs="Times New Roman"/>
                <w:sz w:val="24"/>
                <w:szCs w:val="24"/>
              </w:rPr>
            </w:pPr>
          </w:p>
        </w:tc>
      </w:tr>
      <w:tr w:rsidR="008B31FF" w:rsidRPr="008B31FF" w14:paraId="2611EE45" w14:textId="77777777" w:rsidTr="00A97FDC">
        <w:tc>
          <w:tcPr>
            <w:tcW w:w="521" w:type="dxa"/>
            <w:tcBorders>
              <w:top w:val="nil"/>
              <w:left w:val="nil"/>
              <w:bottom w:val="nil"/>
            </w:tcBorders>
            <w:shd w:val="clear" w:color="auto" w:fill="auto"/>
          </w:tcPr>
          <w:p w14:paraId="2611EE3F" w14:textId="77777777" w:rsidR="00806A37" w:rsidRPr="008B31FF" w:rsidRDefault="00806A37">
            <w:pPr>
              <w:rPr>
                <w:rFonts w:ascii="Times New Roman" w:hAnsi="Times New Roman" w:cs="Times New Roman"/>
                <w:sz w:val="24"/>
                <w:szCs w:val="24"/>
              </w:rPr>
            </w:pPr>
          </w:p>
        </w:tc>
        <w:tc>
          <w:tcPr>
            <w:tcW w:w="705" w:type="dxa"/>
            <w:tcBorders>
              <w:top w:val="nil"/>
              <w:bottom w:val="nil"/>
              <w:right w:val="double" w:sz="4" w:space="0" w:color="auto"/>
            </w:tcBorders>
            <w:shd w:val="clear" w:color="auto" w:fill="auto"/>
          </w:tcPr>
          <w:p w14:paraId="2611EE40" w14:textId="77777777" w:rsidR="00806A37" w:rsidRPr="008B31FF" w:rsidRDefault="00806A37">
            <w:pPr>
              <w:rPr>
                <w:rFonts w:ascii="Times New Roman" w:hAnsi="Times New Roman" w:cs="Times New Roman"/>
                <w:sz w:val="24"/>
                <w:szCs w:val="24"/>
              </w:rPr>
            </w:pPr>
          </w:p>
        </w:tc>
        <w:tc>
          <w:tcPr>
            <w:tcW w:w="1485" w:type="dxa"/>
            <w:tcBorders>
              <w:top w:val="nil"/>
              <w:bottom w:val="nil"/>
              <w:right w:val="nil"/>
            </w:tcBorders>
            <w:shd w:val="clear" w:color="auto" w:fill="auto"/>
          </w:tcPr>
          <w:p w14:paraId="2611EE41" w14:textId="77777777" w:rsidR="00806A37" w:rsidRPr="008B31FF" w:rsidRDefault="00806A37">
            <w:pPr>
              <w:rPr>
                <w:rFonts w:ascii="Times New Roman" w:hAnsi="Times New Roman" w:cs="Times New Roman"/>
                <w:sz w:val="24"/>
                <w:szCs w:val="24"/>
              </w:rPr>
            </w:pPr>
          </w:p>
        </w:tc>
        <w:tc>
          <w:tcPr>
            <w:tcW w:w="5561" w:type="dxa"/>
            <w:tcBorders>
              <w:top w:val="nil"/>
              <w:left w:val="nil"/>
              <w:bottom w:val="nil"/>
            </w:tcBorders>
            <w:shd w:val="clear" w:color="auto" w:fill="auto"/>
          </w:tcPr>
          <w:p w14:paraId="2611EE42" w14:textId="77777777" w:rsidR="00806A37" w:rsidRPr="008B31FF" w:rsidRDefault="00806A37">
            <w:pPr>
              <w:rPr>
                <w:rFonts w:ascii="Times New Roman" w:hAnsi="Times New Roman" w:cs="Times New Roman"/>
                <w:sz w:val="24"/>
                <w:szCs w:val="24"/>
              </w:rPr>
            </w:pPr>
          </w:p>
        </w:tc>
        <w:tc>
          <w:tcPr>
            <w:tcW w:w="553" w:type="dxa"/>
            <w:tcBorders>
              <w:top w:val="nil"/>
              <w:bottom w:val="nil"/>
              <w:right w:val="double" w:sz="4" w:space="0" w:color="auto"/>
            </w:tcBorders>
            <w:shd w:val="clear" w:color="auto" w:fill="auto"/>
          </w:tcPr>
          <w:p w14:paraId="2611EE43" w14:textId="77777777" w:rsidR="00806A37" w:rsidRPr="008B31FF"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shd w:val="clear" w:color="auto" w:fill="auto"/>
          </w:tcPr>
          <w:p w14:paraId="2611EE44" w14:textId="77777777" w:rsidR="00806A37" w:rsidRPr="008B31FF" w:rsidRDefault="00806A37">
            <w:pPr>
              <w:rPr>
                <w:rFonts w:ascii="Times New Roman" w:hAnsi="Times New Roman" w:cs="Times New Roman"/>
                <w:sz w:val="24"/>
                <w:szCs w:val="24"/>
              </w:rPr>
            </w:pPr>
          </w:p>
        </w:tc>
      </w:tr>
      <w:tr w:rsidR="008B31FF" w:rsidRPr="008B31FF" w14:paraId="2611EE4B" w14:textId="77777777" w:rsidTr="00A97FDC">
        <w:tc>
          <w:tcPr>
            <w:tcW w:w="521" w:type="dxa"/>
            <w:tcBorders>
              <w:top w:val="nil"/>
              <w:left w:val="nil"/>
              <w:bottom w:val="nil"/>
            </w:tcBorders>
            <w:shd w:val="clear" w:color="auto" w:fill="auto"/>
          </w:tcPr>
          <w:p w14:paraId="2611EE46" w14:textId="77777777" w:rsidR="00504CC3" w:rsidRPr="008B31FF" w:rsidRDefault="00504CC3">
            <w:pPr>
              <w:rPr>
                <w:rFonts w:ascii="Times New Roman" w:hAnsi="Times New Roman" w:cs="Times New Roman"/>
                <w:sz w:val="24"/>
                <w:szCs w:val="24"/>
              </w:rPr>
            </w:pPr>
          </w:p>
        </w:tc>
        <w:tc>
          <w:tcPr>
            <w:tcW w:w="705" w:type="dxa"/>
            <w:tcBorders>
              <w:top w:val="nil"/>
              <w:bottom w:val="nil"/>
              <w:right w:val="double" w:sz="4" w:space="0" w:color="auto"/>
            </w:tcBorders>
            <w:shd w:val="clear" w:color="auto" w:fill="auto"/>
          </w:tcPr>
          <w:p w14:paraId="2611EE47" w14:textId="77777777" w:rsidR="00504CC3" w:rsidRPr="008B31FF" w:rsidRDefault="00504CC3">
            <w:pPr>
              <w:rPr>
                <w:rFonts w:ascii="Times New Roman" w:hAnsi="Times New Roman" w:cs="Times New Roman"/>
                <w:sz w:val="24"/>
                <w:szCs w:val="24"/>
              </w:rPr>
            </w:pPr>
          </w:p>
        </w:tc>
        <w:tc>
          <w:tcPr>
            <w:tcW w:w="7046" w:type="dxa"/>
            <w:gridSpan w:val="2"/>
            <w:tcBorders>
              <w:top w:val="nil"/>
              <w:bottom w:val="nil"/>
            </w:tcBorders>
            <w:shd w:val="clear" w:color="auto" w:fill="auto"/>
          </w:tcPr>
          <w:p w14:paraId="2611EE48" w14:textId="77777777" w:rsidR="00504CC3" w:rsidRPr="008B31FF" w:rsidRDefault="00504CC3" w:rsidP="00C06428">
            <w:pPr>
              <w:rPr>
                <w:rFonts w:ascii="Times New Roman" w:hAnsi="Times New Roman" w:cs="Times New Roman"/>
                <w:sz w:val="24"/>
                <w:szCs w:val="24"/>
              </w:rPr>
            </w:pPr>
            <w:r w:rsidRPr="008B31FF">
              <w:rPr>
                <w:rFonts w:ascii="Times New Roman" w:hAnsi="Times New Roman" w:cs="Times New Roman"/>
                <w:sz w:val="24"/>
                <w:szCs w:val="24"/>
              </w:rPr>
              <w:t xml:space="preserve">Add the following </w:t>
            </w:r>
            <w:r w:rsidR="0097675E" w:rsidRPr="008B31FF">
              <w:rPr>
                <w:rFonts w:ascii="Times New Roman" w:hAnsi="Times New Roman" w:cs="Times New Roman"/>
                <w:sz w:val="24"/>
                <w:szCs w:val="24"/>
              </w:rPr>
              <w:t>new Sections 8, 9, 10,</w:t>
            </w:r>
            <w:r w:rsidRPr="008B31FF">
              <w:rPr>
                <w:rFonts w:ascii="Times New Roman" w:hAnsi="Times New Roman" w:cs="Times New Roman"/>
                <w:sz w:val="24"/>
                <w:szCs w:val="24"/>
              </w:rPr>
              <w:t xml:space="preserve"> 1</w:t>
            </w:r>
            <w:r w:rsidR="00C06428" w:rsidRPr="008B31FF">
              <w:rPr>
                <w:rFonts w:ascii="Times New Roman" w:hAnsi="Times New Roman" w:cs="Times New Roman"/>
                <w:sz w:val="24"/>
                <w:szCs w:val="24"/>
              </w:rPr>
              <w:t>1</w:t>
            </w:r>
            <w:r w:rsidR="0097675E" w:rsidRPr="008B31FF">
              <w:rPr>
                <w:rFonts w:ascii="Times New Roman" w:hAnsi="Times New Roman" w:cs="Times New Roman"/>
                <w:sz w:val="24"/>
                <w:szCs w:val="24"/>
              </w:rPr>
              <w:t xml:space="preserve"> and 12</w:t>
            </w:r>
          </w:p>
        </w:tc>
        <w:tc>
          <w:tcPr>
            <w:tcW w:w="553" w:type="dxa"/>
            <w:tcBorders>
              <w:top w:val="nil"/>
              <w:bottom w:val="nil"/>
              <w:right w:val="double" w:sz="4" w:space="0" w:color="auto"/>
            </w:tcBorders>
            <w:shd w:val="clear" w:color="auto" w:fill="auto"/>
          </w:tcPr>
          <w:p w14:paraId="2611EE49" w14:textId="77777777" w:rsidR="00504CC3" w:rsidRPr="008B31FF" w:rsidRDefault="00504CC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shd w:val="clear" w:color="auto" w:fill="auto"/>
          </w:tcPr>
          <w:p w14:paraId="2611EE4A" w14:textId="77777777" w:rsidR="00504CC3" w:rsidRPr="008B31FF" w:rsidRDefault="00504CC3">
            <w:pPr>
              <w:rPr>
                <w:rFonts w:ascii="Times New Roman" w:hAnsi="Times New Roman" w:cs="Times New Roman"/>
                <w:sz w:val="24"/>
                <w:szCs w:val="24"/>
              </w:rPr>
            </w:pPr>
          </w:p>
        </w:tc>
      </w:tr>
      <w:tr w:rsidR="00806A37" w:rsidRPr="008B31FF" w14:paraId="2611EE52" w14:textId="77777777" w:rsidTr="00BC435F">
        <w:tc>
          <w:tcPr>
            <w:tcW w:w="521" w:type="dxa"/>
            <w:tcBorders>
              <w:top w:val="nil"/>
              <w:left w:val="nil"/>
              <w:bottom w:val="nil"/>
            </w:tcBorders>
          </w:tcPr>
          <w:p w14:paraId="2611EE4C" w14:textId="77777777" w:rsidR="00806A37" w:rsidRPr="008B31FF" w:rsidRDefault="00806A37">
            <w:pPr>
              <w:rPr>
                <w:rFonts w:ascii="Times New Roman" w:hAnsi="Times New Roman" w:cs="Times New Roman"/>
                <w:sz w:val="24"/>
                <w:szCs w:val="24"/>
              </w:rPr>
            </w:pPr>
          </w:p>
        </w:tc>
        <w:tc>
          <w:tcPr>
            <w:tcW w:w="705" w:type="dxa"/>
            <w:tcBorders>
              <w:top w:val="nil"/>
              <w:bottom w:val="nil"/>
              <w:right w:val="double" w:sz="4" w:space="0" w:color="auto"/>
            </w:tcBorders>
          </w:tcPr>
          <w:p w14:paraId="2611EE4D" w14:textId="77777777" w:rsidR="00806A37" w:rsidRPr="008B31FF" w:rsidRDefault="00806A37">
            <w:pPr>
              <w:rPr>
                <w:rFonts w:ascii="Times New Roman" w:hAnsi="Times New Roman" w:cs="Times New Roman"/>
                <w:sz w:val="24"/>
                <w:szCs w:val="24"/>
              </w:rPr>
            </w:pPr>
          </w:p>
        </w:tc>
        <w:tc>
          <w:tcPr>
            <w:tcW w:w="1485" w:type="dxa"/>
            <w:tcBorders>
              <w:top w:val="nil"/>
              <w:bottom w:val="nil"/>
              <w:right w:val="nil"/>
            </w:tcBorders>
          </w:tcPr>
          <w:p w14:paraId="2611EE4E" w14:textId="77777777" w:rsidR="00806A37" w:rsidRPr="008B31FF" w:rsidRDefault="00806A37">
            <w:pPr>
              <w:rPr>
                <w:rFonts w:ascii="Times New Roman" w:hAnsi="Times New Roman" w:cs="Times New Roman"/>
                <w:sz w:val="24"/>
                <w:szCs w:val="24"/>
              </w:rPr>
            </w:pPr>
          </w:p>
        </w:tc>
        <w:tc>
          <w:tcPr>
            <w:tcW w:w="5561" w:type="dxa"/>
            <w:tcBorders>
              <w:top w:val="nil"/>
              <w:left w:val="nil"/>
              <w:bottom w:val="nil"/>
            </w:tcBorders>
          </w:tcPr>
          <w:p w14:paraId="2611EE4F" w14:textId="77777777" w:rsidR="00806A37" w:rsidRPr="008B31FF" w:rsidRDefault="00806A37">
            <w:pPr>
              <w:rPr>
                <w:rFonts w:ascii="Times New Roman" w:hAnsi="Times New Roman" w:cs="Times New Roman"/>
                <w:sz w:val="24"/>
                <w:szCs w:val="24"/>
              </w:rPr>
            </w:pPr>
          </w:p>
        </w:tc>
        <w:tc>
          <w:tcPr>
            <w:tcW w:w="553" w:type="dxa"/>
            <w:tcBorders>
              <w:top w:val="nil"/>
              <w:bottom w:val="nil"/>
              <w:right w:val="double" w:sz="4" w:space="0" w:color="auto"/>
            </w:tcBorders>
          </w:tcPr>
          <w:p w14:paraId="2611EE50" w14:textId="77777777" w:rsidR="00806A37" w:rsidRPr="008B31FF" w:rsidRDefault="00806A3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E51" w14:textId="77777777" w:rsidR="00806A37" w:rsidRPr="008B31FF" w:rsidRDefault="00806A37">
            <w:pPr>
              <w:rPr>
                <w:rFonts w:ascii="Times New Roman" w:hAnsi="Times New Roman" w:cs="Times New Roman"/>
                <w:sz w:val="24"/>
                <w:szCs w:val="24"/>
              </w:rPr>
            </w:pPr>
          </w:p>
        </w:tc>
      </w:tr>
      <w:tr w:rsidR="009C5FE3" w:rsidRPr="00C6652E" w14:paraId="2611EE5F" w14:textId="77777777" w:rsidTr="00BC435F">
        <w:tc>
          <w:tcPr>
            <w:tcW w:w="521" w:type="dxa"/>
            <w:tcBorders>
              <w:top w:val="nil"/>
              <w:left w:val="nil"/>
              <w:bottom w:val="nil"/>
            </w:tcBorders>
          </w:tcPr>
          <w:p w14:paraId="2611EE53" w14:textId="77777777" w:rsidR="009C5FE3" w:rsidRPr="008B31FF" w:rsidRDefault="009C5FE3">
            <w:pPr>
              <w:rPr>
                <w:rFonts w:ascii="Times New Roman" w:hAnsi="Times New Roman" w:cs="Times New Roman"/>
                <w:sz w:val="24"/>
                <w:szCs w:val="24"/>
              </w:rPr>
            </w:pPr>
          </w:p>
        </w:tc>
        <w:tc>
          <w:tcPr>
            <w:tcW w:w="705" w:type="dxa"/>
            <w:tcBorders>
              <w:top w:val="nil"/>
              <w:bottom w:val="nil"/>
              <w:right w:val="double" w:sz="4" w:space="0" w:color="auto"/>
            </w:tcBorders>
          </w:tcPr>
          <w:p w14:paraId="2611EE54" w14:textId="77777777" w:rsidR="009C5FE3" w:rsidRPr="008B31FF" w:rsidRDefault="009C5FE3">
            <w:pPr>
              <w:rPr>
                <w:rFonts w:ascii="Times New Roman" w:hAnsi="Times New Roman" w:cs="Times New Roman"/>
                <w:sz w:val="24"/>
                <w:szCs w:val="24"/>
              </w:rPr>
            </w:pPr>
          </w:p>
        </w:tc>
        <w:tc>
          <w:tcPr>
            <w:tcW w:w="1485" w:type="dxa"/>
            <w:tcBorders>
              <w:top w:val="nil"/>
              <w:bottom w:val="nil"/>
              <w:right w:val="nil"/>
            </w:tcBorders>
          </w:tcPr>
          <w:p w14:paraId="2611EE55" w14:textId="77777777" w:rsidR="009C5FE3" w:rsidRPr="008B31FF" w:rsidRDefault="009C5FE3" w:rsidP="009C5FE3">
            <w:pPr>
              <w:rPr>
                <w:rFonts w:ascii="Times New Roman" w:hAnsi="Times New Roman" w:cs="Times New Roman"/>
                <w:sz w:val="24"/>
                <w:szCs w:val="24"/>
                <w:u w:val="single"/>
              </w:rPr>
            </w:pPr>
            <w:r w:rsidRPr="008B31FF">
              <w:rPr>
                <w:rFonts w:ascii="Times New Roman" w:hAnsi="Times New Roman" w:cs="Times New Roman"/>
                <w:sz w:val="24"/>
                <w:szCs w:val="24"/>
                <w:u w:val="single"/>
              </w:rPr>
              <w:t>Section 8</w:t>
            </w:r>
          </w:p>
          <w:p w14:paraId="2611EE56" w14:textId="77777777" w:rsidR="009C5FE3" w:rsidRPr="008B31FF" w:rsidRDefault="009C5FE3" w:rsidP="009C5FE3">
            <w:pPr>
              <w:rPr>
                <w:rFonts w:ascii="Times New Roman" w:hAnsi="Times New Roman" w:cs="Times New Roman"/>
                <w:sz w:val="24"/>
                <w:szCs w:val="24"/>
              </w:rPr>
            </w:pPr>
          </w:p>
          <w:p w14:paraId="2611EE57" w14:textId="77777777" w:rsidR="009C5FE3" w:rsidRPr="008B31FF" w:rsidRDefault="009C5FE3" w:rsidP="009C5FE3">
            <w:pPr>
              <w:rPr>
                <w:rFonts w:ascii="Times New Roman" w:hAnsi="Times New Roman" w:cs="Times New Roman"/>
                <w:sz w:val="24"/>
                <w:szCs w:val="24"/>
              </w:rPr>
            </w:pPr>
          </w:p>
          <w:p w14:paraId="2611EE58" w14:textId="77777777" w:rsidR="009C5FE3" w:rsidRPr="008B31FF" w:rsidRDefault="009C5FE3" w:rsidP="009C5FE3">
            <w:pPr>
              <w:rPr>
                <w:rFonts w:ascii="Times New Roman" w:hAnsi="Times New Roman" w:cs="Times New Roman"/>
                <w:sz w:val="24"/>
                <w:szCs w:val="24"/>
              </w:rPr>
            </w:pPr>
            <w:r w:rsidRPr="008B31FF">
              <w:rPr>
                <w:rFonts w:ascii="Times New Roman" w:hAnsi="Times New Roman" w:cs="Times New Roman"/>
                <w:sz w:val="24"/>
                <w:szCs w:val="24"/>
              </w:rPr>
              <w:t>8.1</w:t>
            </w:r>
          </w:p>
        </w:tc>
        <w:tc>
          <w:tcPr>
            <w:tcW w:w="5561" w:type="dxa"/>
            <w:tcBorders>
              <w:top w:val="nil"/>
              <w:left w:val="nil"/>
              <w:bottom w:val="nil"/>
            </w:tcBorders>
          </w:tcPr>
          <w:p w14:paraId="2611EE59" w14:textId="77777777" w:rsidR="009C5FE3" w:rsidRPr="008B31FF" w:rsidRDefault="009C5FE3" w:rsidP="009C5FE3">
            <w:pPr>
              <w:rPr>
                <w:rFonts w:ascii="Times New Roman" w:hAnsi="Times New Roman" w:cs="Times New Roman"/>
                <w:sz w:val="24"/>
                <w:szCs w:val="24"/>
                <w:u w:val="single"/>
              </w:rPr>
            </w:pPr>
            <w:r w:rsidRPr="008B31FF">
              <w:rPr>
                <w:rFonts w:ascii="Times New Roman" w:eastAsia="Calibri" w:hAnsi="Times New Roman" w:cs="Times New Roman"/>
                <w:sz w:val="24"/>
                <w:szCs w:val="24"/>
                <w:u w:val="single"/>
              </w:rPr>
              <w:t>Anti-Slavery, Human Trafficking, Counter Terrorism and Security</w:t>
            </w:r>
          </w:p>
          <w:p w14:paraId="2611EE5A" w14:textId="77777777" w:rsidR="009C5FE3" w:rsidRPr="008B31FF" w:rsidRDefault="009C5FE3" w:rsidP="009C5FE3">
            <w:pPr>
              <w:rPr>
                <w:rFonts w:ascii="Times New Roman" w:eastAsia="Calibri" w:hAnsi="Times New Roman" w:cs="Times New Roman"/>
                <w:sz w:val="24"/>
                <w:szCs w:val="24"/>
              </w:rPr>
            </w:pPr>
          </w:p>
          <w:p w14:paraId="2611EE5B" w14:textId="77777777" w:rsidR="009C5FE3" w:rsidRPr="00BA1058" w:rsidRDefault="009C5FE3" w:rsidP="009C5FE3">
            <w:pPr>
              <w:rPr>
                <w:rFonts w:ascii="Times New Roman" w:eastAsia="Calibri" w:hAnsi="Times New Roman" w:cs="Times New Roman"/>
                <w:sz w:val="24"/>
                <w:szCs w:val="24"/>
              </w:rPr>
            </w:pPr>
            <w:r w:rsidRPr="008B31FF">
              <w:rPr>
                <w:rFonts w:ascii="Times New Roman" w:eastAsia="Calibri" w:hAnsi="Times New Roman" w:cs="Times New Roman"/>
                <w:sz w:val="24"/>
                <w:szCs w:val="24"/>
              </w:rPr>
              <w:t>In performing its obligations u</w:t>
            </w:r>
            <w:r w:rsidR="0020167F" w:rsidRPr="008B31FF">
              <w:rPr>
                <w:rFonts w:ascii="Times New Roman" w:eastAsia="Calibri" w:hAnsi="Times New Roman" w:cs="Times New Roman"/>
                <w:sz w:val="24"/>
                <w:szCs w:val="24"/>
              </w:rPr>
              <w:t>nder the agreement, the Contractor</w:t>
            </w:r>
            <w:r w:rsidRPr="008B31FF">
              <w:rPr>
                <w:rFonts w:ascii="Times New Roman" w:eastAsia="Calibri" w:hAnsi="Times New Roman" w:cs="Times New Roman"/>
                <w:sz w:val="24"/>
                <w:szCs w:val="24"/>
              </w:rPr>
              <w:t xml:space="preserve"> shall:</w:t>
            </w:r>
          </w:p>
          <w:p w14:paraId="2611EE5C" w14:textId="77777777" w:rsidR="009C5FE3" w:rsidRPr="00BA1058" w:rsidRDefault="009C5FE3" w:rsidP="009C5FE3">
            <w:pPr>
              <w:rPr>
                <w:rFonts w:ascii="Times New Roman" w:hAnsi="Times New Roman" w:cs="Times New Roman"/>
                <w:sz w:val="24"/>
                <w:szCs w:val="24"/>
              </w:rPr>
            </w:pPr>
          </w:p>
        </w:tc>
        <w:tc>
          <w:tcPr>
            <w:tcW w:w="553" w:type="dxa"/>
            <w:tcBorders>
              <w:top w:val="nil"/>
              <w:bottom w:val="nil"/>
              <w:right w:val="double" w:sz="4" w:space="0" w:color="auto"/>
            </w:tcBorders>
          </w:tcPr>
          <w:p w14:paraId="2611EE5D" w14:textId="77777777" w:rsidR="009C5FE3" w:rsidRPr="00C6652E" w:rsidRDefault="009C5FE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E5E" w14:textId="77777777" w:rsidR="009C5FE3" w:rsidRPr="00C6652E" w:rsidRDefault="009C5FE3">
            <w:pPr>
              <w:rPr>
                <w:rFonts w:ascii="Times New Roman" w:hAnsi="Times New Roman" w:cs="Times New Roman"/>
                <w:sz w:val="24"/>
                <w:szCs w:val="24"/>
              </w:rPr>
            </w:pPr>
          </w:p>
        </w:tc>
      </w:tr>
      <w:tr w:rsidR="009C5FE3" w:rsidRPr="00C6652E" w14:paraId="2611EE84" w14:textId="77777777" w:rsidTr="00BC435F">
        <w:tc>
          <w:tcPr>
            <w:tcW w:w="521" w:type="dxa"/>
            <w:tcBorders>
              <w:top w:val="nil"/>
              <w:left w:val="nil"/>
              <w:bottom w:val="nil"/>
            </w:tcBorders>
          </w:tcPr>
          <w:p w14:paraId="2611EE60" w14:textId="77777777" w:rsidR="009C5FE3" w:rsidRPr="00C6652E" w:rsidRDefault="009C5FE3">
            <w:pPr>
              <w:rPr>
                <w:rFonts w:ascii="Times New Roman" w:hAnsi="Times New Roman" w:cs="Times New Roman"/>
                <w:sz w:val="24"/>
                <w:szCs w:val="24"/>
              </w:rPr>
            </w:pPr>
          </w:p>
        </w:tc>
        <w:tc>
          <w:tcPr>
            <w:tcW w:w="705" w:type="dxa"/>
            <w:tcBorders>
              <w:top w:val="nil"/>
              <w:bottom w:val="nil"/>
              <w:right w:val="double" w:sz="4" w:space="0" w:color="auto"/>
            </w:tcBorders>
          </w:tcPr>
          <w:p w14:paraId="2611EE61" w14:textId="77777777" w:rsidR="009C5FE3" w:rsidRPr="00C6652E" w:rsidRDefault="009C5FE3">
            <w:pPr>
              <w:rPr>
                <w:rFonts w:ascii="Times New Roman" w:hAnsi="Times New Roman" w:cs="Times New Roman"/>
                <w:sz w:val="24"/>
                <w:szCs w:val="24"/>
              </w:rPr>
            </w:pPr>
          </w:p>
        </w:tc>
        <w:tc>
          <w:tcPr>
            <w:tcW w:w="1485" w:type="dxa"/>
            <w:tcBorders>
              <w:top w:val="nil"/>
              <w:bottom w:val="nil"/>
              <w:right w:val="nil"/>
            </w:tcBorders>
          </w:tcPr>
          <w:p w14:paraId="2611EE62" w14:textId="77777777" w:rsidR="009C5FE3" w:rsidRPr="00BA1058" w:rsidRDefault="009C5FE3" w:rsidP="009C5FE3">
            <w:pPr>
              <w:rPr>
                <w:rFonts w:ascii="Times New Roman" w:hAnsi="Times New Roman" w:cs="Times New Roman"/>
                <w:sz w:val="24"/>
                <w:szCs w:val="24"/>
              </w:rPr>
            </w:pPr>
          </w:p>
          <w:p w14:paraId="2611EE63" w14:textId="77777777" w:rsidR="009C5FE3" w:rsidRPr="00BA1058" w:rsidRDefault="009C5FE3" w:rsidP="009C5FE3">
            <w:pPr>
              <w:rPr>
                <w:rFonts w:ascii="Times New Roman" w:hAnsi="Times New Roman" w:cs="Times New Roman"/>
                <w:sz w:val="24"/>
                <w:szCs w:val="24"/>
              </w:rPr>
            </w:pPr>
          </w:p>
          <w:p w14:paraId="2611EE64" w14:textId="77777777" w:rsidR="009C5FE3" w:rsidRPr="00BA1058" w:rsidRDefault="009C5FE3" w:rsidP="009C5FE3">
            <w:pPr>
              <w:rPr>
                <w:rFonts w:ascii="Times New Roman" w:hAnsi="Times New Roman" w:cs="Times New Roman"/>
                <w:sz w:val="24"/>
                <w:szCs w:val="24"/>
              </w:rPr>
            </w:pPr>
          </w:p>
          <w:p w14:paraId="2611EE65" w14:textId="77777777" w:rsidR="009C5FE3" w:rsidRPr="00BA1058" w:rsidRDefault="009C5FE3" w:rsidP="009C5FE3">
            <w:pPr>
              <w:rPr>
                <w:rFonts w:ascii="Times New Roman" w:hAnsi="Times New Roman" w:cs="Times New Roman"/>
                <w:sz w:val="24"/>
                <w:szCs w:val="24"/>
              </w:rPr>
            </w:pPr>
          </w:p>
          <w:p w14:paraId="2611EE66" w14:textId="77777777" w:rsidR="009C5FE3" w:rsidRPr="00BA1058" w:rsidRDefault="009C5FE3" w:rsidP="009C5FE3">
            <w:pPr>
              <w:rPr>
                <w:rFonts w:ascii="Times New Roman" w:hAnsi="Times New Roman" w:cs="Times New Roman"/>
                <w:sz w:val="24"/>
                <w:szCs w:val="24"/>
              </w:rPr>
            </w:pPr>
          </w:p>
          <w:p w14:paraId="2611EE67" w14:textId="77777777" w:rsidR="009C5FE3" w:rsidRPr="00BA1058" w:rsidRDefault="009C5FE3" w:rsidP="009C5FE3">
            <w:pPr>
              <w:rPr>
                <w:rFonts w:ascii="Times New Roman" w:hAnsi="Times New Roman" w:cs="Times New Roman"/>
                <w:sz w:val="24"/>
                <w:szCs w:val="24"/>
              </w:rPr>
            </w:pPr>
          </w:p>
          <w:p w14:paraId="2611EE68" w14:textId="77777777" w:rsidR="009C5FE3" w:rsidRPr="00BA1058" w:rsidRDefault="009C5FE3" w:rsidP="009C5FE3">
            <w:pPr>
              <w:rPr>
                <w:rFonts w:ascii="Times New Roman" w:hAnsi="Times New Roman" w:cs="Times New Roman"/>
                <w:sz w:val="24"/>
                <w:szCs w:val="24"/>
              </w:rPr>
            </w:pPr>
          </w:p>
          <w:p w14:paraId="2611EE69" w14:textId="77777777" w:rsidR="009C5FE3" w:rsidRPr="00BA1058" w:rsidRDefault="009C5FE3" w:rsidP="009C5FE3">
            <w:pPr>
              <w:rPr>
                <w:rFonts w:ascii="Times New Roman" w:hAnsi="Times New Roman" w:cs="Times New Roman"/>
                <w:sz w:val="24"/>
                <w:szCs w:val="24"/>
              </w:rPr>
            </w:pPr>
          </w:p>
          <w:p w14:paraId="2611EE6A" w14:textId="77777777" w:rsidR="009C5FE3" w:rsidRPr="00BA1058" w:rsidRDefault="009C5FE3" w:rsidP="009C5FE3">
            <w:pPr>
              <w:rPr>
                <w:rFonts w:ascii="Times New Roman" w:hAnsi="Times New Roman" w:cs="Times New Roman"/>
                <w:sz w:val="24"/>
                <w:szCs w:val="24"/>
              </w:rPr>
            </w:pPr>
          </w:p>
          <w:p w14:paraId="2611EE6B" w14:textId="77777777" w:rsidR="009C5FE3" w:rsidRPr="00BA1058" w:rsidRDefault="009C5FE3" w:rsidP="009C5FE3">
            <w:pPr>
              <w:rPr>
                <w:rFonts w:ascii="Times New Roman" w:hAnsi="Times New Roman" w:cs="Times New Roman"/>
                <w:sz w:val="24"/>
                <w:szCs w:val="24"/>
              </w:rPr>
            </w:pPr>
          </w:p>
          <w:p w14:paraId="2611EE6C" w14:textId="77777777" w:rsidR="009C5FE3" w:rsidRPr="00BA1058" w:rsidRDefault="009C5FE3" w:rsidP="009C5FE3">
            <w:pPr>
              <w:rPr>
                <w:rFonts w:ascii="Times New Roman" w:hAnsi="Times New Roman" w:cs="Times New Roman"/>
                <w:sz w:val="24"/>
                <w:szCs w:val="24"/>
              </w:rPr>
            </w:pPr>
          </w:p>
          <w:p w14:paraId="2611EE6D" w14:textId="77777777" w:rsidR="009C5FE3" w:rsidRPr="00BA1058" w:rsidRDefault="009C5FE3" w:rsidP="009C5FE3">
            <w:pPr>
              <w:rPr>
                <w:rFonts w:ascii="Times New Roman" w:hAnsi="Times New Roman" w:cs="Times New Roman"/>
                <w:sz w:val="24"/>
                <w:szCs w:val="24"/>
              </w:rPr>
            </w:pPr>
          </w:p>
          <w:p w14:paraId="2611EE6E" w14:textId="77777777" w:rsidR="009C5FE3" w:rsidRPr="00BA1058" w:rsidRDefault="009C5FE3" w:rsidP="009C5FE3">
            <w:pPr>
              <w:rPr>
                <w:rFonts w:ascii="Times New Roman" w:hAnsi="Times New Roman" w:cs="Times New Roman"/>
                <w:sz w:val="24"/>
                <w:szCs w:val="24"/>
              </w:rPr>
            </w:pPr>
          </w:p>
          <w:p w14:paraId="2611EE6F" w14:textId="77777777" w:rsidR="009C5FE3" w:rsidRPr="00BA1058" w:rsidRDefault="009C5FE3" w:rsidP="009C5FE3">
            <w:pPr>
              <w:rPr>
                <w:rFonts w:ascii="Times New Roman" w:hAnsi="Times New Roman" w:cs="Times New Roman"/>
                <w:sz w:val="24"/>
                <w:szCs w:val="24"/>
              </w:rPr>
            </w:pPr>
          </w:p>
          <w:p w14:paraId="2611EE70" w14:textId="77777777" w:rsidR="009C5FE3" w:rsidRPr="00BA1058" w:rsidRDefault="009C5FE3" w:rsidP="009C5FE3">
            <w:pPr>
              <w:rPr>
                <w:rFonts w:ascii="Times New Roman" w:hAnsi="Times New Roman" w:cs="Times New Roman"/>
                <w:sz w:val="24"/>
                <w:szCs w:val="24"/>
              </w:rPr>
            </w:pPr>
          </w:p>
          <w:p w14:paraId="2611EE71" w14:textId="77777777" w:rsidR="009C5FE3" w:rsidRPr="00BA1058" w:rsidRDefault="009C5FE3" w:rsidP="009C5FE3">
            <w:pPr>
              <w:rPr>
                <w:rFonts w:ascii="Times New Roman" w:hAnsi="Times New Roman" w:cs="Times New Roman"/>
                <w:sz w:val="24"/>
                <w:szCs w:val="24"/>
              </w:rPr>
            </w:pPr>
          </w:p>
          <w:p w14:paraId="2611EE72" w14:textId="77777777" w:rsidR="009C5FE3" w:rsidRPr="00BA1058" w:rsidRDefault="009C5FE3" w:rsidP="009C5FE3">
            <w:pPr>
              <w:rPr>
                <w:rFonts w:ascii="Times New Roman" w:hAnsi="Times New Roman" w:cs="Times New Roman"/>
                <w:sz w:val="24"/>
                <w:szCs w:val="24"/>
              </w:rPr>
            </w:pPr>
            <w:r>
              <w:rPr>
                <w:rFonts w:ascii="Times New Roman" w:hAnsi="Times New Roman" w:cs="Times New Roman"/>
                <w:sz w:val="24"/>
                <w:szCs w:val="24"/>
              </w:rPr>
              <w:t>8</w:t>
            </w:r>
            <w:r w:rsidRPr="00BA1058">
              <w:rPr>
                <w:rFonts w:ascii="Times New Roman" w:hAnsi="Times New Roman" w:cs="Times New Roman"/>
                <w:sz w:val="24"/>
                <w:szCs w:val="24"/>
              </w:rPr>
              <w:t>.2</w:t>
            </w:r>
          </w:p>
          <w:p w14:paraId="2611EE73" w14:textId="77777777" w:rsidR="009C5FE3" w:rsidRPr="00BA1058" w:rsidRDefault="009C5FE3" w:rsidP="009C5FE3">
            <w:pPr>
              <w:rPr>
                <w:rFonts w:ascii="Times New Roman" w:hAnsi="Times New Roman" w:cs="Times New Roman"/>
                <w:sz w:val="24"/>
                <w:szCs w:val="24"/>
              </w:rPr>
            </w:pPr>
          </w:p>
          <w:p w14:paraId="2611EE74" w14:textId="77777777" w:rsidR="009C5FE3" w:rsidRPr="00BA1058" w:rsidRDefault="009C5FE3" w:rsidP="009C5FE3">
            <w:pPr>
              <w:rPr>
                <w:rFonts w:ascii="Times New Roman" w:hAnsi="Times New Roman" w:cs="Times New Roman"/>
                <w:sz w:val="24"/>
                <w:szCs w:val="24"/>
              </w:rPr>
            </w:pPr>
          </w:p>
          <w:p w14:paraId="2611EE75" w14:textId="77777777" w:rsidR="009C5FE3" w:rsidRPr="00BA1058" w:rsidRDefault="009C5FE3" w:rsidP="009C5FE3">
            <w:pPr>
              <w:rPr>
                <w:rFonts w:ascii="Times New Roman" w:hAnsi="Times New Roman" w:cs="Times New Roman"/>
                <w:sz w:val="24"/>
                <w:szCs w:val="24"/>
              </w:rPr>
            </w:pPr>
          </w:p>
          <w:p w14:paraId="2611EE76" w14:textId="77777777" w:rsidR="009C5FE3" w:rsidRPr="00BA1058" w:rsidRDefault="009C5FE3" w:rsidP="009C5FE3">
            <w:pPr>
              <w:rPr>
                <w:rFonts w:ascii="Times New Roman" w:hAnsi="Times New Roman" w:cs="Times New Roman"/>
                <w:sz w:val="24"/>
                <w:szCs w:val="24"/>
              </w:rPr>
            </w:pPr>
          </w:p>
          <w:p w14:paraId="2611EE77" w14:textId="77777777" w:rsidR="009C5FE3" w:rsidRPr="00BA1058" w:rsidRDefault="009C5FE3" w:rsidP="009C5FE3">
            <w:pPr>
              <w:rPr>
                <w:rFonts w:ascii="Times New Roman" w:hAnsi="Times New Roman" w:cs="Times New Roman"/>
                <w:sz w:val="24"/>
                <w:szCs w:val="24"/>
              </w:rPr>
            </w:pPr>
            <w:r>
              <w:rPr>
                <w:rFonts w:ascii="Times New Roman" w:hAnsi="Times New Roman" w:cs="Times New Roman"/>
                <w:sz w:val="24"/>
                <w:szCs w:val="24"/>
              </w:rPr>
              <w:t>8</w:t>
            </w:r>
            <w:r w:rsidRPr="00BA1058">
              <w:rPr>
                <w:rFonts w:ascii="Times New Roman" w:hAnsi="Times New Roman" w:cs="Times New Roman"/>
                <w:sz w:val="24"/>
                <w:szCs w:val="24"/>
              </w:rPr>
              <w:t>.3</w:t>
            </w:r>
          </w:p>
        </w:tc>
        <w:tc>
          <w:tcPr>
            <w:tcW w:w="5561" w:type="dxa"/>
            <w:tcBorders>
              <w:top w:val="nil"/>
              <w:left w:val="nil"/>
              <w:bottom w:val="nil"/>
            </w:tcBorders>
          </w:tcPr>
          <w:p w14:paraId="2611EE78" w14:textId="77777777" w:rsidR="009C5FE3" w:rsidRPr="00BA1058" w:rsidRDefault="009C5FE3" w:rsidP="009C5FE3">
            <w:pPr>
              <w:ind w:left="724" w:hanging="724"/>
              <w:rPr>
                <w:rFonts w:ascii="Times New Roman" w:eastAsia="Calibri" w:hAnsi="Times New Roman" w:cs="Times New Roman"/>
                <w:sz w:val="24"/>
                <w:szCs w:val="24"/>
              </w:rPr>
            </w:pPr>
            <w:r w:rsidRPr="00BA1058">
              <w:rPr>
                <w:rFonts w:ascii="Times New Roman" w:eastAsia="Calibri" w:hAnsi="Times New Roman" w:cs="Times New Roman"/>
                <w:sz w:val="24"/>
                <w:szCs w:val="24"/>
              </w:rPr>
              <w:t>(a)</w:t>
            </w:r>
            <w:r w:rsidRPr="00BA1058">
              <w:rPr>
                <w:rFonts w:ascii="Times New Roman" w:eastAsia="Calibri" w:hAnsi="Times New Roman" w:cs="Times New Roman"/>
                <w:sz w:val="24"/>
                <w:szCs w:val="24"/>
              </w:rPr>
              <w:tab/>
              <w:t xml:space="preserve">comply with all applicable anti-slavery and human trafficking law, statutes, regulations and codes from time to time in force including but not limited to the Modern Slavery Act 2015; </w:t>
            </w:r>
          </w:p>
          <w:p w14:paraId="2611EE79" w14:textId="77777777" w:rsidR="009C5FE3" w:rsidRPr="00BA1058" w:rsidRDefault="009C5FE3" w:rsidP="009C5FE3">
            <w:pPr>
              <w:ind w:left="724" w:hanging="724"/>
              <w:rPr>
                <w:rFonts w:ascii="Times New Roman" w:eastAsia="Calibri" w:hAnsi="Times New Roman" w:cs="Times New Roman"/>
                <w:sz w:val="24"/>
                <w:szCs w:val="24"/>
              </w:rPr>
            </w:pPr>
            <w:r w:rsidRPr="00BA1058">
              <w:rPr>
                <w:rFonts w:ascii="Times New Roman" w:eastAsia="Calibri" w:hAnsi="Times New Roman" w:cs="Times New Roman"/>
                <w:sz w:val="24"/>
                <w:szCs w:val="24"/>
              </w:rPr>
              <w:t>(b)</w:t>
            </w:r>
            <w:r w:rsidRPr="00BA1058">
              <w:rPr>
                <w:rFonts w:ascii="Times New Roman" w:eastAsia="Calibri" w:hAnsi="Times New Roman" w:cs="Times New Roman"/>
                <w:sz w:val="24"/>
                <w:szCs w:val="24"/>
              </w:rPr>
              <w:tab/>
              <w:t>not engage in any activity, practice or conduct that would constitute an offence under sections 1,2 or 4, of the Modern Slavery Act 2015 if such activity, practice or conduct were carried out in the UK, and</w:t>
            </w:r>
          </w:p>
          <w:p w14:paraId="2611EE7A" w14:textId="77777777" w:rsidR="009C5FE3" w:rsidRPr="00BA1058" w:rsidRDefault="009C5FE3" w:rsidP="009C5FE3">
            <w:pPr>
              <w:ind w:left="724" w:hanging="724"/>
              <w:rPr>
                <w:rFonts w:ascii="Times New Roman" w:eastAsia="Calibri" w:hAnsi="Times New Roman" w:cs="Times New Roman"/>
                <w:sz w:val="24"/>
                <w:szCs w:val="24"/>
              </w:rPr>
            </w:pPr>
            <w:r w:rsidRPr="00BA1058">
              <w:rPr>
                <w:rFonts w:ascii="Times New Roman" w:eastAsia="Calibri" w:hAnsi="Times New Roman" w:cs="Times New Roman"/>
                <w:sz w:val="24"/>
                <w:szCs w:val="24"/>
              </w:rPr>
              <w:t>(c)</w:t>
            </w:r>
            <w:r w:rsidRPr="00BA1058">
              <w:rPr>
                <w:rFonts w:ascii="Times New Roman" w:eastAsia="Calibri" w:hAnsi="Times New Roman" w:cs="Times New Roman"/>
                <w:sz w:val="24"/>
                <w:szCs w:val="24"/>
              </w:rPr>
              <w:tab/>
              <w:t>ensure that each of its subcontractors and suppliers shall comply with all applicable anti-slavery and human trafficking laws, statutes, regulations and codes from time to time in force including but not limited to the Modern Slavery Act 2015.</w:t>
            </w:r>
          </w:p>
          <w:p w14:paraId="2611EE7B" w14:textId="77777777" w:rsidR="009C5FE3" w:rsidRPr="00BA1058" w:rsidRDefault="009C5FE3" w:rsidP="009C5FE3">
            <w:pPr>
              <w:rPr>
                <w:rFonts w:ascii="Times New Roman" w:hAnsi="Times New Roman" w:cs="Times New Roman"/>
                <w:sz w:val="24"/>
                <w:szCs w:val="24"/>
              </w:rPr>
            </w:pPr>
          </w:p>
          <w:p w14:paraId="2611EE7C" w14:textId="77777777" w:rsidR="009C5FE3" w:rsidRPr="00BA1058" w:rsidRDefault="009C5FE3" w:rsidP="009C5FE3">
            <w:pPr>
              <w:rPr>
                <w:rFonts w:ascii="Times New Roman" w:hAnsi="Times New Roman" w:cs="Times New Roman"/>
                <w:sz w:val="24"/>
                <w:szCs w:val="24"/>
                <w:u w:val="single"/>
              </w:rPr>
            </w:pPr>
            <w:r w:rsidRPr="00BA1058">
              <w:rPr>
                <w:rFonts w:ascii="Times New Roman" w:eastAsia="Calibri" w:hAnsi="Times New Roman" w:cs="Times New Roman"/>
                <w:sz w:val="24"/>
                <w:szCs w:val="24"/>
              </w:rPr>
              <w:t xml:space="preserve">The </w:t>
            </w:r>
            <w:r w:rsidR="0020167F">
              <w:rPr>
                <w:rFonts w:ascii="Times New Roman" w:eastAsia="Calibri" w:hAnsi="Times New Roman" w:cs="Times New Roman"/>
                <w:sz w:val="24"/>
                <w:szCs w:val="24"/>
              </w:rPr>
              <w:t>Contractor</w:t>
            </w:r>
            <w:r w:rsidR="007D3EA5">
              <w:rPr>
                <w:rFonts w:ascii="Times New Roman" w:eastAsia="Calibri" w:hAnsi="Times New Roman" w:cs="Times New Roman"/>
                <w:sz w:val="24"/>
                <w:szCs w:val="24"/>
              </w:rPr>
              <w:t xml:space="preserve"> shall notify the Academy</w:t>
            </w:r>
            <w:r w:rsidRPr="00BA1058">
              <w:rPr>
                <w:rFonts w:ascii="Times New Roman" w:eastAsia="Calibri" w:hAnsi="Times New Roman" w:cs="Times New Roman"/>
                <w:sz w:val="24"/>
                <w:szCs w:val="24"/>
              </w:rPr>
              <w:t xml:space="preserve"> as soon as it becomes aware of any actual or suspected slavery or human trafficking in a supply chain which has a connection with this agreement.</w:t>
            </w:r>
          </w:p>
          <w:p w14:paraId="2611EE7D" w14:textId="77777777" w:rsidR="009C5FE3" w:rsidRPr="00BA1058" w:rsidRDefault="009C5FE3" w:rsidP="009C5FE3">
            <w:pPr>
              <w:rPr>
                <w:rFonts w:ascii="Times New Roman" w:hAnsi="Times New Roman" w:cs="Times New Roman"/>
                <w:sz w:val="24"/>
                <w:szCs w:val="24"/>
                <w:u w:val="single"/>
              </w:rPr>
            </w:pPr>
          </w:p>
          <w:p w14:paraId="2611EE7E" w14:textId="77777777" w:rsidR="009C5FE3" w:rsidRPr="00BA1058" w:rsidRDefault="009C5FE3" w:rsidP="009C5FE3">
            <w:pPr>
              <w:rPr>
                <w:rFonts w:ascii="Times New Roman" w:hAnsi="Times New Roman" w:cs="Times New Roman"/>
                <w:sz w:val="24"/>
                <w:szCs w:val="24"/>
                <w:u w:val="single"/>
              </w:rPr>
            </w:pPr>
            <w:r w:rsidRPr="00BA1058">
              <w:rPr>
                <w:rFonts w:ascii="Times New Roman" w:eastAsia="Calibri" w:hAnsi="Times New Roman" w:cs="Times New Roman"/>
                <w:sz w:val="24"/>
                <w:szCs w:val="24"/>
              </w:rPr>
              <w:t xml:space="preserve">Under the Counter Terrorism </w:t>
            </w:r>
            <w:r w:rsidR="007D3EA5">
              <w:rPr>
                <w:rFonts w:ascii="Times New Roman" w:eastAsia="Calibri" w:hAnsi="Times New Roman" w:cs="Times New Roman"/>
                <w:sz w:val="24"/>
                <w:szCs w:val="24"/>
              </w:rPr>
              <w:t>and Security Act 2015 the Academy</w:t>
            </w:r>
            <w:r w:rsidRPr="00BA1058">
              <w:rPr>
                <w:rFonts w:ascii="Times New Roman" w:eastAsia="Calibri" w:hAnsi="Times New Roman" w:cs="Times New Roman"/>
                <w:sz w:val="24"/>
                <w:szCs w:val="24"/>
              </w:rPr>
              <w:t xml:space="preserve"> has a duty to have due regard to the need to prevent people from being drawn into terrorism. The Supplier will be required to take appropriate measures in relation to their staff and the provision of t</w:t>
            </w:r>
            <w:r w:rsidR="007D3EA5">
              <w:rPr>
                <w:rFonts w:ascii="Times New Roman" w:eastAsia="Calibri" w:hAnsi="Times New Roman" w:cs="Times New Roman"/>
                <w:sz w:val="24"/>
                <w:szCs w:val="24"/>
              </w:rPr>
              <w:t>he Services to assist the Academy</w:t>
            </w:r>
            <w:r w:rsidRPr="00BA1058">
              <w:rPr>
                <w:rFonts w:ascii="Times New Roman" w:eastAsia="Calibri" w:hAnsi="Times New Roman" w:cs="Times New Roman"/>
                <w:sz w:val="24"/>
                <w:szCs w:val="24"/>
              </w:rPr>
              <w:t xml:space="preserve"> in their compliance with this duty to the extent that it is applicable to the Services.</w:t>
            </w:r>
          </w:p>
          <w:p w14:paraId="2611EE7F" w14:textId="77777777" w:rsidR="009C5FE3" w:rsidRPr="00BA1058" w:rsidRDefault="009C5FE3" w:rsidP="009C5FE3">
            <w:pPr>
              <w:rPr>
                <w:rFonts w:ascii="Times New Roman" w:hAnsi="Times New Roman" w:cs="Times New Roman"/>
                <w:sz w:val="24"/>
                <w:szCs w:val="24"/>
                <w:u w:val="single"/>
              </w:rPr>
            </w:pPr>
          </w:p>
          <w:p w14:paraId="2611EE80" w14:textId="77777777" w:rsidR="009C5FE3" w:rsidRPr="00BA1058" w:rsidRDefault="009C5FE3" w:rsidP="009C5FE3">
            <w:pPr>
              <w:rPr>
                <w:rFonts w:ascii="Times New Roman" w:hAnsi="Times New Roman" w:cs="Times New Roman"/>
                <w:sz w:val="24"/>
                <w:szCs w:val="24"/>
                <w:u w:val="single"/>
              </w:rPr>
            </w:pPr>
          </w:p>
          <w:p w14:paraId="2611EE81" w14:textId="77777777" w:rsidR="009C5FE3" w:rsidRPr="00BA1058" w:rsidRDefault="009C5FE3" w:rsidP="009C5FE3">
            <w:pPr>
              <w:rPr>
                <w:rFonts w:ascii="Times New Roman" w:hAnsi="Times New Roman" w:cs="Times New Roman"/>
                <w:sz w:val="24"/>
                <w:szCs w:val="24"/>
                <w:u w:val="single"/>
              </w:rPr>
            </w:pPr>
          </w:p>
        </w:tc>
        <w:tc>
          <w:tcPr>
            <w:tcW w:w="553" w:type="dxa"/>
            <w:tcBorders>
              <w:top w:val="nil"/>
              <w:bottom w:val="nil"/>
              <w:right w:val="double" w:sz="4" w:space="0" w:color="auto"/>
            </w:tcBorders>
          </w:tcPr>
          <w:p w14:paraId="2611EE82" w14:textId="77777777" w:rsidR="009C5FE3" w:rsidRPr="00C6652E" w:rsidRDefault="009C5FE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E83" w14:textId="77777777" w:rsidR="009C5FE3" w:rsidRPr="00C6652E" w:rsidRDefault="009C5FE3">
            <w:pPr>
              <w:rPr>
                <w:rFonts w:ascii="Times New Roman" w:hAnsi="Times New Roman" w:cs="Times New Roman"/>
                <w:sz w:val="24"/>
                <w:szCs w:val="24"/>
              </w:rPr>
            </w:pPr>
          </w:p>
        </w:tc>
      </w:tr>
      <w:tr w:rsidR="009C5FE3" w:rsidRPr="00C6652E" w14:paraId="2611EE8B" w14:textId="77777777" w:rsidTr="00BC435F">
        <w:tc>
          <w:tcPr>
            <w:tcW w:w="521" w:type="dxa"/>
            <w:tcBorders>
              <w:top w:val="nil"/>
              <w:left w:val="nil"/>
              <w:bottom w:val="nil"/>
            </w:tcBorders>
          </w:tcPr>
          <w:p w14:paraId="2611EE85" w14:textId="77777777" w:rsidR="009C5FE3" w:rsidRPr="00C6652E" w:rsidRDefault="009C5FE3">
            <w:pPr>
              <w:rPr>
                <w:rFonts w:ascii="Times New Roman" w:hAnsi="Times New Roman" w:cs="Times New Roman"/>
                <w:sz w:val="24"/>
                <w:szCs w:val="24"/>
              </w:rPr>
            </w:pPr>
          </w:p>
        </w:tc>
        <w:tc>
          <w:tcPr>
            <w:tcW w:w="705" w:type="dxa"/>
            <w:tcBorders>
              <w:top w:val="nil"/>
              <w:bottom w:val="nil"/>
              <w:right w:val="double" w:sz="4" w:space="0" w:color="auto"/>
            </w:tcBorders>
          </w:tcPr>
          <w:p w14:paraId="2611EE86" w14:textId="77777777" w:rsidR="009C5FE3" w:rsidRPr="00C6652E" w:rsidRDefault="009C5FE3">
            <w:pPr>
              <w:rPr>
                <w:rFonts w:ascii="Times New Roman" w:hAnsi="Times New Roman" w:cs="Times New Roman"/>
                <w:sz w:val="24"/>
                <w:szCs w:val="24"/>
              </w:rPr>
            </w:pPr>
          </w:p>
        </w:tc>
        <w:tc>
          <w:tcPr>
            <w:tcW w:w="1485" w:type="dxa"/>
            <w:tcBorders>
              <w:top w:val="nil"/>
              <w:bottom w:val="nil"/>
              <w:right w:val="nil"/>
            </w:tcBorders>
          </w:tcPr>
          <w:p w14:paraId="2611EE87" w14:textId="77777777" w:rsidR="009C5FE3" w:rsidRPr="00C6652E" w:rsidRDefault="009C5FE3">
            <w:pPr>
              <w:rPr>
                <w:rFonts w:ascii="Times New Roman" w:hAnsi="Times New Roman" w:cs="Times New Roman"/>
                <w:sz w:val="24"/>
                <w:szCs w:val="24"/>
              </w:rPr>
            </w:pPr>
          </w:p>
        </w:tc>
        <w:tc>
          <w:tcPr>
            <w:tcW w:w="5561" w:type="dxa"/>
            <w:tcBorders>
              <w:top w:val="nil"/>
              <w:left w:val="nil"/>
              <w:bottom w:val="nil"/>
            </w:tcBorders>
          </w:tcPr>
          <w:p w14:paraId="2611EE88" w14:textId="77777777" w:rsidR="009C5FE3" w:rsidRPr="00C6652E" w:rsidRDefault="009C5FE3">
            <w:pPr>
              <w:rPr>
                <w:rFonts w:ascii="Times New Roman" w:hAnsi="Times New Roman" w:cs="Times New Roman"/>
                <w:sz w:val="24"/>
                <w:szCs w:val="24"/>
              </w:rPr>
            </w:pPr>
          </w:p>
        </w:tc>
        <w:tc>
          <w:tcPr>
            <w:tcW w:w="553" w:type="dxa"/>
            <w:tcBorders>
              <w:top w:val="nil"/>
              <w:bottom w:val="nil"/>
              <w:right w:val="double" w:sz="4" w:space="0" w:color="auto"/>
            </w:tcBorders>
          </w:tcPr>
          <w:p w14:paraId="2611EE89" w14:textId="77777777" w:rsidR="009C5FE3" w:rsidRPr="00C6652E" w:rsidRDefault="009C5FE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E8A" w14:textId="77777777" w:rsidR="009C5FE3" w:rsidRPr="00C6652E" w:rsidRDefault="009C5FE3">
            <w:pPr>
              <w:rPr>
                <w:rFonts w:ascii="Times New Roman" w:hAnsi="Times New Roman" w:cs="Times New Roman"/>
                <w:sz w:val="24"/>
                <w:szCs w:val="24"/>
              </w:rPr>
            </w:pPr>
          </w:p>
        </w:tc>
      </w:tr>
      <w:tr w:rsidR="009C5FE3" w:rsidRPr="00C6652E" w14:paraId="2611EE92" w14:textId="77777777" w:rsidTr="00BC435F">
        <w:tc>
          <w:tcPr>
            <w:tcW w:w="521" w:type="dxa"/>
            <w:tcBorders>
              <w:top w:val="nil"/>
              <w:left w:val="nil"/>
              <w:bottom w:val="nil"/>
            </w:tcBorders>
          </w:tcPr>
          <w:p w14:paraId="2611EE8C" w14:textId="77777777" w:rsidR="009C5FE3" w:rsidRPr="00C6652E" w:rsidRDefault="009C5FE3">
            <w:pPr>
              <w:rPr>
                <w:rFonts w:ascii="Times New Roman" w:hAnsi="Times New Roman" w:cs="Times New Roman"/>
                <w:sz w:val="24"/>
                <w:szCs w:val="24"/>
              </w:rPr>
            </w:pPr>
          </w:p>
        </w:tc>
        <w:tc>
          <w:tcPr>
            <w:tcW w:w="705" w:type="dxa"/>
            <w:tcBorders>
              <w:top w:val="nil"/>
              <w:bottom w:val="nil"/>
              <w:right w:val="double" w:sz="4" w:space="0" w:color="auto"/>
            </w:tcBorders>
          </w:tcPr>
          <w:p w14:paraId="2611EE8D" w14:textId="77777777" w:rsidR="009C5FE3" w:rsidRPr="00C6652E" w:rsidRDefault="009C5FE3">
            <w:pPr>
              <w:rPr>
                <w:rFonts w:ascii="Times New Roman" w:hAnsi="Times New Roman" w:cs="Times New Roman"/>
                <w:sz w:val="24"/>
                <w:szCs w:val="24"/>
              </w:rPr>
            </w:pPr>
          </w:p>
        </w:tc>
        <w:tc>
          <w:tcPr>
            <w:tcW w:w="1485" w:type="dxa"/>
            <w:tcBorders>
              <w:top w:val="nil"/>
              <w:bottom w:val="nil"/>
              <w:right w:val="nil"/>
            </w:tcBorders>
          </w:tcPr>
          <w:p w14:paraId="2611EE8E" w14:textId="77777777" w:rsidR="009C5FE3" w:rsidRPr="00C6652E" w:rsidRDefault="009C5FE3">
            <w:pPr>
              <w:rPr>
                <w:rFonts w:ascii="Times New Roman" w:hAnsi="Times New Roman" w:cs="Times New Roman"/>
                <w:sz w:val="24"/>
                <w:szCs w:val="24"/>
              </w:rPr>
            </w:pPr>
          </w:p>
        </w:tc>
        <w:tc>
          <w:tcPr>
            <w:tcW w:w="5561" w:type="dxa"/>
            <w:tcBorders>
              <w:top w:val="nil"/>
              <w:left w:val="nil"/>
              <w:bottom w:val="nil"/>
            </w:tcBorders>
          </w:tcPr>
          <w:p w14:paraId="2611EE8F" w14:textId="77777777" w:rsidR="009C5FE3" w:rsidRPr="00C6652E" w:rsidRDefault="009C5FE3">
            <w:pPr>
              <w:rPr>
                <w:rFonts w:ascii="Times New Roman" w:hAnsi="Times New Roman" w:cs="Times New Roman"/>
                <w:sz w:val="24"/>
                <w:szCs w:val="24"/>
              </w:rPr>
            </w:pPr>
          </w:p>
        </w:tc>
        <w:tc>
          <w:tcPr>
            <w:tcW w:w="553" w:type="dxa"/>
            <w:tcBorders>
              <w:top w:val="nil"/>
              <w:bottom w:val="nil"/>
              <w:right w:val="double" w:sz="4" w:space="0" w:color="auto"/>
            </w:tcBorders>
          </w:tcPr>
          <w:p w14:paraId="2611EE90" w14:textId="77777777" w:rsidR="009C5FE3" w:rsidRPr="00C6652E" w:rsidRDefault="009C5FE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E91" w14:textId="77777777" w:rsidR="009C5FE3" w:rsidRPr="00C6652E" w:rsidRDefault="009C5FE3">
            <w:pPr>
              <w:rPr>
                <w:rFonts w:ascii="Times New Roman" w:hAnsi="Times New Roman" w:cs="Times New Roman"/>
                <w:sz w:val="24"/>
                <w:szCs w:val="24"/>
              </w:rPr>
            </w:pPr>
          </w:p>
        </w:tc>
      </w:tr>
      <w:tr w:rsidR="009C5FE3" w:rsidRPr="00C6652E" w14:paraId="2611EE99" w14:textId="77777777" w:rsidTr="00504CC3">
        <w:tc>
          <w:tcPr>
            <w:tcW w:w="521" w:type="dxa"/>
            <w:tcBorders>
              <w:top w:val="nil"/>
              <w:left w:val="nil"/>
              <w:bottom w:val="nil"/>
            </w:tcBorders>
          </w:tcPr>
          <w:p w14:paraId="2611EE93" w14:textId="77777777" w:rsidR="009C5FE3" w:rsidRPr="00C6652E" w:rsidRDefault="009C5FE3" w:rsidP="00504CC3">
            <w:pPr>
              <w:rPr>
                <w:rFonts w:ascii="Times New Roman" w:hAnsi="Times New Roman" w:cs="Times New Roman"/>
                <w:sz w:val="24"/>
                <w:szCs w:val="24"/>
              </w:rPr>
            </w:pPr>
          </w:p>
        </w:tc>
        <w:tc>
          <w:tcPr>
            <w:tcW w:w="705" w:type="dxa"/>
            <w:tcBorders>
              <w:top w:val="nil"/>
              <w:bottom w:val="nil"/>
              <w:right w:val="double" w:sz="4" w:space="0" w:color="auto"/>
            </w:tcBorders>
          </w:tcPr>
          <w:p w14:paraId="2611EE94" w14:textId="77777777" w:rsidR="009C5FE3" w:rsidRPr="00C6652E" w:rsidRDefault="009C5FE3" w:rsidP="00504CC3">
            <w:pPr>
              <w:rPr>
                <w:rFonts w:ascii="Times New Roman" w:hAnsi="Times New Roman" w:cs="Times New Roman"/>
                <w:sz w:val="24"/>
                <w:szCs w:val="24"/>
              </w:rPr>
            </w:pPr>
          </w:p>
        </w:tc>
        <w:tc>
          <w:tcPr>
            <w:tcW w:w="1485" w:type="dxa"/>
            <w:tcBorders>
              <w:top w:val="nil"/>
              <w:bottom w:val="nil"/>
              <w:right w:val="nil"/>
            </w:tcBorders>
          </w:tcPr>
          <w:p w14:paraId="2611EE95" w14:textId="77777777" w:rsidR="009C5FE3" w:rsidRPr="00C6652E" w:rsidRDefault="009C5FE3" w:rsidP="00504CC3">
            <w:pPr>
              <w:rPr>
                <w:rFonts w:ascii="Times New Roman" w:hAnsi="Times New Roman" w:cs="Times New Roman"/>
                <w:sz w:val="24"/>
                <w:szCs w:val="24"/>
              </w:rPr>
            </w:pPr>
          </w:p>
        </w:tc>
        <w:tc>
          <w:tcPr>
            <w:tcW w:w="5561" w:type="dxa"/>
            <w:tcBorders>
              <w:top w:val="nil"/>
              <w:left w:val="nil"/>
              <w:bottom w:val="nil"/>
            </w:tcBorders>
          </w:tcPr>
          <w:p w14:paraId="2611EE96" w14:textId="77777777" w:rsidR="009C5FE3" w:rsidRPr="00C6652E" w:rsidRDefault="009C5FE3" w:rsidP="00504CC3">
            <w:pPr>
              <w:rPr>
                <w:rFonts w:ascii="Times New Roman" w:hAnsi="Times New Roman" w:cs="Times New Roman"/>
                <w:sz w:val="24"/>
                <w:szCs w:val="24"/>
              </w:rPr>
            </w:pPr>
          </w:p>
        </w:tc>
        <w:tc>
          <w:tcPr>
            <w:tcW w:w="553" w:type="dxa"/>
            <w:tcBorders>
              <w:top w:val="nil"/>
              <w:bottom w:val="nil"/>
              <w:right w:val="double" w:sz="4" w:space="0" w:color="auto"/>
            </w:tcBorders>
          </w:tcPr>
          <w:p w14:paraId="2611EE97" w14:textId="77777777" w:rsidR="009C5FE3" w:rsidRPr="00C6652E" w:rsidRDefault="009C5FE3" w:rsidP="00504CC3">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EE98" w14:textId="77777777" w:rsidR="009C5FE3" w:rsidRPr="00C6652E" w:rsidRDefault="009C5FE3" w:rsidP="00504CC3">
            <w:pPr>
              <w:rPr>
                <w:rFonts w:ascii="Times New Roman" w:hAnsi="Times New Roman" w:cs="Times New Roman"/>
                <w:sz w:val="24"/>
                <w:szCs w:val="24"/>
              </w:rPr>
            </w:pPr>
          </w:p>
        </w:tc>
      </w:tr>
      <w:tr w:rsidR="009C5FE3" w:rsidRPr="00C6652E" w14:paraId="2611EEA0" w14:textId="77777777" w:rsidTr="00504CC3">
        <w:tc>
          <w:tcPr>
            <w:tcW w:w="521" w:type="dxa"/>
            <w:tcBorders>
              <w:top w:val="nil"/>
              <w:left w:val="nil"/>
              <w:bottom w:val="nil"/>
            </w:tcBorders>
          </w:tcPr>
          <w:p w14:paraId="2611EE9A" w14:textId="77777777" w:rsidR="009C5FE3" w:rsidRPr="00C6652E" w:rsidRDefault="009C5FE3" w:rsidP="00504CC3">
            <w:pPr>
              <w:rPr>
                <w:rFonts w:ascii="Times New Roman" w:hAnsi="Times New Roman" w:cs="Times New Roman"/>
                <w:sz w:val="24"/>
                <w:szCs w:val="24"/>
              </w:rPr>
            </w:pPr>
          </w:p>
        </w:tc>
        <w:tc>
          <w:tcPr>
            <w:tcW w:w="705" w:type="dxa"/>
            <w:tcBorders>
              <w:top w:val="nil"/>
              <w:bottom w:val="nil"/>
              <w:right w:val="double" w:sz="4" w:space="0" w:color="auto"/>
            </w:tcBorders>
          </w:tcPr>
          <w:p w14:paraId="2611EE9B" w14:textId="77777777" w:rsidR="009C5FE3" w:rsidRPr="00C6652E" w:rsidRDefault="009C5FE3" w:rsidP="00504CC3">
            <w:pPr>
              <w:rPr>
                <w:rFonts w:ascii="Times New Roman" w:hAnsi="Times New Roman" w:cs="Times New Roman"/>
                <w:sz w:val="24"/>
                <w:szCs w:val="24"/>
              </w:rPr>
            </w:pPr>
          </w:p>
        </w:tc>
        <w:tc>
          <w:tcPr>
            <w:tcW w:w="1485" w:type="dxa"/>
            <w:tcBorders>
              <w:top w:val="nil"/>
              <w:bottom w:val="nil"/>
              <w:right w:val="nil"/>
            </w:tcBorders>
          </w:tcPr>
          <w:p w14:paraId="2611EE9C" w14:textId="77777777" w:rsidR="009C5FE3" w:rsidRPr="00C6652E" w:rsidRDefault="009C5FE3" w:rsidP="00504CC3">
            <w:pPr>
              <w:rPr>
                <w:rFonts w:ascii="Times New Roman" w:hAnsi="Times New Roman" w:cs="Times New Roman"/>
                <w:sz w:val="24"/>
                <w:szCs w:val="24"/>
              </w:rPr>
            </w:pPr>
          </w:p>
        </w:tc>
        <w:tc>
          <w:tcPr>
            <w:tcW w:w="5561" w:type="dxa"/>
            <w:tcBorders>
              <w:top w:val="nil"/>
              <w:left w:val="nil"/>
              <w:bottom w:val="nil"/>
            </w:tcBorders>
          </w:tcPr>
          <w:p w14:paraId="2611EE9D" w14:textId="77777777" w:rsidR="009C5FE3" w:rsidRPr="00C6652E" w:rsidRDefault="009C5FE3" w:rsidP="00504CC3">
            <w:pPr>
              <w:rPr>
                <w:rFonts w:ascii="Times New Roman" w:hAnsi="Times New Roman" w:cs="Times New Roman"/>
                <w:sz w:val="24"/>
                <w:szCs w:val="24"/>
              </w:rPr>
            </w:pPr>
          </w:p>
        </w:tc>
        <w:tc>
          <w:tcPr>
            <w:tcW w:w="553" w:type="dxa"/>
            <w:tcBorders>
              <w:top w:val="nil"/>
              <w:bottom w:val="nil"/>
              <w:right w:val="double" w:sz="4" w:space="0" w:color="auto"/>
            </w:tcBorders>
          </w:tcPr>
          <w:p w14:paraId="2611EE9E" w14:textId="77777777" w:rsidR="009C5FE3" w:rsidRPr="00C6652E" w:rsidRDefault="009C5FE3" w:rsidP="00504CC3">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EE9F" w14:textId="77777777" w:rsidR="009C5FE3" w:rsidRPr="00C6652E" w:rsidRDefault="009C5FE3" w:rsidP="00504CC3">
            <w:pPr>
              <w:rPr>
                <w:rFonts w:ascii="Times New Roman" w:hAnsi="Times New Roman" w:cs="Times New Roman"/>
                <w:sz w:val="24"/>
                <w:szCs w:val="24"/>
              </w:rPr>
            </w:pPr>
          </w:p>
        </w:tc>
      </w:tr>
      <w:tr w:rsidR="009C5FE3" w:rsidRPr="00C6652E" w14:paraId="2611EEA7" w14:textId="77777777" w:rsidTr="00504CC3">
        <w:tc>
          <w:tcPr>
            <w:tcW w:w="521" w:type="dxa"/>
            <w:tcBorders>
              <w:top w:val="nil"/>
              <w:left w:val="nil"/>
              <w:bottom w:val="nil"/>
            </w:tcBorders>
          </w:tcPr>
          <w:p w14:paraId="2611EEA1" w14:textId="77777777" w:rsidR="009C5FE3" w:rsidRPr="00C6652E" w:rsidRDefault="009C5FE3" w:rsidP="00504CC3">
            <w:pPr>
              <w:rPr>
                <w:rFonts w:ascii="Times New Roman" w:hAnsi="Times New Roman" w:cs="Times New Roman"/>
                <w:sz w:val="24"/>
                <w:szCs w:val="24"/>
              </w:rPr>
            </w:pPr>
          </w:p>
        </w:tc>
        <w:tc>
          <w:tcPr>
            <w:tcW w:w="705" w:type="dxa"/>
            <w:tcBorders>
              <w:top w:val="nil"/>
              <w:bottom w:val="nil"/>
              <w:right w:val="double" w:sz="4" w:space="0" w:color="auto"/>
            </w:tcBorders>
          </w:tcPr>
          <w:p w14:paraId="2611EEA2" w14:textId="77777777" w:rsidR="009C5FE3" w:rsidRPr="00C6652E" w:rsidRDefault="009C5FE3" w:rsidP="00504CC3">
            <w:pPr>
              <w:rPr>
                <w:rFonts w:ascii="Times New Roman" w:hAnsi="Times New Roman" w:cs="Times New Roman"/>
                <w:sz w:val="24"/>
                <w:szCs w:val="24"/>
              </w:rPr>
            </w:pPr>
          </w:p>
        </w:tc>
        <w:tc>
          <w:tcPr>
            <w:tcW w:w="1485" w:type="dxa"/>
            <w:tcBorders>
              <w:top w:val="nil"/>
              <w:bottom w:val="nil"/>
              <w:right w:val="nil"/>
            </w:tcBorders>
          </w:tcPr>
          <w:p w14:paraId="2611EEA3" w14:textId="77777777" w:rsidR="009C5FE3" w:rsidRPr="00C6652E" w:rsidRDefault="009C5FE3" w:rsidP="00504CC3">
            <w:pPr>
              <w:rPr>
                <w:rFonts w:ascii="Times New Roman" w:hAnsi="Times New Roman" w:cs="Times New Roman"/>
                <w:sz w:val="24"/>
                <w:szCs w:val="24"/>
              </w:rPr>
            </w:pPr>
          </w:p>
        </w:tc>
        <w:tc>
          <w:tcPr>
            <w:tcW w:w="5561" w:type="dxa"/>
            <w:tcBorders>
              <w:top w:val="nil"/>
              <w:left w:val="nil"/>
              <w:bottom w:val="nil"/>
            </w:tcBorders>
          </w:tcPr>
          <w:p w14:paraId="2611EEA4" w14:textId="77777777" w:rsidR="009C5FE3" w:rsidRPr="00966234" w:rsidRDefault="009C5FE3" w:rsidP="00504CC3">
            <w:pPr>
              <w:jc w:val="right"/>
              <w:rPr>
                <w:rFonts w:ascii="Times New Roman" w:hAnsi="Times New Roman" w:cs="Times New Roman"/>
                <w:sz w:val="24"/>
                <w:szCs w:val="24"/>
              </w:rPr>
            </w:pPr>
            <w:r>
              <w:rPr>
                <w:rFonts w:ascii="Times New Roman" w:hAnsi="Times New Roman" w:cs="Times New Roman"/>
                <w:sz w:val="24"/>
                <w:szCs w:val="24"/>
              </w:rPr>
              <w:t>To Collection</w:t>
            </w:r>
          </w:p>
        </w:tc>
        <w:tc>
          <w:tcPr>
            <w:tcW w:w="553" w:type="dxa"/>
            <w:tcBorders>
              <w:top w:val="nil"/>
              <w:bottom w:val="nil"/>
              <w:right w:val="double" w:sz="4" w:space="0" w:color="auto"/>
            </w:tcBorders>
          </w:tcPr>
          <w:p w14:paraId="2611EEA5" w14:textId="77777777" w:rsidR="009C5FE3" w:rsidRPr="00C6652E" w:rsidRDefault="009C5FE3" w:rsidP="00504CC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EA6" w14:textId="77777777" w:rsidR="009C5FE3" w:rsidRPr="00C6652E" w:rsidRDefault="009C5FE3" w:rsidP="00504CC3">
            <w:pPr>
              <w:rPr>
                <w:rFonts w:ascii="Times New Roman" w:hAnsi="Times New Roman" w:cs="Times New Roman"/>
                <w:sz w:val="24"/>
                <w:szCs w:val="24"/>
              </w:rPr>
            </w:pPr>
          </w:p>
        </w:tc>
      </w:tr>
      <w:tr w:rsidR="009C5FE3" w:rsidRPr="00C6652E" w14:paraId="2611EEAE" w14:textId="77777777" w:rsidTr="00504CC3">
        <w:tc>
          <w:tcPr>
            <w:tcW w:w="521" w:type="dxa"/>
            <w:tcBorders>
              <w:top w:val="nil"/>
              <w:left w:val="nil"/>
              <w:bottom w:val="nil"/>
            </w:tcBorders>
          </w:tcPr>
          <w:p w14:paraId="2611EEA8" w14:textId="77777777" w:rsidR="009C5FE3" w:rsidRPr="00C6652E" w:rsidRDefault="009C5FE3" w:rsidP="00504CC3">
            <w:pPr>
              <w:rPr>
                <w:rFonts w:ascii="Times New Roman" w:hAnsi="Times New Roman" w:cs="Times New Roman"/>
                <w:sz w:val="24"/>
                <w:szCs w:val="24"/>
              </w:rPr>
            </w:pPr>
          </w:p>
        </w:tc>
        <w:tc>
          <w:tcPr>
            <w:tcW w:w="705" w:type="dxa"/>
            <w:tcBorders>
              <w:top w:val="nil"/>
              <w:bottom w:val="nil"/>
              <w:right w:val="double" w:sz="4" w:space="0" w:color="auto"/>
            </w:tcBorders>
          </w:tcPr>
          <w:p w14:paraId="2611EEA9" w14:textId="77777777" w:rsidR="009C5FE3" w:rsidRPr="00C6652E" w:rsidRDefault="009C5FE3" w:rsidP="00504CC3">
            <w:pPr>
              <w:rPr>
                <w:rFonts w:ascii="Times New Roman" w:hAnsi="Times New Roman" w:cs="Times New Roman"/>
                <w:sz w:val="24"/>
                <w:szCs w:val="24"/>
              </w:rPr>
            </w:pPr>
          </w:p>
        </w:tc>
        <w:tc>
          <w:tcPr>
            <w:tcW w:w="1485" w:type="dxa"/>
            <w:tcBorders>
              <w:top w:val="nil"/>
              <w:bottom w:val="nil"/>
              <w:right w:val="nil"/>
            </w:tcBorders>
          </w:tcPr>
          <w:p w14:paraId="2611EEAA" w14:textId="77777777" w:rsidR="009C5FE3" w:rsidRPr="00C6652E" w:rsidRDefault="009C5FE3" w:rsidP="00504CC3">
            <w:pPr>
              <w:rPr>
                <w:rFonts w:ascii="Times New Roman" w:hAnsi="Times New Roman" w:cs="Times New Roman"/>
                <w:sz w:val="24"/>
                <w:szCs w:val="24"/>
              </w:rPr>
            </w:pPr>
          </w:p>
        </w:tc>
        <w:tc>
          <w:tcPr>
            <w:tcW w:w="5561" w:type="dxa"/>
            <w:tcBorders>
              <w:top w:val="nil"/>
              <w:left w:val="nil"/>
              <w:bottom w:val="nil"/>
            </w:tcBorders>
          </w:tcPr>
          <w:p w14:paraId="2611EEAB" w14:textId="77777777" w:rsidR="009C5FE3" w:rsidRDefault="009C5FE3" w:rsidP="00504CC3">
            <w:pPr>
              <w:jc w:val="right"/>
              <w:rPr>
                <w:rFonts w:ascii="Times New Roman" w:hAnsi="Times New Roman" w:cs="Times New Roman"/>
                <w:sz w:val="24"/>
                <w:szCs w:val="24"/>
              </w:rPr>
            </w:pPr>
          </w:p>
        </w:tc>
        <w:tc>
          <w:tcPr>
            <w:tcW w:w="553" w:type="dxa"/>
            <w:tcBorders>
              <w:top w:val="nil"/>
              <w:bottom w:val="nil"/>
              <w:right w:val="double" w:sz="4" w:space="0" w:color="auto"/>
            </w:tcBorders>
          </w:tcPr>
          <w:p w14:paraId="2611EEAC" w14:textId="77777777" w:rsidR="009C5FE3" w:rsidRPr="00C6652E" w:rsidRDefault="009C5FE3" w:rsidP="00504CC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EAD" w14:textId="77777777" w:rsidR="009C5FE3" w:rsidRPr="00C6652E" w:rsidRDefault="009C5FE3" w:rsidP="00504CC3">
            <w:pPr>
              <w:rPr>
                <w:rFonts w:ascii="Times New Roman" w:hAnsi="Times New Roman" w:cs="Times New Roman"/>
                <w:sz w:val="24"/>
                <w:szCs w:val="24"/>
              </w:rPr>
            </w:pPr>
          </w:p>
        </w:tc>
      </w:tr>
      <w:tr w:rsidR="009C5FE3" w:rsidRPr="00C6652E" w14:paraId="2611EEB5" w14:textId="77777777" w:rsidTr="00504CC3">
        <w:tc>
          <w:tcPr>
            <w:tcW w:w="521" w:type="dxa"/>
            <w:tcBorders>
              <w:top w:val="nil"/>
              <w:left w:val="nil"/>
              <w:bottom w:val="nil"/>
            </w:tcBorders>
          </w:tcPr>
          <w:p w14:paraId="2611EEAF" w14:textId="77777777" w:rsidR="009C5FE3" w:rsidRPr="00C6652E" w:rsidRDefault="009C5FE3" w:rsidP="00504CC3">
            <w:pPr>
              <w:rPr>
                <w:rFonts w:ascii="Times New Roman" w:hAnsi="Times New Roman" w:cs="Times New Roman"/>
                <w:sz w:val="24"/>
                <w:szCs w:val="24"/>
              </w:rPr>
            </w:pPr>
          </w:p>
        </w:tc>
        <w:tc>
          <w:tcPr>
            <w:tcW w:w="705" w:type="dxa"/>
            <w:tcBorders>
              <w:top w:val="nil"/>
              <w:bottom w:val="nil"/>
              <w:right w:val="double" w:sz="4" w:space="0" w:color="auto"/>
            </w:tcBorders>
          </w:tcPr>
          <w:p w14:paraId="2611EEB0" w14:textId="77777777" w:rsidR="009C5FE3" w:rsidRPr="00C6652E" w:rsidRDefault="009C5FE3" w:rsidP="00504CC3">
            <w:pPr>
              <w:rPr>
                <w:rFonts w:ascii="Times New Roman" w:hAnsi="Times New Roman" w:cs="Times New Roman"/>
                <w:sz w:val="24"/>
                <w:szCs w:val="24"/>
              </w:rPr>
            </w:pPr>
          </w:p>
        </w:tc>
        <w:tc>
          <w:tcPr>
            <w:tcW w:w="1485" w:type="dxa"/>
            <w:tcBorders>
              <w:top w:val="nil"/>
              <w:bottom w:val="nil"/>
              <w:right w:val="nil"/>
            </w:tcBorders>
          </w:tcPr>
          <w:p w14:paraId="2611EEB1" w14:textId="77777777" w:rsidR="009C5FE3" w:rsidRPr="00C6652E" w:rsidRDefault="009C5FE3" w:rsidP="00504CC3">
            <w:pPr>
              <w:rPr>
                <w:rFonts w:ascii="Times New Roman" w:hAnsi="Times New Roman" w:cs="Times New Roman"/>
                <w:sz w:val="24"/>
                <w:szCs w:val="24"/>
              </w:rPr>
            </w:pPr>
          </w:p>
        </w:tc>
        <w:tc>
          <w:tcPr>
            <w:tcW w:w="5561" w:type="dxa"/>
            <w:tcBorders>
              <w:top w:val="nil"/>
              <w:left w:val="nil"/>
              <w:bottom w:val="nil"/>
            </w:tcBorders>
          </w:tcPr>
          <w:p w14:paraId="2611EEB2" w14:textId="77777777" w:rsidR="009C5FE3" w:rsidRDefault="009C5FE3" w:rsidP="00504CC3">
            <w:pPr>
              <w:jc w:val="right"/>
              <w:rPr>
                <w:rFonts w:ascii="Times New Roman" w:hAnsi="Times New Roman" w:cs="Times New Roman"/>
                <w:sz w:val="24"/>
                <w:szCs w:val="24"/>
              </w:rPr>
            </w:pPr>
          </w:p>
        </w:tc>
        <w:tc>
          <w:tcPr>
            <w:tcW w:w="553" w:type="dxa"/>
            <w:tcBorders>
              <w:top w:val="nil"/>
              <w:bottom w:val="nil"/>
              <w:right w:val="double" w:sz="4" w:space="0" w:color="auto"/>
            </w:tcBorders>
          </w:tcPr>
          <w:p w14:paraId="2611EEB3" w14:textId="77777777" w:rsidR="009C5FE3" w:rsidRPr="00C6652E" w:rsidRDefault="009C5FE3" w:rsidP="00504CC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EB4" w14:textId="77777777" w:rsidR="009C5FE3" w:rsidRPr="00C6652E" w:rsidRDefault="009C5FE3" w:rsidP="00504CC3">
            <w:pPr>
              <w:rPr>
                <w:rFonts w:ascii="Times New Roman" w:hAnsi="Times New Roman" w:cs="Times New Roman"/>
                <w:sz w:val="24"/>
                <w:szCs w:val="24"/>
              </w:rPr>
            </w:pPr>
          </w:p>
        </w:tc>
      </w:tr>
    </w:tbl>
    <w:p w14:paraId="2611EEB6" w14:textId="77777777" w:rsidR="00E85CA6" w:rsidRDefault="00E85CA6">
      <w:r>
        <w:br w:type="page"/>
      </w:r>
    </w:p>
    <w:tbl>
      <w:tblPr>
        <w:tblStyle w:val="TableGrid"/>
        <w:tblW w:w="10348" w:type="dxa"/>
        <w:tblInd w:w="-459" w:type="dxa"/>
        <w:tblLook w:val="04A0" w:firstRow="1" w:lastRow="0" w:firstColumn="1" w:lastColumn="0" w:noHBand="0" w:noVBand="1"/>
      </w:tblPr>
      <w:tblGrid>
        <w:gridCol w:w="521"/>
        <w:gridCol w:w="705"/>
        <w:gridCol w:w="1485"/>
        <w:gridCol w:w="5561"/>
        <w:gridCol w:w="553"/>
        <w:gridCol w:w="1523"/>
      </w:tblGrid>
      <w:tr w:rsidR="00504CC3" w:rsidRPr="00C6652E" w14:paraId="2611EEBD" w14:textId="77777777" w:rsidTr="00504CC3">
        <w:trPr>
          <w:trHeight w:val="288"/>
        </w:trPr>
        <w:tc>
          <w:tcPr>
            <w:tcW w:w="521" w:type="dxa"/>
            <w:tcBorders>
              <w:top w:val="nil"/>
              <w:left w:val="nil"/>
              <w:bottom w:val="nil"/>
            </w:tcBorders>
          </w:tcPr>
          <w:p w14:paraId="2611EEB7" w14:textId="77777777" w:rsidR="00504CC3" w:rsidRPr="00C6652E" w:rsidRDefault="00504CC3" w:rsidP="00504CC3">
            <w:pPr>
              <w:rPr>
                <w:rFonts w:ascii="Times New Roman" w:hAnsi="Times New Roman" w:cs="Times New Roman"/>
                <w:sz w:val="24"/>
                <w:szCs w:val="24"/>
              </w:rPr>
            </w:pPr>
          </w:p>
        </w:tc>
        <w:tc>
          <w:tcPr>
            <w:tcW w:w="705" w:type="dxa"/>
            <w:tcBorders>
              <w:top w:val="nil"/>
              <w:bottom w:val="nil"/>
              <w:right w:val="double" w:sz="4" w:space="0" w:color="auto"/>
            </w:tcBorders>
          </w:tcPr>
          <w:p w14:paraId="2611EEB8" w14:textId="77777777" w:rsidR="00504CC3" w:rsidRPr="00C6652E" w:rsidRDefault="00504CC3" w:rsidP="00504CC3">
            <w:pPr>
              <w:rPr>
                <w:rFonts w:ascii="Times New Roman" w:hAnsi="Times New Roman" w:cs="Times New Roman"/>
                <w:sz w:val="24"/>
                <w:szCs w:val="24"/>
              </w:rPr>
            </w:pPr>
          </w:p>
        </w:tc>
        <w:tc>
          <w:tcPr>
            <w:tcW w:w="1485" w:type="dxa"/>
            <w:tcBorders>
              <w:top w:val="nil"/>
              <w:bottom w:val="nil"/>
              <w:right w:val="nil"/>
            </w:tcBorders>
          </w:tcPr>
          <w:p w14:paraId="2611EEB9" w14:textId="77777777" w:rsidR="00504CC3" w:rsidRPr="00C6652E" w:rsidRDefault="00504CC3" w:rsidP="00504CC3">
            <w:pPr>
              <w:rPr>
                <w:rFonts w:ascii="Times New Roman" w:hAnsi="Times New Roman" w:cs="Times New Roman"/>
                <w:sz w:val="24"/>
                <w:szCs w:val="24"/>
              </w:rPr>
            </w:pPr>
          </w:p>
        </w:tc>
        <w:tc>
          <w:tcPr>
            <w:tcW w:w="5561" w:type="dxa"/>
            <w:tcBorders>
              <w:top w:val="nil"/>
              <w:left w:val="nil"/>
              <w:bottom w:val="nil"/>
            </w:tcBorders>
          </w:tcPr>
          <w:p w14:paraId="2611EEBA" w14:textId="77777777" w:rsidR="00504CC3" w:rsidRPr="00C6652E" w:rsidRDefault="00504CC3" w:rsidP="00504CC3">
            <w:pPr>
              <w:rPr>
                <w:rFonts w:ascii="Times New Roman" w:hAnsi="Times New Roman" w:cs="Times New Roman"/>
                <w:sz w:val="24"/>
                <w:szCs w:val="24"/>
              </w:rPr>
            </w:pPr>
          </w:p>
        </w:tc>
        <w:tc>
          <w:tcPr>
            <w:tcW w:w="553" w:type="dxa"/>
            <w:tcBorders>
              <w:top w:val="nil"/>
              <w:bottom w:val="nil"/>
              <w:right w:val="double" w:sz="4" w:space="0" w:color="auto"/>
            </w:tcBorders>
          </w:tcPr>
          <w:p w14:paraId="2611EEBB" w14:textId="77777777" w:rsidR="00504CC3" w:rsidRPr="00C6652E" w:rsidRDefault="00504CC3" w:rsidP="00504CC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EBC" w14:textId="77777777" w:rsidR="00504CC3" w:rsidRPr="00C6652E" w:rsidRDefault="00504CC3" w:rsidP="00504CC3">
            <w:pPr>
              <w:rPr>
                <w:rFonts w:ascii="Times New Roman" w:hAnsi="Times New Roman" w:cs="Times New Roman"/>
                <w:sz w:val="24"/>
                <w:szCs w:val="24"/>
              </w:rPr>
            </w:pPr>
            <w:r>
              <w:rPr>
                <w:rFonts w:ascii="Times New Roman" w:hAnsi="Times New Roman" w:cs="Times New Roman"/>
                <w:sz w:val="24"/>
                <w:szCs w:val="24"/>
              </w:rPr>
              <w:t>(A20)</w:t>
            </w:r>
          </w:p>
        </w:tc>
      </w:tr>
      <w:tr w:rsidR="00504CC3" w:rsidRPr="00C6652E" w14:paraId="2611EEC3" w14:textId="77777777" w:rsidTr="00504CC3">
        <w:tc>
          <w:tcPr>
            <w:tcW w:w="521" w:type="dxa"/>
            <w:tcBorders>
              <w:top w:val="nil"/>
              <w:left w:val="nil"/>
              <w:bottom w:val="nil"/>
            </w:tcBorders>
          </w:tcPr>
          <w:p w14:paraId="2611EEBE" w14:textId="77777777" w:rsidR="00504CC3" w:rsidRPr="00C6652E" w:rsidRDefault="00504CC3" w:rsidP="00504CC3">
            <w:pPr>
              <w:rPr>
                <w:rFonts w:ascii="Times New Roman" w:hAnsi="Times New Roman" w:cs="Times New Roman"/>
                <w:sz w:val="24"/>
                <w:szCs w:val="24"/>
              </w:rPr>
            </w:pPr>
          </w:p>
        </w:tc>
        <w:tc>
          <w:tcPr>
            <w:tcW w:w="705" w:type="dxa"/>
            <w:tcBorders>
              <w:top w:val="nil"/>
              <w:bottom w:val="nil"/>
              <w:right w:val="double" w:sz="4" w:space="0" w:color="auto"/>
            </w:tcBorders>
          </w:tcPr>
          <w:p w14:paraId="2611EEBF" w14:textId="77777777" w:rsidR="00504CC3" w:rsidRPr="008E63E1" w:rsidRDefault="00504CC3" w:rsidP="00504CC3">
            <w:pPr>
              <w:rPr>
                <w:rFonts w:ascii="Times New Roman" w:hAnsi="Times New Roman" w:cs="Times New Roman"/>
                <w:b/>
                <w:sz w:val="24"/>
                <w:szCs w:val="24"/>
              </w:rPr>
            </w:pPr>
            <w:r>
              <w:rPr>
                <w:rFonts w:ascii="Times New Roman" w:hAnsi="Times New Roman" w:cs="Times New Roman"/>
                <w:b/>
                <w:sz w:val="24"/>
                <w:szCs w:val="24"/>
              </w:rPr>
              <w:t>A20</w:t>
            </w:r>
          </w:p>
        </w:tc>
        <w:tc>
          <w:tcPr>
            <w:tcW w:w="7046" w:type="dxa"/>
            <w:gridSpan w:val="2"/>
            <w:tcBorders>
              <w:top w:val="nil"/>
              <w:bottom w:val="nil"/>
            </w:tcBorders>
          </w:tcPr>
          <w:p w14:paraId="2611EEC0" w14:textId="77777777" w:rsidR="00504CC3" w:rsidRPr="008E63E1" w:rsidRDefault="00504CC3" w:rsidP="00504CC3">
            <w:pPr>
              <w:rPr>
                <w:rFonts w:ascii="Times New Roman" w:hAnsi="Times New Roman" w:cs="Times New Roman"/>
                <w:sz w:val="24"/>
                <w:szCs w:val="24"/>
              </w:rPr>
            </w:pPr>
            <w:r>
              <w:rPr>
                <w:rFonts w:ascii="Times New Roman" w:hAnsi="Times New Roman" w:cs="Times New Roman"/>
                <w:b/>
                <w:sz w:val="24"/>
                <w:szCs w:val="24"/>
                <w:u w:val="single"/>
              </w:rPr>
              <w:t>THE CONTRACT</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EC1" w14:textId="77777777" w:rsidR="00504CC3" w:rsidRPr="00C6652E" w:rsidRDefault="00504CC3" w:rsidP="00504CC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EC2" w14:textId="77777777" w:rsidR="00504CC3" w:rsidRPr="00C6652E" w:rsidRDefault="00504CC3" w:rsidP="00504CC3">
            <w:pPr>
              <w:rPr>
                <w:rFonts w:ascii="Times New Roman" w:hAnsi="Times New Roman" w:cs="Times New Roman"/>
                <w:sz w:val="24"/>
                <w:szCs w:val="24"/>
              </w:rPr>
            </w:pPr>
          </w:p>
        </w:tc>
      </w:tr>
      <w:tr w:rsidR="00966234" w:rsidRPr="00C6652E" w14:paraId="2611EECA" w14:textId="77777777" w:rsidTr="00BC435F">
        <w:tc>
          <w:tcPr>
            <w:tcW w:w="521" w:type="dxa"/>
            <w:tcBorders>
              <w:top w:val="nil"/>
              <w:left w:val="nil"/>
              <w:bottom w:val="nil"/>
            </w:tcBorders>
          </w:tcPr>
          <w:p w14:paraId="2611EEC4" w14:textId="77777777" w:rsidR="00966234" w:rsidRPr="00C6652E" w:rsidRDefault="00966234">
            <w:pPr>
              <w:rPr>
                <w:rFonts w:ascii="Times New Roman" w:hAnsi="Times New Roman" w:cs="Times New Roman"/>
                <w:sz w:val="24"/>
                <w:szCs w:val="24"/>
              </w:rPr>
            </w:pPr>
          </w:p>
        </w:tc>
        <w:tc>
          <w:tcPr>
            <w:tcW w:w="705" w:type="dxa"/>
            <w:tcBorders>
              <w:top w:val="nil"/>
              <w:bottom w:val="nil"/>
              <w:right w:val="double" w:sz="4" w:space="0" w:color="auto"/>
            </w:tcBorders>
          </w:tcPr>
          <w:p w14:paraId="2611EEC5" w14:textId="77777777" w:rsidR="00966234" w:rsidRPr="00C6652E" w:rsidRDefault="00966234">
            <w:pPr>
              <w:rPr>
                <w:rFonts w:ascii="Times New Roman" w:hAnsi="Times New Roman" w:cs="Times New Roman"/>
                <w:sz w:val="24"/>
                <w:szCs w:val="24"/>
              </w:rPr>
            </w:pPr>
          </w:p>
        </w:tc>
        <w:tc>
          <w:tcPr>
            <w:tcW w:w="1485" w:type="dxa"/>
            <w:tcBorders>
              <w:top w:val="nil"/>
              <w:bottom w:val="nil"/>
              <w:right w:val="nil"/>
            </w:tcBorders>
          </w:tcPr>
          <w:p w14:paraId="2611EEC6" w14:textId="77777777" w:rsidR="00966234" w:rsidRPr="00C6652E" w:rsidRDefault="00966234">
            <w:pPr>
              <w:rPr>
                <w:rFonts w:ascii="Times New Roman" w:hAnsi="Times New Roman" w:cs="Times New Roman"/>
                <w:sz w:val="24"/>
                <w:szCs w:val="24"/>
              </w:rPr>
            </w:pPr>
          </w:p>
        </w:tc>
        <w:tc>
          <w:tcPr>
            <w:tcW w:w="5561" w:type="dxa"/>
            <w:tcBorders>
              <w:top w:val="nil"/>
              <w:left w:val="nil"/>
              <w:bottom w:val="nil"/>
            </w:tcBorders>
          </w:tcPr>
          <w:p w14:paraId="2611EEC7" w14:textId="77777777" w:rsidR="00966234" w:rsidRPr="00C6652E" w:rsidRDefault="00966234">
            <w:pPr>
              <w:rPr>
                <w:rFonts w:ascii="Times New Roman" w:hAnsi="Times New Roman" w:cs="Times New Roman"/>
                <w:sz w:val="24"/>
                <w:szCs w:val="24"/>
              </w:rPr>
            </w:pPr>
          </w:p>
        </w:tc>
        <w:tc>
          <w:tcPr>
            <w:tcW w:w="553" w:type="dxa"/>
            <w:tcBorders>
              <w:top w:val="nil"/>
              <w:bottom w:val="nil"/>
              <w:right w:val="double" w:sz="4" w:space="0" w:color="auto"/>
            </w:tcBorders>
          </w:tcPr>
          <w:p w14:paraId="2611EEC8" w14:textId="77777777" w:rsidR="00966234" w:rsidRPr="00C6652E" w:rsidRDefault="0096623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EC9" w14:textId="77777777" w:rsidR="00966234" w:rsidRPr="00C6652E" w:rsidRDefault="00966234">
            <w:pPr>
              <w:rPr>
                <w:rFonts w:ascii="Times New Roman" w:hAnsi="Times New Roman" w:cs="Times New Roman"/>
                <w:sz w:val="24"/>
                <w:szCs w:val="24"/>
              </w:rPr>
            </w:pPr>
          </w:p>
        </w:tc>
      </w:tr>
      <w:tr w:rsidR="005B3B8B" w:rsidRPr="00C6652E" w14:paraId="2611EEEE" w14:textId="77777777" w:rsidTr="00E41835">
        <w:tc>
          <w:tcPr>
            <w:tcW w:w="521" w:type="dxa"/>
            <w:tcBorders>
              <w:top w:val="nil"/>
              <w:left w:val="nil"/>
              <w:bottom w:val="nil"/>
            </w:tcBorders>
          </w:tcPr>
          <w:p w14:paraId="2611EECB" w14:textId="77777777" w:rsidR="005B3B8B" w:rsidRPr="00C6652E" w:rsidRDefault="005B3B8B">
            <w:pPr>
              <w:rPr>
                <w:rFonts w:ascii="Times New Roman" w:hAnsi="Times New Roman" w:cs="Times New Roman"/>
                <w:sz w:val="24"/>
                <w:szCs w:val="24"/>
              </w:rPr>
            </w:pPr>
          </w:p>
        </w:tc>
        <w:tc>
          <w:tcPr>
            <w:tcW w:w="705" w:type="dxa"/>
            <w:tcBorders>
              <w:top w:val="nil"/>
              <w:bottom w:val="nil"/>
              <w:right w:val="double" w:sz="4" w:space="0" w:color="auto"/>
            </w:tcBorders>
          </w:tcPr>
          <w:p w14:paraId="2611EECC" w14:textId="77777777" w:rsidR="005B3B8B" w:rsidRPr="00C6652E" w:rsidRDefault="005B3B8B">
            <w:pPr>
              <w:rPr>
                <w:rFonts w:ascii="Times New Roman" w:hAnsi="Times New Roman" w:cs="Times New Roman"/>
                <w:sz w:val="24"/>
                <w:szCs w:val="24"/>
              </w:rPr>
            </w:pPr>
          </w:p>
        </w:tc>
        <w:tc>
          <w:tcPr>
            <w:tcW w:w="1485" w:type="dxa"/>
            <w:tcBorders>
              <w:top w:val="nil"/>
              <w:bottom w:val="nil"/>
              <w:right w:val="nil"/>
            </w:tcBorders>
          </w:tcPr>
          <w:p w14:paraId="2611EECD" w14:textId="77777777" w:rsidR="005B3B8B" w:rsidRPr="004A3F87" w:rsidRDefault="005B3B8B" w:rsidP="007D29F5">
            <w:pPr>
              <w:rPr>
                <w:rFonts w:ascii="Times New Roman" w:hAnsi="Times New Roman" w:cs="Times New Roman"/>
                <w:bCs/>
                <w:sz w:val="24"/>
                <w:szCs w:val="24"/>
                <w:u w:val="single"/>
              </w:rPr>
            </w:pPr>
            <w:r>
              <w:rPr>
                <w:rFonts w:ascii="Times New Roman" w:hAnsi="Times New Roman" w:cs="Times New Roman"/>
                <w:bCs/>
                <w:sz w:val="24"/>
                <w:szCs w:val="24"/>
                <w:u w:val="single"/>
              </w:rPr>
              <w:t>Section 9</w:t>
            </w:r>
          </w:p>
          <w:p w14:paraId="2611EECE" w14:textId="77777777" w:rsidR="005B3B8B" w:rsidRDefault="005B3B8B" w:rsidP="007D29F5">
            <w:pPr>
              <w:rPr>
                <w:rFonts w:ascii="Times New Roman" w:hAnsi="Times New Roman" w:cs="Times New Roman"/>
                <w:bCs/>
                <w:sz w:val="24"/>
                <w:szCs w:val="24"/>
              </w:rPr>
            </w:pPr>
          </w:p>
          <w:p w14:paraId="2611EECF" w14:textId="77777777" w:rsidR="005B3B8B" w:rsidRPr="003552B9" w:rsidRDefault="005B3B8B" w:rsidP="007D29F5">
            <w:pPr>
              <w:rPr>
                <w:rFonts w:ascii="Times New Roman" w:hAnsi="Times New Roman" w:cs="Times New Roman"/>
                <w:bCs/>
                <w:sz w:val="24"/>
                <w:szCs w:val="24"/>
              </w:rPr>
            </w:pPr>
            <w:r>
              <w:rPr>
                <w:rFonts w:ascii="Times New Roman" w:hAnsi="Times New Roman" w:cs="Times New Roman"/>
                <w:bCs/>
                <w:sz w:val="24"/>
                <w:szCs w:val="24"/>
              </w:rPr>
              <w:t>9.1</w:t>
            </w:r>
          </w:p>
        </w:tc>
        <w:tc>
          <w:tcPr>
            <w:tcW w:w="5561" w:type="dxa"/>
            <w:tcBorders>
              <w:top w:val="nil"/>
              <w:left w:val="nil"/>
              <w:bottom w:val="nil"/>
            </w:tcBorders>
          </w:tcPr>
          <w:p w14:paraId="2611EED0" w14:textId="77777777" w:rsidR="005B3B8B" w:rsidRDefault="005B3B8B" w:rsidP="007D29F5">
            <w:pPr>
              <w:rPr>
                <w:rFonts w:ascii="Times New Roman" w:hAnsi="Times New Roman" w:cs="Times New Roman"/>
                <w:bCs/>
                <w:sz w:val="24"/>
                <w:szCs w:val="24"/>
              </w:rPr>
            </w:pPr>
            <w:r>
              <w:rPr>
                <w:rFonts w:ascii="Times New Roman" w:hAnsi="Times New Roman" w:cs="Times New Roman"/>
                <w:bCs/>
                <w:sz w:val="24"/>
                <w:szCs w:val="24"/>
                <w:u w:val="single"/>
              </w:rPr>
              <w:t>Equality and Diversity</w:t>
            </w:r>
          </w:p>
          <w:p w14:paraId="2611EED1" w14:textId="77777777" w:rsidR="005B3B8B" w:rsidRDefault="005B3B8B" w:rsidP="007D29F5">
            <w:pPr>
              <w:rPr>
                <w:rFonts w:ascii="Times New Roman" w:hAnsi="Times New Roman" w:cs="Times New Roman"/>
                <w:bCs/>
                <w:sz w:val="24"/>
                <w:szCs w:val="24"/>
              </w:rPr>
            </w:pPr>
          </w:p>
          <w:p w14:paraId="2611EED2" w14:textId="77777777" w:rsidR="005B3B8B" w:rsidRDefault="0020167F" w:rsidP="007D29F5">
            <w:pPr>
              <w:rPr>
                <w:rFonts w:ascii="Times New Roman" w:hAnsi="Times New Roman" w:cs="Times New Roman"/>
                <w:bCs/>
                <w:sz w:val="24"/>
                <w:szCs w:val="24"/>
              </w:rPr>
            </w:pPr>
            <w:r>
              <w:rPr>
                <w:rFonts w:ascii="Times New Roman" w:hAnsi="Times New Roman" w:cs="Times New Roman"/>
                <w:bCs/>
                <w:sz w:val="24"/>
                <w:szCs w:val="24"/>
              </w:rPr>
              <w:t>The Contractor</w:t>
            </w:r>
            <w:r w:rsidR="005B3B8B" w:rsidRPr="00877D85">
              <w:rPr>
                <w:rFonts w:ascii="Times New Roman" w:hAnsi="Times New Roman" w:cs="Times New Roman"/>
                <w:bCs/>
                <w:sz w:val="24"/>
                <w:szCs w:val="24"/>
              </w:rPr>
              <w:t xml:space="preserve"> shall:</w:t>
            </w:r>
          </w:p>
          <w:p w14:paraId="2611EED3" w14:textId="77777777" w:rsidR="005B3B8B" w:rsidRPr="00877D85" w:rsidRDefault="005B3B8B" w:rsidP="007D29F5">
            <w:pPr>
              <w:rPr>
                <w:rFonts w:ascii="Times New Roman" w:hAnsi="Times New Roman" w:cs="Times New Roman"/>
                <w:bCs/>
                <w:sz w:val="24"/>
                <w:szCs w:val="24"/>
              </w:rPr>
            </w:pPr>
          </w:p>
          <w:p w14:paraId="2611EED4" w14:textId="77777777" w:rsidR="005B3B8B" w:rsidRPr="00877D85" w:rsidRDefault="005B3B8B" w:rsidP="007D29F5">
            <w:pPr>
              <w:ind w:left="724" w:hanging="724"/>
              <w:rPr>
                <w:rFonts w:ascii="Times New Roman" w:hAnsi="Times New Roman" w:cs="Times New Roman"/>
                <w:bCs/>
                <w:sz w:val="24"/>
                <w:szCs w:val="24"/>
              </w:rPr>
            </w:pPr>
            <w:r w:rsidRPr="00877D85">
              <w:rPr>
                <w:rFonts w:ascii="Times New Roman" w:hAnsi="Times New Roman" w:cs="Times New Roman"/>
                <w:bCs/>
                <w:sz w:val="24"/>
                <w:szCs w:val="24"/>
              </w:rPr>
              <w:t>(a)</w:t>
            </w:r>
            <w:r w:rsidRPr="00877D85">
              <w:rPr>
                <w:rFonts w:ascii="Times New Roman" w:hAnsi="Times New Roman" w:cs="Times New Roman"/>
                <w:bCs/>
                <w:sz w:val="24"/>
                <w:szCs w:val="24"/>
              </w:rPr>
              <w:tab/>
              <w:t>perform its obligations under this Contract (including those in relation to the Services) in accordance with:</w:t>
            </w:r>
          </w:p>
          <w:p w14:paraId="2611EED5" w14:textId="77777777" w:rsidR="005B3B8B" w:rsidRPr="00877D85" w:rsidRDefault="005B3B8B" w:rsidP="007D29F5">
            <w:pPr>
              <w:ind w:left="1433" w:hanging="709"/>
              <w:rPr>
                <w:rFonts w:ascii="Times New Roman" w:hAnsi="Times New Roman" w:cs="Times New Roman"/>
                <w:bCs/>
                <w:sz w:val="24"/>
                <w:szCs w:val="24"/>
              </w:rPr>
            </w:pPr>
            <w:r w:rsidRPr="00877D85">
              <w:rPr>
                <w:rFonts w:ascii="Times New Roman" w:hAnsi="Times New Roman" w:cs="Times New Roman"/>
                <w:bCs/>
                <w:sz w:val="24"/>
                <w:szCs w:val="24"/>
              </w:rPr>
              <w:t>(i)</w:t>
            </w:r>
            <w:r w:rsidRPr="00877D85">
              <w:rPr>
                <w:rFonts w:ascii="Times New Roman" w:hAnsi="Times New Roman" w:cs="Times New Roman"/>
                <w:bCs/>
                <w:sz w:val="24"/>
                <w:szCs w:val="24"/>
              </w:rPr>
              <w:tab/>
              <w:t>all applicable equality Law (whether in relation to race, sex, gender reassignment, age, disability, sexual orientation, religion or belief, pregnancy, maternity or otherwise);</w:t>
            </w:r>
          </w:p>
          <w:p w14:paraId="2611EED6" w14:textId="77777777" w:rsidR="005B3B8B" w:rsidRPr="00877D85" w:rsidRDefault="00567F1A" w:rsidP="007D29F5">
            <w:pPr>
              <w:ind w:left="1433" w:hanging="709"/>
              <w:rPr>
                <w:rFonts w:ascii="Times New Roman" w:hAnsi="Times New Roman" w:cs="Times New Roman"/>
                <w:bCs/>
                <w:sz w:val="24"/>
                <w:szCs w:val="24"/>
              </w:rPr>
            </w:pPr>
            <w:r>
              <w:rPr>
                <w:rFonts w:ascii="Times New Roman" w:hAnsi="Times New Roman" w:cs="Times New Roman"/>
                <w:bCs/>
                <w:sz w:val="24"/>
                <w:szCs w:val="24"/>
              </w:rPr>
              <w:t>(ii)</w:t>
            </w:r>
            <w:r>
              <w:rPr>
                <w:rFonts w:ascii="Times New Roman" w:hAnsi="Times New Roman" w:cs="Times New Roman"/>
                <w:bCs/>
                <w:sz w:val="24"/>
                <w:szCs w:val="24"/>
              </w:rPr>
              <w:tab/>
              <w:t>the Academy</w:t>
            </w:r>
            <w:r w:rsidR="005B3B8B" w:rsidRPr="00877D85">
              <w:rPr>
                <w:rFonts w:ascii="Times New Roman" w:hAnsi="Times New Roman" w:cs="Times New Roman"/>
                <w:bCs/>
                <w:sz w:val="24"/>
                <w:szCs w:val="24"/>
              </w:rPr>
              <w:t>’s equality and diversity policy as provided to the Supplier from time to time; and</w:t>
            </w:r>
          </w:p>
          <w:p w14:paraId="2611EED7" w14:textId="77777777" w:rsidR="005B3B8B" w:rsidRPr="00877D85" w:rsidRDefault="005B3B8B" w:rsidP="007D29F5">
            <w:pPr>
              <w:ind w:left="1433" w:hanging="709"/>
              <w:rPr>
                <w:rFonts w:ascii="Times New Roman" w:hAnsi="Times New Roman" w:cs="Times New Roman"/>
                <w:bCs/>
                <w:sz w:val="24"/>
                <w:szCs w:val="24"/>
              </w:rPr>
            </w:pPr>
            <w:r w:rsidRPr="00877D85">
              <w:rPr>
                <w:rFonts w:ascii="Times New Roman" w:hAnsi="Times New Roman" w:cs="Times New Roman"/>
                <w:bCs/>
                <w:sz w:val="24"/>
                <w:szCs w:val="24"/>
              </w:rPr>
              <w:t>(iii)</w:t>
            </w:r>
            <w:r w:rsidRPr="00877D85">
              <w:rPr>
                <w:rFonts w:ascii="Times New Roman" w:hAnsi="Times New Roman" w:cs="Times New Roman"/>
                <w:bCs/>
                <w:sz w:val="24"/>
                <w:szCs w:val="24"/>
              </w:rPr>
              <w:tab/>
              <w:t>any other requirements an</w:t>
            </w:r>
            <w:r w:rsidR="00567F1A">
              <w:rPr>
                <w:rFonts w:ascii="Times New Roman" w:hAnsi="Times New Roman" w:cs="Times New Roman"/>
                <w:bCs/>
                <w:sz w:val="24"/>
                <w:szCs w:val="24"/>
              </w:rPr>
              <w:t>d instructions which the Academy</w:t>
            </w:r>
            <w:r w:rsidRPr="00877D85">
              <w:rPr>
                <w:rFonts w:ascii="Times New Roman" w:hAnsi="Times New Roman" w:cs="Times New Roman"/>
                <w:bCs/>
                <w:sz w:val="24"/>
                <w:szCs w:val="24"/>
              </w:rPr>
              <w:t xml:space="preserve"> reasonably imposes in connection with any equality ob</w:t>
            </w:r>
            <w:r w:rsidR="00567F1A">
              <w:rPr>
                <w:rFonts w:ascii="Times New Roman" w:hAnsi="Times New Roman" w:cs="Times New Roman"/>
                <w:bCs/>
                <w:sz w:val="24"/>
                <w:szCs w:val="24"/>
              </w:rPr>
              <w:t>ligations imposed on the Academy</w:t>
            </w:r>
            <w:r w:rsidRPr="00877D85">
              <w:rPr>
                <w:rFonts w:ascii="Times New Roman" w:hAnsi="Times New Roman" w:cs="Times New Roman"/>
                <w:bCs/>
                <w:sz w:val="24"/>
                <w:szCs w:val="24"/>
              </w:rPr>
              <w:t xml:space="preserve"> at any time under applicable equality Law; and</w:t>
            </w:r>
          </w:p>
          <w:p w14:paraId="2611EED8" w14:textId="77777777" w:rsidR="005B3B8B" w:rsidRDefault="005B3B8B" w:rsidP="007D29F5">
            <w:pPr>
              <w:ind w:left="724" w:hanging="724"/>
              <w:rPr>
                <w:rFonts w:ascii="Times New Roman" w:hAnsi="Times New Roman" w:cs="Times New Roman"/>
                <w:bCs/>
                <w:sz w:val="24"/>
                <w:szCs w:val="24"/>
              </w:rPr>
            </w:pPr>
            <w:r w:rsidRPr="00877D85">
              <w:rPr>
                <w:rFonts w:ascii="Times New Roman" w:hAnsi="Times New Roman" w:cs="Times New Roman"/>
                <w:bCs/>
                <w:sz w:val="24"/>
                <w:szCs w:val="24"/>
              </w:rPr>
              <w:t>(b)</w:t>
            </w:r>
            <w:r w:rsidRPr="00877D85">
              <w:rPr>
                <w:rFonts w:ascii="Times New Roman" w:hAnsi="Times New Roman" w:cs="Times New Roman"/>
                <w:bCs/>
                <w:sz w:val="24"/>
                <w:szCs w:val="24"/>
              </w:rPr>
              <w:tab/>
              <w:t xml:space="preserve">take all necessary steps, and inform the </w:t>
            </w:r>
            <w:r w:rsidR="00567F1A">
              <w:rPr>
                <w:rFonts w:ascii="Times New Roman" w:hAnsi="Times New Roman" w:cs="Times New Roman"/>
                <w:bCs/>
                <w:sz w:val="24"/>
                <w:szCs w:val="24"/>
              </w:rPr>
              <w:t>Academy</w:t>
            </w:r>
            <w:r w:rsidRPr="00877D85">
              <w:rPr>
                <w:rFonts w:ascii="Times New Roman" w:hAnsi="Times New Roman" w:cs="Times New Roman"/>
                <w:bCs/>
                <w:sz w:val="24"/>
                <w:szCs w:val="24"/>
              </w:rPr>
              <w:t xml:space="preserve"> of the steps taken, to prevent unlawful discrimination designated as such by any court or tribunal, or the Equality and Human Rights Commission or (any successor organisation).</w:t>
            </w:r>
          </w:p>
          <w:p w14:paraId="2611EED9" w14:textId="77777777" w:rsidR="005B3B8B" w:rsidRDefault="005B3B8B" w:rsidP="007D29F5">
            <w:pPr>
              <w:ind w:left="724" w:hanging="724"/>
              <w:rPr>
                <w:rFonts w:ascii="Times New Roman" w:hAnsi="Times New Roman" w:cs="Times New Roman"/>
                <w:bCs/>
                <w:sz w:val="24"/>
                <w:szCs w:val="24"/>
              </w:rPr>
            </w:pPr>
          </w:p>
          <w:p w14:paraId="2611EEDA" w14:textId="77777777" w:rsidR="005B3B8B" w:rsidRDefault="005B3B8B" w:rsidP="007D29F5">
            <w:pPr>
              <w:ind w:left="724" w:hanging="724"/>
              <w:rPr>
                <w:rFonts w:ascii="Times New Roman" w:hAnsi="Times New Roman" w:cs="Times New Roman"/>
                <w:bCs/>
                <w:sz w:val="24"/>
                <w:szCs w:val="24"/>
              </w:rPr>
            </w:pPr>
          </w:p>
          <w:p w14:paraId="2611EEDB" w14:textId="77777777" w:rsidR="005B3B8B" w:rsidRDefault="005B3B8B" w:rsidP="007D29F5">
            <w:pPr>
              <w:ind w:left="724" w:hanging="724"/>
              <w:rPr>
                <w:rFonts w:ascii="Times New Roman" w:hAnsi="Times New Roman" w:cs="Times New Roman"/>
                <w:bCs/>
                <w:sz w:val="24"/>
                <w:szCs w:val="24"/>
              </w:rPr>
            </w:pPr>
          </w:p>
          <w:p w14:paraId="2611EEDC" w14:textId="77777777" w:rsidR="005B3B8B" w:rsidRDefault="005B3B8B" w:rsidP="007D29F5">
            <w:pPr>
              <w:ind w:left="724" w:hanging="724"/>
              <w:rPr>
                <w:rFonts w:ascii="Times New Roman" w:hAnsi="Times New Roman" w:cs="Times New Roman"/>
                <w:bCs/>
                <w:sz w:val="24"/>
                <w:szCs w:val="24"/>
              </w:rPr>
            </w:pPr>
          </w:p>
          <w:p w14:paraId="2611EEDD" w14:textId="77777777" w:rsidR="005B3B8B" w:rsidRDefault="005B3B8B" w:rsidP="007D29F5">
            <w:pPr>
              <w:ind w:left="724" w:hanging="724"/>
              <w:rPr>
                <w:rFonts w:ascii="Times New Roman" w:hAnsi="Times New Roman" w:cs="Times New Roman"/>
                <w:bCs/>
                <w:sz w:val="24"/>
                <w:szCs w:val="24"/>
              </w:rPr>
            </w:pPr>
          </w:p>
          <w:p w14:paraId="2611EEDE" w14:textId="77777777" w:rsidR="005B3B8B" w:rsidRDefault="005B3B8B" w:rsidP="007D29F5">
            <w:pPr>
              <w:ind w:left="724" w:hanging="724"/>
              <w:rPr>
                <w:rFonts w:ascii="Times New Roman" w:hAnsi="Times New Roman" w:cs="Times New Roman"/>
                <w:bCs/>
                <w:sz w:val="24"/>
                <w:szCs w:val="24"/>
              </w:rPr>
            </w:pPr>
          </w:p>
          <w:p w14:paraId="2611EEDF" w14:textId="77777777" w:rsidR="005B3B8B" w:rsidRDefault="005B3B8B" w:rsidP="007D29F5">
            <w:pPr>
              <w:ind w:left="724" w:hanging="724"/>
              <w:rPr>
                <w:rFonts w:ascii="Times New Roman" w:hAnsi="Times New Roman" w:cs="Times New Roman"/>
                <w:bCs/>
                <w:sz w:val="24"/>
                <w:szCs w:val="24"/>
              </w:rPr>
            </w:pPr>
          </w:p>
          <w:p w14:paraId="2611EEE0" w14:textId="77777777" w:rsidR="005B3B8B" w:rsidRDefault="005B3B8B" w:rsidP="007D29F5">
            <w:pPr>
              <w:ind w:left="724" w:hanging="724"/>
              <w:rPr>
                <w:rFonts w:ascii="Times New Roman" w:hAnsi="Times New Roman" w:cs="Times New Roman"/>
                <w:bCs/>
                <w:sz w:val="24"/>
                <w:szCs w:val="24"/>
              </w:rPr>
            </w:pPr>
          </w:p>
          <w:p w14:paraId="2611EEE1" w14:textId="77777777" w:rsidR="005B3B8B" w:rsidRDefault="005B3B8B" w:rsidP="007D29F5">
            <w:pPr>
              <w:ind w:left="724" w:hanging="724"/>
              <w:rPr>
                <w:rFonts w:ascii="Times New Roman" w:hAnsi="Times New Roman" w:cs="Times New Roman"/>
                <w:bCs/>
                <w:sz w:val="24"/>
                <w:szCs w:val="24"/>
              </w:rPr>
            </w:pPr>
          </w:p>
          <w:p w14:paraId="2611EEE2" w14:textId="77777777" w:rsidR="005B3B8B" w:rsidRDefault="005B3B8B" w:rsidP="007D29F5">
            <w:pPr>
              <w:ind w:left="724" w:hanging="724"/>
              <w:rPr>
                <w:rFonts w:ascii="Times New Roman" w:hAnsi="Times New Roman" w:cs="Times New Roman"/>
                <w:bCs/>
                <w:sz w:val="24"/>
                <w:szCs w:val="24"/>
              </w:rPr>
            </w:pPr>
          </w:p>
          <w:p w14:paraId="2611EEE3" w14:textId="77777777" w:rsidR="005B3B8B" w:rsidRDefault="005B3B8B" w:rsidP="007D29F5">
            <w:pPr>
              <w:ind w:left="724" w:hanging="724"/>
              <w:rPr>
                <w:rFonts w:ascii="Times New Roman" w:hAnsi="Times New Roman" w:cs="Times New Roman"/>
                <w:bCs/>
                <w:sz w:val="24"/>
                <w:szCs w:val="24"/>
              </w:rPr>
            </w:pPr>
          </w:p>
          <w:p w14:paraId="2611EEE4" w14:textId="77777777" w:rsidR="000E6CC3" w:rsidRDefault="000E6CC3" w:rsidP="007D29F5">
            <w:pPr>
              <w:ind w:left="724" w:hanging="724"/>
              <w:rPr>
                <w:rFonts w:ascii="Times New Roman" w:hAnsi="Times New Roman" w:cs="Times New Roman"/>
                <w:bCs/>
                <w:sz w:val="24"/>
                <w:szCs w:val="24"/>
              </w:rPr>
            </w:pPr>
          </w:p>
          <w:p w14:paraId="2611EEE5" w14:textId="77777777" w:rsidR="000E6CC3" w:rsidRDefault="000E6CC3" w:rsidP="000E6CC3">
            <w:pPr>
              <w:rPr>
                <w:rFonts w:ascii="Times New Roman" w:hAnsi="Times New Roman" w:cs="Times New Roman"/>
                <w:bCs/>
                <w:sz w:val="24"/>
                <w:szCs w:val="24"/>
              </w:rPr>
            </w:pPr>
          </w:p>
          <w:p w14:paraId="2611EEE6" w14:textId="77777777" w:rsidR="005B3B8B" w:rsidRDefault="005B3B8B" w:rsidP="007D29F5">
            <w:pPr>
              <w:ind w:left="724" w:hanging="724"/>
              <w:rPr>
                <w:rFonts w:ascii="Times New Roman" w:hAnsi="Times New Roman" w:cs="Times New Roman"/>
                <w:bCs/>
                <w:sz w:val="24"/>
                <w:szCs w:val="24"/>
              </w:rPr>
            </w:pPr>
          </w:p>
          <w:p w14:paraId="2611EEE7" w14:textId="77777777" w:rsidR="005B3B8B" w:rsidRDefault="005B3B8B" w:rsidP="007D29F5">
            <w:pPr>
              <w:ind w:left="724" w:hanging="724"/>
              <w:rPr>
                <w:rFonts w:ascii="Times New Roman" w:hAnsi="Times New Roman" w:cs="Times New Roman"/>
                <w:bCs/>
                <w:sz w:val="24"/>
                <w:szCs w:val="24"/>
              </w:rPr>
            </w:pPr>
          </w:p>
          <w:p w14:paraId="2611EEE8" w14:textId="77777777" w:rsidR="005B3B8B" w:rsidRDefault="005B3B8B" w:rsidP="007D29F5">
            <w:pPr>
              <w:ind w:left="724" w:hanging="724"/>
              <w:rPr>
                <w:rFonts w:ascii="Times New Roman" w:hAnsi="Times New Roman" w:cs="Times New Roman"/>
                <w:bCs/>
                <w:sz w:val="24"/>
                <w:szCs w:val="24"/>
              </w:rPr>
            </w:pPr>
          </w:p>
          <w:p w14:paraId="2611EEE9" w14:textId="77777777" w:rsidR="005B3B8B" w:rsidRDefault="005B3B8B" w:rsidP="007D29F5">
            <w:pPr>
              <w:ind w:left="724" w:hanging="724"/>
              <w:rPr>
                <w:rFonts w:ascii="Times New Roman" w:hAnsi="Times New Roman" w:cs="Times New Roman"/>
                <w:bCs/>
                <w:sz w:val="24"/>
                <w:szCs w:val="24"/>
              </w:rPr>
            </w:pPr>
          </w:p>
          <w:p w14:paraId="2611EEEA" w14:textId="77777777" w:rsidR="005B3B8B" w:rsidRDefault="005B3B8B" w:rsidP="007D29F5">
            <w:pPr>
              <w:ind w:left="724" w:hanging="724"/>
              <w:rPr>
                <w:rFonts w:ascii="Times New Roman" w:hAnsi="Times New Roman" w:cs="Times New Roman"/>
                <w:bCs/>
                <w:sz w:val="24"/>
                <w:szCs w:val="24"/>
              </w:rPr>
            </w:pPr>
          </w:p>
          <w:p w14:paraId="2611EEEB" w14:textId="77777777" w:rsidR="005B3B8B" w:rsidRPr="003552B9" w:rsidRDefault="005B3B8B" w:rsidP="007D29F5">
            <w:pPr>
              <w:numPr>
                <w:ilvl w:val="1"/>
                <w:numId w:val="0"/>
              </w:numPr>
              <w:tabs>
                <w:tab w:val="num" w:pos="1701"/>
              </w:tabs>
              <w:outlineLvl w:val="1"/>
              <w:rPr>
                <w:rFonts w:ascii="Times New Roman" w:hAnsi="Times New Roman" w:cs="Times New Roman"/>
                <w:bCs/>
                <w:sz w:val="24"/>
                <w:szCs w:val="24"/>
              </w:rPr>
            </w:pPr>
          </w:p>
        </w:tc>
        <w:tc>
          <w:tcPr>
            <w:tcW w:w="553" w:type="dxa"/>
            <w:tcBorders>
              <w:top w:val="nil"/>
              <w:bottom w:val="nil"/>
              <w:right w:val="double" w:sz="4" w:space="0" w:color="auto"/>
            </w:tcBorders>
          </w:tcPr>
          <w:p w14:paraId="2611EEEC" w14:textId="77777777" w:rsidR="005B3B8B" w:rsidRPr="00C6652E" w:rsidRDefault="005B3B8B">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EEED" w14:textId="77777777" w:rsidR="005B3B8B" w:rsidRPr="00C6652E" w:rsidRDefault="005B3B8B">
            <w:pPr>
              <w:rPr>
                <w:rFonts w:ascii="Times New Roman" w:hAnsi="Times New Roman" w:cs="Times New Roman"/>
                <w:sz w:val="24"/>
                <w:szCs w:val="24"/>
              </w:rPr>
            </w:pPr>
          </w:p>
        </w:tc>
      </w:tr>
      <w:tr w:rsidR="005B3B8B" w:rsidRPr="00C6652E" w14:paraId="2611EEF5" w14:textId="77777777" w:rsidTr="00E41835">
        <w:tc>
          <w:tcPr>
            <w:tcW w:w="521" w:type="dxa"/>
            <w:tcBorders>
              <w:top w:val="nil"/>
              <w:left w:val="nil"/>
              <w:bottom w:val="nil"/>
            </w:tcBorders>
          </w:tcPr>
          <w:p w14:paraId="2611EEEF" w14:textId="77777777" w:rsidR="005B3B8B" w:rsidRPr="00C6652E" w:rsidRDefault="005B3B8B">
            <w:pPr>
              <w:rPr>
                <w:rFonts w:ascii="Times New Roman" w:hAnsi="Times New Roman" w:cs="Times New Roman"/>
                <w:sz w:val="24"/>
                <w:szCs w:val="24"/>
              </w:rPr>
            </w:pPr>
          </w:p>
        </w:tc>
        <w:tc>
          <w:tcPr>
            <w:tcW w:w="705" w:type="dxa"/>
            <w:tcBorders>
              <w:top w:val="nil"/>
              <w:bottom w:val="nil"/>
              <w:right w:val="double" w:sz="4" w:space="0" w:color="auto"/>
            </w:tcBorders>
          </w:tcPr>
          <w:p w14:paraId="2611EEF0" w14:textId="77777777" w:rsidR="005B3B8B" w:rsidRPr="00C6652E" w:rsidRDefault="005B3B8B">
            <w:pPr>
              <w:rPr>
                <w:rFonts w:ascii="Times New Roman" w:hAnsi="Times New Roman" w:cs="Times New Roman"/>
                <w:sz w:val="24"/>
                <w:szCs w:val="24"/>
              </w:rPr>
            </w:pPr>
          </w:p>
        </w:tc>
        <w:tc>
          <w:tcPr>
            <w:tcW w:w="1485" w:type="dxa"/>
            <w:tcBorders>
              <w:top w:val="nil"/>
              <w:bottom w:val="nil"/>
              <w:right w:val="nil"/>
            </w:tcBorders>
          </w:tcPr>
          <w:p w14:paraId="2611EEF1" w14:textId="77777777" w:rsidR="005B3B8B" w:rsidRPr="00C6652E" w:rsidRDefault="005B3B8B">
            <w:pPr>
              <w:rPr>
                <w:rFonts w:ascii="Times New Roman" w:hAnsi="Times New Roman" w:cs="Times New Roman"/>
                <w:sz w:val="24"/>
                <w:szCs w:val="24"/>
              </w:rPr>
            </w:pPr>
          </w:p>
        </w:tc>
        <w:tc>
          <w:tcPr>
            <w:tcW w:w="5561" w:type="dxa"/>
            <w:tcBorders>
              <w:top w:val="nil"/>
              <w:left w:val="nil"/>
              <w:bottom w:val="nil"/>
            </w:tcBorders>
          </w:tcPr>
          <w:p w14:paraId="2611EEF2" w14:textId="77777777" w:rsidR="005B3B8B" w:rsidRPr="00C6652E" w:rsidRDefault="005B3B8B" w:rsidP="00E41835">
            <w:pPr>
              <w:jc w:val="right"/>
              <w:rPr>
                <w:rFonts w:ascii="Times New Roman" w:hAnsi="Times New Roman" w:cs="Times New Roman"/>
                <w:sz w:val="24"/>
                <w:szCs w:val="24"/>
              </w:rPr>
            </w:pPr>
          </w:p>
        </w:tc>
        <w:tc>
          <w:tcPr>
            <w:tcW w:w="553" w:type="dxa"/>
            <w:tcBorders>
              <w:top w:val="nil"/>
              <w:bottom w:val="nil"/>
              <w:right w:val="double" w:sz="4" w:space="0" w:color="auto"/>
            </w:tcBorders>
          </w:tcPr>
          <w:p w14:paraId="2611EEF3" w14:textId="77777777" w:rsidR="005B3B8B" w:rsidRPr="00C6652E" w:rsidRDefault="005B3B8B">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EEF4" w14:textId="77777777" w:rsidR="005B3B8B" w:rsidRPr="00C6652E" w:rsidRDefault="005B3B8B">
            <w:pPr>
              <w:rPr>
                <w:rFonts w:ascii="Times New Roman" w:hAnsi="Times New Roman" w:cs="Times New Roman"/>
                <w:sz w:val="24"/>
                <w:szCs w:val="24"/>
              </w:rPr>
            </w:pPr>
          </w:p>
        </w:tc>
      </w:tr>
      <w:tr w:rsidR="005B3B8B" w:rsidRPr="00C6652E" w14:paraId="2611EEFC" w14:textId="77777777" w:rsidTr="00BC435F">
        <w:tc>
          <w:tcPr>
            <w:tcW w:w="521" w:type="dxa"/>
            <w:tcBorders>
              <w:top w:val="nil"/>
              <w:left w:val="nil"/>
              <w:bottom w:val="nil"/>
            </w:tcBorders>
          </w:tcPr>
          <w:p w14:paraId="2611EEF6" w14:textId="77777777" w:rsidR="005B3B8B" w:rsidRPr="00C6652E" w:rsidRDefault="005B3B8B">
            <w:pPr>
              <w:rPr>
                <w:rFonts w:ascii="Times New Roman" w:hAnsi="Times New Roman" w:cs="Times New Roman"/>
                <w:sz w:val="24"/>
                <w:szCs w:val="24"/>
              </w:rPr>
            </w:pPr>
          </w:p>
        </w:tc>
        <w:tc>
          <w:tcPr>
            <w:tcW w:w="705" w:type="dxa"/>
            <w:tcBorders>
              <w:top w:val="nil"/>
              <w:bottom w:val="nil"/>
              <w:right w:val="double" w:sz="4" w:space="0" w:color="auto"/>
            </w:tcBorders>
          </w:tcPr>
          <w:p w14:paraId="2611EEF7" w14:textId="77777777" w:rsidR="005B3B8B" w:rsidRPr="00C6652E" w:rsidRDefault="005B3B8B">
            <w:pPr>
              <w:rPr>
                <w:rFonts w:ascii="Times New Roman" w:hAnsi="Times New Roman" w:cs="Times New Roman"/>
                <w:sz w:val="24"/>
                <w:szCs w:val="24"/>
              </w:rPr>
            </w:pPr>
          </w:p>
        </w:tc>
        <w:tc>
          <w:tcPr>
            <w:tcW w:w="1485" w:type="dxa"/>
            <w:tcBorders>
              <w:top w:val="nil"/>
              <w:bottom w:val="nil"/>
              <w:right w:val="nil"/>
            </w:tcBorders>
          </w:tcPr>
          <w:p w14:paraId="2611EEF8" w14:textId="77777777" w:rsidR="005B3B8B" w:rsidRPr="00C6652E" w:rsidRDefault="005B3B8B">
            <w:pPr>
              <w:rPr>
                <w:rFonts w:ascii="Times New Roman" w:hAnsi="Times New Roman" w:cs="Times New Roman"/>
                <w:sz w:val="24"/>
                <w:szCs w:val="24"/>
              </w:rPr>
            </w:pPr>
          </w:p>
        </w:tc>
        <w:tc>
          <w:tcPr>
            <w:tcW w:w="5561" w:type="dxa"/>
            <w:tcBorders>
              <w:top w:val="nil"/>
              <w:left w:val="nil"/>
              <w:bottom w:val="nil"/>
            </w:tcBorders>
          </w:tcPr>
          <w:p w14:paraId="2611EEF9" w14:textId="77777777" w:rsidR="005B3B8B" w:rsidRPr="00C6652E" w:rsidRDefault="005B3B8B" w:rsidP="00E41835">
            <w:pPr>
              <w:jc w:val="right"/>
              <w:rPr>
                <w:rFonts w:ascii="Times New Roman" w:hAnsi="Times New Roman" w:cs="Times New Roman"/>
                <w:sz w:val="24"/>
                <w:szCs w:val="24"/>
              </w:rPr>
            </w:pPr>
            <w:r>
              <w:rPr>
                <w:rFonts w:ascii="Times New Roman" w:hAnsi="Times New Roman" w:cs="Times New Roman"/>
                <w:sz w:val="24"/>
                <w:szCs w:val="24"/>
              </w:rPr>
              <w:t>To Collection</w:t>
            </w:r>
          </w:p>
        </w:tc>
        <w:tc>
          <w:tcPr>
            <w:tcW w:w="553" w:type="dxa"/>
            <w:tcBorders>
              <w:top w:val="nil"/>
              <w:bottom w:val="nil"/>
              <w:right w:val="double" w:sz="4" w:space="0" w:color="auto"/>
            </w:tcBorders>
          </w:tcPr>
          <w:p w14:paraId="2611EEFA" w14:textId="77777777" w:rsidR="005B3B8B" w:rsidRPr="00C6652E" w:rsidRDefault="005B3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EFB" w14:textId="77777777" w:rsidR="005B3B8B" w:rsidRPr="00C6652E" w:rsidRDefault="005B3B8B">
            <w:pPr>
              <w:rPr>
                <w:rFonts w:ascii="Times New Roman" w:hAnsi="Times New Roman" w:cs="Times New Roman"/>
                <w:sz w:val="24"/>
                <w:szCs w:val="24"/>
              </w:rPr>
            </w:pPr>
          </w:p>
        </w:tc>
      </w:tr>
      <w:tr w:rsidR="005B3B8B" w:rsidRPr="00C6652E" w14:paraId="2611EF03" w14:textId="77777777" w:rsidTr="00BC435F">
        <w:tc>
          <w:tcPr>
            <w:tcW w:w="521" w:type="dxa"/>
            <w:tcBorders>
              <w:top w:val="nil"/>
              <w:left w:val="nil"/>
              <w:bottom w:val="nil"/>
            </w:tcBorders>
          </w:tcPr>
          <w:p w14:paraId="2611EEFD" w14:textId="77777777" w:rsidR="005B3B8B" w:rsidRPr="00C6652E" w:rsidRDefault="005B3B8B">
            <w:pPr>
              <w:rPr>
                <w:rFonts w:ascii="Times New Roman" w:hAnsi="Times New Roman" w:cs="Times New Roman"/>
                <w:sz w:val="24"/>
                <w:szCs w:val="24"/>
              </w:rPr>
            </w:pPr>
          </w:p>
        </w:tc>
        <w:tc>
          <w:tcPr>
            <w:tcW w:w="705" w:type="dxa"/>
            <w:tcBorders>
              <w:top w:val="nil"/>
              <w:bottom w:val="nil"/>
              <w:right w:val="double" w:sz="4" w:space="0" w:color="auto"/>
            </w:tcBorders>
          </w:tcPr>
          <w:p w14:paraId="2611EEFE" w14:textId="77777777" w:rsidR="005B3B8B" w:rsidRPr="00C6652E" w:rsidRDefault="005B3B8B">
            <w:pPr>
              <w:rPr>
                <w:rFonts w:ascii="Times New Roman" w:hAnsi="Times New Roman" w:cs="Times New Roman"/>
                <w:sz w:val="24"/>
                <w:szCs w:val="24"/>
              </w:rPr>
            </w:pPr>
          </w:p>
        </w:tc>
        <w:tc>
          <w:tcPr>
            <w:tcW w:w="1485" w:type="dxa"/>
            <w:tcBorders>
              <w:top w:val="nil"/>
              <w:bottom w:val="nil"/>
              <w:right w:val="nil"/>
            </w:tcBorders>
          </w:tcPr>
          <w:p w14:paraId="2611EEFF" w14:textId="77777777" w:rsidR="005B3B8B" w:rsidRPr="00C6652E" w:rsidRDefault="005B3B8B">
            <w:pPr>
              <w:rPr>
                <w:rFonts w:ascii="Times New Roman" w:hAnsi="Times New Roman" w:cs="Times New Roman"/>
                <w:sz w:val="24"/>
                <w:szCs w:val="24"/>
              </w:rPr>
            </w:pPr>
          </w:p>
        </w:tc>
        <w:tc>
          <w:tcPr>
            <w:tcW w:w="5561" w:type="dxa"/>
            <w:tcBorders>
              <w:top w:val="nil"/>
              <w:left w:val="nil"/>
              <w:bottom w:val="nil"/>
            </w:tcBorders>
          </w:tcPr>
          <w:p w14:paraId="2611EF00" w14:textId="77777777" w:rsidR="005B3B8B" w:rsidRPr="00C6652E" w:rsidRDefault="005B3B8B">
            <w:pPr>
              <w:rPr>
                <w:rFonts w:ascii="Times New Roman" w:hAnsi="Times New Roman" w:cs="Times New Roman"/>
                <w:sz w:val="24"/>
                <w:szCs w:val="24"/>
              </w:rPr>
            </w:pPr>
          </w:p>
        </w:tc>
        <w:tc>
          <w:tcPr>
            <w:tcW w:w="553" w:type="dxa"/>
            <w:tcBorders>
              <w:top w:val="nil"/>
              <w:bottom w:val="nil"/>
              <w:right w:val="double" w:sz="4" w:space="0" w:color="auto"/>
            </w:tcBorders>
          </w:tcPr>
          <w:p w14:paraId="2611EF01" w14:textId="77777777" w:rsidR="005B3B8B" w:rsidRPr="00C6652E" w:rsidRDefault="005B3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02" w14:textId="77777777" w:rsidR="005B3B8B" w:rsidRPr="00C6652E" w:rsidRDefault="005B3B8B">
            <w:pPr>
              <w:rPr>
                <w:rFonts w:ascii="Times New Roman" w:hAnsi="Times New Roman" w:cs="Times New Roman"/>
                <w:sz w:val="24"/>
                <w:szCs w:val="24"/>
              </w:rPr>
            </w:pPr>
          </w:p>
        </w:tc>
      </w:tr>
    </w:tbl>
    <w:p w14:paraId="2611EF04" w14:textId="77777777" w:rsidR="00E41835" w:rsidRDefault="00E41835">
      <w:r>
        <w:br w:type="page"/>
      </w:r>
    </w:p>
    <w:tbl>
      <w:tblPr>
        <w:tblStyle w:val="TableGrid"/>
        <w:tblW w:w="10348" w:type="dxa"/>
        <w:tblInd w:w="-459" w:type="dxa"/>
        <w:tblLook w:val="04A0" w:firstRow="1" w:lastRow="0" w:firstColumn="1" w:lastColumn="0" w:noHBand="0" w:noVBand="1"/>
      </w:tblPr>
      <w:tblGrid>
        <w:gridCol w:w="521"/>
        <w:gridCol w:w="705"/>
        <w:gridCol w:w="1485"/>
        <w:gridCol w:w="5561"/>
        <w:gridCol w:w="553"/>
        <w:gridCol w:w="1523"/>
      </w:tblGrid>
      <w:tr w:rsidR="00E41835" w:rsidRPr="00C6652E" w14:paraId="2611EF0A" w14:textId="77777777" w:rsidTr="00504CC3">
        <w:tc>
          <w:tcPr>
            <w:tcW w:w="521" w:type="dxa"/>
            <w:tcBorders>
              <w:top w:val="nil"/>
              <w:left w:val="nil"/>
              <w:bottom w:val="nil"/>
            </w:tcBorders>
          </w:tcPr>
          <w:p w14:paraId="2611EF05" w14:textId="77777777" w:rsidR="00E41835" w:rsidRPr="00C6652E" w:rsidRDefault="00E41835" w:rsidP="00490ADE">
            <w:pPr>
              <w:rPr>
                <w:rFonts w:ascii="Times New Roman" w:hAnsi="Times New Roman" w:cs="Times New Roman"/>
                <w:sz w:val="24"/>
                <w:szCs w:val="24"/>
              </w:rPr>
            </w:pPr>
          </w:p>
        </w:tc>
        <w:tc>
          <w:tcPr>
            <w:tcW w:w="705" w:type="dxa"/>
            <w:tcBorders>
              <w:top w:val="nil"/>
              <w:bottom w:val="nil"/>
              <w:right w:val="double" w:sz="4" w:space="0" w:color="auto"/>
            </w:tcBorders>
          </w:tcPr>
          <w:p w14:paraId="2611EF06" w14:textId="77777777" w:rsidR="00E41835" w:rsidRPr="00C6652E" w:rsidRDefault="00E41835" w:rsidP="00490ADE">
            <w:pPr>
              <w:rPr>
                <w:rFonts w:ascii="Times New Roman" w:hAnsi="Times New Roman" w:cs="Times New Roman"/>
                <w:sz w:val="24"/>
                <w:szCs w:val="24"/>
              </w:rPr>
            </w:pPr>
          </w:p>
        </w:tc>
        <w:tc>
          <w:tcPr>
            <w:tcW w:w="7046" w:type="dxa"/>
            <w:gridSpan w:val="2"/>
            <w:tcBorders>
              <w:top w:val="nil"/>
              <w:bottom w:val="nil"/>
            </w:tcBorders>
          </w:tcPr>
          <w:p w14:paraId="2611EF07" w14:textId="77777777" w:rsidR="00E41835" w:rsidRPr="00C6652E" w:rsidRDefault="00E41835" w:rsidP="00490ADE">
            <w:pPr>
              <w:rPr>
                <w:rFonts w:ascii="Times New Roman" w:hAnsi="Times New Roman" w:cs="Times New Roman"/>
                <w:sz w:val="24"/>
                <w:szCs w:val="24"/>
              </w:rPr>
            </w:pPr>
          </w:p>
        </w:tc>
        <w:tc>
          <w:tcPr>
            <w:tcW w:w="553" w:type="dxa"/>
            <w:tcBorders>
              <w:top w:val="nil"/>
              <w:bottom w:val="nil"/>
              <w:right w:val="double" w:sz="4" w:space="0" w:color="auto"/>
            </w:tcBorders>
          </w:tcPr>
          <w:p w14:paraId="2611EF08" w14:textId="77777777" w:rsidR="00E41835" w:rsidRPr="00C6652E" w:rsidRDefault="00E41835" w:rsidP="00490A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09" w14:textId="77777777" w:rsidR="00E41835" w:rsidRPr="00C6652E" w:rsidRDefault="00E41835" w:rsidP="00490ADE">
            <w:pPr>
              <w:rPr>
                <w:rFonts w:ascii="Times New Roman" w:hAnsi="Times New Roman" w:cs="Times New Roman"/>
                <w:sz w:val="24"/>
                <w:szCs w:val="24"/>
              </w:rPr>
            </w:pPr>
            <w:r>
              <w:rPr>
                <w:rFonts w:ascii="Times New Roman" w:hAnsi="Times New Roman" w:cs="Times New Roman"/>
                <w:sz w:val="24"/>
                <w:szCs w:val="24"/>
              </w:rPr>
              <w:t>A20</w:t>
            </w:r>
          </w:p>
        </w:tc>
      </w:tr>
      <w:tr w:rsidR="00E41835" w:rsidRPr="00C6652E" w14:paraId="2611EF10" w14:textId="77777777" w:rsidTr="00504CC3">
        <w:tc>
          <w:tcPr>
            <w:tcW w:w="521" w:type="dxa"/>
            <w:tcBorders>
              <w:top w:val="nil"/>
              <w:left w:val="nil"/>
              <w:bottom w:val="nil"/>
            </w:tcBorders>
          </w:tcPr>
          <w:p w14:paraId="2611EF0B" w14:textId="77777777" w:rsidR="00E41835" w:rsidRPr="00C6652E" w:rsidRDefault="00E41835" w:rsidP="00490ADE">
            <w:pPr>
              <w:rPr>
                <w:rFonts w:ascii="Times New Roman" w:hAnsi="Times New Roman" w:cs="Times New Roman"/>
                <w:sz w:val="24"/>
                <w:szCs w:val="24"/>
              </w:rPr>
            </w:pPr>
          </w:p>
        </w:tc>
        <w:tc>
          <w:tcPr>
            <w:tcW w:w="705" w:type="dxa"/>
            <w:tcBorders>
              <w:top w:val="nil"/>
              <w:bottom w:val="nil"/>
              <w:right w:val="double" w:sz="4" w:space="0" w:color="auto"/>
            </w:tcBorders>
          </w:tcPr>
          <w:p w14:paraId="2611EF0C" w14:textId="77777777" w:rsidR="00E41835" w:rsidRPr="008E63E1" w:rsidRDefault="00E41835" w:rsidP="00490ADE">
            <w:pPr>
              <w:rPr>
                <w:rFonts w:ascii="Times New Roman" w:hAnsi="Times New Roman" w:cs="Times New Roman"/>
                <w:b/>
                <w:sz w:val="24"/>
                <w:szCs w:val="24"/>
              </w:rPr>
            </w:pPr>
            <w:r>
              <w:rPr>
                <w:rFonts w:ascii="Times New Roman" w:hAnsi="Times New Roman" w:cs="Times New Roman"/>
                <w:b/>
                <w:sz w:val="24"/>
                <w:szCs w:val="24"/>
              </w:rPr>
              <w:t>A20</w:t>
            </w:r>
          </w:p>
        </w:tc>
        <w:tc>
          <w:tcPr>
            <w:tcW w:w="7046" w:type="dxa"/>
            <w:gridSpan w:val="2"/>
            <w:tcBorders>
              <w:top w:val="nil"/>
              <w:bottom w:val="nil"/>
            </w:tcBorders>
          </w:tcPr>
          <w:p w14:paraId="2611EF0D" w14:textId="77777777" w:rsidR="00E41835" w:rsidRPr="008E63E1" w:rsidRDefault="00E41835" w:rsidP="00490ADE">
            <w:pPr>
              <w:rPr>
                <w:rFonts w:ascii="Times New Roman" w:hAnsi="Times New Roman" w:cs="Times New Roman"/>
                <w:sz w:val="24"/>
                <w:szCs w:val="24"/>
              </w:rPr>
            </w:pPr>
            <w:r>
              <w:rPr>
                <w:rFonts w:ascii="Times New Roman" w:hAnsi="Times New Roman" w:cs="Times New Roman"/>
                <w:b/>
                <w:sz w:val="24"/>
                <w:szCs w:val="24"/>
                <w:u w:val="single"/>
              </w:rPr>
              <w:t>THE CONTRACT</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F0E" w14:textId="77777777" w:rsidR="00E41835" w:rsidRPr="00C6652E" w:rsidRDefault="00E41835" w:rsidP="00490A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0F" w14:textId="77777777" w:rsidR="00E41835" w:rsidRPr="00C6652E" w:rsidRDefault="00E41835" w:rsidP="00490ADE">
            <w:pPr>
              <w:rPr>
                <w:rFonts w:ascii="Times New Roman" w:hAnsi="Times New Roman" w:cs="Times New Roman"/>
                <w:sz w:val="24"/>
                <w:szCs w:val="24"/>
              </w:rPr>
            </w:pPr>
          </w:p>
        </w:tc>
      </w:tr>
      <w:tr w:rsidR="005B6B8A" w:rsidRPr="00C6652E" w14:paraId="2611EF1A" w14:textId="77777777" w:rsidTr="00CD62D1">
        <w:tc>
          <w:tcPr>
            <w:tcW w:w="521" w:type="dxa"/>
            <w:tcBorders>
              <w:top w:val="nil"/>
              <w:left w:val="nil"/>
              <w:bottom w:val="nil"/>
            </w:tcBorders>
          </w:tcPr>
          <w:p w14:paraId="2611EF11" w14:textId="77777777" w:rsidR="005B6B8A" w:rsidRPr="00C6652E" w:rsidRDefault="005B6B8A"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EF12" w14:textId="77777777" w:rsidR="005B6B8A" w:rsidRPr="00C6652E" w:rsidRDefault="005B6B8A" w:rsidP="008275E2">
            <w:pPr>
              <w:rPr>
                <w:rFonts w:ascii="Times New Roman" w:hAnsi="Times New Roman" w:cs="Times New Roman"/>
                <w:sz w:val="24"/>
                <w:szCs w:val="24"/>
              </w:rPr>
            </w:pPr>
          </w:p>
        </w:tc>
        <w:tc>
          <w:tcPr>
            <w:tcW w:w="1485" w:type="dxa"/>
            <w:tcBorders>
              <w:top w:val="nil"/>
              <w:bottom w:val="nil"/>
              <w:right w:val="nil"/>
            </w:tcBorders>
          </w:tcPr>
          <w:p w14:paraId="2611EF13" w14:textId="77777777" w:rsidR="005B6B8A" w:rsidRPr="00877D85" w:rsidRDefault="005B6B8A" w:rsidP="007D29F5">
            <w:pPr>
              <w:rPr>
                <w:highlight w:val="yellow"/>
              </w:rPr>
            </w:pPr>
          </w:p>
          <w:p w14:paraId="2611EF14" w14:textId="77777777" w:rsidR="005B6B8A" w:rsidRPr="00E75BD6" w:rsidRDefault="005B6B8A" w:rsidP="007D29F5">
            <w:pPr>
              <w:rPr>
                <w:highlight w:val="yellow"/>
                <w:u w:val="single"/>
              </w:rPr>
            </w:pPr>
            <w:r>
              <w:rPr>
                <w:rFonts w:ascii="Times New Roman" w:hAnsi="Times New Roman" w:cs="Times New Roman"/>
                <w:bCs/>
                <w:sz w:val="24"/>
                <w:szCs w:val="24"/>
                <w:u w:val="single"/>
              </w:rPr>
              <w:t>Section 10</w:t>
            </w:r>
          </w:p>
        </w:tc>
        <w:tc>
          <w:tcPr>
            <w:tcW w:w="5561" w:type="dxa"/>
            <w:tcBorders>
              <w:top w:val="nil"/>
              <w:left w:val="nil"/>
              <w:bottom w:val="nil"/>
            </w:tcBorders>
          </w:tcPr>
          <w:p w14:paraId="2611EF15" w14:textId="77777777" w:rsidR="005B6B8A" w:rsidRPr="00877D85" w:rsidRDefault="005B6B8A" w:rsidP="007D29F5">
            <w:pPr>
              <w:numPr>
                <w:ilvl w:val="1"/>
                <w:numId w:val="0"/>
              </w:numPr>
              <w:tabs>
                <w:tab w:val="num" w:pos="1701"/>
              </w:tabs>
              <w:outlineLvl w:val="1"/>
              <w:rPr>
                <w:rFonts w:ascii="Times New Roman" w:eastAsia="Calibri" w:hAnsi="Times New Roman" w:cs="Times New Roman"/>
                <w:sz w:val="24"/>
                <w:szCs w:val="24"/>
                <w:highlight w:val="yellow"/>
              </w:rPr>
            </w:pPr>
          </w:p>
          <w:p w14:paraId="2611EF16" w14:textId="77777777" w:rsidR="005B6B8A" w:rsidRDefault="005B6B8A" w:rsidP="007D29F5">
            <w:pPr>
              <w:numPr>
                <w:ilvl w:val="1"/>
                <w:numId w:val="0"/>
              </w:numPr>
              <w:tabs>
                <w:tab w:val="num" w:pos="1701"/>
              </w:tabs>
              <w:outlineLvl w:val="1"/>
              <w:rPr>
                <w:rFonts w:ascii="Times New Roman" w:eastAsia="Calibri" w:hAnsi="Times New Roman" w:cs="Times New Roman"/>
                <w:sz w:val="24"/>
                <w:szCs w:val="24"/>
                <w:u w:val="single"/>
                <w:lang w:val="en-US"/>
              </w:rPr>
            </w:pPr>
            <w:r w:rsidRPr="00593708">
              <w:rPr>
                <w:rFonts w:ascii="Times New Roman" w:eastAsia="Calibri" w:hAnsi="Times New Roman" w:cs="Times New Roman"/>
                <w:sz w:val="24"/>
                <w:szCs w:val="24"/>
                <w:u w:val="single"/>
                <w:lang w:val="en-US"/>
              </w:rPr>
              <w:t>Freedom of Information</w:t>
            </w:r>
          </w:p>
          <w:p w14:paraId="2611EF17" w14:textId="77777777" w:rsidR="005B6B8A" w:rsidRPr="00593708" w:rsidRDefault="005B6B8A" w:rsidP="007D29F5">
            <w:pPr>
              <w:numPr>
                <w:ilvl w:val="1"/>
                <w:numId w:val="0"/>
              </w:numPr>
              <w:tabs>
                <w:tab w:val="num" w:pos="1701"/>
              </w:tabs>
              <w:outlineLvl w:val="1"/>
              <w:rPr>
                <w:rFonts w:ascii="Times New Roman" w:eastAsia="Calibri" w:hAnsi="Times New Roman" w:cs="Times New Roman"/>
                <w:sz w:val="24"/>
                <w:szCs w:val="24"/>
                <w:highlight w:val="yellow"/>
                <w:u w:val="single"/>
              </w:rPr>
            </w:pPr>
          </w:p>
        </w:tc>
        <w:tc>
          <w:tcPr>
            <w:tcW w:w="553" w:type="dxa"/>
            <w:tcBorders>
              <w:top w:val="nil"/>
              <w:bottom w:val="nil"/>
              <w:right w:val="double" w:sz="4" w:space="0" w:color="auto"/>
            </w:tcBorders>
          </w:tcPr>
          <w:p w14:paraId="2611EF18" w14:textId="77777777" w:rsidR="005B6B8A" w:rsidRPr="00C6652E" w:rsidRDefault="005B6B8A"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19" w14:textId="77777777" w:rsidR="005B6B8A" w:rsidRPr="00C6652E" w:rsidRDefault="005B6B8A" w:rsidP="008275E2">
            <w:pPr>
              <w:rPr>
                <w:rFonts w:ascii="Times New Roman" w:hAnsi="Times New Roman" w:cs="Times New Roman"/>
                <w:sz w:val="24"/>
                <w:szCs w:val="24"/>
              </w:rPr>
            </w:pPr>
          </w:p>
        </w:tc>
      </w:tr>
      <w:tr w:rsidR="005B6B8A" w:rsidRPr="00C6652E" w14:paraId="2611EF47" w14:textId="77777777" w:rsidTr="00CD62D1">
        <w:tc>
          <w:tcPr>
            <w:tcW w:w="521" w:type="dxa"/>
            <w:tcBorders>
              <w:top w:val="nil"/>
              <w:left w:val="nil"/>
              <w:bottom w:val="nil"/>
            </w:tcBorders>
          </w:tcPr>
          <w:p w14:paraId="2611EF1B" w14:textId="77777777" w:rsidR="005B6B8A" w:rsidRPr="00C6652E" w:rsidRDefault="005B6B8A"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EF1C" w14:textId="77777777" w:rsidR="005B6B8A" w:rsidRPr="00C6652E" w:rsidRDefault="005B6B8A" w:rsidP="008275E2">
            <w:pPr>
              <w:rPr>
                <w:rFonts w:ascii="Times New Roman" w:hAnsi="Times New Roman" w:cs="Times New Roman"/>
                <w:sz w:val="24"/>
                <w:szCs w:val="24"/>
              </w:rPr>
            </w:pPr>
          </w:p>
        </w:tc>
        <w:tc>
          <w:tcPr>
            <w:tcW w:w="1485" w:type="dxa"/>
            <w:tcBorders>
              <w:top w:val="nil"/>
              <w:bottom w:val="nil"/>
              <w:right w:val="nil"/>
            </w:tcBorders>
          </w:tcPr>
          <w:p w14:paraId="2611EF1D" w14:textId="77777777" w:rsidR="005B6B8A" w:rsidRDefault="005B6B8A" w:rsidP="007D29F5">
            <w:pPr>
              <w:rPr>
                <w:rFonts w:ascii="Times New Roman" w:hAnsi="Times New Roman" w:cs="Times New Roman"/>
                <w:bCs/>
                <w:sz w:val="24"/>
                <w:szCs w:val="24"/>
                <w:highlight w:val="yellow"/>
              </w:rPr>
            </w:pPr>
            <w:r>
              <w:rPr>
                <w:rFonts w:ascii="Times New Roman" w:hAnsi="Times New Roman" w:cs="Times New Roman"/>
                <w:bCs/>
                <w:sz w:val="24"/>
                <w:szCs w:val="24"/>
              </w:rPr>
              <w:t>10</w:t>
            </w:r>
            <w:r w:rsidRPr="00675DD5">
              <w:rPr>
                <w:rFonts w:ascii="Times New Roman" w:hAnsi="Times New Roman" w:cs="Times New Roman"/>
                <w:bCs/>
                <w:sz w:val="24"/>
                <w:szCs w:val="24"/>
              </w:rPr>
              <w:t>.1</w:t>
            </w:r>
          </w:p>
          <w:p w14:paraId="2611EF1E" w14:textId="77777777" w:rsidR="005B6B8A" w:rsidRPr="00D84FBA" w:rsidRDefault="005B6B8A" w:rsidP="007D29F5">
            <w:pPr>
              <w:rPr>
                <w:rFonts w:ascii="Times New Roman" w:hAnsi="Times New Roman" w:cs="Times New Roman"/>
                <w:sz w:val="24"/>
                <w:szCs w:val="24"/>
                <w:highlight w:val="yellow"/>
              </w:rPr>
            </w:pPr>
          </w:p>
          <w:p w14:paraId="2611EF1F" w14:textId="77777777" w:rsidR="005B6B8A" w:rsidRDefault="005B6B8A" w:rsidP="007D29F5">
            <w:pPr>
              <w:rPr>
                <w:rFonts w:ascii="Times New Roman" w:hAnsi="Times New Roman" w:cs="Times New Roman"/>
                <w:sz w:val="24"/>
                <w:szCs w:val="24"/>
                <w:highlight w:val="yellow"/>
              </w:rPr>
            </w:pPr>
          </w:p>
          <w:p w14:paraId="2611EF20" w14:textId="77777777" w:rsidR="005B6B8A" w:rsidRDefault="005B6B8A" w:rsidP="007D29F5">
            <w:pPr>
              <w:rPr>
                <w:rFonts w:ascii="Times New Roman" w:hAnsi="Times New Roman" w:cs="Times New Roman"/>
                <w:sz w:val="24"/>
                <w:szCs w:val="24"/>
                <w:highlight w:val="yellow"/>
              </w:rPr>
            </w:pPr>
          </w:p>
          <w:p w14:paraId="2611EF21" w14:textId="77777777" w:rsidR="005B6B8A" w:rsidRDefault="005B6B8A" w:rsidP="007D29F5">
            <w:pPr>
              <w:rPr>
                <w:rFonts w:ascii="Times New Roman" w:hAnsi="Times New Roman" w:cs="Times New Roman"/>
                <w:sz w:val="24"/>
                <w:szCs w:val="24"/>
                <w:highlight w:val="yellow"/>
              </w:rPr>
            </w:pPr>
          </w:p>
          <w:p w14:paraId="2611EF22" w14:textId="77777777" w:rsidR="005B6B8A" w:rsidRDefault="005B6B8A" w:rsidP="007D29F5">
            <w:pPr>
              <w:rPr>
                <w:rFonts w:ascii="Times New Roman" w:hAnsi="Times New Roman" w:cs="Times New Roman"/>
                <w:sz w:val="24"/>
                <w:szCs w:val="24"/>
              </w:rPr>
            </w:pPr>
            <w:r>
              <w:rPr>
                <w:rFonts w:ascii="Times New Roman" w:hAnsi="Times New Roman" w:cs="Times New Roman"/>
                <w:sz w:val="24"/>
                <w:szCs w:val="24"/>
              </w:rPr>
              <w:t>10</w:t>
            </w:r>
            <w:r w:rsidRPr="00D84FBA">
              <w:rPr>
                <w:rFonts w:ascii="Times New Roman" w:hAnsi="Times New Roman" w:cs="Times New Roman"/>
                <w:sz w:val="24"/>
                <w:szCs w:val="24"/>
              </w:rPr>
              <w:t>.2</w:t>
            </w:r>
          </w:p>
          <w:p w14:paraId="2611EF23" w14:textId="77777777" w:rsidR="005B6B8A" w:rsidRDefault="005B6B8A" w:rsidP="007D29F5">
            <w:pPr>
              <w:rPr>
                <w:rFonts w:ascii="Times New Roman" w:hAnsi="Times New Roman" w:cs="Times New Roman"/>
                <w:sz w:val="24"/>
                <w:szCs w:val="24"/>
              </w:rPr>
            </w:pPr>
          </w:p>
          <w:p w14:paraId="2611EF24" w14:textId="77777777" w:rsidR="005B6B8A" w:rsidRDefault="005B6B8A" w:rsidP="007D29F5">
            <w:pPr>
              <w:rPr>
                <w:rFonts w:ascii="Times New Roman" w:hAnsi="Times New Roman" w:cs="Times New Roman"/>
                <w:sz w:val="24"/>
                <w:szCs w:val="24"/>
              </w:rPr>
            </w:pPr>
          </w:p>
          <w:p w14:paraId="2611EF25" w14:textId="77777777" w:rsidR="005B6B8A" w:rsidRDefault="005B6B8A" w:rsidP="007D29F5">
            <w:pPr>
              <w:rPr>
                <w:rFonts w:ascii="Times New Roman" w:hAnsi="Times New Roman" w:cs="Times New Roman"/>
                <w:sz w:val="24"/>
                <w:szCs w:val="24"/>
              </w:rPr>
            </w:pPr>
          </w:p>
          <w:p w14:paraId="2611EF26" w14:textId="77777777" w:rsidR="005B6B8A" w:rsidRDefault="005B6B8A" w:rsidP="007D29F5">
            <w:pPr>
              <w:rPr>
                <w:rFonts w:ascii="Times New Roman" w:hAnsi="Times New Roman" w:cs="Times New Roman"/>
                <w:sz w:val="24"/>
                <w:szCs w:val="24"/>
              </w:rPr>
            </w:pPr>
          </w:p>
          <w:p w14:paraId="2611EF27" w14:textId="77777777" w:rsidR="005B6B8A" w:rsidRDefault="005B6B8A" w:rsidP="007D29F5">
            <w:pPr>
              <w:rPr>
                <w:rFonts w:ascii="Times New Roman" w:hAnsi="Times New Roman" w:cs="Times New Roman"/>
                <w:sz w:val="24"/>
                <w:szCs w:val="24"/>
              </w:rPr>
            </w:pPr>
          </w:p>
          <w:p w14:paraId="2611EF28" w14:textId="77777777" w:rsidR="005B6B8A" w:rsidRDefault="005B6B8A" w:rsidP="007D29F5">
            <w:pPr>
              <w:rPr>
                <w:rFonts w:ascii="Times New Roman" w:hAnsi="Times New Roman" w:cs="Times New Roman"/>
                <w:sz w:val="24"/>
                <w:szCs w:val="24"/>
              </w:rPr>
            </w:pPr>
          </w:p>
          <w:p w14:paraId="2611EF29" w14:textId="77777777" w:rsidR="005B6B8A" w:rsidRDefault="005B6B8A" w:rsidP="007D29F5">
            <w:pPr>
              <w:rPr>
                <w:rFonts w:ascii="Times New Roman" w:hAnsi="Times New Roman" w:cs="Times New Roman"/>
                <w:sz w:val="24"/>
                <w:szCs w:val="24"/>
              </w:rPr>
            </w:pPr>
          </w:p>
          <w:p w14:paraId="2611EF2A" w14:textId="77777777" w:rsidR="005B6B8A" w:rsidRDefault="005B6B8A" w:rsidP="007D29F5">
            <w:pPr>
              <w:rPr>
                <w:rFonts w:ascii="Times New Roman" w:hAnsi="Times New Roman" w:cs="Times New Roman"/>
                <w:sz w:val="24"/>
                <w:szCs w:val="24"/>
              </w:rPr>
            </w:pPr>
          </w:p>
          <w:p w14:paraId="2611EF2B" w14:textId="77777777" w:rsidR="005B6B8A" w:rsidRDefault="005B6B8A" w:rsidP="007D29F5">
            <w:pPr>
              <w:rPr>
                <w:rFonts w:ascii="Times New Roman" w:hAnsi="Times New Roman" w:cs="Times New Roman"/>
                <w:sz w:val="24"/>
                <w:szCs w:val="24"/>
              </w:rPr>
            </w:pPr>
          </w:p>
          <w:p w14:paraId="2611EF2C" w14:textId="77777777" w:rsidR="005B6B8A" w:rsidRDefault="005B6B8A" w:rsidP="007D29F5">
            <w:pPr>
              <w:rPr>
                <w:rFonts w:ascii="Times New Roman" w:hAnsi="Times New Roman" w:cs="Times New Roman"/>
                <w:sz w:val="24"/>
                <w:szCs w:val="24"/>
              </w:rPr>
            </w:pPr>
          </w:p>
          <w:p w14:paraId="2611EF2D" w14:textId="77777777" w:rsidR="005B6B8A" w:rsidRDefault="005B6B8A" w:rsidP="007D29F5">
            <w:pPr>
              <w:rPr>
                <w:rFonts w:ascii="Times New Roman" w:hAnsi="Times New Roman" w:cs="Times New Roman"/>
                <w:sz w:val="24"/>
                <w:szCs w:val="24"/>
              </w:rPr>
            </w:pPr>
          </w:p>
          <w:p w14:paraId="2611EF2E" w14:textId="77777777" w:rsidR="005B6B8A" w:rsidRDefault="005B6B8A" w:rsidP="007D29F5">
            <w:pPr>
              <w:rPr>
                <w:rFonts w:ascii="Times New Roman" w:hAnsi="Times New Roman" w:cs="Times New Roman"/>
                <w:sz w:val="24"/>
                <w:szCs w:val="24"/>
              </w:rPr>
            </w:pPr>
          </w:p>
          <w:p w14:paraId="2611EF2F" w14:textId="77777777" w:rsidR="005B6B8A" w:rsidRDefault="005B6B8A" w:rsidP="007D29F5">
            <w:pPr>
              <w:rPr>
                <w:rFonts w:ascii="Times New Roman" w:hAnsi="Times New Roman" w:cs="Times New Roman"/>
                <w:sz w:val="24"/>
                <w:szCs w:val="24"/>
              </w:rPr>
            </w:pPr>
          </w:p>
          <w:p w14:paraId="2611EF30" w14:textId="77777777" w:rsidR="005B6B8A" w:rsidRDefault="005B6B8A" w:rsidP="007D29F5">
            <w:pPr>
              <w:rPr>
                <w:rFonts w:ascii="Times New Roman" w:hAnsi="Times New Roman" w:cs="Times New Roman"/>
                <w:sz w:val="24"/>
                <w:szCs w:val="24"/>
              </w:rPr>
            </w:pPr>
          </w:p>
          <w:p w14:paraId="2611EF31" w14:textId="77777777" w:rsidR="005B6B8A" w:rsidRDefault="005B6B8A" w:rsidP="007D29F5">
            <w:pPr>
              <w:rPr>
                <w:rFonts w:ascii="Times New Roman" w:hAnsi="Times New Roman" w:cs="Times New Roman"/>
                <w:sz w:val="24"/>
                <w:szCs w:val="24"/>
              </w:rPr>
            </w:pPr>
          </w:p>
          <w:p w14:paraId="2611EF32" w14:textId="77777777" w:rsidR="005B6B8A" w:rsidRDefault="005B6B8A" w:rsidP="007D29F5">
            <w:pPr>
              <w:rPr>
                <w:rFonts w:ascii="Times New Roman" w:hAnsi="Times New Roman" w:cs="Times New Roman"/>
                <w:sz w:val="24"/>
                <w:szCs w:val="24"/>
              </w:rPr>
            </w:pPr>
          </w:p>
          <w:p w14:paraId="2611EF33" w14:textId="77777777" w:rsidR="005B6B8A" w:rsidRDefault="005B6B8A" w:rsidP="007D29F5">
            <w:pPr>
              <w:rPr>
                <w:rFonts w:ascii="Times New Roman" w:hAnsi="Times New Roman" w:cs="Times New Roman"/>
                <w:sz w:val="24"/>
                <w:szCs w:val="24"/>
              </w:rPr>
            </w:pPr>
          </w:p>
          <w:p w14:paraId="2611EF34" w14:textId="77777777" w:rsidR="005B6B8A" w:rsidRDefault="005B6B8A" w:rsidP="007D29F5">
            <w:pPr>
              <w:rPr>
                <w:rFonts w:ascii="Times New Roman" w:hAnsi="Times New Roman" w:cs="Times New Roman"/>
                <w:sz w:val="24"/>
                <w:szCs w:val="24"/>
              </w:rPr>
            </w:pPr>
          </w:p>
          <w:p w14:paraId="2611EF35" w14:textId="77777777" w:rsidR="005B6B8A" w:rsidRDefault="005B6B8A" w:rsidP="007D29F5">
            <w:pPr>
              <w:rPr>
                <w:rFonts w:ascii="Times New Roman" w:hAnsi="Times New Roman" w:cs="Times New Roman"/>
                <w:sz w:val="24"/>
                <w:szCs w:val="24"/>
              </w:rPr>
            </w:pPr>
          </w:p>
          <w:p w14:paraId="2611EF36" w14:textId="77777777" w:rsidR="00713D29" w:rsidRDefault="00713D29" w:rsidP="007D29F5">
            <w:pPr>
              <w:rPr>
                <w:rFonts w:ascii="Times New Roman" w:hAnsi="Times New Roman" w:cs="Times New Roman"/>
                <w:sz w:val="24"/>
                <w:szCs w:val="24"/>
              </w:rPr>
            </w:pPr>
          </w:p>
          <w:p w14:paraId="2611EF37" w14:textId="77777777" w:rsidR="00FB3AFB" w:rsidRDefault="00FB3AFB" w:rsidP="007D29F5">
            <w:pPr>
              <w:rPr>
                <w:rFonts w:ascii="Times New Roman" w:hAnsi="Times New Roman" w:cs="Times New Roman"/>
                <w:sz w:val="24"/>
                <w:szCs w:val="24"/>
              </w:rPr>
            </w:pPr>
          </w:p>
          <w:p w14:paraId="2611EF38" w14:textId="77777777" w:rsidR="005B6B8A" w:rsidRPr="00D84FBA" w:rsidRDefault="005B6B8A" w:rsidP="007D29F5">
            <w:pPr>
              <w:rPr>
                <w:rFonts w:ascii="Times New Roman" w:hAnsi="Times New Roman" w:cs="Times New Roman"/>
                <w:sz w:val="24"/>
                <w:szCs w:val="24"/>
                <w:highlight w:val="yellow"/>
              </w:rPr>
            </w:pPr>
            <w:r>
              <w:rPr>
                <w:rFonts w:ascii="Times New Roman" w:hAnsi="Times New Roman" w:cs="Times New Roman"/>
                <w:sz w:val="24"/>
                <w:szCs w:val="24"/>
              </w:rPr>
              <w:t>10.3</w:t>
            </w:r>
          </w:p>
        </w:tc>
        <w:tc>
          <w:tcPr>
            <w:tcW w:w="5561" w:type="dxa"/>
            <w:tcBorders>
              <w:top w:val="nil"/>
              <w:left w:val="nil"/>
              <w:bottom w:val="nil"/>
            </w:tcBorders>
          </w:tcPr>
          <w:p w14:paraId="2611EF39" w14:textId="77777777" w:rsidR="005B6B8A" w:rsidRDefault="005B6B8A" w:rsidP="007D29F5">
            <w:pPr>
              <w:numPr>
                <w:ilvl w:val="1"/>
                <w:numId w:val="0"/>
              </w:numPr>
              <w:tabs>
                <w:tab w:val="num" w:pos="1701"/>
              </w:tabs>
              <w:outlineLvl w:val="1"/>
              <w:rPr>
                <w:rFonts w:ascii="Times New Roman" w:eastAsia="Calibri" w:hAnsi="Times New Roman" w:cs="Times New Roman"/>
                <w:sz w:val="24"/>
                <w:szCs w:val="24"/>
                <w:lang w:val="en-US"/>
              </w:rPr>
            </w:pPr>
            <w:r w:rsidRPr="00593708">
              <w:rPr>
                <w:rFonts w:ascii="Times New Roman" w:eastAsia="Calibri" w:hAnsi="Times New Roman" w:cs="Times New Roman"/>
                <w:sz w:val="24"/>
                <w:szCs w:val="24"/>
                <w:lang w:val="en-US"/>
              </w:rPr>
              <w:t xml:space="preserve">The </w:t>
            </w:r>
            <w:r w:rsidR="00BD79D5">
              <w:rPr>
                <w:rFonts w:ascii="Times New Roman" w:eastAsia="Calibri" w:hAnsi="Times New Roman" w:cs="Times New Roman"/>
                <w:sz w:val="24"/>
                <w:szCs w:val="24"/>
                <w:lang w:val="en-US"/>
              </w:rPr>
              <w:t>Contractor acknowledges that the Academy</w:t>
            </w:r>
            <w:r w:rsidRPr="00593708">
              <w:rPr>
                <w:rFonts w:ascii="Times New Roman" w:eastAsia="Calibri" w:hAnsi="Times New Roman" w:cs="Times New Roman"/>
                <w:sz w:val="24"/>
                <w:szCs w:val="24"/>
                <w:lang w:val="en-US"/>
              </w:rPr>
              <w:t xml:space="preserve"> is subject to the requirements of the Freedom of Information Act 2000 (FOIA) and the Environmental Information Regulations 2004 (EIRs). </w:t>
            </w:r>
          </w:p>
          <w:p w14:paraId="2611EF3A" w14:textId="77777777" w:rsidR="005B6B8A" w:rsidRPr="00593708" w:rsidRDefault="005B6B8A" w:rsidP="007D29F5">
            <w:pPr>
              <w:numPr>
                <w:ilvl w:val="1"/>
                <w:numId w:val="0"/>
              </w:numPr>
              <w:tabs>
                <w:tab w:val="num" w:pos="1701"/>
              </w:tabs>
              <w:outlineLvl w:val="1"/>
              <w:rPr>
                <w:rFonts w:ascii="Times New Roman" w:eastAsia="Calibri" w:hAnsi="Times New Roman" w:cs="Times New Roman"/>
                <w:sz w:val="24"/>
                <w:szCs w:val="24"/>
                <w:lang w:val="en-US"/>
              </w:rPr>
            </w:pPr>
          </w:p>
          <w:p w14:paraId="2611EF3B" w14:textId="77777777" w:rsidR="005B6B8A" w:rsidRDefault="00BD79D5" w:rsidP="007D29F5">
            <w:pPr>
              <w:numPr>
                <w:ilvl w:val="1"/>
                <w:numId w:val="0"/>
              </w:numPr>
              <w:tabs>
                <w:tab w:val="num" w:pos="1701"/>
              </w:tabs>
              <w:outlineLvl w:val="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Contracto</w:t>
            </w:r>
            <w:r w:rsidR="005B6B8A" w:rsidRPr="00593708">
              <w:rPr>
                <w:rFonts w:ascii="Times New Roman" w:eastAsia="Calibri" w:hAnsi="Times New Roman" w:cs="Times New Roman"/>
                <w:sz w:val="24"/>
                <w:szCs w:val="24"/>
                <w:lang w:val="en-US"/>
              </w:rPr>
              <w:t>r shall:</w:t>
            </w:r>
          </w:p>
          <w:p w14:paraId="2611EF3C" w14:textId="77777777" w:rsidR="005B6B8A" w:rsidRPr="00593708" w:rsidRDefault="005B6B8A" w:rsidP="007D29F5">
            <w:pPr>
              <w:numPr>
                <w:ilvl w:val="1"/>
                <w:numId w:val="0"/>
              </w:numPr>
              <w:tabs>
                <w:tab w:val="num" w:pos="1701"/>
              </w:tabs>
              <w:outlineLvl w:val="1"/>
              <w:rPr>
                <w:rFonts w:ascii="Times New Roman" w:eastAsia="Calibri" w:hAnsi="Times New Roman" w:cs="Times New Roman"/>
                <w:sz w:val="24"/>
                <w:szCs w:val="24"/>
                <w:lang w:val="en-US"/>
              </w:rPr>
            </w:pPr>
          </w:p>
          <w:p w14:paraId="2611EF3D" w14:textId="77777777" w:rsidR="005B6B8A" w:rsidRPr="00593708" w:rsidRDefault="005B6B8A" w:rsidP="007D29F5">
            <w:pPr>
              <w:numPr>
                <w:ilvl w:val="1"/>
                <w:numId w:val="0"/>
              </w:numPr>
              <w:tabs>
                <w:tab w:val="num" w:pos="441"/>
              </w:tabs>
              <w:ind w:left="441" w:hanging="441"/>
              <w:outlineLvl w:val="1"/>
              <w:rPr>
                <w:rFonts w:ascii="Times New Roman" w:eastAsia="Calibri" w:hAnsi="Times New Roman" w:cs="Times New Roman"/>
                <w:sz w:val="24"/>
                <w:szCs w:val="24"/>
                <w:lang w:val="en-US"/>
              </w:rPr>
            </w:pPr>
            <w:r w:rsidRPr="00593708">
              <w:rPr>
                <w:rFonts w:ascii="Times New Roman" w:eastAsia="Calibri" w:hAnsi="Times New Roman" w:cs="Times New Roman"/>
                <w:sz w:val="24"/>
                <w:szCs w:val="24"/>
                <w:lang w:val="en-US"/>
              </w:rPr>
              <w:t>(a)</w:t>
            </w:r>
            <w:r w:rsidRPr="00593708">
              <w:rPr>
                <w:rFonts w:ascii="Times New Roman" w:eastAsia="Calibri" w:hAnsi="Times New Roman" w:cs="Times New Roman"/>
                <w:sz w:val="24"/>
                <w:szCs w:val="24"/>
                <w:lang w:val="en-US"/>
              </w:rPr>
              <w:tab/>
              <w:t>provide all necessary assistance and cooperation as reasonably requested by t</w:t>
            </w:r>
            <w:r w:rsidR="0020167F">
              <w:rPr>
                <w:rFonts w:ascii="Times New Roman" w:eastAsia="Calibri" w:hAnsi="Times New Roman" w:cs="Times New Roman"/>
                <w:sz w:val="24"/>
                <w:szCs w:val="24"/>
                <w:lang w:val="en-US"/>
              </w:rPr>
              <w:t>he Academy to enable the Academy</w:t>
            </w:r>
            <w:r w:rsidRPr="00593708">
              <w:rPr>
                <w:rFonts w:ascii="Times New Roman" w:eastAsia="Calibri" w:hAnsi="Times New Roman" w:cs="Times New Roman"/>
                <w:sz w:val="24"/>
                <w:szCs w:val="24"/>
                <w:lang w:val="en-US"/>
              </w:rPr>
              <w:t xml:space="preserve"> to comply with its obligations under the FOIA and EIRs;</w:t>
            </w:r>
          </w:p>
          <w:p w14:paraId="2611EF3E" w14:textId="77777777" w:rsidR="005B6B8A" w:rsidRPr="00593708" w:rsidRDefault="0020167F" w:rsidP="007D29F5">
            <w:pPr>
              <w:numPr>
                <w:ilvl w:val="1"/>
                <w:numId w:val="0"/>
              </w:numPr>
              <w:tabs>
                <w:tab w:val="num" w:pos="441"/>
              </w:tabs>
              <w:ind w:left="441" w:hanging="441"/>
              <w:outlineLvl w:val="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Pr>
                <w:rFonts w:ascii="Times New Roman" w:eastAsia="Calibri" w:hAnsi="Times New Roman" w:cs="Times New Roman"/>
                <w:sz w:val="24"/>
                <w:szCs w:val="24"/>
                <w:lang w:val="en-US"/>
              </w:rPr>
              <w:tab/>
              <w:t>transfer to the Academy</w:t>
            </w:r>
            <w:r w:rsidR="005B6B8A" w:rsidRPr="00593708">
              <w:rPr>
                <w:rFonts w:ascii="Times New Roman" w:eastAsia="Calibri" w:hAnsi="Times New Roman" w:cs="Times New Roman"/>
                <w:sz w:val="24"/>
                <w:szCs w:val="24"/>
                <w:lang w:val="en-US"/>
              </w:rPr>
              <w:t xml:space="preserve"> all requests for information relating to the Contract that it receives as soon as practicable and in any event within 2 Business Days of receipt;</w:t>
            </w:r>
          </w:p>
          <w:p w14:paraId="2611EF3F" w14:textId="77777777" w:rsidR="005B6B8A" w:rsidRPr="00593708" w:rsidRDefault="0020167F" w:rsidP="007D29F5">
            <w:pPr>
              <w:numPr>
                <w:ilvl w:val="1"/>
                <w:numId w:val="0"/>
              </w:numPr>
              <w:tabs>
                <w:tab w:val="num" w:pos="441"/>
              </w:tabs>
              <w:ind w:left="441" w:hanging="426"/>
              <w:outlineLvl w:val="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w:t>
            </w:r>
            <w:r>
              <w:rPr>
                <w:rFonts w:ascii="Times New Roman" w:eastAsia="Calibri" w:hAnsi="Times New Roman" w:cs="Times New Roman"/>
                <w:sz w:val="24"/>
                <w:szCs w:val="24"/>
                <w:lang w:val="en-US"/>
              </w:rPr>
              <w:tab/>
              <w:t>provide the Academy</w:t>
            </w:r>
            <w:r w:rsidR="005B6B8A" w:rsidRPr="00593708">
              <w:rPr>
                <w:rFonts w:ascii="Times New Roman" w:eastAsia="Calibri" w:hAnsi="Times New Roman" w:cs="Times New Roman"/>
                <w:sz w:val="24"/>
                <w:szCs w:val="24"/>
                <w:lang w:val="en-US"/>
              </w:rPr>
              <w:t xml:space="preserve"> with a copy of all info</w:t>
            </w:r>
            <w:r>
              <w:rPr>
                <w:rFonts w:ascii="Times New Roman" w:eastAsia="Calibri" w:hAnsi="Times New Roman" w:cs="Times New Roman"/>
                <w:sz w:val="24"/>
                <w:szCs w:val="24"/>
                <w:lang w:val="en-US"/>
              </w:rPr>
              <w:t>rmation belonging to the Academy</w:t>
            </w:r>
            <w:r w:rsidR="005B6B8A" w:rsidRPr="00593708">
              <w:rPr>
                <w:rFonts w:ascii="Times New Roman" w:eastAsia="Calibri" w:hAnsi="Times New Roman" w:cs="Times New Roman"/>
                <w:sz w:val="24"/>
                <w:szCs w:val="24"/>
                <w:lang w:val="en-US"/>
              </w:rPr>
              <w:t xml:space="preserve"> requested in the request for information which is in its possession or cont</w:t>
            </w:r>
            <w:r>
              <w:rPr>
                <w:rFonts w:ascii="Times New Roman" w:eastAsia="Calibri" w:hAnsi="Times New Roman" w:cs="Times New Roman"/>
                <w:sz w:val="24"/>
                <w:szCs w:val="24"/>
                <w:lang w:val="en-US"/>
              </w:rPr>
              <w:t>rol in the form that the Academy</w:t>
            </w:r>
            <w:r w:rsidR="005B6B8A" w:rsidRPr="00593708">
              <w:rPr>
                <w:rFonts w:ascii="Times New Roman" w:eastAsia="Calibri" w:hAnsi="Times New Roman" w:cs="Times New Roman"/>
                <w:sz w:val="24"/>
                <w:szCs w:val="24"/>
                <w:lang w:val="en-US"/>
              </w:rPr>
              <w:t xml:space="preserve"> requires within 5 Business Days (or </w:t>
            </w:r>
            <w:r>
              <w:rPr>
                <w:rFonts w:ascii="Times New Roman" w:eastAsia="Calibri" w:hAnsi="Times New Roman" w:cs="Times New Roman"/>
                <w:sz w:val="24"/>
                <w:szCs w:val="24"/>
                <w:lang w:val="en-US"/>
              </w:rPr>
              <w:t>such other period as the Academy</w:t>
            </w:r>
            <w:r w:rsidR="005B6B8A" w:rsidRPr="00593708">
              <w:rPr>
                <w:rFonts w:ascii="Times New Roman" w:eastAsia="Calibri" w:hAnsi="Times New Roman" w:cs="Times New Roman"/>
                <w:sz w:val="24"/>
                <w:szCs w:val="24"/>
                <w:lang w:val="en-US"/>
              </w:rPr>
              <w:t xml:space="preserve"> may re</w:t>
            </w:r>
            <w:r>
              <w:rPr>
                <w:rFonts w:ascii="Times New Roman" w:eastAsia="Calibri" w:hAnsi="Times New Roman" w:cs="Times New Roman"/>
                <w:sz w:val="24"/>
                <w:szCs w:val="24"/>
                <w:lang w:val="en-US"/>
              </w:rPr>
              <w:t>asonably specify) of the Academy</w:t>
            </w:r>
            <w:r w:rsidR="005B6B8A" w:rsidRPr="00593708">
              <w:rPr>
                <w:rFonts w:ascii="Times New Roman" w:eastAsia="Calibri" w:hAnsi="Times New Roman" w:cs="Times New Roman"/>
                <w:sz w:val="24"/>
                <w:szCs w:val="24"/>
                <w:lang w:val="en-US"/>
              </w:rPr>
              <w:t>’s request for such Information; and</w:t>
            </w:r>
          </w:p>
          <w:p w14:paraId="2611EF40" w14:textId="77777777" w:rsidR="005B6B8A" w:rsidRDefault="005B6B8A" w:rsidP="007D29F5">
            <w:pPr>
              <w:numPr>
                <w:ilvl w:val="1"/>
                <w:numId w:val="0"/>
              </w:numPr>
              <w:tabs>
                <w:tab w:val="num" w:pos="441"/>
              </w:tabs>
              <w:ind w:left="441" w:hanging="441"/>
              <w:outlineLvl w:val="1"/>
              <w:rPr>
                <w:rFonts w:ascii="Times New Roman" w:eastAsia="Calibri" w:hAnsi="Times New Roman" w:cs="Times New Roman"/>
                <w:sz w:val="24"/>
                <w:szCs w:val="24"/>
                <w:lang w:val="en-US"/>
              </w:rPr>
            </w:pPr>
            <w:r w:rsidRPr="00593708">
              <w:rPr>
                <w:rFonts w:ascii="Times New Roman" w:eastAsia="Calibri" w:hAnsi="Times New Roman" w:cs="Times New Roman"/>
                <w:sz w:val="24"/>
                <w:szCs w:val="24"/>
                <w:lang w:val="en-US"/>
              </w:rPr>
              <w:t>(d)</w:t>
            </w:r>
            <w:r w:rsidRPr="00593708">
              <w:rPr>
                <w:rFonts w:ascii="Times New Roman" w:eastAsia="Calibri" w:hAnsi="Times New Roman" w:cs="Times New Roman"/>
                <w:sz w:val="24"/>
                <w:szCs w:val="24"/>
                <w:lang w:val="en-US"/>
              </w:rPr>
              <w:tab/>
              <w:t>not respond directly to a request for information unless authorised i</w:t>
            </w:r>
            <w:r w:rsidR="0020167F">
              <w:rPr>
                <w:rFonts w:ascii="Times New Roman" w:eastAsia="Calibri" w:hAnsi="Times New Roman" w:cs="Times New Roman"/>
                <w:sz w:val="24"/>
                <w:szCs w:val="24"/>
                <w:lang w:val="en-US"/>
              </w:rPr>
              <w:t>n writing to do so by the Academy</w:t>
            </w:r>
            <w:r w:rsidRPr="00593708">
              <w:rPr>
                <w:rFonts w:ascii="Times New Roman" w:eastAsia="Calibri" w:hAnsi="Times New Roman" w:cs="Times New Roman"/>
                <w:sz w:val="24"/>
                <w:szCs w:val="24"/>
                <w:lang w:val="en-US"/>
              </w:rPr>
              <w:t>.</w:t>
            </w:r>
          </w:p>
          <w:p w14:paraId="2611EF41" w14:textId="77777777" w:rsidR="005B6B8A" w:rsidRPr="00593708" w:rsidRDefault="005B6B8A" w:rsidP="007D29F5">
            <w:pPr>
              <w:numPr>
                <w:ilvl w:val="1"/>
                <w:numId w:val="0"/>
              </w:numPr>
              <w:tabs>
                <w:tab w:val="num" w:pos="441"/>
              </w:tabs>
              <w:outlineLvl w:val="1"/>
              <w:rPr>
                <w:rFonts w:ascii="Times New Roman" w:eastAsia="Calibri" w:hAnsi="Times New Roman" w:cs="Times New Roman"/>
                <w:sz w:val="24"/>
                <w:szCs w:val="24"/>
                <w:lang w:val="en-US"/>
              </w:rPr>
            </w:pPr>
          </w:p>
          <w:p w14:paraId="2611EF42" w14:textId="77777777" w:rsidR="005B6B8A" w:rsidRDefault="005B6B8A" w:rsidP="007D29F5">
            <w:pPr>
              <w:numPr>
                <w:ilvl w:val="1"/>
                <w:numId w:val="0"/>
              </w:numPr>
              <w:tabs>
                <w:tab w:val="num" w:pos="1701"/>
              </w:tabs>
              <w:outlineLvl w:val="1"/>
              <w:rPr>
                <w:rFonts w:ascii="Times New Roman" w:eastAsia="Calibri" w:hAnsi="Times New Roman" w:cs="Times New Roman"/>
                <w:sz w:val="24"/>
                <w:szCs w:val="24"/>
                <w:lang w:val="en-US"/>
              </w:rPr>
            </w:pPr>
            <w:r w:rsidRPr="00593708">
              <w:rPr>
                <w:rFonts w:ascii="Times New Roman" w:eastAsia="Calibri" w:hAnsi="Times New Roman" w:cs="Times New Roman"/>
                <w:sz w:val="24"/>
                <w:szCs w:val="24"/>
                <w:lang w:val="en-US"/>
              </w:rPr>
              <w:t xml:space="preserve">The </w:t>
            </w:r>
            <w:r w:rsidR="0020167F">
              <w:rPr>
                <w:rFonts w:ascii="Times New Roman" w:eastAsia="Calibri" w:hAnsi="Times New Roman" w:cs="Times New Roman"/>
                <w:sz w:val="24"/>
                <w:szCs w:val="24"/>
                <w:lang w:val="en-US"/>
              </w:rPr>
              <w:t>Supplier acknowledges that the Academy</w:t>
            </w:r>
            <w:r w:rsidRPr="00593708">
              <w:rPr>
                <w:rFonts w:ascii="Times New Roman" w:eastAsia="Calibri" w:hAnsi="Times New Roman" w:cs="Times New Roman"/>
                <w:sz w:val="24"/>
                <w:szCs w:val="24"/>
                <w:lang w:val="en-US"/>
              </w:rPr>
              <w:t xml:space="preserve"> may be required under the FOIA and EIRs to disclose information (including commercially sensitive information) without consulting or obtaining conse</w:t>
            </w:r>
            <w:r w:rsidR="0020167F">
              <w:rPr>
                <w:rFonts w:ascii="Times New Roman" w:eastAsia="Calibri" w:hAnsi="Times New Roman" w:cs="Times New Roman"/>
                <w:sz w:val="24"/>
                <w:szCs w:val="24"/>
                <w:lang w:val="en-US"/>
              </w:rPr>
              <w:t>nt from the Supplier. The Academy</w:t>
            </w:r>
            <w:r w:rsidRPr="00593708">
              <w:rPr>
                <w:rFonts w:ascii="Times New Roman" w:eastAsia="Calibri" w:hAnsi="Times New Roman" w:cs="Times New Roman"/>
                <w:sz w:val="24"/>
                <w:szCs w:val="24"/>
                <w:lang w:val="en-US"/>
              </w:rPr>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w:t>
            </w:r>
            <w:r w:rsidR="0020167F">
              <w:rPr>
                <w:rFonts w:ascii="Times New Roman" w:eastAsia="Calibri" w:hAnsi="Times New Roman" w:cs="Times New Roman"/>
                <w:sz w:val="24"/>
                <w:szCs w:val="24"/>
                <w:lang w:val="en-US"/>
              </w:rPr>
              <w:t>sion in the Contract) the Academy</w:t>
            </w:r>
            <w:r w:rsidRPr="00593708">
              <w:rPr>
                <w:rFonts w:ascii="Times New Roman" w:eastAsia="Calibri" w:hAnsi="Times New Roman" w:cs="Times New Roman"/>
                <w:sz w:val="24"/>
                <w:szCs w:val="24"/>
                <w:lang w:val="en-US"/>
              </w:rPr>
              <w:t xml:space="preserve"> shall be responsible for determining in its absolute discretion whether any such information is exempt from disclosure in accordance with the FOIA and/or the EIRs.</w:t>
            </w:r>
          </w:p>
          <w:p w14:paraId="2611EF43" w14:textId="77777777" w:rsidR="005B6B8A" w:rsidRDefault="005B6B8A" w:rsidP="007D29F5">
            <w:pPr>
              <w:numPr>
                <w:ilvl w:val="1"/>
                <w:numId w:val="0"/>
              </w:numPr>
              <w:tabs>
                <w:tab w:val="num" w:pos="1701"/>
              </w:tabs>
              <w:outlineLvl w:val="1"/>
              <w:rPr>
                <w:rFonts w:ascii="Times New Roman" w:eastAsia="Calibri" w:hAnsi="Times New Roman" w:cs="Times New Roman"/>
                <w:sz w:val="24"/>
                <w:szCs w:val="24"/>
                <w:lang w:val="en-US"/>
              </w:rPr>
            </w:pPr>
          </w:p>
          <w:p w14:paraId="2611EF44" w14:textId="77777777" w:rsidR="005B6B8A" w:rsidRPr="00877D85" w:rsidRDefault="005B6B8A" w:rsidP="007D29F5">
            <w:pPr>
              <w:numPr>
                <w:ilvl w:val="1"/>
                <w:numId w:val="0"/>
              </w:numPr>
              <w:tabs>
                <w:tab w:val="num" w:pos="1701"/>
              </w:tabs>
              <w:outlineLvl w:val="1"/>
              <w:rPr>
                <w:rFonts w:ascii="Times New Roman" w:eastAsia="Calibri" w:hAnsi="Times New Roman" w:cs="Times New Roman"/>
                <w:sz w:val="24"/>
                <w:szCs w:val="24"/>
                <w:highlight w:val="yellow"/>
                <w:lang w:val="en-US"/>
              </w:rPr>
            </w:pPr>
          </w:p>
        </w:tc>
        <w:tc>
          <w:tcPr>
            <w:tcW w:w="553" w:type="dxa"/>
            <w:tcBorders>
              <w:top w:val="nil"/>
              <w:bottom w:val="nil"/>
              <w:right w:val="double" w:sz="4" w:space="0" w:color="auto"/>
            </w:tcBorders>
          </w:tcPr>
          <w:p w14:paraId="2611EF45" w14:textId="77777777" w:rsidR="005B6B8A" w:rsidRPr="00C6652E" w:rsidRDefault="005B6B8A" w:rsidP="008275E2">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EF46" w14:textId="77777777" w:rsidR="005B6B8A" w:rsidRPr="00C6652E" w:rsidRDefault="005B6B8A" w:rsidP="008275E2">
            <w:pPr>
              <w:rPr>
                <w:rFonts w:ascii="Times New Roman" w:hAnsi="Times New Roman" w:cs="Times New Roman"/>
                <w:sz w:val="24"/>
                <w:szCs w:val="24"/>
              </w:rPr>
            </w:pPr>
          </w:p>
        </w:tc>
      </w:tr>
      <w:tr w:rsidR="005B6B8A" w:rsidRPr="00C6652E" w14:paraId="2611EF4E" w14:textId="77777777" w:rsidTr="00CD62D1">
        <w:tc>
          <w:tcPr>
            <w:tcW w:w="521" w:type="dxa"/>
            <w:tcBorders>
              <w:top w:val="nil"/>
              <w:left w:val="nil"/>
              <w:bottom w:val="nil"/>
            </w:tcBorders>
          </w:tcPr>
          <w:p w14:paraId="2611EF48" w14:textId="77777777" w:rsidR="005B6B8A" w:rsidRPr="00C6652E" w:rsidRDefault="005B6B8A"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EF49" w14:textId="77777777" w:rsidR="005B6B8A" w:rsidRPr="00C6652E" w:rsidRDefault="005B6B8A" w:rsidP="008275E2">
            <w:pPr>
              <w:rPr>
                <w:rFonts w:ascii="Times New Roman" w:hAnsi="Times New Roman" w:cs="Times New Roman"/>
                <w:sz w:val="24"/>
                <w:szCs w:val="24"/>
              </w:rPr>
            </w:pPr>
          </w:p>
        </w:tc>
        <w:tc>
          <w:tcPr>
            <w:tcW w:w="1485" w:type="dxa"/>
            <w:tcBorders>
              <w:top w:val="nil"/>
              <w:bottom w:val="nil"/>
              <w:right w:val="nil"/>
            </w:tcBorders>
          </w:tcPr>
          <w:p w14:paraId="2611EF4A" w14:textId="77777777" w:rsidR="005B6B8A" w:rsidRPr="00C6652E" w:rsidRDefault="005B6B8A" w:rsidP="008275E2">
            <w:pPr>
              <w:rPr>
                <w:rFonts w:ascii="Times New Roman" w:hAnsi="Times New Roman" w:cs="Times New Roman"/>
                <w:sz w:val="24"/>
                <w:szCs w:val="24"/>
              </w:rPr>
            </w:pPr>
          </w:p>
        </w:tc>
        <w:tc>
          <w:tcPr>
            <w:tcW w:w="5561" w:type="dxa"/>
            <w:tcBorders>
              <w:top w:val="nil"/>
              <w:left w:val="nil"/>
              <w:bottom w:val="nil"/>
            </w:tcBorders>
          </w:tcPr>
          <w:p w14:paraId="2611EF4B" w14:textId="77777777" w:rsidR="005B6B8A" w:rsidRPr="00E41835" w:rsidRDefault="005B6B8A" w:rsidP="00CD62D1">
            <w:pPr>
              <w:rPr>
                <w:rFonts w:ascii="Times New Roman" w:hAnsi="Times New Roman" w:cs="Times New Roman"/>
                <w:sz w:val="24"/>
                <w:szCs w:val="24"/>
              </w:rPr>
            </w:pPr>
          </w:p>
        </w:tc>
        <w:tc>
          <w:tcPr>
            <w:tcW w:w="553" w:type="dxa"/>
            <w:tcBorders>
              <w:top w:val="nil"/>
              <w:bottom w:val="nil"/>
              <w:right w:val="double" w:sz="4" w:space="0" w:color="auto"/>
            </w:tcBorders>
          </w:tcPr>
          <w:p w14:paraId="2611EF4C" w14:textId="77777777" w:rsidR="005B6B8A" w:rsidRPr="00C6652E" w:rsidRDefault="005B6B8A" w:rsidP="008275E2">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EF4D" w14:textId="77777777" w:rsidR="005B6B8A" w:rsidRPr="00C6652E" w:rsidRDefault="005B6B8A" w:rsidP="008275E2">
            <w:pPr>
              <w:rPr>
                <w:rFonts w:ascii="Times New Roman" w:hAnsi="Times New Roman" w:cs="Times New Roman"/>
                <w:sz w:val="24"/>
                <w:szCs w:val="24"/>
              </w:rPr>
            </w:pPr>
          </w:p>
        </w:tc>
      </w:tr>
      <w:tr w:rsidR="005B6B8A" w:rsidRPr="00C6652E" w14:paraId="2611EF55" w14:textId="77777777" w:rsidTr="00CD62D1">
        <w:tc>
          <w:tcPr>
            <w:tcW w:w="521" w:type="dxa"/>
            <w:tcBorders>
              <w:top w:val="nil"/>
              <w:left w:val="nil"/>
              <w:bottom w:val="nil"/>
            </w:tcBorders>
          </w:tcPr>
          <w:p w14:paraId="2611EF4F" w14:textId="77777777" w:rsidR="005B6B8A" w:rsidRPr="00C6652E" w:rsidRDefault="005B6B8A"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EF50" w14:textId="77777777" w:rsidR="005B6B8A" w:rsidRPr="00C6652E" w:rsidRDefault="005B6B8A" w:rsidP="008275E2">
            <w:pPr>
              <w:rPr>
                <w:rFonts w:ascii="Times New Roman" w:hAnsi="Times New Roman" w:cs="Times New Roman"/>
                <w:sz w:val="24"/>
                <w:szCs w:val="24"/>
              </w:rPr>
            </w:pPr>
          </w:p>
        </w:tc>
        <w:tc>
          <w:tcPr>
            <w:tcW w:w="1485" w:type="dxa"/>
            <w:tcBorders>
              <w:top w:val="nil"/>
              <w:bottom w:val="nil"/>
              <w:right w:val="nil"/>
            </w:tcBorders>
          </w:tcPr>
          <w:p w14:paraId="2611EF51" w14:textId="77777777" w:rsidR="005B6B8A" w:rsidRPr="00C6652E" w:rsidRDefault="005B6B8A" w:rsidP="008275E2">
            <w:pPr>
              <w:rPr>
                <w:rFonts w:ascii="Times New Roman" w:hAnsi="Times New Roman" w:cs="Times New Roman"/>
                <w:sz w:val="24"/>
                <w:szCs w:val="24"/>
              </w:rPr>
            </w:pPr>
          </w:p>
        </w:tc>
        <w:tc>
          <w:tcPr>
            <w:tcW w:w="5561" w:type="dxa"/>
            <w:tcBorders>
              <w:top w:val="nil"/>
              <w:left w:val="nil"/>
              <w:bottom w:val="nil"/>
            </w:tcBorders>
          </w:tcPr>
          <w:p w14:paraId="2611EF52" w14:textId="77777777" w:rsidR="005B6B8A" w:rsidRPr="00E41835" w:rsidRDefault="005B6B8A" w:rsidP="00CD62D1">
            <w:pPr>
              <w:jc w:val="right"/>
              <w:rPr>
                <w:rFonts w:ascii="Times New Roman" w:hAnsi="Times New Roman" w:cs="Times New Roman"/>
                <w:sz w:val="24"/>
                <w:szCs w:val="24"/>
              </w:rPr>
            </w:pPr>
            <w:r>
              <w:rPr>
                <w:rFonts w:ascii="Times New Roman" w:hAnsi="Times New Roman" w:cs="Times New Roman"/>
                <w:sz w:val="24"/>
                <w:szCs w:val="24"/>
              </w:rPr>
              <w:t>To Collection</w:t>
            </w:r>
          </w:p>
        </w:tc>
        <w:tc>
          <w:tcPr>
            <w:tcW w:w="553" w:type="dxa"/>
            <w:tcBorders>
              <w:top w:val="nil"/>
              <w:bottom w:val="nil"/>
              <w:right w:val="double" w:sz="4" w:space="0" w:color="auto"/>
            </w:tcBorders>
          </w:tcPr>
          <w:p w14:paraId="2611EF53" w14:textId="77777777" w:rsidR="005B6B8A" w:rsidRPr="00C6652E" w:rsidRDefault="005B6B8A"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54" w14:textId="77777777" w:rsidR="005B6B8A" w:rsidRPr="00C6652E" w:rsidRDefault="005B6B8A" w:rsidP="008275E2">
            <w:pPr>
              <w:rPr>
                <w:rFonts w:ascii="Times New Roman" w:hAnsi="Times New Roman" w:cs="Times New Roman"/>
                <w:sz w:val="24"/>
                <w:szCs w:val="24"/>
              </w:rPr>
            </w:pPr>
          </w:p>
        </w:tc>
      </w:tr>
      <w:tr w:rsidR="005B6B8A" w:rsidRPr="00C6652E" w14:paraId="2611EF5C" w14:textId="77777777" w:rsidTr="00CD62D1">
        <w:tc>
          <w:tcPr>
            <w:tcW w:w="521" w:type="dxa"/>
            <w:tcBorders>
              <w:top w:val="nil"/>
              <w:left w:val="nil"/>
              <w:bottom w:val="nil"/>
            </w:tcBorders>
          </w:tcPr>
          <w:p w14:paraId="2611EF56" w14:textId="77777777" w:rsidR="005B6B8A" w:rsidRPr="00C6652E" w:rsidRDefault="005B6B8A"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EF57" w14:textId="77777777" w:rsidR="005B6B8A" w:rsidRPr="00C6652E" w:rsidRDefault="005B6B8A" w:rsidP="008275E2">
            <w:pPr>
              <w:rPr>
                <w:rFonts w:ascii="Times New Roman" w:hAnsi="Times New Roman" w:cs="Times New Roman"/>
                <w:sz w:val="24"/>
                <w:szCs w:val="24"/>
              </w:rPr>
            </w:pPr>
          </w:p>
        </w:tc>
        <w:tc>
          <w:tcPr>
            <w:tcW w:w="1485" w:type="dxa"/>
            <w:tcBorders>
              <w:top w:val="nil"/>
              <w:bottom w:val="nil"/>
              <w:right w:val="nil"/>
            </w:tcBorders>
          </w:tcPr>
          <w:p w14:paraId="2611EF58" w14:textId="77777777" w:rsidR="005B6B8A" w:rsidRPr="00C6652E" w:rsidRDefault="005B6B8A" w:rsidP="008275E2">
            <w:pPr>
              <w:rPr>
                <w:rFonts w:ascii="Times New Roman" w:hAnsi="Times New Roman" w:cs="Times New Roman"/>
                <w:sz w:val="24"/>
                <w:szCs w:val="24"/>
              </w:rPr>
            </w:pPr>
          </w:p>
        </w:tc>
        <w:tc>
          <w:tcPr>
            <w:tcW w:w="5561" w:type="dxa"/>
            <w:tcBorders>
              <w:top w:val="nil"/>
              <w:left w:val="nil"/>
              <w:bottom w:val="nil"/>
            </w:tcBorders>
          </w:tcPr>
          <w:p w14:paraId="2611EF59" w14:textId="77777777" w:rsidR="005B6B8A" w:rsidRPr="00E41835" w:rsidRDefault="005B6B8A" w:rsidP="00CD62D1">
            <w:pPr>
              <w:rPr>
                <w:rFonts w:ascii="Times New Roman" w:hAnsi="Times New Roman" w:cs="Times New Roman"/>
                <w:sz w:val="24"/>
                <w:szCs w:val="24"/>
              </w:rPr>
            </w:pPr>
          </w:p>
        </w:tc>
        <w:tc>
          <w:tcPr>
            <w:tcW w:w="553" w:type="dxa"/>
            <w:tcBorders>
              <w:top w:val="nil"/>
              <w:bottom w:val="nil"/>
              <w:right w:val="double" w:sz="4" w:space="0" w:color="auto"/>
            </w:tcBorders>
          </w:tcPr>
          <w:p w14:paraId="2611EF5A" w14:textId="77777777" w:rsidR="005B6B8A" w:rsidRPr="00C6652E" w:rsidRDefault="005B6B8A"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5B" w14:textId="77777777" w:rsidR="005B6B8A" w:rsidRPr="00C6652E" w:rsidRDefault="005B6B8A" w:rsidP="008275E2">
            <w:pPr>
              <w:rPr>
                <w:rFonts w:ascii="Times New Roman" w:hAnsi="Times New Roman" w:cs="Times New Roman"/>
                <w:sz w:val="24"/>
                <w:szCs w:val="24"/>
              </w:rPr>
            </w:pPr>
          </w:p>
        </w:tc>
      </w:tr>
    </w:tbl>
    <w:p w14:paraId="2611EF5D" w14:textId="77777777" w:rsidR="00CD62D1" w:rsidRDefault="00CD62D1">
      <w:r>
        <w:br w:type="page"/>
      </w:r>
    </w:p>
    <w:tbl>
      <w:tblPr>
        <w:tblStyle w:val="TableGrid"/>
        <w:tblW w:w="10348" w:type="dxa"/>
        <w:tblInd w:w="-459" w:type="dxa"/>
        <w:tblLook w:val="04A0" w:firstRow="1" w:lastRow="0" w:firstColumn="1" w:lastColumn="0" w:noHBand="0" w:noVBand="1"/>
      </w:tblPr>
      <w:tblGrid>
        <w:gridCol w:w="521"/>
        <w:gridCol w:w="705"/>
        <w:gridCol w:w="1485"/>
        <w:gridCol w:w="5561"/>
        <w:gridCol w:w="553"/>
        <w:gridCol w:w="1523"/>
      </w:tblGrid>
      <w:tr w:rsidR="00993134" w:rsidRPr="00C6652E" w14:paraId="2611EF64" w14:textId="77777777" w:rsidTr="008275E2">
        <w:trPr>
          <w:trHeight w:val="288"/>
        </w:trPr>
        <w:tc>
          <w:tcPr>
            <w:tcW w:w="521" w:type="dxa"/>
            <w:tcBorders>
              <w:top w:val="nil"/>
              <w:left w:val="nil"/>
              <w:bottom w:val="nil"/>
            </w:tcBorders>
          </w:tcPr>
          <w:p w14:paraId="2611EF5E" w14:textId="77777777" w:rsidR="00993134" w:rsidRPr="00C6652E" w:rsidRDefault="00375D90" w:rsidP="008275E2">
            <w:pPr>
              <w:rPr>
                <w:rFonts w:ascii="Times New Roman" w:hAnsi="Times New Roman" w:cs="Times New Roman"/>
                <w:sz w:val="24"/>
                <w:szCs w:val="24"/>
              </w:rPr>
            </w:pPr>
            <w:r>
              <w:lastRenderedPageBreak/>
              <w:br w:type="page"/>
            </w:r>
          </w:p>
        </w:tc>
        <w:tc>
          <w:tcPr>
            <w:tcW w:w="705" w:type="dxa"/>
            <w:tcBorders>
              <w:top w:val="nil"/>
              <w:bottom w:val="nil"/>
              <w:right w:val="double" w:sz="4" w:space="0" w:color="auto"/>
            </w:tcBorders>
          </w:tcPr>
          <w:p w14:paraId="2611EF5F" w14:textId="77777777" w:rsidR="00993134" w:rsidRPr="00C6652E" w:rsidRDefault="00993134" w:rsidP="008275E2">
            <w:pPr>
              <w:rPr>
                <w:rFonts w:ascii="Times New Roman" w:hAnsi="Times New Roman" w:cs="Times New Roman"/>
                <w:sz w:val="24"/>
                <w:szCs w:val="24"/>
              </w:rPr>
            </w:pPr>
          </w:p>
        </w:tc>
        <w:tc>
          <w:tcPr>
            <w:tcW w:w="1485" w:type="dxa"/>
            <w:tcBorders>
              <w:top w:val="nil"/>
              <w:bottom w:val="nil"/>
              <w:right w:val="nil"/>
            </w:tcBorders>
          </w:tcPr>
          <w:p w14:paraId="2611EF60" w14:textId="77777777" w:rsidR="00993134" w:rsidRPr="00C6652E" w:rsidRDefault="00993134" w:rsidP="008275E2">
            <w:pPr>
              <w:rPr>
                <w:rFonts w:ascii="Times New Roman" w:hAnsi="Times New Roman" w:cs="Times New Roman"/>
                <w:sz w:val="24"/>
                <w:szCs w:val="24"/>
              </w:rPr>
            </w:pPr>
          </w:p>
        </w:tc>
        <w:tc>
          <w:tcPr>
            <w:tcW w:w="5561" w:type="dxa"/>
            <w:tcBorders>
              <w:top w:val="nil"/>
              <w:left w:val="nil"/>
              <w:bottom w:val="nil"/>
            </w:tcBorders>
          </w:tcPr>
          <w:p w14:paraId="2611EF61" w14:textId="77777777" w:rsidR="00993134" w:rsidRPr="00C6652E" w:rsidRDefault="00993134" w:rsidP="008275E2">
            <w:pPr>
              <w:rPr>
                <w:rFonts w:ascii="Times New Roman" w:hAnsi="Times New Roman" w:cs="Times New Roman"/>
                <w:sz w:val="24"/>
                <w:szCs w:val="24"/>
              </w:rPr>
            </w:pPr>
          </w:p>
        </w:tc>
        <w:tc>
          <w:tcPr>
            <w:tcW w:w="553" w:type="dxa"/>
            <w:tcBorders>
              <w:top w:val="nil"/>
              <w:bottom w:val="nil"/>
              <w:right w:val="double" w:sz="4" w:space="0" w:color="auto"/>
            </w:tcBorders>
          </w:tcPr>
          <w:p w14:paraId="2611EF62" w14:textId="77777777" w:rsidR="00993134" w:rsidRPr="00C6652E" w:rsidRDefault="00993134"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63" w14:textId="77777777" w:rsidR="00993134" w:rsidRPr="00C6652E" w:rsidRDefault="00993134" w:rsidP="008275E2">
            <w:pPr>
              <w:rPr>
                <w:rFonts w:ascii="Times New Roman" w:hAnsi="Times New Roman" w:cs="Times New Roman"/>
                <w:sz w:val="24"/>
                <w:szCs w:val="24"/>
              </w:rPr>
            </w:pPr>
            <w:r>
              <w:rPr>
                <w:rFonts w:ascii="Times New Roman" w:hAnsi="Times New Roman" w:cs="Times New Roman"/>
                <w:sz w:val="24"/>
                <w:szCs w:val="24"/>
              </w:rPr>
              <w:t>(A20)</w:t>
            </w:r>
          </w:p>
        </w:tc>
      </w:tr>
      <w:tr w:rsidR="00993134" w:rsidRPr="00C6652E" w14:paraId="2611EF6A" w14:textId="77777777" w:rsidTr="008275E2">
        <w:tc>
          <w:tcPr>
            <w:tcW w:w="521" w:type="dxa"/>
            <w:tcBorders>
              <w:top w:val="nil"/>
              <w:left w:val="nil"/>
              <w:bottom w:val="nil"/>
            </w:tcBorders>
          </w:tcPr>
          <w:p w14:paraId="2611EF65" w14:textId="77777777" w:rsidR="00993134" w:rsidRPr="00C6652E" w:rsidRDefault="00993134"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EF66" w14:textId="77777777" w:rsidR="00993134" w:rsidRPr="008E63E1" w:rsidRDefault="00993134" w:rsidP="008275E2">
            <w:pPr>
              <w:rPr>
                <w:rFonts w:ascii="Times New Roman" w:hAnsi="Times New Roman" w:cs="Times New Roman"/>
                <w:b/>
                <w:sz w:val="24"/>
                <w:szCs w:val="24"/>
              </w:rPr>
            </w:pPr>
            <w:r>
              <w:rPr>
                <w:rFonts w:ascii="Times New Roman" w:hAnsi="Times New Roman" w:cs="Times New Roman"/>
                <w:b/>
                <w:sz w:val="24"/>
                <w:szCs w:val="24"/>
              </w:rPr>
              <w:t>A20</w:t>
            </w:r>
          </w:p>
        </w:tc>
        <w:tc>
          <w:tcPr>
            <w:tcW w:w="7046" w:type="dxa"/>
            <w:gridSpan w:val="2"/>
            <w:tcBorders>
              <w:top w:val="nil"/>
              <w:bottom w:val="nil"/>
            </w:tcBorders>
          </w:tcPr>
          <w:p w14:paraId="2611EF67" w14:textId="77777777" w:rsidR="00993134" w:rsidRPr="008E63E1" w:rsidRDefault="00993134" w:rsidP="008275E2">
            <w:pPr>
              <w:rPr>
                <w:rFonts w:ascii="Times New Roman" w:hAnsi="Times New Roman" w:cs="Times New Roman"/>
                <w:sz w:val="24"/>
                <w:szCs w:val="24"/>
              </w:rPr>
            </w:pPr>
            <w:r>
              <w:rPr>
                <w:rFonts w:ascii="Times New Roman" w:hAnsi="Times New Roman" w:cs="Times New Roman"/>
                <w:b/>
                <w:sz w:val="24"/>
                <w:szCs w:val="24"/>
                <w:u w:val="single"/>
              </w:rPr>
              <w:t>THE CONTRACT</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EF68" w14:textId="77777777" w:rsidR="00993134" w:rsidRPr="00C6652E" w:rsidRDefault="00993134"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69" w14:textId="77777777" w:rsidR="00993134" w:rsidRPr="00C6652E" w:rsidRDefault="00993134" w:rsidP="008275E2">
            <w:pPr>
              <w:rPr>
                <w:rFonts w:ascii="Times New Roman" w:hAnsi="Times New Roman" w:cs="Times New Roman"/>
                <w:sz w:val="24"/>
                <w:szCs w:val="24"/>
              </w:rPr>
            </w:pPr>
          </w:p>
        </w:tc>
      </w:tr>
      <w:tr w:rsidR="00993134" w:rsidRPr="00C6652E" w14:paraId="2611EF71" w14:textId="77777777" w:rsidTr="008275E2">
        <w:tc>
          <w:tcPr>
            <w:tcW w:w="521" w:type="dxa"/>
            <w:tcBorders>
              <w:top w:val="nil"/>
              <w:left w:val="nil"/>
              <w:bottom w:val="nil"/>
            </w:tcBorders>
          </w:tcPr>
          <w:p w14:paraId="2611EF6B" w14:textId="77777777" w:rsidR="00993134" w:rsidRPr="00C6652E" w:rsidRDefault="00993134"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EF6C" w14:textId="77777777" w:rsidR="00993134" w:rsidRPr="00C6652E" w:rsidRDefault="00993134" w:rsidP="008275E2">
            <w:pPr>
              <w:rPr>
                <w:rFonts w:ascii="Times New Roman" w:hAnsi="Times New Roman" w:cs="Times New Roman"/>
                <w:sz w:val="24"/>
                <w:szCs w:val="24"/>
              </w:rPr>
            </w:pPr>
          </w:p>
        </w:tc>
        <w:tc>
          <w:tcPr>
            <w:tcW w:w="1485" w:type="dxa"/>
            <w:tcBorders>
              <w:top w:val="nil"/>
              <w:bottom w:val="nil"/>
              <w:right w:val="nil"/>
            </w:tcBorders>
          </w:tcPr>
          <w:p w14:paraId="2611EF6D" w14:textId="77777777" w:rsidR="00993134" w:rsidRPr="00C6652E" w:rsidRDefault="00993134" w:rsidP="008275E2">
            <w:pPr>
              <w:rPr>
                <w:rFonts w:ascii="Times New Roman" w:hAnsi="Times New Roman" w:cs="Times New Roman"/>
                <w:sz w:val="24"/>
                <w:szCs w:val="24"/>
              </w:rPr>
            </w:pPr>
          </w:p>
        </w:tc>
        <w:tc>
          <w:tcPr>
            <w:tcW w:w="5561" w:type="dxa"/>
            <w:tcBorders>
              <w:top w:val="nil"/>
              <w:left w:val="nil"/>
              <w:bottom w:val="nil"/>
            </w:tcBorders>
          </w:tcPr>
          <w:p w14:paraId="2611EF6E" w14:textId="77777777" w:rsidR="00993134" w:rsidRPr="00C6652E" w:rsidRDefault="00993134" w:rsidP="008275E2">
            <w:pPr>
              <w:rPr>
                <w:rFonts w:ascii="Times New Roman" w:hAnsi="Times New Roman" w:cs="Times New Roman"/>
                <w:sz w:val="24"/>
                <w:szCs w:val="24"/>
              </w:rPr>
            </w:pPr>
          </w:p>
        </w:tc>
        <w:tc>
          <w:tcPr>
            <w:tcW w:w="553" w:type="dxa"/>
            <w:tcBorders>
              <w:top w:val="nil"/>
              <w:bottom w:val="nil"/>
              <w:right w:val="double" w:sz="4" w:space="0" w:color="auto"/>
            </w:tcBorders>
          </w:tcPr>
          <w:p w14:paraId="2611EF6F" w14:textId="77777777" w:rsidR="00993134" w:rsidRPr="00C6652E" w:rsidRDefault="00993134"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70" w14:textId="77777777" w:rsidR="00993134" w:rsidRPr="00C6652E" w:rsidRDefault="00993134" w:rsidP="008275E2">
            <w:pPr>
              <w:rPr>
                <w:rFonts w:ascii="Times New Roman" w:hAnsi="Times New Roman" w:cs="Times New Roman"/>
                <w:sz w:val="24"/>
                <w:szCs w:val="24"/>
              </w:rPr>
            </w:pPr>
          </w:p>
        </w:tc>
      </w:tr>
      <w:tr w:rsidR="00754273" w:rsidRPr="00713D29" w14:paraId="2611EF77" w14:textId="77777777" w:rsidTr="008275E2">
        <w:tc>
          <w:tcPr>
            <w:tcW w:w="521" w:type="dxa"/>
            <w:tcBorders>
              <w:top w:val="nil"/>
              <w:left w:val="nil"/>
              <w:bottom w:val="nil"/>
            </w:tcBorders>
          </w:tcPr>
          <w:p w14:paraId="2611EF72" w14:textId="77777777" w:rsidR="00754273" w:rsidRPr="00713D29" w:rsidRDefault="00754273">
            <w:pPr>
              <w:rPr>
                <w:rFonts w:ascii="Times New Roman" w:hAnsi="Times New Roman" w:cs="Times New Roman"/>
                <w:sz w:val="24"/>
                <w:szCs w:val="24"/>
              </w:rPr>
            </w:pPr>
          </w:p>
        </w:tc>
        <w:tc>
          <w:tcPr>
            <w:tcW w:w="705" w:type="dxa"/>
            <w:tcBorders>
              <w:top w:val="nil"/>
              <w:bottom w:val="nil"/>
              <w:right w:val="double" w:sz="4" w:space="0" w:color="auto"/>
            </w:tcBorders>
          </w:tcPr>
          <w:p w14:paraId="2611EF73" w14:textId="77777777" w:rsidR="00754273" w:rsidRPr="00713D29" w:rsidRDefault="00754273">
            <w:pPr>
              <w:rPr>
                <w:rFonts w:ascii="Times New Roman" w:hAnsi="Times New Roman" w:cs="Times New Roman"/>
                <w:sz w:val="24"/>
                <w:szCs w:val="24"/>
              </w:rPr>
            </w:pPr>
          </w:p>
        </w:tc>
        <w:tc>
          <w:tcPr>
            <w:tcW w:w="7046" w:type="dxa"/>
            <w:gridSpan w:val="2"/>
            <w:tcBorders>
              <w:top w:val="nil"/>
              <w:bottom w:val="nil"/>
            </w:tcBorders>
          </w:tcPr>
          <w:p w14:paraId="2611EF74" w14:textId="77777777" w:rsidR="00754273" w:rsidRPr="00713D29" w:rsidRDefault="00754273" w:rsidP="00713D29">
            <w:pPr>
              <w:tabs>
                <w:tab w:val="left" w:pos="1501"/>
              </w:tabs>
              <w:rPr>
                <w:rFonts w:ascii="Times New Roman" w:hAnsi="Times New Roman" w:cs="Times New Roman"/>
                <w:sz w:val="24"/>
                <w:szCs w:val="24"/>
              </w:rPr>
            </w:pPr>
            <w:r w:rsidRPr="001D48C4">
              <w:rPr>
                <w:rFonts w:ascii="Times New Roman" w:hAnsi="Times New Roman" w:cs="Times New Roman"/>
                <w:sz w:val="24"/>
                <w:szCs w:val="24"/>
                <w:u w:val="single"/>
              </w:rPr>
              <w:t>Section 1</w:t>
            </w:r>
            <w:r w:rsidR="00CD62D1" w:rsidRPr="001D48C4">
              <w:rPr>
                <w:rFonts w:ascii="Times New Roman" w:hAnsi="Times New Roman" w:cs="Times New Roman"/>
                <w:sz w:val="24"/>
                <w:szCs w:val="24"/>
                <w:u w:val="single"/>
              </w:rPr>
              <w:t>1</w:t>
            </w:r>
            <w:r w:rsidRPr="00713D29">
              <w:rPr>
                <w:rFonts w:ascii="Times New Roman" w:hAnsi="Times New Roman" w:cs="Times New Roman"/>
                <w:sz w:val="24"/>
                <w:szCs w:val="24"/>
              </w:rPr>
              <w:t xml:space="preserve"> </w:t>
            </w:r>
            <w:r w:rsidR="002F6EF4">
              <w:rPr>
                <w:rFonts w:ascii="Times New Roman" w:hAnsi="Times New Roman" w:cs="Times New Roman"/>
                <w:sz w:val="24"/>
                <w:szCs w:val="24"/>
              </w:rPr>
              <w:t xml:space="preserve">      </w:t>
            </w:r>
            <w:r w:rsidRPr="001D48C4">
              <w:rPr>
                <w:rFonts w:ascii="Times New Roman" w:hAnsi="Times New Roman" w:cs="Times New Roman"/>
                <w:sz w:val="24"/>
                <w:szCs w:val="24"/>
                <w:u w:val="single"/>
              </w:rPr>
              <w:t>Transparency</w:t>
            </w:r>
            <w:r w:rsidRPr="00713D29">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1EF75" w14:textId="77777777" w:rsidR="00754273" w:rsidRPr="00713D29" w:rsidRDefault="0075427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76" w14:textId="77777777" w:rsidR="00754273" w:rsidRPr="00713D29" w:rsidRDefault="00754273">
            <w:pPr>
              <w:rPr>
                <w:rFonts w:ascii="Times New Roman" w:hAnsi="Times New Roman" w:cs="Times New Roman"/>
                <w:sz w:val="24"/>
                <w:szCs w:val="24"/>
              </w:rPr>
            </w:pPr>
          </w:p>
        </w:tc>
      </w:tr>
      <w:tr w:rsidR="00375D90" w:rsidRPr="00C6652E" w14:paraId="2611EF7E" w14:textId="77777777" w:rsidTr="00BC435F">
        <w:tc>
          <w:tcPr>
            <w:tcW w:w="521" w:type="dxa"/>
            <w:tcBorders>
              <w:top w:val="nil"/>
              <w:left w:val="nil"/>
              <w:bottom w:val="nil"/>
            </w:tcBorders>
          </w:tcPr>
          <w:p w14:paraId="2611EF78" w14:textId="77777777" w:rsidR="00375D90" w:rsidRPr="00C6652E" w:rsidRDefault="00375D90">
            <w:pPr>
              <w:rPr>
                <w:rFonts w:ascii="Times New Roman" w:hAnsi="Times New Roman" w:cs="Times New Roman"/>
                <w:sz w:val="24"/>
                <w:szCs w:val="24"/>
              </w:rPr>
            </w:pPr>
          </w:p>
        </w:tc>
        <w:tc>
          <w:tcPr>
            <w:tcW w:w="705" w:type="dxa"/>
            <w:tcBorders>
              <w:top w:val="nil"/>
              <w:bottom w:val="nil"/>
              <w:right w:val="double" w:sz="4" w:space="0" w:color="auto"/>
            </w:tcBorders>
          </w:tcPr>
          <w:p w14:paraId="2611EF79" w14:textId="77777777" w:rsidR="00375D90" w:rsidRPr="00C6652E" w:rsidRDefault="00375D90">
            <w:pPr>
              <w:rPr>
                <w:rFonts w:ascii="Times New Roman" w:hAnsi="Times New Roman" w:cs="Times New Roman"/>
                <w:sz w:val="24"/>
                <w:szCs w:val="24"/>
              </w:rPr>
            </w:pPr>
          </w:p>
        </w:tc>
        <w:tc>
          <w:tcPr>
            <w:tcW w:w="1485" w:type="dxa"/>
            <w:tcBorders>
              <w:top w:val="nil"/>
              <w:bottom w:val="nil"/>
              <w:right w:val="nil"/>
            </w:tcBorders>
          </w:tcPr>
          <w:p w14:paraId="2611EF7A" w14:textId="77777777" w:rsidR="00375D90" w:rsidRPr="00C6652E" w:rsidRDefault="00375D90">
            <w:pPr>
              <w:rPr>
                <w:rFonts w:ascii="Times New Roman" w:hAnsi="Times New Roman" w:cs="Times New Roman"/>
                <w:sz w:val="24"/>
                <w:szCs w:val="24"/>
              </w:rPr>
            </w:pPr>
          </w:p>
        </w:tc>
        <w:tc>
          <w:tcPr>
            <w:tcW w:w="5561" w:type="dxa"/>
            <w:tcBorders>
              <w:top w:val="nil"/>
              <w:left w:val="nil"/>
              <w:bottom w:val="nil"/>
            </w:tcBorders>
          </w:tcPr>
          <w:p w14:paraId="2611EF7B" w14:textId="77777777" w:rsidR="00375D90" w:rsidRPr="00C6652E" w:rsidRDefault="00375D90">
            <w:pPr>
              <w:rPr>
                <w:rFonts w:ascii="Times New Roman" w:hAnsi="Times New Roman" w:cs="Times New Roman"/>
                <w:sz w:val="24"/>
                <w:szCs w:val="24"/>
              </w:rPr>
            </w:pPr>
          </w:p>
        </w:tc>
        <w:tc>
          <w:tcPr>
            <w:tcW w:w="553" w:type="dxa"/>
            <w:tcBorders>
              <w:top w:val="nil"/>
              <w:bottom w:val="nil"/>
              <w:right w:val="double" w:sz="4" w:space="0" w:color="auto"/>
            </w:tcBorders>
          </w:tcPr>
          <w:p w14:paraId="2611EF7C" w14:textId="77777777" w:rsidR="00375D90" w:rsidRPr="00C6652E" w:rsidRDefault="00375D9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7D" w14:textId="77777777" w:rsidR="00375D90" w:rsidRPr="00C6652E" w:rsidRDefault="00375D90">
            <w:pPr>
              <w:rPr>
                <w:rFonts w:ascii="Times New Roman" w:hAnsi="Times New Roman" w:cs="Times New Roman"/>
                <w:sz w:val="24"/>
                <w:szCs w:val="24"/>
              </w:rPr>
            </w:pPr>
          </w:p>
        </w:tc>
      </w:tr>
      <w:tr w:rsidR="00754273" w:rsidRPr="00C6652E" w14:paraId="2611EF85" w14:textId="77777777" w:rsidTr="00BC435F">
        <w:tc>
          <w:tcPr>
            <w:tcW w:w="521" w:type="dxa"/>
            <w:tcBorders>
              <w:top w:val="nil"/>
              <w:left w:val="nil"/>
              <w:bottom w:val="nil"/>
            </w:tcBorders>
          </w:tcPr>
          <w:p w14:paraId="2611EF7F" w14:textId="77777777" w:rsidR="00754273" w:rsidRPr="00C6652E" w:rsidRDefault="00754273">
            <w:pPr>
              <w:rPr>
                <w:rFonts w:ascii="Times New Roman" w:hAnsi="Times New Roman" w:cs="Times New Roman"/>
                <w:sz w:val="24"/>
                <w:szCs w:val="24"/>
              </w:rPr>
            </w:pPr>
          </w:p>
        </w:tc>
        <w:tc>
          <w:tcPr>
            <w:tcW w:w="705" w:type="dxa"/>
            <w:tcBorders>
              <w:top w:val="nil"/>
              <w:bottom w:val="nil"/>
              <w:right w:val="double" w:sz="4" w:space="0" w:color="auto"/>
            </w:tcBorders>
          </w:tcPr>
          <w:p w14:paraId="2611EF80" w14:textId="77777777" w:rsidR="00754273" w:rsidRPr="00C6652E" w:rsidRDefault="00754273">
            <w:pPr>
              <w:rPr>
                <w:rFonts w:ascii="Times New Roman" w:hAnsi="Times New Roman" w:cs="Times New Roman"/>
                <w:sz w:val="24"/>
                <w:szCs w:val="24"/>
              </w:rPr>
            </w:pPr>
          </w:p>
        </w:tc>
        <w:tc>
          <w:tcPr>
            <w:tcW w:w="1485" w:type="dxa"/>
            <w:tcBorders>
              <w:top w:val="nil"/>
              <w:bottom w:val="nil"/>
              <w:right w:val="nil"/>
            </w:tcBorders>
          </w:tcPr>
          <w:p w14:paraId="2611EF81" w14:textId="77777777" w:rsidR="00754273" w:rsidRPr="00754273" w:rsidRDefault="00CD62D1">
            <w:pPr>
              <w:rPr>
                <w:rFonts w:ascii="Times New Roman" w:hAnsi="Times New Roman" w:cs="Times New Roman"/>
                <w:sz w:val="24"/>
                <w:szCs w:val="24"/>
              </w:rPr>
            </w:pPr>
            <w:r>
              <w:rPr>
                <w:rFonts w:ascii="Times New Roman" w:hAnsi="Times New Roman" w:cs="Times New Roman"/>
                <w:sz w:val="24"/>
                <w:szCs w:val="24"/>
              </w:rPr>
              <w:t>11.1</w:t>
            </w:r>
          </w:p>
        </w:tc>
        <w:tc>
          <w:tcPr>
            <w:tcW w:w="5561" w:type="dxa"/>
            <w:tcBorders>
              <w:top w:val="nil"/>
              <w:left w:val="nil"/>
              <w:bottom w:val="nil"/>
            </w:tcBorders>
          </w:tcPr>
          <w:p w14:paraId="2611EF82" w14:textId="77777777" w:rsidR="00754273" w:rsidRPr="00754273" w:rsidRDefault="00CD62D1">
            <w:pPr>
              <w:rPr>
                <w:rFonts w:ascii="Times New Roman" w:hAnsi="Times New Roman" w:cs="Times New Roman"/>
                <w:sz w:val="24"/>
                <w:szCs w:val="24"/>
              </w:rPr>
            </w:pPr>
            <w:r w:rsidRPr="00CD62D1">
              <w:rPr>
                <w:rFonts w:ascii="Times New Roman" w:hAnsi="Times New Roman" w:cs="Times New Roman"/>
                <w:sz w:val="24"/>
                <w:szCs w:val="24"/>
              </w:rPr>
              <w:t>The parties acknowledge that, except for any information which is exempt from disclosure in accordance with the Freedom of Information Act ("the Act") the text of this Contract, and any schedules to this Contract is not confidential information. The Employer shall be responsible for determining in its absolute discretion whether any part of the Contract or its schedules is exempt from disclosure in accordance with the provisions of the Act.</w:t>
            </w:r>
          </w:p>
        </w:tc>
        <w:tc>
          <w:tcPr>
            <w:tcW w:w="553" w:type="dxa"/>
            <w:tcBorders>
              <w:top w:val="nil"/>
              <w:bottom w:val="nil"/>
              <w:right w:val="double" w:sz="4" w:space="0" w:color="auto"/>
            </w:tcBorders>
          </w:tcPr>
          <w:p w14:paraId="2611EF83" w14:textId="77777777" w:rsidR="00754273" w:rsidRPr="00C6652E" w:rsidRDefault="0075427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84" w14:textId="77777777" w:rsidR="00754273" w:rsidRPr="00C6652E" w:rsidRDefault="00754273">
            <w:pPr>
              <w:rPr>
                <w:rFonts w:ascii="Times New Roman" w:hAnsi="Times New Roman" w:cs="Times New Roman"/>
                <w:sz w:val="24"/>
                <w:szCs w:val="24"/>
              </w:rPr>
            </w:pPr>
          </w:p>
        </w:tc>
      </w:tr>
      <w:tr w:rsidR="00754273" w:rsidRPr="00C6652E" w14:paraId="2611EF8C" w14:textId="77777777" w:rsidTr="00BC435F">
        <w:tc>
          <w:tcPr>
            <w:tcW w:w="521" w:type="dxa"/>
            <w:tcBorders>
              <w:top w:val="nil"/>
              <w:left w:val="nil"/>
              <w:bottom w:val="nil"/>
            </w:tcBorders>
          </w:tcPr>
          <w:p w14:paraId="2611EF86" w14:textId="77777777" w:rsidR="00754273" w:rsidRPr="00C6652E" w:rsidRDefault="00754273">
            <w:pPr>
              <w:rPr>
                <w:rFonts w:ascii="Times New Roman" w:hAnsi="Times New Roman" w:cs="Times New Roman"/>
                <w:sz w:val="24"/>
                <w:szCs w:val="24"/>
              </w:rPr>
            </w:pPr>
          </w:p>
        </w:tc>
        <w:tc>
          <w:tcPr>
            <w:tcW w:w="705" w:type="dxa"/>
            <w:tcBorders>
              <w:top w:val="nil"/>
              <w:bottom w:val="nil"/>
              <w:right w:val="double" w:sz="4" w:space="0" w:color="auto"/>
            </w:tcBorders>
          </w:tcPr>
          <w:p w14:paraId="2611EF87" w14:textId="77777777" w:rsidR="00754273" w:rsidRPr="00C6652E" w:rsidRDefault="00754273">
            <w:pPr>
              <w:rPr>
                <w:rFonts w:ascii="Times New Roman" w:hAnsi="Times New Roman" w:cs="Times New Roman"/>
                <w:sz w:val="24"/>
                <w:szCs w:val="24"/>
              </w:rPr>
            </w:pPr>
          </w:p>
        </w:tc>
        <w:tc>
          <w:tcPr>
            <w:tcW w:w="1485" w:type="dxa"/>
            <w:tcBorders>
              <w:top w:val="nil"/>
              <w:bottom w:val="nil"/>
              <w:right w:val="nil"/>
            </w:tcBorders>
          </w:tcPr>
          <w:p w14:paraId="2611EF88" w14:textId="77777777" w:rsidR="00754273" w:rsidRPr="00754273" w:rsidRDefault="00754273">
            <w:pPr>
              <w:jc w:val="center"/>
              <w:rPr>
                <w:rFonts w:ascii="Times New Roman" w:hAnsi="Times New Roman" w:cs="Times New Roman"/>
                <w:sz w:val="24"/>
                <w:szCs w:val="24"/>
              </w:rPr>
            </w:pPr>
          </w:p>
        </w:tc>
        <w:tc>
          <w:tcPr>
            <w:tcW w:w="5561" w:type="dxa"/>
            <w:tcBorders>
              <w:top w:val="nil"/>
              <w:left w:val="nil"/>
              <w:bottom w:val="nil"/>
            </w:tcBorders>
          </w:tcPr>
          <w:p w14:paraId="2611EF89" w14:textId="77777777" w:rsidR="00754273" w:rsidRPr="00754273" w:rsidRDefault="00754273">
            <w:pPr>
              <w:ind w:firstLineChars="700" w:firstLine="1680"/>
              <w:rPr>
                <w:rFonts w:ascii="Times New Roman" w:hAnsi="Times New Roman" w:cs="Times New Roman"/>
                <w:sz w:val="24"/>
                <w:szCs w:val="24"/>
              </w:rPr>
            </w:pPr>
          </w:p>
        </w:tc>
        <w:tc>
          <w:tcPr>
            <w:tcW w:w="553" w:type="dxa"/>
            <w:tcBorders>
              <w:top w:val="nil"/>
              <w:bottom w:val="nil"/>
              <w:right w:val="double" w:sz="4" w:space="0" w:color="auto"/>
            </w:tcBorders>
          </w:tcPr>
          <w:p w14:paraId="2611EF8A" w14:textId="77777777" w:rsidR="00754273" w:rsidRPr="00C6652E" w:rsidRDefault="0075427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8B" w14:textId="77777777" w:rsidR="00754273" w:rsidRPr="00C6652E" w:rsidRDefault="00754273">
            <w:pPr>
              <w:rPr>
                <w:rFonts w:ascii="Times New Roman" w:hAnsi="Times New Roman" w:cs="Times New Roman"/>
                <w:sz w:val="24"/>
                <w:szCs w:val="24"/>
              </w:rPr>
            </w:pPr>
          </w:p>
        </w:tc>
      </w:tr>
      <w:tr w:rsidR="00754273" w:rsidRPr="00C6652E" w14:paraId="2611EF93" w14:textId="77777777" w:rsidTr="00BC435F">
        <w:tc>
          <w:tcPr>
            <w:tcW w:w="521" w:type="dxa"/>
            <w:tcBorders>
              <w:top w:val="nil"/>
              <w:left w:val="nil"/>
              <w:bottom w:val="nil"/>
            </w:tcBorders>
          </w:tcPr>
          <w:p w14:paraId="2611EF8D" w14:textId="77777777" w:rsidR="00754273" w:rsidRPr="00C6652E" w:rsidRDefault="00754273">
            <w:pPr>
              <w:rPr>
                <w:rFonts w:ascii="Times New Roman" w:hAnsi="Times New Roman" w:cs="Times New Roman"/>
                <w:sz w:val="24"/>
                <w:szCs w:val="24"/>
              </w:rPr>
            </w:pPr>
          </w:p>
        </w:tc>
        <w:tc>
          <w:tcPr>
            <w:tcW w:w="705" w:type="dxa"/>
            <w:tcBorders>
              <w:top w:val="nil"/>
              <w:bottom w:val="nil"/>
              <w:right w:val="double" w:sz="4" w:space="0" w:color="auto"/>
            </w:tcBorders>
          </w:tcPr>
          <w:p w14:paraId="2611EF8E" w14:textId="77777777" w:rsidR="00754273" w:rsidRPr="00C6652E" w:rsidRDefault="00754273">
            <w:pPr>
              <w:rPr>
                <w:rFonts w:ascii="Times New Roman" w:hAnsi="Times New Roman" w:cs="Times New Roman"/>
                <w:sz w:val="24"/>
                <w:szCs w:val="24"/>
              </w:rPr>
            </w:pPr>
          </w:p>
        </w:tc>
        <w:tc>
          <w:tcPr>
            <w:tcW w:w="1485" w:type="dxa"/>
            <w:tcBorders>
              <w:top w:val="nil"/>
              <w:bottom w:val="nil"/>
              <w:right w:val="nil"/>
            </w:tcBorders>
          </w:tcPr>
          <w:p w14:paraId="2611EF8F" w14:textId="77777777" w:rsidR="00754273" w:rsidRPr="00754273" w:rsidRDefault="00CD62D1">
            <w:pPr>
              <w:rPr>
                <w:rFonts w:ascii="Times New Roman" w:hAnsi="Times New Roman" w:cs="Times New Roman"/>
                <w:sz w:val="24"/>
                <w:szCs w:val="24"/>
              </w:rPr>
            </w:pPr>
            <w:r>
              <w:rPr>
                <w:rFonts w:ascii="Times New Roman" w:hAnsi="Times New Roman" w:cs="Times New Roman"/>
                <w:sz w:val="24"/>
                <w:szCs w:val="24"/>
              </w:rPr>
              <w:t>11.2</w:t>
            </w:r>
          </w:p>
        </w:tc>
        <w:tc>
          <w:tcPr>
            <w:tcW w:w="5561" w:type="dxa"/>
            <w:tcBorders>
              <w:top w:val="nil"/>
              <w:left w:val="nil"/>
              <w:bottom w:val="nil"/>
            </w:tcBorders>
          </w:tcPr>
          <w:p w14:paraId="2611EF90" w14:textId="77777777" w:rsidR="00754273" w:rsidRPr="00754273" w:rsidRDefault="00CD62D1">
            <w:pPr>
              <w:rPr>
                <w:rFonts w:ascii="Times New Roman" w:hAnsi="Times New Roman" w:cs="Times New Roman"/>
                <w:sz w:val="24"/>
                <w:szCs w:val="24"/>
              </w:rPr>
            </w:pPr>
            <w:r w:rsidRPr="00CD62D1">
              <w:rPr>
                <w:rFonts w:ascii="Times New Roman" w:hAnsi="Times New Roman" w:cs="Times New Roman"/>
                <w:sz w:val="24"/>
                <w:szCs w:val="24"/>
              </w:rPr>
              <w:t>Notwithstanding any other term of this Contract, the Contractor hereby gives its consent for the Employer to publish the Contract in its entirety, including from time to time agreed changes to the contract, to the general public in whatever form the Employer decides.</w:t>
            </w:r>
          </w:p>
        </w:tc>
        <w:tc>
          <w:tcPr>
            <w:tcW w:w="553" w:type="dxa"/>
            <w:tcBorders>
              <w:top w:val="nil"/>
              <w:bottom w:val="nil"/>
              <w:right w:val="double" w:sz="4" w:space="0" w:color="auto"/>
            </w:tcBorders>
          </w:tcPr>
          <w:p w14:paraId="2611EF91" w14:textId="77777777" w:rsidR="00754273" w:rsidRPr="00C6652E" w:rsidRDefault="0075427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92" w14:textId="77777777" w:rsidR="00754273" w:rsidRPr="00C6652E" w:rsidRDefault="00754273">
            <w:pPr>
              <w:rPr>
                <w:rFonts w:ascii="Times New Roman" w:hAnsi="Times New Roman" w:cs="Times New Roman"/>
                <w:sz w:val="24"/>
                <w:szCs w:val="24"/>
              </w:rPr>
            </w:pPr>
          </w:p>
        </w:tc>
      </w:tr>
      <w:tr w:rsidR="00375D90" w:rsidRPr="00C6652E" w14:paraId="2611EF9D" w14:textId="77777777" w:rsidTr="00BC435F">
        <w:tc>
          <w:tcPr>
            <w:tcW w:w="521" w:type="dxa"/>
            <w:tcBorders>
              <w:top w:val="nil"/>
              <w:left w:val="nil"/>
              <w:bottom w:val="nil"/>
            </w:tcBorders>
          </w:tcPr>
          <w:p w14:paraId="2611EF94" w14:textId="77777777" w:rsidR="00375D90" w:rsidRPr="00C6652E" w:rsidRDefault="00375D90">
            <w:pPr>
              <w:rPr>
                <w:rFonts w:ascii="Times New Roman" w:hAnsi="Times New Roman" w:cs="Times New Roman"/>
                <w:sz w:val="24"/>
                <w:szCs w:val="24"/>
              </w:rPr>
            </w:pPr>
          </w:p>
        </w:tc>
        <w:tc>
          <w:tcPr>
            <w:tcW w:w="705" w:type="dxa"/>
            <w:tcBorders>
              <w:top w:val="nil"/>
              <w:bottom w:val="nil"/>
              <w:right w:val="double" w:sz="4" w:space="0" w:color="auto"/>
            </w:tcBorders>
          </w:tcPr>
          <w:p w14:paraId="2611EF95" w14:textId="77777777" w:rsidR="00375D90" w:rsidRPr="00C6652E" w:rsidRDefault="00375D90">
            <w:pPr>
              <w:rPr>
                <w:rFonts w:ascii="Times New Roman" w:hAnsi="Times New Roman" w:cs="Times New Roman"/>
                <w:sz w:val="24"/>
                <w:szCs w:val="24"/>
              </w:rPr>
            </w:pPr>
          </w:p>
        </w:tc>
        <w:tc>
          <w:tcPr>
            <w:tcW w:w="1485" w:type="dxa"/>
            <w:tcBorders>
              <w:top w:val="nil"/>
              <w:bottom w:val="nil"/>
              <w:right w:val="nil"/>
            </w:tcBorders>
          </w:tcPr>
          <w:p w14:paraId="2611EF96" w14:textId="77777777" w:rsidR="007C0785" w:rsidRDefault="007C0785" w:rsidP="007C0785">
            <w:pPr>
              <w:rPr>
                <w:rFonts w:ascii="Times New Roman" w:hAnsi="Times New Roman" w:cs="Times New Roman"/>
                <w:sz w:val="24"/>
                <w:szCs w:val="24"/>
              </w:rPr>
            </w:pPr>
          </w:p>
          <w:p w14:paraId="2611EF97" w14:textId="77777777" w:rsidR="007C0785" w:rsidRPr="00E64069" w:rsidRDefault="007C0785" w:rsidP="007C0785">
            <w:pPr>
              <w:rPr>
                <w:rFonts w:ascii="Times New Roman" w:hAnsi="Times New Roman" w:cs="Times New Roman"/>
                <w:sz w:val="24"/>
                <w:szCs w:val="24"/>
                <w:u w:val="single"/>
              </w:rPr>
            </w:pPr>
            <w:r w:rsidRPr="00E64069">
              <w:rPr>
                <w:rFonts w:ascii="Times New Roman" w:hAnsi="Times New Roman" w:cs="Times New Roman"/>
                <w:sz w:val="24"/>
                <w:szCs w:val="24"/>
                <w:u w:val="single"/>
              </w:rPr>
              <w:t>Section 12</w:t>
            </w:r>
          </w:p>
          <w:p w14:paraId="2611EF98" w14:textId="77777777" w:rsidR="00375D90" w:rsidRPr="00C6652E" w:rsidRDefault="00375D90">
            <w:pPr>
              <w:rPr>
                <w:rFonts w:ascii="Times New Roman" w:hAnsi="Times New Roman" w:cs="Times New Roman"/>
                <w:sz w:val="24"/>
                <w:szCs w:val="24"/>
              </w:rPr>
            </w:pPr>
          </w:p>
        </w:tc>
        <w:tc>
          <w:tcPr>
            <w:tcW w:w="5561" w:type="dxa"/>
            <w:tcBorders>
              <w:top w:val="nil"/>
              <w:left w:val="nil"/>
              <w:bottom w:val="nil"/>
            </w:tcBorders>
          </w:tcPr>
          <w:p w14:paraId="2611EF99" w14:textId="77777777" w:rsidR="00375D90" w:rsidRDefault="00375D90">
            <w:pPr>
              <w:rPr>
                <w:rFonts w:ascii="Times New Roman" w:hAnsi="Times New Roman" w:cs="Times New Roman"/>
                <w:sz w:val="24"/>
                <w:szCs w:val="24"/>
              </w:rPr>
            </w:pPr>
          </w:p>
          <w:p w14:paraId="2611EF9A" w14:textId="77777777" w:rsidR="007C0785" w:rsidRPr="00C6652E" w:rsidRDefault="007C0785">
            <w:pPr>
              <w:rPr>
                <w:rFonts w:ascii="Times New Roman" w:hAnsi="Times New Roman" w:cs="Times New Roman"/>
                <w:sz w:val="24"/>
                <w:szCs w:val="24"/>
              </w:rPr>
            </w:pPr>
            <w:r w:rsidRPr="007C0785">
              <w:rPr>
                <w:rFonts w:ascii="Times New Roman" w:hAnsi="Times New Roman" w:cs="Times New Roman"/>
                <w:sz w:val="24"/>
                <w:szCs w:val="24"/>
                <w:u w:val="single"/>
              </w:rPr>
              <w:t>Conflicts Of Interest</w:t>
            </w:r>
          </w:p>
        </w:tc>
        <w:tc>
          <w:tcPr>
            <w:tcW w:w="553" w:type="dxa"/>
            <w:tcBorders>
              <w:top w:val="nil"/>
              <w:bottom w:val="nil"/>
              <w:right w:val="double" w:sz="4" w:space="0" w:color="auto"/>
            </w:tcBorders>
          </w:tcPr>
          <w:p w14:paraId="2611EF9B" w14:textId="77777777" w:rsidR="00375D90" w:rsidRPr="00C6652E" w:rsidRDefault="00375D9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9C" w14:textId="77777777" w:rsidR="00375D90" w:rsidRPr="00C6652E" w:rsidRDefault="00375D90">
            <w:pPr>
              <w:rPr>
                <w:rFonts w:ascii="Times New Roman" w:hAnsi="Times New Roman" w:cs="Times New Roman"/>
                <w:sz w:val="24"/>
                <w:szCs w:val="24"/>
              </w:rPr>
            </w:pPr>
          </w:p>
        </w:tc>
      </w:tr>
      <w:tr w:rsidR="00375D90" w:rsidRPr="00C6652E" w14:paraId="2611EFBC" w14:textId="77777777" w:rsidTr="00BC435F">
        <w:tc>
          <w:tcPr>
            <w:tcW w:w="521" w:type="dxa"/>
            <w:tcBorders>
              <w:top w:val="nil"/>
              <w:left w:val="nil"/>
              <w:bottom w:val="nil"/>
            </w:tcBorders>
          </w:tcPr>
          <w:p w14:paraId="2611EF9E" w14:textId="77777777" w:rsidR="00375D90" w:rsidRPr="00C6652E" w:rsidRDefault="00375D90">
            <w:pPr>
              <w:rPr>
                <w:rFonts w:ascii="Times New Roman" w:hAnsi="Times New Roman" w:cs="Times New Roman"/>
                <w:sz w:val="24"/>
                <w:szCs w:val="24"/>
              </w:rPr>
            </w:pPr>
          </w:p>
        </w:tc>
        <w:tc>
          <w:tcPr>
            <w:tcW w:w="705" w:type="dxa"/>
            <w:tcBorders>
              <w:top w:val="nil"/>
              <w:bottom w:val="nil"/>
              <w:right w:val="double" w:sz="4" w:space="0" w:color="auto"/>
            </w:tcBorders>
          </w:tcPr>
          <w:p w14:paraId="2611EF9F" w14:textId="77777777" w:rsidR="00375D90" w:rsidRPr="00C6652E" w:rsidRDefault="00375D90">
            <w:pPr>
              <w:rPr>
                <w:rFonts w:ascii="Times New Roman" w:hAnsi="Times New Roman" w:cs="Times New Roman"/>
                <w:sz w:val="24"/>
                <w:szCs w:val="24"/>
              </w:rPr>
            </w:pPr>
          </w:p>
        </w:tc>
        <w:tc>
          <w:tcPr>
            <w:tcW w:w="1485" w:type="dxa"/>
            <w:tcBorders>
              <w:top w:val="nil"/>
              <w:bottom w:val="nil"/>
              <w:right w:val="nil"/>
            </w:tcBorders>
          </w:tcPr>
          <w:p w14:paraId="2611EFA0" w14:textId="77777777" w:rsidR="00375D90" w:rsidRDefault="007C0785">
            <w:pPr>
              <w:rPr>
                <w:rFonts w:ascii="Times New Roman" w:hAnsi="Times New Roman" w:cs="Times New Roman"/>
                <w:sz w:val="24"/>
                <w:szCs w:val="24"/>
              </w:rPr>
            </w:pPr>
            <w:r>
              <w:rPr>
                <w:rFonts w:ascii="Times New Roman" w:hAnsi="Times New Roman" w:cs="Times New Roman"/>
                <w:sz w:val="24"/>
                <w:szCs w:val="24"/>
              </w:rPr>
              <w:t>12.1</w:t>
            </w:r>
          </w:p>
          <w:p w14:paraId="2611EFA1" w14:textId="77777777" w:rsidR="001A67E1" w:rsidRDefault="001A67E1">
            <w:pPr>
              <w:rPr>
                <w:rFonts w:ascii="Times New Roman" w:hAnsi="Times New Roman" w:cs="Times New Roman"/>
                <w:sz w:val="24"/>
                <w:szCs w:val="24"/>
              </w:rPr>
            </w:pPr>
          </w:p>
          <w:p w14:paraId="2611EFA2" w14:textId="77777777" w:rsidR="001A67E1" w:rsidRDefault="001A67E1">
            <w:pPr>
              <w:rPr>
                <w:rFonts w:ascii="Times New Roman" w:hAnsi="Times New Roman" w:cs="Times New Roman"/>
                <w:sz w:val="24"/>
                <w:szCs w:val="24"/>
              </w:rPr>
            </w:pPr>
          </w:p>
          <w:p w14:paraId="2611EFA3" w14:textId="77777777" w:rsidR="001A67E1" w:rsidRDefault="001A67E1">
            <w:pPr>
              <w:rPr>
                <w:rFonts w:ascii="Times New Roman" w:hAnsi="Times New Roman" w:cs="Times New Roman"/>
                <w:sz w:val="24"/>
                <w:szCs w:val="24"/>
              </w:rPr>
            </w:pPr>
          </w:p>
          <w:p w14:paraId="2611EFA4" w14:textId="77777777" w:rsidR="001A67E1" w:rsidRDefault="001A67E1">
            <w:pPr>
              <w:rPr>
                <w:rFonts w:ascii="Times New Roman" w:hAnsi="Times New Roman" w:cs="Times New Roman"/>
                <w:sz w:val="24"/>
                <w:szCs w:val="24"/>
              </w:rPr>
            </w:pPr>
          </w:p>
          <w:p w14:paraId="2611EFA5" w14:textId="77777777" w:rsidR="001A67E1" w:rsidRDefault="001A67E1">
            <w:pPr>
              <w:rPr>
                <w:rFonts w:ascii="Times New Roman" w:hAnsi="Times New Roman" w:cs="Times New Roman"/>
                <w:sz w:val="24"/>
                <w:szCs w:val="24"/>
              </w:rPr>
            </w:pPr>
          </w:p>
          <w:p w14:paraId="2611EFA6" w14:textId="77777777" w:rsidR="001A67E1" w:rsidRDefault="001A67E1">
            <w:pPr>
              <w:rPr>
                <w:rFonts w:ascii="Times New Roman" w:hAnsi="Times New Roman" w:cs="Times New Roman"/>
                <w:sz w:val="24"/>
                <w:szCs w:val="24"/>
              </w:rPr>
            </w:pPr>
          </w:p>
          <w:p w14:paraId="2611EFA7" w14:textId="77777777" w:rsidR="001A67E1" w:rsidRDefault="001A67E1">
            <w:pPr>
              <w:rPr>
                <w:rFonts w:ascii="Times New Roman" w:hAnsi="Times New Roman" w:cs="Times New Roman"/>
                <w:sz w:val="24"/>
                <w:szCs w:val="24"/>
              </w:rPr>
            </w:pPr>
          </w:p>
          <w:p w14:paraId="2611EFA8" w14:textId="77777777" w:rsidR="001A67E1" w:rsidRDefault="001A67E1">
            <w:pPr>
              <w:rPr>
                <w:rFonts w:ascii="Times New Roman" w:hAnsi="Times New Roman" w:cs="Times New Roman"/>
                <w:sz w:val="24"/>
                <w:szCs w:val="24"/>
              </w:rPr>
            </w:pPr>
          </w:p>
          <w:p w14:paraId="2611EFA9" w14:textId="77777777" w:rsidR="001A67E1" w:rsidRDefault="001A67E1">
            <w:pPr>
              <w:rPr>
                <w:rFonts w:ascii="Times New Roman" w:hAnsi="Times New Roman" w:cs="Times New Roman"/>
                <w:sz w:val="24"/>
                <w:szCs w:val="24"/>
              </w:rPr>
            </w:pPr>
          </w:p>
          <w:p w14:paraId="2611EFAA" w14:textId="77777777" w:rsidR="000E6CC3" w:rsidRDefault="000E6CC3">
            <w:pPr>
              <w:rPr>
                <w:rFonts w:ascii="Times New Roman" w:hAnsi="Times New Roman" w:cs="Times New Roman"/>
                <w:sz w:val="24"/>
                <w:szCs w:val="24"/>
              </w:rPr>
            </w:pPr>
          </w:p>
          <w:p w14:paraId="2611EFAB" w14:textId="77777777" w:rsidR="001A67E1" w:rsidRDefault="007C0785">
            <w:pPr>
              <w:rPr>
                <w:rFonts w:ascii="Times New Roman" w:hAnsi="Times New Roman" w:cs="Times New Roman"/>
                <w:sz w:val="24"/>
                <w:szCs w:val="24"/>
              </w:rPr>
            </w:pPr>
            <w:r>
              <w:rPr>
                <w:rFonts w:ascii="Times New Roman" w:hAnsi="Times New Roman" w:cs="Times New Roman"/>
                <w:sz w:val="24"/>
                <w:szCs w:val="24"/>
              </w:rPr>
              <w:t>12.2</w:t>
            </w:r>
          </w:p>
          <w:p w14:paraId="2611EFAC" w14:textId="77777777" w:rsidR="007C0785" w:rsidRDefault="007C0785">
            <w:pPr>
              <w:rPr>
                <w:rFonts w:ascii="Times New Roman" w:hAnsi="Times New Roman" w:cs="Times New Roman"/>
                <w:sz w:val="24"/>
                <w:szCs w:val="24"/>
              </w:rPr>
            </w:pPr>
          </w:p>
          <w:p w14:paraId="2611EFAD" w14:textId="77777777" w:rsidR="007C0785" w:rsidRDefault="007C0785">
            <w:pPr>
              <w:rPr>
                <w:rFonts w:ascii="Times New Roman" w:hAnsi="Times New Roman" w:cs="Times New Roman"/>
                <w:sz w:val="24"/>
                <w:szCs w:val="24"/>
              </w:rPr>
            </w:pPr>
          </w:p>
          <w:p w14:paraId="2611EFAE" w14:textId="77777777" w:rsidR="007C0785" w:rsidRDefault="007C0785">
            <w:pPr>
              <w:rPr>
                <w:rFonts w:ascii="Times New Roman" w:hAnsi="Times New Roman" w:cs="Times New Roman"/>
                <w:sz w:val="24"/>
                <w:szCs w:val="24"/>
              </w:rPr>
            </w:pPr>
          </w:p>
          <w:p w14:paraId="2611EFAF" w14:textId="77777777" w:rsidR="007C0785" w:rsidRDefault="007C0785">
            <w:pPr>
              <w:rPr>
                <w:rFonts w:ascii="Times New Roman" w:hAnsi="Times New Roman" w:cs="Times New Roman"/>
                <w:sz w:val="24"/>
                <w:szCs w:val="24"/>
              </w:rPr>
            </w:pPr>
          </w:p>
          <w:p w14:paraId="2611EFB0" w14:textId="77777777" w:rsidR="004B1A13" w:rsidRDefault="004B1A13">
            <w:pPr>
              <w:rPr>
                <w:rFonts w:ascii="Times New Roman" w:hAnsi="Times New Roman" w:cs="Times New Roman"/>
                <w:sz w:val="24"/>
                <w:szCs w:val="24"/>
              </w:rPr>
            </w:pPr>
          </w:p>
          <w:p w14:paraId="2611EFB1" w14:textId="77777777" w:rsidR="004B1A13" w:rsidRDefault="004B1A13">
            <w:pPr>
              <w:rPr>
                <w:rFonts w:ascii="Times New Roman" w:hAnsi="Times New Roman" w:cs="Times New Roman"/>
                <w:sz w:val="24"/>
                <w:szCs w:val="24"/>
              </w:rPr>
            </w:pPr>
          </w:p>
          <w:p w14:paraId="2611EFB2" w14:textId="77777777" w:rsidR="004B1A13" w:rsidRDefault="004B1A13">
            <w:pPr>
              <w:rPr>
                <w:rFonts w:ascii="Times New Roman" w:hAnsi="Times New Roman" w:cs="Times New Roman"/>
                <w:sz w:val="24"/>
                <w:szCs w:val="24"/>
              </w:rPr>
            </w:pPr>
          </w:p>
          <w:p w14:paraId="2611EFB3" w14:textId="77777777" w:rsidR="001A67E1" w:rsidRPr="00C6652E" w:rsidRDefault="001A67E1">
            <w:pPr>
              <w:rPr>
                <w:rFonts w:ascii="Times New Roman" w:hAnsi="Times New Roman" w:cs="Times New Roman"/>
                <w:sz w:val="24"/>
                <w:szCs w:val="24"/>
              </w:rPr>
            </w:pPr>
          </w:p>
        </w:tc>
        <w:tc>
          <w:tcPr>
            <w:tcW w:w="5561" w:type="dxa"/>
            <w:tcBorders>
              <w:top w:val="nil"/>
              <w:left w:val="nil"/>
              <w:bottom w:val="nil"/>
            </w:tcBorders>
          </w:tcPr>
          <w:p w14:paraId="2611EFB4" w14:textId="77777777" w:rsidR="00375D90" w:rsidRDefault="007C0785">
            <w:pPr>
              <w:rPr>
                <w:rFonts w:ascii="Times New Roman" w:hAnsi="Times New Roman" w:cs="Times New Roman"/>
                <w:sz w:val="24"/>
                <w:szCs w:val="24"/>
              </w:rPr>
            </w:pPr>
            <w:r w:rsidRPr="007C0785">
              <w:rPr>
                <w:rFonts w:ascii="Times New Roman" w:hAnsi="Times New Roman" w:cs="Times New Roman"/>
                <w:sz w:val="24"/>
                <w:szCs w:val="24"/>
              </w:rPr>
              <w:t>The Contractor shall take appropriate steps to ensure that neither the Contractor nor any of its employees or any sub-contractor, are placed in a position where (in the r</w:t>
            </w:r>
            <w:r>
              <w:rPr>
                <w:rFonts w:ascii="Times New Roman" w:hAnsi="Times New Roman" w:cs="Times New Roman"/>
                <w:sz w:val="24"/>
                <w:szCs w:val="24"/>
              </w:rPr>
              <w:t>easonable opinion of the Employer</w:t>
            </w:r>
            <w:r w:rsidRPr="007C0785">
              <w:rPr>
                <w:rFonts w:ascii="Times New Roman" w:hAnsi="Times New Roman" w:cs="Times New Roman"/>
                <w:sz w:val="24"/>
                <w:szCs w:val="24"/>
              </w:rPr>
              <w:t xml:space="preserve">), there is or may be an actual conflict, or a potential conflict, between the pecuniary or personal interests of the Contractor or its employees or any person that is utilised to assist in the carrying out of the Works and the duties owed to the </w:t>
            </w:r>
            <w:r>
              <w:rPr>
                <w:rFonts w:ascii="Times New Roman" w:hAnsi="Times New Roman" w:cs="Times New Roman"/>
                <w:sz w:val="24"/>
                <w:szCs w:val="24"/>
              </w:rPr>
              <w:t>Employer</w:t>
            </w:r>
            <w:r w:rsidRPr="007C0785">
              <w:rPr>
                <w:rFonts w:ascii="Times New Roman" w:hAnsi="Times New Roman" w:cs="Times New Roman"/>
                <w:sz w:val="24"/>
                <w:szCs w:val="24"/>
              </w:rPr>
              <w:t xml:space="preserve"> under the provisions of this Contract.</w:t>
            </w:r>
          </w:p>
          <w:p w14:paraId="2611EFB5" w14:textId="77777777" w:rsidR="007C0785" w:rsidRDefault="007C0785">
            <w:pPr>
              <w:rPr>
                <w:rFonts w:ascii="Times New Roman" w:hAnsi="Times New Roman" w:cs="Times New Roman"/>
                <w:sz w:val="24"/>
                <w:szCs w:val="24"/>
              </w:rPr>
            </w:pPr>
          </w:p>
          <w:p w14:paraId="2611EFB6" w14:textId="77777777" w:rsidR="007C0785" w:rsidRPr="007C0785" w:rsidRDefault="007C0785">
            <w:pPr>
              <w:rPr>
                <w:rFonts w:ascii="Times New Roman" w:hAnsi="Times New Roman" w:cs="Times New Roman"/>
                <w:sz w:val="24"/>
                <w:szCs w:val="24"/>
              </w:rPr>
            </w:pPr>
            <w:r w:rsidRPr="007C0785">
              <w:rPr>
                <w:rFonts w:ascii="Times New Roman" w:hAnsi="Times New Roman" w:cs="Times New Roman"/>
                <w:iCs/>
                <w:sz w:val="24"/>
                <w:szCs w:val="24"/>
              </w:rPr>
              <w:t xml:space="preserve">The Contractor shall promptly notify the </w:t>
            </w:r>
            <w:r>
              <w:rPr>
                <w:rFonts w:ascii="Times New Roman" w:hAnsi="Times New Roman" w:cs="Times New Roman"/>
                <w:iCs/>
                <w:sz w:val="24"/>
                <w:szCs w:val="24"/>
              </w:rPr>
              <w:t>Employer</w:t>
            </w:r>
            <w:r w:rsidRPr="007C0785">
              <w:rPr>
                <w:rFonts w:ascii="Times New Roman" w:hAnsi="Times New Roman" w:cs="Times New Roman"/>
                <w:iCs/>
                <w:sz w:val="24"/>
                <w:szCs w:val="24"/>
              </w:rPr>
              <w:t xml:space="preserve"> (and provide full particulars to the </w:t>
            </w:r>
            <w:r>
              <w:rPr>
                <w:rFonts w:ascii="Times New Roman" w:hAnsi="Times New Roman" w:cs="Times New Roman"/>
                <w:iCs/>
                <w:sz w:val="24"/>
                <w:szCs w:val="24"/>
              </w:rPr>
              <w:t>Employer</w:t>
            </w:r>
            <w:r w:rsidRPr="007C0785">
              <w:rPr>
                <w:rFonts w:ascii="Times New Roman" w:hAnsi="Times New Roman" w:cs="Times New Roman"/>
                <w:iCs/>
                <w:sz w:val="24"/>
                <w:szCs w:val="24"/>
              </w:rPr>
              <w:t xml:space="preserve">) if any conflict referred to in clause </w:t>
            </w:r>
            <w:r>
              <w:rPr>
                <w:rFonts w:ascii="Times New Roman" w:hAnsi="Times New Roman" w:cs="Times New Roman"/>
                <w:iCs/>
                <w:sz w:val="24"/>
                <w:szCs w:val="24"/>
              </w:rPr>
              <w:t>12</w:t>
            </w:r>
            <w:r w:rsidRPr="007C0785">
              <w:rPr>
                <w:rFonts w:ascii="Times New Roman" w:hAnsi="Times New Roman" w:cs="Times New Roman"/>
                <w:iCs/>
                <w:sz w:val="24"/>
                <w:szCs w:val="24"/>
              </w:rPr>
              <w:t>.1 above arises or is reasonably foreseeable.</w:t>
            </w:r>
          </w:p>
          <w:p w14:paraId="2611EFB7" w14:textId="77777777" w:rsidR="007C0785" w:rsidRPr="007C0785" w:rsidRDefault="007C0785">
            <w:pPr>
              <w:rPr>
                <w:rFonts w:ascii="Times New Roman" w:hAnsi="Times New Roman" w:cs="Times New Roman"/>
                <w:sz w:val="24"/>
                <w:szCs w:val="24"/>
              </w:rPr>
            </w:pPr>
          </w:p>
          <w:p w14:paraId="2611EFB8" w14:textId="77777777" w:rsidR="007C0785" w:rsidRPr="004B1A13" w:rsidRDefault="007C0785">
            <w:pPr>
              <w:rPr>
                <w:rFonts w:ascii="Times New Roman" w:hAnsi="Times New Roman" w:cs="Times New Roman"/>
                <w:iCs/>
                <w:sz w:val="24"/>
                <w:szCs w:val="24"/>
              </w:rPr>
            </w:pPr>
          </w:p>
          <w:p w14:paraId="2611EFB9" w14:textId="77777777" w:rsidR="001215CC" w:rsidRPr="001215CC" w:rsidRDefault="001215CC">
            <w:pPr>
              <w:rPr>
                <w:rFonts w:ascii="Times New Roman" w:hAnsi="Times New Roman" w:cs="Times New Roman"/>
                <w:b/>
                <w:color w:val="FF0000"/>
                <w:sz w:val="24"/>
                <w:szCs w:val="24"/>
              </w:rPr>
            </w:pPr>
          </w:p>
        </w:tc>
        <w:tc>
          <w:tcPr>
            <w:tcW w:w="553" w:type="dxa"/>
            <w:tcBorders>
              <w:top w:val="nil"/>
              <w:bottom w:val="nil"/>
              <w:right w:val="double" w:sz="4" w:space="0" w:color="auto"/>
            </w:tcBorders>
          </w:tcPr>
          <w:p w14:paraId="2611EFBA" w14:textId="77777777" w:rsidR="00375D90" w:rsidRPr="00C6652E" w:rsidRDefault="00375D9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BB" w14:textId="77777777" w:rsidR="00375D90" w:rsidRPr="00C6652E" w:rsidRDefault="00375D90">
            <w:pPr>
              <w:rPr>
                <w:rFonts w:ascii="Times New Roman" w:hAnsi="Times New Roman" w:cs="Times New Roman"/>
                <w:sz w:val="24"/>
                <w:szCs w:val="24"/>
              </w:rPr>
            </w:pPr>
          </w:p>
        </w:tc>
      </w:tr>
      <w:tr w:rsidR="00375D90" w:rsidRPr="00896464" w14:paraId="2611EFDB" w14:textId="77777777" w:rsidTr="00BC435F">
        <w:tc>
          <w:tcPr>
            <w:tcW w:w="521" w:type="dxa"/>
            <w:tcBorders>
              <w:top w:val="nil"/>
              <w:left w:val="nil"/>
              <w:bottom w:val="nil"/>
            </w:tcBorders>
          </w:tcPr>
          <w:p w14:paraId="2611EFBD" w14:textId="77777777" w:rsidR="00375D90" w:rsidRPr="00C6652E" w:rsidRDefault="00375D90">
            <w:pPr>
              <w:rPr>
                <w:rFonts w:ascii="Times New Roman" w:hAnsi="Times New Roman" w:cs="Times New Roman"/>
                <w:sz w:val="24"/>
                <w:szCs w:val="24"/>
              </w:rPr>
            </w:pPr>
          </w:p>
        </w:tc>
        <w:tc>
          <w:tcPr>
            <w:tcW w:w="705" w:type="dxa"/>
            <w:tcBorders>
              <w:top w:val="nil"/>
              <w:bottom w:val="nil"/>
              <w:right w:val="double" w:sz="4" w:space="0" w:color="auto"/>
            </w:tcBorders>
          </w:tcPr>
          <w:p w14:paraId="2611EFBE" w14:textId="77777777" w:rsidR="00375D90" w:rsidRPr="00C6652E" w:rsidRDefault="00375D90">
            <w:pPr>
              <w:rPr>
                <w:rFonts w:ascii="Times New Roman" w:hAnsi="Times New Roman" w:cs="Times New Roman"/>
                <w:sz w:val="24"/>
                <w:szCs w:val="24"/>
              </w:rPr>
            </w:pPr>
          </w:p>
        </w:tc>
        <w:tc>
          <w:tcPr>
            <w:tcW w:w="1485" w:type="dxa"/>
            <w:tcBorders>
              <w:top w:val="nil"/>
              <w:bottom w:val="nil"/>
              <w:right w:val="nil"/>
            </w:tcBorders>
          </w:tcPr>
          <w:p w14:paraId="2611EFBF" w14:textId="77777777" w:rsidR="001D48C4" w:rsidRDefault="001D48C4">
            <w:pPr>
              <w:rPr>
                <w:rFonts w:ascii="Times New Roman" w:hAnsi="Times New Roman" w:cs="Times New Roman"/>
                <w:sz w:val="24"/>
                <w:szCs w:val="24"/>
              </w:rPr>
            </w:pPr>
          </w:p>
          <w:p w14:paraId="2611EFC0" w14:textId="77777777" w:rsidR="001D48C4" w:rsidRDefault="001D48C4">
            <w:pPr>
              <w:rPr>
                <w:rFonts w:ascii="Times New Roman" w:hAnsi="Times New Roman" w:cs="Times New Roman"/>
                <w:sz w:val="24"/>
                <w:szCs w:val="24"/>
              </w:rPr>
            </w:pPr>
          </w:p>
          <w:p w14:paraId="2611EFC1" w14:textId="77777777" w:rsidR="001D48C4" w:rsidRDefault="001D48C4">
            <w:pPr>
              <w:rPr>
                <w:rFonts w:ascii="Times New Roman" w:hAnsi="Times New Roman" w:cs="Times New Roman"/>
                <w:sz w:val="24"/>
                <w:szCs w:val="24"/>
              </w:rPr>
            </w:pPr>
          </w:p>
          <w:p w14:paraId="2611EFC2" w14:textId="77777777" w:rsidR="001D48C4" w:rsidRDefault="001D48C4">
            <w:pPr>
              <w:rPr>
                <w:rFonts w:ascii="Times New Roman" w:hAnsi="Times New Roman" w:cs="Times New Roman"/>
                <w:sz w:val="24"/>
                <w:szCs w:val="24"/>
              </w:rPr>
            </w:pPr>
          </w:p>
          <w:p w14:paraId="2611EFC3" w14:textId="77777777" w:rsidR="001D48C4" w:rsidRDefault="001D48C4">
            <w:pPr>
              <w:rPr>
                <w:rFonts w:ascii="Times New Roman" w:hAnsi="Times New Roman" w:cs="Times New Roman"/>
                <w:sz w:val="24"/>
                <w:szCs w:val="24"/>
              </w:rPr>
            </w:pPr>
          </w:p>
          <w:p w14:paraId="2611EFC4" w14:textId="77777777" w:rsidR="001D48C4" w:rsidRDefault="001D48C4">
            <w:pPr>
              <w:rPr>
                <w:rFonts w:ascii="Times New Roman" w:hAnsi="Times New Roman" w:cs="Times New Roman"/>
                <w:sz w:val="24"/>
                <w:szCs w:val="24"/>
              </w:rPr>
            </w:pPr>
          </w:p>
          <w:p w14:paraId="2611EFC5" w14:textId="77777777" w:rsidR="001D48C4" w:rsidRDefault="001D48C4">
            <w:pPr>
              <w:rPr>
                <w:rFonts w:ascii="Times New Roman" w:hAnsi="Times New Roman" w:cs="Times New Roman"/>
                <w:sz w:val="24"/>
                <w:szCs w:val="24"/>
              </w:rPr>
            </w:pPr>
          </w:p>
          <w:p w14:paraId="2611EFC6" w14:textId="77777777" w:rsidR="001D48C4" w:rsidRDefault="001D48C4">
            <w:pPr>
              <w:rPr>
                <w:rFonts w:ascii="Times New Roman" w:hAnsi="Times New Roman" w:cs="Times New Roman"/>
                <w:sz w:val="24"/>
                <w:szCs w:val="24"/>
              </w:rPr>
            </w:pPr>
          </w:p>
          <w:p w14:paraId="2611EFC7" w14:textId="77777777" w:rsidR="001D48C4" w:rsidRDefault="001D48C4">
            <w:pPr>
              <w:rPr>
                <w:rFonts w:ascii="Times New Roman" w:hAnsi="Times New Roman" w:cs="Times New Roman"/>
                <w:sz w:val="24"/>
                <w:szCs w:val="24"/>
              </w:rPr>
            </w:pPr>
          </w:p>
          <w:p w14:paraId="2611EFC8" w14:textId="77777777" w:rsidR="001D48C4" w:rsidRDefault="001D48C4">
            <w:pPr>
              <w:rPr>
                <w:rFonts w:ascii="Times New Roman" w:hAnsi="Times New Roman" w:cs="Times New Roman"/>
                <w:sz w:val="24"/>
                <w:szCs w:val="24"/>
              </w:rPr>
            </w:pPr>
          </w:p>
          <w:p w14:paraId="2611EFC9" w14:textId="77777777" w:rsidR="001D48C4" w:rsidRPr="00C6652E" w:rsidRDefault="001D48C4">
            <w:pPr>
              <w:rPr>
                <w:rFonts w:ascii="Times New Roman" w:hAnsi="Times New Roman" w:cs="Times New Roman"/>
                <w:sz w:val="24"/>
                <w:szCs w:val="24"/>
              </w:rPr>
            </w:pPr>
          </w:p>
        </w:tc>
        <w:tc>
          <w:tcPr>
            <w:tcW w:w="5561" w:type="dxa"/>
            <w:tcBorders>
              <w:top w:val="nil"/>
              <w:left w:val="nil"/>
              <w:bottom w:val="nil"/>
            </w:tcBorders>
          </w:tcPr>
          <w:p w14:paraId="2611EFCA" w14:textId="77777777" w:rsidR="00896464" w:rsidRDefault="00896464">
            <w:pPr>
              <w:rPr>
                <w:rFonts w:ascii="Times New Roman" w:hAnsi="Times New Roman" w:cs="Times New Roman"/>
                <w:sz w:val="24"/>
                <w:szCs w:val="24"/>
              </w:rPr>
            </w:pPr>
          </w:p>
          <w:p w14:paraId="2611EFCB" w14:textId="77777777" w:rsidR="00896464" w:rsidRPr="00896464" w:rsidRDefault="00896464" w:rsidP="00896464">
            <w:pPr>
              <w:rPr>
                <w:rFonts w:ascii="Times New Roman" w:hAnsi="Times New Roman" w:cs="Times New Roman"/>
                <w:sz w:val="24"/>
                <w:szCs w:val="24"/>
              </w:rPr>
            </w:pPr>
          </w:p>
          <w:p w14:paraId="2611EFCC" w14:textId="77777777" w:rsidR="00896464" w:rsidRPr="00896464" w:rsidRDefault="00896464" w:rsidP="00896464">
            <w:pPr>
              <w:rPr>
                <w:rFonts w:ascii="Times New Roman" w:hAnsi="Times New Roman" w:cs="Times New Roman"/>
                <w:sz w:val="24"/>
                <w:szCs w:val="24"/>
              </w:rPr>
            </w:pPr>
          </w:p>
          <w:p w14:paraId="2611EFCD" w14:textId="77777777" w:rsidR="00896464" w:rsidRPr="00896464" w:rsidRDefault="00896464" w:rsidP="00896464">
            <w:pPr>
              <w:rPr>
                <w:rFonts w:ascii="Times New Roman" w:hAnsi="Times New Roman" w:cs="Times New Roman"/>
                <w:sz w:val="24"/>
                <w:szCs w:val="24"/>
              </w:rPr>
            </w:pPr>
          </w:p>
          <w:p w14:paraId="2611EFCE" w14:textId="77777777" w:rsidR="00896464" w:rsidRDefault="00896464" w:rsidP="00896464">
            <w:pPr>
              <w:rPr>
                <w:rFonts w:ascii="Times New Roman" w:hAnsi="Times New Roman" w:cs="Times New Roman"/>
                <w:sz w:val="24"/>
                <w:szCs w:val="24"/>
              </w:rPr>
            </w:pPr>
          </w:p>
          <w:p w14:paraId="2611EFCF" w14:textId="77777777" w:rsidR="00896464" w:rsidRPr="00896464" w:rsidRDefault="00896464" w:rsidP="00896464">
            <w:pPr>
              <w:rPr>
                <w:rFonts w:ascii="Times New Roman" w:hAnsi="Times New Roman" w:cs="Times New Roman"/>
                <w:sz w:val="24"/>
                <w:szCs w:val="24"/>
              </w:rPr>
            </w:pPr>
          </w:p>
          <w:p w14:paraId="2611EFD0" w14:textId="77777777" w:rsidR="00896464" w:rsidRDefault="00896464" w:rsidP="00896464">
            <w:pPr>
              <w:rPr>
                <w:rFonts w:ascii="Times New Roman" w:hAnsi="Times New Roman" w:cs="Times New Roman"/>
                <w:sz w:val="24"/>
                <w:szCs w:val="24"/>
              </w:rPr>
            </w:pPr>
          </w:p>
          <w:p w14:paraId="2611EFD1" w14:textId="77777777" w:rsidR="00896464" w:rsidRDefault="00896464" w:rsidP="00896464">
            <w:pPr>
              <w:rPr>
                <w:rFonts w:ascii="Times New Roman" w:hAnsi="Times New Roman" w:cs="Times New Roman"/>
                <w:sz w:val="24"/>
                <w:szCs w:val="24"/>
              </w:rPr>
            </w:pPr>
          </w:p>
          <w:p w14:paraId="2611EFD2" w14:textId="77777777" w:rsidR="00375D90" w:rsidRPr="00896464" w:rsidRDefault="00896464" w:rsidP="00896464">
            <w:pPr>
              <w:rPr>
                <w:rFonts w:ascii="Times New Roman" w:hAnsi="Times New Roman" w:cs="Times New Roman"/>
                <w:sz w:val="24"/>
                <w:szCs w:val="24"/>
              </w:rPr>
            </w:pPr>
            <w:r>
              <w:rPr>
                <w:rFonts w:ascii="Times New Roman" w:hAnsi="Times New Roman" w:cs="Times New Roman"/>
                <w:sz w:val="24"/>
                <w:szCs w:val="24"/>
              </w:rPr>
              <w:tab/>
              <w:t xml:space="preserve">                                                  To Collection</w:t>
            </w:r>
          </w:p>
        </w:tc>
        <w:tc>
          <w:tcPr>
            <w:tcW w:w="553" w:type="dxa"/>
            <w:tcBorders>
              <w:top w:val="nil"/>
              <w:bottom w:val="nil"/>
              <w:right w:val="double" w:sz="4" w:space="0" w:color="auto"/>
            </w:tcBorders>
          </w:tcPr>
          <w:p w14:paraId="2611EFD3" w14:textId="77777777" w:rsidR="00375D90" w:rsidRPr="00C6652E" w:rsidRDefault="00375D9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D4" w14:textId="77777777" w:rsidR="00375D90" w:rsidRDefault="00375D90">
            <w:pPr>
              <w:rPr>
                <w:rFonts w:ascii="Times New Roman" w:hAnsi="Times New Roman" w:cs="Times New Roman"/>
                <w:sz w:val="24"/>
                <w:szCs w:val="24"/>
              </w:rPr>
            </w:pPr>
          </w:p>
          <w:p w14:paraId="2611EFD5" w14:textId="77777777" w:rsidR="00896464" w:rsidRDefault="00896464">
            <w:pPr>
              <w:rPr>
                <w:rFonts w:ascii="Times New Roman" w:hAnsi="Times New Roman" w:cs="Times New Roman"/>
                <w:sz w:val="24"/>
                <w:szCs w:val="24"/>
              </w:rPr>
            </w:pPr>
          </w:p>
          <w:p w14:paraId="2611EFD6" w14:textId="77777777" w:rsidR="00896464" w:rsidRDefault="00896464">
            <w:pPr>
              <w:rPr>
                <w:rFonts w:ascii="Times New Roman" w:hAnsi="Times New Roman" w:cs="Times New Roman"/>
                <w:sz w:val="24"/>
                <w:szCs w:val="24"/>
              </w:rPr>
            </w:pPr>
          </w:p>
          <w:p w14:paraId="2611EFD7" w14:textId="77777777" w:rsidR="00896464" w:rsidRDefault="00896464">
            <w:pPr>
              <w:rPr>
                <w:rFonts w:ascii="Times New Roman" w:hAnsi="Times New Roman" w:cs="Times New Roman"/>
                <w:sz w:val="24"/>
                <w:szCs w:val="24"/>
              </w:rPr>
            </w:pPr>
          </w:p>
          <w:p w14:paraId="2611EFD8" w14:textId="77777777" w:rsidR="00896464" w:rsidRDefault="00896464">
            <w:pPr>
              <w:rPr>
                <w:rFonts w:ascii="Times New Roman" w:hAnsi="Times New Roman" w:cs="Times New Roman"/>
                <w:sz w:val="24"/>
                <w:szCs w:val="24"/>
              </w:rPr>
            </w:pPr>
          </w:p>
          <w:p w14:paraId="2611EFD9" w14:textId="77777777" w:rsidR="00896464" w:rsidRDefault="00896464">
            <w:pPr>
              <w:rPr>
                <w:rFonts w:ascii="Times New Roman" w:hAnsi="Times New Roman" w:cs="Times New Roman"/>
                <w:sz w:val="24"/>
                <w:szCs w:val="24"/>
              </w:rPr>
            </w:pPr>
          </w:p>
          <w:p w14:paraId="2611EFDA" w14:textId="77777777" w:rsidR="00896464" w:rsidRPr="00C6652E" w:rsidRDefault="00896464">
            <w:pPr>
              <w:rPr>
                <w:rFonts w:ascii="Times New Roman" w:hAnsi="Times New Roman" w:cs="Times New Roman"/>
                <w:sz w:val="24"/>
                <w:szCs w:val="24"/>
              </w:rPr>
            </w:pPr>
          </w:p>
        </w:tc>
      </w:tr>
      <w:tr w:rsidR="001A67E1" w:rsidRPr="00C6652E" w14:paraId="2611EFE2" w14:textId="77777777" w:rsidTr="00DA74BA">
        <w:trPr>
          <w:trHeight w:val="288"/>
        </w:trPr>
        <w:tc>
          <w:tcPr>
            <w:tcW w:w="521" w:type="dxa"/>
            <w:tcBorders>
              <w:top w:val="nil"/>
              <w:left w:val="nil"/>
              <w:bottom w:val="nil"/>
            </w:tcBorders>
          </w:tcPr>
          <w:p w14:paraId="2611EFDC" w14:textId="77777777" w:rsidR="001A67E1" w:rsidRPr="00C6652E" w:rsidRDefault="001A67E1" w:rsidP="00DA74BA">
            <w:pPr>
              <w:rPr>
                <w:rFonts w:ascii="Times New Roman" w:hAnsi="Times New Roman" w:cs="Times New Roman"/>
                <w:sz w:val="24"/>
                <w:szCs w:val="24"/>
              </w:rPr>
            </w:pPr>
            <w:r>
              <w:br w:type="page"/>
            </w:r>
          </w:p>
        </w:tc>
        <w:tc>
          <w:tcPr>
            <w:tcW w:w="705" w:type="dxa"/>
            <w:tcBorders>
              <w:top w:val="nil"/>
              <w:bottom w:val="nil"/>
              <w:right w:val="double" w:sz="4" w:space="0" w:color="auto"/>
            </w:tcBorders>
          </w:tcPr>
          <w:p w14:paraId="2611EFDD" w14:textId="77777777" w:rsidR="001A67E1" w:rsidRPr="00C6652E" w:rsidRDefault="001A67E1" w:rsidP="00DA74BA">
            <w:pPr>
              <w:rPr>
                <w:rFonts w:ascii="Times New Roman" w:hAnsi="Times New Roman" w:cs="Times New Roman"/>
                <w:sz w:val="24"/>
                <w:szCs w:val="24"/>
              </w:rPr>
            </w:pPr>
          </w:p>
        </w:tc>
        <w:tc>
          <w:tcPr>
            <w:tcW w:w="1485" w:type="dxa"/>
            <w:tcBorders>
              <w:top w:val="nil"/>
              <w:bottom w:val="nil"/>
              <w:right w:val="nil"/>
            </w:tcBorders>
          </w:tcPr>
          <w:p w14:paraId="2611EFDE" w14:textId="77777777" w:rsidR="001A67E1" w:rsidRPr="00C6652E" w:rsidRDefault="001A67E1" w:rsidP="00DA74BA">
            <w:pPr>
              <w:rPr>
                <w:rFonts w:ascii="Times New Roman" w:hAnsi="Times New Roman" w:cs="Times New Roman"/>
                <w:sz w:val="24"/>
                <w:szCs w:val="24"/>
              </w:rPr>
            </w:pPr>
          </w:p>
        </w:tc>
        <w:tc>
          <w:tcPr>
            <w:tcW w:w="5561" w:type="dxa"/>
            <w:tcBorders>
              <w:top w:val="nil"/>
              <w:left w:val="nil"/>
              <w:bottom w:val="nil"/>
            </w:tcBorders>
          </w:tcPr>
          <w:p w14:paraId="2611EFDF" w14:textId="77777777" w:rsidR="001A67E1" w:rsidRPr="00C6652E" w:rsidRDefault="001A67E1" w:rsidP="00DA74BA">
            <w:pPr>
              <w:rPr>
                <w:rFonts w:ascii="Times New Roman" w:hAnsi="Times New Roman" w:cs="Times New Roman"/>
                <w:sz w:val="24"/>
                <w:szCs w:val="24"/>
              </w:rPr>
            </w:pPr>
          </w:p>
        </w:tc>
        <w:tc>
          <w:tcPr>
            <w:tcW w:w="553" w:type="dxa"/>
            <w:tcBorders>
              <w:top w:val="nil"/>
              <w:bottom w:val="nil"/>
              <w:right w:val="double" w:sz="4" w:space="0" w:color="auto"/>
            </w:tcBorders>
          </w:tcPr>
          <w:p w14:paraId="2611EFE0" w14:textId="77777777" w:rsidR="001A67E1" w:rsidRPr="00C6652E" w:rsidRDefault="001A67E1" w:rsidP="00DA74B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E1" w14:textId="77777777" w:rsidR="001A67E1" w:rsidRPr="00C6652E" w:rsidRDefault="001A67E1" w:rsidP="00DA74BA">
            <w:pPr>
              <w:rPr>
                <w:rFonts w:ascii="Times New Roman" w:hAnsi="Times New Roman" w:cs="Times New Roman"/>
                <w:sz w:val="24"/>
                <w:szCs w:val="24"/>
              </w:rPr>
            </w:pPr>
            <w:r>
              <w:rPr>
                <w:rFonts w:ascii="Times New Roman" w:hAnsi="Times New Roman" w:cs="Times New Roman"/>
                <w:sz w:val="24"/>
                <w:szCs w:val="24"/>
              </w:rPr>
              <w:t>(A20)</w:t>
            </w:r>
          </w:p>
        </w:tc>
      </w:tr>
      <w:tr w:rsidR="001A67E1" w:rsidRPr="00C6652E" w14:paraId="2611EFEB" w14:textId="77777777" w:rsidTr="00DA74BA">
        <w:tc>
          <w:tcPr>
            <w:tcW w:w="521" w:type="dxa"/>
            <w:tcBorders>
              <w:top w:val="nil"/>
              <w:left w:val="nil"/>
              <w:bottom w:val="nil"/>
            </w:tcBorders>
          </w:tcPr>
          <w:p w14:paraId="2611EFE3" w14:textId="77777777" w:rsidR="001A67E1" w:rsidRPr="00C6652E" w:rsidRDefault="001A67E1" w:rsidP="00DA74BA">
            <w:pPr>
              <w:rPr>
                <w:rFonts w:ascii="Times New Roman" w:hAnsi="Times New Roman" w:cs="Times New Roman"/>
                <w:sz w:val="24"/>
                <w:szCs w:val="24"/>
              </w:rPr>
            </w:pPr>
          </w:p>
        </w:tc>
        <w:tc>
          <w:tcPr>
            <w:tcW w:w="705" w:type="dxa"/>
            <w:tcBorders>
              <w:top w:val="nil"/>
              <w:bottom w:val="nil"/>
              <w:right w:val="double" w:sz="4" w:space="0" w:color="auto"/>
            </w:tcBorders>
          </w:tcPr>
          <w:p w14:paraId="2611EFE4" w14:textId="77777777" w:rsidR="001A67E1" w:rsidRPr="008E63E1" w:rsidRDefault="001A67E1" w:rsidP="00DA74BA">
            <w:pPr>
              <w:rPr>
                <w:rFonts w:ascii="Times New Roman" w:hAnsi="Times New Roman" w:cs="Times New Roman"/>
                <w:b/>
                <w:sz w:val="24"/>
                <w:szCs w:val="24"/>
              </w:rPr>
            </w:pPr>
            <w:r>
              <w:rPr>
                <w:rFonts w:ascii="Times New Roman" w:hAnsi="Times New Roman" w:cs="Times New Roman"/>
                <w:b/>
                <w:sz w:val="24"/>
                <w:szCs w:val="24"/>
              </w:rPr>
              <w:t>A20</w:t>
            </w:r>
          </w:p>
        </w:tc>
        <w:tc>
          <w:tcPr>
            <w:tcW w:w="7046" w:type="dxa"/>
            <w:gridSpan w:val="2"/>
            <w:tcBorders>
              <w:top w:val="nil"/>
              <w:bottom w:val="nil"/>
            </w:tcBorders>
          </w:tcPr>
          <w:p w14:paraId="2611EFE5" w14:textId="77777777" w:rsidR="001A67E1" w:rsidRDefault="001A67E1" w:rsidP="00DA74BA">
            <w:pPr>
              <w:rPr>
                <w:rFonts w:ascii="Times New Roman" w:hAnsi="Times New Roman" w:cs="Times New Roman"/>
                <w:sz w:val="24"/>
                <w:szCs w:val="24"/>
              </w:rPr>
            </w:pPr>
            <w:r>
              <w:rPr>
                <w:rFonts w:ascii="Times New Roman" w:hAnsi="Times New Roman" w:cs="Times New Roman"/>
                <w:b/>
                <w:sz w:val="24"/>
                <w:szCs w:val="24"/>
                <w:u w:val="single"/>
              </w:rPr>
              <w:t>THE CONTRACT</w:t>
            </w:r>
            <w:r>
              <w:rPr>
                <w:rFonts w:ascii="Times New Roman" w:hAnsi="Times New Roman" w:cs="Times New Roman"/>
                <w:sz w:val="24"/>
                <w:szCs w:val="24"/>
              </w:rPr>
              <w:t xml:space="preserve"> (Cont’d)</w:t>
            </w:r>
          </w:p>
          <w:p w14:paraId="2611EFE6" w14:textId="77777777" w:rsidR="001A67E1" w:rsidRDefault="001A67E1" w:rsidP="00DA74BA">
            <w:pPr>
              <w:rPr>
                <w:rFonts w:ascii="Times New Roman" w:hAnsi="Times New Roman" w:cs="Times New Roman"/>
                <w:sz w:val="24"/>
                <w:szCs w:val="24"/>
              </w:rPr>
            </w:pPr>
          </w:p>
          <w:p w14:paraId="2611EFE7" w14:textId="77777777" w:rsidR="00896464" w:rsidRDefault="00896464" w:rsidP="00896464">
            <w:pPr>
              <w:tabs>
                <w:tab w:val="left" w:pos="1500"/>
              </w:tabs>
              <w:rPr>
                <w:rFonts w:ascii="Times New Roman" w:hAnsi="Times New Roman" w:cs="Times New Roman"/>
                <w:sz w:val="24"/>
                <w:szCs w:val="24"/>
              </w:rPr>
            </w:pPr>
            <w:r w:rsidRPr="00896464">
              <w:rPr>
                <w:rFonts w:ascii="Times New Roman" w:hAnsi="Times New Roman" w:cs="Times New Roman"/>
                <w:sz w:val="24"/>
                <w:szCs w:val="24"/>
                <w:u w:val="single"/>
              </w:rPr>
              <w:t>Section 12</w:t>
            </w:r>
            <w:r>
              <w:rPr>
                <w:rFonts w:ascii="Times New Roman" w:hAnsi="Times New Roman" w:cs="Times New Roman"/>
                <w:sz w:val="24"/>
                <w:szCs w:val="24"/>
              </w:rPr>
              <w:tab/>
            </w:r>
            <w:r w:rsidRPr="00896464">
              <w:rPr>
                <w:rFonts w:ascii="Times New Roman" w:hAnsi="Times New Roman" w:cs="Times New Roman"/>
                <w:sz w:val="24"/>
                <w:szCs w:val="24"/>
                <w:u w:val="single"/>
              </w:rPr>
              <w:t>Conflicts of Interest (Contd)</w:t>
            </w:r>
          </w:p>
          <w:p w14:paraId="2611EFE8" w14:textId="77777777" w:rsidR="00896464" w:rsidRPr="008E63E1" w:rsidRDefault="00896464" w:rsidP="00896464">
            <w:pPr>
              <w:tabs>
                <w:tab w:val="left" w:pos="1500"/>
              </w:tabs>
              <w:rPr>
                <w:rFonts w:ascii="Times New Roman" w:hAnsi="Times New Roman" w:cs="Times New Roman"/>
                <w:sz w:val="24"/>
                <w:szCs w:val="24"/>
              </w:rPr>
            </w:pPr>
          </w:p>
        </w:tc>
        <w:tc>
          <w:tcPr>
            <w:tcW w:w="553" w:type="dxa"/>
            <w:tcBorders>
              <w:top w:val="nil"/>
              <w:bottom w:val="nil"/>
              <w:right w:val="double" w:sz="4" w:space="0" w:color="auto"/>
            </w:tcBorders>
          </w:tcPr>
          <w:p w14:paraId="2611EFE9" w14:textId="77777777" w:rsidR="001A67E1" w:rsidRPr="00C6652E" w:rsidRDefault="001A67E1" w:rsidP="00DA74B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EA" w14:textId="77777777" w:rsidR="001A67E1" w:rsidRPr="00C6652E" w:rsidRDefault="001A67E1" w:rsidP="00DA74BA">
            <w:pPr>
              <w:rPr>
                <w:rFonts w:ascii="Times New Roman" w:hAnsi="Times New Roman" w:cs="Times New Roman"/>
                <w:sz w:val="24"/>
                <w:szCs w:val="24"/>
              </w:rPr>
            </w:pPr>
          </w:p>
        </w:tc>
      </w:tr>
      <w:tr w:rsidR="00375D90" w:rsidRPr="00C6652E" w14:paraId="2611EFF2" w14:textId="77777777" w:rsidTr="00BC435F">
        <w:tc>
          <w:tcPr>
            <w:tcW w:w="521" w:type="dxa"/>
            <w:tcBorders>
              <w:top w:val="nil"/>
              <w:left w:val="nil"/>
              <w:bottom w:val="nil"/>
            </w:tcBorders>
          </w:tcPr>
          <w:p w14:paraId="2611EFEC" w14:textId="77777777" w:rsidR="00375D90" w:rsidRPr="00C6652E" w:rsidRDefault="00375D90">
            <w:pPr>
              <w:rPr>
                <w:rFonts w:ascii="Times New Roman" w:hAnsi="Times New Roman" w:cs="Times New Roman"/>
                <w:sz w:val="24"/>
                <w:szCs w:val="24"/>
              </w:rPr>
            </w:pPr>
          </w:p>
        </w:tc>
        <w:tc>
          <w:tcPr>
            <w:tcW w:w="705" w:type="dxa"/>
            <w:tcBorders>
              <w:top w:val="nil"/>
              <w:bottom w:val="nil"/>
              <w:right w:val="double" w:sz="4" w:space="0" w:color="auto"/>
            </w:tcBorders>
          </w:tcPr>
          <w:p w14:paraId="2611EFED" w14:textId="77777777" w:rsidR="00375D90" w:rsidRPr="00C6652E" w:rsidRDefault="00375D90">
            <w:pPr>
              <w:rPr>
                <w:rFonts w:ascii="Times New Roman" w:hAnsi="Times New Roman" w:cs="Times New Roman"/>
                <w:sz w:val="24"/>
                <w:szCs w:val="24"/>
              </w:rPr>
            </w:pPr>
          </w:p>
        </w:tc>
        <w:tc>
          <w:tcPr>
            <w:tcW w:w="1485" w:type="dxa"/>
            <w:tcBorders>
              <w:top w:val="nil"/>
              <w:bottom w:val="nil"/>
              <w:right w:val="nil"/>
            </w:tcBorders>
          </w:tcPr>
          <w:p w14:paraId="2611EFEE" w14:textId="77777777" w:rsidR="00375D90" w:rsidRPr="00C6652E" w:rsidRDefault="00896464">
            <w:pPr>
              <w:rPr>
                <w:rFonts w:ascii="Times New Roman" w:hAnsi="Times New Roman" w:cs="Times New Roman"/>
                <w:sz w:val="24"/>
                <w:szCs w:val="24"/>
              </w:rPr>
            </w:pPr>
            <w:r>
              <w:rPr>
                <w:rFonts w:ascii="Times New Roman" w:hAnsi="Times New Roman" w:cs="Times New Roman"/>
                <w:sz w:val="24"/>
                <w:szCs w:val="24"/>
              </w:rPr>
              <w:t>12.3</w:t>
            </w:r>
          </w:p>
        </w:tc>
        <w:tc>
          <w:tcPr>
            <w:tcW w:w="5561" w:type="dxa"/>
            <w:tcBorders>
              <w:top w:val="nil"/>
              <w:left w:val="nil"/>
              <w:bottom w:val="nil"/>
            </w:tcBorders>
          </w:tcPr>
          <w:p w14:paraId="2611EFEF" w14:textId="77777777" w:rsidR="00375D90" w:rsidRPr="00C6652E" w:rsidRDefault="00896464">
            <w:pPr>
              <w:rPr>
                <w:rFonts w:ascii="Times New Roman" w:hAnsi="Times New Roman" w:cs="Times New Roman"/>
                <w:sz w:val="24"/>
                <w:szCs w:val="24"/>
              </w:rPr>
            </w:pPr>
            <w:r w:rsidRPr="007C0785">
              <w:rPr>
                <w:rFonts w:ascii="Times New Roman" w:hAnsi="Times New Roman" w:cs="Times New Roman"/>
                <w:iCs/>
                <w:sz w:val="24"/>
                <w:szCs w:val="24"/>
              </w:rPr>
              <w:t xml:space="preserve">The </w:t>
            </w:r>
            <w:r>
              <w:rPr>
                <w:rFonts w:ascii="Times New Roman" w:hAnsi="Times New Roman" w:cs="Times New Roman"/>
                <w:iCs/>
                <w:sz w:val="24"/>
                <w:szCs w:val="24"/>
              </w:rPr>
              <w:t>Employer</w:t>
            </w:r>
            <w:r w:rsidRPr="007C0785">
              <w:rPr>
                <w:rFonts w:ascii="Times New Roman" w:hAnsi="Times New Roman" w:cs="Times New Roman"/>
                <w:iCs/>
                <w:sz w:val="24"/>
                <w:szCs w:val="24"/>
              </w:rPr>
              <w:t xml:space="preserve"> reserves the right to terminate the Contract immediately by giving notice in writing to the Contractor and/or to take such other steps it deems necessary where, in the reasonable opinion of the </w:t>
            </w:r>
            <w:r>
              <w:rPr>
                <w:rFonts w:ascii="Times New Roman" w:hAnsi="Times New Roman" w:cs="Times New Roman"/>
                <w:iCs/>
                <w:sz w:val="24"/>
                <w:szCs w:val="24"/>
              </w:rPr>
              <w:t>Employer</w:t>
            </w:r>
            <w:r w:rsidRPr="007C0785">
              <w:rPr>
                <w:rFonts w:ascii="Times New Roman" w:hAnsi="Times New Roman" w:cs="Times New Roman"/>
                <w:iCs/>
                <w:sz w:val="24"/>
                <w:szCs w:val="24"/>
              </w:rPr>
              <w:t xml:space="preserve">, there is or may be an actual conflict, or a potential conflict, between the pecuniary or personal interests of the Contractor, its employees or any other person utilised in the carrying out of the Works and the duties owed to the </w:t>
            </w:r>
            <w:r>
              <w:rPr>
                <w:rFonts w:ascii="Times New Roman" w:hAnsi="Times New Roman" w:cs="Times New Roman"/>
                <w:iCs/>
                <w:sz w:val="24"/>
                <w:szCs w:val="24"/>
              </w:rPr>
              <w:t>Employer</w:t>
            </w:r>
            <w:r w:rsidRPr="007C0785">
              <w:rPr>
                <w:rFonts w:ascii="Times New Roman" w:hAnsi="Times New Roman" w:cs="Times New Roman"/>
                <w:iCs/>
                <w:sz w:val="24"/>
                <w:szCs w:val="24"/>
              </w:rPr>
              <w:t xml:space="preserve"> under the provisions of the Contract. The actions of the </w:t>
            </w:r>
            <w:r>
              <w:rPr>
                <w:rFonts w:ascii="Times New Roman" w:hAnsi="Times New Roman" w:cs="Times New Roman"/>
                <w:iCs/>
                <w:sz w:val="24"/>
                <w:szCs w:val="24"/>
              </w:rPr>
              <w:t>Employer</w:t>
            </w:r>
            <w:r w:rsidRPr="007C0785">
              <w:rPr>
                <w:rFonts w:ascii="Times New Roman" w:hAnsi="Times New Roman" w:cs="Times New Roman"/>
                <w:iCs/>
                <w:sz w:val="24"/>
                <w:szCs w:val="24"/>
              </w:rPr>
              <w:t xml:space="preserve"> pursuant to this clause shall not prejudice or affect any right of action or remedy which shall have accrued or shall thereafter accrue to the other party</w:t>
            </w:r>
          </w:p>
        </w:tc>
        <w:tc>
          <w:tcPr>
            <w:tcW w:w="553" w:type="dxa"/>
            <w:tcBorders>
              <w:top w:val="nil"/>
              <w:bottom w:val="nil"/>
              <w:right w:val="double" w:sz="4" w:space="0" w:color="auto"/>
            </w:tcBorders>
          </w:tcPr>
          <w:p w14:paraId="2611EFF0" w14:textId="77777777" w:rsidR="00375D90" w:rsidRPr="00C6652E" w:rsidRDefault="00375D9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F1" w14:textId="77777777" w:rsidR="00375D90" w:rsidRPr="00C6652E" w:rsidRDefault="00375D90">
            <w:pPr>
              <w:rPr>
                <w:rFonts w:ascii="Times New Roman" w:hAnsi="Times New Roman" w:cs="Times New Roman"/>
                <w:sz w:val="24"/>
                <w:szCs w:val="24"/>
              </w:rPr>
            </w:pPr>
          </w:p>
        </w:tc>
      </w:tr>
      <w:tr w:rsidR="00375D90" w:rsidRPr="00C6652E" w14:paraId="2611EFF9" w14:textId="77777777" w:rsidTr="00BC435F">
        <w:tc>
          <w:tcPr>
            <w:tcW w:w="521" w:type="dxa"/>
            <w:tcBorders>
              <w:top w:val="nil"/>
              <w:left w:val="nil"/>
              <w:bottom w:val="nil"/>
            </w:tcBorders>
          </w:tcPr>
          <w:p w14:paraId="2611EFF3" w14:textId="77777777" w:rsidR="00375D90" w:rsidRPr="00C6652E" w:rsidRDefault="00375D90">
            <w:pPr>
              <w:rPr>
                <w:rFonts w:ascii="Times New Roman" w:hAnsi="Times New Roman" w:cs="Times New Roman"/>
                <w:sz w:val="24"/>
                <w:szCs w:val="24"/>
              </w:rPr>
            </w:pPr>
          </w:p>
        </w:tc>
        <w:tc>
          <w:tcPr>
            <w:tcW w:w="705" w:type="dxa"/>
            <w:tcBorders>
              <w:top w:val="nil"/>
              <w:bottom w:val="nil"/>
              <w:right w:val="double" w:sz="4" w:space="0" w:color="auto"/>
            </w:tcBorders>
          </w:tcPr>
          <w:p w14:paraId="2611EFF4" w14:textId="77777777" w:rsidR="00375D90" w:rsidRPr="00C6652E" w:rsidRDefault="00375D90">
            <w:pPr>
              <w:rPr>
                <w:rFonts w:ascii="Times New Roman" w:hAnsi="Times New Roman" w:cs="Times New Roman"/>
                <w:sz w:val="24"/>
                <w:szCs w:val="24"/>
              </w:rPr>
            </w:pPr>
          </w:p>
        </w:tc>
        <w:tc>
          <w:tcPr>
            <w:tcW w:w="1485" w:type="dxa"/>
            <w:tcBorders>
              <w:top w:val="nil"/>
              <w:bottom w:val="nil"/>
              <w:right w:val="nil"/>
            </w:tcBorders>
          </w:tcPr>
          <w:p w14:paraId="2611EFF5" w14:textId="77777777" w:rsidR="00375D90" w:rsidRPr="00C6652E" w:rsidRDefault="00375D90">
            <w:pPr>
              <w:rPr>
                <w:rFonts w:ascii="Times New Roman" w:hAnsi="Times New Roman" w:cs="Times New Roman"/>
                <w:sz w:val="24"/>
                <w:szCs w:val="24"/>
              </w:rPr>
            </w:pPr>
          </w:p>
        </w:tc>
        <w:tc>
          <w:tcPr>
            <w:tcW w:w="5561" w:type="dxa"/>
            <w:tcBorders>
              <w:top w:val="nil"/>
              <w:left w:val="nil"/>
              <w:bottom w:val="nil"/>
            </w:tcBorders>
          </w:tcPr>
          <w:p w14:paraId="2611EFF6" w14:textId="77777777" w:rsidR="00375D90" w:rsidRPr="00C6652E" w:rsidRDefault="00375D90">
            <w:pPr>
              <w:rPr>
                <w:rFonts w:ascii="Times New Roman" w:hAnsi="Times New Roman" w:cs="Times New Roman"/>
                <w:sz w:val="24"/>
                <w:szCs w:val="24"/>
              </w:rPr>
            </w:pPr>
          </w:p>
        </w:tc>
        <w:tc>
          <w:tcPr>
            <w:tcW w:w="553" w:type="dxa"/>
            <w:tcBorders>
              <w:top w:val="nil"/>
              <w:bottom w:val="nil"/>
              <w:right w:val="double" w:sz="4" w:space="0" w:color="auto"/>
            </w:tcBorders>
          </w:tcPr>
          <w:p w14:paraId="2611EFF7" w14:textId="77777777" w:rsidR="00375D90" w:rsidRPr="00C6652E" w:rsidRDefault="00375D9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F8" w14:textId="77777777" w:rsidR="00375D90" w:rsidRPr="00C6652E" w:rsidRDefault="00375D90">
            <w:pPr>
              <w:rPr>
                <w:rFonts w:ascii="Times New Roman" w:hAnsi="Times New Roman" w:cs="Times New Roman"/>
                <w:sz w:val="24"/>
                <w:szCs w:val="24"/>
              </w:rPr>
            </w:pPr>
          </w:p>
        </w:tc>
      </w:tr>
      <w:tr w:rsidR="00375D90" w:rsidRPr="00C6652E" w14:paraId="2611F000" w14:textId="77777777" w:rsidTr="00BC435F">
        <w:tc>
          <w:tcPr>
            <w:tcW w:w="521" w:type="dxa"/>
            <w:tcBorders>
              <w:top w:val="nil"/>
              <w:left w:val="nil"/>
              <w:bottom w:val="nil"/>
            </w:tcBorders>
          </w:tcPr>
          <w:p w14:paraId="2611EFFA" w14:textId="77777777" w:rsidR="00375D90" w:rsidRPr="00C6652E" w:rsidRDefault="00375D90">
            <w:pPr>
              <w:rPr>
                <w:rFonts w:ascii="Times New Roman" w:hAnsi="Times New Roman" w:cs="Times New Roman"/>
                <w:sz w:val="24"/>
                <w:szCs w:val="24"/>
              </w:rPr>
            </w:pPr>
          </w:p>
        </w:tc>
        <w:tc>
          <w:tcPr>
            <w:tcW w:w="705" w:type="dxa"/>
            <w:tcBorders>
              <w:top w:val="nil"/>
              <w:bottom w:val="nil"/>
              <w:right w:val="double" w:sz="4" w:space="0" w:color="auto"/>
            </w:tcBorders>
          </w:tcPr>
          <w:p w14:paraId="2611EFFB" w14:textId="77777777" w:rsidR="00375D90" w:rsidRPr="00C6652E" w:rsidRDefault="00375D90">
            <w:pPr>
              <w:rPr>
                <w:rFonts w:ascii="Times New Roman" w:hAnsi="Times New Roman" w:cs="Times New Roman"/>
                <w:sz w:val="24"/>
                <w:szCs w:val="24"/>
              </w:rPr>
            </w:pPr>
          </w:p>
        </w:tc>
        <w:tc>
          <w:tcPr>
            <w:tcW w:w="1485" w:type="dxa"/>
            <w:tcBorders>
              <w:top w:val="nil"/>
              <w:bottom w:val="nil"/>
              <w:right w:val="nil"/>
            </w:tcBorders>
          </w:tcPr>
          <w:p w14:paraId="2611EFFC" w14:textId="77777777" w:rsidR="00375D90" w:rsidRPr="00C6652E" w:rsidRDefault="00896464">
            <w:pPr>
              <w:rPr>
                <w:rFonts w:ascii="Times New Roman" w:hAnsi="Times New Roman" w:cs="Times New Roman"/>
                <w:sz w:val="24"/>
                <w:szCs w:val="24"/>
              </w:rPr>
            </w:pPr>
            <w:r>
              <w:rPr>
                <w:rFonts w:ascii="Times New Roman" w:hAnsi="Times New Roman" w:cs="Times New Roman"/>
                <w:sz w:val="24"/>
                <w:szCs w:val="24"/>
              </w:rPr>
              <w:t>12.4</w:t>
            </w:r>
          </w:p>
        </w:tc>
        <w:tc>
          <w:tcPr>
            <w:tcW w:w="5561" w:type="dxa"/>
            <w:tcBorders>
              <w:top w:val="nil"/>
              <w:left w:val="nil"/>
              <w:bottom w:val="nil"/>
            </w:tcBorders>
          </w:tcPr>
          <w:p w14:paraId="2611EFFD" w14:textId="77777777" w:rsidR="00375D90" w:rsidRPr="00C6652E" w:rsidRDefault="00896464">
            <w:pPr>
              <w:rPr>
                <w:rFonts w:ascii="Times New Roman" w:hAnsi="Times New Roman" w:cs="Times New Roman"/>
                <w:sz w:val="24"/>
                <w:szCs w:val="24"/>
              </w:rPr>
            </w:pPr>
            <w:r>
              <w:rPr>
                <w:rFonts w:ascii="Times New Roman" w:hAnsi="Times New Roman" w:cs="Times New Roman"/>
                <w:sz w:val="24"/>
                <w:szCs w:val="24"/>
              </w:rPr>
              <w:t>This clause shall apply during the term of the Contract</w:t>
            </w:r>
          </w:p>
        </w:tc>
        <w:tc>
          <w:tcPr>
            <w:tcW w:w="553" w:type="dxa"/>
            <w:tcBorders>
              <w:top w:val="nil"/>
              <w:bottom w:val="nil"/>
              <w:right w:val="double" w:sz="4" w:space="0" w:color="auto"/>
            </w:tcBorders>
          </w:tcPr>
          <w:p w14:paraId="2611EFFE" w14:textId="77777777" w:rsidR="00375D90" w:rsidRPr="00C6652E" w:rsidRDefault="00375D9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EFFF" w14:textId="77777777" w:rsidR="00375D90" w:rsidRPr="00C6652E" w:rsidRDefault="00375D90">
            <w:pPr>
              <w:rPr>
                <w:rFonts w:ascii="Times New Roman" w:hAnsi="Times New Roman" w:cs="Times New Roman"/>
                <w:sz w:val="24"/>
                <w:szCs w:val="24"/>
              </w:rPr>
            </w:pPr>
          </w:p>
        </w:tc>
      </w:tr>
      <w:tr w:rsidR="00375D90" w:rsidRPr="00C6652E" w14:paraId="2611F007" w14:textId="77777777" w:rsidTr="00BC435F">
        <w:tc>
          <w:tcPr>
            <w:tcW w:w="521" w:type="dxa"/>
            <w:tcBorders>
              <w:top w:val="nil"/>
              <w:left w:val="nil"/>
              <w:bottom w:val="nil"/>
            </w:tcBorders>
          </w:tcPr>
          <w:p w14:paraId="2611F001" w14:textId="77777777" w:rsidR="00375D90" w:rsidRPr="00C6652E" w:rsidRDefault="00375D90">
            <w:pPr>
              <w:rPr>
                <w:rFonts w:ascii="Times New Roman" w:hAnsi="Times New Roman" w:cs="Times New Roman"/>
                <w:sz w:val="24"/>
                <w:szCs w:val="24"/>
              </w:rPr>
            </w:pPr>
          </w:p>
        </w:tc>
        <w:tc>
          <w:tcPr>
            <w:tcW w:w="705" w:type="dxa"/>
            <w:tcBorders>
              <w:top w:val="nil"/>
              <w:bottom w:val="nil"/>
              <w:right w:val="double" w:sz="4" w:space="0" w:color="auto"/>
            </w:tcBorders>
          </w:tcPr>
          <w:p w14:paraId="2611F002" w14:textId="77777777" w:rsidR="00375D90" w:rsidRPr="00C6652E" w:rsidRDefault="00375D90">
            <w:pPr>
              <w:rPr>
                <w:rFonts w:ascii="Times New Roman" w:hAnsi="Times New Roman" w:cs="Times New Roman"/>
                <w:sz w:val="24"/>
                <w:szCs w:val="24"/>
              </w:rPr>
            </w:pPr>
          </w:p>
        </w:tc>
        <w:tc>
          <w:tcPr>
            <w:tcW w:w="1485" w:type="dxa"/>
            <w:tcBorders>
              <w:top w:val="nil"/>
              <w:bottom w:val="nil"/>
              <w:right w:val="nil"/>
            </w:tcBorders>
          </w:tcPr>
          <w:p w14:paraId="2611F003" w14:textId="77777777" w:rsidR="00375D90" w:rsidRPr="00C6652E" w:rsidRDefault="00375D90">
            <w:pPr>
              <w:rPr>
                <w:rFonts w:ascii="Times New Roman" w:hAnsi="Times New Roman" w:cs="Times New Roman"/>
                <w:sz w:val="24"/>
                <w:szCs w:val="24"/>
              </w:rPr>
            </w:pPr>
          </w:p>
        </w:tc>
        <w:tc>
          <w:tcPr>
            <w:tcW w:w="5561" w:type="dxa"/>
            <w:tcBorders>
              <w:top w:val="nil"/>
              <w:left w:val="nil"/>
              <w:bottom w:val="nil"/>
            </w:tcBorders>
          </w:tcPr>
          <w:p w14:paraId="2611F004" w14:textId="77777777" w:rsidR="00375D90" w:rsidRPr="00C6652E" w:rsidRDefault="00375D90">
            <w:pPr>
              <w:rPr>
                <w:rFonts w:ascii="Times New Roman" w:hAnsi="Times New Roman" w:cs="Times New Roman"/>
                <w:sz w:val="24"/>
                <w:szCs w:val="24"/>
              </w:rPr>
            </w:pPr>
          </w:p>
        </w:tc>
        <w:tc>
          <w:tcPr>
            <w:tcW w:w="553" w:type="dxa"/>
            <w:tcBorders>
              <w:top w:val="nil"/>
              <w:bottom w:val="nil"/>
              <w:right w:val="double" w:sz="4" w:space="0" w:color="auto"/>
            </w:tcBorders>
          </w:tcPr>
          <w:p w14:paraId="2611F005" w14:textId="77777777" w:rsidR="00375D90" w:rsidRPr="00C6652E" w:rsidRDefault="00375D9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06" w14:textId="77777777" w:rsidR="00375D90" w:rsidRPr="00C6652E" w:rsidRDefault="00375D90">
            <w:pPr>
              <w:rPr>
                <w:rFonts w:ascii="Times New Roman" w:hAnsi="Times New Roman" w:cs="Times New Roman"/>
                <w:sz w:val="24"/>
                <w:szCs w:val="24"/>
              </w:rPr>
            </w:pPr>
          </w:p>
        </w:tc>
      </w:tr>
      <w:tr w:rsidR="00375D90" w:rsidRPr="00C6652E" w14:paraId="2611F00F" w14:textId="77777777" w:rsidTr="00BC435F">
        <w:tc>
          <w:tcPr>
            <w:tcW w:w="521" w:type="dxa"/>
            <w:tcBorders>
              <w:top w:val="nil"/>
              <w:left w:val="nil"/>
              <w:bottom w:val="nil"/>
            </w:tcBorders>
          </w:tcPr>
          <w:p w14:paraId="2611F008" w14:textId="77777777" w:rsidR="00375D90" w:rsidRPr="00C6652E" w:rsidRDefault="00375D90">
            <w:pPr>
              <w:rPr>
                <w:rFonts w:ascii="Times New Roman" w:hAnsi="Times New Roman" w:cs="Times New Roman"/>
                <w:sz w:val="24"/>
                <w:szCs w:val="24"/>
              </w:rPr>
            </w:pPr>
          </w:p>
        </w:tc>
        <w:tc>
          <w:tcPr>
            <w:tcW w:w="705" w:type="dxa"/>
            <w:tcBorders>
              <w:top w:val="nil"/>
              <w:bottom w:val="nil"/>
              <w:right w:val="double" w:sz="4" w:space="0" w:color="auto"/>
            </w:tcBorders>
          </w:tcPr>
          <w:p w14:paraId="2611F009" w14:textId="77777777" w:rsidR="00375D90" w:rsidRPr="00C6652E" w:rsidRDefault="00375D90">
            <w:pPr>
              <w:rPr>
                <w:rFonts w:ascii="Times New Roman" w:hAnsi="Times New Roman" w:cs="Times New Roman"/>
                <w:sz w:val="24"/>
                <w:szCs w:val="24"/>
              </w:rPr>
            </w:pPr>
          </w:p>
        </w:tc>
        <w:tc>
          <w:tcPr>
            <w:tcW w:w="1485" w:type="dxa"/>
            <w:tcBorders>
              <w:top w:val="nil"/>
              <w:bottom w:val="nil"/>
              <w:right w:val="nil"/>
            </w:tcBorders>
          </w:tcPr>
          <w:p w14:paraId="2611F00A" w14:textId="77777777" w:rsidR="00530688" w:rsidRDefault="00530688">
            <w:pPr>
              <w:rPr>
                <w:rFonts w:ascii="Times New Roman" w:hAnsi="Times New Roman" w:cs="Times New Roman"/>
                <w:sz w:val="24"/>
                <w:szCs w:val="24"/>
              </w:rPr>
            </w:pPr>
          </w:p>
          <w:p w14:paraId="2611F00B" w14:textId="77777777" w:rsidR="00530688" w:rsidRPr="00C6652E" w:rsidRDefault="00530688">
            <w:pPr>
              <w:rPr>
                <w:rFonts w:ascii="Times New Roman" w:hAnsi="Times New Roman" w:cs="Times New Roman"/>
                <w:sz w:val="24"/>
                <w:szCs w:val="24"/>
              </w:rPr>
            </w:pPr>
          </w:p>
        </w:tc>
        <w:tc>
          <w:tcPr>
            <w:tcW w:w="5561" w:type="dxa"/>
            <w:tcBorders>
              <w:top w:val="nil"/>
              <w:left w:val="nil"/>
              <w:bottom w:val="nil"/>
            </w:tcBorders>
          </w:tcPr>
          <w:p w14:paraId="2611F00C" w14:textId="77777777" w:rsidR="00375D90" w:rsidRPr="00C6652E" w:rsidRDefault="00375D90">
            <w:pPr>
              <w:rPr>
                <w:rFonts w:ascii="Times New Roman" w:hAnsi="Times New Roman" w:cs="Times New Roman"/>
                <w:sz w:val="24"/>
                <w:szCs w:val="24"/>
              </w:rPr>
            </w:pPr>
          </w:p>
        </w:tc>
        <w:tc>
          <w:tcPr>
            <w:tcW w:w="553" w:type="dxa"/>
            <w:tcBorders>
              <w:top w:val="nil"/>
              <w:bottom w:val="nil"/>
              <w:right w:val="double" w:sz="4" w:space="0" w:color="auto"/>
            </w:tcBorders>
          </w:tcPr>
          <w:p w14:paraId="2611F00D" w14:textId="77777777" w:rsidR="00375D90" w:rsidRPr="00C6652E" w:rsidRDefault="00375D9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0E" w14:textId="77777777" w:rsidR="00375D90" w:rsidRPr="00C6652E" w:rsidRDefault="00375D90">
            <w:pPr>
              <w:rPr>
                <w:rFonts w:ascii="Times New Roman" w:hAnsi="Times New Roman" w:cs="Times New Roman"/>
                <w:sz w:val="24"/>
                <w:szCs w:val="24"/>
              </w:rPr>
            </w:pPr>
          </w:p>
        </w:tc>
      </w:tr>
      <w:tr w:rsidR="00530688" w:rsidRPr="00C6652E" w14:paraId="2611F015" w14:textId="77777777" w:rsidTr="00660A91">
        <w:tc>
          <w:tcPr>
            <w:tcW w:w="521" w:type="dxa"/>
            <w:tcBorders>
              <w:top w:val="nil"/>
              <w:left w:val="nil"/>
              <w:bottom w:val="nil"/>
            </w:tcBorders>
          </w:tcPr>
          <w:p w14:paraId="2611F010" w14:textId="77777777" w:rsidR="00530688" w:rsidRPr="00C6652E" w:rsidRDefault="00530688"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011" w14:textId="77777777" w:rsidR="00530688" w:rsidRPr="00C6652E" w:rsidRDefault="00530688" w:rsidP="00660A91">
            <w:pPr>
              <w:rPr>
                <w:rFonts w:ascii="Times New Roman" w:hAnsi="Times New Roman" w:cs="Times New Roman"/>
                <w:sz w:val="24"/>
                <w:szCs w:val="24"/>
              </w:rPr>
            </w:pPr>
          </w:p>
        </w:tc>
        <w:tc>
          <w:tcPr>
            <w:tcW w:w="7046" w:type="dxa"/>
            <w:gridSpan w:val="2"/>
            <w:tcBorders>
              <w:top w:val="nil"/>
              <w:bottom w:val="nil"/>
            </w:tcBorders>
          </w:tcPr>
          <w:p w14:paraId="2611F012" w14:textId="77777777" w:rsidR="00530688" w:rsidRPr="000C397E" w:rsidRDefault="00530688" w:rsidP="00660A91">
            <w:pPr>
              <w:rPr>
                <w:rFonts w:ascii="Times New Roman" w:hAnsi="Times New Roman" w:cs="Times New Roman"/>
                <w:b/>
                <w:sz w:val="24"/>
                <w:szCs w:val="24"/>
              </w:rPr>
            </w:pPr>
            <w:r w:rsidRPr="000C397E">
              <w:rPr>
                <w:rFonts w:ascii="Times New Roman" w:hAnsi="Times New Roman" w:cs="Times New Roman"/>
                <w:b/>
                <w:sz w:val="24"/>
                <w:szCs w:val="24"/>
              </w:rPr>
              <w:t>EXECUTION: The Contract will be executed as a deed</w:t>
            </w:r>
          </w:p>
        </w:tc>
        <w:tc>
          <w:tcPr>
            <w:tcW w:w="553" w:type="dxa"/>
            <w:tcBorders>
              <w:top w:val="nil"/>
              <w:bottom w:val="nil"/>
              <w:right w:val="double" w:sz="4" w:space="0" w:color="auto"/>
            </w:tcBorders>
          </w:tcPr>
          <w:p w14:paraId="2611F013" w14:textId="77777777" w:rsidR="00530688" w:rsidRPr="004C68F1" w:rsidRDefault="00530688" w:rsidP="00660A91"/>
        </w:tc>
        <w:tc>
          <w:tcPr>
            <w:tcW w:w="1523" w:type="dxa"/>
            <w:tcBorders>
              <w:top w:val="nil"/>
              <w:left w:val="double" w:sz="4" w:space="0" w:color="auto"/>
              <w:bottom w:val="nil"/>
              <w:right w:val="single" w:sz="4" w:space="0" w:color="auto"/>
            </w:tcBorders>
          </w:tcPr>
          <w:p w14:paraId="2611F014" w14:textId="77777777" w:rsidR="00530688" w:rsidRPr="00C6652E" w:rsidRDefault="00530688" w:rsidP="00660A91">
            <w:pPr>
              <w:rPr>
                <w:rFonts w:ascii="Times New Roman" w:hAnsi="Times New Roman" w:cs="Times New Roman"/>
                <w:sz w:val="24"/>
                <w:szCs w:val="24"/>
              </w:rPr>
            </w:pPr>
          </w:p>
        </w:tc>
      </w:tr>
      <w:tr w:rsidR="00530688" w:rsidRPr="00C6652E" w14:paraId="2611F01C" w14:textId="77777777" w:rsidTr="00660A91">
        <w:tc>
          <w:tcPr>
            <w:tcW w:w="521" w:type="dxa"/>
            <w:tcBorders>
              <w:top w:val="nil"/>
              <w:left w:val="nil"/>
              <w:bottom w:val="nil"/>
            </w:tcBorders>
          </w:tcPr>
          <w:p w14:paraId="2611F016" w14:textId="77777777" w:rsidR="00530688" w:rsidRPr="00C6652E" w:rsidRDefault="00530688"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017" w14:textId="77777777" w:rsidR="00530688" w:rsidRPr="00C6652E" w:rsidRDefault="00530688" w:rsidP="00660A91">
            <w:pPr>
              <w:rPr>
                <w:rFonts w:ascii="Times New Roman" w:hAnsi="Times New Roman" w:cs="Times New Roman"/>
                <w:sz w:val="24"/>
                <w:szCs w:val="24"/>
              </w:rPr>
            </w:pPr>
          </w:p>
        </w:tc>
        <w:tc>
          <w:tcPr>
            <w:tcW w:w="1485" w:type="dxa"/>
            <w:tcBorders>
              <w:top w:val="nil"/>
              <w:bottom w:val="nil"/>
              <w:right w:val="nil"/>
            </w:tcBorders>
          </w:tcPr>
          <w:p w14:paraId="2611F018" w14:textId="77777777" w:rsidR="00530688" w:rsidRPr="000C397E" w:rsidRDefault="00530688" w:rsidP="00660A91">
            <w:pPr>
              <w:rPr>
                <w:rFonts w:ascii="Times New Roman" w:hAnsi="Times New Roman" w:cs="Times New Roman"/>
                <w:b/>
                <w:sz w:val="24"/>
                <w:szCs w:val="24"/>
              </w:rPr>
            </w:pPr>
          </w:p>
        </w:tc>
        <w:tc>
          <w:tcPr>
            <w:tcW w:w="5561" w:type="dxa"/>
            <w:tcBorders>
              <w:top w:val="nil"/>
              <w:left w:val="nil"/>
              <w:bottom w:val="nil"/>
            </w:tcBorders>
          </w:tcPr>
          <w:p w14:paraId="2611F019" w14:textId="77777777" w:rsidR="00530688" w:rsidRPr="000C397E" w:rsidRDefault="00530688" w:rsidP="00660A91">
            <w:pPr>
              <w:rPr>
                <w:rFonts w:ascii="Times New Roman" w:hAnsi="Times New Roman" w:cs="Times New Roman"/>
                <w:b/>
                <w:sz w:val="24"/>
                <w:szCs w:val="24"/>
              </w:rPr>
            </w:pPr>
          </w:p>
        </w:tc>
        <w:tc>
          <w:tcPr>
            <w:tcW w:w="553" w:type="dxa"/>
            <w:tcBorders>
              <w:top w:val="nil"/>
              <w:bottom w:val="nil"/>
              <w:right w:val="double" w:sz="4" w:space="0" w:color="auto"/>
            </w:tcBorders>
          </w:tcPr>
          <w:p w14:paraId="2611F01A" w14:textId="77777777" w:rsidR="00530688" w:rsidRPr="00C6652E" w:rsidRDefault="00530688"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1B" w14:textId="77777777" w:rsidR="00530688" w:rsidRPr="00C6652E" w:rsidRDefault="00530688" w:rsidP="00660A91">
            <w:pPr>
              <w:rPr>
                <w:rFonts w:ascii="Times New Roman" w:hAnsi="Times New Roman" w:cs="Times New Roman"/>
                <w:sz w:val="24"/>
                <w:szCs w:val="24"/>
              </w:rPr>
            </w:pPr>
          </w:p>
        </w:tc>
      </w:tr>
      <w:tr w:rsidR="00530688" w:rsidRPr="00C6652E" w14:paraId="2611F022" w14:textId="77777777" w:rsidTr="00660A91">
        <w:tc>
          <w:tcPr>
            <w:tcW w:w="521" w:type="dxa"/>
            <w:tcBorders>
              <w:top w:val="nil"/>
              <w:left w:val="nil"/>
              <w:bottom w:val="nil"/>
            </w:tcBorders>
          </w:tcPr>
          <w:p w14:paraId="2611F01D" w14:textId="77777777" w:rsidR="00530688" w:rsidRPr="00C6652E" w:rsidRDefault="00530688"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01E" w14:textId="77777777" w:rsidR="00530688" w:rsidRPr="00C6652E" w:rsidRDefault="00530688" w:rsidP="00660A91">
            <w:pPr>
              <w:rPr>
                <w:rFonts w:ascii="Times New Roman" w:hAnsi="Times New Roman" w:cs="Times New Roman"/>
                <w:sz w:val="24"/>
                <w:szCs w:val="24"/>
              </w:rPr>
            </w:pPr>
          </w:p>
        </w:tc>
        <w:tc>
          <w:tcPr>
            <w:tcW w:w="7046" w:type="dxa"/>
            <w:gridSpan w:val="2"/>
            <w:tcBorders>
              <w:top w:val="nil"/>
              <w:bottom w:val="nil"/>
            </w:tcBorders>
          </w:tcPr>
          <w:p w14:paraId="2611F01F" w14:textId="77777777" w:rsidR="00530688" w:rsidRPr="000C397E" w:rsidRDefault="00530688" w:rsidP="00660A91">
            <w:pPr>
              <w:rPr>
                <w:rFonts w:ascii="Times New Roman" w:hAnsi="Times New Roman" w:cs="Times New Roman"/>
                <w:b/>
                <w:sz w:val="24"/>
                <w:szCs w:val="24"/>
              </w:rPr>
            </w:pPr>
            <w:r w:rsidRPr="000C397E">
              <w:rPr>
                <w:rFonts w:ascii="Times New Roman" w:hAnsi="Times New Roman" w:cs="Times New Roman"/>
                <w:b/>
                <w:sz w:val="24"/>
                <w:szCs w:val="24"/>
              </w:rPr>
              <w:t>CONTRACT GUARANTEE BOND: Refer to Clause A20/916</w:t>
            </w:r>
          </w:p>
        </w:tc>
        <w:tc>
          <w:tcPr>
            <w:tcW w:w="553" w:type="dxa"/>
            <w:tcBorders>
              <w:top w:val="nil"/>
              <w:bottom w:val="nil"/>
              <w:right w:val="double" w:sz="4" w:space="0" w:color="auto"/>
            </w:tcBorders>
          </w:tcPr>
          <w:p w14:paraId="2611F020" w14:textId="77777777" w:rsidR="00530688" w:rsidRDefault="00530688" w:rsidP="00660A91"/>
        </w:tc>
        <w:tc>
          <w:tcPr>
            <w:tcW w:w="1523" w:type="dxa"/>
            <w:tcBorders>
              <w:top w:val="nil"/>
              <w:left w:val="double" w:sz="4" w:space="0" w:color="auto"/>
              <w:bottom w:val="nil"/>
              <w:right w:val="single" w:sz="4" w:space="0" w:color="auto"/>
            </w:tcBorders>
          </w:tcPr>
          <w:p w14:paraId="2611F021" w14:textId="77777777" w:rsidR="00530688" w:rsidRPr="00C6652E" w:rsidRDefault="00530688" w:rsidP="00660A91">
            <w:pPr>
              <w:rPr>
                <w:rFonts w:ascii="Times New Roman" w:hAnsi="Times New Roman" w:cs="Times New Roman"/>
                <w:sz w:val="24"/>
                <w:szCs w:val="24"/>
              </w:rPr>
            </w:pPr>
          </w:p>
        </w:tc>
      </w:tr>
      <w:tr w:rsidR="00530688" w:rsidRPr="00C6652E" w14:paraId="2611F028" w14:textId="77777777" w:rsidTr="00660A91">
        <w:tc>
          <w:tcPr>
            <w:tcW w:w="521" w:type="dxa"/>
            <w:tcBorders>
              <w:top w:val="nil"/>
              <w:left w:val="nil"/>
              <w:bottom w:val="nil"/>
            </w:tcBorders>
          </w:tcPr>
          <w:p w14:paraId="2611F023" w14:textId="77777777" w:rsidR="00530688" w:rsidRPr="00C6652E" w:rsidRDefault="00530688"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024" w14:textId="77777777" w:rsidR="00530688" w:rsidRPr="00C6652E" w:rsidRDefault="00530688" w:rsidP="00660A91">
            <w:pPr>
              <w:rPr>
                <w:rFonts w:ascii="Times New Roman" w:hAnsi="Times New Roman" w:cs="Times New Roman"/>
                <w:sz w:val="24"/>
                <w:szCs w:val="24"/>
              </w:rPr>
            </w:pPr>
          </w:p>
        </w:tc>
        <w:tc>
          <w:tcPr>
            <w:tcW w:w="7046" w:type="dxa"/>
            <w:gridSpan w:val="2"/>
            <w:tcBorders>
              <w:top w:val="nil"/>
              <w:bottom w:val="nil"/>
            </w:tcBorders>
          </w:tcPr>
          <w:p w14:paraId="2611F025" w14:textId="77777777" w:rsidR="00530688" w:rsidRPr="00C6652E" w:rsidRDefault="00530688" w:rsidP="00660A91">
            <w:pPr>
              <w:rPr>
                <w:rFonts w:ascii="Times New Roman" w:hAnsi="Times New Roman" w:cs="Times New Roman"/>
                <w:sz w:val="24"/>
                <w:szCs w:val="24"/>
              </w:rPr>
            </w:pPr>
          </w:p>
        </w:tc>
        <w:tc>
          <w:tcPr>
            <w:tcW w:w="553" w:type="dxa"/>
            <w:tcBorders>
              <w:top w:val="nil"/>
              <w:bottom w:val="nil"/>
              <w:right w:val="double" w:sz="4" w:space="0" w:color="auto"/>
            </w:tcBorders>
          </w:tcPr>
          <w:p w14:paraId="2611F026" w14:textId="77777777" w:rsidR="00530688" w:rsidRPr="00C6652E" w:rsidRDefault="00530688"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27" w14:textId="77777777" w:rsidR="00530688" w:rsidRPr="00C6652E" w:rsidRDefault="00530688" w:rsidP="00660A91">
            <w:pPr>
              <w:rPr>
                <w:rFonts w:ascii="Times New Roman" w:hAnsi="Times New Roman" w:cs="Times New Roman"/>
                <w:sz w:val="24"/>
                <w:szCs w:val="24"/>
              </w:rPr>
            </w:pPr>
          </w:p>
        </w:tc>
      </w:tr>
      <w:tr w:rsidR="00530688" w:rsidRPr="00C6652E" w14:paraId="2611F031" w14:textId="77777777" w:rsidTr="00660A91">
        <w:tc>
          <w:tcPr>
            <w:tcW w:w="521" w:type="dxa"/>
            <w:tcBorders>
              <w:top w:val="nil"/>
              <w:left w:val="nil"/>
              <w:bottom w:val="nil"/>
            </w:tcBorders>
          </w:tcPr>
          <w:p w14:paraId="2611F029" w14:textId="77777777" w:rsidR="00530688" w:rsidRPr="00C6652E" w:rsidRDefault="00530688"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02A" w14:textId="77777777" w:rsidR="00530688" w:rsidRPr="009F2DA4" w:rsidRDefault="00530688" w:rsidP="00660A91">
            <w:pPr>
              <w:rPr>
                <w:rFonts w:ascii="Times New Roman" w:hAnsi="Times New Roman" w:cs="Times New Roman"/>
                <w:sz w:val="24"/>
                <w:szCs w:val="24"/>
              </w:rPr>
            </w:pPr>
            <w:r w:rsidRPr="009F2DA4">
              <w:rPr>
                <w:rFonts w:ascii="Times New Roman" w:hAnsi="Times New Roman" w:cs="Times New Roman"/>
                <w:sz w:val="24"/>
                <w:szCs w:val="24"/>
              </w:rPr>
              <w:t>916</w:t>
            </w:r>
          </w:p>
        </w:tc>
        <w:tc>
          <w:tcPr>
            <w:tcW w:w="7046" w:type="dxa"/>
            <w:gridSpan w:val="2"/>
            <w:tcBorders>
              <w:top w:val="nil"/>
              <w:bottom w:val="nil"/>
            </w:tcBorders>
          </w:tcPr>
          <w:p w14:paraId="2611F02B" w14:textId="77777777" w:rsidR="00530688" w:rsidRPr="009F2DA4" w:rsidRDefault="00530688" w:rsidP="00660A91">
            <w:pPr>
              <w:tabs>
                <w:tab w:val="left" w:pos="388"/>
              </w:tabs>
              <w:rPr>
                <w:rFonts w:ascii="Times New Roman" w:hAnsi="Times New Roman" w:cs="Times New Roman"/>
                <w:sz w:val="24"/>
                <w:szCs w:val="24"/>
              </w:rPr>
            </w:pPr>
            <w:r w:rsidRPr="009F2DA4">
              <w:rPr>
                <w:rFonts w:ascii="Times New Roman" w:hAnsi="Times New Roman" w:cs="Times New Roman"/>
                <w:sz w:val="24"/>
                <w:szCs w:val="24"/>
              </w:rPr>
              <w:t>CONTRACT GUARANTEES</w:t>
            </w:r>
          </w:p>
          <w:p w14:paraId="2611F02C" w14:textId="77777777" w:rsidR="00530688" w:rsidRPr="009F2DA4" w:rsidRDefault="00530688" w:rsidP="00660A91">
            <w:pPr>
              <w:tabs>
                <w:tab w:val="left" w:pos="388"/>
              </w:tabs>
              <w:rPr>
                <w:rFonts w:ascii="Times New Roman" w:hAnsi="Times New Roman" w:cs="Times New Roman"/>
                <w:sz w:val="24"/>
                <w:szCs w:val="24"/>
              </w:rPr>
            </w:pPr>
          </w:p>
          <w:p w14:paraId="2611F02D" w14:textId="77777777" w:rsidR="00530688" w:rsidRPr="009F2DA4" w:rsidRDefault="00530688" w:rsidP="00660A91">
            <w:pPr>
              <w:tabs>
                <w:tab w:val="left" w:pos="388"/>
              </w:tabs>
              <w:rPr>
                <w:rFonts w:ascii="Times New Roman" w:hAnsi="Times New Roman" w:cs="Times New Roman"/>
                <w:sz w:val="24"/>
                <w:szCs w:val="24"/>
                <w:u w:val="single"/>
              </w:rPr>
            </w:pPr>
            <w:r w:rsidRPr="009F2DA4">
              <w:rPr>
                <w:rFonts w:ascii="Times New Roman" w:hAnsi="Times New Roman" w:cs="Times New Roman"/>
                <w:sz w:val="24"/>
                <w:szCs w:val="24"/>
                <w:u w:val="single"/>
              </w:rPr>
              <w:t>Performance Bond – Contracts in Excess of £250,000</w:t>
            </w:r>
          </w:p>
          <w:p w14:paraId="2611F02E" w14:textId="77777777" w:rsidR="00530688" w:rsidRPr="009F2DA4" w:rsidRDefault="00530688" w:rsidP="00660A91">
            <w:pPr>
              <w:tabs>
                <w:tab w:val="left" w:pos="388"/>
              </w:tabs>
              <w:rPr>
                <w:rFonts w:ascii="Times New Roman" w:hAnsi="Times New Roman" w:cs="Times New Roman"/>
                <w:sz w:val="24"/>
                <w:szCs w:val="24"/>
              </w:rPr>
            </w:pPr>
          </w:p>
        </w:tc>
        <w:tc>
          <w:tcPr>
            <w:tcW w:w="553" w:type="dxa"/>
            <w:tcBorders>
              <w:top w:val="nil"/>
              <w:bottom w:val="nil"/>
              <w:right w:val="double" w:sz="4" w:space="0" w:color="auto"/>
            </w:tcBorders>
          </w:tcPr>
          <w:p w14:paraId="2611F02F" w14:textId="77777777" w:rsidR="00530688" w:rsidRPr="00C6652E" w:rsidRDefault="00530688"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30" w14:textId="77777777" w:rsidR="00530688" w:rsidRPr="00C6652E" w:rsidRDefault="00530688" w:rsidP="00660A91">
            <w:pPr>
              <w:rPr>
                <w:rFonts w:ascii="Times New Roman" w:hAnsi="Times New Roman" w:cs="Times New Roman"/>
                <w:sz w:val="24"/>
                <w:szCs w:val="24"/>
              </w:rPr>
            </w:pPr>
          </w:p>
        </w:tc>
      </w:tr>
      <w:tr w:rsidR="00530688" w:rsidRPr="00C6652E" w14:paraId="2611F037" w14:textId="77777777" w:rsidTr="00660A91">
        <w:tc>
          <w:tcPr>
            <w:tcW w:w="521" w:type="dxa"/>
            <w:tcBorders>
              <w:top w:val="nil"/>
              <w:left w:val="nil"/>
              <w:bottom w:val="nil"/>
            </w:tcBorders>
          </w:tcPr>
          <w:p w14:paraId="2611F032" w14:textId="77777777" w:rsidR="00530688" w:rsidRPr="00C6652E" w:rsidRDefault="00530688"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033" w14:textId="77777777" w:rsidR="00530688" w:rsidRPr="00C6652E" w:rsidRDefault="00530688" w:rsidP="00660A91">
            <w:pPr>
              <w:rPr>
                <w:rFonts w:ascii="Times New Roman" w:hAnsi="Times New Roman" w:cs="Times New Roman"/>
                <w:sz w:val="24"/>
                <w:szCs w:val="24"/>
              </w:rPr>
            </w:pPr>
          </w:p>
        </w:tc>
        <w:tc>
          <w:tcPr>
            <w:tcW w:w="7046" w:type="dxa"/>
            <w:gridSpan w:val="2"/>
            <w:tcBorders>
              <w:top w:val="nil"/>
              <w:bottom w:val="nil"/>
            </w:tcBorders>
          </w:tcPr>
          <w:p w14:paraId="2611F034" w14:textId="77777777" w:rsidR="00530688" w:rsidRPr="00C854AA" w:rsidRDefault="00530688" w:rsidP="00660A91">
            <w:pPr>
              <w:tabs>
                <w:tab w:val="left" w:pos="403"/>
              </w:tabs>
              <w:ind w:left="403" w:hanging="40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C854AA">
              <w:rPr>
                <w:rFonts w:ascii="Times New Roman" w:hAnsi="Times New Roman" w:cs="Times New Roman"/>
                <w:sz w:val="24"/>
                <w:szCs w:val="24"/>
              </w:rPr>
              <w:t xml:space="preserve">The Contractor will be required to provide, at his own expense, prior to signing of the Contract, surety against any failure on his part or his Subcontractors to comply with the terms and conditions contained in the Contract Documents, the surety being in the form of a Bond or Deposit </w:t>
            </w:r>
            <w:r w:rsidRPr="000C01FC">
              <w:rPr>
                <w:rFonts w:ascii="Times New Roman" w:hAnsi="Times New Roman" w:cs="Times New Roman"/>
                <w:sz w:val="24"/>
                <w:szCs w:val="24"/>
              </w:rPr>
              <w:t>amounting to</w:t>
            </w:r>
            <w:r w:rsidRPr="0056617A">
              <w:rPr>
                <w:rFonts w:ascii="Times New Roman" w:hAnsi="Times New Roman" w:cs="Times New Roman"/>
                <w:b/>
                <w:sz w:val="24"/>
                <w:szCs w:val="24"/>
                <w:u w:val="single"/>
              </w:rPr>
              <w:t xml:space="preserve"> ten per cent of the Contract</w:t>
            </w:r>
            <w:r w:rsidRPr="00C854AA">
              <w:rPr>
                <w:rFonts w:ascii="Times New Roman" w:hAnsi="Times New Roman" w:cs="Times New Roman"/>
                <w:sz w:val="24"/>
                <w:szCs w:val="24"/>
              </w:rPr>
              <w:t xml:space="preserve"> </w:t>
            </w:r>
            <w:r w:rsidRPr="0056617A">
              <w:rPr>
                <w:rFonts w:ascii="Times New Roman" w:hAnsi="Times New Roman" w:cs="Times New Roman"/>
                <w:b/>
                <w:sz w:val="24"/>
                <w:szCs w:val="24"/>
                <w:u w:val="single"/>
              </w:rPr>
              <w:t>Sum</w:t>
            </w:r>
          </w:p>
        </w:tc>
        <w:tc>
          <w:tcPr>
            <w:tcW w:w="553" w:type="dxa"/>
            <w:tcBorders>
              <w:top w:val="nil"/>
              <w:bottom w:val="nil"/>
              <w:right w:val="double" w:sz="4" w:space="0" w:color="auto"/>
            </w:tcBorders>
          </w:tcPr>
          <w:p w14:paraId="2611F035" w14:textId="77777777" w:rsidR="00530688" w:rsidRPr="00C6652E" w:rsidRDefault="00530688"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36" w14:textId="77777777" w:rsidR="00530688" w:rsidRPr="00C6652E" w:rsidRDefault="00530688" w:rsidP="00660A91">
            <w:pPr>
              <w:rPr>
                <w:rFonts w:ascii="Times New Roman" w:hAnsi="Times New Roman" w:cs="Times New Roman"/>
                <w:sz w:val="24"/>
                <w:szCs w:val="24"/>
              </w:rPr>
            </w:pPr>
          </w:p>
        </w:tc>
      </w:tr>
      <w:tr w:rsidR="00375D90" w:rsidRPr="00C6652E" w14:paraId="2611F03E" w14:textId="77777777" w:rsidTr="00BC435F">
        <w:tc>
          <w:tcPr>
            <w:tcW w:w="521" w:type="dxa"/>
            <w:tcBorders>
              <w:top w:val="nil"/>
              <w:left w:val="nil"/>
              <w:bottom w:val="nil"/>
            </w:tcBorders>
          </w:tcPr>
          <w:p w14:paraId="2611F038" w14:textId="77777777" w:rsidR="00375D90" w:rsidRPr="00C6652E" w:rsidRDefault="00375D90">
            <w:pPr>
              <w:rPr>
                <w:rFonts w:ascii="Times New Roman" w:hAnsi="Times New Roman" w:cs="Times New Roman"/>
                <w:sz w:val="24"/>
                <w:szCs w:val="24"/>
              </w:rPr>
            </w:pPr>
          </w:p>
        </w:tc>
        <w:tc>
          <w:tcPr>
            <w:tcW w:w="705" w:type="dxa"/>
            <w:tcBorders>
              <w:top w:val="nil"/>
              <w:bottom w:val="nil"/>
              <w:right w:val="double" w:sz="4" w:space="0" w:color="auto"/>
            </w:tcBorders>
          </w:tcPr>
          <w:p w14:paraId="2611F039" w14:textId="77777777" w:rsidR="00375D90" w:rsidRPr="00C6652E" w:rsidRDefault="00375D90">
            <w:pPr>
              <w:rPr>
                <w:rFonts w:ascii="Times New Roman" w:hAnsi="Times New Roman" w:cs="Times New Roman"/>
                <w:sz w:val="24"/>
                <w:szCs w:val="24"/>
              </w:rPr>
            </w:pPr>
          </w:p>
        </w:tc>
        <w:tc>
          <w:tcPr>
            <w:tcW w:w="1485" w:type="dxa"/>
            <w:tcBorders>
              <w:top w:val="nil"/>
              <w:bottom w:val="nil"/>
              <w:right w:val="nil"/>
            </w:tcBorders>
          </w:tcPr>
          <w:p w14:paraId="2611F03A" w14:textId="77777777" w:rsidR="00375D90" w:rsidRPr="00C6652E" w:rsidRDefault="00375D90">
            <w:pPr>
              <w:rPr>
                <w:rFonts w:ascii="Times New Roman" w:hAnsi="Times New Roman" w:cs="Times New Roman"/>
                <w:sz w:val="24"/>
                <w:szCs w:val="24"/>
              </w:rPr>
            </w:pPr>
          </w:p>
        </w:tc>
        <w:tc>
          <w:tcPr>
            <w:tcW w:w="5561" w:type="dxa"/>
            <w:tcBorders>
              <w:top w:val="nil"/>
              <w:left w:val="nil"/>
              <w:bottom w:val="nil"/>
            </w:tcBorders>
          </w:tcPr>
          <w:p w14:paraId="2611F03B" w14:textId="77777777" w:rsidR="00375D90" w:rsidRPr="00C6652E" w:rsidRDefault="00375D90">
            <w:pPr>
              <w:rPr>
                <w:rFonts w:ascii="Times New Roman" w:hAnsi="Times New Roman" w:cs="Times New Roman"/>
                <w:sz w:val="24"/>
                <w:szCs w:val="24"/>
              </w:rPr>
            </w:pPr>
          </w:p>
        </w:tc>
        <w:tc>
          <w:tcPr>
            <w:tcW w:w="553" w:type="dxa"/>
            <w:tcBorders>
              <w:top w:val="nil"/>
              <w:bottom w:val="nil"/>
              <w:right w:val="double" w:sz="4" w:space="0" w:color="auto"/>
            </w:tcBorders>
          </w:tcPr>
          <w:p w14:paraId="2611F03C" w14:textId="77777777" w:rsidR="00375D90" w:rsidRPr="00C6652E" w:rsidRDefault="00375D9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3D" w14:textId="77777777" w:rsidR="00375D90" w:rsidRPr="00C6652E" w:rsidRDefault="00375D90">
            <w:pPr>
              <w:rPr>
                <w:rFonts w:ascii="Times New Roman" w:hAnsi="Times New Roman" w:cs="Times New Roman"/>
                <w:sz w:val="24"/>
                <w:szCs w:val="24"/>
              </w:rPr>
            </w:pPr>
          </w:p>
        </w:tc>
      </w:tr>
      <w:tr w:rsidR="00375D90" w:rsidRPr="00C6652E" w14:paraId="2611F04E" w14:textId="77777777" w:rsidTr="000C397E">
        <w:tc>
          <w:tcPr>
            <w:tcW w:w="521" w:type="dxa"/>
            <w:tcBorders>
              <w:top w:val="nil"/>
              <w:left w:val="nil"/>
              <w:bottom w:val="nil"/>
            </w:tcBorders>
          </w:tcPr>
          <w:p w14:paraId="2611F03F" w14:textId="77777777" w:rsidR="00375D90" w:rsidRPr="00C6652E" w:rsidRDefault="00375D90">
            <w:pPr>
              <w:rPr>
                <w:rFonts w:ascii="Times New Roman" w:hAnsi="Times New Roman" w:cs="Times New Roman"/>
                <w:sz w:val="24"/>
                <w:szCs w:val="24"/>
              </w:rPr>
            </w:pPr>
          </w:p>
        </w:tc>
        <w:tc>
          <w:tcPr>
            <w:tcW w:w="705" w:type="dxa"/>
            <w:tcBorders>
              <w:top w:val="nil"/>
              <w:bottom w:val="nil"/>
              <w:right w:val="double" w:sz="4" w:space="0" w:color="auto"/>
            </w:tcBorders>
          </w:tcPr>
          <w:p w14:paraId="2611F040" w14:textId="77777777" w:rsidR="00375D90" w:rsidRPr="00C6652E" w:rsidRDefault="00375D90">
            <w:pPr>
              <w:rPr>
                <w:rFonts w:ascii="Times New Roman" w:hAnsi="Times New Roman" w:cs="Times New Roman"/>
                <w:sz w:val="24"/>
                <w:szCs w:val="24"/>
              </w:rPr>
            </w:pPr>
          </w:p>
        </w:tc>
        <w:tc>
          <w:tcPr>
            <w:tcW w:w="1485" w:type="dxa"/>
            <w:tcBorders>
              <w:top w:val="nil"/>
              <w:bottom w:val="nil"/>
              <w:right w:val="nil"/>
            </w:tcBorders>
          </w:tcPr>
          <w:p w14:paraId="2611F041" w14:textId="77777777" w:rsidR="00375D90" w:rsidRPr="00C6652E" w:rsidRDefault="00375D90">
            <w:pPr>
              <w:rPr>
                <w:rFonts w:ascii="Times New Roman" w:hAnsi="Times New Roman" w:cs="Times New Roman"/>
                <w:sz w:val="24"/>
                <w:szCs w:val="24"/>
              </w:rPr>
            </w:pPr>
          </w:p>
        </w:tc>
        <w:tc>
          <w:tcPr>
            <w:tcW w:w="5561" w:type="dxa"/>
            <w:tcBorders>
              <w:top w:val="nil"/>
              <w:left w:val="nil"/>
              <w:bottom w:val="nil"/>
            </w:tcBorders>
          </w:tcPr>
          <w:p w14:paraId="2611F042" w14:textId="77777777" w:rsidR="00375D90" w:rsidRDefault="00375D90">
            <w:pPr>
              <w:rPr>
                <w:rFonts w:ascii="Times New Roman" w:hAnsi="Times New Roman" w:cs="Times New Roman"/>
                <w:sz w:val="24"/>
                <w:szCs w:val="24"/>
              </w:rPr>
            </w:pPr>
          </w:p>
          <w:p w14:paraId="2611F043" w14:textId="77777777" w:rsidR="00530688" w:rsidRDefault="00530688">
            <w:pPr>
              <w:rPr>
                <w:rFonts w:ascii="Times New Roman" w:hAnsi="Times New Roman" w:cs="Times New Roman"/>
                <w:sz w:val="24"/>
                <w:szCs w:val="24"/>
              </w:rPr>
            </w:pPr>
          </w:p>
          <w:p w14:paraId="2611F044" w14:textId="77777777" w:rsidR="00530688" w:rsidRDefault="00530688">
            <w:pPr>
              <w:rPr>
                <w:rFonts w:ascii="Times New Roman" w:hAnsi="Times New Roman" w:cs="Times New Roman"/>
                <w:sz w:val="24"/>
                <w:szCs w:val="24"/>
              </w:rPr>
            </w:pPr>
          </w:p>
          <w:p w14:paraId="2611F045" w14:textId="77777777" w:rsidR="00530688" w:rsidRDefault="00530688">
            <w:pPr>
              <w:rPr>
                <w:rFonts w:ascii="Times New Roman" w:hAnsi="Times New Roman" w:cs="Times New Roman"/>
                <w:sz w:val="24"/>
                <w:szCs w:val="24"/>
              </w:rPr>
            </w:pPr>
          </w:p>
          <w:p w14:paraId="2611F046" w14:textId="77777777" w:rsidR="00530688" w:rsidRDefault="00530688">
            <w:pPr>
              <w:rPr>
                <w:rFonts w:ascii="Times New Roman" w:hAnsi="Times New Roman" w:cs="Times New Roman"/>
                <w:sz w:val="24"/>
                <w:szCs w:val="24"/>
              </w:rPr>
            </w:pPr>
          </w:p>
          <w:p w14:paraId="2611F047" w14:textId="77777777" w:rsidR="00530688" w:rsidRDefault="00530688">
            <w:pPr>
              <w:rPr>
                <w:rFonts w:ascii="Times New Roman" w:hAnsi="Times New Roman" w:cs="Times New Roman"/>
                <w:sz w:val="24"/>
                <w:szCs w:val="24"/>
              </w:rPr>
            </w:pPr>
          </w:p>
          <w:p w14:paraId="2611F048" w14:textId="77777777" w:rsidR="00530688" w:rsidRDefault="00530688">
            <w:pPr>
              <w:rPr>
                <w:rFonts w:ascii="Times New Roman" w:hAnsi="Times New Roman" w:cs="Times New Roman"/>
                <w:sz w:val="24"/>
                <w:szCs w:val="24"/>
              </w:rPr>
            </w:pPr>
          </w:p>
          <w:p w14:paraId="2611F049" w14:textId="77777777" w:rsidR="00530688" w:rsidRDefault="00530688">
            <w:pPr>
              <w:rPr>
                <w:rFonts w:ascii="Times New Roman" w:hAnsi="Times New Roman" w:cs="Times New Roman"/>
                <w:sz w:val="24"/>
                <w:szCs w:val="24"/>
              </w:rPr>
            </w:pPr>
          </w:p>
          <w:p w14:paraId="2611F04A" w14:textId="77777777" w:rsidR="00530688" w:rsidRDefault="00530688">
            <w:pPr>
              <w:rPr>
                <w:rFonts w:ascii="Times New Roman" w:hAnsi="Times New Roman" w:cs="Times New Roman"/>
                <w:sz w:val="24"/>
                <w:szCs w:val="24"/>
              </w:rPr>
            </w:pPr>
          </w:p>
          <w:p w14:paraId="2611F04B" w14:textId="77777777" w:rsidR="00530688" w:rsidRPr="00C6652E" w:rsidRDefault="00530688">
            <w:pPr>
              <w:rPr>
                <w:rFonts w:ascii="Times New Roman" w:hAnsi="Times New Roman" w:cs="Times New Roman"/>
                <w:sz w:val="24"/>
                <w:szCs w:val="24"/>
              </w:rPr>
            </w:pPr>
          </w:p>
        </w:tc>
        <w:tc>
          <w:tcPr>
            <w:tcW w:w="553" w:type="dxa"/>
            <w:tcBorders>
              <w:top w:val="nil"/>
              <w:bottom w:val="nil"/>
              <w:right w:val="double" w:sz="4" w:space="0" w:color="auto"/>
            </w:tcBorders>
          </w:tcPr>
          <w:p w14:paraId="2611F04C" w14:textId="77777777" w:rsidR="00375D90" w:rsidRPr="00C6652E" w:rsidRDefault="00375D90">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F04D" w14:textId="77777777" w:rsidR="00375D90" w:rsidRPr="00C6652E" w:rsidRDefault="00375D90">
            <w:pPr>
              <w:rPr>
                <w:rFonts w:ascii="Times New Roman" w:hAnsi="Times New Roman" w:cs="Times New Roman"/>
                <w:sz w:val="24"/>
                <w:szCs w:val="24"/>
              </w:rPr>
            </w:pPr>
          </w:p>
        </w:tc>
      </w:tr>
      <w:tr w:rsidR="00375D90" w:rsidRPr="00C6652E" w14:paraId="2611F055" w14:textId="77777777" w:rsidTr="000C397E">
        <w:tc>
          <w:tcPr>
            <w:tcW w:w="521" w:type="dxa"/>
            <w:tcBorders>
              <w:top w:val="nil"/>
              <w:left w:val="nil"/>
              <w:bottom w:val="nil"/>
            </w:tcBorders>
          </w:tcPr>
          <w:p w14:paraId="2611F04F" w14:textId="77777777" w:rsidR="00375D90" w:rsidRPr="00C6652E" w:rsidRDefault="00375D90">
            <w:pPr>
              <w:rPr>
                <w:rFonts w:ascii="Times New Roman" w:hAnsi="Times New Roman" w:cs="Times New Roman"/>
                <w:sz w:val="24"/>
                <w:szCs w:val="24"/>
              </w:rPr>
            </w:pPr>
          </w:p>
        </w:tc>
        <w:tc>
          <w:tcPr>
            <w:tcW w:w="705" w:type="dxa"/>
            <w:tcBorders>
              <w:top w:val="nil"/>
              <w:bottom w:val="nil"/>
              <w:right w:val="double" w:sz="4" w:space="0" w:color="auto"/>
            </w:tcBorders>
          </w:tcPr>
          <w:p w14:paraId="2611F050" w14:textId="77777777" w:rsidR="00375D90" w:rsidRPr="00C6652E" w:rsidRDefault="00375D90">
            <w:pPr>
              <w:rPr>
                <w:rFonts w:ascii="Times New Roman" w:hAnsi="Times New Roman" w:cs="Times New Roman"/>
                <w:sz w:val="24"/>
                <w:szCs w:val="24"/>
              </w:rPr>
            </w:pPr>
          </w:p>
        </w:tc>
        <w:tc>
          <w:tcPr>
            <w:tcW w:w="1485" w:type="dxa"/>
            <w:tcBorders>
              <w:top w:val="nil"/>
              <w:bottom w:val="nil"/>
              <w:right w:val="nil"/>
            </w:tcBorders>
          </w:tcPr>
          <w:p w14:paraId="2611F051" w14:textId="77777777" w:rsidR="00375D90" w:rsidRPr="00C6652E" w:rsidRDefault="00375D90">
            <w:pPr>
              <w:rPr>
                <w:rFonts w:ascii="Times New Roman" w:hAnsi="Times New Roman" w:cs="Times New Roman"/>
                <w:sz w:val="24"/>
                <w:szCs w:val="24"/>
              </w:rPr>
            </w:pPr>
          </w:p>
        </w:tc>
        <w:tc>
          <w:tcPr>
            <w:tcW w:w="5561" w:type="dxa"/>
            <w:tcBorders>
              <w:top w:val="nil"/>
              <w:left w:val="nil"/>
              <w:bottom w:val="nil"/>
            </w:tcBorders>
          </w:tcPr>
          <w:p w14:paraId="2611F052" w14:textId="77777777" w:rsidR="00375D90" w:rsidRPr="00C6652E" w:rsidRDefault="00375D90">
            <w:pPr>
              <w:rPr>
                <w:rFonts w:ascii="Times New Roman" w:hAnsi="Times New Roman" w:cs="Times New Roman"/>
                <w:sz w:val="24"/>
                <w:szCs w:val="24"/>
              </w:rPr>
            </w:pPr>
          </w:p>
        </w:tc>
        <w:tc>
          <w:tcPr>
            <w:tcW w:w="553" w:type="dxa"/>
            <w:tcBorders>
              <w:top w:val="nil"/>
              <w:bottom w:val="nil"/>
              <w:right w:val="double" w:sz="4" w:space="0" w:color="auto"/>
            </w:tcBorders>
          </w:tcPr>
          <w:p w14:paraId="2611F053" w14:textId="77777777" w:rsidR="00375D90" w:rsidRPr="00C6652E" w:rsidRDefault="00375D90">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054" w14:textId="77777777" w:rsidR="00375D90" w:rsidRPr="00C6652E" w:rsidRDefault="00375D90">
            <w:pPr>
              <w:rPr>
                <w:rFonts w:ascii="Times New Roman" w:hAnsi="Times New Roman" w:cs="Times New Roman"/>
                <w:sz w:val="24"/>
                <w:szCs w:val="24"/>
              </w:rPr>
            </w:pPr>
          </w:p>
        </w:tc>
      </w:tr>
      <w:tr w:rsidR="00754273" w:rsidRPr="00C6652E" w14:paraId="2611F05C" w14:textId="77777777" w:rsidTr="00BC435F">
        <w:tc>
          <w:tcPr>
            <w:tcW w:w="521" w:type="dxa"/>
            <w:tcBorders>
              <w:top w:val="nil"/>
              <w:left w:val="nil"/>
              <w:bottom w:val="nil"/>
            </w:tcBorders>
          </w:tcPr>
          <w:p w14:paraId="2611F056" w14:textId="77777777" w:rsidR="00754273" w:rsidRPr="00C6652E" w:rsidRDefault="00754273">
            <w:pPr>
              <w:rPr>
                <w:rFonts w:ascii="Times New Roman" w:hAnsi="Times New Roman" w:cs="Times New Roman"/>
                <w:sz w:val="24"/>
                <w:szCs w:val="24"/>
              </w:rPr>
            </w:pPr>
          </w:p>
        </w:tc>
        <w:tc>
          <w:tcPr>
            <w:tcW w:w="705" w:type="dxa"/>
            <w:tcBorders>
              <w:top w:val="nil"/>
              <w:bottom w:val="nil"/>
              <w:right w:val="double" w:sz="4" w:space="0" w:color="auto"/>
            </w:tcBorders>
          </w:tcPr>
          <w:p w14:paraId="2611F057" w14:textId="77777777" w:rsidR="00754273" w:rsidRPr="00C6652E" w:rsidRDefault="00754273">
            <w:pPr>
              <w:rPr>
                <w:rFonts w:ascii="Times New Roman" w:hAnsi="Times New Roman" w:cs="Times New Roman"/>
                <w:sz w:val="24"/>
                <w:szCs w:val="24"/>
              </w:rPr>
            </w:pPr>
          </w:p>
        </w:tc>
        <w:tc>
          <w:tcPr>
            <w:tcW w:w="1485" w:type="dxa"/>
            <w:tcBorders>
              <w:top w:val="nil"/>
              <w:bottom w:val="nil"/>
              <w:right w:val="nil"/>
            </w:tcBorders>
          </w:tcPr>
          <w:p w14:paraId="2611F058" w14:textId="77777777" w:rsidR="00754273" w:rsidRPr="00C6652E" w:rsidRDefault="00754273">
            <w:pPr>
              <w:rPr>
                <w:rFonts w:ascii="Times New Roman" w:hAnsi="Times New Roman" w:cs="Times New Roman"/>
                <w:sz w:val="24"/>
                <w:szCs w:val="24"/>
              </w:rPr>
            </w:pPr>
          </w:p>
        </w:tc>
        <w:tc>
          <w:tcPr>
            <w:tcW w:w="5561" w:type="dxa"/>
            <w:tcBorders>
              <w:top w:val="nil"/>
              <w:left w:val="nil"/>
              <w:bottom w:val="nil"/>
            </w:tcBorders>
          </w:tcPr>
          <w:p w14:paraId="2611F059" w14:textId="77777777" w:rsidR="00754273" w:rsidRPr="00C6652E" w:rsidRDefault="00D11991" w:rsidP="000C397E">
            <w:pPr>
              <w:jc w:val="right"/>
              <w:rPr>
                <w:rFonts w:ascii="Times New Roman" w:hAnsi="Times New Roman" w:cs="Times New Roman"/>
                <w:sz w:val="24"/>
                <w:szCs w:val="24"/>
              </w:rPr>
            </w:pPr>
            <w:r>
              <w:rPr>
                <w:rFonts w:ascii="Times New Roman" w:hAnsi="Times New Roman" w:cs="Times New Roman"/>
                <w:sz w:val="24"/>
                <w:szCs w:val="24"/>
              </w:rPr>
              <w:t xml:space="preserve">To </w:t>
            </w:r>
            <w:r w:rsidR="000C397E">
              <w:rPr>
                <w:rFonts w:ascii="Times New Roman" w:hAnsi="Times New Roman" w:cs="Times New Roman"/>
                <w:sz w:val="24"/>
                <w:szCs w:val="24"/>
              </w:rPr>
              <w:t>Collection</w:t>
            </w:r>
          </w:p>
        </w:tc>
        <w:tc>
          <w:tcPr>
            <w:tcW w:w="553" w:type="dxa"/>
            <w:tcBorders>
              <w:top w:val="nil"/>
              <w:bottom w:val="nil"/>
              <w:right w:val="double" w:sz="4" w:space="0" w:color="auto"/>
            </w:tcBorders>
          </w:tcPr>
          <w:p w14:paraId="2611F05A" w14:textId="77777777" w:rsidR="00754273" w:rsidRPr="00C6652E" w:rsidRDefault="0075427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5B" w14:textId="77777777" w:rsidR="00754273" w:rsidRPr="00C6652E" w:rsidRDefault="00754273">
            <w:pPr>
              <w:rPr>
                <w:rFonts w:ascii="Times New Roman" w:hAnsi="Times New Roman" w:cs="Times New Roman"/>
                <w:sz w:val="24"/>
                <w:szCs w:val="24"/>
              </w:rPr>
            </w:pPr>
          </w:p>
        </w:tc>
      </w:tr>
      <w:tr w:rsidR="00754273" w:rsidRPr="00C6652E" w14:paraId="2611F063" w14:textId="77777777" w:rsidTr="00BC435F">
        <w:tc>
          <w:tcPr>
            <w:tcW w:w="521" w:type="dxa"/>
            <w:tcBorders>
              <w:top w:val="nil"/>
              <w:left w:val="nil"/>
              <w:bottom w:val="nil"/>
            </w:tcBorders>
          </w:tcPr>
          <w:p w14:paraId="2611F05D" w14:textId="77777777" w:rsidR="00754273" w:rsidRPr="00C6652E" w:rsidRDefault="00754273">
            <w:pPr>
              <w:rPr>
                <w:rFonts w:ascii="Times New Roman" w:hAnsi="Times New Roman" w:cs="Times New Roman"/>
                <w:sz w:val="24"/>
                <w:szCs w:val="24"/>
              </w:rPr>
            </w:pPr>
          </w:p>
        </w:tc>
        <w:tc>
          <w:tcPr>
            <w:tcW w:w="705" w:type="dxa"/>
            <w:tcBorders>
              <w:top w:val="nil"/>
              <w:bottom w:val="nil"/>
              <w:right w:val="double" w:sz="4" w:space="0" w:color="auto"/>
            </w:tcBorders>
          </w:tcPr>
          <w:p w14:paraId="2611F05E" w14:textId="77777777" w:rsidR="00754273" w:rsidRPr="00C6652E" w:rsidRDefault="00754273">
            <w:pPr>
              <w:rPr>
                <w:rFonts w:ascii="Times New Roman" w:hAnsi="Times New Roman" w:cs="Times New Roman"/>
                <w:sz w:val="24"/>
                <w:szCs w:val="24"/>
              </w:rPr>
            </w:pPr>
          </w:p>
        </w:tc>
        <w:tc>
          <w:tcPr>
            <w:tcW w:w="1485" w:type="dxa"/>
            <w:tcBorders>
              <w:top w:val="nil"/>
              <w:bottom w:val="nil"/>
              <w:right w:val="nil"/>
            </w:tcBorders>
          </w:tcPr>
          <w:p w14:paraId="2611F05F" w14:textId="77777777" w:rsidR="00754273" w:rsidRPr="00C6652E" w:rsidRDefault="00754273">
            <w:pPr>
              <w:rPr>
                <w:rFonts w:ascii="Times New Roman" w:hAnsi="Times New Roman" w:cs="Times New Roman"/>
                <w:sz w:val="24"/>
                <w:szCs w:val="24"/>
              </w:rPr>
            </w:pPr>
          </w:p>
        </w:tc>
        <w:tc>
          <w:tcPr>
            <w:tcW w:w="5561" w:type="dxa"/>
            <w:tcBorders>
              <w:top w:val="nil"/>
              <w:left w:val="nil"/>
              <w:bottom w:val="nil"/>
            </w:tcBorders>
          </w:tcPr>
          <w:p w14:paraId="2611F060" w14:textId="77777777" w:rsidR="00754273" w:rsidRPr="00C6652E" w:rsidRDefault="00754273">
            <w:pPr>
              <w:rPr>
                <w:rFonts w:ascii="Times New Roman" w:hAnsi="Times New Roman" w:cs="Times New Roman"/>
                <w:sz w:val="24"/>
                <w:szCs w:val="24"/>
              </w:rPr>
            </w:pPr>
          </w:p>
        </w:tc>
        <w:tc>
          <w:tcPr>
            <w:tcW w:w="553" w:type="dxa"/>
            <w:tcBorders>
              <w:top w:val="nil"/>
              <w:bottom w:val="nil"/>
              <w:right w:val="double" w:sz="4" w:space="0" w:color="auto"/>
            </w:tcBorders>
          </w:tcPr>
          <w:p w14:paraId="2611F061" w14:textId="77777777" w:rsidR="00754273" w:rsidRPr="00C6652E" w:rsidRDefault="0075427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62" w14:textId="77777777" w:rsidR="00754273" w:rsidRPr="00C6652E" w:rsidRDefault="00754273">
            <w:pPr>
              <w:rPr>
                <w:rFonts w:ascii="Times New Roman" w:hAnsi="Times New Roman" w:cs="Times New Roman"/>
                <w:sz w:val="24"/>
                <w:szCs w:val="24"/>
              </w:rPr>
            </w:pPr>
          </w:p>
        </w:tc>
      </w:tr>
    </w:tbl>
    <w:p w14:paraId="2611F064" w14:textId="77777777" w:rsidR="00622B57" w:rsidRDefault="00622B57">
      <w:r>
        <w:br w:type="page"/>
      </w:r>
    </w:p>
    <w:p w14:paraId="2611F065" w14:textId="77777777" w:rsidR="000C397E" w:rsidRDefault="000C397E"/>
    <w:tbl>
      <w:tblPr>
        <w:tblStyle w:val="TableGrid"/>
        <w:tblW w:w="10348" w:type="dxa"/>
        <w:tblInd w:w="-459" w:type="dxa"/>
        <w:tblLook w:val="04A0" w:firstRow="1" w:lastRow="0" w:firstColumn="1" w:lastColumn="0" w:noHBand="0" w:noVBand="1"/>
      </w:tblPr>
      <w:tblGrid>
        <w:gridCol w:w="521"/>
        <w:gridCol w:w="705"/>
        <w:gridCol w:w="1485"/>
        <w:gridCol w:w="5561"/>
        <w:gridCol w:w="553"/>
        <w:gridCol w:w="1523"/>
      </w:tblGrid>
      <w:tr w:rsidR="000C397E" w:rsidRPr="00C6652E" w14:paraId="2611F06C" w14:textId="77777777" w:rsidTr="008275E2">
        <w:trPr>
          <w:trHeight w:val="288"/>
        </w:trPr>
        <w:tc>
          <w:tcPr>
            <w:tcW w:w="521" w:type="dxa"/>
            <w:tcBorders>
              <w:top w:val="nil"/>
              <w:left w:val="nil"/>
              <w:bottom w:val="nil"/>
            </w:tcBorders>
          </w:tcPr>
          <w:p w14:paraId="2611F066" w14:textId="77777777" w:rsidR="000C397E" w:rsidRPr="00C6652E" w:rsidRDefault="000C397E"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F067" w14:textId="77777777" w:rsidR="000C397E" w:rsidRPr="00C6652E" w:rsidRDefault="000C397E" w:rsidP="008275E2">
            <w:pPr>
              <w:rPr>
                <w:rFonts w:ascii="Times New Roman" w:hAnsi="Times New Roman" w:cs="Times New Roman"/>
                <w:sz w:val="24"/>
                <w:szCs w:val="24"/>
              </w:rPr>
            </w:pPr>
          </w:p>
        </w:tc>
        <w:tc>
          <w:tcPr>
            <w:tcW w:w="1485" w:type="dxa"/>
            <w:tcBorders>
              <w:top w:val="nil"/>
              <w:bottom w:val="nil"/>
              <w:right w:val="nil"/>
            </w:tcBorders>
          </w:tcPr>
          <w:p w14:paraId="2611F068" w14:textId="77777777" w:rsidR="000C397E" w:rsidRPr="00C6652E" w:rsidRDefault="000C397E" w:rsidP="008275E2">
            <w:pPr>
              <w:rPr>
                <w:rFonts w:ascii="Times New Roman" w:hAnsi="Times New Roman" w:cs="Times New Roman"/>
                <w:sz w:val="24"/>
                <w:szCs w:val="24"/>
              </w:rPr>
            </w:pPr>
          </w:p>
        </w:tc>
        <w:tc>
          <w:tcPr>
            <w:tcW w:w="5561" w:type="dxa"/>
            <w:tcBorders>
              <w:top w:val="nil"/>
              <w:left w:val="nil"/>
              <w:bottom w:val="nil"/>
            </w:tcBorders>
          </w:tcPr>
          <w:p w14:paraId="2611F069" w14:textId="77777777" w:rsidR="000C397E" w:rsidRPr="00C6652E" w:rsidRDefault="000C397E" w:rsidP="008275E2">
            <w:pPr>
              <w:rPr>
                <w:rFonts w:ascii="Times New Roman" w:hAnsi="Times New Roman" w:cs="Times New Roman"/>
                <w:sz w:val="24"/>
                <w:szCs w:val="24"/>
              </w:rPr>
            </w:pPr>
          </w:p>
        </w:tc>
        <w:tc>
          <w:tcPr>
            <w:tcW w:w="553" w:type="dxa"/>
            <w:tcBorders>
              <w:top w:val="nil"/>
              <w:bottom w:val="nil"/>
              <w:right w:val="double" w:sz="4" w:space="0" w:color="auto"/>
            </w:tcBorders>
          </w:tcPr>
          <w:p w14:paraId="2611F06A" w14:textId="77777777" w:rsidR="000C397E" w:rsidRPr="00C6652E" w:rsidRDefault="000C397E"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6B" w14:textId="77777777" w:rsidR="000C397E" w:rsidRPr="00C6652E" w:rsidRDefault="000C397E" w:rsidP="008275E2">
            <w:pPr>
              <w:rPr>
                <w:rFonts w:ascii="Times New Roman" w:hAnsi="Times New Roman" w:cs="Times New Roman"/>
                <w:sz w:val="24"/>
                <w:szCs w:val="24"/>
              </w:rPr>
            </w:pPr>
            <w:r>
              <w:rPr>
                <w:rFonts w:ascii="Times New Roman" w:hAnsi="Times New Roman" w:cs="Times New Roman"/>
                <w:sz w:val="24"/>
                <w:szCs w:val="24"/>
              </w:rPr>
              <w:t>(A20)</w:t>
            </w:r>
          </w:p>
        </w:tc>
      </w:tr>
      <w:tr w:rsidR="000C397E" w:rsidRPr="00C6652E" w14:paraId="2611F072" w14:textId="77777777" w:rsidTr="008275E2">
        <w:tc>
          <w:tcPr>
            <w:tcW w:w="521" w:type="dxa"/>
            <w:tcBorders>
              <w:top w:val="nil"/>
              <w:left w:val="nil"/>
              <w:bottom w:val="nil"/>
            </w:tcBorders>
          </w:tcPr>
          <w:p w14:paraId="2611F06D" w14:textId="77777777" w:rsidR="000C397E" w:rsidRPr="00C6652E" w:rsidRDefault="000C397E"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F06E" w14:textId="77777777" w:rsidR="000C397E" w:rsidRPr="008E63E1" w:rsidRDefault="000C397E" w:rsidP="008275E2">
            <w:pPr>
              <w:rPr>
                <w:rFonts w:ascii="Times New Roman" w:hAnsi="Times New Roman" w:cs="Times New Roman"/>
                <w:b/>
                <w:sz w:val="24"/>
                <w:szCs w:val="24"/>
              </w:rPr>
            </w:pPr>
            <w:r>
              <w:rPr>
                <w:rFonts w:ascii="Times New Roman" w:hAnsi="Times New Roman" w:cs="Times New Roman"/>
                <w:b/>
                <w:sz w:val="24"/>
                <w:szCs w:val="24"/>
              </w:rPr>
              <w:t>A20</w:t>
            </w:r>
          </w:p>
        </w:tc>
        <w:tc>
          <w:tcPr>
            <w:tcW w:w="7046" w:type="dxa"/>
            <w:gridSpan w:val="2"/>
            <w:tcBorders>
              <w:top w:val="nil"/>
              <w:bottom w:val="nil"/>
            </w:tcBorders>
          </w:tcPr>
          <w:p w14:paraId="2611F06F" w14:textId="77777777" w:rsidR="000C397E" w:rsidRPr="008E63E1" w:rsidRDefault="000C397E" w:rsidP="008275E2">
            <w:pPr>
              <w:rPr>
                <w:rFonts w:ascii="Times New Roman" w:hAnsi="Times New Roman" w:cs="Times New Roman"/>
                <w:sz w:val="24"/>
                <w:szCs w:val="24"/>
              </w:rPr>
            </w:pPr>
            <w:r>
              <w:rPr>
                <w:rFonts w:ascii="Times New Roman" w:hAnsi="Times New Roman" w:cs="Times New Roman"/>
                <w:b/>
                <w:sz w:val="24"/>
                <w:szCs w:val="24"/>
                <w:u w:val="single"/>
              </w:rPr>
              <w:t>THE CONTRACT</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070" w14:textId="77777777" w:rsidR="000C397E" w:rsidRPr="00C6652E" w:rsidRDefault="000C397E"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71" w14:textId="77777777" w:rsidR="000C397E" w:rsidRPr="00C6652E" w:rsidRDefault="000C397E" w:rsidP="008275E2">
            <w:pPr>
              <w:rPr>
                <w:rFonts w:ascii="Times New Roman" w:hAnsi="Times New Roman" w:cs="Times New Roman"/>
                <w:sz w:val="24"/>
                <w:szCs w:val="24"/>
              </w:rPr>
            </w:pPr>
          </w:p>
        </w:tc>
      </w:tr>
      <w:tr w:rsidR="000C397E" w:rsidRPr="00C6652E" w14:paraId="2611F078" w14:textId="77777777" w:rsidTr="008275E2">
        <w:tc>
          <w:tcPr>
            <w:tcW w:w="521" w:type="dxa"/>
            <w:tcBorders>
              <w:top w:val="nil"/>
              <w:left w:val="nil"/>
              <w:bottom w:val="nil"/>
            </w:tcBorders>
          </w:tcPr>
          <w:p w14:paraId="2611F073"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74"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075"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076"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77" w14:textId="77777777" w:rsidR="000C397E" w:rsidRPr="00C6652E" w:rsidRDefault="000C397E">
            <w:pPr>
              <w:rPr>
                <w:rFonts w:ascii="Times New Roman" w:hAnsi="Times New Roman" w:cs="Times New Roman"/>
                <w:sz w:val="24"/>
                <w:szCs w:val="24"/>
              </w:rPr>
            </w:pPr>
          </w:p>
        </w:tc>
      </w:tr>
      <w:tr w:rsidR="000C397E" w:rsidRPr="00C6652E" w14:paraId="2611F07E" w14:textId="77777777" w:rsidTr="008275E2">
        <w:tc>
          <w:tcPr>
            <w:tcW w:w="521" w:type="dxa"/>
            <w:tcBorders>
              <w:top w:val="nil"/>
              <w:left w:val="nil"/>
              <w:bottom w:val="nil"/>
            </w:tcBorders>
          </w:tcPr>
          <w:p w14:paraId="2611F079"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7A" w14:textId="77777777" w:rsidR="000C397E" w:rsidRPr="000C397E" w:rsidRDefault="000C397E">
            <w:pPr>
              <w:rPr>
                <w:rFonts w:ascii="Times New Roman" w:hAnsi="Times New Roman" w:cs="Times New Roman"/>
                <w:sz w:val="24"/>
                <w:szCs w:val="24"/>
              </w:rPr>
            </w:pPr>
            <w:r>
              <w:rPr>
                <w:rFonts w:ascii="Times New Roman" w:hAnsi="Times New Roman" w:cs="Times New Roman"/>
                <w:sz w:val="24"/>
                <w:szCs w:val="24"/>
              </w:rPr>
              <w:t>917</w:t>
            </w:r>
          </w:p>
        </w:tc>
        <w:tc>
          <w:tcPr>
            <w:tcW w:w="7046" w:type="dxa"/>
            <w:gridSpan w:val="2"/>
            <w:tcBorders>
              <w:top w:val="nil"/>
              <w:bottom w:val="nil"/>
            </w:tcBorders>
          </w:tcPr>
          <w:p w14:paraId="2611F07B" w14:textId="77777777" w:rsidR="000C397E" w:rsidRPr="000C397E" w:rsidRDefault="000C397E" w:rsidP="008275E2">
            <w:pPr>
              <w:rPr>
                <w:rFonts w:ascii="Times New Roman" w:hAnsi="Times New Roman" w:cs="Times New Roman"/>
                <w:sz w:val="24"/>
                <w:szCs w:val="24"/>
              </w:rPr>
            </w:pPr>
            <w:r w:rsidRPr="000C397E">
              <w:rPr>
                <w:rFonts w:ascii="Times New Roman" w:hAnsi="Times New Roman" w:cs="Times New Roman"/>
                <w:sz w:val="24"/>
                <w:szCs w:val="24"/>
              </w:rPr>
              <w:t>MONETARY CLAIMS UNDER THE CONTRACT:</w:t>
            </w:r>
          </w:p>
        </w:tc>
        <w:tc>
          <w:tcPr>
            <w:tcW w:w="553" w:type="dxa"/>
            <w:tcBorders>
              <w:top w:val="nil"/>
              <w:bottom w:val="nil"/>
              <w:right w:val="double" w:sz="4" w:space="0" w:color="auto"/>
            </w:tcBorders>
          </w:tcPr>
          <w:p w14:paraId="2611F07C"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7D" w14:textId="77777777" w:rsidR="000C397E" w:rsidRPr="00C6652E" w:rsidRDefault="000C397E">
            <w:pPr>
              <w:rPr>
                <w:rFonts w:ascii="Times New Roman" w:hAnsi="Times New Roman" w:cs="Times New Roman"/>
                <w:sz w:val="24"/>
                <w:szCs w:val="24"/>
              </w:rPr>
            </w:pPr>
          </w:p>
        </w:tc>
      </w:tr>
      <w:tr w:rsidR="000C397E" w:rsidRPr="00C6652E" w14:paraId="2611F08D" w14:textId="77777777" w:rsidTr="008275E2">
        <w:tc>
          <w:tcPr>
            <w:tcW w:w="521" w:type="dxa"/>
            <w:tcBorders>
              <w:top w:val="nil"/>
              <w:left w:val="nil"/>
              <w:bottom w:val="nil"/>
            </w:tcBorders>
          </w:tcPr>
          <w:p w14:paraId="2611F07F"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80" w14:textId="77777777" w:rsidR="000C397E" w:rsidRPr="000C397E" w:rsidRDefault="000C397E">
            <w:pPr>
              <w:rPr>
                <w:rFonts w:ascii="Times New Roman" w:hAnsi="Times New Roman" w:cs="Times New Roman"/>
                <w:sz w:val="24"/>
                <w:szCs w:val="24"/>
              </w:rPr>
            </w:pPr>
          </w:p>
        </w:tc>
        <w:tc>
          <w:tcPr>
            <w:tcW w:w="7046" w:type="dxa"/>
            <w:gridSpan w:val="2"/>
            <w:tcBorders>
              <w:top w:val="nil"/>
              <w:bottom w:val="nil"/>
            </w:tcBorders>
          </w:tcPr>
          <w:p w14:paraId="2611F081" w14:textId="77777777" w:rsidR="000C397E" w:rsidRPr="000C397E" w:rsidRDefault="000C397E" w:rsidP="008275E2">
            <w:pPr>
              <w:rPr>
                <w:rFonts w:ascii="Times New Roman" w:hAnsi="Times New Roman" w:cs="Times New Roman"/>
                <w:sz w:val="24"/>
                <w:szCs w:val="24"/>
              </w:rPr>
            </w:pPr>
            <w:r w:rsidRPr="000C397E">
              <w:rPr>
                <w:rFonts w:ascii="Times New Roman" w:hAnsi="Times New Roman" w:cs="Times New Roman"/>
                <w:sz w:val="24"/>
                <w:szCs w:val="24"/>
              </w:rPr>
              <w:t>In the event of any judgement creditor of the Contractor, or any person or persons whomsoever other than the Contractor, making any claim to the monies payable under this Contract, or any part thereof, the CA on behalf of the Employer shall be at full liberty to resist any such claim and to deduct and to retain out of the monies which may be or become due to the Contractor by virtue of the Contract, or any part thereof, all costs, charges, damages and expenses which the CA, on behalf of the Employer may pay, incur or sustain for, or by reason or in consequence of, every or any such claim as aforesaid or may recover the same from the Contractor as liquidated damages.</w:t>
            </w:r>
          </w:p>
        </w:tc>
        <w:tc>
          <w:tcPr>
            <w:tcW w:w="553" w:type="dxa"/>
            <w:tcBorders>
              <w:top w:val="nil"/>
              <w:bottom w:val="nil"/>
              <w:right w:val="double" w:sz="4" w:space="0" w:color="auto"/>
            </w:tcBorders>
          </w:tcPr>
          <w:p w14:paraId="2611F082" w14:textId="77777777" w:rsidR="000C397E" w:rsidRDefault="000C397E">
            <w:pPr>
              <w:rPr>
                <w:rFonts w:ascii="Times New Roman" w:hAnsi="Times New Roman" w:cs="Times New Roman"/>
                <w:sz w:val="24"/>
                <w:szCs w:val="24"/>
              </w:rPr>
            </w:pPr>
          </w:p>
          <w:p w14:paraId="2611F083" w14:textId="77777777" w:rsidR="000C397E" w:rsidRDefault="000C397E">
            <w:pPr>
              <w:rPr>
                <w:rFonts w:ascii="Times New Roman" w:hAnsi="Times New Roman" w:cs="Times New Roman"/>
                <w:sz w:val="24"/>
                <w:szCs w:val="24"/>
              </w:rPr>
            </w:pPr>
          </w:p>
          <w:p w14:paraId="2611F084" w14:textId="77777777" w:rsidR="000C397E" w:rsidRDefault="000C397E">
            <w:pPr>
              <w:rPr>
                <w:rFonts w:ascii="Times New Roman" w:hAnsi="Times New Roman" w:cs="Times New Roman"/>
                <w:sz w:val="24"/>
                <w:szCs w:val="24"/>
              </w:rPr>
            </w:pPr>
          </w:p>
          <w:p w14:paraId="2611F085" w14:textId="77777777" w:rsidR="000C397E" w:rsidRDefault="000C397E">
            <w:pPr>
              <w:rPr>
                <w:rFonts w:ascii="Times New Roman" w:hAnsi="Times New Roman" w:cs="Times New Roman"/>
                <w:sz w:val="24"/>
                <w:szCs w:val="24"/>
              </w:rPr>
            </w:pPr>
          </w:p>
          <w:p w14:paraId="2611F086" w14:textId="77777777" w:rsidR="000C397E" w:rsidRDefault="000C397E">
            <w:pPr>
              <w:rPr>
                <w:rFonts w:ascii="Times New Roman" w:hAnsi="Times New Roman" w:cs="Times New Roman"/>
                <w:sz w:val="24"/>
                <w:szCs w:val="24"/>
              </w:rPr>
            </w:pPr>
          </w:p>
          <w:p w14:paraId="2611F087" w14:textId="77777777" w:rsidR="000C397E" w:rsidRDefault="000C397E">
            <w:pPr>
              <w:rPr>
                <w:rFonts w:ascii="Times New Roman" w:hAnsi="Times New Roman" w:cs="Times New Roman"/>
                <w:sz w:val="24"/>
                <w:szCs w:val="24"/>
              </w:rPr>
            </w:pPr>
          </w:p>
          <w:p w14:paraId="2611F088" w14:textId="77777777" w:rsidR="000C397E" w:rsidRDefault="000C397E">
            <w:pPr>
              <w:rPr>
                <w:rFonts w:ascii="Times New Roman" w:hAnsi="Times New Roman" w:cs="Times New Roman"/>
                <w:sz w:val="24"/>
                <w:szCs w:val="24"/>
              </w:rPr>
            </w:pPr>
          </w:p>
          <w:p w14:paraId="2611F089" w14:textId="77777777" w:rsidR="000C397E" w:rsidRDefault="000C397E">
            <w:pPr>
              <w:rPr>
                <w:rFonts w:ascii="Times New Roman" w:hAnsi="Times New Roman" w:cs="Times New Roman"/>
                <w:sz w:val="24"/>
                <w:szCs w:val="24"/>
              </w:rPr>
            </w:pPr>
          </w:p>
          <w:p w14:paraId="2611F08A" w14:textId="77777777" w:rsidR="000C397E" w:rsidRDefault="000C397E">
            <w:pPr>
              <w:rPr>
                <w:rFonts w:ascii="Times New Roman" w:hAnsi="Times New Roman" w:cs="Times New Roman"/>
                <w:sz w:val="24"/>
                <w:szCs w:val="24"/>
              </w:rPr>
            </w:pPr>
            <w:r>
              <w:rPr>
                <w:rFonts w:ascii="Times New Roman" w:hAnsi="Times New Roman" w:cs="Times New Roman"/>
                <w:sz w:val="24"/>
                <w:szCs w:val="24"/>
              </w:rPr>
              <w:t>F</w:t>
            </w:r>
          </w:p>
          <w:p w14:paraId="2611F08B" w14:textId="77777777" w:rsidR="000C397E" w:rsidRPr="00C6652E" w:rsidRDefault="000C397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08C" w14:textId="77777777" w:rsidR="000C397E" w:rsidRPr="00C6652E" w:rsidRDefault="000C397E">
            <w:pPr>
              <w:rPr>
                <w:rFonts w:ascii="Times New Roman" w:hAnsi="Times New Roman" w:cs="Times New Roman"/>
                <w:sz w:val="24"/>
                <w:szCs w:val="24"/>
              </w:rPr>
            </w:pPr>
          </w:p>
        </w:tc>
      </w:tr>
      <w:tr w:rsidR="000C397E" w:rsidRPr="00C6652E" w14:paraId="2611F093" w14:textId="77777777" w:rsidTr="008275E2">
        <w:tc>
          <w:tcPr>
            <w:tcW w:w="521" w:type="dxa"/>
            <w:tcBorders>
              <w:top w:val="nil"/>
              <w:left w:val="nil"/>
              <w:bottom w:val="nil"/>
            </w:tcBorders>
          </w:tcPr>
          <w:p w14:paraId="2611F08E"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8F" w14:textId="77777777" w:rsidR="000C397E" w:rsidRPr="000C397E" w:rsidRDefault="000C397E">
            <w:pPr>
              <w:rPr>
                <w:rFonts w:ascii="Times New Roman" w:hAnsi="Times New Roman" w:cs="Times New Roman"/>
                <w:sz w:val="24"/>
                <w:szCs w:val="24"/>
              </w:rPr>
            </w:pPr>
          </w:p>
        </w:tc>
        <w:tc>
          <w:tcPr>
            <w:tcW w:w="7046" w:type="dxa"/>
            <w:gridSpan w:val="2"/>
            <w:tcBorders>
              <w:top w:val="nil"/>
              <w:bottom w:val="nil"/>
            </w:tcBorders>
          </w:tcPr>
          <w:p w14:paraId="2611F090" w14:textId="77777777" w:rsidR="000C397E" w:rsidRPr="000C397E" w:rsidRDefault="000C397E" w:rsidP="008275E2">
            <w:pPr>
              <w:rPr>
                <w:rFonts w:ascii="Times New Roman" w:hAnsi="Times New Roman" w:cs="Times New Roman"/>
                <w:sz w:val="24"/>
                <w:szCs w:val="24"/>
              </w:rPr>
            </w:pPr>
          </w:p>
        </w:tc>
        <w:tc>
          <w:tcPr>
            <w:tcW w:w="553" w:type="dxa"/>
            <w:tcBorders>
              <w:top w:val="nil"/>
              <w:bottom w:val="nil"/>
              <w:right w:val="double" w:sz="4" w:space="0" w:color="auto"/>
            </w:tcBorders>
          </w:tcPr>
          <w:p w14:paraId="2611F091"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92" w14:textId="77777777" w:rsidR="000C397E" w:rsidRPr="00C6652E" w:rsidRDefault="000C397E">
            <w:pPr>
              <w:rPr>
                <w:rFonts w:ascii="Times New Roman" w:hAnsi="Times New Roman" w:cs="Times New Roman"/>
                <w:sz w:val="24"/>
                <w:szCs w:val="24"/>
              </w:rPr>
            </w:pPr>
          </w:p>
        </w:tc>
      </w:tr>
      <w:tr w:rsidR="000C397E" w:rsidRPr="00C6652E" w14:paraId="2611F099" w14:textId="77777777" w:rsidTr="008275E2">
        <w:tc>
          <w:tcPr>
            <w:tcW w:w="521" w:type="dxa"/>
            <w:tcBorders>
              <w:top w:val="nil"/>
              <w:left w:val="nil"/>
              <w:bottom w:val="nil"/>
            </w:tcBorders>
          </w:tcPr>
          <w:p w14:paraId="2611F094"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95" w14:textId="77777777" w:rsidR="000C397E" w:rsidRPr="000C397E" w:rsidRDefault="000C397E">
            <w:pPr>
              <w:rPr>
                <w:rFonts w:ascii="Times New Roman" w:hAnsi="Times New Roman" w:cs="Times New Roman"/>
                <w:sz w:val="24"/>
                <w:szCs w:val="24"/>
              </w:rPr>
            </w:pPr>
            <w:r>
              <w:rPr>
                <w:rFonts w:ascii="Times New Roman" w:hAnsi="Times New Roman" w:cs="Times New Roman"/>
                <w:sz w:val="24"/>
                <w:szCs w:val="24"/>
              </w:rPr>
              <w:t>918</w:t>
            </w:r>
          </w:p>
        </w:tc>
        <w:tc>
          <w:tcPr>
            <w:tcW w:w="7046" w:type="dxa"/>
            <w:gridSpan w:val="2"/>
            <w:tcBorders>
              <w:top w:val="nil"/>
              <w:bottom w:val="nil"/>
            </w:tcBorders>
          </w:tcPr>
          <w:p w14:paraId="2611F096" w14:textId="77777777" w:rsidR="000C397E" w:rsidRPr="000C397E" w:rsidRDefault="000C397E" w:rsidP="008275E2">
            <w:pPr>
              <w:rPr>
                <w:rFonts w:ascii="Times New Roman" w:hAnsi="Times New Roman" w:cs="Times New Roman"/>
                <w:sz w:val="24"/>
                <w:szCs w:val="24"/>
              </w:rPr>
            </w:pPr>
            <w:r w:rsidRPr="000C397E">
              <w:rPr>
                <w:rFonts w:ascii="Times New Roman" w:hAnsi="Times New Roman" w:cs="Times New Roman"/>
                <w:sz w:val="24"/>
                <w:szCs w:val="24"/>
              </w:rPr>
              <w:t>CONTRACT CONDITIONS  NOTIFICATION OF CONTENT:</w:t>
            </w:r>
          </w:p>
        </w:tc>
        <w:tc>
          <w:tcPr>
            <w:tcW w:w="553" w:type="dxa"/>
            <w:tcBorders>
              <w:top w:val="nil"/>
              <w:bottom w:val="nil"/>
              <w:right w:val="double" w:sz="4" w:space="0" w:color="auto"/>
            </w:tcBorders>
          </w:tcPr>
          <w:p w14:paraId="2611F097"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98" w14:textId="77777777" w:rsidR="000C397E" w:rsidRPr="00C6652E" w:rsidRDefault="000C397E">
            <w:pPr>
              <w:rPr>
                <w:rFonts w:ascii="Times New Roman" w:hAnsi="Times New Roman" w:cs="Times New Roman"/>
                <w:sz w:val="24"/>
                <w:szCs w:val="24"/>
              </w:rPr>
            </w:pPr>
          </w:p>
        </w:tc>
      </w:tr>
      <w:tr w:rsidR="000C397E" w:rsidRPr="00C6652E" w14:paraId="2611F0A2" w14:textId="77777777" w:rsidTr="000C397E">
        <w:trPr>
          <w:trHeight w:val="818"/>
        </w:trPr>
        <w:tc>
          <w:tcPr>
            <w:tcW w:w="521" w:type="dxa"/>
            <w:tcBorders>
              <w:top w:val="nil"/>
              <w:left w:val="nil"/>
              <w:bottom w:val="nil"/>
            </w:tcBorders>
          </w:tcPr>
          <w:p w14:paraId="2611F09A"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9B" w14:textId="77777777" w:rsidR="000C397E" w:rsidRPr="000C397E" w:rsidRDefault="000C397E">
            <w:pPr>
              <w:rPr>
                <w:rFonts w:ascii="Times New Roman" w:hAnsi="Times New Roman" w:cs="Times New Roman"/>
                <w:sz w:val="24"/>
                <w:szCs w:val="24"/>
              </w:rPr>
            </w:pPr>
          </w:p>
        </w:tc>
        <w:tc>
          <w:tcPr>
            <w:tcW w:w="7046" w:type="dxa"/>
            <w:gridSpan w:val="2"/>
            <w:tcBorders>
              <w:top w:val="nil"/>
              <w:bottom w:val="nil"/>
            </w:tcBorders>
          </w:tcPr>
          <w:p w14:paraId="2611F09C" w14:textId="77777777" w:rsidR="000C397E" w:rsidRPr="000C397E" w:rsidRDefault="000C397E" w:rsidP="008275E2">
            <w:pPr>
              <w:rPr>
                <w:rFonts w:ascii="Times New Roman" w:hAnsi="Times New Roman" w:cs="Times New Roman"/>
                <w:sz w:val="24"/>
                <w:szCs w:val="24"/>
              </w:rPr>
            </w:pPr>
            <w:r w:rsidRPr="000C397E">
              <w:rPr>
                <w:rFonts w:ascii="Times New Roman" w:hAnsi="Times New Roman" w:cs="Times New Roman"/>
                <w:sz w:val="24"/>
                <w:szCs w:val="24"/>
              </w:rPr>
              <w:t>Ensure that all Subcontractors, Suppliers and others responsible to the</w:t>
            </w:r>
          </w:p>
          <w:p w14:paraId="2611F09D" w14:textId="77777777" w:rsidR="000C397E" w:rsidRPr="000C397E" w:rsidRDefault="000C397E" w:rsidP="008275E2">
            <w:pPr>
              <w:rPr>
                <w:rFonts w:ascii="Times New Roman" w:hAnsi="Times New Roman" w:cs="Times New Roman"/>
                <w:sz w:val="24"/>
                <w:szCs w:val="24"/>
              </w:rPr>
            </w:pPr>
            <w:r w:rsidRPr="000C397E">
              <w:rPr>
                <w:rFonts w:ascii="Times New Roman" w:hAnsi="Times New Roman" w:cs="Times New Roman"/>
                <w:sz w:val="24"/>
                <w:szCs w:val="24"/>
              </w:rPr>
              <w:t>Contractor in the performance of the Works are made fully aware of the contract conditions relative thereto</w:t>
            </w:r>
          </w:p>
        </w:tc>
        <w:tc>
          <w:tcPr>
            <w:tcW w:w="553" w:type="dxa"/>
            <w:tcBorders>
              <w:top w:val="nil"/>
              <w:bottom w:val="nil"/>
              <w:right w:val="double" w:sz="4" w:space="0" w:color="auto"/>
            </w:tcBorders>
          </w:tcPr>
          <w:p w14:paraId="2611F09E" w14:textId="77777777" w:rsidR="000C397E" w:rsidRDefault="000C397E">
            <w:pPr>
              <w:rPr>
                <w:rFonts w:ascii="Times New Roman" w:hAnsi="Times New Roman" w:cs="Times New Roman"/>
                <w:sz w:val="24"/>
                <w:szCs w:val="24"/>
              </w:rPr>
            </w:pPr>
          </w:p>
          <w:p w14:paraId="2611F09F" w14:textId="77777777" w:rsidR="000C397E" w:rsidRDefault="000C397E">
            <w:pPr>
              <w:rPr>
                <w:rFonts w:ascii="Times New Roman" w:hAnsi="Times New Roman" w:cs="Times New Roman"/>
                <w:sz w:val="24"/>
                <w:szCs w:val="24"/>
              </w:rPr>
            </w:pPr>
            <w:r>
              <w:rPr>
                <w:rFonts w:ascii="Times New Roman" w:hAnsi="Times New Roman" w:cs="Times New Roman"/>
                <w:sz w:val="24"/>
                <w:szCs w:val="24"/>
              </w:rPr>
              <w:t>F</w:t>
            </w:r>
          </w:p>
          <w:p w14:paraId="2611F0A0" w14:textId="77777777" w:rsidR="000C397E" w:rsidRPr="00C6652E" w:rsidRDefault="000C397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0A1" w14:textId="77777777" w:rsidR="000C397E" w:rsidRPr="00C6652E" w:rsidRDefault="000C397E">
            <w:pPr>
              <w:rPr>
                <w:rFonts w:ascii="Times New Roman" w:hAnsi="Times New Roman" w:cs="Times New Roman"/>
                <w:sz w:val="24"/>
                <w:szCs w:val="24"/>
              </w:rPr>
            </w:pPr>
          </w:p>
        </w:tc>
      </w:tr>
      <w:tr w:rsidR="000C397E" w:rsidRPr="00C6652E" w14:paraId="2611F0A8" w14:textId="77777777" w:rsidTr="008275E2">
        <w:tc>
          <w:tcPr>
            <w:tcW w:w="521" w:type="dxa"/>
            <w:tcBorders>
              <w:top w:val="nil"/>
              <w:left w:val="nil"/>
              <w:bottom w:val="nil"/>
            </w:tcBorders>
          </w:tcPr>
          <w:p w14:paraId="2611F0A3"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A4"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0A5"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0A6"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A7" w14:textId="77777777" w:rsidR="000C397E" w:rsidRPr="00C6652E" w:rsidRDefault="000C397E">
            <w:pPr>
              <w:rPr>
                <w:rFonts w:ascii="Times New Roman" w:hAnsi="Times New Roman" w:cs="Times New Roman"/>
                <w:sz w:val="24"/>
                <w:szCs w:val="24"/>
              </w:rPr>
            </w:pPr>
          </w:p>
        </w:tc>
      </w:tr>
      <w:tr w:rsidR="000C397E" w:rsidRPr="00C6652E" w14:paraId="2611F0AE" w14:textId="77777777" w:rsidTr="008275E2">
        <w:tc>
          <w:tcPr>
            <w:tcW w:w="521" w:type="dxa"/>
            <w:tcBorders>
              <w:top w:val="nil"/>
              <w:left w:val="nil"/>
              <w:bottom w:val="nil"/>
            </w:tcBorders>
          </w:tcPr>
          <w:p w14:paraId="2611F0A9"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AA"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0AB"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0AC"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AD" w14:textId="77777777" w:rsidR="000C397E" w:rsidRPr="00C6652E" w:rsidRDefault="000C397E">
            <w:pPr>
              <w:rPr>
                <w:rFonts w:ascii="Times New Roman" w:hAnsi="Times New Roman" w:cs="Times New Roman"/>
                <w:sz w:val="24"/>
                <w:szCs w:val="24"/>
              </w:rPr>
            </w:pPr>
          </w:p>
        </w:tc>
      </w:tr>
      <w:tr w:rsidR="000C397E" w:rsidRPr="00C6652E" w14:paraId="2611F0B4" w14:textId="77777777" w:rsidTr="008275E2">
        <w:tc>
          <w:tcPr>
            <w:tcW w:w="521" w:type="dxa"/>
            <w:tcBorders>
              <w:top w:val="nil"/>
              <w:left w:val="nil"/>
              <w:bottom w:val="nil"/>
            </w:tcBorders>
          </w:tcPr>
          <w:p w14:paraId="2611F0AF"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B0"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0B1"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0B2"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B3" w14:textId="77777777" w:rsidR="000C397E" w:rsidRPr="00C6652E" w:rsidRDefault="000C397E">
            <w:pPr>
              <w:rPr>
                <w:rFonts w:ascii="Times New Roman" w:hAnsi="Times New Roman" w:cs="Times New Roman"/>
                <w:sz w:val="24"/>
                <w:szCs w:val="24"/>
              </w:rPr>
            </w:pPr>
          </w:p>
        </w:tc>
      </w:tr>
      <w:tr w:rsidR="000C397E" w:rsidRPr="00C6652E" w14:paraId="2611F0BA" w14:textId="77777777" w:rsidTr="008275E2">
        <w:tc>
          <w:tcPr>
            <w:tcW w:w="521" w:type="dxa"/>
            <w:tcBorders>
              <w:top w:val="nil"/>
              <w:left w:val="nil"/>
              <w:bottom w:val="nil"/>
            </w:tcBorders>
          </w:tcPr>
          <w:p w14:paraId="2611F0B5"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B6"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0B7"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0B8"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B9" w14:textId="77777777" w:rsidR="000C397E" w:rsidRPr="00C6652E" w:rsidRDefault="000C397E">
            <w:pPr>
              <w:rPr>
                <w:rFonts w:ascii="Times New Roman" w:hAnsi="Times New Roman" w:cs="Times New Roman"/>
                <w:sz w:val="24"/>
                <w:szCs w:val="24"/>
              </w:rPr>
            </w:pPr>
          </w:p>
        </w:tc>
      </w:tr>
      <w:tr w:rsidR="000C397E" w:rsidRPr="00C6652E" w14:paraId="2611F0C0" w14:textId="77777777" w:rsidTr="008275E2">
        <w:tc>
          <w:tcPr>
            <w:tcW w:w="521" w:type="dxa"/>
            <w:tcBorders>
              <w:top w:val="nil"/>
              <w:left w:val="nil"/>
              <w:bottom w:val="nil"/>
            </w:tcBorders>
          </w:tcPr>
          <w:p w14:paraId="2611F0BB"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BC"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0BD"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0BE"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BF" w14:textId="77777777" w:rsidR="000C397E" w:rsidRPr="00C6652E" w:rsidRDefault="000C397E">
            <w:pPr>
              <w:rPr>
                <w:rFonts w:ascii="Times New Roman" w:hAnsi="Times New Roman" w:cs="Times New Roman"/>
                <w:sz w:val="24"/>
                <w:szCs w:val="24"/>
              </w:rPr>
            </w:pPr>
          </w:p>
        </w:tc>
      </w:tr>
      <w:tr w:rsidR="000C397E" w:rsidRPr="00C6652E" w14:paraId="2611F0C6" w14:textId="77777777" w:rsidTr="008275E2">
        <w:tc>
          <w:tcPr>
            <w:tcW w:w="521" w:type="dxa"/>
            <w:tcBorders>
              <w:top w:val="nil"/>
              <w:left w:val="nil"/>
              <w:bottom w:val="nil"/>
            </w:tcBorders>
          </w:tcPr>
          <w:p w14:paraId="2611F0C1"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C2"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0C3"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0C4"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C5" w14:textId="77777777" w:rsidR="000C397E" w:rsidRPr="00C6652E" w:rsidRDefault="000C397E">
            <w:pPr>
              <w:rPr>
                <w:rFonts w:ascii="Times New Roman" w:hAnsi="Times New Roman" w:cs="Times New Roman"/>
                <w:sz w:val="24"/>
                <w:szCs w:val="24"/>
              </w:rPr>
            </w:pPr>
          </w:p>
        </w:tc>
      </w:tr>
      <w:tr w:rsidR="000C397E" w:rsidRPr="00C6652E" w14:paraId="2611F0CC" w14:textId="77777777" w:rsidTr="008275E2">
        <w:tc>
          <w:tcPr>
            <w:tcW w:w="521" w:type="dxa"/>
            <w:tcBorders>
              <w:top w:val="nil"/>
              <w:left w:val="nil"/>
              <w:bottom w:val="nil"/>
            </w:tcBorders>
          </w:tcPr>
          <w:p w14:paraId="2611F0C7"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C8"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0C9"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0CA"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CB" w14:textId="77777777" w:rsidR="000C397E" w:rsidRPr="00C6652E" w:rsidRDefault="000C397E">
            <w:pPr>
              <w:rPr>
                <w:rFonts w:ascii="Times New Roman" w:hAnsi="Times New Roman" w:cs="Times New Roman"/>
                <w:sz w:val="24"/>
                <w:szCs w:val="24"/>
              </w:rPr>
            </w:pPr>
          </w:p>
        </w:tc>
      </w:tr>
      <w:tr w:rsidR="000C397E" w:rsidRPr="00C6652E" w14:paraId="2611F0D2" w14:textId="77777777" w:rsidTr="008275E2">
        <w:tc>
          <w:tcPr>
            <w:tcW w:w="521" w:type="dxa"/>
            <w:tcBorders>
              <w:top w:val="nil"/>
              <w:left w:val="nil"/>
              <w:bottom w:val="nil"/>
            </w:tcBorders>
          </w:tcPr>
          <w:p w14:paraId="2611F0CD"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CE"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0CF"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0D0"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D1" w14:textId="77777777" w:rsidR="000C397E" w:rsidRPr="00C6652E" w:rsidRDefault="000C397E">
            <w:pPr>
              <w:rPr>
                <w:rFonts w:ascii="Times New Roman" w:hAnsi="Times New Roman" w:cs="Times New Roman"/>
                <w:sz w:val="24"/>
                <w:szCs w:val="24"/>
              </w:rPr>
            </w:pPr>
          </w:p>
        </w:tc>
      </w:tr>
      <w:tr w:rsidR="000C397E" w:rsidRPr="00C6652E" w14:paraId="2611F0D8" w14:textId="77777777" w:rsidTr="008275E2">
        <w:tc>
          <w:tcPr>
            <w:tcW w:w="521" w:type="dxa"/>
            <w:tcBorders>
              <w:top w:val="nil"/>
              <w:left w:val="nil"/>
              <w:bottom w:val="nil"/>
            </w:tcBorders>
          </w:tcPr>
          <w:p w14:paraId="2611F0D3"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D4"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0D5"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0D6"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D7" w14:textId="77777777" w:rsidR="000C397E" w:rsidRPr="00C6652E" w:rsidRDefault="000C397E">
            <w:pPr>
              <w:rPr>
                <w:rFonts w:ascii="Times New Roman" w:hAnsi="Times New Roman" w:cs="Times New Roman"/>
                <w:sz w:val="24"/>
                <w:szCs w:val="24"/>
              </w:rPr>
            </w:pPr>
          </w:p>
        </w:tc>
      </w:tr>
      <w:tr w:rsidR="000C397E" w:rsidRPr="00C6652E" w14:paraId="2611F0DE" w14:textId="77777777" w:rsidTr="008275E2">
        <w:tc>
          <w:tcPr>
            <w:tcW w:w="521" w:type="dxa"/>
            <w:tcBorders>
              <w:top w:val="nil"/>
              <w:left w:val="nil"/>
              <w:bottom w:val="nil"/>
            </w:tcBorders>
          </w:tcPr>
          <w:p w14:paraId="2611F0D9"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DA"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0DB"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0DC"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DD" w14:textId="77777777" w:rsidR="000C397E" w:rsidRPr="00C6652E" w:rsidRDefault="000C397E">
            <w:pPr>
              <w:rPr>
                <w:rFonts w:ascii="Times New Roman" w:hAnsi="Times New Roman" w:cs="Times New Roman"/>
                <w:sz w:val="24"/>
                <w:szCs w:val="24"/>
              </w:rPr>
            </w:pPr>
          </w:p>
        </w:tc>
      </w:tr>
      <w:tr w:rsidR="000C397E" w:rsidRPr="00C6652E" w14:paraId="2611F0E4" w14:textId="77777777" w:rsidTr="008275E2">
        <w:tc>
          <w:tcPr>
            <w:tcW w:w="521" w:type="dxa"/>
            <w:tcBorders>
              <w:top w:val="nil"/>
              <w:left w:val="nil"/>
              <w:bottom w:val="nil"/>
            </w:tcBorders>
          </w:tcPr>
          <w:p w14:paraId="2611F0DF"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E0"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0E1"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0E2"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E3" w14:textId="77777777" w:rsidR="000C397E" w:rsidRPr="00C6652E" w:rsidRDefault="000C397E">
            <w:pPr>
              <w:rPr>
                <w:rFonts w:ascii="Times New Roman" w:hAnsi="Times New Roman" w:cs="Times New Roman"/>
                <w:sz w:val="24"/>
                <w:szCs w:val="24"/>
              </w:rPr>
            </w:pPr>
          </w:p>
        </w:tc>
      </w:tr>
      <w:tr w:rsidR="000C397E" w:rsidRPr="00C6652E" w14:paraId="2611F0EA" w14:textId="77777777" w:rsidTr="008275E2">
        <w:tc>
          <w:tcPr>
            <w:tcW w:w="521" w:type="dxa"/>
            <w:tcBorders>
              <w:top w:val="nil"/>
              <w:left w:val="nil"/>
              <w:bottom w:val="nil"/>
            </w:tcBorders>
          </w:tcPr>
          <w:p w14:paraId="2611F0E5"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E6"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0E7"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0E8"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E9" w14:textId="77777777" w:rsidR="000C397E" w:rsidRPr="00C6652E" w:rsidRDefault="000C397E">
            <w:pPr>
              <w:rPr>
                <w:rFonts w:ascii="Times New Roman" w:hAnsi="Times New Roman" w:cs="Times New Roman"/>
                <w:sz w:val="24"/>
                <w:szCs w:val="24"/>
              </w:rPr>
            </w:pPr>
          </w:p>
        </w:tc>
      </w:tr>
      <w:tr w:rsidR="000C397E" w:rsidRPr="00C6652E" w14:paraId="2611F0F0" w14:textId="77777777" w:rsidTr="008275E2">
        <w:tc>
          <w:tcPr>
            <w:tcW w:w="521" w:type="dxa"/>
            <w:tcBorders>
              <w:top w:val="nil"/>
              <w:left w:val="nil"/>
              <w:bottom w:val="nil"/>
            </w:tcBorders>
          </w:tcPr>
          <w:p w14:paraId="2611F0EB"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EC"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0ED"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0EE"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EF" w14:textId="77777777" w:rsidR="000C397E" w:rsidRPr="00C6652E" w:rsidRDefault="000C397E">
            <w:pPr>
              <w:rPr>
                <w:rFonts w:ascii="Times New Roman" w:hAnsi="Times New Roman" w:cs="Times New Roman"/>
                <w:sz w:val="24"/>
                <w:szCs w:val="24"/>
              </w:rPr>
            </w:pPr>
          </w:p>
        </w:tc>
      </w:tr>
      <w:tr w:rsidR="000C397E" w:rsidRPr="00C6652E" w14:paraId="2611F0F6" w14:textId="77777777" w:rsidTr="008275E2">
        <w:tc>
          <w:tcPr>
            <w:tcW w:w="521" w:type="dxa"/>
            <w:tcBorders>
              <w:top w:val="nil"/>
              <w:left w:val="nil"/>
              <w:bottom w:val="nil"/>
            </w:tcBorders>
          </w:tcPr>
          <w:p w14:paraId="2611F0F1"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F2"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0F3"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0F4"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F5" w14:textId="77777777" w:rsidR="000C397E" w:rsidRPr="00C6652E" w:rsidRDefault="000C397E">
            <w:pPr>
              <w:rPr>
                <w:rFonts w:ascii="Times New Roman" w:hAnsi="Times New Roman" w:cs="Times New Roman"/>
                <w:sz w:val="24"/>
                <w:szCs w:val="24"/>
              </w:rPr>
            </w:pPr>
          </w:p>
        </w:tc>
      </w:tr>
      <w:tr w:rsidR="000C397E" w:rsidRPr="00C6652E" w14:paraId="2611F0FC" w14:textId="77777777" w:rsidTr="008275E2">
        <w:tc>
          <w:tcPr>
            <w:tcW w:w="521" w:type="dxa"/>
            <w:tcBorders>
              <w:top w:val="nil"/>
              <w:left w:val="nil"/>
              <w:bottom w:val="nil"/>
            </w:tcBorders>
          </w:tcPr>
          <w:p w14:paraId="2611F0F7"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F8"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0F9"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0FA"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0FB" w14:textId="77777777" w:rsidR="000C397E" w:rsidRPr="00C6652E" w:rsidRDefault="000C397E">
            <w:pPr>
              <w:rPr>
                <w:rFonts w:ascii="Times New Roman" w:hAnsi="Times New Roman" w:cs="Times New Roman"/>
                <w:sz w:val="24"/>
                <w:szCs w:val="24"/>
              </w:rPr>
            </w:pPr>
          </w:p>
        </w:tc>
      </w:tr>
      <w:tr w:rsidR="000C397E" w:rsidRPr="00C6652E" w14:paraId="2611F102" w14:textId="77777777" w:rsidTr="008275E2">
        <w:tc>
          <w:tcPr>
            <w:tcW w:w="521" w:type="dxa"/>
            <w:tcBorders>
              <w:top w:val="nil"/>
              <w:left w:val="nil"/>
              <w:bottom w:val="nil"/>
            </w:tcBorders>
          </w:tcPr>
          <w:p w14:paraId="2611F0FD"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0FE"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0FF"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100"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01" w14:textId="77777777" w:rsidR="000C397E" w:rsidRPr="00C6652E" w:rsidRDefault="000C397E">
            <w:pPr>
              <w:rPr>
                <w:rFonts w:ascii="Times New Roman" w:hAnsi="Times New Roman" w:cs="Times New Roman"/>
                <w:sz w:val="24"/>
                <w:szCs w:val="24"/>
              </w:rPr>
            </w:pPr>
          </w:p>
        </w:tc>
      </w:tr>
      <w:tr w:rsidR="000C397E" w:rsidRPr="00C6652E" w14:paraId="2611F108" w14:textId="77777777" w:rsidTr="008275E2">
        <w:tc>
          <w:tcPr>
            <w:tcW w:w="521" w:type="dxa"/>
            <w:tcBorders>
              <w:top w:val="nil"/>
              <w:left w:val="nil"/>
              <w:bottom w:val="nil"/>
            </w:tcBorders>
          </w:tcPr>
          <w:p w14:paraId="2611F103"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04"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105"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106"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07" w14:textId="77777777" w:rsidR="000C397E" w:rsidRPr="00C6652E" w:rsidRDefault="000C397E">
            <w:pPr>
              <w:rPr>
                <w:rFonts w:ascii="Times New Roman" w:hAnsi="Times New Roman" w:cs="Times New Roman"/>
                <w:sz w:val="24"/>
                <w:szCs w:val="24"/>
              </w:rPr>
            </w:pPr>
          </w:p>
        </w:tc>
      </w:tr>
      <w:tr w:rsidR="000C397E" w:rsidRPr="00C6652E" w14:paraId="2611F10E" w14:textId="77777777" w:rsidTr="008275E2">
        <w:tc>
          <w:tcPr>
            <w:tcW w:w="521" w:type="dxa"/>
            <w:tcBorders>
              <w:top w:val="nil"/>
              <w:left w:val="nil"/>
              <w:bottom w:val="nil"/>
            </w:tcBorders>
          </w:tcPr>
          <w:p w14:paraId="2611F109"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0A"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10B"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10C"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0D" w14:textId="77777777" w:rsidR="000C397E" w:rsidRPr="00C6652E" w:rsidRDefault="000C397E">
            <w:pPr>
              <w:rPr>
                <w:rFonts w:ascii="Times New Roman" w:hAnsi="Times New Roman" w:cs="Times New Roman"/>
                <w:sz w:val="24"/>
                <w:szCs w:val="24"/>
              </w:rPr>
            </w:pPr>
          </w:p>
        </w:tc>
      </w:tr>
      <w:tr w:rsidR="000C397E" w:rsidRPr="00C6652E" w14:paraId="2611F114" w14:textId="77777777" w:rsidTr="008275E2">
        <w:tc>
          <w:tcPr>
            <w:tcW w:w="521" w:type="dxa"/>
            <w:tcBorders>
              <w:top w:val="nil"/>
              <w:left w:val="nil"/>
              <w:bottom w:val="nil"/>
            </w:tcBorders>
          </w:tcPr>
          <w:p w14:paraId="2611F10F"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10"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111"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112"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13" w14:textId="77777777" w:rsidR="000C397E" w:rsidRPr="00C6652E" w:rsidRDefault="000C397E">
            <w:pPr>
              <w:rPr>
                <w:rFonts w:ascii="Times New Roman" w:hAnsi="Times New Roman" w:cs="Times New Roman"/>
                <w:sz w:val="24"/>
                <w:szCs w:val="24"/>
              </w:rPr>
            </w:pPr>
          </w:p>
        </w:tc>
      </w:tr>
      <w:tr w:rsidR="000C397E" w:rsidRPr="00C6652E" w14:paraId="2611F11A" w14:textId="77777777" w:rsidTr="008275E2">
        <w:tc>
          <w:tcPr>
            <w:tcW w:w="521" w:type="dxa"/>
            <w:tcBorders>
              <w:top w:val="nil"/>
              <w:left w:val="nil"/>
              <w:bottom w:val="nil"/>
            </w:tcBorders>
          </w:tcPr>
          <w:p w14:paraId="2611F115"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16"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117"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118"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19" w14:textId="77777777" w:rsidR="000C397E" w:rsidRPr="00C6652E" w:rsidRDefault="000C397E">
            <w:pPr>
              <w:rPr>
                <w:rFonts w:ascii="Times New Roman" w:hAnsi="Times New Roman" w:cs="Times New Roman"/>
                <w:sz w:val="24"/>
                <w:szCs w:val="24"/>
              </w:rPr>
            </w:pPr>
          </w:p>
        </w:tc>
      </w:tr>
      <w:tr w:rsidR="000C397E" w:rsidRPr="00C6652E" w14:paraId="2611F120" w14:textId="77777777" w:rsidTr="008275E2">
        <w:tc>
          <w:tcPr>
            <w:tcW w:w="521" w:type="dxa"/>
            <w:tcBorders>
              <w:top w:val="nil"/>
              <w:left w:val="nil"/>
              <w:bottom w:val="nil"/>
            </w:tcBorders>
          </w:tcPr>
          <w:p w14:paraId="2611F11B"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1C"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11D"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11E"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1F" w14:textId="77777777" w:rsidR="000C397E" w:rsidRPr="00C6652E" w:rsidRDefault="000C397E">
            <w:pPr>
              <w:rPr>
                <w:rFonts w:ascii="Times New Roman" w:hAnsi="Times New Roman" w:cs="Times New Roman"/>
                <w:sz w:val="24"/>
                <w:szCs w:val="24"/>
              </w:rPr>
            </w:pPr>
          </w:p>
        </w:tc>
      </w:tr>
      <w:tr w:rsidR="000C397E" w:rsidRPr="00C6652E" w14:paraId="2611F126" w14:textId="77777777" w:rsidTr="008275E2">
        <w:tc>
          <w:tcPr>
            <w:tcW w:w="521" w:type="dxa"/>
            <w:tcBorders>
              <w:top w:val="nil"/>
              <w:left w:val="nil"/>
              <w:bottom w:val="nil"/>
            </w:tcBorders>
          </w:tcPr>
          <w:p w14:paraId="2611F121"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22"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123"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124"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25" w14:textId="77777777" w:rsidR="000C397E" w:rsidRPr="00C6652E" w:rsidRDefault="000C397E">
            <w:pPr>
              <w:rPr>
                <w:rFonts w:ascii="Times New Roman" w:hAnsi="Times New Roman" w:cs="Times New Roman"/>
                <w:sz w:val="24"/>
                <w:szCs w:val="24"/>
              </w:rPr>
            </w:pPr>
          </w:p>
        </w:tc>
      </w:tr>
      <w:tr w:rsidR="000C397E" w:rsidRPr="00C6652E" w14:paraId="2611F12C" w14:textId="77777777" w:rsidTr="008275E2">
        <w:tc>
          <w:tcPr>
            <w:tcW w:w="521" w:type="dxa"/>
            <w:tcBorders>
              <w:top w:val="nil"/>
              <w:left w:val="nil"/>
              <w:bottom w:val="nil"/>
            </w:tcBorders>
          </w:tcPr>
          <w:p w14:paraId="2611F127"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28"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129"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12A"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2B" w14:textId="77777777" w:rsidR="000C397E" w:rsidRPr="00C6652E" w:rsidRDefault="000C397E">
            <w:pPr>
              <w:rPr>
                <w:rFonts w:ascii="Times New Roman" w:hAnsi="Times New Roman" w:cs="Times New Roman"/>
                <w:sz w:val="24"/>
                <w:szCs w:val="24"/>
              </w:rPr>
            </w:pPr>
          </w:p>
        </w:tc>
      </w:tr>
      <w:tr w:rsidR="000C397E" w:rsidRPr="00C6652E" w14:paraId="2611F132" w14:textId="77777777" w:rsidTr="008275E2">
        <w:tc>
          <w:tcPr>
            <w:tcW w:w="521" w:type="dxa"/>
            <w:tcBorders>
              <w:top w:val="nil"/>
              <w:left w:val="nil"/>
              <w:bottom w:val="nil"/>
            </w:tcBorders>
          </w:tcPr>
          <w:p w14:paraId="2611F12D"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2E"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12F"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130"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31" w14:textId="77777777" w:rsidR="000C397E" w:rsidRPr="00C6652E" w:rsidRDefault="000C397E">
            <w:pPr>
              <w:rPr>
                <w:rFonts w:ascii="Times New Roman" w:hAnsi="Times New Roman" w:cs="Times New Roman"/>
                <w:sz w:val="24"/>
                <w:szCs w:val="24"/>
              </w:rPr>
            </w:pPr>
          </w:p>
        </w:tc>
      </w:tr>
      <w:tr w:rsidR="000C397E" w:rsidRPr="00C6652E" w14:paraId="2611F138" w14:textId="77777777" w:rsidTr="008275E2">
        <w:tc>
          <w:tcPr>
            <w:tcW w:w="521" w:type="dxa"/>
            <w:tcBorders>
              <w:top w:val="nil"/>
              <w:left w:val="nil"/>
              <w:bottom w:val="nil"/>
            </w:tcBorders>
          </w:tcPr>
          <w:p w14:paraId="2611F133"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34"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135"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136"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37" w14:textId="77777777" w:rsidR="000C397E" w:rsidRPr="00C6652E" w:rsidRDefault="000C397E">
            <w:pPr>
              <w:rPr>
                <w:rFonts w:ascii="Times New Roman" w:hAnsi="Times New Roman" w:cs="Times New Roman"/>
                <w:sz w:val="24"/>
                <w:szCs w:val="24"/>
              </w:rPr>
            </w:pPr>
          </w:p>
        </w:tc>
      </w:tr>
      <w:tr w:rsidR="000C397E" w:rsidRPr="00C6652E" w14:paraId="2611F13E" w14:textId="77777777" w:rsidTr="008275E2">
        <w:tc>
          <w:tcPr>
            <w:tcW w:w="521" w:type="dxa"/>
            <w:tcBorders>
              <w:top w:val="nil"/>
              <w:left w:val="nil"/>
              <w:bottom w:val="nil"/>
            </w:tcBorders>
          </w:tcPr>
          <w:p w14:paraId="2611F139"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3A"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13B"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13C"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3D" w14:textId="77777777" w:rsidR="000C397E" w:rsidRPr="00C6652E" w:rsidRDefault="000C397E">
            <w:pPr>
              <w:rPr>
                <w:rFonts w:ascii="Times New Roman" w:hAnsi="Times New Roman" w:cs="Times New Roman"/>
                <w:sz w:val="24"/>
                <w:szCs w:val="24"/>
              </w:rPr>
            </w:pPr>
          </w:p>
        </w:tc>
      </w:tr>
      <w:tr w:rsidR="000C397E" w:rsidRPr="00C6652E" w14:paraId="2611F144" w14:textId="77777777" w:rsidTr="008275E2">
        <w:tc>
          <w:tcPr>
            <w:tcW w:w="521" w:type="dxa"/>
            <w:tcBorders>
              <w:top w:val="nil"/>
              <w:left w:val="nil"/>
              <w:bottom w:val="nil"/>
            </w:tcBorders>
          </w:tcPr>
          <w:p w14:paraId="2611F13F"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40"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141"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142"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43" w14:textId="77777777" w:rsidR="000C397E" w:rsidRPr="00C6652E" w:rsidRDefault="000C397E">
            <w:pPr>
              <w:rPr>
                <w:rFonts w:ascii="Times New Roman" w:hAnsi="Times New Roman" w:cs="Times New Roman"/>
                <w:sz w:val="24"/>
                <w:szCs w:val="24"/>
              </w:rPr>
            </w:pPr>
          </w:p>
        </w:tc>
      </w:tr>
      <w:tr w:rsidR="000C397E" w:rsidRPr="00C6652E" w14:paraId="2611F14A" w14:textId="77777777" w:rsidTr="008275E2">
        <w:tc>
          <w:tcPr>
            <w:tcW w:w="521" w:type="dxa"/>
            <w:tcBorders>
              <w:top w:val="nil"/>
              <w:left w:val="nil"/>
              <w:bottom w:val="nil"/>
            </w:tcBorders>
          </w:tcPr>
          <w:p w14:paraId="2611F145"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46"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147"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148"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49" w14:textId="77777777" w:rsidR="000C397E" w:rsidRPr="00C6652E" w:rsidRDefault="000C397E">
            <w:pPr>
              <w:rPr>
                <w:rFonts w:ascii="Times New Roman" w:hAnsi="Times New Roman" w:cs="Times New Roman"/>
                <w:sz w:val="24"/>
                <w:szCs w:val="24"/>
              </w:rPr>
            </w:pPr>
          </w:p>
        </w:tc>
      </w:tr>
      <w:tr w:rsidR="000C397E" w:rsidRPr="00C6652E" w14:paraId="2611F150" w14:textId="77777777" w:rsidTr="000C397E">
        <w:tc>
          <w:tcPr>
            <w:tcW w:w="521" w:type="dxa"/>
            <w:tcBorders>
              <w:top w:val="nil"/>
              <w:left w:val="nil"/>
              <w:bottom w:val="nil"/>
            </w:tcBorders>
          </w:tcPr>
          <w:p w14:paraId="2611F14B"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4C"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14D"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14E"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F14F" w14:textId="77777777" w:rsidR="000C397E" w:rsidRPr="00C6652E" w:rsidRDefault="000C397E">
            <w:pPr>
              <w:rPr>
                <w:rFonts w:ascii="Times New Roman" w:hAnsi="Times New Roman" w:cs="Times New Roman"/>
                <w:sz w:val="24"/>
                <w:szCs w:val="24"/>
              </w:rPr>
            </w:pPr>
          </w:p>
        </w:tc>
      </w:tr>
      <w:tr w:rsidR="000C397E" w:rsidRPr="00C6652E" w14:paraId="2611F156" w14:textId="77777777" w:rsidTr="000C397E">
        <w:tc>
          <w:tcPr>
            <w:tcW w:w="521" w:type="dxa"/>
            <w:tcBorders>
              <w:top w:val="nil"/>
              <w:left w:val="nil"/>
              <w:bottom w:val="nil"/>
            </w:tcBorders>
          </w:tcPr>
          <w:p w14:paraId="2611F151"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52"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153"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154" w14:textId="77777777" w:rsidR="000C397E" w:rsidRPr="00C6652E" w:rsidRDefault="000C397E">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155" w14:textId="77777777" w:rsidR="000C397E" w:rsidRPr="00C6652E" w:rsidRDefault="000C397E">
            <w:pPr>
              <w:rPr>
                <w:rFonts w:ascii="Times New Roman" w:hAnsi="Times New Roman" w:cs="Times New Roman"/>
                <w:sz w:val="24"/>
                <w:szCs w:val="24"/>
              </w:rPr>
            </w:pPr>
          </w:p>
        </w:tc>
      </w:tr>
      <w:tr w:rsidR="000C397E" w:rsidRPr="00C6652E" w14:paraId="2611F15C" w14:textId="77777777" w:rsidTr="008275E2">
        <w:tc>
          <w:tcPr>
            <w:tcW w:w="521" w:type="dxa"/>
            <w:tcBorders>
              <w:top w:val="nil"/>
              <w:left w:val="nil"/>
              <w:bottom w:val="nil"/>
            </w:tcBorders>
          </w:tcPr>
          <w:p w14:paraId="2611F157"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58"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159" w14:textId="77777777" w:rsidR="000C397E" w:rsidRPr="00C6652E" w:rsidRDefault="00D11991" w:rsidP="000C397E">
            <w:pPr>
              <w:jc w:val="right"/>
              <w:rPr>
                <w:rFonts w:ascii="Times New Roman" w:hAnsi="Times New Roman" w:cs="Times New Roman"/>
                <w:sz w:val="24"/>
                <w:szCs w:val="24"/>
              </w:rPr>
            </w:pPr>
            <w:r>
              <w:rPr>
                <w:rFonts w:ascii="Times New Roman" w:hAnsi="Times New Roman" w:cs="Times New Roman"/>
                <w:sz w:val="24"/>
                <w:szCs w:val="24"/>
              </w:rPr>
              <w:t xml:space="preserve">To </w:t>
            </w:r>
            <w:r w:rsidR="000C397E">
              <w:rPr>
                <w:rFonts w:ascii="Times New Roman" w:hAnsi="Times New Roman" w:cs="Times New Roman"/>
                <w:sz w:val="24"/>
                <w:szCs w:val="24"/>
              </w:rPr>
              <w:t>Collection</w:t>
            </w:r>
          </w:p>
        </w:tc>
        <w:tc>
          <w:tcPr>
            <w:tcW w:w="553" w:type="dxa"/>
            <w:tcBorders>
              <w:top w:val="nil"/>
              <w:bottom w:val="nil"/>
              <w:right w:val="double" w:sz="4" w:space="0" w:color="auto"/>
            </w:tcBorders>
          </w:tcPr>
          <w:p w14:paraId="2611F15A"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5B" w14:textId="77777777" w:rsidR="000C397E" w:rsidRPr="00C6652E" w:rsidRDefault="000C397E">
            <w:pPr>
              <w:rPr>
                <w:rFonts w:ascii="Times New Roman" w:hAnsi="Times New Roman" w:cs="Times New Roman"/>
                <w:sz w:val="24"/>
                <w:szCs w:val="24"/>
              </w:rPr>
            </w:pPr>
          </w:p>
        </w:tc>
      </w:tr>
      <w:tr w:rsidR="000C397E" w:rsidRPr="00C6652E" w14:paraId="2611F162" w14:textId="77777777" w:rsidTr="008275E2">
        <w:tc>
          <w:tcPr>
            <w:tcW w:w="521" w:type="dxa"/>
            <w:tcBorders>
              <w:top w:val="nil"/>
              <w:left w:val="nil"/>
              <w:bottom w:val="nil"/>
            </w:tcBorders>
          </w:tcPr>
          <w:p w14:paraId="2611F15D"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5E" w14:textId="77777777" w:rsidR="000C397E" w:rsidRPr="00C6652E" w:rsidRDefault="000C397E">
            <w:pPr>
              <w:rPr>
                <w:rFonts w:ascii="Times New Roman" w:hAnsi="Times New Roman" w:cs="Times New Roman"/>
                <w:sz w:val="24"/>
                <w:szCs w:val="24"/>
              </w:rPr>
            </w:pPr>
          </w:p>
        </w:tc>
        <w:tc>
          <w:tcPr>
            <w:tcW w:w="7046" w:type="dxa"/>
            <w:gridSpan w:val="2"/>
            <w:tcBorders>
              <w:top w:val="nil"/>
              <w:bottom w:val="nil"/>
            </w:tcBorders>
          </w:tcPr>
          <w:p w14:paraId="2611F15F" w14:textId="77777777" w:rsidR="000C397E" w:rsidRPr="00C6652E" w:rsidRDefault="000C397E">
            <w:pPr>
              <w:rPr>
                <w:rFonts w:ascii="Times New Roman" w:hAnsi="Times New Roman" w:cs="Times New Roman"/>
                <w:sz w:val="24"/>
                <w:szCs w:val="24"/>
              </w:rPr>
            </w:pPr>
          </w:p>
        </w:tc>
        <w:tc>
          <w:tcPr>
            <w:tcW w:w="553" w:type="dxa"/>
            <w:tcBorders>
              <w:top w:val="nil"/>
              <w:bottom w:val="nil"/>
              <w:right w:val="double" w:sz="4" w:space="0" w:color="auto"/>
            </w:tcBorders>
          </w:tcPr>
          <w:p w14:paraId="2611F160"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61" w14:textId="77777777" w:rsidR="000C397E" w:rsidRPr="00C6652E" w:rsidRDefault="000C397E">
            <w:pPr>
              <w:rPr>
                <w:rFonts w:ascii="Times New Roman" w:hAnsi="Times New Roman" w:cs="Times New Roman"/>
                <w:sz w:val="24"/>
                <w:szCs w:val="24"/>
              </w:rPr>
            </w:pPr>
          </w:p>
        </w:tc>
      </w:tr>
    </w:tbl>
    <w:p w14:paraId="2611F163" w14:textId="77777777" w:rsidR="000C397E" w:rsidRDefault="000C397E">
      <w:r>
        <w:br w:type="page"/>
      </w:r>
    </w:p>
    <w:tbl>
      <w:tblPr>
        <w:tblStyle w:val="TableGrid"/>
        <w:tblW w:w="10348" w:type="dxa"/>
        <w:tblInd w:w="-459" w:type="dxa"/>
        <w:tblLook w:val="04A0" w:firstRow="1" w:lastRow="0" w:firstColumn="1" w:lastColumn="0" w:noHBand="0" w:noVBand="1"/>
      </w:tblPr>
      <w:tblGrid>
        <w:gridCol w:w="521"/>
        <w:gridCol w:w="705"/>
        <w:gridCol w:w="6996"/>
        <w:gridCol w:w="603"/>
        <w:gridCol w:w="1523"/>
      </w:tblGrid>
      <w:tr w:rsidR="000C397E" w:rsidRPr="00C6652E" w14:paraId="2611F169" w14:textId="77777777" w:rsidTr="00F33B1D">
        <w:tc>
          <w:tcPr>
            <w:tcW w:w="521" w:type="dxa"/>
            <w:tcBorders>
              <w:top w:val="nil"/>
              <w:left w:val="nil"/>
              <w:bottom w:val="nil"/>
            </w:tcBorders>
          </w:tcPr>
          <w:p w14:paraId="2611F164"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65" w14:textId="77777777" w:rsidR="000C397E" w:rsidRPr="00C6652E" w:rsidRDefault="000C397E">
            <w:pPr>
              <w:rPr>
                <w:rFonts w:ascii="Times New Roman" w:hAnsi="Times New Roman" w:cs="Times New Roman"/>
                <w:sz w:val="24"/>
                <w:szCs w:val="24"/>
              </w:rPr>
            </w:pPr>
          </w:p>
        </w:tc>
        <w:tc>
          <w:tcPr>
            <w:tcW w:w="6996" w:type="dxa"/>
            <w:tcBorders>
              <w:top w:val="nil"/>
              <w:bottom w:val="nil"/>
            </w:tcBorders>
          </w:tcPr>
          <w:p w14:paraId="2611F166" w14:textId="77777777" w:rsidR="000C397E" w:rsidRPr="00C6652E" w:rsidRDefault="000C397E">
            <w:pPr>
              <w:rPr>
                <w:rFonts w:ascii="Times New Roman" w:hAnsi="Times New Roman" w:cs="Times New Roman"/>
                <w:sz w:val="24"/>
                <w:szCs w:val="24"/>
              </w:rPr>
            </w:pPr>
          </w:p>
        </w:tc>
        <w:tc>
          <w:tcPr>
            <w:tcW w:w="603" w:type="dxa"/>
            <w:tcBorders>
              <w:top w:val="nil"/>
              <w:bottom w:val="nil"/>
              <w:right w:val="double" w:sz="4" w:space="0" w:color="auto"/>
            </w:tcBorders>
          </w:tcPr>
          <w:p w14:paraId="2611F167"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68" w14:textId="77777777" w:rsidR="000C397E" w:rsidRPr="00C6652E" w:rsidRDefault="00A5220E">
            <w:pPr>
              <w:rPr>
                <w:rFonts w:ascii="Times New Roman" w:hAnsi="Times New Roman" w:cs="Times New Roman"/>
                <w:sz w:val="24"/>
                <w:szCs w:val="24"/>
              </w:rPr>
            </w:pPr>
            <w:r>
              <w:rPr>
                <w:rFonts w:ascii="Times New Roman" w:hAnsi="Times New Roman" w:cs="Times New Roman"/>
                <w:sz w:val="24"/>
                <w:szCs w:val="24"/>
              </w:rPr>
              <w:t>(A30)</w:t>
            </w:r>
          </w:p>
        </w:tc>
      </w:tr>
      <w:tr w:rsidR="000C397E" w:rsidRPr="00C6652E" w14:paraId="2611F16F" w14:textId="77777777" w:rsidTr="00F33B1D">
        <w:tc>
          <w:tcPr>
            <w:tcW w:w="521" w:type="dxa"/>
            <w:tcBorders>
              <w:top w:val="nil"/>
              <w:left w:val="nil"/>
              <w:bottom w:val="nil"/>
            </w:tcBorders>
          </w:tcPr>
          <w:p w14:paraId="2611F16A"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6B" w14:textId="77777777" w:rsidR="000C397E" w:rsidRPr="00A5220E" w:rsidRDefault="00A5220E">
            <w:pPr>
              <w:rPr>
                <w:rFonts w:ascii="Times New Roman" w:hAnsi="Times New Roman" w:cs="Times New Roman"/>
                <w:b/>
                <w:sz w:val="24"/>
                <w:szCs w:val="24"/>
              </w:rPr>
            </w:pPr>
            <w:r>
              <w:rPr>
                <w:rFonts w:ascii="Times New Roman" w:hAnsi="Times New Roman" w:cs="Times New Roman"/>
                <w:b/>
                <w:sz w:val="24"/>
                <w:szCs w:val="24"/>
              </w:rPr>
              <w:t>A30</w:t>
            </w:r>
          </w:p>
        </w:tc>
        <w:tc>
          <w:tcPr>
            <w:tcW w:w="6996" w:type="dxa"/>
            <w:tcBorders>
              <w:top w:val="nil"/>
              <w:bottom w:val="nil"/>
            </w:tcBorders>
          </w:tcPr>
          <w:p w14:paraId="2611F16C" w14:textId="77777777" w:rsidR="000C397E" w:rsidRPr="00A5220E" w:rsidRDefault="00A5220E">
            <w:pPr>
              <w:rPr>
                <w:rFonts w:ascii="Times New Roman" w:hAnsi="Times New Roman" w:cs="Times New Roman"/>
                <w:b/>
                <w:sz w:val="24"/>
                <w:szCs w:val="24"/>
                <w:u w:val="single"/>
              </w:rPr>
            </w:pPr>
            <w:r w:rsidRPr="00A5220E">
              <w:rPr>
                <w:rFonts w:ascii="Times New Roman" w:hAnsi="Times New Roman" w:cs="Times New Roman"/>
                <w:b/>
                <w:sz w:val="24"/>
                <w:szCs w:val="24"/>
                <w:u w:val="single"/>
              </w:rPr>
              <w:t>TENDERING/SUBLETTING/SUPPLY</w:t>
            </w:r>
          </w:p>
        </w:tc>
        <w:tc>
          <w:tcPr>
            <w:tcW w:w="603" w:type="dxa"/>
            <w:tcBorders>
              <w:top w:val="nil"/>
              <w:bottom w:val="nil"/>
              <w:right w:val="double" w:sz="4" w:space="0" w:color="auto"/>
            </w:tcBorders>
          </w:tcPr>
          <w:p w14:paraId="2611F16D"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6E" w14:textId="77777777" w:rsidR="000C397E" w:rsidRPr="00C6652E" w:rsidRDefault="000C397E">
            <w:pPr>
              <w:rPr>
                <w:rFonts w:ascii="Times New Roman" w:hAnsi="Times New Roman" w:cs="Times New Roman"/>
                <w:sz w:val="24"/>
                <w:szCs w:val="24"/>
              </w:rPr>
            </w:pPr>
          </w:p>
        </w:tc>
      </w:tr>
      <w:tr w:rsidR="000C397E" w:rsidRPr="00C6652E" w14:paraId="2611F175" w14:textId="77777777" w:rsidTr="00F33B1D">
        <w:tc>
          <w:tcPr>
            <w:tcW w:w="521" w:type="dxa"/>
            <w:tcBorders>
              <w:top w:val="nil"/>
              <w:left w:val="nil"/>
              <w:bottom w:val="nil"/>
            </w:tcBorders>
          </w:tcPr>
          <w:p w14:paraId="2611F170"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71" w14:textId="77777777" w:rsidR="000C397E" w:rsidRPr="00C6652E" w:rsidRDefault="000C397E">
            <w:pPr>
              <w:rPr>
                <w:rFonts w:ascii="Times New Roman" w:hAnsi="Times New Roman" w:cs="Times New Roman"/>
                <w:sz w:val="24"/>
                <w:szCs w:val="24"/>
              </w:rPr>
            </w:pPr>
          </w:p>
        </w:tc>
        <w:tc>
          <w:tcPr>
            <w:tcW w:w="6996" w:type="dxa"/>
            <w:tcBorders>
              <w:top w:val="nil"/>
              <w:bottom w:val="nil"/>
            </w:tcBorders>
          </w:tcPr>
          <w:p w14:paraId="2611F172" w14:textId="77777777" w:rsidR="000C397E" w:rsidRPr="00C6652E" w:rsidRDefault="000C397E">
            <w:pPr>
              <w:rPr>
                <w:rFonts w:ascii="Times New Roman" w:hAnsi="Times New Roman" w:cs="Times New Roman"/>
                <w:sz w:val="24"/>
                <w:szCs w:val="24"/>
              </w:rPr>
            </w:pPr>
          </w:p>
        </w:tc>
        <w:tc>
          <w:tcPr>
            <w:tcW w:w="603" w:type="dxa"/>
            <w:tcBorders>
              <w:top w:val="nil"/>
              <w:bottom w:val="nil"/>
              <w:right w:val="double" w:sz="4" w:space="0" w:color="auto"/>
            </w:tcBorders>
          </w:tcPr>
          <w:p w14:paraId="2611F173"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74" w14:textId="77777777" w:rsidR="000C397E" w:rsidRPr="00C6652E" w:rsidRDefault="000C397E">
            <w:pPr>
              <w:rPr>
                <w:rFonts w:ascii="Times New Roman" w:hAnsi="Times New Roman" w:cs="Times New Roman"/>
                <w:sz w:val="24"/>
                <w:szCs w:val="24"/>
              </w:rPr>
            </w:pPr>
          </w:p>
        </w:tc>
      </w:tr>
      <w:tr w:rsidR="00A5220E" w:rsidRPr="00C6652E" w14:paraId="2611F17B" w14:textId="77777777" w:rsidTr="00F33B1D">
        <w:tc>
          <w:tcPr>
            <w:tcW w:w="521" w:type="dxa"/>
            <w:tcBorders>
              <w:top w:val="nil"/>
              <w:left w:val="nil"/>
              <w:bottom w:val="nil"/>
            </w:tcBorders>
          </w:tcPr>
          <w:p w14:paraId="2611F176"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77" w14:textId="77777777" w:rsidR="00A5220E" w:rsidRPr="00C6652E" w:rsidRDefault="00A5220E">
            <w:pPr>
              <w:rPr>
                <w:rFonts w:ascii="Times New Roman" w:hAnsi="Times New Roman" w:cs="Times New Roman"/>
                <w:sz w:val="24"/>
                <w:szCs w:val="24"/>
              </w:rPr>
            </w:pPr>
            <w:r>
              <w:rPr>
                <w:rFonts w:ascii="Times New Roman" w:hAnsi="Times New Roman" w:cs="Times New Roman"/>
                <w:sz w:val="24"/>
                <w:szCs w:val="24"/>
              </w:rPr>
              <w:t>110</w:t>
            </w:r>
          </w:p>
        </w:tc>
        <w:tc>
          <w:tcPr>
            <w:tcW w:w="6996" w:type="dxa"/>
            <w:tcBorders>
              <w:top w:val="nil"/>
              <w:bottom w:val="nil"/>
            </w:tcBorders>
          </w:tcPr>
          <w:p w14:paraId="2611F178" w14:textId="77777777" w:rsidR="00A5220E" w:rsidRPr="00A5220E" w:rsidRDefault="00A5220E" w:rsidP="008275E2">
            <w:pPr>
              <w:rPr>
                <w:rFonts w:ascii="Times New Roman" w:hAnsi="Times New Roman" w:cs="Times New Roman"/>
                <w:sz w:val="24"/>
                <w:szCs w:val="24"/>
              </w:rPr>
            </w:pPr>
            <w:r w:rsidRPr="00A5220E">
              <w:rPr>
                <w:rFonts w:ascii="Times New Roman" w:hAnsi="Times New Roman" w:cs="Times New Roman"/>
                <w:sz w:val="24"/>
                <w:szCs w:val="24"/>
              </w:rPr>
              <w:t>SCOPE:</w:t>
            </w:r>
          </w:p>
        </w:tc>
        <w:tc>
          <w:tcPr>
            <w:tcW w:w="603" w:type="dxa"/>
            <w:tcBorders>
              <w:top w:val="nil"/>
              <w:bottom w:val="nil"/>
              <w:right w:val="double" w:sz="4" w:space="0" w:color="auto"/>
            </w:tcBorders>
          </w:tcPr>
          <w:p w14:paraId="2611F179"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7A" w14:textId="77777777" w:rsidR="00A5220E" w:rsidRPr="00C6652E" w:rsidRDefault="00A5220E">
            <w:pPr>
              <w:rPr>
                <w:rFonts w:ascii="Times New Roman" w:hAnsi="Times New Roman" w:cs="Times New Roman"/>
                <w:sz w:val="24"/>
                <w:szCs w:val="24"/>
              </w:rPr>
            </w:pPr>
          </w:p>
        </w:tc>
      </w:tr>
      <w:tr w:rsidR="00A5220E" w:rsidRPr="00C6652E" w14:paraId="2611F182" w14:textId="77777777" w:rsidTr="00F33B1D">
        <w:tc>
          <w:tcPr>
            <w:tcW w:w="521" w:type="dxa"/>
            <w:tcBorders>
              <w:top w:val="nil"/>
              <w:left w:val="nil"/>
              <w:bottom w:val="nil"/>
            </w:tcBorders>
          </w:tcPr>
          <w:p w14:paraId="2611F17C"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7D" w14:textId="77777777" w:rsidR="00A5220E" w:rsidRPr="00C6652E" w:rsidRDefault="00A5220E">
            <w:pPr>
              <w:rPr>
                <w:rFonts w:ascii="Times New Roman" w:hAnsi="Times New Roman" w:cs="Times New Roman"/>
                <w:sz w:val="24"/>
                <w:szCs w:val="24"/>
              </w:rPr>
            </w:pPr>
          </w:p>
        </w:tc>
        <w:tc>
          <w:tcPr>
            <w:tcW w:w="6996" w:type="dxa"/>
            <w:tcBorders>
              <w:top w:val="nil"/>
              <w:bottom w:val="nil"/>
            </w:tcBorders>
          </w:tcPr>
          <w:p w14:paraId="2611F17E" w14:textId="77777777" w:rsidR="00A5220E" w:rsidRPr="00A5220E" w:rsidRDefault="00A5220E" w:rsidP="008275E2">
            <w:pPr>
              <w:rPr>
                <w:rFonts w:ascii="Times New Roman" w:hAnsi="Times New Roman" w:cs="Times New Roman"/>
                <w:sz w:val="24"/>
                <w:szCs w:val="24"/>
              </w:rPr>
            </w:pPr>
            <w:r w:rsidRPr="00A5220E">
              <w:rPr>
                <w:rFonts w:ascii="Times New Roman" w:hAnsi="Times New Roman" w:cs="Times New Roman"/>
                <w:sz w:val="24"/>
                <w:szCs w:val="24"/>
              </w:rPr>
              <w:t>General: These conditions are supplementary to those stated in the invitation to</w:t>
            </w:r>
            <w:r>
              <w:rPr>
                <w:rFonts w:ascii="Times New Roman" w:hAnsi="Times New Roman" w:cs="Times New Roman"/>
                <w:sz w:val="24"/>
                <w:szCs w:val="24"/>
              </w:rPr>
              <w:t xml:space="preserve"> </w:t>
            </w:r>
            <w:r w:rsidRPr="00A5220E">
              <w:rPr>
                <w:rFonts w:ascii="Times New Roman" w:hAnsi="Times New Roman" w:cs="Times New Roman"/>
                <w:sz w:val="24"/>
                <w:szCs w:val="24"/>
              </w:rPr>
              <w:t>tender and on the Form of Tender</w:t>
            </w:r>
          </w:p>
        </w:tc>
        <w:tc>
          <w:tcPr>
            <w:tcW w:w="603" w:type="dxa"/>
            <w:tcBorders>
              <w:top w:val="nil"/>
              <w:bottom w:val="nil"/>
              <w:right w:val="double" w:sz="4" w:space="0" w:color="auto"/>
            </w:tcBorders>
          </w:tcPr>
          <w:p w14:paraId="2611F17F" w14:textId="77777777" w:rsidR="00A5220E" w:rsidRDefault="00A5220E">
            <w:pPr>
              <w:rPr>
                <w:rFonts w:ascii="Times New Roman" w:hAnsi="Times New Roman" w:cs="Times New Roman"/>
                <w:sz w:val="24"/>
                <w:szCs w:val="24"/>
              </w:rPr>
            </w:pPr>
            <w:r>
              <w:rPr>
                <w:rFonts w:ascii="Times New Roman" w:hAnsi="Times New Roman" w:cs="Times New Roman"/>
                <w:sz w:val="24"/>
                <w:szCs w:val="24"/>
              </w:rPr>
              <w:t>F</w:t>
            </w:r>
          </w:p>
          <w:p w14:paraId="2611F180" w14:textId="77777777" w:rsidR="00A5220E" w:rsidRPr="00C6652E" w:rsidRDefault="00A5220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181" w14:textId="77777777" w:rsidR="00A5220E" w:rsidRPr="00C6652E" w:rsidRDefault="00A5220E">
            <w:pPr>
              <w:rPr>
                <w:rFonts w:ascii="Times New Roman" w:hAnsi="Times New Roman" w:cs="Times New Roman"/>
                <w:sz w:val="24"/>
                <w:szCs w:val="24"/>
              </w:rPr>
            </w:pPr>
          </w:p>
        </w:tc>
      </w:tr>
      <w:tr w:rsidR="00A5220E" w:rsidRPr="00C6652E" w14:paraId="2611F188" w14:textId="77777777" w:rsidTr="00F33B1D">
        <w:tc>
          <w:tcPr>
            <w:tcW w:w="521" w:type="dxa"/>
            <w:tcBorders>
              <w:top w:val="nil"/>
              <w:left w:val="nil"/>
              <w:bottom w:val="nil"/>
            </w:tcBorders>
          </w:tcPr>
          <w:p w14:paraId="2611F183"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84" w14:textId="77777777" w:rsidR="00A5220E" w:rsidRPr="00C6652E" w:rsidRDefault="00A5220E">
            <w:pPr>
              <w:rPr>
                <w:rFonts w:ascii="Times New Roman" w:hAnsi="Times New Roman" w:cs="Times New Roman"/>
                <w:sz w:val="24"/>
                <w:szCs w:val="24"/>
              </w:rPr>
            </w:pPr>
          </w:p>
        </w:tc>
        <w:tc>
          <w:tcPr>
            <w:tcW w:w="6996" w:type="dxa"/>
            <w:tcBorders>
              <w:top w:val="nil"/>
              <w:bottom w:val="nil"/>
            </w:tcBorders>
          </w:tcPr>
          <w:p w14:paraId="2611F185" w14:textId="77777777" w:rsidR="00A5220E" w:rsidRPr="00A5220E" w:rsidRDefault="00A5220E" w:rsidP="008275E2">
            <w:pPr>
              <w:rPr>
                <w:rFonts w:ascii="Times New Roman" w:hAnsi="Times New Roman" w:cs="Times New Roman"/>
                <w:sz w:val="24"/>
                <w:szCs w:val="24"/>
              </w:rPr>
            </w:pPr>
          </w:p>
        </w:tc>
        <w:tc>
          <w:tcPr>
            <w:tcW w:w="603" w:type="dxa"/>
            <w:tcBorders>
              <w:top w:val="nil"/>
              <w:bottom w:val="nil"/>
              <w:right w:val="double" w:sz="4" w:space="0" w:color="auto"/>
            </w:tcBorders>
          </w:tcPr>
          <w:p w14:paraId="2611F186"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87" w14:textId="77777777" w:rsidR="00A5220E" w:rsidRPr="00C6652E" w:rsidRDefault="00A5220E">
            <w:pPr>
              <w:rPr>
                <w:rFonts w:ascii="Times New Roman" w:hAnsi="Times New Roman" w:cs="Times New Roman"/>
                <w:sz w:val="24"/>
                <w:szCs w:val="24"/>
              </w:rPr>
            </w:pPr>
          </w:p>
        </w:tc>
      </w:tr>
      <w:tr w:rsidR="00A5220E" w:rsidRPr="00C6652E" w14:paraId="2611F18E" w14:textId="77777777" w:rsidTr="00F33B1D">
        <w:tc>
          <w:tcPr>
            <w:tcW w:w="521" w:type="dxa"/>
            <w:tcBorders>
              <w:top w:val="nil"/>
              <w:left w:val="nil"/>
              <w:bottom w:val="nil"/>
            </w:tcBorders>
          </w:tcPr>
          <w:p w14:paraId="2611F189"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8A" w14:textId="77777777" w:rsidR="00A5220E" w:rsidRPr="00C6652E" w:rsidRDefault="00A5220E">
            <w:pPr>
              <w:rPr>
                <w:rFonts w:ascii="Times New Roman" w:hAnsi="Times New Roman" w:cs="Times New Roman"/>
                <w:sz w:val="24"/>
                <w:szCs w:val="24"/>
              </w:rPr>
            </w:pPr>
            <w:r>
              <w:rPr>
                <w:rFonts w:ascii="Times New Roman" w:hAnsi="Times New Roman" w:cs="Times New Roman"/>
                <w:sz w:val="24"/>
                <w:szCs w:val="24"/>
              </w:rPr>
              <w:t>146</w:t>
            </w:r>
          </w:p>
        </w:tc>
        <w:tc>
          <w:tcPr>
            <w:tcW w:w="6996" w:type="dxa"/>
            <w:tcBorders>
              <w:top w:val="nil"/>
              <w:bottom w:val="nil"/>
            </w:tcBorders>
          </w:tcPr>
          <w:p w14:paraId="2611F18B" w14:textId="77777777" w:rsidR="00A5220E" w:rsidRPr="00A5220E" w:rsidRDefault="00A5220E" w:rsidP="008275E2">
            <w:pPr>
              <w:rPr>
                <w:rFonts w:ascii="Times New Roman" w:hAnsi="Times New Roman" w:cs="Times New Roman"/>
                <w:sz w:val="24"/>
                <w:szCs w:val="24"/>
              </w:rPr>
            </w:pPr>
            <w:r w:rsidRPr="00A5220E">
              <w:rPr>
                <w:rFonts w:ascii="Times New Roman" w:hAnsi="Times New Roman" w:cs="Times New Roman"/>
                <w:sz w:val="24"/>
                <w:szCs w:val="24"/>
              </w:rPr>
              <w:t>TENDERING PROCEDURE:</w:t>
            </w:r>
          </w:p>
        </w:tc>
        <w:tc>
          <w:tcPr>
            <w:tcW w:w="603" w:type="dxa"/>
            <w:tcBorders>
              <w:top w:val="nil"/>
              <w:bottom w:val="nil"/>
              <w:right w:val="double" w:sz="4" w:space="0" w:color="auto"/>
            </w:tcBorders>
          </w:tcPr>
          <w:p w14:paraId="2611F18C"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8D" w14:textId="77777777" w:rsidR="00A5220E" w:rsidRPr="00C6652E" w:rsidRDefault="00A5220E">
            <w:pPr>
              <w:rPr>
                <w:rFonts w:ascii="Times New Roman" w:hAnsi="Times New Roman" w:cs="Times New Roman"/>
                <w:sz w:val="24"/>
                <w:szCs w:val="24"/>
              </w:rPr>
            </w:pPr>
          </w:p>
        </w:tc>
      </w:tr>
      <w:tr w:rsidR="00A5220E" w:rsidRPr="00C6652E" w14:paraId="2611F194" w14:textId="77777777" w:rsidTr="00F33B1D">
        <w:tc>
          <w:tcPr>
            <w:tcW w:w="521" w:type="dxa"/>
            <w:tcBorders>
              <w:top w:val="nil"/>
              <w:left w:val="nil"/>
              <w:bottom w:val="nil"/>
            </w:tcBorders>
          </w:tcPr>
          <w:p w14:paraId="2611F18F"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90" w14:textId="77777777" w:rsidR="00A5220E" w:rsidRPr="00C6652E" w:rsidRDefault="00A5220E">
            <w:pPr>
              <w:rPr>
                <w:rFonts w:ascii="Times New Roman" w:hAnsi="Times New Roman" w:cs="Times New Roman"/>
                <w:sz w:val="24"/>
                <w:szCs w:val="24"/>
              </w:rPr>
            </w:pPr>
          </w:p>
        </w:tc>
        <w:tc>
          <w:tcPr>
            <w:tcW w:w="6996" w:type="dxa"/>
            <w:tcBorders>
              <w:top w:val="nil"/>
              <w:bottom w:val="nil"/>
            </w:tcBorders>
          </w:tcPr>
          <w:p w14:paraId="2611F191" w14:textId="77777777" w:rsidR="00A5220E" w:rsidRPr="00A5220E" w:rsidRDefault="00A5220E" w:rsidP="008275E2">
            <w:pPr>
              <w:rPr>
                <w:rFonts w:ascii="Times New Roman" w:hAnsi="Times New Roman" w:cs="Times New Roman"/>
                <w:sz w:val="24"/>
                <w:szCs w:val="24"/>
              </w:rPr>
            </w:pPr>
            <w:r w:rsidRPr="00A5220E">
              <w:rPr>
                <w:rFonts w:ascii="Times New Roman" w:hAnsi="Times New Roman" w:cs="Times New Roman"/>
                <w:sz w:val="24"/>
                <w:szCs w:val="24"/>
              </w:rPr>
              <w:t>General: In accordance with the principles</w:t>
            </w:r>
            <w:r w:rsidR="006735AB">
              <w:rPr>
                <w:rFonts w:ascii="Times New Roman" w:hAnsi="Times New Roman" w:cs="Times New Roman"/>
                <w:sz w:val="24"/>
                <w:szCs w:val="24"/>
              </w:rPr>
              <w:t xml:space="preserve"> of the JCT Tendering Guide 2017</w:t>
            </w:r>
            <w:r>
              <w:rPr>
                <w:rFonts w:ascii="Times New Roman" w:hAnsi="Times New Roman" w:cs="Times New Roman"/>
                <w:sz w:val="24"/>
                <w:szCs w:val="24"/>
              </w:rPr>
              <w:t xml:space="preserve"> </w:t>
            </w:r>
            <w:r w:rsidRPr="00A5220E">
              <w:rPr>
                <w:rFonts w:ascii="Times New Roman" w:hAnsi="Times New Roman" w:cs="Times New Roman"/>
                <w:sz w:val="24"/>
                <w:szCs w:val="24"/>
              </w:rPr>
              <w:t>except as follows:</w:t>
            </w:r>
          </w:p>
        </w:tc>
        <w:tc>
          <w:tcPr>
            <w:tcW w:w="603" w:type="dxa"/>
            <w:tcBorders>
              <w:top w:val="nil"/>
              <w:bottom w:val="nil"/>
              <w:right w:val="double" w:sz="4" w:space="0" w:color="auto"/>
            </w:tcBorders>
          </w:tcPr>
          <w:p w14:paraId="2611F192"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93" w14:textId="77777777" w:rsidR="00A5220E" w:rsidRPr="00C6652E" w:rsidRDefault="00A5220E">
            <w:pPr>
              <w:rPr>
                <w:rFonts w:ascii="Times New Roman" w:hAnsi="Times New Roman" w:cs="Times New Roman"/>
                <w:sz w:val="24"/>
                <w:szCs w:val="24"/>
              </w:rPr>
            </w:pPr>
          </w:p>
        </w:tc>
      </w:tr>
      <w:tr w:rsidR="00A5220E" w:rsidRPr="00C6652E" w14:paraId="2611F19B" w14:textId="77777777" w:rsidTr="00F33B1D">
        <w:tc>
          <w:tcPr>
            <w:tcW w:w="521" w:type="dxa"/>
            <w:tcBorders>
              <w:top w:val="nil"/>
              <w:left w:val="nil"/>
              <w:bottom w:val="nil"/>
            </w:tcBorders>
          </w:tcPr>
          <w:p w14:paraId="2611F195"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96" w14:textId="77777777" w:rsidR="00A5220E" w:rsidRPr="00C6652E" w:rsidRDefault="00A5220E">
            <w:pPr>
              <w:rPr>
                <w:rFonts w:ascii="Times New Roman" w:hAnsi="Times New Roman" w:cs="Times New Roman"/>
                <w:sz w:val="24"/>
                <w:szCs w:val="24"/>
              </w:rPr>
            </w:pPr>
          </w:p>
        </w:tc>
        <w:tc>
          <w:tcPr>
            <w:tcW w:w="6996" w:type="dxa"/>
            <w:tcBorders>
              <w:top w:val="nil"/>
              <w:bottom w:val="nil"/>
            </w:tcBorders>
          </w:tcPr>
          <w:p w14:paraId="2611F197" w14:textId="77777777" w:rsidR="00A5220E" w:rsidRPr="00A5220E" w:rsidRDefault="00A5220E" w:rsidP="00A5220E">
            <w:pPr>
              <w:tabs>
                <w:tab w:val="left" w:pos="31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A5220E">
              <w:rPr>
                <w:rFonts w:ascii="Times New Roman" w:hAnsi="Times New Roman" w:cs="Times New Roman"/>
                <w:sz w:val="24"/>
                <w:szCs w:val="24"/>
              </w:rPr>
              <w:t xml:space="preserve">Preliminary enquiry will be by public advertisement, giving brief </w:t>
            </w:r>
            <w:r>
              <w:rPr>
                <w:rFonts w:ascii="Times New Roman" w:hAnsi="Times New Roman" w:cs="Times New Roman"/>
                <w:sz w:val="24"/>
                <w:szCs w:val="24"/>
              </w:rPr>
              <w:tab/>
            </w:r>
            <w:r w:rsidRPr="00A5220E">
              <w:rPr>
                <w:rFonts w:ascii="Times New Roman" w:hAnsi="Times New Roman" w:cs="Times New Roman"/>
                <w:sz w:val="24"/>
                <w:szCs w:val="24"/>
              </w:rPr>
              <w:t>details only</w:t>
            </w:r>
          </w:p>
        </w:tc>
        <w:tc>
          <w:tcPr>
            <w:tcW w:w="603" w:type="dxa"/>
            <w:tcBorders>
              <w:top w:val="nil"/>
              <w:bottom w:val="nil"/>
              <w:right w:val="double" w:sz="4" w:space="0" w:color="auto"/>
            </w:tcBorders>
          </w:tcPr>
          <w:p w14:paraId="2611F198" w14:textId="77777777" w:rsidR="00A5220E" w:rsidRDefault="00A5220E">
            <w:pPr>
              <w:rPr>
                <w:rFonts w:ascii="Times New Roman" w:hAnsi="Times New Roman" w:cs="Times New Roman"/>
                <w:sz w:val="24"/>
                <w:szCs w:val="24"/>
              </w:rPr>
            </w:pPr>
          </w:p>
          <w:p w14:paraId="2611F199" w14:textId="77777777" w:rsidR="005620B3" w:rsidRPr="00C6652E" w:rsidRDefault="005620B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9A" w14:textId="77777777" w:rsidR="00A5220E" w:rsidRPr="00C6652E" w:rsidRDefault="00A5220E">
            <w:pPr>
              <w:rPr>
                <w:rFonts w:ascii="Times New Roman" w:hAnsi="Times New Roman" w:cs="Times New Roman"/>
                <w:sz w:val="24"/>
                <w:szCs w:val="24"/>
              </w:rPr>
            </w:pPr>
          </w:p>
        </w:tc>
      </w:tr>
      <w:tr w:rsidR="00A5220E" w:rsidRPr="00C6652E" w14:paraId="2611F1A3" w14:textId="77777777" w:rsidTr="00F33B1D">
        <w:tc>
          <w:tcPr>
            <w:tcW w:w="521" w:type="dxa"/>
            <w:tcBorders>
              <w:top w:val="nil"/>
              <w:left w:val="nil"/>
              <w:bottom w:val="nil"/>
            </w:tcBorders>
          </w:tcPr>
          <w:p w14:paraId="2611F19C"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9D" w14:textId="77777777" w:rsidR="00A5220E" w:rsidRPr="00C6652E" w:rsidRDefault="00A5220E">
            <w:pPr>
              <w:rPr>
                <w:rFonts w:ascii="Times New Roman" w:hAnsi="Times New Roman" w:cs="Times New Roman"/>
                <w:sz w:val="24"/>
                <w:szCs w:val="24"/>
              </w:rPr>
            </w:pPr>
          </w:p>
        </w:tc>
        <w:tc>
          <w:tcPr>
            <w:tcW w:w="6996" w:type="dxa"/>
            <w:tcBorders>
              <w:top w:val="nil"/>
              <w:bottom w:val="nil"/>
            </w:tcBorders>
          </w:tcPr>
          <w:p w14:paraId="2611F19E" w14:textId="77777777" w:rsidR="00A5220E" w:rsidRPr="00A5220E" w:rsidRDefault="00A5220E" w:rsidP="006735AB">
            <w:pPr>
              <w:tabs>
                <w:tab w:val="left" w:pos="313"/>
                <w:tab w:val="left" w:pos="367"/>
              </w:tabs>
              <w:ind w:left="367" w:hanging="36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6735AB" w:rsidRPr="00597E50">
              <w:rPr>
                <w:rFonts w:ascii="Times New Roman" w:hAnsi="Times New Roman" w:cs="Times New Roman"/>
                <w:sz w:val="24"/>
                <w:szCs w:val="24"/>
              </w:rPr>
              <w:t xml:space="preserve">Errors in Priced </w:t>
            </w:r>
            <w:r w:rsidR="006735AB">
              <w:rPr>
                <w:rFonts w:ascii="Times New Roman" w:hAnsi="Times New Roman" w:cs="Times New Roman"/>
                <w:sz w:val="24"/>
                <w:szCs w:val="24"/>
              </w:rPr>
              <w:t>Specification - Alternative 2 is to apply (Alternative 2</w:t>
            </w:r>
            <w:r w:rsidR="006735AB" w:rsidRPr="00597E50">
              <w:rPr>
                <w:rFonts w:ascii="Times New Roman" w:hAnsi="Times New Roman" w:cs="Times New Roman"/>
                <w:sz w:val="24"/>
                <w:szCs w:val="24"/>
              </w:rPr>
              <w:t xml:space="preserve"> </w:t>
            </w:r>
            <w:r w:rsidR="006735AB">
              <w:rPr>
                <w:rFonts w:ascii="Times New Roman" w:hAnsi="Times New Roman" w:cs="Times New Roman"/>
                <w:sz w:val="24"/>
                <w:szCs w:val="24"/>
              </w:rPr>
              <w:t xml:space="preserve">gives </w:t>
            </w:r>
            <w:r w:rsidR="006735AB" w:rsidRPr="008F6B52">
              <w:rPr>
                <w:rFonts w:ascii="Times New Roman" w:hAnsi="Times New Roman" w:cs="Times New Roman"/>
                <w:sz w:val="24"/>
                <w:szCs w:val="24"/>
              </w:rPr>
              <w:t>the Tenderer an opportunity of confirming offer or amending to correct genuine errors)</w:t>
            </w:r>
          </w:p>
        </w:tc>
        <w:tc>
          <w:tcPr>
            <w:tcW w:w="603" w:type="dxa"/>
            <w:tcBorders>
              <w:top w:val="nil"/>
              <w:bottom w:val="nil"/>
              <w:right w:val="double" w:sz="4" w:space="0" w:color="auto"/>
            </w:tcBorders>
          </w:tcPr>
          <w:p w14:paraId="2611F19F" w14:textId="77777777" w:rsidR="005620B3" w:rsidRDefault="005620B3" w:rsidP="005620B3">
            <w:pPr>
              <w:rPr>
                <w:rFonts w:ascii="Times New Roman" w:hAnsi="Times New Roman" w:cs="Times New Roman"/>
                <w:sz w:val="24"/>
                <w:szCs w:val="24"/>
              </w:rPr>
            </w:pPr>
          </w:p>
          <w:p w14:paraId="2611F1A0" w14:textId="77777777" w:rsidR="005620B3" w:rsidRDefault="005620B3" w:rsidP="005620B3">
            <w:pPr>
              <w:rPr>
                <w:rFonts w:ascii="Times New Roman" w:hAnsi="Times New Roman" w:cs="Times New Roman"/>
                <w:sz w:val="24"/>
                <w:szCs w:val="24"/>
              </w:rPr>
            </w:pPr>
            <w:r>
              <w:rPr>
                <w:rFonts w:ascii="Times New Roman" w:hAnsi="Times New Roman" w:cs="Times New Roman"/>
                <w:sz w:val="24"/>
                <w:szCs w:val="24"/>
              </w:rPr>
              <w:t>F</w:t>
            </w:r>
          </w:p>
          <w:p w14:paraId="2611F1A1" w14:textId="77777777" w:rsidR="005620B3" w:rsidRPr="005620B3" w:rsidRDefault="005620B3" w:rsidP="005620B3">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1A2" w14:textId="77777777" w:rsidR="00A5220E" w:rsidRPr="00C6652E" w:rsidRDefault="00A5220E">
            <w:pPr>
              <w:rPr>
                <w:rFonts w:ascii="Times New Roman" w:hAnsi="Times New Roman" w:cs="Times New Roman"/>
                <w:sz w:val="24"/>
                <w:szCs w:val="24"/>
              </w:rPr>
            </w:pPr>
          </w:p>
        </w:tc>
      </w:tr>
      <w:tr w:rsidR="000C397E" w:rsidRPr="00C6652E" w14:paraId="2611F1A9" w14:textId="77777777" w:rsidTr="00F33B1D">
        <w:tc>
          <w:tcPr>
            <w:tcW w:w="521" w:type="dxa"/>
            <w:tcBorders>
              <w:top w:val="nil"/>
              <w:left w:val="nil"/>
              <w:bottom w:val="nil"/>
            </w:tcBorders>
          </w:tcPr>
          <w:p w14:paraId="2611F1A4"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A5" w14:textId="77777777" w:rsidR="000C397E" w:rsidRPr="00C6652E" w:rsidRDefault="000C397E">
            <w:pPr>
              <w:rPr>
                <w:rFonts w:ascii="Times New Roman" w:hAnsi="Times New Roman" w:cs="Times New Roman"/>
                <w:sz w:val="24"/>
                <w:szCs w:val="24"/>
              </w:rPr>
            </w:pPr>
          </w:p>
        </w:tc>
        <w:tc>
          <w:tcPr>
            <w:tcW w:w="6996" w:type="dxa"/>
            <w:tcBorders>
              <w:top w:val="nil"/>
              <w:bottom w:val="nil"/>
            </w:tcBorders>
          </w:tcPr>
          <w:p w14:paraId="2611F1A6" w14:textId="77777777" w:rsidR="000C397E" w:rsidRPr="00C6652E" w:rsidRDefault="000C397E" w:rsidP="00A5220E">
            <w:pPr>
              <w:tabs>
                <w:tab w:val="left" w:pos="313"/>
              </w:tabs>
              <w:rPr>
                <w:rFonts w:ascii="Times New Roman" w:hAnsi="Times New Roman" w:cs="Times New Roman"/>
                <w:sz w:val="24"/>
                <w:szCs w:val="24"/>
              </w:rPr>
            </w:pPr>
          </w:p>
        </w:tc>
        <w:tc>
          <w:tcPr>
            <w:tcW w:w="603" w:type="dxa"/>
            <w:tcBorders>
              <w:top w:val="nil"/>
              <w:bottom w:val="nil"/>
              <w:right w:val="double" w:sz="4" w:space="0" w:color="auto"/>
            </w:tcBorders>
          </w:tcPr>
          <w:p w14:paraId="2611F1A7"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A8" w14:textId="77777777" w:rsidR="000C397E" w:rsidRPr="00C6652E" w:rsidRDefault="000C397E">
            <w:pPr>
              <w:rPr>
                <w:rFonts w:ascii="Times New Roman" w:hAnsi="Times New Roman" w:cs="Times New Roman"/>
                <w:sz w:val="24"/>
                <w:szCs w:val="24"/>
              </w:rPr>
            </w:pPr>
          </w:p>
        </w:tc>
      </w:tr>
      <w:tr w:rsidR="00A5220E" w:rsidRPr="00C6652E" w14:paraId="2611F1AF" w14:textId="77777777" w:rsidTr="00F33B1D">
        <w:tc>
          <w:tcPr>
            <w:tcW w:w="521" w:type="dxa"/>
            <w:tcBorders>
              <w:top w:val="nil"/>
              <w:left w:val="nil"/>
              <w:bottom w:val="nil"/>
            </w:tcBorders>
          </w:tcPr>
          <w:p w14:paraId="2611F1AA"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AB" w14:textId="77777777" w:rsidR="00A5220E" w:rsidRPr="00C6652E" w:rsidRDefault="00A5220E">
            <w:pPr>
              <w:rPr>
                <w:rFonts w:ascii="Times New Roman" w:hAnsi="Times New Roman" w:cs="Times New Roman"/>
                <w:sz w:val="24"/>
                <w:szCs w:val="24"/>
              </w:rPr>
            </w:pPr>
            <w:r>
              <w:rPr>
                <w:rFonts w:ascii="Times New Roman" w:hAnsi="Times New Roman" w:cs="Times New Roman"/>
                <w:sz w:val="24"/>
                <w:szCs w:val="24"/>
              </w:rPr>
              <w:t>160</w:t>
            </w:r>
          </w:p>
        </w:tc>
        <w:tc>
          <w:tcPr>
            <w:tcW w:w="6996" w:type="dxa"/>
            <w:tcBorders>
              <w:top w:val="nil"/>
              <w:bottom w:val="nil"/>
            </w:tcBorders>
          </w:tcPr>
          <w:p w14:paraId="2611F1AC" w14:textId="77777777" w:rsidR="00A5220E" w:rsidRPr="00A5220E" w:rsidRDefault="00A5220E" w:rsidP="00A5220E">
            <w:pPr>
              <w:tabs>
                <w:tab w:val="left" w:pos="313"/>
              </w:tabs>
              <w:rPr>
                <w:rFonts w:ascii="Times New Roman" w:hAnsi="Times New Roman" w:cs="Times New Roman"/>
                <w:sz w:val="24"/>
                <w:szCs w:val="24"/>
              </w:rPr>
            </w:pPr>
            <w:r w:rsidRPr="00A5220E">
              <w:rPr>
                <w:rFonts w:ascii="Times New Roman" w:hAnsi="Times New Roman" w:cs="Times New Roman"/>
                <w:sz w:val="24"/>
                <w:szCs w:val="24"/>
              </w:rPr>
              <w:t>EXCLUSIONS:</w:t>
            </w:r>
          </w:p>
        </w:tc>
        <w:tc>
          <w:tcPr>
            <w:tcW w:w="603" w:type="dxa"/>
            <w:tcBorders>
              <w:top w:val="nil"/>
              <w:bottom w:val="nil"/>
              <w:right w:val="double" w:sz="4" w:space="0" w:color="auto"/>
            </w:tcBorders>
          </w:tcPr>
          <w:p w14:paraId="2611F1AD"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AE" w14:textId="77777777" w:rsidR="00A5220E" w:rsidRPr="00C6652E" w:rsidRDefault="00A5220E">
            <w:pPr>
              <w:rPr>
                <w:rFonts w:ascii="Times New Roman" w:hAnsi="Times New Roman" w:cs="Times New Roman"/>
                <w:sz w:val="24"/>
                <w:szCs w:val="24"/>
              </w:rPr>
            </w:pPr>
          </w:p>
        </w:tc>
      </w:tr>
      <w:tr w:rsidR="00A5220E" w:rsidRPr="00C6652E" w14:paraId="2611F1B5" w14:textId="77777777" w:rsidTr="00F33B1D">
        <w:tc>
          <w:tcPr>
            <w:tcW w:w="521" w:type="dxa"/>
            <w:tcBorders>
              <w:top w:val="nil"/>
              <w:left w:val="nil"/>
              <w:bottom w:val="nil"/>
            </w:tcBorders>
          </w:tcPr>
          <w:p w14:paraId="2611F1B0"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B1" w14:textId="77777777" w:rsidR="00A5220E" w:rsidRPr="00C6652E" w:rsidRDefault="00A5220E">
            <w:pPr>
              <w:rPr>
                <w:rFonts w:ascii="Times New Roman" w:hAnsi="Times New Roman" w:cs="Times New Roman"/>
                <w:sz w:val="24"/>
                <w:szCs w:val="24"/>
              </w:rPr>
            </w:pPr>
          </w:p>
        </w:tc>
        <w:tc>
          <w:tcPr>
            <w:tcW w:w="6996" w:type="dxa"/>
            <w:tcBorders>
              <w:top w:val="nil"/>
              <w:bottom w:val="nil"/>
            </w:tcBorders>
          </w:tcPr>
          <w:p w14:paraId="2611F1B2" w14:textId="77777777" w:rsidR="00A5220E" w:rsidRPr="00A5220E" w:rsidRDefault="00A5220E" w:rsidP="00A5220E">
            <w:pPr>
              <w:tabs>
                <w:tab w:val="left" w:pos="313"/>
                <w:tab w:val="left" w:pos="367"/>
              </w:tabs>
              <w:rPr>
                <w:rFonts w:ascii="Times New Roman" w:hAnsi="Times New Roman" w:cs="Times New Roman"/>
                <w:sz w:val="24"/>
                <w:szCs w:val="24"/>
              </w:rPr>
            </w:pPr>
            <w:r w:rsidRPr="00A5220E">
              <w:rPr>
                <w:rFonts w:ascii="Times New Roman" w:hAnsi="Times New Roman" w:cs="Times New Roman"/>
                <w:sz w:val="24"/>
                <w:szCs w:val="24"/>
              </w:rPr>
              <w:t xml:space="preserve">-  </w:t>
            </w:r>
            <w:r>
              <w:rPr>
                <w:rFonts w:ascii="Times New Roman" w:hAnsi="Times New Roman" w:cs="Times New Roman"/>
                <w:sz w:val="24"/>
                <w:szCs w:val="24"/>
              </w:rPr>
              <w:tab/>
            </w:r>
            <w:r w:rsidRPr="00A5220E">
              <w:rPr>
                <w:rFonts w:ascii="Times New Roman" w:hAnsi="Times New Roman" w:cs="Times New Roman"/>
                <w:sz w:val="24"/>
                <w:szCs w:val="24"/>
              </w:rPr>
              <w:t xml:space="preserve">Inability to tender: Immediately inform if any parts of the work as </w:t>
            </w:r>
            <w:r>
              <w:rPr>
                <w:rFonts w:ascii="Times New Roman" w:hAnsi="Times New Roman" w:cs="Times New Roman"/>
                <w:sz w:val="24"/>
                <w:szCs w:val="24"/>
              </w:rPr>
              <w:tab/>
            </w:r>
            <w:r w:rsidRPr="00A5220E">
              <w:rPr>
                <w:rFonts w:ascii="Times New Roman" w:hAnsi="Times New Roman" w:cs="Times New Roman"/>
                <w:sz w:val="24"/>
                <w:szCs w:val="24"/>
              </w:rPr>
              <w:t xml:space="preserve">defined in the tender documents cannot be tendered </w:t>
            </w:r>
            <w:r>
              <w:rPr>
                <w:rFonts w:ascii="Times New Roman" w:hAnsi="Times New Roman" w:cs="Times New Roman"/>
                <w:sz w:val="24"/>
                <w:szCs w:val="24"/>
              </w:rPr>
              <w:t xml:space="preserve"> </w:t>
            </w:r>
            <w:r w:rsidRPr="00A5220E">
              <w:rPr>
                <w:rFonts w:ascii="Times New Roman" w:hAnsi="Times New Roman" w:cs="Times New Roman"/>
                <w:sz w:val="24"/>
                <w:szCs w:val="24"/>
              </w:rPr>
              <w:t xml:space="preserve">    </w:t>
            </w:r>
          </w:p>
        </w:tc>
        <w:tc>
          <w:tcPr>
            <w:tcW w:w="603" w:type="dxa"/>
            <w:tcBorders>
              <w:top w:val="nil"/>
              <w:bottom w:val="nil"/>
              <w:right w:val="double" w:sz="4" w:space="0" w:color="auto"/>
            </w:tcBorders>
          </w:tcPr>
          <w:p w14:paraId="2611F1B3"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B4" w14:textId="77777777" w:rsidR="00A5220E" w:rsidRPr="00C6652E" w:rsidRDefault="00A5220E">
            <w:pPr>
              <w:rPr>
                <w:rFonts w:ascii="Times New Roman" w:hAnsi="Times New Roman" w:cs="Times New Roman"/>
                <w:sz w:val="24"/>
                <w:szCs w:val="24"/>
              </w:rPr>
            </w:pPr>
          </w:p>
        </w:tc>
      </w:tr>
      <w:tr w:rsidR="00A5220E" w:rsidRPr="00C6652E" w14:paraId="2611F1BB" w14:textId="77777777" w:rsidTr="00F33B1D">
        <w:tc>
          <w:tcPr>
            <w:tcW w:w="521" w:type="dxa"/>
            <w:tcBorders>
              <w:top w:val="nil"/>
              <w:left w:val="nil"/>
              <w:bottom w:val="nil"/>
            </w:tcBorders>
          </w:tcPr>
          <w:p w14:paraId="2611F1B6"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B7" w14:textId="77777777" w:rsidR="00A5220E" w:rsidRPr="00C6652E" w:rsidRDefault="00A5220E">
            <w:pPr>
              <w:rPr>
                <w:rFonts w:ascii="Times New Roman" w:hAnsi="Times New Roman" w:cs="Times New Roman"/>
                <w:sz w:val="24"/>
                <w:szCs w:val="24"/>
              </w:rPr>
            </w:pPr>
          </w:p>
        </w:tc>
        <w:tc>
          <w:tcPr>
            <w:tcW w:w="6996" w:type="dxa"/>
            <w:tcBorders>
              <w:top w:val="nil"/>
              <w:bottom w:val="nil"/>
            </w:tcBorders>
          </w:tcPr>
          <w:p w14:paraId="2611F1B8" w14:textId="77777777" w:rsidR="00A5220E" w:rsidRPr="00A5220E" w:rsidRDefault="00A5220E" w:rsidP="00A5220E">
            <w:pPr>
              <w:tabs>
                <w:tab w:val="left" w:pos="313"/>
                <w:tab w:val="left" w:pos="367"/>
              </w:tabs>
              <w:rPr>
                <w:rFonts w:ascii="Times New Roman" w:hAnsi="Times New Roman" w:cs="Times New Roman"/>
                <w:sz w:val="24"/>
                <w:szCs w:val="24"/>
              </w:rPr>
            </w:pPr>
            <w:r w:rsidRPr="00A5220E">
              <w:rPr>
                <w:rFonts w:ascii="Times New Roman" w:hAnsi="Times New Roman" w:cs="Times New Roman"/>
                <w:sz w:val="24"/>
                <w:szCs w:val="24"/>
              </w:rPr>
              <w:t xml:space="preserve">- </w:t>
            </w:r>
            <w:r>
              <w:rPr>
                <w:rFonts w:ascii="Times New Roman" w:hAnsi="Times New Roman" w:cs="Times New Roman"/>
                <w:sz w:val="24"/>
                <w:szCs w:val="24"/>
              </w:rPr>
              <w:tab/>
            </w:r>
            <w:r w:rsidRPr="00A5220E">
              <w:rPr>
                <w:rFonts w:ascii="Times New Roman" w:hAnsi="Times New Roman" w:cs="Times New Roman"/>
                <w:sz w:val="24"/>
                <w:szCs w:val="24"/>
              </w:rPr>
              <w:t>Relevant parts of the work:  Define those parts, stating reasons for</w:t>
            </w:r>
            <w:r>
              <w:rPr>
                <w:rFonts w:ascii="Times New Roman" w:hAnsi="Times New Roman" w:cs="Times New Roman"/>
                <w:sz w:val="24"/>
                <w:szCs w:val="24"/>
              </w:rPr>
              <w:t xml:space="preserve"> </w:t>
            </w:r>
            <w:r>
              <w:rPr>
                <w:rFonts w:ascii="Times New Roman" w:hAnsi="Times New Roman" w:cs="Times New Roman"/>
                <w:sz w:val="24"/>
                <w:szCs w:val="24"/>
              </w:rPr>
              <w:tab/>
            </w:r>
            <w:r w:rsidRPr="00A5220E">
              <w:rPr>
                <w:rFonts w:ascii="Times New Roman" w:hAnsi="Times New Roman" w:cs="Times New Roman"/>
                <w:sz w:val="24"/>
                <w:szCs w:val="24"/>
              </w:rPr>
              <w:t>the inability to tender.</w:t>
            </w:r>
          </w:p>
        </w:tc>
        <w:tc>
          <w:tcPr>
            <w:tcW w:w="603" w:type="dxa"/>
            <w:tcBorders>
              <w:top w:val="nil"/>
              <w:bottom w:val="nil"/>
              <w:right w:val="double" w:sz="4" w:space="0" w:color="auto"/>
            </w:tcBorders>
          </w:tcPr>
          <w:p w14:paraId="2611F1B9" w14:textId="77777777" w:rsidR="00A5220E" w:rsidRPr="00C6652E" w:rsidRDefault="00A5220E">
            <w:pPr>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br/>
              <w:t>TR</w:t>
            </w:r>
          </w:p>
        </w:tc>
        <w:tc>
          <w:tcPr>
            <w:tcW w:w="1523" w:type="dxa"/>
            <w:tcBorders>
              <w:top w:val="nil"/>
              <w:left w:val="double" w:sz="4" w:space="0" w:color="auto"/>
              <w:bottom w:val="nil"/>
              <w:right w:val="single" w:sz="4" w:space="0" w:color="auto"/>
            </w:tcBorders>
          </w:tcPr>
          <w:p w14:paraId="2611F1BA" w14:textId="77777777" w:rsidR="00A5220E" w:rsidRPr="00C6652E" w:rsidRDefault="00A5220E">
            <w:pPr>
              <w:rPr>
                <w:rFonts w:ascii="Times New Roman" w:hAnsi="Times New Roman" w:cs="Times New Roman"/>
                <w:sz w:val="24"/>
                <w:szCs w:val="24"/>
              </w:rPr>
            </w:pPr>
          </w:p>
        </w:tc>
      </w:tr>
      <w:tr w:rsidR="00A5220E" w:rsidRPr="00C6652E" w14:paraId="2611F1C1" w14:textId="77777777" w:rsidTr="00F33B1D">
        <w:tc>
          <w:tcPr>
            <w:tcW w:w="521" w:type="dxa"/>
            <w:tcBorders>
              <w:top w:val="nil"/>
              <w:left w:val="nil"/>
              <w:bottom w:val="nil"/>
            </w:tcBorders>
          </w:tcPr>
          <w:p w14:paraId="2611F1BC"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BD" w14:textId="77777777" w:rsidR="00A5220E" w:rsidRPr="00C6652E" w:rsidRDefault="00A5220E">
            <w:pPr>
              <w:rPr>
                <w:rFonts w:ascii="Times New Roman" w:hAnsi="Times New Roman" w:cs="Times New Roman"/>
                <w:sz w:val="24"/>
                <w:szCs w:val="24"/>
              </w:rPr>
            </w:pPr>
          </w:p>
        </w:tc>
        <w:tc>
          <w:tcPr>
            <w:tcW w:w="6996" w:type="dxa"/>
            <w:tcBorders>
              <w:top w:val="nil"/>
              <w:bottom w:val="nil"/>
            </w:tcBorders>
          </w:tcPr>
          <w:p w14:paraId="2611F1BE" w14:textId="77777777" w:rsidR="00A5220E" w:rsidRPr="00A5220E" w:rsidRDefault="00A5220E" w:rsidP="00A5220E">
            <w:pPr>
              <w:tabs>
                <w:tab w:val="left" w:pos="313"/>
                <w:tab w:val="left" w:pos="367"/>
              </w:tabs>
              <w:rPr>
                <w:rFonts w:ascii="Times New Roman" w:hAnsi="Times New Roman" w:cs="Times New Roman"/>
                <w:sz w:val="24"/>
                <w:szCs w:val="24"/>
              </w:rPr>
            </w:pPr>
          </w:p>
        </w:tc>
        <w:tc>
          <w:tcPr>
            <w:tcW w:w="603" w:type="dxa"/>
            <w:tcBorders>
              <w:top w:val="nil"/>
              <w:bottom w:val="nil"/>
              <w:right w:val="double" w:sz="4" w:space="0" w:color="auto"/>
            </w:tcBorders>
          </w:tcPr>
          <w:p w14:paraId="2611F1BF"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C0" w14:textId="77777777" w:rsidR="00A5220E" w:rsidRPr="00C6652E" w:rsidRDefault="00A5220E">
            <w:pPr>
              <w:rPr>
                <w:rFonts w:ascii="Times New Roman" w:hAnsi="Times New Roman" w:cs="Times New Roman"/>
                <w:sz w:val="24"/>
                <w:szCs w:val="24"/>
              </w:rPr>
            </w:pPr>
          </w:p>
        </w:tc>
      </w:tr>
      <w:tr w:rsidR="00A5220E" w:rsidRPr="00C6652E" w14:paraId="2611F1C7" w14:textId="77777777" w:rsidTr="00F33B1D">
        <w:tc>
          <w:tcPr>
            <w:tcW w:w="521" w:type="dxa"/>
            <w:tcBorders>
              <w:top w:val="nil"/>
              <w:left w:val="nil"/>
              <w:bottom w:val="nil"/>
            </w:tcBorders>
          </w:tcPr>
          <w:p w14:paraId="2611F1C2"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C3" w14:textId="77777777" w:rsidR="00A5220E" w:rsidRPr="00A5220E" w:rsidRDefault="00A5220E">
            <w:pPr>
              <w:rPr>
                <w:rFonts w:ascii="Times New Roman" w:hAnsi="Times New Roman" w:cs="Times New Roman"/>
                <w:sz w:val="24"/>
                <w:szCs w:val="24"/>
              </w:rPr>
            </w:pPr>
            <w:r w:rsidRPr="00A5220E">
              <w:rPr>
                <w:rFonts w:ascii="Times New Roman" w:hAnsi="Times New Roman" w:cs="Times New Roman"/>
                <w:sz w:val="24"/>
                <w:szCs w:val="24"/>
              </w:rPr>
              <w:t>171</w:t>
            </w:r>
          </w:p>
        </w:tc>
        <w:tc>
          <w:tcPr>
            <w:tcW w:w="6996" w:type="dxa"/>
            <w:tcBorders>
              <w:top w:val="nil"/>
              <w:bottom w:val="nil"/>
            </w:tcBorders>
          </w:tcPr>
          <w:p w14:paraId="2611F1C4" w14:textId="77777777" w:rsidR="00A5220E" w:rsidRPr="00A5220E" w:rsidRDefault="00A5220E" w:rsidP="00A5220E">
            <w:pPr>
              <w:tabs>
                <w:tab w:val="left" w:pos="313"/>
              </w:tabs>
              <w:rPr>
                <w:rFonts w:ascii="Times New Roman" w:hAnsi="Times New Roman" w:cs="Times New Roman"/>
                <w:sz w:val="24"/>
                <w:szCs w:val="24"/>
              </w:rPr>
            </w:pPr>
            <w:r w:rsidRPr="00A5220E">
              <w:rPr>
                <w:rFonts w:ascii="Times New Roman" w:hAnsi="Times New Roman" w:cs="Times New Roman"/>
                <w:sz w:val="24"/>
                <w:szCs w:val="24"/>
              </w:rPr>
              <w:t>ACCEPTANCE OF TENDER:</w:t>
            </w:r>
          </w:p>
        </w:tc>
        <w:tc>
          <w:tcPr>
            <w:tcW w:w="603" w:type="dxa"/>
            <w:tcBorders>
              <w:top w:val="nil"/>
              <w:bottom w:val="nil"/>
              <w:right w:val="double" w:sz="4" w:space="0" w:color="auto"/>
            </w:tcBorders>
          </w:tcPr>
          <w:p w14:paraId="2611F1C5"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C6" w14:textId="77777777" w:rsidR="00A5220E" w:rsidRPr="00C6652E" w:rsidRDefault="00A5220E">
            <w:pPr>
              <w:rPr>
                <w:rFonts w:ascii="Times New Roman" w:hAnsi="Times New Roman" w:cs="Times New Roman"/>
                <w:sz w:val="24"/>
                <w:szCs w:val="24"/>
              </w:rPr>
            </w:pPr>
          </w:p>
        </w:tc>
      </w:tr>
      <w:tr w:rsidR="00A5220E" w:rsidRPr="00C6652E" w14:paraId="2611F1CD" w14:textId="77777777" w:rsidTr="00F33B1D">
        <w:tc>
          <w:tcPr>
            <w:tcW w:w="521" w:type="dxa"/>
            <w:tcBorders>
              <w:top w:val="nil"/>
              <w:left w:val="nil"/>
              <w:bottom w:val="nil"/>
            </w:tcBorders>
          </w:tcPr>
          <w:p w14:paraId="2611F1C8"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C9" w14:textId="77777777" w:rsidR="00A5220E" w:rsidRPr="00A5220E" w:rsidRDefault="00A5220E">
            <w:pPr>
              <w:rPr>
                <w:rFonts w:ascii="Times New Roman" w:hAnsi="Times New Roman" w:cs="Times New Roman"/>
                <w:sz w:val="24"/>
                <w:szCs w:val="24"/>
              </w:rPr>
            </w:pPr>
          </w:p>
        </w:tc>
        <w:tc>
          <w:tcPr>
            <w:tcW w:w="6996" w:type="dxa"/>
            <w:tcBorders>
              <w:top w:val="nil"/>
              <w:bottom w:val="nil"/>
            </w:tcBorders>
          </w:tcPr>
          <w:p w14:paraId="2611F1CA" w14:textId="77777777" w:rsidR="00A5220E" w:rsidRPr="00A5220E" w:rsidRDefault="00A5220E" w:rsidP="00A5220E">
            <w:pPr>
              <w:tabs>
                <w:tab w:val="left" w:pos="313"/>
              </w:tabs>
              <w:rPr>
                <w:rFonts w:ascii="Times New Roman" w:hAnsi="Times New Roman" w:cs="Times New Roman"/>
                <w:sz w:val="24"/>
                <w:szCs w:val="24"/>
              </w:rPr>
            </w:pPr>
            <w:r w:rsidRPr="00A5220E">
              <w:rPr>
                <w:rFonts w:ascii="Times New Roman" w:hAnsi="Times New Roman" w:cs="Times New Roman"/>
                <w:sz w:val="24"/>
                <w:szCs w:val="24"/>
              </w:rPr>
              <w:t xml:space="preserve">- </w:t>
            </w:r>
            <w:r>
              <w:rPr>
                <w:rFonts w:ascii="Times New Roman" w:hAnsi="Times New Roman" w:cs="Times New Roman"/>
                <w:sz w:val="24"/>
                <w:szCs w:val="24"/>
              </w:rPr>
              <w:tab/>
            </w:r>
            <w:r w:rsidRPr="00A5220E">
              <w:rPr>
                <w:rFonts w:ascii="Times New Roman" w:hAnsi="Times New Roman" w:cs="Times New Roman"/>
                <w:sz w:val="24"/>
                <w:szCs w:val="24"/>
              </w:rPr>
              <w:t xml:space="preserve">Acceptance: No guarantee is offered that any tender will be </w:t>
            </w:r>
            <w:r>
              <w:rPr>
                <w:rFonts w:ascii="Times New Roman" w:hAnsi="Times New Roman" w:cs="Times New Roman"/>
                <w:sz w:val="24"/>
                <w:szCs w:val="24"/>
              </w:rPr>
              <w:tab/>
            </w:r>
            <w:r w:rsidRPr="00A5220E">
              <w:rPr>
                <w:rFonts w:ascii="Times New Roman" w:hAnsi="Times New Roman" w:cs="Times New Roman"/>
                <w:sz w:val="24"/>
                <w:szCs w:val="24"/>
              </w:rPr>
              <w:t>recommended</w:t>
            </w:r>
            <w:r>
              <w:rPr>
                <w:rFonts w:ascii="Times New Roman" w:hAnsi="Times New Roman" w:cs="Times New Roman"/>
                <w:sz w:val="24"/>
                <w:szCs w:val="24"/>
              </w:rPr>
              <w:t xml:space="preserve"> </w:t>
            </w:r>
            <w:r w:rsidRPr="00A5220E">
              <w:rPr>
                <w:rFonts w:ascii="Times New Roman" w:hAnsi="Times New Roman" w:cs="Times New Roman"/>
                <w:sz w:val="24"/>
                <w:szCs w:val="24"/>
              </w:rPr>
              <w:t xml:space="preserve">for acceptance or be accepted, or that </w:t>
            </w:r>
            <w:r w:rsidR="00F33B1D" w:rsidRPr="00A5220E">
              <w:rPr>
                <w:rFonts w:ascii="Times New Roman" w:hAnsi="Times New Roman" w:cs="Times New Roman"/>
                <w:sz w:val="24"/>
                <w:szCs w:val="24"/>
              </w:rPr>
              <w:t xml:space="preserve">reasons for </w:t>
            </w:r>
            <w:r w:rsidR="00F33B1D">
              <w:rPr>
                <w:rFonts w:ascii="Times New Roman" w:hAnsi="Times New Roman" w:cs="Times New Roman"/>
                <w:sz w:val="24"/>
                <w:szCs w:val="24"/>
              </w:rPr>
              <w:tab/>
            </w:r>
            <w:r w:rsidR="00F33B1D" w:rsidRPr="00A5220E">
              <w:rPr>
                <w:rFonts w:ascii="Times New Roman" w:hAnsi="Times New Roman" w:cs="Times New Roman"/>
                <w:sz w:val="24"/>
                <w:szCs w:val="24"/>
              </w:rPr>
              <w:t>non acceptance are</w:t>
            </w:r>
            <w:r w:rsidRPr="00A5220E">
              <w:rPr>
                <w:rFonts w:ascii="Times New Roman" w:hAnsi="Times New Roman" w:cs="Times New Roman"/>
                <w:sz w:val="24"/>
                <w:szCs w:val="24"/>
              </w:rPr>
              <w:t xml:space="preserve"> given.</w:t>
            </w:r>
          </w:p>
        </w:tc>
        <w:tc>
          <w:tcPr>
            <w:tcW w:w="603" w:type="dxa"/>
            <w:tcBorders>
              <w:top w:val="nil"/>
              <w:bottom w:val="nil"/>
              <w:right w:val="double" w:sz="4" w:space="0" w:color="auto"/>
            </w:tcBorders>
          </w:tcPr>
          <w:p w14:paraId="2611F1CB"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CC" w14:textId="77777777" w:rsidR="00A5220E" w:rsidRPr="00C6652E" w:rsidRDefault="00A5220E">
            <w:pPr>
              <w:rPr>
                <w:rFonts w:ascii="Times New Roman" w:hAnsi="Times New Roman" w:cs="Times New Roman"/>
                <w:sz w:val="24"/>
                <w:szCs w:val="24"/>
              </w:rPr>
            </w:pPr>
          </w:p>
        </w:tc>
      </w:tr>
      <w:tr w:rsidR="00A5220E" w:rsidRPr="00C6652E" w14:paraId="2611F1D3" w14:textId="77777777" w:rsidTr="00F33B1D">
        <w:tc>
          <w:tcPr>
            <w:tcW w:w="521" w:type="dxa"/>
            <w:tcBorders>
              <w:top w:val="nil"/>
              <w:left w:val="nil"/>
              <w:bottom w:val="nil"/>
            </w:tcBorders>
          </w:tcPr>
          <w:p w14:paraId="2611F1CE"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CF" w14:textId="77777777" w:rsidR="00A5220E" w:rsidRPr="00A5220E" w:rsidRDefault="00A5220E">
            <w:pPr>
              <w:rPr>
                <w:rFonts w:ascii="Times New Roman" w:hAnsi="Times New Roman" w:cs="Times New Roman"/>
                <w:sz w:val="24"/>
                <w:szCs w:val="24"/>
              </w:rPr>
            </w:pPr>
          </w:p>
        </w:tc>
        <w:tc>
          <w:tcPr>
            <w:tcW w:w="6996" w:type="dxa"/>
            <w:tcBorders>
              <w:top w:val="nil"/>
              <w:bottom w:val="nil"/>
            </w:tcBorders>
          </w:tcPr>
          <w:p w14:paraId="2611F1D0" w14:textId="77777777" w:rsidR="00A5220E" w:rsidRPr="00A5220E" w:rsidRDefault="00A5220E" w:rsidP="00A5220E">
            <w:pPr>
              <w:tabs>
                <w:tab w:val="left" w:pos="313"/>
              </w:tabs>
              <w:rPr>
                <w:rFonts w:ascii="Times New Roman" w:hAnsi="Times New Roman" w:cs="Times New Roman"/>
                <w:sz w:val="24"/>
                <w:szCs w:val="24"/>
              </w:rPr>
            </w:pPr>
            <w:r w:rsidRPr="00A5220E">
              <w:rPr>
                <w:rFonts w:ascii="Times New Roman" w:hAnsi="Times New Roman" w:cs="Times New Roman"/>
                <w:sz w:val="24"/>
                <w:szCs w:val="24"/>
              </w:rPr>
              <w:t xml:space="preserve">- </w:t>
            </w:r>
            <w:r>
              <w:rPr>
                <w:rFonts w:ascii="Times New Roman" w:hAnsi="Times New Roman" w:cs="Times New Roman"/>
                <w:sz w:val="24"/>
                <w:szCs w:val="24"/>
              </w:rPr>
              <w:tab/>
            </w:r>
            <w:r w:rsidRPr="00A5220E">
              <w:rPr>
                <w:rFonts w:ascii="Times New Roman" w:hAnsi="Times New Roman" w:cs="Times New Roman"/>
                <w:sz w:val="24"/>
                <w:szCs w:val="24"/>
              </w:rPr>
              <w:t xml:space="preserve">Costs: No liability is accepted for any cost incurred in the </w:t>
            </w:r>
            <w:r>
              <w:rPr>
                <w:rFonts w:ascii="Times New Roman" w:hAnsi="Times New Roman" w:cs="Times New Roman"/>
                <w:sz w:val="24"/>
                <w:szCs w:val="24"/>
              </w:rPr>
              <w:tab/>
            </w:r>
            <w:r w:rsidRPr="00A5220E">
              <w:rPr>
                <w:rFonts w:ascii="Times New Roman" w:hAnsi="Times New Roman" w:cs="Times New Roman"/>
                <w:sz w:val="24"/>
                <w:szCs w:val="24"/>
              </w:rPr>
              <w:t>preparation of  any tender</w:t>
            </w:r>
          </w:p>
        </w:tc>
        <w:tc>
          <w:tcPr>
            <w:tcW w:w="603" w:type="dxa"/>
            <w:tcBorders>
              <w:top w:val="nil"/>
              <w:bottom w:val="nil"/>
              <w:right w:val="double" w:sz="4" w:space="0" w:color="auto"/>
            </w:tcBorders>
          </w:tcPr>
          <w:p w14:paraId="2611F1D1"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D2" w14:textId="77777777" w:rsidR="00A5220E" w:rsidRPr="00C6652E" w:rsidRDefault="00A5220E">
            <w:pPr>
              <w:rPr>
                <w:rFonts w:ascii="Times New Roman" w:hAnsi="Times New Roman" w:cs="Times New Roman"/>
                <w:sz w:val="24"/>
                <w:szCs w:val="24"/>
              </w:rPr>
            </w:pPr>
          </w:p>
        </w:tc>
      </w:tr>
      <w:tr w:rsidR="00A5220E" w:rsidRPr="00C6652E" w14:paraId="2611F1DA" w14:textId="77777777" w:rsidTr="00F33B1D">
        <w:tc>
          <w:tcPr>
            <w:tcW w:w="521" w:type="dxa"/>
            <w:tcBorders>
              <w:top w:val="nil"/>
              <w:left w:val="nil"/>
              <w:bottom w:val="nil"/>
            </w:tcBorders>
          </w:tcPr>
          <w:p w14:paraId="2611F1D4"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D5" w14:textId="77777777" w:rsidR="00A5220E" w:rsidRPr="00A5220E" w:rsidRDefault="00A5220E">
            <w:pPr>
              <w:rPr>
                <w:rFonts w:ascii="Times New Roman" w:hAnsi="Times New Roman" w:cs="Times New Roman"/>
                <w:sz w:val="24"/>
                <w:szCs w:val="24"/>
              </w:rPr>
            </w:pPr>
          </w:p>
        </w:tc>
        <w:tc>
          <w:tcPr>
            <w:tcW w:w="6996" w:type="dxa"/>
            <w:tcBorders>
              <w:top w:val="nil"/>
              <w:bottom w:val="nil"/>
            </w:tcBorders>
          </w:tcPr>
          <w:p w14:paraId="2611F1D6" w14:textId="77777777" w:rsidR="00A5220E" w:rsidRPr="00A5220E" w:rsidRDefault="00A5220E" w:rsidP="000945B7">
            <w:pPr>
              <w:tabs>
                <w:tab w:val="left" w:pos="313"/>
              </w:tabs>
              <w:rPr>
                <w:rFonts w:ascii="Times New Roman" w:hAnsi="Times New Roman" w:cs="Times New Roman"/>
                <w:sz w:val="24"/>
                <w:szCs w:val="24"/>
              </w:rPr>
            </w:pPr>
            <w:r w:rsidRPr="00A5220E">
              <w:rPr>
                <w:rFonts w:ascii="Times New Roman" w:hAnsi="Times New Roman" w:cs="Times New Roman"/>
                <w:sz w:val="24"/>
                <w:szCs w:val="24"/>
              </w:rPr>
              <w:t xml:space="preserve">- </w:t>
            </w:r>
            <w:r>
              <w:rPr>
                <w:rFonts w:ascii="Times New Roman" w:hAnsi="Times New Roman" w:cs="Times New Roman"/>
                <w:sz w:val="24"/>
                <w:szCs w:val="24"/>
              </w:rPr>
              <w:tab/>
            </w:r>
            <w:r w:rsidRPr="00A5220E">
              <w:rPr>
                <w:rFonts w:ascii="Times New Roman" w:hAnsi="Times New Roman" w:cs="Times New Roman"/>
                <w:sz w:val="24"/>
                <w:szCs w:val="24"/>
              </w:rPr>
              <w:t>Acceptance is conditional on the production of a satisfactory</w:t>
            </w:r>
            <w:r>
              <w:rPr>
                <w:rFonts w:ascii="Times New Roman" w:hAnsi="Times New Roman" w:cs="Times New Roman"/>
                <w:sz w:val="24"/>
                <w:szCs w:val="24"/>
              </w:rPr>
              <w:t xml:space="preserve"> </w:t>
            </w:r>
            <w:r w:rsidRPr="00A5220E">
              <w:rPr>
                <w:rFonts w:ascii="Times New Roman" w:hAnsi="Times New Roman" w:cs="Times New Roman"/>
                <w:sz w:val="24"/>
                <w:szCs w:val="24"/>
              </w:rPr>
              <w:t xml:space="preserve"> </w:t>
            </w:r>
            <w:r>
              <w:rPr>
                <w:rFonts w:ascii="Times New Roman" w:hAnsi="Times New Roman" w:cs="Times New Roman"/>
                <w:sz w:val="24"/>
                <w:szCs w:val="24"/>
              </w:rPr>
              <w:tab/>
            </w:r>
            <w:r w:rsidRPr="00A5220E">
              <w:rPr>
                <w:rFonts w:ascii="Times New Roman" w:hAnsi="Times New Roman" w:cs="Times New Roman"/>
                <w:sz w:val="24"/>
                <w:szCs w:val="24"/>
              </w:rPr>
              <w:t>performance bond (where the tender sum exceeds £</w:t>
            </w:r>
            <w:r w:rsidR="000945B7">
              <w:rPr>
                <w:rFonts w:ascii="Times New Roman" w:hAnsi="Times New Roman" w:cs="Times New Roman"/>
                <w:sz w:val="24"/>
                <w:szCs w:val="24"/>
              </w:rPr>
              <w:t>250</w:t>
            </w:r>
            <w:r w:rsidRPr="00A5220E">
              <w:rPr>
                <w:rFonts w:ascii="Times New Roman" w:hAnsi="Times New Roman" w:cs="Times New Roman"/>
                <w:sz w:val="24"/>
                <w:szCs w:val="24"/>
              </w:rPr>
              <w:t xml:space="preserve">,000)        </w:t>
            </w:r>
          </w:p>
        </w:tc>
        <w:tc>
          <w:tcPr>
            <w:tcW w:w="603" w:type="dxa"/>
            <w:tcBorders>
              <w:top w:val="nil"/>
              <w:bottom w:val="nil"/>
              <w:right w:val="double" w:sz="4" w:space="0" w:color="auto"/>
            </w:tcBorders>
          </w:tcPr>
          <w:p w14:paraId="2611F1D7" w14:textId="77777777" w:rsidR="00A5220E" w:rsidRDefault="00A5220E">
            <w:pPr>
              <w:rPr>
                <w:rFonts w:ascii="Times New Roman" w:hAnsi="Times New Roman" w:cs="Times New Roman"/>
                <w:sz w:val="24"/>
                <w:szCs w:val="24"/>
              </w:rPr>
            </w:pPr>
            <w:r>
              <w:rPr>
                <w:rFonts w:ascii="Times New Roman" w:hAnsi="Times New Roman" w:cs="Times New Roman"/>
                <w:sz w:val="24"/>
                <w:szCs w:val="24"/>
              </w:rPr>
              <w:t>F</w:t>
            </w:r>
          </w:p>
          <w:p w14:paraId="2611F1D8" w14:textId="77777777" w:rsidR="00A5220E" w:rsidRPr="00C6652E" w:rsidRDefault="00A5220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1D9" w14:textId="77777777" w:rsidR="00A5220E" w:rsidRPr="00C6652E" w:rsidRDefault="00A5220E">
            <w:pPr>
              <w:rPr>
                <w:rFonts w:ascii="Times New Roman" w:hAnsi="Times New Roman" w:cs="Times New Roman"/>
                <w:sz w:val="24"/>
                <w:szCs w:val="24"/>
              </w:rPr>
            </w:pPr>
          </w:p>
        </w:tc>
      </w:tr>
      <w:tr w:rsidR="00A5220E" w:rsidRPr="00C6652E" w14:paraId="2611F1E0" w14:textId="77777777" w:rsidTr="00F33B1D">
        <w:tc>
          <w:tcPr>
            <w:tcW w:w="521" w:type="dxa"/>
            <w:tcBorders>
              <w:top w:val="nil"/>
              <w:left w:val="nil"/>
              <w:bottom w:val="nil"/>
            </w:tcBorders>
          </w:tcPr>
          <w:p w14:paraId="2611F1DB"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DC" w14:textId="77777777" w:rsidR="00A5220E" w:rsidRPr="00A5220E" w:rsidRDefault="00A5220E">
            <w:pPr>
              <w:rPr>
                <w:rFonts w:ascii="Times New Roman" w:hAnsi="Times New Roman" w:cs="Times New Roman"/>
                <w:sz w:val="24"/>
                <w:szCs w:val="24"/>
              </w:rPr>
            </w:pPr>
          </w:p>
        </w:tc>
        <w:tc>
          <w:tcPr>
            <w:tcW w:w="6996" w:type="dxa"/>
            <w:tcBorders>
              <w:top w:val="nil"/>
              <w:bottom w:val="nil"/>
            </w:tcBorders>
          </w:tcPr>
          <w:p w14:paraId="2611F1DD" w14:textId="77777777" w:rsidR="00A5220E" w:rsidRPr="00A5220E" w:rsidRDefault="00A5220E" w:rsidP="008275E2">
            <w:pPr>
              <w:rPr>
                <w:rFonts w:ascii="Times New Roman" w:hAnsi="Times New Roman" w:cs="Times New Roman"/>
                <w:sz w:val="24"/>
                <w:szCs w:val="24"/>
              </w:rPr>
            </w:pPr>
          </w:p>
        </w:tc>
        <w:tc>
          <w:tcPr>
            <w:tcW w:w="603" w:type="dxa"/>
            <w:tcBorders>
              <w:top w:val="nil"/>
              <w:bottom w:val="nil"/>
              <w:right w:val="double" w:sz="4" w:space="0" w:color="auto"/>
            </w:tcBorders>
          </w:tcPr>
          <w:p w14:paraId="2611F1DE"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DF" w14:textId="77777777" w:rsidR="00A5220E" w:rsidRPr="00C6652E" w:rsidRDefault="00A5220E">
            <w:pPr>
              <w:rPr>
                <w:rFonts w:ascii="Times New Roman" w:hAnsi="Times New Roman" w:cs="Times New Roman"/>
                <w:sz w:val="24"/>
                <w:szCs w:val="24"/>
              </w:rPr>
            </w:pPr>
          </w:p>
        </w:tc>
      </w:tr>
      <w:tr w:rsidR="00A5220E" w:rsidRPr="00C6652E" w14:paraId="2611F1E6" w14:textId="77777777" w:rsidTr="00F33B1D">
        <w:tc>
          <w:tcPr>
            <w:tcW w:w="521" w:type="dxa"/>
            <w:tcBorders>
              <w:top w:val="nil"/>
              <w:left w:val="nil"/>
              <w:bottom w:val="nil"/>
            </w:tcBorders>
          </w:tcPr>
          <w:p w14:paraId="2611F1E1"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E2" w14:textId="77777777" w:rsidR="00A5220E" w:rsidRPr="00C6652E" w:rsidRDefault="00A5220E">
            <w:pPr>
              <w:rPr>
                <w:rFonts w:ascii="Times New Roman" w:hAnsi="Times New Roman" w:cs="Times New Roman"/>
                <w:sz w:val="24"/>
                <w:szCs w:val="24"/>
              </w:rPr>
            </w:pPr>
            <w:r>
              <w:rPr>
                <w:rFonts w:ascii="Times New Roman" w:hAnsi="Times New Roman" w:cs="Times New Roman"/>
                <w:sz w:val="24"/>
                <w:szCs w:val="24"/>
              </w:rPr>
              <w:t>181</w:t>
            </w:r>
          </w:p>
        </w:tc>
        <w:tc>
          <w:tcPr>
            <w:tcW w:w="6996" w:type="dxa"/>
            <w:tcBorders>
              <w:top w:val="nil"/>
              <w:bottom w:val="nil"/>
            </w:tcBorders>
          </w:tcPr>
          <w:p w14:paraId="2611F1E3" w14:textId="77777777" w:rsidR="00A5220E" w:rsidRPr="00A5220E" w:rsidRDefault="00A5220E" w:rsidP="008275E2">
            <w:pPr>
              <w:rPr>
                <w:rFonts w:ascii="Times New Roman" w:hAnsi="Times New Roman" w:cs="Times New Roman"/>
                <w:sz w:val="24"/>
                <w:szCs w:val="24"/>
              </w:rPr>
            </w:pPr>
            <w:r w:rsidRPr="00A5220E">
              <w:rPr>
                <w:rFonts w:ascii="Times New Roman" w:hAnsi="Times New Roman" w:cs="Times New Roman"/>
                <w:sz w:val="24"/>
                <w:szCs w:val="24"/>
              </w:rPr>
              <w:t>CDM PLANNING PERIOD:</w:t>
            </w:r>
          </w:p>
        </w:tc>
        <w:tc>
          <w:tcPr>
            <w:tcW w:w="603" w:type="dxa"/>
            <w:tcBorders>
              <w:top w:val="nil"/>
              <w:bottom w:val="nil"/>
              <w:right w:val="double" w:sz="4" w:space="0" w:color="auto"/>
            </w:tcBorders>
          </w:tcPr>
          <w:p w14:paraId="2611F1E4" w14:textId="77777777" w:rsidR="00A5220E" w:rsidRPr="00C6652E" w:rsidRDefault="00A5220E">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1F1E5" w14:textId="77777777" w:rsidR="00A5220E" w:rsidRPr="00C6652E" w:rsidRDefault="00A5220E">
            <w:pPr>
              <w:rPr>
                <w:rFonts w:ascii="Times New Roman" w:hAnsi="Times New Roman" w:cs="Times New Roman"/>
                <w:sz w:val="24"/>
                <w:szCs w:val="24"/>
              </w:rPr>
            </w:pPr>
          </w:p>
        </w:tc>
      </w:tr>
      <w:tr w:rsidR="00A5220E" w:rsidRPr="00C6652E" w14:paraId="2611F1EC" w14:textId="77777777" w:rsidTr="00F33B1D">
        <w:tc>
          <w:tcPr>
            <w:tcW w:w="521" w:type="dxa"/>
            <w:tcBorders>
              <w:top w:val="nil"/>
              <w:left w:val="nil"/>
              <w:bottom w:val="nil"/>
            </w:tcBorders>
          </w:tcPr>
          <w:p w14:paraId="2611F1E7"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E8" w14:textId="77777777" w:rsidR="00A5220E" w:rsidRPr="00C6652E" w:rsidRDefault="00A5220E">
            <w:pPr>
              <w:rPr>
                <w:rFonts w:ascii="Times New Roman" w:hAnsi="Times New Roman" w:cs="Times New Roman"/>
                <w:sz w:val="24"/>
                <w:szCs w:val="24"/>
              </w:rPr>
            </w:pPr>
          </w:p>
        </w:tc>
        <w:tc>
          <w:tcPr>
            <w:tcW w:w="6996" w:type="dxa"/>
            <w:tcBorders>
              <w:top w:val="nil"/>
              <w:bottom w:val="nil"/>
            </w:tcBorders>
          </w:tcPr>
          <w:p w14:paraId="2611F1E9" w14:textId="77777777" w:rsidR="00A5220E" w:rsidRPr="00A5220E" w:rsidRDefault="00A5220E" w:rsidP="008275E2">
            <w:pPr>
              <w:rPr>
                <w:rFonts w:ascii="Times New Roman" w:hAnsi="Times New Roman" w:cs="Times New Roman"/>
                <w:sz w:val="24"/>
                <w:szCs w:val="24"/>
              </w:rPr>
            </w:pPr>
            <w:r w:rsidRPr="00A5220E">
              <w:rPr>
                <w:rFonts w:ascii="Times New Roman" w:hAnsi="Times New Roman" w:cs="Times New Roman"/>
                <w:sz w:val="24"/>
                <w:szCs w:val="24"/>
              </w:rPr>
              <w:t>General: Refer to clause 1.1 of the Contract Particulars section A20</w:t>
            </w:r>
          </w:p>
        </w:tc>
        <w:tc>
          <w:tcPr>
            <w:tcW w:w="603" w:type="dxa"/>
            <w:tcBorders>
              <w:top w:val="nil"/>
              <w:bottom w:val="nil"/>
              <w:right w:val="double" w:sz="4" w:space="0" w:color="auto"/>
            </w:tcBorders>
          </w:tcPr>
          <w:p w14:paraId="2611F1EA" w14:textId="77777777" w:rsidR="00A5220E" w:rsidRPr="00C6652E" w:rsidRDefault="00A5220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1EB" w14:textId="77777777" w:rsidR="00A5220E" w:rsidRPr="00C6652E" w:rsidRDefault="00A5220E">
            <w:pPr>
              <w:rPr>
                <w:rFonts w:ascii="Times New Roman" w:hAnsi="Times New Roman" w:cs="Times New Roman"/>
                <w:sz w:val="24"/>
                <w:szCs w:val="24"/>
              </w:rPr>
            </w:pPr>
          </w:p>
        </w:tc>
      </w:tr>
      <w:tr w:rsidR="000C397E" w:rsidRPr="00C6652E" w14:paraId="2611F1F2" w14:textId="77777777" w:rsidTr="00F33B1D">
        <w:tc>
          <w:tcPr>
            <w:tcW w:w="521" w:type="dxa"/>
            <w:tcBorders>
              <w:top w:val="nil"/>
              <w:left w:val="nil"/>
              <w:bottom w:val="nil"/>
            </w:tcBorders>
          </w:tcPr>
          <w:p w14:paraId="2611F1ED"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1EE" w14:textId="77777777" w:rsidR="000C397E" w:rsidRPr="00C6652E" w:rsidRDefault="000C397E">
            <w:pPr>
              <w:rPr>
                <w:rFonts w:ascii="Times New Roman" w:hAnsi="Times New Roman" w:cs="Times New Roman"/>
                <w:sz w:val="24"/>
                <w:szCs w:val="24"/>
              </w:rPr>
            </w:pPr>
          </w:p>
        </w:tc>
        <w:tc>
          <w:tcPr>
            <w:tcW w:w="6996" w:type="dxa"/>
            <w:tcBorders>
              <w:top w:val="nil"/>
              <w:bottom w:val="nil"/>
            </w:tcBorders>
          </w:tcPr>
          <w:p w14:paraId="2611F1EF" w14:textId="77777777" w:rsidR="000C397E" w:rsidRPr="00C6652E" w:rsidRDefault="000C397E">
            <w:pPr>
              <w:rPr>
                <w:rFonts w:ascii="Times New Roman" w:hAnsi="Times New Roman" w:cs="Times New Roman"/>
                <w:sz w:val="24"/>
                <w:szCs w:val="24"/>
              </w:rPr>
            </w:pPr>
          </w:p>
        </w:tc>
        <w:tc>
          <w:tcPr>
            <w:tcW w:w="603" w:type="dxa"/>
            <w:tcBorders>
              <w:top w:val="nil"/>
              <w:bottom w:val="nil"/>
              <w:right w:val="double" w:sz="4" w:space="0" w:color="auto"/>
            </w:tcBorders>
          </w:tcPr>
          <w:p w14:paraId="2611F1F0"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F1" w14:textId="77777777" w:rsidR="000C397E" w:rsidRPr="00C6652E" w:rsidRDefault="000C397E">
            <w:pPr>
              <w:rPr>
                <w:rFonts w:ascii="Times New Roman" w:hAnsi="Times New Roman" w:cs="Times New Roman"/>
                <w:sz w:val="24"/>
                <w:szCs w:val="24"/>
              </w:rPr>
            </w:pPr>
          </w:p>
        </w:tc>
      </w:tr>
      <w:tr w:rsidR="00A5220E" w:rsidRPr="00C6652E" w14:paraId="2611F1F8" w14:textId="77777777" w:rsidTr="00F33B1D">
        <w:tc>
          <w:tcPr>
            <w:tcW w:w="521" w:type="dxa"/>
            <w:tcBorders>
              <w:top w:val="nil"/>
              <w:left w:val="nil"/>
              <w:bottom w:val="nil"/>
            </w:tcBorders>
          </w:tcPr>
          <w:p w14:paraId="2611F1F3"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F4" w14:textId="77777777" w:rsidR="00A5220E" w:rsidRPr="00C6652E" w:rsidRDefault="00A5220E">
            <w:pPr>
              <w:rPr>
                <w:rFonts w:ascii="Times New Roman" w:hAnsi="Times New Roman" w:cs="Times New Roman"/>
                <w:sz w:val="24"/>
                <w:szCs w:val="24"/>
              </w:rPr>
            </w:pPr>
            <w:r>
              <w:rPr>
                <w:rFonts w:ascii="Times New Roman" w:hAnsi="Times New Roman" w:cs="Times New Roman"/>
                <w:sz w:val="24"/>
                <w:szCs w:val="24"/>
              </w:rPr>
              <w:t>191</w:t>
            </w:r>
          </w:p>
        </w:tc>
        <w:tc>
          <w:tcPr>
            <w:tcW w:w="6996" w:type="dxa"/>
            <w:tcBorders>
              <w:top w:val="nil"/>
              <w:bottom w:val="nil"/>
            </w:tcBorders>
          </w:tcPr>
          <w:p w14:paraId="2611F1F5" w14:textId="77777777" w:rsidR="00A5220E" w:rsidRPr="00A5220E" w:rsidRDefault="00A5220E" w:rsidP="008275E2">
            <w:pPr>
              <w:rPr>
                <w:rFonts w:ascii="Times New Roman" w:hAnsi="Times New Roman" w:cs="Times New Roman"/>
                <w:sz w:val="24"/>
                <w:szCs w:val="24"/>
              </w:rPr>
            </w:pPr>
            <w:r w:rsidRPr="00A5220E">
              <w:rPr>
                <w:rFonts w:ascii="Times New Roman" w:hAnsi="Times New Roman" w:cs="Times New Roman"/>
                <w:sz w:val="24"/>
                <w:szCs w:val="24"/>
              </w:rPr>
              <w:t>PERIOD OF VALIDITY:</w:t>
            </w:r>
          </w:p>
        </w:tc>
        <w:tc>
          <w:tcPr>
            <w:tcW w:w="603" w:type="dxa"/>
            <w:tcBorders>
              <w:top w:val="nil"/>
              <w:bottom w:val="nil"/>
              <w:right w:val="double" w:sz="4" w:space="0" w:color="auto"/>
            </w:tcBorders>
          </w:tcPr>
          <w:p w14:paraId="2611F1F6"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1F7" w14:textId="77777777" w:rsidR="00A5220E" w:rsidRPr="00C6652E" w:rsidRDefault="00A5220E">
            <w:pPr>
              <w:rPr>
                <w:rFonts w:ascii="Times New Roman" w:hAnsi="Times New Roman" w:cs="Times New Roman"/>
                <w:sz w:val="24"/>
                <w:szCs w:val="24"/>
              </w:rPr>
            </w:pPr>
          </w:p>
        </w:tc>
      </w:tr>
      <w:tr w:rsidR="00A5220E" w:rsidRPr="00C6652E" w14:paraId="2611F203" w14:textId="77777777" w:rsidTr="00F33B1D">
        <w:tc>
          <w:tcPr>
            <w:tcW w:w="521" w:type="dxa"/>
            <w:tcBorders>
              <w:top w:val="nil"/>
              <w:left w:val="nil"/>
              <w:bottom w:val="nil"/>
            </w:tcBorders>
          </w:tcPr>
          <w:p w14:paraId="2611F1F9"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1FA" w14:textId="77777777" w:rsidR="00A5220E" w:rsidRPr="00C6652E" w:rsidRDefault="00A5220E">
            <w:pPr>
              <w:rPr>
                <w:rFonts w:ascii="Times New Roman" w:hAnsi="Times New Roman" w:cs="Times New Roman"/>
                <w:sz w:val="24"/>
                <w:szCs w:val="24"/>
              </w:rPr>
            </w:pPr>
          </w:p>
        </w:tc>
        <w:tc>
          <w:tcPr>
            <w:tcW w:w="6996" w:type="dxa"/>
            <w:tcBorders>
              <w:top w:val="nil"/>
              <w:bottom w:val="nil"/>
            </w:tcBorders>
          </w:tcPr>
          <w:p w14:paraId="2611F1FB" w14:textId="77777777" w:rsidR="00A5220E" w:rsidRPr="00A5220E" w:rsidRDefault="00A5220E" w:rsidP="001C37E4">
            <w:pPr>
              <w:rPr>
                <w:rFonts w:ascii="Times New Roman" w:hAnsi="Times New Roman" w:cs="Times New Roman"/>
                <w:sz w:val="24"/>
                <w:szCs w:val="24"/>
              </w:rPr>
            </w:pPr>
            <w:r w:rsidRPr="00A5220E">
              <w:rPr>
                <w:rFonts w:ascii="Times New Roman" w:hAnsi="Times New Roman" w:cs="Times New Roman"/>
                <w:sz w:val="24"/>
                <w:szCs w:val="24"/>
              </w:rPr>
              <w:t>General: Tenders must remain open for consideration (unless previously withdrawn) for not less than 13</w:t>
            </w:r>
            <w:r w:rsidR="001C37E4">
              <w:rPr>
                <w:rFonts w:ascii="Times New Roman" w:hAnsi="Times New Roman" w:cs="Times New Roman"/>
                <w:sz w:val="24"/>
                <w:szCs w:val="24"/>
              </w:rPr>
              <w:t xml:space="preserve"> </w:t>
            </w:r>
            <w:r w:rsidRPr="00A5220E">
              <w:rPr>
                <w:rFonts w:ascii="Times New Roman" w:hAnsi="Times New Roman" w:cs="Times New Roman"/>
                <w:sz w:val="24"/>
                <w:szCs w:val="24"/>
              </w:rPr>
              <w:t>weeks from the date fixed for the submission or lodgement of tenders.  Information on the date for possession/commencement is given in section A20 (Contract Particulars)</w:t>
            </w:r>
          </w:p>
        </w:tc>
        <w:tc>
          <w:tcPr>
            <w:tcW w:w="603" w:type="dxa"/>
            <w:tcBorders>
              <w:top w:val="nil"/>
              <w:bottom w:val="nil"/>
              <w:right w:val="double" w:sz="4" w:space="0" w:color="auto"/>
            </w:tcBorders>
          </w:tcPr>
          <w:p w14:paraId="2611F1FC" w14:textId="77777777" w:rsidR="00A5220E" w:rsidRDefault="00A5220E">
            <w:pPr>
              <w:rPr>
                <w:rFonts w:ascii="Times New Roman" w:hAnsi="Times New Roman" w:cs="Times New Roman"/>
                <w:sz w:val="24"/>
                <w:szCs w:val="24"/>
              </w:rPr>
            </w:pPr>
          </w:p>
          <w:p w14:paraId="2611F1FD" w14:textId="77777777" w:rsidR="00A5220E" w:rsidRDefault="00A5220E">
            <w:pPr>
              <w:rPr>
                <w:rFonts w:ascii="Times New Roman" w:hAnsi="Times New Roman" w:cs="Times New Roman"/>
                <w:sz w:val="24"/>
                <w:szCs w:val="24"/>
              </w:rPr>
            </w:pPr>
          </w:p>
          <w:p w14:paraId="2611F1FE" w14:textId="77777777" w:rsidR="00A5220E" w:rsidRDefault="00A5220E">
            <w:pPr>
              <w:rPr>
                <w:rFonts w:ascii="Times New Roman" w:hAnsi="Times New Roman" w:cs="Times New Roman"/>
                <w:sz w:val="24"/>
                <w:szCs w:val="24"/>
              </w:rPr>
            </w:pPr>
          </w:p>
          <w:p w14:paraId="2611F1FF" w14:textId="77777777" w:rsidR="00A5220E" w:rsidRDefault="00A5220E">
            <w:pPr>
              <w:rPr>
                <w:rFonts w:ascii="Times New Roman" w:hAnsi="Times New Roman" w:cs="Times New Roman"/>
                <w:sz w:val="24"/>
                <w:szCs w:val="24"/>
              </w:rPr>
            </w:pPr>
            <w:r>
              <w:rPr>
                <w:rFonts w:ascii="Times New Roman" w:hAnsi="Times New Roman" w:cs="Times New Roman"/>
                <w:sz w:val="24"/>
                <w:szCs w:val="24"/>
              </w:rPr>
              <w:t>F</w:t>
            </w:r>
          </w:p>
          <w:p w14:paraId="2611F200" w14:textId="77777777" w:rsidR="00A5220E" w:rsidRPr="00C6652E" w:rsidRDefault="00A5220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201" w14:textId="77777777" w:rsidR="00A5220E" w:rsidRDefault="00A5220E">
            <w:pPr>
              <w:rPr>
                <w:rFonts w:ascii="Times New Roman" w:hAnsi="Times New Roman" w:cs="Times New Roman"/>
                <w:sz w:val="24"/>
                <w:szCs w:val="24"/>
              </w:rPr>
            </w:pPr>
          </w:p>
          <w:p w14:paraId="2611F202" w14:textId="77777777" w:rsidR="00D32B7E" w:rsidRPr="00C6652E" w:rsidRDefault="00D32B7E" w:rsidP="001C37E4">
            <w:pPr>
              <w:rPr>
                <w:rFonts w:ascii="Times New Roman" w:hAnsi="Times New Roman" w:cs="Times New Roman"/>
                <w:sz w:val="24"/>
                <w:szCs w:val="24"/>
              </w:rPr>
            </w:pPr>
          </w:p>
        </w:tc>
      </w:tr>
      <w:tr w:rsidR="000C397E" w:rsidRPr="00C6652E" w14:paraId="2611F209" w14:textId="77777777" w:rsidTr="00F33B1D">
        <w:tc>
          <w:tcPr>
            <w:tcW w:w="521" w:type="dxa"/>
            <w:tcBorders>
              <w:top w:val="nil"/>
              <w:left w:val="nil"/>
              <w:bottom w:val="nil"/>
            </w:tcBorders>
          </w:tcPr>
          <w:p w14:paraId="2611F204"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205" w14:textId="77777777" w:rsidR="000C397E" w:rsidRPr="00C6652E" w:rsidRDefault="000C397E">
            <w:pPr>
              <w:rPr>
                <w:rFonts w:ascii="Times New Roman" w:hAnsi="Times New Roman" w:cs="Times New Roman"/>
                <w:sz w:val="24"/>
                <w:szCs w:val="24"/>
              </w:rPr>
            </w:pPr>
          </w:p>
        </w:tc>
        <w:tc>
          <w:tcPr>
            <w:tcW w:w="6996" w:type="dxa"/>
            <w:tcBorders>
              <w:top w:val="nil"/>
              <w:bottom w:val="nil"/>
            </w:tcBorders>
          </w:tcPr>
          <w:p w14:paraId="2611F206" w14:textId="77777777" w:rsidR="000C397E" w:rsidRPr="00C6652E" w:rsidRDefault="000C397E">
            <w:pPr>
              <w:rPr>
                <w:rFonts w:ascii="Times New Roman" w:hAnsi="Times New Roman" w:cs="Times New Roman"/>
                <w:sz w:val="24"/>
                <w:szCs w:val="24"/>
              </w:rPr>
            </w:pPr>
          </w:p>
        </w:tc>
        <w:tc>
          <w:tcPr>
            <w:tcW w:w="603" w:type="dxa"/>
            <w:tcBorders>
              <w:top w:val="nil"/>
              <w:bottom w:val="nil"/>
              <w:right w:val="double" w:sz="4" w:space="0" w:color="auto"/>
            </w:tcBorders>
          </w:tcPr>
          <w:p w14:paraId="2611F207"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08" w14:textId="77777777" w:rsidR="000C397E" w:rsidRPr="00C6652E" w:rsidRDefault="000C397E">
            <w:pPr>
              <w:rPr>
                <w:rFonts w:ascii="Times New Roman" w:hAnsi="Times New Roman" w:cs="Times New Roman"/>
                <w:sz w:val="24"/>
                <w:szCs w:val="24"/>
              </w:rPr>
            </w:pPr>
          </w:p>
        </w:tc>
      </w:tr>
      <w:tr w:rsidR="000C397E" w:rsidRPr="00C6652E" w14:paraId="2611F20F" w14:textId="77777777" w:rsidTr="00F33B1D">
        <w:tc>
          <w:tcPr>
            <w:tcW w:w="521" w:type="dxa"/>
            <w:tcBorders>
              <w:top w:val="nil"/>
              <w:left w:val="nil"/>
              <w:bottom w:val="nil"/>
            </w:tcBorders>
          </w:tcPr>
          <w:p w14:paraId="2611F20A" w14:textId="77777777" w:rsidR="000C397E" w:rsidRPr="00C6652E" w:rsidRDefault="000C397E">
            <w:pPr>
              <w:rPr>
                <w:rFonts w:ascii="Times New Roman" w:hAnsi="Times New Roman" w:cs="Times New Roman"/>
                <w:sz w:val="24"/>
                <w:szCs w:val="24"/>
              </w:rPr>
            </w:pPr>
          </w:p>
        </w:tc>
        <w:tc>
          <w:tcPr>
            <w:tcW w:w="705" w:type="dxa"/>
            <w:tcBorders>
              <w:top w:val="nil"/>
              <w:bottom w:val="nil"/>
              <w:right w:val="double" w:sz="4" w:space="0" w:color="auto"/>
            </w:tcBorders>
          </w:tcPr>
          <w:p w14:paraId="2611F20B" w14:textId="77777777" w:rsidR="000C397E" w:rsidRPr="00C6652E" w:rsidRDefault="000C397E">
            <w:pPr>
              <w:rPr>
                <w:rFonts w:ascii="Times New Roman" w:hAnsi="Times New Roman" w:cs="Times New Roman"/>
                <w:sz w:val="24"/>
                <w:szCs w:val="24"/>
              </w:rPr>
            </w:pPr>
          </w:p>
        </w:tc>
        <w:tc>
          <w:tcPr>
            <w:tcW w:w="6996" w:type="dxa"/>
            <w:tcBorders>
              <w:top w:val="nil"/>
              <w:bottom w:val="nil"/>
            </w:tcBorders>
          </w:tcPr>
          <w:p w14:paraId="2611F20C" w14:textId="77777777" w:rsidR="000C397E" w:rsidRPr="00A5220E" w:rsidRDefault="000C397E">
            <w:pPr>
              <w:rPr>
                <w:rFonts w:ascii="Times New Roman" w:hAnsi="Times New Roman" w:cs="Times New Roman"/>
                <w:sz w:val="24"/>
                <w:szCs w:val="24"/>
                <w:u w:val="single"/>
              </w:rPr>
            </w:pPr>
          </w:p>
        </w:tc>
        <w:tc>
          <w:tcPr>
            <w:tcW w:w="603" w:type="dxa"/>
            <w:tcBorders>
              <w:top w:val="nil"/>
              <w:bottom w:val="nil"/>
              <w:right w:val="double" w:sz="4" w:space="0" w:color="auto"/>
            </w:tcBorders>
          </w:tcPr>
          <w:p w14:paraId="2611F20D" w14:textId="77777777" w:rsidR="000C397E" w:rsidRPr="00C6652E" w:rsidRDefault="000C397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0E" w14:textId="77777777" w:rsidR="000C397E" w:rsidRPr="00C6652E" w:rsidRDefault="000C397E">
            <w:pPr>
              <w:rPr>
                <w:rFonts w:ascii="Times New Roman" w:hAnsi="Times New Roman" w:cs="Times New Roman"/>
                <w:sz w:val="24"/>
                <w:szCs w:val="24"/>
              </w:rPr>
            </w:pPr>
          </w:p>
        </w:tc>
      </w:tr>
      <w:tr w:rsidR="00717463" w:rsidRPr="00C6652E" w14:paraId="2611F215" w14:textId="77777777" w:rsidTr="00F33B1D">
        <w:tc>
          <w:tcPr>
            <w:tcW w:w="521" w:type="dxa"/>
            <w:tcBorders>
              <w:top w:val="nil"/>
              <w:left w:val="nil"/>
              <w:bottom w:val="nil"/>
            </w:tcBorders>
          </w:tcPr>
          <w:p w14:paraId="2611F210" w14:textId="77777777" w:rsidR="00717463" w:rsidRPr="00C6652E" w:rsidRDefault="00717463">
            <w:pPr>
              <w:rPr>
                <w:rFonts w:ascii="Times New Roman" w:hAnsi="Times New Roman" w:cs="Times New Roman"/>
                <w:sz w:val="24"/>
                <w:szCs w:val="24"/>
              </w:rPr>
            </w:pPr>
          </w:p>
        </w:tc>
        <w:tc>
          <w:tcPr>
            <w:tcW w:w="705" w:type="dxa"/>
            <w:tcBorders>
              <w:top w:val="nil"/>
              <w:bottom w:val="nil"/>
              <w:right w:val="double" w:sz="4" w:space="0" w:color="auto"/>
            </w:tcBorders>
          </w:tcPr>
          <w:p w14:paraId="2611F211" w14:textId="77777777" w:rsidR="00717463" w:rsidRPr="00C6652E" w:rsidRDefault="00717463">
            <w:pPr>
              <w:rPr>
                <w:rFonts w:ascii="Times New Roman" w:hAnsi="Times New Roman" w:cs="Times New Roman"/>
                <w:sz w:val="24"/>
                <w:szCs w:val="24"/>
              </w:rPr>
            </w:pPr>
          </w:p>
        </w:tc>
        <w:tc>
          <w:tcPr>
            <w:tcW w:w="6996" w:type="dxa"/>
            <w:tcBorders>
              <w:top w:val="nil"/>
              <w:bottom w:val="nil"/>
            </w:tcBorders>
          </w:tcPr>
          <w:p w14:paraId="2611F212" w14:textId="77777777" w:rsidR="00717463" w:rsidRPr="00C6652E" w:rsidRDefault="00717463">
            <w:pPr>
              <w:rPr>
                <w:rFonts w:ascii="Times New Roman" w:hAnsi="Times New Roman" w:cs="Times New Roman"/>
                <w:sz w:val="24"/>
                <w:szCs w:val="24"/>
              </w:rPr>
            </w:pPr>
          </w:p>
        </w:tc>
        <w:tc>
          <w:tcPr>
            <w:tcW w:w="603" w:type="dxa"/>
            <w:tcBorders>
              <w:top w:val="nil"/>
              <w:bottom w:val="nil"/>
              <w:right w:val="double" w:sz="4" w:space="0" w:color="auto"/>
            </w:tcBorders>
          </w:tcPr>
          <w:p w14:paraId="2611F213" w14:textId="77777777" w:rsidR="00717463" w:rsidRPr="00C6652E" w:rsidRDefault="0071746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14" w14:textId="77777777" w:rsidR="00717463" w:rsidRPr="00C6652E" w:rsidRDefault="00717463">
            <w:pPr>
              <w:rPr>
                <w:rFonts w:ascii="Times New Roman" w:hAnsi="Times New Roman" w:cs="Times New Roman"/>
                <w:sz w:val="24"/>
                <w:szCs w:val="24"/>
              </w:rPr>
            </w:pPr>
          </w:p>
        </w:tc>
      </w:tr>
      <w:tr w:rsidR="00A5220E" w:rsidRPr="00C6652E" w14:paraId="2611F21B" w14:textId="77777777" w:rsidTr="00F33B1D">
        <w:tc>
          <w:tcPr>
            <w:tcW w:w="521" w:type="dxa"/>
            <w:tcBorders>
              <w:top w:val="nil"/>
              <w:left w:val="nil"/>
              <w:bottom w:val="nil"/>
            </w:tcBorders>
          </w:tcPr>
          <w:p w14:paraId="2611F216"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217" w14:textId="77777777" w:rsidR="00A5220E" w:rsidRPr="00A5220E" w:rsidRDefault="00A5220E">
            <w:pPr>
              <w:rPr>
                <w:rFonts w:ascii="Times New Roman" w:hAnsi="Times New Roman" w:cs="Times New Roman"/>
                <w:sz w:val="24"/>
                <w:szCs w:val="24"/>
              </w:rPr>
            </w:pPr>
          </w:p>
        </w:tc>
        <w:tc>
          <w:tcPr>
            <w:tcW w:w="6996" w:type="dxa"/>
            <w:tcBorders>
              <w:top w:val="nil"/>
              <w:bottom w:val="nil"/>
            </w:tcBorders>
          </w:tcPr>
          <w:p w14:paraId="2611F218" w14:textId="77777777" w:rsidR="00A5220E" w:rsidRPr="00A5220E" w:rsidRDefault="00A5220E" w:rsidP="008275E2">
            <w:pPr>
              <w:rPr>
                <w:rFonts w:ascii="Times New Roman" w:hAnsi="Times New Roman" w:cs="Times New Roman"/>
                <w:sz w:val="24"/>
                <w:szCs w:val="24"/>
              </w:rPr>
            </w:pPr>
          </w:p>
        </w:tc>
        <w:tc>
          <w:tcPr>
            <w:tcW w:w="603" w:type="dxa"/>
            <w:tcBorders>
              <w:top w:val="nil"/>
              <w:bottom w:val="nil"/>
              <w:right w:val="double" w:sz="4" w:space="0" w:color="auto"/>
            </w:tcBorders>
          </w:tcPr>
          <w:p w14:paraId="2611F219"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1A" w14:textId="77777777" w:rsidR="00A5220E" w:rsidRPr="00C6652E" w:rsidRDefault="00A5220E">
            <w:pPr>
              <w:rPr>
                <w:rFonts w:ascii="Times New Roman" w:hAnsi="Times New Roman" w:cs="Times New Roman"/>
                <w:sz w:val="24"/>
                <w:szCs w:val="24"/>
              </w:rPr>
            </w:pPr>
          </w:p>
        </w:tc>
      </w:tr>
      <w:tr w:rsidR="00A5220E" w:rsidRPr="00C6652E" w14:paraId="2611F221" w14:textId="77777777" w:rsidTr="00F33B1D">
        <w:tc>
          <w:tcPr>
            <w:tcW w:w="521" w:type="dxa"/>
            <w:tcBorders>
              <w:top w:val="nil"/>
              <w:left w:val="nil"/>
              <w:bottom w:val="nil"/>
            </w:tcBorders>
          </w:tcPr>
          <w:p w14:paraId="2611F21C"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21D" w14:textId="77777777" w:rsidR="00A5220E" w:rsidRPr="00A5220E" w:rsidRDefault="00A5220E">
            <w:pPr>
              <w:rPr>
                <w:rFonts w:ascii="Times New Roman" w:hAnsi="Times New Roman" w:cs="Times New Roman"/>
                <w:sz w:val="24"/>
                <w:szCs w:val="24"/>
              </w:rPr>
            </w:pPr>
          </w:p>
        </w:tc>
        <w:tc>
          <w:tcPr>
            <w:tcW w:w="6996" w:type="dxa"/>
            <w:tcBorders>
              <w:top w:val="nil"/>
              <w:bottom w:val="nil"/>
            </w:tcBorders>
          </w:tcPr>
          <w:p w14:paraId="2611F21E" w14:textId="77777777" w:rsidR="00A5220E" w:rsidRPr="00A5220E" w:rsidRDefault="00A5220E" w:rsidP="008275E2">
            <w:pPr>
              <w:rPr>
                <w:rFonts w:ascii="Times New Roman" w:hAnsi="Times New Roman" w:cs="Times New Roman"/>
                <w:sz w:val="24"/>
                <w:szCs w:val="24"/>
              </w:rPr>
            </w:pPr>
          </w:p>
        </w:tc>
        <w:tc>
          <w:tcPr>
            <w:tcW w:w="603" w:type="dxa"/>
            <w:tcBorders>
              <w:top w:val="nil"/>
              <w:bottom w:val="nil"/>
              <w:right w:val="double" w:sz="4" w:space="0" w:color="auto"/>
            </w:tcBorders>
          </w:tcPr>
          <w:p w14:paraId="2611F21F"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20" w14:textId="77777777" w:rsidR="00A5220E" w:rsidRPr="00C6652E" w:rsidRDefault="00A5220E">
            <w:pPr>
              <w:rPr>
                <w:rFonts w:ascii="Times New Roman" w:hAnsi="Times New Roman" w:cs="Times New Roman"/>
                <w:sz w:val="24"/>
                <w:szCs w:val="24"/>
              </w:rPr>
            </w:pPr>
          </w:p>
        </w:tc>
      </w:tr>
      <w:tr w:rsidR="00A5220E" w:rsidRPr="00C6652E" w14:paraId="2611F227" w14:textId="77777777" w:rsidTr="00F33B1D">
        <w:tc>
          <w:tcPr>
            <w:tcW w:w="521" w:type="dxa"/>
            <w:tcBorders>
              <w:top w:val="nil"/>
              <w:left w:val="nil"/>
              <w:bottom w:val="nil"/>
            </w:tcBorders>
          </w:tcPr>
          <w:p w14:paraId="2611F222"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223" w14:textId="77777777" w:rsidR="00A5220E" w:rsidRPr="00A5220E" w:rsidRDefault="00A5220E">
            <w:pPr>
              <w:rPr>
                <w:rFonts w:ascii="Times New Roman" w:hAnsi="Times New Roman" w:cs="Times New Roman"/>
                <w:sz w:val="24"/>
                <w:szCs w:val="24"/>
              </w:rPr>
            </w:pPr>
          </w:p>
        </w:tc>
        <w:tc>
          <w:tcPr>
            <w:tcW w:w="6996" w:type="dxa"/>
            <w:tcBorders>
              <w:top w:val="nil"/>
              <w:bottom w:val="nil"/>
            </w:tcBorders>
          </w:tcPr>
          <w:p w14:paraId="2611F224" w14:textId="77777777" w:rsidR="00A5220E" w:rsidRPr="00A5220E" w:rsidRDefault="00A5220E" w:rsidP="008275E2">
            <w:pPr>
              <w:rPr>
                <w:rFonts w:ascii="Times New Roman" w:hAnsi="Times New Roman" w:cs="Times New Roman"/>
                <w:sz w:val="24"/>
                <w:szCs w:val="24"/>
              </w:rPr>
            </w:pPr>
          </w:p>
        </w:tc>
        <w:tc>
          <w:tcPr>
            <w:tcW w:w="603" w:type="dxa"/>
            <w:tcBorders>
              <w:top w:val="nil"/>
              <w:bottom w:val="nil"/>
              <w:right w:val="double" w:sz="4" w:space="0" w:color="auto"/>
            </w:tcBorders>
          </w:tcPr>
          <w:p w14:paraId="2611F225"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26" w14:textId="77777777" w:rsidR="00A5220E" w:rsidRPr="00C6652E" w:rsidRDefault="00A5220E">
            <w:pPr>
              <w:rPr>
                <w:rFonts w:ascii="Times New Roman" w:hAnsi="Times New Roman" w:cs="Times New Roman"/>
                <w:sz w:val="24"/>
                <w:szCs w:val="24"/>
              </w:rPr>
            </w:pPr>
          </w:p>
        </w:tc>
      </w:tr>
      <w:tr w:rsidR="00A5220E" w:rsidRPr="00C6652E" w14:paraId="2611F22D" w14:textId="77777777" w:rsidTr="00F33B1D">
        <w:tc>
          <w:tcPr>
            <w:tcW w:w="521" w:type="dxa"/>
            <w:tcBorders>
              <w:top w:val="nil"/>
              <w:left w:val="nil"/>
              <w:bottom w:val="nil"/>
            </w:tcBorders>
          </w:tcPr>
          <w:p w14:paraId="2611F228"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229" w14:textId="77777777" w:rsidR="00A5220E" w:rsidRPr="00A5220E" w:rsidRDefault="00A5220E">
            <w:pPr>
              <w:rPr>
                <w:rFonts w:ascii="Times New Roman" w:hAnsi="Times New Roman" w:cs="Times New Roman"/>
                <w:sz w:val="24"/>
                <w:szCs w:val="24"/>
              </w:rPr>
            </w:pPr>
          </w:p>
        </w:tc>
        <w:tc>
          <w:tcPr>
            <w:tcW w:w="6996" w:type="dxa"/>
            <w:tcBorders>
              <w:top w:val="nil"/>
              <w:bottom w:val="nil"/>
            </w:tcBorders>
          </w:tcPr>
          <w:p w14:paraId="2611F22A" w14:textId="77777777" w:rsidR="00A5220E" w:rsidRPr="00A5220E" w:rsidRDefault="00A5220E" w:rsidP="008275E2">
            <w:pPr>
              <w:rPr>
                <w:rFonts w:ascii="Times New Roman" w:hAnsi="Times New Roman" w:cs="Times New Roman"/>
                <w:sz w:val="24"/>
                <w:szCs w:val="24"/>
              </w:rPr>
            </w:pPr>
          </w:p>
        </w:tc>
        <w:tc>
          <w:tcPr>
            <w:tcW w:w="603" w:type="dxa"/>
            <w:tcBorders>
              <w:top w:val="nil"/>
              <w:bottom w:val="nil"/>
              <w:right w:val="double" w:sz="4" w:space="0" w:color="auto"/>
            </w:tcBorders>
          </w:tcPr>
          <w:p w14:paraId="2611F22B"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2C" w14:textId="77777777" w:rsidR="00A5220E" w:rsidRPr="00C6652E" w:rsidRDefault="00A5220E">
            <w:pPr>
              <w:rPr>
                <w:rFonts w:ascii="Times New Roman" w:hAnsi="Times New Roman" w:cs="Times New Roman"/>
                <w:sz w:val="24"/>
                <w:szCs w:val="24"/>
              </w:rPr>
            </w:pPr>
          </w:p>
        </w:tc>
      </w:tr>
      <w:tr w:rsidR="00A5220E" w:rsidRPr="00C6652E" w14:paraId="2611F233" w14:textId="77777777" w:rsidTr="00F33B1D">
        <w:tc>
          <w:tcPr>
            <w:tcW w:w="521" w:type="dxa"/>
            <w:tcBorders>
              <w:top w:val="nil"/>
              <w:left w:val="nil"/>
              <w:bottom w:val="nil"/>
            </w:tcBorders>
          </w:tcPr>
          <w:p w14:paraId="2611F22E"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22F" w14:textId="77777777" w:rsidR="00A5220E" w:rsidRPr="00A5220E" w:rsidRDefault="00A5220E">
            <w:pPr>
              <w:rPr>
                <w:rFonts w:ascii="Times New Roman" w:hAnsi="Times New Roman" w:cs="Times New Roman"/>
                <w:sz w:val="24"/>
                <w:szCs w:val="24"/>
              </w:rPr>
            </w:pPr>
          </w:p>
        </w:tc>
        <w:tc>
          <w:tcPr>
            <w:tcW w:w="6996" w:type="dxa"/>
            <w:tcBorders>
              <w:top w:val="nil"/>
              <w:bottom w:val="nil"/>
            </w:tcBorders>
          </w:tcPr>
          <w:p w14:paraId="2611F230" w14:textId="77777777" w:rsidR="00A5220E" w:rsidRPr="00A5220E" w:rsidRDefault="00A5220E" w:rsidP="008275E2">
            <w:pPr>
              <w:rPr>
                <w:rFonts w:ascii="Times New Roman" w:hAnsi="Times New Roman" w:cs="Times New Roman"/>
                <w:sz w:val="24"/>
                <w:szCs w:val="24"/>
              </w:rPr>
            </w:pPr>
          </w:p>
        </w:tc>
        <w:tc>
          <w:tcPr>
            <w:tcW w:w="603" w:type="dxa"/>
            <w:tcBorders>
              <w:top w:val="nil"/>
              <w:bottom w:val="nil"/>
              <w:right w:val="double" w:sz="4" w:space="0" w:color="auto"/>
            </w:tcBorders>
          </w:tcPr>
          <w:p w14:paraId="2611F231"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32" w14:textId="77777777" w:rsidR="00A5220E" w:rsidRPr="00C6652E" w:rsidRDefault="00A5220E">
            <w:pPr>
              <w:rPr>
                <w:rFonts w:ascii="Times New Roman" w:hAnsi="Times New Roman" w:cs="Times New Roman"/>
                <w:sz w:val="24"/>
                <w:szCs w:val="24"/>
              </w:rPr>
            </w:pPr>
          </w:p>
        </w:tc>
      </w:tr>
      <w:tr w:rsidR="00A5220E" w:rsidRPr="00C6652E" w14:paraId="2611F239" w14:textId="77777777" w:rsidTr="00F33B1D">
        <w:tc>
          <w:tcPr>
            <w:tcW w:w="521" w:type="dxa"/>
            <w:tcBorders>
              <w:top w:val="nil"/>
              <w:left w:val="nil"/>
              <w:bottom w:val="nil"/>
            </w:tcBorders>
          </w:tcPr>
          <w:p w14:paraId="2611F234"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235" w14:textId="77777777" w:rsidR="00A5220E" w:rsidRPr="00C6652E" w:rsidRDefault="00A5220E">
            <w:pPr>
              <w:rPr>
                <w:rFonts w:ascii="Times New Roman" w:hAnsi="Times New Roman" w:cs="Times New Roman"/>
                <w:sz w:val="24"/>
                <w:szCs w:val="24"/>
              </w:rPr>
            </w:pPr>
          </w:p>
        </w:tc>
        <w:tc>
          <w:tcPr>
            <w:tcW w:w="6996" w:type="dxa"/>
            <w:tcBorders>
              <w:top w:val="nil"/>
              <w:bottom w:val="nil"/>
            </w:tcBorders>
          </w:tcPr>
          <w:p w14:paraId="2611F236" w14:textId="77777777" w:rsidR="00A5220E" w:rsidRPr="00C6652E" w:rsidRDefault="00A5220E">
            <w:pPr>
              <w:rPr>
                <w:rFonts w:ascii="Times New Roman" w:hAnsi="Times New Roman" w:cs="Times New Roman"/>
                <w:sz w:val="24"/>
                <w:szCs w:val="24"/>
              </w:rPr>
            </w:pPr>
          </w:p>
        </w:tc>
        <w:tc>
          <w:tcPr>
            <w:tcW w:w="603" w:type="dxa"/>
            <w:tcBorders>
              <w:top w:val="nil"/>
              <w:bottom w:val="nil"/>
              <w:right w:val="double" w:sz="4" w:space="0" w:color="auto"/>
            </w:tcBorders>
          </w:tcPr>
          <w:p w14:paraId="2611F237"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F238" w14:textId="77777777" w:rsidR="00A5220E" w:rsidRPr="00C6652E" w:rsidRDefault="00A5220E">
            <w:pPr>
              <w:rPr>
                <w:rFonts w:ascii="Times New Roman" w:hAnsi="Times New Roman" w:cs="Times New Roman"/>
                <w:sz w:val="24"/>
                <w:szCs w:val="24"/>
              </w:rPr>
            </w:pPr>
          </w:p>
        </w:tc>
      </w:tr>
      <w:tr w:rsidR="00A5220E" w:rsidRPr="00C6652E" w14:paraId="2611F23F" w14:textId="77777777" w:rsidTr="00F33B1D">
        <w:tc>
          <w:tcPr>
            <w:tcW w:w="521" w:type="dxa"/>
            <w:tcBorders>
              <w:top w:val="nil"/>
              <w:left w:val="nil"/>
              <w:bottom w:val="nil"/>
            </w:tcBorders>
          </w:tcPr>
          <w:p w14:paraId="2611F23A"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23B" w14:textId="77777777" w:rsidR="00A5220E" w:rsidRPr="00C6652E" w:rsidRDefault="00A5220E">
            <w:pPr>
              <w:rPr>
                <w:rFonts w:ascii="Times New Roman" w:hAnsi="Times New Roman" w:cs="Times New Roman"/>
                <w:sz w:val="24"/>
                <w:szCs w:val="24"/>
              </w:rPr>
            </w:pPr>
          </w:p>
        </w:tc>
        <w:tc>
          <w:tcPr>
            <w:tcW w:w="6996" w:type="dxa"/>
            <w:tcBorders>
              <w:top w:val="nil"/>
              <w:bottom w:val="nil"/>
            </w:tcBorders>
          </w:tcPr>
          <w:p w14:paraId="2611F23C" w14:textId="77777777" w:rsidR="00A5220E" w:rsidRPr="00C6652E" w:rsidRDefault="00A5220E">
            <w:pPr>
              <w:rPr>
                <w:rFonts w:ascii="Times New Roman" w:hAnsi="Times New Roman" w:cs="Times New Roman"/>
                <w:sz w:val="24"/>
                <w:szCs w:val="24"/>
              </w:rPr>
            </w:pPr>
          </w:p>
        </w:tc>
        <w:tc>
          <w:tcPr>
            <w:tcW w:w="603" w:type="dxa"/>
            <w:tcBorders>
              <w:top w:val="nil"/>
              <w:bottom w:val="nil"/>
              <w:right w:val="double" w:sz="4" w:space="0" w:color="auto"/>
            </w:tcBorders>
          </w:tcPr>
          <w:p w14:paraId="2611F23D" w14:textId="77777777" w:rsidR="00A5220E" w:rsidRPr="00C6652E" w:rsidRDefault="00A5220E">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23E" w14:textId="77777777" w:rsidR="00A5220E" w:rsidRPr="00C6652E" w:rsidRDefault="00A5220E">
            <w:pPr>
              <w:rPr>
                <w:rFonts w:ascii="Times New Roman" w:hAnsi="Times New Roman" w:cs="Times New Roman"/>
                <w:sz w:val="24"/>
                <w:szCs w:val="24"/>
              </w:rPr>
            </w:pPr>
          </w:p>
        </w:tc>
      </w:tr>
      <w:tr w:rsidR="00A5220E" w:rsidRPr="00C6652E" w14:paraId="2611F245" w14:textId="77777777" w:rsidTr="00F33B1D">
        <w:tc>
          <w:tcPr>
            <w:tcW w:w="521" w:type="dxa"/>
            <w:tcBorders>
              <w:top w:val="nil"/>
              <w:left w:val="nil"/>
              <w:bottom w:val="nil"/>
            </w:tcBorders>
          </w:tcPr>
          <w:p w14:paraId="2611F240"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241" w14:textId="77777777" w:rsidR="00A5220E" w:rsidRPr="00C6652E" w:rsidRDefault="00A5220E">
            <w:pPr>
              <w:rPr>
                <w:rFonts w:ascii="Times New Roman" w:hAnsi="Times New Roman" w:cs="Times New Roman"/>
                <w:sz w:val="24"/>
                <w:szCs w:val="24"/>
              </w:rPr>
            </w:pPr>
          </w:p>
        </w:tc>
        <w:tc>
          <w:tcPr>
            <w:tcW w:w="6996" w:type="dxa"/>
            <w:tcBorders>
              <w:top w:val="nil"/>
              <w:bottom w:val="nil"/>
            </w:tcBorders>
          </w:tcPr>
          <w:p w14:paraId="2611F242" w14:textId="77777777" w:rsidR="00A5220E" w:rsidRPr="00C6652E" w:rsidRDefault="00D11991" w:rsidP="00A5220E">
            <w:pPr>
              <w:jc w:val="right"/>
              <w:rPr>
                <w:rFonts w:ascii="Times New Roman" w:hAnsi="Times New Roman" w:cs="Times New Roman"/>
                <w:sz w:val="24"/>
                <w:szCs w:val="24"/>
              </w:rPr>
            </w:pPr>
            <w:r>
              <w:rPr>
                <w:rFonts w:ascii="Times New Roman" w:hAnsi="Times New Roman" w:cs="Times New Roman"/>
                <w:sz w:val="24"/>
                <w:szCs w:val="24"/>
              </w:rPr>
              <w:t xml:space="preserve">To </w:t>
            </w:r>
            <w:r w:rsidR="00A5220E">
              <w:rPr>
                <w:rFonts w:ascii="Times New Roman" w:hAnsi="Times New Roman" w:cs="Times New Roman"/>
                <w:sz w:val="24"/>
                <w:szCs w:val="24"/>
              </w:rPr>
              <w:t>Collection</w:t>
            </w:r>
          </w:p>
        </w:tc>
        <w:tc>
          <w:tcPr>
            <w:tcW w:w="603" w:type="dxa"/>
            <w:tcBorders>
              <w:top w:val="nil"/>
              <w:bottom w:val="nil"/>
              <w:right w:val="double" w:sz="4" w:space="0" w:color="auto"/>
            </w:tcBorders>
          </w:tcPr>
          <w:p w14:paraId="2611F243"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44" w14:textId="77777777" w:rsidR="00A5220E" w:rsidRPr="00C6652E" w:rsidRDefault="00A5220E">
            <w:pPr>
              <w:rPr>
                <w:rFonts w:ascii="Times New Roman" w:hAnsi="Times New Roman" w:cs="Times New Roman"/>
                <w:sz w:val="24"/>
                <w:szCs w:val="24"/>
              </w:rPr>
            </w:pPr>
          </w:p>
        </w:tc>
      </w:tr>
      <w:tr w:rsidR="00A5220E" w:rsidRPr="00C6652E" w14:paraId="2611F24B" w14:textId="77777777" w:rsidTr="00F33B1D">
        <w:tc>
          <w:tcPr>
            <w:tcW w:w="521" w:type="dxa"/>
            <w:tcBorders>
              <w:top w:val="nil"/>
              <w:left w:val="nil"/>
              <w:bottom w:val="nil"/>
            </w:tcBorders>
          </w:tcPr>
          <w:p w14:paraId="2611F246"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247" w14:textId="77777777" w:rsidR="00A5220E" w:rsidRPr="00C6652E" w:rsidRDefault="006C1185">
            <w:pPr>
              <w:rPr>
                <w:rFonts w:ascii="Times New Roman" w:hAnsi="Times New Roman" w:cs="Times New Roman"/>
                <w:sz w:val="24"/>
                <w:szCs w:val="24"/>
              </w:rPr>
            </w:pPr>
            <w:r>
              <w:rPr>
                <w:rFonts w:ascii="Times New Roman" w:hAnsi="Times New Roman" w:cs="Times New Roman"/>
                <w:sz w:val="24"/>
                <w:szCs w:val="24"/>
              </w:rPr>
              <w:t xml:space="preserve"> </w:t>
            </w:r>
          </w:p>
        </w:tc>
        <w:tc>
          <w:tcPr>
            <w:tcW w:w="6996" w:type="dxa"/>
            <w:tcBorders>
              <w:top w:val="nil"/>
              <w:bottom w:val="nil"/>
            </w:tcBorders>
          </w:tcPr>
          <w:p w14:paraId="2611F248" w14:textId="77777777" w:rsidR="00A5220E" w:rsidRPr="00C6652E" w:rsidRDefault="00A5220E">
            <w:pPr>
              <w:rPr>
                <w:rFonts w:ascii="Times New Roman" w:hAnsi="Times New Roman" w:cs="Times New Roman"/>
                <w:sz w:val="24"/>
                <w:szCs w:val="24"/>
              </w:rPr>
            </w:pPr>
          </w:p>
        </w:tc>
        <w:tc>
          <w:tcPr>
            <w:tcW w:w="603" w:type="dxa"/>
            <w:tcBorders>
              <w:top w:val="nil"/>
              <w:bottom w:val="nil"/>
              <w:right w:val="double" w:sz="4" w:space="0" w:color="auto"/>
            </w:tcBorders>
          </w:tcPr>
          <w:p w14:paraId="2611F249"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4A" w14:textId="77777777" w:rsidR="00A5220E" w:rsidRPr="00C6652E" w:rsidRDefault="00A5220E">
            <w:pPr>
              <w:rPr>
                <w:rFonts w:ascii="Times New Roman" w:hAnsi="Times New Roman" w:cs="Times New Roman"/>
                <w:sz w:val="24"/>
                <w:szCs w:val="24"/>
              </w:rPr>
            </w:pPr>
          </w:p>
        </w:tc>
      </w:tr>
    </w:tbl>
    <w:p w14:paraId="2611F24C" w14:textId="77777777" w:rsidR="00A5220E" w:rsidRDefault="00A5220E">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9663B9" w:rsidRPr="00C6652E" w14:paraId="2611F252" w14:textId="77777777" w:rsidTr="00F33B1D">
        <w:tc>
          <w:tcPr>
            <w:tcW w:w="521" w:type="dxa"/>
            <w:tcBorders>
              <w:top w:val="nil"/>
              <w:left w:val="nil"/>
              <w:bottom w:val="nil"/>
            </w:tcBorders>
          </w:tcPr>
          <w:p w14:paraId="2611F24D" w14:textId="77777777" w:rsidR="009663B9" w:rsidRPr="00C6652E" w:rsidRDefault="009663B9"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F24E" w14:textId="77777777" w:rsidR="009663B9" w:rsidRPr="00C6652E" w:rsidRDefault="009663B9" w:rsidP="008275E2">
            <w:pPr>
              <w:rPr>
                <w:rFonts w:ascii="Times New Roman" w:hAnsi="Times New Roman" w:cs="Times New Roman"/>
                <w:sz w:val="24"/>
                <w:szCs w:val="24"/>
              </w:rPr>
            </w:pPr>
          </w:p>
        </w:tc>
        <w:tc>
          <w:tcPr>
            <w:tcW w:w="7046" w:type="dxa"/>
            <w:tcBorders>
              <w:top w:val="nil"/>
              <w:bottom w:val="nil"/>
            </w:tcBorders>
          </w:tcPr>
          <w:p w14:paraId="2611F24F" w14:textId="77777777" w:rsidR="009663B9" w:rsidRPr="00C6652E" w:rsidRDefault="009663B9" w:rsidP="008275E2">
            <w:pPr>
              <w:rPr>
                <w:rFonts w:ascii="Times New Roman" w:hAnsi="Times New Roman" w:cs="Times New Roman"/>
                <w:sz w:val="24"/>
                <w:szCs w:val="24"/>
              </w:rPr>
            </w:pPr>
          </w:p>
        </w:tc>
        <w:tc>
          <w:tcPr>
            <w:tcW w:w="553" w:type="dxa"/>
            <w:tcBorders>
              <w:top w:val="nil"/>
              <w:bottom w:val="nil"/>
              <w:right w:val="double" w:sz="4" w:space="0" w:color="auto"/>
            </w:tcBorders>
          </w:tcPr>
          <w:p w14:paraId="2611F250" w14:textId="77777777" w:rsidR="009663B9" w:rsidRPr="00C6652E" w:rsidRDefault="009663B9"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51" w14:textId="77777777" w:rsidR="009663B9" w:rsidRPr="00C6652E" w:rsidRDefault="009663B9" w:rsidP="008275E2">
            <w:pPr>
              <w:rPr>
                <w:rFonts w:ascii="Times New Roman" w:hAnsi="Times New Roman" w:cs="Times New Roman"/>
                <w:sz w:val="24"/>
                <w:szCs w:val="24"/>
              </w:rPr>
            </w:pPr>
            <w:r>
              <w:rPr>
                <w:rFonts w:ascii="Times New Roman" w:hAnsi="Times New Roman" w:cs="Times New Roman"/>
                <w:sz w:val="24"/>
                <w:szCs w:val="24"/>
              </w:rPr>
              <w:t>(A30)</w:t>
            </w:r>
          </w:p>
        </w:tc>
      </w:tr>
      <w:tr w:rsidR="009663B9" w:rsidRPr="00C6652E" w14:paraId="2611F258" w14:textId="77777777" w:rsidTr="00F33B1D">
        <w:tc>
          <w:tcPr>
            <w:tcW w:w="521" w:type="dxa"/>
            <w:tcBorders>
              <w:top w:val="nil"/>
              <w:left w:val="nil"/>
              <w:bottom w:val="nil"/>
            </w:tcBorders>
          </w:tcPr>
          <w:p w14:paraId="2611F253" w14:textId="77777777" w:rsidR="009663B9" w:rsidRPr="00C6652E" w:rsidRDefault="009663B9"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F254" w14:textId="77777777" w:rsidR="009663B9" w:rsidRPr="00A5220E" w:rsidRDefault="009663B9" w:rsidP="008275E2">
            <w:pPr>
              <w:rPr>
                <w:rFonts w:ascii="Times New Roman" w:hAnsi="Times New Roman" w:cs="Times New Roman"/>
                <w:b/>
                <w:sz w:val="24"/>
                <w:szCs w:val="24"/>
              </w:rPr>
            </w:pPr>
            <w:r>
              <w:rPr>
                <w:rFonts w:ascii="Times New Roman" w:hAnsi="Times New Roman" w:cs="Times New Roman"/>
                <w:b/>
                <w:sz w:val="24"/>
                <w:szCs w:val="24"/>
              </w:rPr>
              <w:t>A30</w:t>
            </w:r>
          </w:p>
        </w:tc>
        <w:tc>
          <w:tcPr>
            <w:tcW w:w="7046" w:type="dxa"/>
            <w:tcBorders>
              <w:top w:val="nil"/>
              <w:bottom w:val="nil"/>
            </w:tcBorders>
          </w:tcPr>
          <w:p w14:paraId="2611F255" w14:textId="77777777" w:rsidR="009663B9" w:rsidRPr="009663B9" w:rsidRDefault="009663B9" w:rsidP="008275E2">
            <w:pPr>
              <w:rPr>
                <w:rFonts w:ascii="Times New Roman" w:hAnsi="Times New Roman" w:cs="Times New Roman"/>
                <w:sz w:val="24"/>
                <w:szCs w:val="24"/>
              </w:rPr>
            </w:pPr>
            <w:r w:rsidRPr="00A5220E">
              <w:rPr>
                <w:rFonts w:ascii="Times New Roman" w:hAnsi="Times New Roman" w:cs="Times New Roman"/>
                <w:b/>
                <w:sz w:val="24"/>
                <w:szCs w:val="24"/>
                <w:u w:val="single"/>
              </w:rPr>
              <w:t>TENDERING/SUBLETTING/SUPPLY</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256" w14:textId="77777777" w:rsidR="009663B9" w:rsidRPr="00C6652E" w:rsidRDefault="009663B9"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57" w14:textId="77777777" w:rsidR="009663B9" w:rsidRPr="00C6652E" w:rsidRDefault="009663B9" w:rsidP="008275E2">
            <w:pPr>
              <w:rPr>
                <w:rFonts w:ascii="Times New Roman" w:hAnsi="Times New Roman" w:cs="Times New Roman"/>
                <w:sz w:val="24"/>
                <w:szCs w:val="24"/>
              </w:rPr>
            </w:pPr>
          </w:p>
        </w:tc>
      </w:tr>
      <w:tr w:rsidR="00A5220E" w:rsidRPr="00C6652E" w14:paraId="2611F25E" w14:textId="77777777" w:rsidTr="00F33B1D">
        <w:tc>
          <w:tcPr>
            <w:tcW w:w="521" w:type="dxa"/>
            <w:tcBorders>
              <w:top w:val="nil"/>
              <w:left w:val="nil"/>
              <w:bottom w:val="nil"/>
            </w:tcBorders>
          </w:tcPr>
          <w:p w14:paraId="2611F259"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25A" w14:textId="77777777" w:rsidR="00A5220E" w:rsidRPr="00C6652E" w:rsidRDefault="00A5220E">
            <w:pPr>
              <w:rPr>
                <w:rFonts w:ascii="Times New Roman" w:hAnsi="Times New Roman" w:cs="Times New Roman"/>
                <w:sz w:val="24"/>
                <w:szCs w:val="24"/>
              </w:rPr>
            </w:pPr>
          </w:p>
        </w:tc>
        <w:tc>
          <w:tcPr>
            <w:tcW w:w="7046" w:type="dxa"/>
            <w:tcBorders>
              <w:top w:val="nil"/>
              <w:bottom w:val="nil"/>
            </w:tcBorders>
          </w:tcPr>
          <w:p w14:paraId="2611F25B" w14:textId="77777777" w:rsidR="00A5220E" w:rsidRPr="00C6652E" w:rsidRDefault="00A5220E">
            <w:pPr>
              <w:rPr>
                <w:rFonts w:ascii="Times New Roman" w:hAnsi="Times New Roman" w:cs="Times New Roman"/>
                <w:sz w:val="24"/>
                <w:szCs w:val="24"/>
              </w:rPr>
            </w:pPr>
          </w:p>
        </w:tc>
        <w:tc>
          <w:tcPr>
            <w:tcW w:w="553" w:type="dxa"/>
            <w:tcBorders>
              <w:top w:val="nil"/>
              <w:bottom w:val="nil"/>
              <w:right w:val="double" w:sz="4" w:space="0" w:color="auto"/>
            </w:tcBorders>
          </w:tcPr>
          <w:p w14:paraId="2611F25C"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5D" w14:textId="77777777" w:rsidR="00A5220E" w:rsidRPr="00C6652E" w:rsidRDefault="00A5220E">
            <w:pPr>
              <w:rPr>
                <w:rFonts w:ascii="Times New Roman" w:hAnsi="Times New Roman" w:cs="Times New Roman"/>
                <w:sz w:val="24"/>
                <w:szCs w:val="24"/>
              </w:rPr>
            </w:pPr>
          </w:p>
        </w:tc>
      </w:tr>
      <w:tr w:rsidR="00A5220E" w:rsidRPr="00C6652E" w14:paraId="2611F264" w14:textId="77777777" w:rsidTr="00F33B1D">
        <w:tc>
          <w:tcPr>
            <w:tcW w:w="521" w:type="dxa"/>
            <w:tcBorders>
              <w:top w:val="nil"/>
              <w:left w:val="nil"/>
              <w:bottom w:val="nil"/>
            </w:tcBorders>
          </w:tcPr>
          <w:p w14:paraId="2611F25F" w14:textId="77777777" w:rsidR="00A5220E" w:rsidRPr="00C6652E" w:rsidRDefault="00A5220E"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F260" w14:textId="77777777" w:rsidR="00A5220E" w:rsidRPr="00C6652E" w:rsidRDefault="00A5220E" w:rsidP="008275E2">
            <w:pPr>
              <w:rPr>
                <w:rFonts w:ascii="Times New Roman" w:hAnsi="Times New Roman" w:cs="Times New Roman"/>
                <w:sz w:val="24"/>
                <w:szCs w:val="24"/>
              </w:rPr>
            </w:pPr>
          </w:p>
        </w:tc>
        <w:tc>
          <w:tcPr>
            <w:tcW w:w="7046" w:type="dxa"/>
            <w:tcBorders>
              <w:top w:val="nil"/>
              <w:bottom w:val="nil"/>
            </w:tcBorders>
          </w:tcPr>
          <w:p w14:paraId="2611F261" w14:textId="77777777" w:rsidR="00A5220E" w:rsidRPr="00A5220E" w:rsidRDefault="00A5220E" w:rsidP="008275E2">
            <w:pPr>
              <w:rPr>
                <w:rFonts w:ascii="Times New Roman" w:hAnsi="Times New Roman" w:cs="Times New Roman"/>
                <w:sz w:val="24"/>
                <w:szCs w:val="24"/>
                <w:u w:val="single"/>
              </w:rPr>
            </w:pPr>
            <w:r w:rsidRPr="00A5220E">
              <w:rPr>
                <w:rFonts w:ascii="Times New Roman" w:hAnsi="Times New Roman" w:cs="Times New Roman"/>
                <w:sz w:val="24"/>
                <w:szCs w:val="24"/>
                <w:u w:val="single"/>
              </w:rPr>
              <w:t>PRICING/SUBMISSION OF DOCUMENTS</w:t>
            </w:r>
          </w:p>
        </w:tc>
        <w:tc>
          <w:tcPr>
            <w:tcW w:w="553" w:type="dxa"/>
            <w:tcBorders>
              <w:top w:val="nil"/>
              <w:bottom w:val="nil"/>
              <w:right w:val="double" w:sz="4" w:space="0" w:color="auto"/>
            </w:tcBorders>
          </w:tcPr>
          <w:p w14:paraId="2611F262" w14:textId="77777777" w:rsidR="00A5220E" w:rsidRPr="00C6652E" w:rsidRDefault="00A5220E"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63" w14:textId="77777777" w:rsidR="00A5220E" w:rsidRPr="00C6652E" w:rsidRDefault="00A5220E" w:rsidP="008275E2">
            <w:pPr>
              <w:rPr>
                <w:rFonts w:ascii="Times New Roman" w:hAnsi="Times New Roman" w:cs="Times New Roman"/>
                <w:sz w:val="24"/>
                <w:szCs w:val="24"/>
              </w:rPr>
            </w:pPr>
          </w:p>
        </w:tc>
      </w:tr>
      <w:tr w:rsidR="00A5220E" w:rsidRPr="00C6652E" w14:paraId="2611F26A" w14:textId="77777777" w:rsidTr="00F33B1D">
        <w:tc>
          <w:tcPr>
            <w:tcW w:w="521" w:type="dxa"/>
            <w:tcBorders>
              <w:top w:val="nil"/>
              <w:left w:val="nil"/>
              <w:bottom w:val="nil"/>
            </w:tcBorders>
          </w:tcPr>
          <w:p w14:paraId="2611F265" w14:textId="77777777" w:rsidR="00A5220E" w:rsidRPr="00C6652E" w:rsidRDefault="00A5220E"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F266" w14:textId="77777777" w:rsidR="00A5220E" w:rsidRPr="00C6652E" w:rsidRDefault="00A5220E" w:rsidP="008275E2">
            <w:pPr>
              <w:rPr>
                <w:rFonts w:ascii="Times New Roman" w:hAnsi="Times New Roman" w:cs="Times New Roman"/>
                <w:sz w:val="24"/>
                <w:szCs w:val="24"/>
              </w:rPr>
            </w:pPr>
          </w:p>
        </w:tc>
        <w:tc>
          <w:tcPr>
            <w:tcW w:w="7046" w:type="dxa"/>
            <w:tcBorders>
              <w:top w:val="nil"/>
              <w:bottom w:val="nil"/>
            </w:tcBorders>
          </w:tcPr>
          <w:p w14:paraId="2611F267" w14:textId="77777777" w:rsidR="00A5220E" w:rsidRPr="00C6652E" w:rsidRDefault="00A5220E" w:rsidP="008275E2">
            <w:pPr>
              <w:rPr>
                <w:rFonts w:ascii="Times New Roman" w:hAnsi="Times New Roman" w:cs="Times New Roman"/>
                <w:sz w:val="24"/>
                <w:szCs w:val="24"/>
              </w:rPr>
            </w:pPr>
          </w:p>
        </w:tc>
        <w:tc>
          <w:tcPr>
            <w:tcW w:w="553" w:type="dxa"/>
            <w:tcBorders>
              <w:top w:val="nil"/>
              <w:bottom w:val="nil"/>
              <w:right w:val="double" w:sz="4" w:space="0" w:color="auto"/>
            </w:tcBorders>
          </w:tcPr>
          <w:p w14:paraId="2611F268" w14:textId="77777777" w:rsidR="00A5220E" w:rsidRPr="00C6652E" w:rsidRDefault="00A5220E"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69" w14:textId="77777777" w:rsidR="00A5220E" w:rsidRPr="00C6652E" w:rsidRDefault="00A5220E" w:rsidP="008275E2">
            <w:pPr>
              <w:rPr>
                <w:rFonts w:ascii="Times New Roman" w:hAnsi="Times New Roman" w:cs="Times New Roman"/>
                <w:sz w:val="24"/>
                <w:szCs w:val="24"/>
              </w:rPr>
            </w:pPr>
          </w:p>
        </w:tc>
      </w:tr>
      <w:tr w:rsidR="00A5220E" w:rsidRPr="00C6652E" w14:paraId="2611F270" w14:textId="77777777" w:rsidTr="00F33B1D">
        <w:tc>
          <w:tcPr>
            <w:tcW w:w="521" w:type="dxa"/>
            <w:tcBorders>
              <w:top w:val="nil"/>
              <w:left w:val="nil"/>
              <w:bottom w:val="nil"/>
            </w:tcBorders>
          </w:tcPr>
          <w:p w14:paraId="2611F26B" w14:textId="77777777" w:rsidR="00A5220E" w:rsidRPr="00C6652E" w:rsidRDefault="00A5220E"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F26C" w14:textId="77777777" w:rsidR="00A5220E" w:rsidRPr="00A5220E" w:rsidRDefault="00A5220E" w:rsidP="008275E2">
            <w:pPr>
              <w:rPr>
                <w:rFonts w:ascii="Times New Roman" w:hAnsi="Times New Roman" w:cs="Times New Roman"/>
                <w:sz w:val="24"/>
                <w:szCs w:val="24"/>
              </w:rPr>
            </w:pPr>
            <w:r w:rsidRPr="00A5220E">
              <w:rPr>
                <w:rFonts w:ascii="Times New Roman" w:hAnsi="Times New Roman" w:cs="Times New Roman"/>
                <w:sz w:val="24"/>
                <w:szCs w:val="24"/>
              </w:rPr>
              <w:t>221</w:t>
            </w:r>
          </w:p>
        </w:tc>
        <w:tc>
          <w:tcPr>
            <w:tcW w:w="7046" w:type="dxa"/>
            <w:tcBorders>
              <w:top w:val="nil"/>
              <w:bottom w:val="nil"/>
            </w:tcBorders>
          </w:tcPr>
          <w:p w14:paraId="2611F26D" w14:textId="77777777" w:rsidR="00A5220E" w:rsidRPr="00A5220E" w:rsidRDefault="00A5220E" w:rsidP="008275E2">
            <w:pPr>
              <w:rPr>
                <w:rFonts w:ascii="Times New Roman" w:hAnsi="Times New Roman" w:cs="Times New Roman"/>
                <w:sz w:val="24"/>
                <w:szCs w:val="24"/>
              </w:rPr>
            </w:pPr>
            <w:r w:rsidRPr="00A5220E">
              <w:rPr>
                <w:rFonts w:ascii="Times New Roman" w:hAnsi="Times New Roman" w:cs="Times New Roman"/>
                <w:sz w:val="24"/>
                <w:szCs w:val="24"/>
              </w:rPr>
              <w:t>PRICING OF PRELIMINARIES:</w:t>
            </w:r>
          </w:p>
        </w:tc>
        <w:tc>
          <w:tcPr>
            <w:tcW w:w="553" w:type="dxa"/>
            <w:tcBorders>
              <w:top w:val="nil"/>
              <w:bottom w:val="nil"/>
              <w:right w:val="double" w:sz="4" w:space="0" w:color="auto"/>
            </w:tcBorders>
          </w:tcPr>
          <w:p w14:paraId="2611F26E" w14:textId="77777777" w:rsidR="00A5220E" w:rsidRPr="00C6652E" w:rsidRDefault="00A5220E"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6F" w14:textId="77777777" w:rsidR="00A5220E" w:rsidRPr="00C6652E" w:rsidRDefault="00A5220E" w:rsidP="008275E2">
            <w:pPr>
              <w:rPr>
                <w:rFonts w:ascii="Times New Roman" w:hAnsi="Times New Roman" w:cs="Times New Roman"/>
                <w:sz w:val="24"/>
                <w:szCs w:val="24"/>
              </w:rPr>
            </w:pPr>
          </w:p>
        </w:tc>
      </w:tr>
      <w:tr w:rsidR="00A5220E" w:rsidRPr="00C6652E" w14:paraId="2611F276" w14:textId="77777777" w:rsidTr="00F33B1D">
        <w:tc>
          <w:tcPr>
            <w:tcW w:w="521" w:type="dxa"/>
            <w:tcBorders>
              <w:top w:val="nil"/>
              <w:left w:val="nil"/>
              <w:bottom w:val="nil"/>
            </w:tcBorders>
          </w:tcPr>
          <w:p w14:paraId="2611F271" w14:textId="77777777" w:rsidR="00A5220E" w:rsidRPr="00C6652E" w:rsidRDefault="00A5220E"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F272" w14:textId="77777777" w:rsidR="00A5220E" w:rsidRPr="00A5220E" w:rsidRDefault="00A5220E" w:rsidP="008275E2">
            <w:pPr>
              <w:rPr>
                <w:rFonts w:ascii="Times New Roman" w:hAnsi="Times New Roman" w:cs="Times New Roman"/>
                <w:sz w:val="24"/>
                <w:szCs w:val="24"/>
              </w:rPr>
            </w:pPr>
          </w:p>
        </w:tc>
        <w:tc>
          <w:tcPr>
            <w:tcW w:w="7046" w:type="dxa"/>
            <w:tcBorders>
              <w:top w:val="nil"/>
              <w:bottom w:val="nil"/>
            </w:tcBorders>
          </w:tcPr>
          <w:p w14:paraId="2611F273" w14:textId="77777777" w:rsidR="00A5220E" w:rsidRPr="00A5220E" w:rsidRDefault="00A5220E" w:rsidP="008275E2">
            <w:pPr>
              <w:tabs>
                <w:tab w:val="left" w:pos="208"/>
              </w:tabs>
              <w:rPr>
                <w:rFonts w:ascii="Times New Roman" w:hAnsi="Times New Roman" w:cs="Times New Roman"/>
                <w:sz w:val="24"/>
                <w:szCs w:val="24"/>
              </w:rPr>
            </w:pPr>
            <w:r w:rsidRPr="00A5220E">
              <w:rPr>
                <w:rFonts w:ascii="Times New Roman" w:hAnsi="Times New Roman" w:cs="Times New Roman"/>
                <w:sz w:val="24"/>
                <w:szCs w:val="24"/>
              </w:rPr>
              <w:t xml:space="preserve">- </w:t>
            </w:r>
            <w:r w:rsidR="008275E2">
              <w:rPr>
                <w:rFonts w:ascii="Times New Roman" w:hAnsi="Times New Roman" w:cs="Times New Roman"/>
                <w:sz w:val="24"/>
                <w:szCs w:val="24"/>
              </w:rPr>
              <w:tab/>
            </w:r>
            <w:r w:rsidRPr="00A5220E">
              <w:rPr>
                <w:rFonts w:ascii="Times New Roman" w:hAnsi="Times New Roman" w:cs="Times New Roman"/>
                <w:sz w:val="24"/>
                <w:szCs w:val="24"/>
              </w:rPr>
              <w:t>The following abbreviations have been used:</w:t>
            </w:r>
          </w:p>
        </w:tc>
        <w:tc>
          <w:tcPr>
            <w:tcW w:w="553" w:type="dxa"/>
            <w:tcBorders>
              <w:top w:val="nil"/>
              <w:bottom w:val="nil"/>
              <w:right w:val="double" w:sz="4" w:space="0" w:color="auto"/>
            </w:tcBorders>
          </w:tcPr>
          <w:p w14:paraId="2611F274" w14:textId="77777777" w:rsidR="00A5220E" w:rsidRPr="00C6652E" w:rsidRDefault="00A5220E"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75" w14:textId="77777777" w:rsidR="00A5220E" w:rsidRPr="00C6652E" w:rsidRDefault="00A5220E" w:rsidP="008275E2">
            <w:pPr>
              <w:rPr>
                <w:rFonts w:ascii="Times New Roman" w:hAnsi="Times New Roman" w:cs="Times New Roman"/>
                <w:sz w:val="24"/>
                <w:szCs w:val="24"/>
              </w:rPr>
            </w:pPr>
          </w:p>
        </w:tc>
      </w:tr>
      <w:tr w:rsidR="00A5220E" w:rsidRPr="00C6652E" w14:paraId="2611F27C" w14:textId="77777777" w:rsidTr="00F33B1D">
        <w:tc>
          <w:tcPr>
            <w:tcW w:w="521" w:type="dxa"/>
            <w:tcBorders>
              <w:top w:val="nil"/>
              <w:left w:val="nil"/>
              <w:bottom w:val="nil"/>
            </w:tcBorders>
          </w:tcPr>
          <w:p w14:paraId="2611F277" w14:textId="77777777" w:rsidR="00A5220E" w:rsidRPr="00C6652E" w:rsidRDefault="00A5220E"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F278" w14:textId="77777777" w:rsidR="00A5220E" w:rsidRPr="00A5220E" w:rsidRDefault="00A5220E" w:rsidP="008275E2">
            <w:pPr>
              <w:rPr>
                <w:rFonts w:ascii="Times New Roman" w:hAnsi="Times New Roman" w:cs="Times New Roman"/>
                <w:sz w:val="24"/>
                <w:szCs w:val="24"/>
              </w:rPr>
            </w:pPr>
          </w:p>
        </w:tc>
        <w:tc>
          <w:tcPr>
            <w:tcW w:w="7046" w:type="dxa"/>
            <w:tcBorders>
              <w:top w:val="nil"/>
              <w:bottom w:val="nil"/>
            </w:tcBorders>
          </w:tcPr>
          <w:p w14:paraId="2611F279" w14:textId="77777777" w:rsidR="00A5220E" w:rsidRPr="00A5220E" w:rsidRDefault="00A5220E" w:rsidP="009663B9">
            <w:pPr>
              <w:tabs>
                <w:tab w:val="left" w:pos="651"/>
                <w:tab w:val="left" w:pos="1076"/>
              </w:tabs>
              <w:ind w:left="226"/>
              <w:rPr>
                <w:rFonts w:ascii="Times New Roman" w:hAnsi="Times New Roman" w:cs="Times New Roman"/>
                <w:sz w:val="24"/>
                <w:szCs w:val="24"/>
              </w:rPr>
            </w:pPr>
            <w:r w:rsidRPr="00A5220E">
              <w:rPr>
                <w:rFonts w:ascii="Times New Roman" w:hAnsi="Times New Roman" w:cs="Times New Roman"/>
                <w:sz w:val="24"/>
                <w:szCs w:val="24"/>
              </w:rPr>
              <w:t xml:space="preserve">F  </w:t>
            </w:r>
            <w:r w:rsidR="009663B9">
              <w:rPr>
                <w:rFonts w:ascii="Times New Roman" w:hAnsi="Times New Roman" w:cs="Times New Roman"/>
                <w:sz w:val="24"/>
                <w:szCs w:val="24"/>
              </w:rPr>
              <w:tab/>
            </w:r>
            <w:r w:rsidRPr="00A5220E">
              <w:rPr>
                <w:rFonts w:ascii="Times New Roman" w:hAnsi="Times New Roman" w:cs="Times New Roman"/>
                <w:sz w:val="24"/>
                <w:szCs w:val="24"/>
              </w:rPr>
              <w:t xml:space="preserve"> = </w:t>
            </w:r>
            <w:r w:rsidR="009663B9">
              <w:rPr>
                <w:rFonts w:ascii="Times New Roman" w:hAnsi="Times New Roman" w:cs="Times New Roman"/>
                <w:sz w:val="24"/>
                <w:szCs w:val="24"/>
              </w:rPr>
              <w:tab/>
            </w:r>
            <w:r w:rsidRPr="00A5220E">
              <w:rPr>
                <w:rFonts w:ascii="Times New Roman" w:hAnsi="Times New Roman" w:cs="Times New Roman"/>
                <w:sz w:val="24"/>
                <w:szCs w:val="24"/>
              </w:rPr>
              <w:t>Fixed charged item</w:t>
            </w:r>
          </w:p>
        </w:tc>
        <w:tc>
          <w:tcPr>
            <w:tcW w:w="553" w:type="dxa"/>
            <w:tcBorders>
              <w:top w:val="nil"/>
              <w:bottom w:val="nil"/>
              <w:right w:val="double" w:sz="4" w:space="0" w:color="auto"/>
            </w:tcBorders>
          </w:tcPr>
          <w:p w14:paraId="2611F27A" w14:textId="77777777" w:rsidR="00A5220E" w:rsidRPr="00C6652E" w:rsidRDefault="00A5220E"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7B" w14:textId="77777777" w:rsidR="00A5220E" w:rsidRPr="00C6652E" w:rsidRDefault="00A5220E" w:rsidP="008275E2">
            <w:pPr>
              <w:rPr>
                <w:rFonts w:ascii="Times New Roman" w:hAnsi="Times New Roman" w:cs="Times New Roman"/>
                <w:sz w:val="24"/>
                <w:szCs w:val="24"/>
              </w:rPr>
            </w:pPr>
          </w:p>
        </w:tc>
      </w:tr>
      <w:tr w:rsidR="00A5220E" w:rsidRPr="00C6652E" w14:paraId="2611F282" w14:textId="77777777" w:rsidTr="00F33B1D">
        <w:tc>
          <w:tcPr>
            <w:tcW w:w="521" w:type="dxa"/>
            <w:tcBorders>
              <w:top w:val="nil"/>
              <w:left w:val="nil"/>
              <w:bottom w:val="nil"/>
            </w:tcBorders>
          </w:tcPr>
          <w:p w14:paraId="2611F27D" w14:textId="77777777" w:rsidR="00A5220E" w:rsidRPr="00C6652E" w:rsidRDefault="00A5220E"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F27E" w14:textId="77777777" w:rsidR="00A5220E" w:rsidRPr="00A5220E" w:rsidRDefault="00A5220E" w:rsidP="008275E2">
            <w:pPr>
              <w:rPr>
                <w:rFonts w:ascii="Times New Roman" w:hAnsi="Times New Roman" w:cs="Times New Roman"/>
                <w:sz w:val="24"/>
                <w:szCs w:val="24"/>
              </w:rPr>
            </w:pPr>
          </w:p>
        </w:tc>
        <w:tc>
          <w:tcPr>
            <w:tcW w:w="7046" w:type="dxa"/>
            <w:tcBorders>
              <w:top w:val="nil"/>
              <w:bottom w:val="nil"/>
            </w:tcBorders>
          </w:tcPr>
          <w:p w14:paraId="2611F27F" w14:textId="77777777" w:rsidR="00A5220E" w:rsidRPr="00A5220E" w:rsidRDefault="00A5220E" w:rsidP="009663B9">
            <w:pPr>
              <w:tabs>
                <w:tab w:val="left" w:pos="651"/>
                <w:tab w:val="left" w:pos="1076"/>
              </w:tabs>
              <w:ind w:left="226"/>
              <w:rPr>
                <w:rFonts w:ascii="Times New Roman" w:hAnsi="Times New Roman" w:cs="Times New Roman"/>
                <w:sz w:val="24"/>
                <w:szCs w:val="24"/>
              </w:rPr>
            </w:pPr>
            <w:r w:rsidRPr="00A5220E">
              <w:rPr>
                <w:rFonts w:ascii="Times New Roman" w:hAnsi="Times New Roman" w:cs="Times New Roman"/>
                <w:sz w:val="24"/>
                <w:szCs w:val="24"/>
              </w:rPr>
              <w:t>TR</w:t>
            </w:r>
            <w:r w:rsidR="009663B9">
              <w:rPr>
                <w:rFonts w:ascii="Times New Roman" w:hAnsi="Times New Roman" w:cs="Times New Roman"/>
                <w:sz w:val="24"/>
                <w:szCs w:val="24"/>
              </w:rPr>
              <w:tab/>
            </w:r>
            <w:r w:rsidRPr="00A5220E">
              <w:rPr>
                <w:rFonts w:ascii="Times New Roman" w:hAnsi="Times New Roman" w:cs="Times New Roman"/>
                <w:sz w:val="24"/>
                <w:szCs w:val="24"/>
              </w:rPr>
              <w:t xml:space="preserve"> = </w:t>
            </w:r>
            <w:r w:rsidR="009663B9">
              <w:rPr>
                <w:rFonts w:ascii="Times New Roman" w:hAnsi="Times New Roman" w:cs="Times New Roman"/>
                <w:sz w:val="24"/>
                <w:szCs w:val="24"/>
              </w:rPr>
              <w:tab/>
            </w:r>
            <w:r w:rsidRPr="00A5220E">
              <w:rPr>
                <w:rFonts w:ascii="Times New Roman" w:hAnsi="Times New Roman" w:cs="Times New Roman"/>
                <w:sz w:val="24"/>
                <w:szCs w:val="24"/>
              </w:rPr>
              <w:t>Time related charge item</w:t>
            </w:r>
          </w:p>
        </w:tc>
        <w:tc>
          <w:tcPr>
            <w:tcW w:w="553" w:type="dxa"/>
            <w:tcBorders>
              <w:top w:val="nil"/>
              <w:bottom w:val="nil"/>
              <w:right w:val="double" w:sz="4" w:space="0" w:color="auto"/>
            </w:tcBorders>
          </w:tcPr>
          <w:p w14:paraId="2611F280" w14:textId="77777777" w:rsidR="00A5220E" w:rsidRPr="00C6652E" w:rsidRDefault="00A5220E"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81" w14:textId="77777777" w:rsidR="00A5220E" w:rsidRPr="00C6652E" w:rsidRDefault="00A5220E" w:rsidP="008275E2">
            <w:pPr>
              <w:rPr>
                <w:rFonts w:ascii="Times New Roman" w:hAnsi="Times New Roman" w:cs="Times New Roman"/>
                <w:sz w:val="24"/>
                <w:szCs w:val="24"/>
              </w:rPr>
            </w:pPr>
          </w:p>
        </w:tc>
      </w:tr>
      <w:tr w:rsidR="00A5220E" w:rsidRPr="00C6652E" w14:paraId="2611F288" w14:textId="77777777" w:rsidTr="00F33B1D">
        <w:tc>
          <w:tcPr>
            <w:tcW w:w="521" w:type="dxa"/>
            <w:tcBorders>
              <w:top w:val="nil"/>
              <w:left w:val="nil"/>
              <w:bottom w:val="nil"/>
            </w:tcBorders>
          </w:tcPr>
          <w:p w14:paraId="2611F283" w14:textId="77777777" w:rsidR="00A5220E" w:rsidRPr="00C6652E" w:rsidRDefault="00A5220E"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F284" w14:textId="77777777" w:rsidR="00A5220E" w:rsidRPr="00A5220E" w:rsidRDefault="00A5220E" w:rsidP="008275E2">
            <w:pPr>
              <w:rPr>
                <w:rFonts w:ascii="Times New Roman" w:hAnsi="Times New Roman" w:cs="Times New Roman"/>
                <w:sz w:val="24"/>
                <w:szCs w:val="24"/>
              </w:rPr>
            </w:pPr>
          </w:p>
        </w:tc>
        <w:tc>
          <w:tcPr>
            <w:tcW w:w="7046" w:type="dxa"/>
            <w:tcBorders>
              <w:top w:val="nil"/>
              <w:bottom w:val="nil"/>
            </w:tcBorders>
          </w:tcPr>
          <w:p w14:paraId="2611F285" w14:textId="77777777" w:rsidR="00A5220E" w:rsidRPr="00A5220E" w:rsidRDefault="00A5220E" w:rsidP="008275E2">
            <w:pPr>
              <w:rPr>
                <w:rFonts w:ascii="Times New Roman" w:hAnsi="Times New Roman" w:cs="Times New Roman"/>
                <w:sz w:val="24"/>
                <w:szCs w:val="24"/>
              </w:rPr>
            </w:pPr>
          </w:p>
        </w:tc>
        <w:tc>
          <w:tcPr>
            <w:tcW w:w="553" w:type="dxa"/>
            <w:tcBorders>
              <w:top w:val="nil"/>
              <w:bottom w:val="nil"/>
              <w:right w:val="double" w:sz="4" w:space="0" w:color="auto"/>
            </w:tcBorders>
          </w:tcPr>
          <w:p w14:paraId="2611F286" w14:textId="77777777" w:rsidR="00A5220E" w:rsidRPr="00C6652E" w:rsidRDefault="00A5220E"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87" w14:textId="77777777" w:rsidR="00A5220E" w:rsidRPr="00C6652E" w:rsidRDefault="00A5220E" w:rsidP="008275E2">
            <w:pPr>
              <w:rPr>
                <w:rFonts w:ascii="Times New Roman" w:hAnsi="Times New Roman" w:cs="Times New Roman"/>
                <w:sz w:val="24"/>
                <w:szCs w:val="24"/>
              </w:rPr>
            </w:pPr>
          </w:p>
        </w:tc>
      </w:tr>
      <w:tr w:rsidR="00A5220E" w:rsidRPr="00C6652E" w14:paraId="2611F291" w14:textId="77777777" w:rsidTr="00F33B1D">
        <w:tc>
          <w:tcPr>
            <w:tcW w:w="521" w:type="dxa"/>
            <w:tcBorders>
              <w:top w:val="nil"/>
              <w:left w:val="nil"/>
              <w:bottom w:val="nil"/>
            </w:tcBorders>
          </w:tcPr>
          <w:p w14:paraId="2611F289" w14:textId="77777777" w:rsidR="00A5220E" w:rsidRPr="00C6652E" w:rsidRDefault="00A5220E"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F28A" w14:textId="77777777" w:rsidR="00A5220E" w:rsidRPr="00A5220E" w:rsidRDefault="00A5220E" w:rsidP="008275E2">
            <w:pPr>
              <w:rPr>
                <w:rFonts w:ascii="Times New Roman" w:hAnsi="Times New Roman" w:cs="Times New Roman"/>
                <w:sz w:val="24"/>
                <w:szCs w:val="24"/>
              </w:rPr>
            </w:pPr>
          </w:p>
        </w:tc>
        <w:tc>
          <w:tcPr>
            <w:tcW w:w="7046" w:type="dxa"/>
            <w:tcBorders>
              <w:top w:val="nil"/>
              <w:bottom w:val="nil"/>
            </w:tcBorders>
          </w:tcPr>
          <w:p w14:paraId="2611F28B" w14:textId="77777777" w:rsidR="00A5220E" w:rsidRPr="00A5220E" w:rsidRDefault="00A5220E" w:rsidP="008275E2">
            <w:pPr>
              <w:tabs>
                <w:tab w:val="left" w:pos="226"/>
              </w:tabs>
              <w:rPr>
                <w:rFonts w:ascii="Times New Roman" w:hAnsi="Times New Roman" w:cs="Times New Roman"/>
                <w:sz w:val="24"/>
                <w:szCs w:val="24"/>
              </w:rPr>
            </w:pPr>
            <w:r w:rsidRPr="00A5220E">
              <w:rPr>
                <w:rFonts w:ascii="Times New Roman" w:hAnsi="Times New Roman" w:cs="Times New Roman"/>
                <w:sz w:val="24"/>
                <w:szCs w:val="24"/>
              </w:rPr>
              <w:t xml:space="preserve">- </w:t>
            </w:r>
            <w:r w:rsidR="009663B9">
              <w:rPr>
                <w:rFonts w:ascii="Times New Roman" w:hAnsi="Times New Roman" w:cs="Times New Roman"/>
                <w:sz w:val="24"/>
                <w:szCs w:val="24"/>
              </w:rPr>
              <w:tab/>
            </w:r>
            <w:r w:rsidRPr="00A5220E">
              <w:rPr>
                <w:rFonts w:ascii="Times New Roman" w:hAnsi="Times New Roman" w:cs="Times New Roman"/>
                <w:sz w:val="24"/>
                <w:szCs w:val="24"/>
              </w:rPr>
              <w:t xml:space="preserve">Charges: If the Contractor requires interim payments to include </w:t>
            </w:r>
            <w:r w:rsidR="009663B9">
              <w:rPr>
                <w:rFonts w:ascii="Times New Roman" w:hAnsi="Times New Roman" w:cs="Times New Roman"/>
                <w:sz w:val="24"/>
                <w:szCs w:val="24"/>
              </w:rPr>
              <w:tab/>
            </w:r>
            <w:r w:rsidRPr="00A5220E">
              <w:rPr>
                <w:rFonts w:ascii="Times New Roman" w:hAnsi="Times New Roman" w:cs="Times New Roman"/>
                <w:sz w:val="24"/>
                <w:szCs w:val="24"/>
              </w:rPr>
              <w:t xml:space="preserve">fixed and </w:t>
            </w:r>
            <w:r w:rsidR="009663B9" w:rsidRPr="009663B9">
              <w:rPr>
                <w:rFonts w:ascii="Times New Roman" w:hAnsi="Times New Roman" w:cs="Times New Roman"/>
                <w:sz w:val="24"/>
                <w:szCs w:val="24"/>
              </w:rPr>
              <w:t xml:space="preserve">time related charges for specific items in the </w:t>
            </w:r>
            <w:r w:rsidR="009663B9">
              <w:rPr>
                <w:rFonts w:ascii="Times New Roman" w:hAnsi="Times New Roman" w:cs="Times New Roman"/>
                <w:sz w:val="24"/>
                <w:szCs w:val="24"/>
              </w:rPr>
              <w:tab/>
            </w:r>
            <w:r w:rsidR="009663B9" w:rsidRPr="009663B9">
              <w:rPr>
                <w:rFonts w:ascii="Times New Roman" w:hAnsi="Times New Roman" w:cs="Times New Roman"/>
                <w:sz w:val="24"/>
                <w:szCs w:val="24"/>
              </w:rPr>
              <w:t xml:space="preserve">Preliminaries these charges must be clearly shown against the </w:t>
            </w:r>
            <w:r w:rsidR="009663B9">
              <w:rPr>
                <w:rFonts w:ascii="Times New Roman" w:hAnsi="Times New Roman" w:cs="Times New Roman"/>
                <w:sz w:val="24"/>
                <w:szCs w:val="24"/>
              </w:rPr>
              <w:tab/>
            </w:r>
            <w:r w:rsidR="009663B9" w:rsidRPr="009663B9">
              <w:rPr>
                <w:rFonts w:ascii="Times New Roman" w:hAnsi="Times New Roman" w:cs="Times New Roman"/>
                <w:sz w:val="24"/>
                <w:szCs w:val="24"/>
              </w:rPr>
              <w:t>relevant items</w:t>
            </w:r>
          </w:p>
        </w:tc>
        <w:tc>
          <w:tcPr>
            <w:tcW w:w="553" w:type="dxa"/>
            <w:tcBorders>
              <w:top w:val="nil"/>
              <w:bottom w:val="nil"/>
              <w:right w:val="double" w:sz="4" w:space="0" w:color="auto"/>
            </w:tcBorders>
          </w:tcPr>
          <w:p w14:paraId="2611F28C" w14:textId="77777777" w:rsidR="00A5220E" w:rsidRDefault="00A5220E" w:rsidP="008275E2">
            <w:pPr>
              <w:rPr>
                <w:rFonts w:ascii="Times New Roman" w:hAnsi="Times New Roman" w:cs="Times New Roman"/>
                <w:sz w:val="24"/>
                <w:szCs w:val="24"/>
              </w:rPr>
            </w:pPr>
          </w:p>
          <w:p w14:paraId="2611F28D" w14:textId="77777777" w:rsidR="00281E99" w:rsidRDefault="00281E99" w:rsidP="008275E2">
            <w:pPr>
              <w:rPr>
                <w:rFonts w:ascii="Times New Roman" w:hAnsi="Times New Roman" w:cs="Times New Roman"/>
                <w:sz w:val="24"/>
                <w:szCs w:val="24"/>
              </w:rPr>
            </w:pPr>
          </w:p>
          <w:p w14:paraId="2611F28E" w14:textId="77777777" w:rsidR="00281E99" w:rsidRDefault="00281E99" w:rsidP="008275E2">
            <w:pPr>
              <w:rPr>
                <w:rFonts w:ascii="Times New Roman" w:hAnsi="Times New Roman" w:cs="Times New Roman"/>
                <w:sz w:val="24"/>
                <w:szCs w:val="24"/>
              </w:rPr>
            </w:pPr>
            <w:r>
              <w:rPr>
                <w:rFonts w:ascii="Times New Roman" w:hAnsi="Times New Roman" w:cs="Times New Roman"/>
                <w:sz w:val="24"/>
                <w:szCs w:val="24"/>
              </w:rPr>
              <w:t>F</w:t>
            </w:r>
          </w:p>
          <w:p w14:paraId="2611F28F" w14:textId="77777777" w:rsidR="00281E99" w:rsidRPr="00C6652E" w:rsidRDefault="00281E99" w:rsidP="008275E2">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290" w14:textId="77777777" w:rsidR="00A5220E" w:rsidRPr="00C6652E" w:rsidRDefault="00A5220E" w:rsidP="008275E2">
            <w:pPr>
              <w:rPr>
                <w:rFonts w:ascii="Times New Roman" w:hAnsi="Times New Roman" w:cs="Times New Roman"/>
                <w:sz w:val="24"/>
                <w:szCs w:val="24"/>
              </w:rPr>
            </w:pPr>
          </w:p>
        </w:tc>
      </w:tr>
      <w:tr w:rsidR="00A5220E" w:rsidRPr="00C6652E" w14:paraId="2611F297" w14:textId="77777777" w:rsidTr="00F33B1D">
        <w:tc>
          <w:tcPr>
            <w:tcW w:w="521" w:type="dxa"/>
            <w:tcBorders>
              <w:top w:val="nil"/>
              <w:left w:val="nil"/>
              <w:bottom w:val="nil"/>
            </w:tcBorders>
          </w:tcPr>
          <w:p w14:paraId="2611F292" w14:textId="77777777" w:rsidR="00A5220E" w:rsidRPr="00C6652E" w:rsidRDefault="00A5220E"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F293" w14:textId="77777777" w:rsidR="00A5220E" w:rsidRPr="00A5220E" w:rsidRDefault="00A5220E" w:rsidP="008275E2">
            <w:pPr>
              <w:rPr>
                <w:rFonts w:ascii="Times New Roman" w:hAnsi="Times New Roman" w:cs="Times New Roman"/>
                <w:sz w:val="24"/>
                <w:szCs w:val="24"/>
              </w:rPr>
            </w:pPr>
          </w:p>
        </w:tc>
        <w:tc>
          <w:tcPr>
            <w:tcW w:w="7046" w:type="dxa"/>
            <w:tcBorders>
              <w:top w:val="nil"/>
              <w:bottom w:val="nil"/>
            </w:tcBorders>
          </w:tcPr>
          <w:p w14:paraId="2611F294" w14:textId="77777777" w:rsidR="00A5220E" w:rsidRPr="00A5220E" w:rsidRDefault="00A5220E" w:rsidP="008275E2">
            <w:pPr>
              <w:rPr>
                <w:rFonts w:ascii="Times New Roman" w:hAnsi="Times New Roman" w:cs="Times New Roman"/>
                <w:sz w:val="24"/>
                <w:szCs w:val="24"/>
              </w:rPr>
            </w:pPr>
          </w:p>
        </w:tc>
        <w:tc>
          <w:tcPr>
            <w:tcW w:w="553" w:type="dxa"/>
            <w:tcBorders>
              <w:top w:val="nil"/>
              <w:bottom w:val="nil"/>
              <w:right w:val="double" w:sz="4" w:space="0" w:color="auto"/>
            </w:tcBorders>
          </w:tcPr>
          <w:p w14:paraId="2611F295" w14:textId="77777777" w:rsidR="00A5220E" w:rsidRPr="00C6652E" w:rsidRDefault="00A5220E"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96" w14:textId="77777777" w:rsidR="00A5220E" w:rsidRPr="00C6652E" w:rsidRDefault="00A5220E" w:rsidP="008275E2">
            <w:pPr>
              <w:rPr>
                <w:rFonts w:ascii="Times New Roman" w:hAnsi="Times New Roman" w:cs="Times New Roman"/>
                <w:sz w:val="24"/>
                <w:szCs w:val="24"/>
              </w:rPr>
            </w:pPr>
          </w:p>
        </w:tc>
      </w:tr>
      <w:tr w:rsidR="008275E2" w:rsidRPr="00C6652E" w14:paraId="2611F29D" w14:textId="77777777" w:rsidTr="00F33B1D">
        <w:tc>
          <w:tcPr>
            <w:tcW w:w="521" w:type="dxa"/>
            <w:tcBorders>
              <w:top w:val="nil"/>
              <w:left w:val="nil"/>
              <w:bottom w:val="nil"/>
            </w:tcBorders>
          </w:tcPr>
          <w:p w14:paraId="2611F298" w14:textId="77777777" w:rsidR="008275E2" w:rsidRPr="00C6652E" w:rsidRDefault="008275E2"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F299" w14:textId="77777777" w:rsidR="008275E2" w:rsidRPr="00C6652E" w:rsidRDefault="008275E2" w:rsidP="008275E2">
            <w:pPr>
              <w:rPr>
                <w:rFonts w:ascii="Times New Roman" w:hAnsi="Times New Roman" w:cs="Times New Roman"/>
                <w:sz w:val="24"/>
                <w:szCs w:val="24"/>
              </w:rPr>
            </w:pPr>
            <w:r>
              <w:rPr>
                <w:rFonts w:ascii="Times New Roman" w:hAnsi="Times New Roman" w:cs="Times New Roman"/>
                <w:sz w:val="24"/>
                <w:szCs w:val="24"/>
              </w:rPr>
              <w:t>251</w:t>
            </w:r>
          </w:p>
        </w:tc>
        <w:tc>
          <w:tcPr>
            <w:tcW w:w="7046" w:type="dxa"/>
            <w:tcBorders>
              <w:top w:val="nil"/>
              <w:bottom w:val="nil"/>
            </w:tcBorders>
          </w:tcPr>
          <w:p w14:paraId="2611F29A" w14:textId="77777777" w:rsidR="008275E2" w:rsidRPr="008275E2" w:rsidRDefault="008275E2" w:rsidP="008275E2">
            <w:pPr>
              <w:rPr>
                <w:rFonts w:ascii="Times New Roman" w:hAnsi="Times New Roman" w:cs="Times New Roman"/>
                <w:sz w:val="24"/>
                <w:szCs w:val="24"/>
              </w:rPr>
            </w:pPr>
            <w:r w:rsidRPr="008275E2">
              <w:rPr>
                <w:rFonts w:ascii="Times New Roman" w:hAnsi="Times New Roman" w:cs="Times New Roman"/>
                <w:sz w:val="24"/>
                <w:szCs w:val="24"/>
              </w:rPr>
              <w:t>PRICED DOCUMENTS:</w:t>
            </w:r>
          </w:p>
        </w:tc>
        <w:tc>
          <w:tcPr>
            <w:tcW w:w="553" w:type="dxa"/>
            <w:tcBorders>
              <w:top w:val="nil"/>
              <w:bottom w:val="nil"/>
              <w:right w:val="double" w:sz="4" w:space="0" w:color="auto"/>
            </w:tcBorders>
          </w:tcPr>
          <w:p w14:paraId="2611F29B" w14:textId="77777777" w:rsidR="008275E2" w:rsidRPr="00C6652E" w:rsidRDefault="008275E2"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9C" w14:textId="77777777" w:rsidR="008275E2" w:rsidRPr="00C6652E" w:rsidRDefault="008275E2" w:rsidP="008275E2">
            <w:pPr>
              <w:rPr>
                <w:rFonts w:ascii="Times New Roman" w:hAnsi="Times New Roman" w:cs="Times New Roman"/>
                <w:sz w:val="24"/>
                <w:szCs w:val="24"/>
              </w:rPr>
            </w:pPr>
          </w:p>
        </w:tc>
      </w:tr>
      <w:tr w:rsidR="008275E2" w:rsidRPr="00C6652E" w14:paraId="2611F2A3" w14:textId="77777777" w:rsidTr="00F33B1D">
        <w:tc>
          <w:tcPr>
            <w:tcW w:w="521" w:type="dxa"/>
            <w:tcBorders>
              <w:top w:val="nil"/>
              <w:left w:val="nil"/>
              <w:bottom w:val="nil"/>
            </w:tcBorders>
          </w:tcPr>
          <w:p w14:paraId="2611F29E" w14:textId="77777777" w:rsidR="008275E2" w:rsidRPr="00C6652E" w:rsidRDefault="008275E2" w:rsidP="008275E2">
            <w:pPr>
              <w:rPr>
                <w:rFonts w:ascii="Times New Roman" w:hAnsi="Times New Roman" w:cs="Times New Roman"/>
                <w:sz w:val="24"/>
                <w:szCs w:val="24"/>
              </w:rPr>
            </w:pPr>
          </w:p>
        </w:tc>
        <w:tc>
          <w:tcPr>
            <w:tcW w:w="705" w:type="dxa"/>
            <w:tcBorders>
              <w:top w:val="nil"/>
              <w:bottom w:val="nil"/>
              <w:right w:val="double" w:sz="4" w:space="0" w:color="auto"/>
            </w:tcBorders>
          </w:tcPr>
          <w:p w14:paraId="2611F29F" w14:textId="77777777" w:rsidR="008275E2" w:rsidRPr="00C6652E" w:rsidRDefault="008275E2" w:rsidP="008275E2">
            <w:pPr>
              <w:rPr>
                <w:rFonts w:ascii="Times New Roman" w:hAnsi="Times New Roman" w:cs="Times New Roman"/>
                <w:sz w:val="24"/>
                <w:szCs w:val="24"/>
              </w:rPr>
            </w:pPr>
          </w:p>
        </w:tc>
        <w:tc>
          <w:tcPr>
            <w:tcW w:w="7046" w:type="dxa"/>
            <w:tcBorders>
              <w:top w:val="nil"/>
              <w:bottom w:val="nil"/>
            </w:tcBorders>
          </w:tcPr>
          <w:p w14:paraId="2611F2A0" w14:textId="77777777" w:rsidR="008275E2" w:rsidRPr="008275E2" w:rsidRDefault="008275E2" w:rsidP="008275E2">
            <w:pPr>
              <w:tabs>
                <w:tab w:val="left" w:pos="226"/>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8275E2">
              <w:rPr>
                <w:rFonts w:ascii="Times New Roman" w:hAnsi="Times New Roman" w:cs="Times New Roman"/>
                <w:sz w:val="24"/>
                <w:szCs w:val="24"/>
              </w:rPr>
              <w:t xml:space="preserve">Alterations: Do not alter or qualify the priced documents without </w:t>
            </w:r>
            <w:r>
              <w:rPr>
                <w:rFonts w:ascii="Times New Roman" w:hAnsi="Times New Roman" w:cs="Times New Roman"/>
                <w:sz w:val="24"/>
                <w:szCs w:val="24"/>
              </w:rPr>
              <w:tab/>
            </w:r>
            <w:r w:rsidRPr="008275E2">
              <w:rPr>
                <w:rFonts w:ascii="Times New Roman" w:hAnsi="Times New Roman" w:cs="Times New Roman"/>
                <w:sz w:val="24"/>
                <w:szCs w:val="24"/>
              </w:rPr>
              <w:t xml:space="preserve">written consent. Tenders containing unauthorised alterations or </w:t>
            </w:r>
            <w:r>
              <w:rPr>
                <w:rFonts w:ascii="Times New Roman" w:hAnsi="Times New Roman" w:cs="Times New Roman"/>
                <w:sz w:val="24"/>
                <w:szCs w:val="24"/>
              </w:rPr>
              <w:tab/>
            </w:r>
            <w:r w:rsidRPr="008275E2">
              <w:rPr>
                <w:rFonts w:ascii="Times New Roman" w:hAnsi="Times New Roman" w:cs="Times New Roman"/>
                <w:sz w:val="24"/>
                <w:szCs w:val="24"/>
              </w:rPr>
              <w:t>qualifications may be rejected.</w:t>
            </w:r>
          </w:p>
        </w:tc>
        <w:tc>
          <w:tcPr>
            <w:tcW w:w="553" w:type="dxa"/>
            <w:tcBorders>
              <w:top w:val="nil"/>
              <w:bottom w:val="nil"/>
              <w:right w:val="double" w:sz="4" w:space="0" w:color="auto"/>
            </w:tcBorders>
          </w:tcPr>
          <w:p w14:paraId="2611F2A1" w14:textId="77777777" w:rsidR="008275E2" w:rsidRPr="00C6652E" w:rsidRDefault="008275E2" w:rsidP="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A2" w14:textId="77777777" w:rsidR="008275E2" w:rsidRPr="00C6652E" w:rsidRDefault="008275E2" w:rsidP="008275E2">
            <w:pPr>
              <w:rPr>
                <w:rFonts w:ascii="Times New Roman" w:hAnsi="Times New Roman" w:cs="Times New Roman"/>
                <w:sz w:val="24"/>
                <w:szCs w:val="24"/>
              </w:rPr>
            </w:pPr>
          </w:p>
        </w:tc>
      </w:tr>
      <w:tr w:rsidR="008275E2" w:rsidRPr="00C6652E" w14:paraId="2611F2A9" w14:textId="77777777" w:rsidTr="00F33B1D">
        <w:tc>
          <w:tcPr>
            <w:tcW w:w="521" w:type="dxa"/>
            <w:tcBorders>
              <w:top w:val="nil"/>
              <w:left w:val="nil"/>
              <w:bottom w:val="nil"/>
            </w:tcBorders>
          </w:tcPr>
          <w:p w14:paraId="2611F2A4" w14:textId="77777777" w:rsidR="008275E2" w:rsidRPr="00C6652E" w:rsidRDefault="008275E2">
            <w:pPr>
              <w:rPr>
                <w:rFonts w:ascii="Times New Roman" w:hAnsi="Times New Roman" w:cs="Times New Roman"/>
                <w:sz w:val="24"/>
                <w:szCs w:val="24"/>
              </w:rPr>
            </w:pPr>
          </w:p>
        </w:tc>
        <w:tc>
          <w:tcPr>
            <w:tcW w:w="705" w:type="dxa"/>
            <w:tcBorders>
              <w:top w:val="nil"/>
              <w:bottom w:val="nil"/>
              <w:right w:val="double" w:sz="4" w:space="0" w:color="auto"/>
            </w:tcBorders>
          </w:tcPr>
          <w:p w14:paraId="2611F2A5" w14:textId="77777777" w:rsidR="008275E2" w:rsidRPr="00C6652E" w:rsidRDefault="008275E2">
            <w:pPr>
              <w:rPr>
                <w:rFonts w:ascii="Times New Roman" w:hAnsi="Times New Roman" w:cs="Times New Roman"/>
                <w:sz w:val="24"/>
                <w:szCs w:val="24"/>
              </w:rPr>
            </w:pPr>
          </w:p>
        </w:tc>
        <w:tc>
          <w:tcPr>
            <w:tcW w:w="7046" w:type="dxa"/>
            <w:tcBorders>
              <w:top w:val="nil"/>
              <w:bottom w:val="nil"/>
            </w:tcBorders>
          </w:tcPr>
          <w:p w14:paraId="2611F2A6" w14:textId="77777777" w:rsidR="008275E2" w:rsidRPr="008275E2" w:rsidRDefault="008275E2" w:rsidP="008275E2">
            <w:pPr>
              <w:tabs>
                <w:tab w:val="left" w:pos="238"/>
              </w:tabs>
              <w:rPr>
                <w:rFonts w:ascii="Times New Roman" w:hAnsi="Times New Roman" w:cs="Times New Roman"/>
                <w:sz w:val="24"/>
                <w:szCs w:val="24"/>
              </w:rPr>
            </w:pPr>
            <w:r w:rsidRPr="008275E2">
              <w:rPr>
                <w:rFonts w:ascii="Times New Roman" w:hAnsi="Times New Roman" w:cs="Times New Roman"/>
                <w:sz w:val="24"/>
                <w:szCs w:val="24"/>
              </w:rPr>
              <w:t xml:space="preserve">- </w:t>
            </w:r>
            <w:r>
              <w:rPr>
                <w:rFonts w:ascii="Times New Roman" w:hAnsi="Times New Roman" w:cs="Times New Roman"/>
                <w:sz w:val="24"/>
                <w:szCs w:val="24"/>
              </w:rPr>
              <w:tab/>
            </w:r>
            <w:r w:rsidRPr="008275E2">
              <w:rPr>
                <w:rFonts w:ascii="Times New Roman" w:hAnsi="Times New Roman" w:cs="Times New Roman"/>
                <w:sz w:val="24"/>
                <w:szCs w:val="24"/>
              </w:rPr>
              <w:t xml:space="preserve">Deemed included: Costs relating to items, which are not priced, will </w:t>
            </w:r>
            <w:r>
              <w:rPr>
                <w:rFonts w:ascii="Times New Roman" w:hAnsi="Times New Roman" w:cs="Times New Roman"/>
                <w:sz w:val="24"/>
                <w:szCs w:val="24"/>
              </w:rPr>
              <w:tab/>
            </w:r>
            <w:r w:rsidRPr="008275E2">
              <w:rPr>
                <w:rFonts w:ascii="Times New Roman" w:hAnsi="Times New Roman" w:cs="Times New Roman"/>
                <w:sz w:val="24"/>
                <w:szCs w:val="24"/>
              </w:rPr>
              <w:t>be deemed to have been included elsewhere in the tender.</w:t>
            </w:r>
          </w:p>
        </w:tc>
        <w:tc>
          <w:tcPr>
            <w:tcW w:w="553" w:type="dxa"/>
            <w:tcBorders>
              <w:top w:val="nil"/>
              <w:bottom w:val="nil"/>
              <w:right w:val="double" w:sz="4" w:space="0" w:color="auto"/>
            </w:tcBorders>
          </w:tcPr>
          <w:p w14:paraId="2611F2A7" w14:textId="77777777" w:rsidR="008275E2" w:rsidRPr="00C6652E" w:rsidRDefault="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A8" w14:textId="77777777" w:rsidR="008275E2" w:rsidRPr="00C6652E" w:rsidRDefault="008275E2">
            <w:pPr>
              <w:rPr>
                <w:rFonts w:ascii="Times New Roman" w:hAnsi="Times New Roman" w:cs="Times New Roman"/>
                <w:sz w:val="24"/>
                <w:szCs w:val="24"/>
              </w:rPr>
            </w:pPr>
          </w:p>
        </w:tc>
      </w:tr>
      <w:tr w:rsidR="008275E2" w:rsidRPr="00C6652E" w14:paraId="2611F2B0" w14:textId="77777777" w:rsidTr="00F33B1D">
        <w:tc>
          <w:tcPr>
            <w:tcW w:w="521" w:type="dxa"/>
            <w:tcBorders>
              <w:top w:val="nil"/>
              <w:left w:val="nil"/>
              <w:bottom w:val="nil"/>
            </w:tcBorders>
          </w:tcPr>
          <w:p w14:paraId="2611F2AA" w14:textId="77777777" w:rsidR="008275E2" w:rsidRPr="00C6652E" w:rsidRDefault="008275E2">
            <w:pPr>
              <w:rPr>
                <w:rFonts w:ascii="Times New Roman" w:hAnsi="Times New Roman" w:cs="Times New Roman"/>
                <w:sz w:val="24"/>
                <w:szCs w:val="24"/>
              </w:rPr>
            </w:pPr>
          </w:p>
        </w:tc>
        <w:tc>
          <w:tcPr>
            <w:tcW w:w="705" w:type="dxa"/>
            <w:tcBorders>
              <w:top w:val="nil"/>
              <w:bottom w:val="nil"/>
              <w:right w:val="double" w:sz="4" w:space="0" w:color="auto"/>
            </w:tcBorders>
          </w:tcPr>
          <w:p w14:paraId="2611F2AB" w14:textId="77777777" w:rsidR="008275E2" w:rsidRPr="00C6652E" w:rsidRDefault="008275E2">
            <w:pPr>
              <w:rPr>
                <w:rFonts w:ascii="Times New Roman" w:hAnsi="Times New Roman" w:cs="Times New Roman"/>
                <w:sz w:val="24"/>
                <w:szCs w:val="24"/>
              </w:rPr>
            </w:pPr>
          </w:p>
        </w:tc>
        <w:tc>
          <w:tcPr>
            <w:tcW w:w="7046" w:type="dxa"/>
            <w:tcBorders>
              <w:top w:val="nil"/>
              <w:bottom w:val="nil"/>
            </w:tcBorders>
          </w:tcPr>
          <w:p w14:paraId="2611F2AC" w14:textId="77777777" w:rsidR="008275E2" w:rsidRPr="008275E2" w:rsidRDefault="008275E2" w:rsidP="008275E2">
            <w:pPr>
              <w:tabs>
                <w:tab w:val="left" w:pos="226"/>
              </w:tabs>
              <w:rPr>
                <w:rFonts w:ascii="Times New Roman" w:hAnsi="Times New Roman" w:cs="Times New Roman"/>
                <w:sz w:val="24"/>
                <w:szCs w:val="24"/>
              </w:rPr>
            </w:pPr>
            <w:r w:rsidRPr="008275E2">
              <w:rPr>
                <w:rFonts w:ascii="Times New Roman" w:hAnsi="Times New Roman" w:cs="Times New Roman"/>
                <w:sz w:val="24"/>
                <w:szCs w:val="24"/>
              </w:rPr>
              <w:t xml:space="preserve">- </w:t>
            </w:r>
            <w:r>
              <w:rPr>
                <w:rFonts w:ascii="Times New Roman" w:hAnsi="Times New Roman" w:cs="Times New Roman"/>
                <w:sz w:val="24"/>
                <w:szCs w:val="24"/>
              </w:rPr>
              <w:tab/>
            </w:r>
            <w:r w:rsidRPr="008275E2">
              <w:rPr>
                <w:rFonts w:ascii="Times New Roman" w:hAnsi="Times New Roman" w:cs="Times New Roman"/>
                <w:sz w:val="24"/>
                <w:szCs w:val="24"/>
              </w:rPr>
              <w:t xml:space="preserve">Submit: Submit Priced Documents within the period stipulated in </w:t>
            </w:r>
            <w:r>
              <w:rPr>
                <w:rFonts w:ascii="Times New Roman" w:hAnsi="Times New Roman" w:cs="Times New Roman"/>
                <w:sz w:val="24"/>
                <w:szCs w:val="24"/>
              </w:rPr>
              <w:tab/>
            </w:r>
            <w:r w:rsidRPr="008275E2">
              <w:rPr>
                <w:rFonts w:ascii="Times New Roman" w:hAnsi="Times New Roman" w:cs="Times New Roman"/>
                <w:sz w:val="24"/>
                <w:szCs w:val="24"/>
              </w:rPr>
              <w:t>the Conditions of Tendering.</w:t>
            </w:r>
          </w:p>
        </w:tc>
        <w:tc>
          <w:tcPr>
            <w:tcW w:w="553" w:type="dxa"/>
            <w:tcBorders>
              <w:top w:val="nil"/>
              <w:bottom w:val="nil"/>
              <w:right w:val="double" w:sz="4" w:space="0" w:color="auto"/>
            </w:tcBorders>
          </w:tcPr>
          <w:p w14:paraId="2611F2AD" w14:textId="77777777" w:rsidR="008275E2" w:rsidRDefault="008275E2">
            <w:pPr>
              <w:rPr>
                <w:rFonts w:ascii="Times New Roman" w:hAnsi="Times New Roman" w:cs="Times New Roman"/>
                <w:sz w:val="24"/>
                <w:szCs w:val="24"/>
              </w:rPr>
            </w:pPr>
            <w:r>
              <w:rPr>
                <w:rFonts w:ascii="Times New Roman" w:hAnsi="Times New Roman" w:cs="Times New Roman"/>
                <w:sz w:val="24"/>
                <w:szCs w:val="24"/>
              </w:rPr>
              <w:t>F</w:t>
            </w:r>
          </w:p>
          <w:p w14:paraId="2611F2AE" w14:textId="77777777" w:rsidR="008275E2" w:rsidRPr="00C6652E" w:rsidRDefault="008275E2">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2AF" w14:textId="77777777" w:rsidR="008275E2" w:rsidRPr="00C6652E" w:rsidRDefault="008275E2">
            <w:pPr>
              <w:rPr>
                <w:rFonts w:ascii="Times New Roman" w:hAnsi="Times New Roman" w:cs="Times New Roman"/>
                <w:sz w:val="24"/>
                <w:szCs w:val="24"/>
              </w:rPr>
            </w:pPr>
          </w:p>
        </w:tc>
      </w:tr>
      <w:tr w:rsidR="008275E2" w:rsidRPr="00C6652E" w14:paraId="2611F2B6" w14:textId="77777777" w:rsidTr="00F33B1D">
        <w:tc>
          <w:tcPr>
            <w:tcW w:w="521" w:type="dxa"/>
            <w:tcBorders>
              <w:top w:val="nil"/>
              <w:left w:val="nil"/>
              <w:bottom w:val="nil"/>
            </w:tcBorders>
          </w:tcPr>
          <w:p w14:paraId="2611F2B1" w14:textId="77777777" w:rsidR="008275E2" w:rsidRPr="00C6652E" w:rsidRDefault="008275E2">
            <w:pPr>
              <w:rPr>
                <w:rFonts w:ascii="Times New Roman" w:hAnsi="Times New Roman" w:cs="Times New Roman"/>
                <w:sz w:val="24"/>
                <w:szCs w:val="24"/>
              </w:rPr>
            </w:pPr>
          </w:p>
        </w:tc>
        <w:tc>
          <w:tcPr>
            <w:tcW w:w="705" w:type="dxa"/>
            <w:tcBorders>
              <w:top w:val="nil"/>
              <w:bottom w:val="nil"/>
              <w:right w:val="double" w:sz="4" w:space="0" w:color="auto"/>
            </w:tcBorders>
          </w:tcPr>
          <w:p w14:paraId="2611F2B2" w14:textId="77777777" w:rsidR="008275E2" w:rsidRPr="00C6652E" w:rsidRDefault="008275E2">
            <w:pPr>
              <w:rPr>
                <w:rFonts w:ascii="Times New Roman" w:hAnsi="Times New Roman" w:cs="Times New Roman"/>
                <w:sz w:val="24"/>
                <w:szCs w:val="24"/>
              </w:rPr>
            </w:pPr>
          </w:p>
        </w:tc>
        <w:tc>
          <w:tcPr>
            <w:tcW w:w="7046" w:type="dxa"/>
            <w:tcBorders>
              <w:top w:val="nil"/>
              <w:bottom w:val="nil"/>
            </w:tcBorders>
          </w:tcPr>
          <w:p w14:paraId="2611F2B3" w14:textId="77777777" w:rsidR="008275E2" w:rsidRPr="008275E2" w:rsidRDefault="008275E2" w:rsidP="008275E2">
            <w:pPr>
              <w:rPr>
                <w:rFonts w:ascii="Times New Roman" w:hAnsi="Times New Roman" w:cs="Times New Roman"/>
                <w:sz w:val="24"/>
                <w:szCs w:val="24"/>
              </w:rPr>
            </w:pPr>
          </w:p>
        </w:tc>
        <w:tc>
          <w:tcPr>
            <w:tcW w:w="553" w:type="dxa"/>
            <w:tcBorders>
              <w:top w:val="nil"/>
              <w:bottom w:val="nil"/>
              <w:right w:val="double" w:sz="4" w:space="0" w:color="auto"/>
            </w:tcBorders>
          </w:tcPr>
          <w:p w14:paraId="2611F2B4" w14:textId="77777777" w:rsidR="008275E2" w:rsidRPr="00C6652E" w:rsidRDefault="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B5" w14:textId="77777777" w:rsidR="008275E2" w:rsidRPr="00C6652E" w:rsidRDefault="008275E2">
            <w:pPr>
              <w:rPr>
                <w:rFonts w:ascii="Times New Roman" w:hAnsi="Times New Roman" w:cs="Times New Roman"/>
                <w:sz w:val="24"/>
                <w:szCs w:val="24"/>
              </w:rPr>
            </w:pPr>
          </w:p>
        </w:tc>
      </w:tr>
      <w:tr w:rsidR="008275E2" w:rsidRPr="00C6652E" w14:paraId="2611F2BC" w14:textId="77777777" w:rsidTr="00F33B1D">
        <w:tc>
          <w:tcPr>
            <w:tcW w:w="521" w:type="dxa"/>
            <w:tcBorders>
              <w:top w:val="nil"/>
              <w:left w:val="nil"/>
              <w:bottom w:val="nil"/>
            </w:tcBorders>
          </w:tcPr>
          <w:p w14:paraId="2611F2B7" w14:textId="77777777" w:rsidR="008275E2" w:rsidRPr="00C6652E" w:rsidRDefault="008275E2">
            <w:pPr>
              <w:rPr>
                <w:rFonts w:ascii="Times New Roman" w:hAnsi="Times New Roman" w:cs="Times New Roman"/>
                <w:sz w:val="24"/>
                <w:szCs w:val="24"/>
              </w:rPr>
            </w:pPr>
          </w:p>
        </w:tc>
        <w:tc>
          <w:tcPr>
            <w:tcW w:w="705" w:type="dxa"/>
            <w:tcBorders>
              <w:top w:val="nil"/>
              <w:bottom w:val="nil"/>
              <w:right w:val="double" w:sz="4" w:space="0" w:color="auto"/>
            </w:tcBorders>
          </w:tcPr>
          <w:p w14:paraId="2611F2B8" w14:textId="77777777" w:rsidR="008275E2" w:rsidRPr="00C6652E" w:rsidRDefault="008275E2">
            <w:pPr>
              <w:rPr>
                <w:rFonts w:ascii="Times New Roman" w:hAnsi="Times New Roman" w:cs="Times New Roman"/>
                <w:sz w:val="24"/>
                <w:szCs w:val="24"/>
              </w:rPr>
            </w:pPr>
            <w:r>
              <w:rPr>
                <w:rFonts w:ascii="Times New Roman" w:hAnsi="Times New Roman" w:cs="Times New Roman"/>
                <w:sz w:val="24"/>
                <w:szCs w:val="24"/>
              </w:rPr>
              <w:t>310</w:t>
            </w:r>
          </w:p>
        </w:tc>
        <w:tc>
          <w:tcPr>
            <w:tcW w:w="7046" w:type="dxa"/>
            <w:tcBorders>
              <w:top w:val="nil"/>
              <w:bottom w:val="nil"/>
            </w:tcBorders>
          </w:tcPr>
          <w:p w14:paraId="2611F2B9" w14:textId="77777777" w:rsidR="008275E2" w:rsidRPr="008275E2" w:rsidRDefault="008275E2" w:rsidP="008275E2">
            <w:pPr>
              <w:rPr>
                <w:rFonts w:ascii="Times New Roman" w:hAnsi="Times New Roman" w:cs="Times New Roman"/>
                <w:sz w:val="24"/>
                <w:szCs w:val="24"/>
              </w:rPr>
            </w:pPr>
            <w:r w:rsidRPr="008275E2">
              <w:rPr>
                <w:rFonts w:ascii="Times New Roman" w:hAnsi="Times New Roman" w:cs="Times New Roman"/>
                <w:sz w:val="24"/>
                <w:szCs w:val="24"/>
              </w:rPr>
              <w:t>TENDER:</w:t>
            </w:r>
          </w:p>
        </w:tc>
        <w:tc>
          <w:tcPr>
            <w:tcW w:w="553" w:type="dxa"/>
            <w:tcBorders>
              <w:top w:val="nil"/>
              <w:bottom w:val="nil"/>
              <w:right w:val="double" w:sz="4" w:space="0" w:color="auto"/>
            </w:tcBorders>
          </w:tcPr>
          <w:p w14:paraId="2611F2BA" w14:textId="77777777" w:rsidR="008275E2" w:rsidRPr="00C6652E" w:rsidRDefault="008275E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BB" w14:textId="77777777" w:rsidR="008275E2" w:rsidRPr="00C6652E" w:rsidRDefault="008275E2">
            <w:pPr>
              <w:rPr>
                <w:rFonts w:ascii="Times New Roman" w:hAnsi="Times New Roman" w:cs="Times New Roman"/>
                <w:sz w:val="24"/>
                <w:szCs w:val="24"/>
              </w:rPr>
            </w:pPr>
          </w:p>
        </w:tc>
      </w:tr>
      <w:tr w:rsidR="008275E2" w:rsidRPr="00C6652E" w14:paraId="2611F2C4" w14:textId="77777777" w:rsidTr="00F33B1D">
        <w:trPr>
          <w:trHeight w:val="470"/>
        </w:trPr>
        <w:tc>
          <w:tcPr>
            <w:tcW w:w="521" w:type="dxa"/>
            <w:tcBorders>
              <w:top w:val="nil"/>
              <w:left w:val="nil"/>
              <w:bottom w:val="nil"/>
            </w:tcBorders>
          </w:tcPr>
          <w:p w14:paraId="2611F2BD" w14:textId="77777777" w:rsidR="008275E2" w:rsidRPr="00C6652E" w:rsidRDefault="008275E2">
            <w:pPr>
              <w:rPr>
                <w:rFonts w:ascii="Times New Roman" w:hAnsi="Times New Roman" w:cs="Times New Roman"/>
                <w:sz w:val="24"/>
                <w:szCs w:val="24"/>
              </w:rPr>
            </w:pPr>
          </w:p>
        </w:tc>
        <w:tc>
          <w:tcPr>
            <w:tcW w:w="705" w:type="dxa"/>
            <w:tcBorders>
              <w:top w:val="nil"/>
              <w:bottom w:val="nil"/>
              <w:right w:val="double" w:sz="4" w:space="0" w:color="auto"/>
            </w:tcBorders>
          </w:tcPr>
          <w:p w14:paraId="2611F2BE" w14:textId="77777777" w:rsidR="008275E2" w:rsidRPr="00C6652E" w:rsidRDefault="008275E2">
            <w:pPr>
              <w:rPr>
                <w:rFonts w:ascii="Times New Roman" w:hAnsi="Times New Roman" w:cs="Times New Roman"/>
                <w:sz w:val="24"/>
                <w:szCs w:val="24"/>
              </w:rPr>
            </w:pPr>
          </w:p>
        </w:tc>
        <w:tc>
          <w:tcPr>
            <w:tcW w:w="7046" w:type="dxa"/>
            <w:tcBorders>
              <w:top w:val="nil"/>
              <w:bottom w:val="nil"/>
            </w:tcBorders>
          </w:tcPr>
          <w:p w14:paraId="2611F2BF" w14:textId="77777777" w:rsidR="008275E2" w:rsidRPr="008275E2" w:rsidRDefault="008275E2" w:rsidP="008275E2">
            <w:pPr>
              <w:rPr>
                <w:rFonts w:ascii="Times New Roman" w:hAnsi="Times New Roman" w:cs="Times New Roman"/>
                <w:sz w:val="24"/>
                <w:szCs w:val="24"/>
              </w:rPr>
            </w:pPr>
            <w:r w:rsidRPr="008275E2">
              <w:rPr>
                <w:rFonts w:ascii="Times New Roman" w:hAnsi="Times New Roman" w:cs="Times New Roman"/>
                <w:sz w:val="24"/>
                <w:szCs w:val="24"/>
              </w:rPr>
              <w:t>General: Tenders must include for all work shown or described in the tender documents as a whole or clearly apparent as being necessary for the complete and proper execution of the Works</w:t>
            </w:r>
          </w:p>
        </w:tc>
        <w:tc>
          <w:tcPr>
            <w:tcW w:w="553" w:type="dxa"/>
            <w:tcBorders>
              <w:top w:val="nil"/>
              <w:bottom w:val="nil"/>
              <w:right w:val="double" w:sz="4" w:space="0" w:color="auto"/>
            </w:tcBorders>
          </w:tcPr>
          <w:p w14:paraId="2611F2C0" w14:textId="77777777" w:rsidR="008275E2" w:rsidRDefault="008275E2">
            <w:pPr>
              <w:rPr>
                <w:rFonts w:ascii="Times New Roman" w:hAnsi="Times New Roman" w:cs="Times New Roman"/>
                <w:sz w:val="24"/>
                <w:szCs w:val="24"/>
              </w:rPr>
            </w:pPr>
          </w:p>
          <w:p w14:paraId="2611F2C1" w14:textId="77777777" w:rsidR="008275E2" w:rsidRDefault="008275E2">
            <w:pPr>
              <w:rPr>
                <w:rFonts w:ascii="Times New Roman" w:hAnsi="Times New Roman" w:cs="Times New Roman"/>
                <w:sz w:val="24"/>
                <w:szCs w:val="24"/>
              </w:rPr>
            </w:pPr>
            <w:r>
              <w:rPr>
                <w:rFonts w:ascii="Times New Roman" w:hAnsi="Times New Roman" w:cs="Times New Roman"/>
                <w:sz w:val="24"/>
                <w:szCs w:val="24"/>
              </w:rPr>
              <w:t>F</w:t>
            </w:r>
          </w:p>
          <w:p w14:paraId="2611F2C2" w14:textId="77777777" w:rsidR="008275E2" w:rsidRPr="00C6652E" w:rsidRDefault="008275E2">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2C3" w14:textId="77777777" w:rsidR="008275E2" w:rsidRPr="00C6652E" w:rsidRDefault="008275E2">
            <w:pPr>
              <w:rPr>
                <w:rFonts w:ascii="Times New Roman" w:hAnsi="Times New Roman" w:cs="Times New Roman"/>
                <w:sz w:val="24"/>
                <w:szCs w:val="24"/>
              </w:rPr>
            </w:pPr>
          </w:p>
        </w:tc>
      </w:tr>
      <w:tr w:rsidR="00A5220E" w:rsidRPr="00C6652E" w14:paraId="2611F2CA" w14:textId="77777777" w:rsidTr="00F33B1D">
        <w:tc>
          <w:tcPr>
            <w:tcW w:w="521" w:type="dxa"/>
            <w:tcBorders>
              <w:top w:val="nil"/>
              <w:left w:val="nil"/>
              <w:bottom w:val="nil"/>
            </w:tcBorders>
          </w:tcPr>
          <w:p w14:paraId="2611F2C5" w14:textId="77777777" w:rsidR="00A5220E" w:rsidRPr="00C6652E" w:rsidRDefault="00A5220E">
            <w:pPr>
              <w:rPr>
                <w:rFonts w:ascii="Times New Roman" w:hAnsi="Times New Roman" w:cs="Times New Roman"/>
                <w:sz w:val="24"/>
                <w:szCs w:val="24"/>
              </w:rPr>
            </w:pPr>
          </w:p>
        </w:tc>
        <w:tc>
          <w:tcPr>
            <w:tcW w:w="705" w:type="dxa"/>
            <w:tcBorders>
              <w:top w:val="nil"/>
              <w:bottom w:val="nil"/>
              <w:right w:val="double" w:sz="4" w:space="0" w:color="auto"/>
            </w:tcBorders>
          </w:tcPr>
          <w:p w14:paraId="2611F2C6" w14:textId="77777777" w:rsidR="00A5220E" w:rsidRPr="00C6652E" w:rsidRDefault="00A5220E">
            <w:pPr>
              <w:rPr>
                <w:rFonts w:ascii="Times New Roman" w:hAnsi="Times New Roman" w:cs="Times New Roman"/>
                <w:sz w:val="24"/>
                <w:szCs w:val="24"/>
              </w:rPr>
            </w:pPr>
          </w:p>
        </w:tc>
        <w:tc>
          <w:tcPr>
            <w:tcW w:w="7046" w:type="dxa"/>
            <w:tcBorders>
              <w:top w:val="nil"/>
              <w:bottom w:val="nil"/>
            </w:tcBorders>
          </w:tcPr>
          <w:p w14:paraId="2611F2C7" w14:textId="77777777" w:rsidR="00A5220E" w:rsidRPr="00C6652E" w:rsidRDefault="00A5220E">
            <w:pPr>
              <w:rPr>
                <w:rFonts w:ascii="Times New Roman" w:hAnsi="Times New Roman" w:cs="Times New Roman"/>
                <w:sz w:val="24"/>
                <w:szCs w:val="24"/>
              </w:rPr>
            </w:pPr>
          </w:p>
        </w:tc>
        <w:tc>
          <w:tcPr>
            <w:tcW w:w="553" w:type="dxa"/>
            <w:tcBorders>
              <w:top w:val="nil"/>
              <w:bottom w:val="nil"/>
              <w:right w:val="double" w:sz="4" w:space="0" w:color="auto"/>
            </w:tcBorders>
          </w:tcPr>
          <w:p w14:paraId="2611F2C8" w14:textId="77777777" w:rsidR="00A5220E" w:rsidRPr="00C6652E" w:rsidRDefault="00A5220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C9" w14:textId="77777777" w:rsidR="00A5220E" w:rsidRPr="00C6652E" w:rsidRDefault="00A5220E">
            <w:pPr>
              <w:rPr>
                <w:rFonts w:ascii="Times New Roman" w:hAnsi="Times New Roman" w:cs="Times New Roman"/>
                <w:sz w:val="24"/>
                <w:szCs w:val="24"/>
              </w:rPr>
            </w:pPr>
          </w:p>
        </w:tc>
      </w:tr>
      <w:tr w:rsidR="00B50A94" w:rsidRPr="00C6652E" w14:paraId="2611F2D0" w14:textId="77777777" w:rsidTr="00F33B1D">
        <w:tc>
          <w:tcPr>
            <w:tcW w:w="521" w:type="dxa"/>
            <w:tcBorders>
              <w:top w:val="nil"/>
              <w:left w:val="nil"/>
              <w:bottom w:val="nil"/>
            </w:tcBorders>
          </w:tcPr>
          <w:p w14:paraId="2611F2CB" w14:textId="77777777" w:rsidR="00B50A94" w:rsidRPr="00C6652E" w:rsidRDefault="00B50A94"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2CC" w14:textId="77777777" w:rsidR="00B50A94" w:rsidRPr="00C6652E" w:rsidRDefault="00B50A94" w:rsidP="00660A91">
            <w:pPr>
              <w:rPr>
                <w:rFonts w:ascii="Times New Roman" w:hAnsi="Times New Roman" w:cs="Times New Roman"/>
                <w:sz w:val="24"/>
                <w:szCs w:val="24"/>
              </w:rPr>
            </w:pPr>
            <w:r>
              <w:rPr>
                <w:rFonts w:ascii="Times New Roman" w:hAnsi="Times New Roman" w:cs="Times New Roman"/>
                <w:sz w:val="24"/>
                <w:szCs w:val="24"/>
              </w:rPr>
              <w:t>500</w:t>
            </w:r>
          </w:p>
        </w:tc>
        <w:tc>
          <w:tcPr>
            <w:tcW w:w="7046" w:type="dxa"/>
            <w:tcBorders>
              <w:top w:val="nil"/>
              <w:bottom w:val="nil"/>
            </w:tcBorders>
          </w:tcPr>
          <w:p w14:paraId="2611F2CD" w14:textId="77777777" w:rsidR="00B50A94" w:rsidRPr="00D70C35" w:rsidRDefault="00B50A94" w:rsidP="00660A91">
            <w:pPr>
              <w:rPr>
                <w:rFonts w:ascii="Times New Roman" w:hAnsi="Times New Roman" w:cs="Times New Roman"/>
                <w:sz w:val="24"/>
                <w:szCs w:val="24"/>
              </w:rPr>
            </w:pPr>
            <w:r w:rsidRPr="00D70C35">
              <w:rPr>
                <w:rFonts w:ascii="Times New Roman" w:hAnsi="Times New Roman" w:cs="Times New Roman"/>
                <w:sz w:val="24"/>
                <w:szCs w:val="24"/>
              </w:rPr>
              <w:t>TENDER STAGE METHOD STATEMENTS:</w:t>
            </w:r>
          </w:p>
        </w:tc>
        <w:tc>
          <w:tcPr>
            <w:tcW w:w="553" w:type="dxa"/>
            <w:tcBorders>
              <w:top w:val="nil"/>
              <w:bottom w:val="nil"/>
              <w:right w:val="double" w:sz="4" w:space="0" w:color="auto"/>
            </w:tcBorders>
          </w:tcPr>
          <w:p w14:paraId="2611F2CE" w14:textId="77777777" w:rsidR="00B50A94" w:rsidRPr="00C6652E" w:rsidRDefault="00B50A94"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CF" w14:textId="77777777" w:rsidR="00B50A94" w:rsidRPr="00C6652E" w:rsidRDefault="00B50A94" w:rsidP="00660A91">
            <w:pPr>
              <w:rPr>
                <w:rFonts w:ascii="Times New Roman" w:hAnsi="Times New Roman" w:cs="Times New Roman"/>
                <w:sz w:val="24"/>
                <w:szCs w:val="24"/>
              </w:rPr>
            </w:pPr>
          </w:p>
        </w:tc>
      </w:tr>
      <w:tr w:rsidR="00B50A94" w:rsidRPr="00C6652E" w14:paraId="2611F2DC" w14:textId="77777777" w:rsidTr="00F33B1D">
        <w:tc>
          <w:tcPr>
            <w:tcW w:w="521" w:type="dxa"/>
            <w:tcBorders>
              <w:top w:val="nil"/>
              <w:left w:val="nil"/>
              <w:bottom w:val="nil"/>
            </w:tcBorders>
          </w:tcPr>
          <w:p w14:paraId="2611F2D1" w14:textId="77777777" w:rsidR="00B50A94" w:rsidRPr="00C6652E" w:rsidRDefault="00B50A94"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2D2" w14:textId="77777777" w:rsidR="00B50A94" w:rsidRPr="00C6652E" w:rsidRDefault="00B50A94" w:rsidP="00660A91">
            <w:pPr>
              <w:rPr>
                <w:rFonts w:ascii="Times New Roman" w:hAnsi="Times New Roman" w:cs="Times New Roman"/>
                <w:sz w:val="24"/>
                <w:szCs w:val="24"/>
              </w:rPr>
            </w:pPr>
          </w:p>
        </w:tc>
        <w:tc>
          <w:tcPr>
            <w:tcW w:w="7046" w:type="dxa"/>
            <w:tcBorders>
              <w:top w:val="nil"/>
              <w:bottom w:val="nil"/>
            </w:tcBorders>
          </w:tcPr>
          <w:p w14:paraId="2611F2D3" w14:textId="77777777" w:rsidR="00B50A94" w:rsidRPr="00D70C35" w:rsidRDefault="00B50A94" w:rsidP="00660A91">
            <w:pPr>
              <w:tabs>
                <w:tab w:val="left" w:pos="226"/>
              </w:tabs>
              <w:rPr>
                <w:rFonts w:ascii="Times New Roman" w:hAnsi="Times New Roman" w:cs="Times New Roman"/>
                <w:sz w:val="24"/>
                <w:szCs w:val="24"/>
              </w:rPr>
            </w:pPr>
            <w:r w:rsidRPr="00D70C35">
              <w:rPr>
                <w:rFonts w:ascii="Times New Roman" w:hAnsi="Times New Roman" w:cs="Times New Roman"/>
                <w:sz w:val="24"/>
                <w:szCs w:val="24"/>
              </w:rPr>
              <w:t xml:space="preserve">- </w:t>
            </w:r>
            <w:r w:rsidRPr="00D70C35">
              <w:rPr>
                <w:rFonts w:ascii="Times New Roman" w:hAnsi="Times New Roman" w:cs="Times New Roman"/>
                <w:sz w:val="24"/>
                <w:szCs w:val="24"/>
              </w:rPr>
              <w:tab/>
              <w:t>Method Statements: Prepare, describing how and when the specific works are to be carried out</w:t>
            </w:r>
          </w:p>
          <w:p w14:paraId="2611F2D4" w14:textId="77777777" w:rsidR="00B50A94" w:rsidRPr="00D70C35" w:rsidRDefault="00B50A94" w:rsidP="00660A91">
            <w:pPr>
              <w:tabs>
                <w:tab w:val="left" w:pos="226"/>
              </w:tabs>
              <w:rPr>
                <w:rFonts w:ascii="Times New Roman" w:hAnsi="Times New Roman" w:cs="Times New Roman"/>
                <w:sz w:val="24"/>
                <w:szCs w:val="24"/>
              </w:rPr>
            </w:pPr>
            <w:r w:rsidRPr="00D70C35">
              <w:rPr>
                <w:rFonts w:ascii="Times New Roman" w:hAnsi="Times New Roman" w:cs="Times New Roman"/>
                <w:sz w:val="24"/>
                <w:szCs w:val="24"/>
              </w:rPr>
              <w:t>-  Statements: Submit within sufficient time for the Health and Safety Officer to review</w:t>
            </w:r>
          </w:p>
          <w:p w14:paraId="2611F2D5" w14:textId="77777777" w:rsidR="00B50A94" w:rsidRPr="00D70C35" w:rsidRDefault="00B50A94" w:rsidP="00660A91">
            <w:pPr>
              <w:tabs>
                <w:tab w:val="left" w:pos="226"/>
              </w:tabs>
              <w:rPr>
                <w:rFonts w:ascii="Times New Roman" w:hAnsi="Times New Roman" w:cs="Times New Roman"/>
                <w:sz w:val="24"/>
                <w:szCs w:val="24"/>
              </w:rPr>
            </w:pPr>
          </w:p>
        </w:tc>
        <w:tc>
          <w:tcPr>
            <w:tcW w:w="553" w:type="dxa"/>
            <w:tcBorders>
              <w:top w:val="nil"/>
              <w:bottom w:val="nil"/>
              <w:right w:val="double" w:sz="4" w:space="0" w:color="auto"/>
            </w:tcBorders>
          </w:tcPr>
          <w:p w14:paraId="2611F2D6" w14:textId="77777777" w:rsidR="00B50A94" w:rsidRDefault="00B50A94" w:rsidP="00660A91">
            <w:pPr>
              <w:rPr>
                <w:rFonts w:ascii="Times New Roman" w:hAnsi="Times New Roman" w:cs="Times New Roman"/>
                <w:sz w:val="24"/>
                <w:szCs w:val="24"/>
              </w:rPr>
            </w:pPr>
          </w:p>
          <w:p w14:paraId="2611F2D7" w14:textId="77777777" w:rsidR="00B50A94" w:rsidRDefault="00B50A94" w:rsidP="00660A91">
            <w:pPr>
              <w:rPr>
                <w:rFonts w:ascii="Times New Roman" w:hAnsi="Times New Roman" w:cs="Times New Roman"/>
                <w:sz w:val="24"/>
                <w:szCs w:val="24"/>
              </w:rPr>
            </w:pPr>
          </w:p>
          <w:p w14:paraId="2611F2D8" w14:textId="77777777" w:rsidR="00B50A94" w:rsidRDefault="00B50A94" w:rsidP="00660A91">
            <w:pPr>
              <w:rPr>
                <w:rFonts w:ascii="Times New Roman" w:hAnsi="Times New Roman" w:cs="Times New Roman"/>
                <w:sz w:val="24"/>
                <w:szCs w:val="24"/>
              </w:rPr>
            </w:pPr>
          </w:p>
          <w:p w14:paraId="2611F2D9" w14:textId="77777777" w:rsidR="00B50A94" w:rsidRDefault="00B50A94" w:rsidP="00660A91">
            <w:pPr>
              <w:rPr>
                <w:rFonts w:ascii="Times New Roman" w:hAnsi="Times New Roman" w:cs="Times New Roman"/>
                <w:sz w:val="24"/>
                <w:szCs w:val="24"/>
              </w:rPr>
            </w:pPr>
            <w:r>
              <w:rPr>
                <w:rFonts w:ascii="Times New Roman" w:hAnsi="Times New Roman" w:cs="Times New Roman"/>
                <w:sz w:val="24"/>
                <w:szCs w:val="24"/>
              </w:rPr>
              <w:t>F</w:t>
            </w:r>
          </w:p>
          <w:p w14:paraId="2611F2DA" w14:textId="77777777" w:rsidR="00B50A94" w:rsidRPr="00C6652E" w:rsidRDefault="00B50A94"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2DB" w14:textId="77777777" w:rsidR="00B50A94" w:rsidRPr="00C6652E" w:rsidRDefault="00B50A94" w:rsidP="00660A91">
            <w:pPr>
              <w:rPr>
                <w:rFonts w:ascii="Times New Roman" w:hAnsi="Times New Roman" w:cs="Times New Roman"/>
                <w:sz w:val="24"/>
                <w:szCs w:val="24"/>
              </w:rPr>
            </w:pPr>
          </w:p>
        </w:tc>
      </w:tr>
      <w:tr w:rsidR="008716A3" w:rsidRPr="00C6652E" w14:paraId="2611F2E2" w14:textId="77777777" w:rsidTr="00F33B1D">
        <w:tc>
          <w:tcPr>
            <w:tcW w:w="521" w:type="dxa"/>
            <w:tcBorders>
              <w:top w:val="nil"/>
              <w:left w:val="nil"/>
              <w:bottom w:val="nil"/>
            </w:tcBorders>
          </w:tcPr>
          <w:p w14:paraId="2611F2DD" w14:textId="77777777" w:rsidR="008716A3" w:rsidRPr="00C6652E" w:rsidRDefault="008716A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2DE" w14:textId="77777777" w:rsidR="008716A3" w:rsidRPr="00C6652E" w:rsidRDefault="008716A3" w:rsidP="00660A91">
            <w:pPr>
              <w:rPr>
                <w:rFonts w:ascii="Times New Roman" w:hAnsi="Times New Roman" w:cs="Times New Roman"/>
                <w:sz w:val="24"/>
                <w:szCs w:val="24"/>
              </w:rPr>
            </w:pPr>
            <w:r>
              <w:rPr>
                <w:rFonts w:ascii="Times New Roman" w:hAnsi="Times New Roman" w:cs="Times New Roman"/>
                <w:sz w:val="24"/>
                <w:szCs w:val="24"/>
              </w:rPr>
              <w:t>530</w:t>
            </w:r>
          </w:p>
        </w:tc>
        <w:tc>
          <w:tcPr>
            <w:tcW w:w="7046" w:type="dxa"/>
            <w:tcBorders>
              <w:top w:val="nil"/>
              <w:bottom w:val="nil"/>
            </w:tcBorders>
          </w:tcPr>
          <w:p w14:paraId="2611F2DF" w14:textId="77777777" w:rsidR="008716A3" w:rsidRPr="00D95964" w:rsidRDefault="008716A3" w:rsidP="00660A91">
            <w:pPr>
              <w:rPr>
                <w:rFonts w:ascii="Times New Roman" w:hAnsi="Times New Roman" w:cs="Times New Roman"/>
                <w:sz w:val="24"/>
                <w:szCs w:val="24"/>
              </w:rPr>
            </w:pPr>
            <w:r w:rsidRPr="00D95964">
              <w:rPr>
                <w:rFonts w:ascii="Times New Roman" w:hAnsi="Times New Roman" w:cs="Times New Roman"/>
                <w:sz w:val="24"/>
                <w:szCs w:val="24"/>
              </w:rPr>
              <w:t>SUBSTITUTE PRODUCTS:</w:t>
            </w:r>
          </w:p>
        </w:tc>
        <w:tc>
          <w:tcPr>
            <w:tcW w:w="553" w:type="dxa"/>
            <w:tcBorders>
              <w:top w:val="nil"/>
              <w:bottom w:val="nil"/>
              <w:right w:val="double" w:sz="4" w:space="0" w:color="auto"/>
            </w:tcBorders>
          </w:tcPr>
          <w:p w14:paraId="2611F2E0" w14:textId="77777777" w:rsidR="008716A3" w:rsidRPr="00C6652E" w:rsidRDefault="008716A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E1" w14:textId="77777777" w:rsidR="008716A3" w:rsidRPr="00C6652E" w:rsidRDefault="008716A3" w:rsidP="00660A91">
            <w:pPr>
              <w:rPr>
                <w:rFonts w:ascii="Times New Roman" w:hAnsi="Times New Roman" w:cs="Times New Roman"/>
                <w:sz w:val="24"/>
                <w:szCs w:val="24"/>
              </w:rPr>
            </w:pPr>
          </w:p>
        </w:tc>
      </w:tr>
      <w:tr w:rsidR="008716A3" w:rsidRPr="00C6652E" w14:paraId="2611F2E8" w14:textId="77777777" w:rsidTr="00F33B1D">
        <w:tc>
          <w:tcPr>
            <w:tcW w:w="521" w:type="dxa"/>
            <w:tcBorders>
              <w:top w:val="nil"/>
              <w:left w:val="nil"/>
              <w:bottom w:val="nil"/>
            </w:tcBorders>
          </w:tcPr>
          <w:p w14:paraId="2611F2E3" w14:textId="77777777" w:rsidR="008716A3" w:rsidRPr="00C6652E" w:rsidRDefault="008716A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2E4" w14:textId="77777777" w:rsidR="008716A3" w:rsidRPr="00C6652E" w:rsidRDefault="008716A3" w:rsidP="00660A91">
            <w:pPr>
              <w:rPr>
                <w:rFonts w:ascii="Times New Roman" w:hAnsi="Times New Roman" w:cs="Times New Roman"/>
                <w:sz w:val="24"/>
                <w:szCs w:val="24"/>
              </w:rPr>
            </w:pPr>
          </w:p>
        </w:tc>
        <w:tc>
          <w:tcPr>
            <w:tcW w:w="7046" w:type="dxa"/>
            <w:tcBorders>
              <w:top w:val="nil"/>
              <w:bottom w:val="nil"/>
            </w:tcBorders>
          </w:tcPr>
          <w:p w14:paraId="2611F2E5" w14:textId="77777777" w:rsidR="008716A3" w:rsidRPr="00D95964" w:rsidRDefault="008716A3" w:rsidP="00660A91">
            <w:pPr>
              <w:tabs>
                <w:tab w:val="left" w:pos="226"/>
              </w:tabs>
              <w:rPr>
                <w:rFonts w:ascii="Times New Roman" w:hAnsi="Times New Roman" w:cs="Times New Roman"/>
                <w:sz w:val="24"/>
                <w:szCs w:val="24"/>
              </w:rPr>
            </w:pPr>
            <w:r w:rsidRPr="00D95964">
              <w:rPr>
                <w:rFonts w:ascii="Times New Roman" w:hAnsi="Times New Roman" w:cs="Times New Roman"/>
                <w:sz w:val="24"/>
                <w:szCs w:val="24"/>
              </w:rPr>
              <w:t xml:space="preserve">- </w:t>
            </w:r>
            <w:r>
              <w:rPr>
                <w:rFonts w:ascii="Times New Roman" w:hAnsi="Times New Roman" w:cs="Times New Roman"/>
                <w:sz w:val="24"/>
                <w:szCs w:val="24"/>
              </w:rPr>
              <w:tab/>
            </w:r>
            <w:r w:rsidRPr="00D95964">
              <w:rPr>
                <w:rFonts w:ascii="Times New Roman" w:hAnsi="Times New Roman" w:cs="Times New Roman"/>
                <w:sz w:val="24"/>
                <w:szCs w:val="24"/>
              </w:rPr>
              <w:t xml:space="preserve">Details: If products of different manufacture to those specified are </w:t>
            </w:r>
            <w:r>
              <w:rPr>
                <w:rFonts w:ascii="Times New Roman" w:hAnsi="Times New Roman" w:cs="Times New Roman"/>
                <w:sz w:val="24"/>
                <w:szCs w:val="24"/>
              </w:rPr>
              <w:tab/>
            </w:r>
            <w:r w:rsidRPr="00D95964">
              <w:rPr>
                <w:rFonts w:ascii="Times New Roman" w:hAnsi="Times New Roman" w:cs="Times New Roman"/>
                <w:sz w:val="24"/>
                <w:szCs w:val="24"/>
              </w:rPr>
              <w:t xml:space="preserve">proposed, submit details with the tender giving reasons for each </w:t>
            </w:r>
            <w:r>
              <w:rPr>
                <w:rFonts w:ascii="Times New Roman" w:hAnsi="Times New Roman" w:cs="Times New Roman"/>
                <w:sz w:val="24"/>
                <w:szCs w:val="24"/>
              </w:rPr>
              <w:tab/>
            </w:r>
            <w:r w:rsidRPr="00D95964">
              <w:rPr>
                <w:rFonts w:ascii="Times New Roman" w:hAnsi="Times New Roman" w:cs="Times New Roman"/>
                <w:sz w:val="24"/>
                <w:szCs w:val="24"/>
              </w:rPr>
              <w:t xml:space="preserve">proposed substitution. Substitutions, which have not been notified at </w:t>
            </w:r>
            <w:r>
              <w:rPr>
                <w:rFonts w:ascii="Times New Roman" w:hAnsi="Times New Roman" w:cs="Times New Roman"/>
                <w:sz w:val="24"/>
                <w:szCs w:val="24"/>
              </w:rPr>
              <w:tab/>
            </w:r>
            <w:r w:rsidRPr="00D95964">
              <w:rPr>
                <w:rFonts w:ascii="Times New Roman" w:hAnsi="Times New Roman" w:cs="Times New Roman"/>
                <w:sz w:val="24"/>
                <w:szCs w:val="24"/>
              </w:rPr>
              <w:t>tender stage, may not be considered.</w:t>
            </w:r>
          </w:p>
        </w:tc>
        <w:tc>
          <w:tcPr>
            <w:tcW w:w="553" w:type="dxa"/>
            <w:tcBorders>
              <w:top w:val="nil"/>
              <w:bottom w:val="nil"/>
              <w:right w:val="double" w:sz="4" w:space="0" w:color="auto"/>
            </w:tcBorders>
          </w:tcPr>
          <w:p w14:paraId="2611F2E6" w14:textId="77777777" w:rsidR="008716A3" w:rsidRPr="00C6652E" w:rsidRDefault="008716A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E7" w14:textId="77777777" w:rsidR="008716A3" w:rsidRPr="00C6652E" w:rsidRDefault="008716A3" w:rsidP="00660A91">
            <w:pPr>
              <w:rPr>
                <w:rFonts w:ascii="Times New Roman" w:hAnsi="Times New Roman" w:cs="Times New Roman"/>
                <w:sz w:val="24"/>
                <w:szCs w:val="24"/>
              </w:rPr>
            </w:pPr>
          </w:p>
        </w:tc>
      </w:tr>
      <w:tr w:rsidR="008716A3" w:rsidRPr="00C6652E" w14:paraId="2611F2EF" w14:textId="77777777" w:rsidTr="00F33B1D">
        <w:tc>
          <w:tcPr>
            <w:tcW w:w="521" w:type="dxa"/>
            <w:tcBorders>
              <w:top w:val="nil"/>
              <w:left w:val="nil"/>
              <w:bottom w:val="nil"/>
            </w:tcBorders>
          </w:tcPr>
          <w:p w14:paraId="2611F2E9" w14:textId="77777777" w:rsidR="008716A3" w:rsidRPr="00C6652E" w:rsidRDefault="008716A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2EA" w14:textId="77777777" w:rsidR="008716A3" w:rsidRPr="00C6652E" w:rsidRDefault="008716A3" w:rsidP="00660A91">
            <w:pPr>
              <w:rPr>
                <w:rFonts w:ascii="Times New Roman" w:hAnsi="Times New Roman" w:cs="Times New Roman"/>
                <w:sz w:val="24"/>
                <w:szCs w:val="24"/>
              </w:rPr>
            </w:pPr>
          </w:p>
        </w:tc>
        <w:tc>
          <w:tcPr>
            <w:tcW w:w="7046" w:type="dxa"/>
            <w:tcBorders>
              <w:top w:val="nil"/>
              <w:bottom w:val="nil"/>
            </w:tcBorders>
          </w:tcPr>
          <w:p w14:paraId="2611F2EB" w14:textId="77777777" w:rsidR="008716A3" w:rsidRPr="00D95964" w:rsidRDefault="008716A3" w:rsidP="00660A91">
            <w:pPr>
              <w:tabs>
                <w:tab w:val="left" w:pos="226"/>
              </w:tabs>
              <w:rPr>
                <w:rFonts w:ascii="Times New Roman" w:hAnsi="Times New Roman" w:cs="Times New Roman"/>
                <w:sz w:val="24"/>
                <w:szCs w:val="24"/>
              </w:rPr>
            </w:pPr>
            <w:r w:rsidRPr="00D95964">
              <w:rPr>
                <w:rFonts w:ascii="Times New Roman" w:hAnsi="Times New Roman" w:cs="Times New Roman"/>
                <w:sz w:val="24"/>
                <w:szCs w:val="24"/>
              </w:rPr>
              <w:t xml:space="preserve">- </w:t>
            </w:r>
            <w:r>
              <w:rPr>
                <w:rFonts w:ascii="Times New Roman" w:hAnsi="Times New Roman" w:cs="Times New Roman"/>
                <w:sz w:val="24"/>
                <w:szCs w:val="24"/>
              </w:rPr>
              <w:tab/>
            </w:r>
            <w:r w:rsidRPr="00D95964">
              <w:rPr>
                <w:rFonts w:ascii="Times New Roman" w:hAnsi="Times New Roman" w:cs="Times New Roman"/>
                <w:sz w:val="24"/>
                <w:szCs w:val="24"/>
              </w:rPr>
              <w:t xml:space="preserve">Compliance: Substitutions accepted will be subject to the </w:t>
            </w:r>
            <w:r>
              <w:rPr>
                <w:rFonts w:ascii="Times New Roman" w:hAnsi="Times New Roman" w:cs="Times New Roman"/>
                <w:sz w:val="24"/>
                <w:szCs w:val="24"/>
              </w:rPr>
              <w:tab/>
            </w:r>
            <w:r w:rsidRPr="00D95964">
              <w:rPr>
                <w:rFonts w:ascii="Times New Roman" w:hAnsi="Times New Roman" w:cs="Times New Roman"/>
                <w:sz w:val="24"/>
                <w:szCs w:val="24"/>
              </w:rPr>
              <w:t>verification</w:t>
            </w:r>
            <w:r>
              <w:rPr>
                <w:rFonts w:ascii="Times New Roman" w:hAnsi="Times New Roman" w:cs="Times New Roman"/>
                <w:sz w:val="24"/>
                <w:szCs w:val="24"/>
              </w:rPr>
              <w:t xml:space="preserve"> </w:t>
            </w:r>
            <w:r w:rsidRPr="00D95964">
              <w:rPr>
                <w:rFonts w:ascii="Times New Roman" w:hAnsi="Times New Roman" w:cs="Times New Roman"/>
                <w:sz w:val="24"/>
                <w:szCs w:val="24"/>
              </w:rPr>
              <w:t>requirements of clause A31/201</w:t>
            </w:r>
          </w:p>
        </w:tc>
        <w:tc>
          <w:tcPr>
            <w:tcW w:w="553" w:type="dxa"/>
            <w:tcBorders>
              <w:top w:val="nil"/>
              <w:bottom w:val="nil"/>
              <w:right w:val="double" w:sz="4" w:space="0" w:color="auto"/>
            </w:tcBorders>
          </w:tcPr>
          <w:p w14:paraId="2611F2EC" w14:textId="77777777" w:rsidR="008716A3" w:rsidRDefault="008716A3" w:rsidP="00660A91">
            <w:pPr>
              <w:rPr>
                <w:rFonts w:ascii="Times New Roman" w:hAnsi="Times New Roman" w:cs="Times New Roman"/>
                <w:sz w:val="24"/>
                <w:szCs w:val="24"/>
              </w:rPr>
            </w:pPr>
            <w:r>
              <w:rPr>
                <w:rFonts w:ascii="Times New Roman" w:hAnsi="Times New Roman" w:cs="Times New Roman"/>
                <w:sz w:val="24"/>
                <w:szCs w:val="24"/>
              </w:rPr>
              <w:t>F</w:t>
            </w:r>
          </w:p>
          <w:p w14:paraId="2611F2ED" w14:textId="77777777" w:rsidR="008716A3" w:rsidRPr="00C6652E" w:rsidRDefault="008716A3"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2EE" w14:textId="77777777" w:rsidR="008716A3" w:rsidRPr="00C6652E" w:rsidRDefault="008716A3" w:rsidP="00660A91">
            <w:pPr>
              <w:rPr>
                <w:rFonts w:ascii="Times New Roman" w:hAnsi="Times New Roman" w:cs="Times New Roman"/>
                <w:sz w:val="24"/>
                <w:szCs w:val="24"/>
              </w:rPr>
            </w:pPr>
          </w:p>
        </w:tc>
      </w:tr>
      <w:tr w:rsidR="001C37E4" w:rsidRPr="001C37E4" w14:paraId="2611F2F5" w14:textId="77777777" w:rsidTr="00F33B1D">
        <w:tc>
          <w:tcPr>
            <w:tcW w:w="521" w:type="dxa"/>
            <w:tcBorders>
              <w:top w:val="nil"/>
              <w:left w:val="nil"/>
              <w:bottom w:val="nil"/>
            </w:tcBorders>
          </w:tcPr>
          <w:p w14:paraId="2611F2F0" w14:textId="77777777" w:rsidR="008275E2" w:rsidRPr="00C6652E" w:rsidRDefault="008275E2">
            <w:pPr>
              <w:rPr>
                <w:rFonts w:ascii="Times New Roman" w:hAnsi="Times New Roman" w:cs="Times New Roman"/>
                <w:sz w:val="24"/>
                <w:szCs w:val="24"/>
              </w:rPr>
            </w:pPr>
          </w:p>
        </w:tc>
        <w:tc>
          <w:tcPr>
            <w:tcW w:w="705" w:type="dxa"/>
            <w:tcBorders>
              <w:top w:val="nil"/>
              <w:bottom w:val="nil"/>
              <w:right w:val="double" w:sz="4" w:space="0" w:color="auto"/>
            </w:tcBorders>
          </w:tcPr>
          <w:p w14:paraId="2611F2F1" w14:textId="77777777" w:rsidR="008275E2" w:rsidRPr="00C6652E" w:rsidRDefault="008275E2">
            <w:pPr>
              <w:rPr>
                <w:rFonts w:ascii="Times New Roman" w:hAnsi="Times New Roman" w:cs="Times New Roman"/>
                <w:sz w:val="24"/>
                <w:szCs w:val="24"/>
              </w:rPr>
            </w:pPr>
          </w:p>
        </w:tc>
        <w:tc>
          <w:tcPr>
            <w:tcW w:w="7046" w:type="dxa"/>
            <w:tcBorders>
              <w:top w:val="nil"/>
              <w:bottom w:val="nil"/>
            </w:tcBorders>
          </w:tcPr>
          <w:p w14:paraId="2611F2F2" w14:textId="77777777" w:rsidR="008275E2" w:rsidRPr="008275E2" w:rsidRDefault="008275E2" w:rsidP="008275E2">
            <w:pPr>
              <w:rPr>
                <w:rFonts w:ascii="Times New Roman" w:hAnsi="Times New Roman" w:cs="Times New Roman"/>
                <w:sz w:val="24"/>
                <w:szCs w:val="24"/>
              </w:rPr>
            </w:pPr>
          </w:p>
        </w:tc>
        <w:tc>
          <w:tcPr>
            <w:tcW w:w="553" w:type="dxa"/>
            <w:tcBorders>
              <w:top w:val="nil"/>
              <w:bottom w:val="nil"/>
              <w:right w:val="double" w:sz="4" w:space="0" w:color="auto"/>
            </w:tcBorders>
          </w:tcPr>
          <w:p w14:paraId="2611F2F3" w14:textId="77777777" w:rsidR="00475B85" w:rsidRPr="00C6652E" w:rsidRDefault="00475B8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F4" w14:textId="77777777" w:rsidR="00475B85" w:rsidRPr="001C37E4" w:rsidRDefault="00475B85">
            <w:pPr>
              <w:rPr>
                <w:rFonts w:ascii="Times New Roman" w:hAnsi="Times New Roman" w:cs="Times New Roman"/>
                <w:color w:val="FF0000"/>
                <w:sz w:val="24"/>
                <w:szCs w:val="24"/>
              </w:rPr>
            </w:pPr>
          </w:p>
        </w:tc>
      </w:tr>
      <w:tr w:rsidR="00D60116" w:rsidRPr="00C6652E" w14:paraId="2611F2FB" w14:textId="77777777" w:rsidTr="00F33B1D">
        <w:tc>
          <w:tcPr>
            <w:tcW w:w="521" w:type="dxa"/>
            <w:tcBorders>
              <w:top w:val="nil"/>
              <w:left w:val="nil"/>
              <w:bottom w:val="nil"/>
            </w:tcBorders>
          </w:tcPr>
          <w:p w14:paraId="2611F2F6" w14:textId="77777777" w:rsidR="00D60116" w:rsidRPr="00C6652E" w:rsidRDefault="00D60116">
            <w:pPr>
              <w:rPr>
                <w:rFonts w:ascii="Times New Roman" w:hAnsi="Times New Roman" w:cs="Times New Roman"/>
                <w:sz w:val="24"/>
                <w:szCs w:val="24"/>
              </w:rPr>
            </w:pPr>
          </w:p>
        </w:tc>
        <w:tc>
          <w:tcPr>
            <w:tcW w:w="705" w:type="dxa"/>
            <w:tcBorders>
              <w:top w:val="nil"/>
              <w:bottom w:val="nil"/>
              <w:right w:val="double" w:sz="4" w:space="0" w:color="auto"/>
            </w:tcBorders>
          </w:tcPr>
          <w:p w14:paraId="2611F2F7" w14:textId="77777777" w:rsidR="00D60116" w:rsidRPr="00C6652E" w:rsidRDefault="00D60116">
            <w:pPr>
              <w:rPr>
                <w:rFonts w:ascii="Times New Roman" w:hAnsi="Times New Roman" w:cs="Times New Roman"/>
                <w:sz w:val="24"/>
                <w:szCs w:val="24"/>
              </w:rPr>
            </w:pPr>
          </w:p>
        </w:tc>
        <w:tc>
          <w:tcPr>
            <w:tcW w:w="7046" w:type="dxa"/>
            <w:tcBorders>
              <w:top w:val="nil"/>
              <w:bottom w:val="nil"/>
            </w:tcBorders>
          </w:tcPr>
          <w:p w14:paraId="2611F2F8" w14:textId="77777777" w:rsidR="00D60116" w:rsidRPr="008275E2" w:rsidRDefault="00D60116" w:rsidP="008275E2">
            <w:pPr>
              <w:rPr>
                <w:rFonts w:ascii="Times New Roman" w:hAnsi="Times New Roman" w:cs="Times New Roman"/>
                <w:sz w:val="24"/>
                <w:szCs w:val="24"/>
              </w:rPr>
            </w:pPr>
          </w:p>
        </w:tc>
        <w:tc>
          <w:tcPr>
            <w:tcW w:w="553" w:type="dxa"/>
            <w:tcBorders>
              <w:top w:val="nil"/>
              <w:bottom w:val="nil"/>
              <w:right w:val="double" w:sz="4" w:space="0" w:color="auto"/>
            </w:tcBorders>
          </w:tcPr>
          <w:p w14:paraId="2611F2F9" w14:textId="77777777" w:rsidR="00D60116" w:rsidRDefault="00D60116">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2FA" w14:textId="77777777" w:rsidR="00D60116" w:rsidRDefault="00D60116">
            <w:pPr>
              <w:rPr>
                <w:rFonts w:ascii="Times New Roman" w:hAnsi="Times New Roman" w:cs="Times New Roman"/>
                <w:sz w:val="24"/>
                <w:szCs w:val="24"/>
              </w:rPr>
            </w:pPr>
          </w:p>
        </w:tc>
      </w:tr>
      <w:tr w:rsidR="00D60116" w:rsidRPr="00C6652E" w14:paraId="2611F301" w14:textId="77777777" w:rsidTr="00F33B1D">
        <w:tc>
          <w:tcPr>
            <w:tcW w:w="521" w:type="dxa"/>
            <w:tcBorders>
              <w:top w:val="nil"/>
              <w:left w:val="nil"/>
              <w:bottom w:val="nil"/>
            </w:tcBorders>
          </w:tcPr>
          <w:p w14:paraId="2611F2FC" w14:textId="77777777" w:rsidR="00D60116" w:rsidRPr="00C6652E" w:rsidRDefault="00D60116">
            <w:pPr>
              <w:rPr>
                <w:rFonts w:ascii="Times New Roman" w:hAnsi="Times New Roman" w:cs="Times New Roman"/>
                <w:sz w:val="24"/>
                <w:szCs w:val="24"/>
              </w:rPr>
            </w:pPr>
          </w:p>
        </w:tc>
        <w:tc>
          <w:tcPr>
            <w:tcW w:w="705" w:type="dxa"/>
            <w:tcBorders>
              <w:top w:val="nil"/>
              <w:bottom w:val="nil"/>
              <w:right w:val="double" w:sz="4" w:space="0" w:color="auto"/>
            </w:tcBorders>
          </w:tcPr>
          <w:p w14:paraId="2611F2FD" w14:textId="77777777" w:rsidR="00D60116" w:rsidRPr="00C6652E" w:rsidRDefault="00D60116">
            <w:pPr>
              <w:rPr>
                <w:rFonts w:ascii="Times New Roman" w:hAnsi="Times New Roman" w:cs="Times New Roman"/>
                <w:sz w:val="24"/>
                <w:szCs w:val="24"/>
              </w:rPr>
            </w:pPr>
          </w:p>
        </w:tc>
        <w:tc>
          <w:tcPr>
            <w:tcW w:w="7046" w:type="dxa"/>
            <w:tcBorders>
              <w:top w:val="nil"/>
              <w:bottom w:val="nil"/>
            </w:tcBorders>
          </w:tcPr>
          <w:p w14:paraId="2611F2FE" w14:textId="77777777" w:rsidR="00D60116" w:rsidRPr="008275E2" w:rsidRDefault="00D60116" w:rsidP="008275E2">
            <w:pPr>
              <w:rPr>
                <w:rFonts w:ascii="Times New Roman" w:hAnsi="Times New Roman" w:cs="Times New Roman"/>
                <w:sz w:val="24"/>
                <w:szCs w:val="24"/>
              </w:rPr>
            </w:pPr>
          </w:p>
        </w:tc>
        <w:tc>
          <w:tcPr>
            <w:tcW w:w="553" w:type="dxa"/>
            <w:tcBorders>
              <w:top w:val="nil"/>
              <w:bottom w:val="nil"/>
              <w:right w:val="double" w:sz="4" w:space="0" w:color="auto"/>
            </w:tcBorders>
          </w:tcPr>
          <w:p w14:paraId="2611F2FF" w14:textId="77777777" w:rsidR="00D60116" w:rsidRDefault="00D60116">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00" w14:textId="77777777" w:rsidR="00D60116" w:rsidRDefault="00D60116">
            <w:pPr>
              <w:rPr>
                <w:rFonts w:ascii="Times New Roman" w:hAnsi="Times New Roman" w:cs="Times New Roman"/>
                <w:sz w:val="24"/>
                <w:szCs w:val="24"/>
              </w:rPr>
            </w:pPr>
          </w:p>
        </w:tc>
      </w:tr>
      <w:tr w:rsidR="00D60116" w:rsidRPr="00C6652E" w14:paraId="2611F307" w14:textId="77777777" w:rsidTr="00F33B1D">
        <w:tc>
          <w:tcPr>
            <w:tcW w:w="521" w:type="dxa"/>
            <w:tcBorders>
              <w:top w:val="nil"/>
              <w:left w:val="nil"/>
              <w:bottom w:val="nil"/>
            </w:tcBorders>
          </w:tcPr>
          <w:p w14:paraId="2611F302" w14:textId="77777777" w:rsidR="00D60116" w:rsidRPr="00C6652E" w:rsidRDefault="00D60116">
            <w:pPr>
              <w:rPr>
                <w:rFonts w:ascii="Times New Roman" w:hAnsi="Times New Roman" w:cs="Times New Roman"/>
                <w:sz w:val="24"/>
                <w:szCs w:val="24"/>
              </w:rPr>
            </w:pPr>
          </w:p>
        </w:tc>
        <w:tc>
          <w:tcPr>
            <w:tcW w:w="705" w:type="dxa"/>
            <w:tcBorders>
              <w:top w:val="nil"/>
              <w:bottom w:val="nil"/>
              <w:right w:val="double" w:sz="4" w:space="0" w:color="auto"/>
            </w:tcBorders>
          </w:tcPr>
          <w:p w14:paraId="2611F303" w14:textId="77777777" w:rsidR="00D60116" w:rsidRPr="00C6652E" w:rsidRDefault="00D60116">
            <w:pPr>
              <w:rPr>
                <w:rFonts w:ascii="Times New Roman" w:hAnsi="Times New Roman" w:cs="Times New Roman"/>
                <w:sz w:val="24"/>
                <w:szCs w:val="24"/>
              </w:rPr>
            </w:pPr>
          </w:p>
        </w:tc>
        <w:tc>
          <w:tcPr>
            <w:tcW w:w="7046" w:type="dxa"/>
            <w:tcBorders>
              <w:top w:val="nil"/>
              <w:bottom w:val="nil"/>
            </w:tcBorders>
          </w:tcPr>
          <w:p w14:paraId="2611F304" w14:textId="77777777" w:rsidR="00D60116" w:rsidRPr="008275E2" w:rsidRDefault="00D60116" w:rsidP="008275E2">
            <w:pPr>
              <w:rPr>
                <w:rFonts w:ascii="Times New Roman" w:hAnsi="Times New Roman" w:cs="Times New Roman"/>
                <w:sz w:val="24"/>
                <w:szCs w:val="24"/>
              </w:rPr>
            </w:pPr>
          </w:p>
        </w:tc>
        <w:tc>
          <w:tcPr>
            <w:tcW w:w="553" w:type="dxa"/>
            <w:tcBorders>
              <w:top w:val="nil"/>
              <w:bottom w:val="nil"/>
              <w:right w:val="double" w:sz="4" w:space="0" w:color="auto"/>
            </w:tcBorders>
          </w:tcPr>
          <w:p w14:paraId="2611F305" w14:textId="77777777" w:rsidR="00D60116" w:rsidRDefault="00D60116">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06" w14:textId="77777777" w:rsidR="00D60116" w:rsidRDefault="00D60116">
            <w:pPr>
              <w:rPr>
                <w:rFonts w:ascii="Times New Roman" w:hAnsi="Times New Roman" w:cs="Times New Roman"/>
                <w:sz w:val="24"/>
                <w:szCs w:val="24"/>
              </w:rPr>
            </w:pPr>
          </w:p>
        </w:tc>
      </w:tr>
      <w:tr w:rsidR="00D60116" w:rsidRPr="00C6652E" w14:paraId="2611F30D" w14:textId="77777777" w:rsidTr="00F33B1D">
        <w:tc>
          <w:tcPr>
            <w:tcW w:w="521" w:type="dxa"/>
            <w:tcBorders>
              <w:top w:val="nil"/>
              <w:left w:val="nil"/>
              <w:bottom w:val="nil"/>
            </w:tcBorders>
          </w:tcPr>
          <w:p w14:paraId="2611F308" w14:textId="77777777" w:rsidR="00D60116" w:rsidRPr="00C6652E" w:rsidRDefault="00D60116">
            <w:pPr>
              <w:rPr>
                <w:rFonts w:ascii="Times New Roman" w:hAnsi="Times New Roman" w:cs="Times New Roman"/>
                <w:sz w:val="24"/>
                <w:szCs w:val="24"/>
              </w:rPr>
            </w:pPr>
          </w:p>
        </w:tc>
        <w:tc>
          <w:tcPr>
            <w:tcW w:w="705" w:type="dxa"/>
            <w:tcBorders>
              <w:top w:val="nil"/>
              <w:bottom w:val="nil"/>
              <w:right w:val="double" w:sz="4" w:space="0" w:color="auto"/>
            </w:tcBorders>
          </w:tcPr>
          <w:p w14:paraId="2611F309" w14:textId="77777777" w:rsidR="00D60116" w:rsidRPr="00C6652E" w:rsidRDefault="00D60116">
            <w:pPr>
              <w:rPr>
                <w:rFonts w:ascii="Times New Roman" w:hAnsi="Times New Roman" w:cs="Times New Roman"/>
                <w:sz w:val="24"/>
                <w:szCs w:val="24"/>
              </w:rPr>
            </w:pPr>
          </w:p>
        </w:tc>
        <w:tc>
          <w:tcPr>
            <w:tcW w:w="7046" w:type="dxa"/>
            <w:tcBorders>
              <w:top w:val="nil"/>
              <w:bottom w:val="nil"/>
            </w:tcBorders>
          </w:tcPr>
          <w:p w14:paraId="2611F30A" w14:textId="77777777" w:rsidR="00D60116" w:rsidRPr="008275E2" w:rsidRDefault="00D60116" w:rsidP="008275E2">
            <w:pPr>
              <w:rPr>
                <w:rFonts w:ascii="Times New Roman" w:hAnsi="Times New Roman" w:cs="Times New Roman"/>
                <w:sz w:val="24"/>
                <w:szCs w:val="24"/>
              </w:rPr>
            </w:pPr>
          </w:p>
        </w:tc>
        <w:tc>
          <w:tcPr>
            <w:tcW w:w="553" w:type="dxa"/>
            <w:tcBorders>
              <w:top w:val="nil"/>
              <w:bottom w:val="nil"/>
              <w:right w:val="double" w:sz="4" w:space="0" w:color="auto"/>
            </w:tcBorders>
          </w:tcPr>
          <w:p w14:paraId="2611F30B" w14:textId="77777777" w:rsidR="00D60116" w:rsidRDefault="00D60116">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0C" w14:textId="77777777" w:rsidR="00D60116" w:rsidRDefault="00D60116">
            <w:pPr>
              <w:rPr>
                <w:rFonts w:ascii="Times New Roman" w:hAnsi="Times New Roman" w:cs="Times New Roman"/>
                <w:sz w:val="24"/>
                <w:szCs w:val="24"/>
              </w:rPr>
            </w:pPr>
          </w:p>
        </w:tc>
      </w:tr>
      <w:tr w:rsidR="00D60116" w:rsidRPr="00C6652E" w14:paraId="2611F313" w14:textId="77777777" w:rsidTr="00F33B1D">
        <w:tc>
          <w:tcPr>
            <w:tcW w:w="521" w:type="dxa"/>
            <w:tcBorders>
              <w:top w:val="nil"/>
              <w:left w:val="nil"/>
              <w:bottom w:val="nil"/>
            </w:tcBorders>
          </w:tcPr>
          <w:p w14:paraId="2611F30E" w14:textId="77777777" w:rsidR="00D60116" w:rsidRPr="00C6652E" w:rsidRDefault="00D60116">
            <w:pPr>
              <w:rPr>
                <w:rFonts w:ascii="Times New Roman" w:hAnsi="Times New Roman" w:cs="Times New Roman"/>
                <w:sz w:val="24"/>
                <w:szCs w:val="24"/>
              </w:rPr>
            </w:pPr>
          </w:p>
        </w:tc>
        <w:tc>
          <w:tcPr>
            <w:tcW w:w="705" w:type="dxa"/>
            <w:tcBorders>
              <w:top w:val="nil"/>
              <w:bottom w:val="nil"/>
              <w:right w:val="double" w:sz="4" w:space="0" w:color="auto"/>
            </w:tcBorders>
          </w:tcPr>
          <w:p w14:paraId="2611F30F" w14:textId="77777777" w:rsidR="00D60116" w:rsidRPr="00C6652E" w:rsidRDefault="00D60116">
            <w:pPr>
              <w:rPr>
                <w:rFonts w:ascii="Times New Roman" w:hAnsi="Times New Roman" w:cs="Times New Roman"/>
                <w:sz w:val="24"/>
                <w:szCs w:val="24"/>
              </w:rPr>
            </w:pPr>
          </w:p>
        </w:tc>
        <w:tc>
          <w:tcPr>
            <w:tcW w:w="7046" w:type="dxa"/>
            <w:tcBorders>
              <w:top w:val="nil"/>
              <w:bottom w:val="nil"/>
            </w:tcBorders>
          </w:tcPr>
          <w:p w14:paraId="2611F310" w14:textId="77777777" w:rsidR="00D60116" w:rsidRPr="008275E2" w:rsidRDefault="00D60116" w:rsidP="008275E2">
            <w:pPr>
              <w:rPr>
                <w:rFonts w:ascii="Times New Roman" w:hAnsi="Times New Roman" w:cs="Times New Roman"/>
                <w:sz w:val="24"/>
                <w:szCs w:val="24"/>
              </w:rPr>
            </w:pPr>
          </w:p>
        </w:tc>
        <w:tc>
          <w:tcPr>
            <w:tcW w:w="553" w:type="dxa"/>
            <w:tcBorders>
              <w:top w:val="nil"/>
              <w:bottom w:val="nil"/>
              <w:right w:val="double" w:sz="4" w:space="0" w:color="auto"/>
            </w:tcBorders>
          </w:tcPr>
          <w:p w14:paraId="2611F311" w14:textId="77777777" w:rsidR="00D60116" w:rsidRDefault="00D60116">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F312" w14:textId="77777777" w:rsidR="00D60116" w:rsidRDefault="00D60116">
            <w:pPr>
              <w:rPr>
                <w:rFonts w:ascii="Times New Roman" w:hAnsi="Times New Roman" w:cs="Times New Roman"/>
                <w:sz w:val="24"/>
                <w:szCs w:val="24"/>
              </w:rPr>
            </w:pPr>
          </w:p>
        </w:tc>
      </w:tr>
      <w:tr w:rsidR="00D60116" w:rsidRPr="00C6652E" w14:paraId="2611F319" w14:textId="77777777" w:rsidTr="00F33B1D">
        <w:tc>
          <w:tcPr>
            <w:tcW w:w="521" w:type="dxa"/>
            <w:tcBorders>
              <w:top w:val="nil"/>
              <w:left w:val="nil"/>
              <w:bottom w:val="nil"/>
            </w:tcBorders>
          </w:tcPr>
          <w:p w14:paraId="2611F314" w14:textId="77777777" w:rsidR="00D60116" w:rsidRPr="00C6652E" w:rsidRDefault="00D60116">
            <w:pPr>
              <w:rPr>
                <w:rFonts w:ascii="Times New Roman" w:hAnsi="Times New Roman" w:cs="Times New Roman"/>
                <w:sz w:val="24"/>
                <w:szCs w:val="24"/>
              </w:rPr>
            </w:pPr>
          </w:p>
        </w:tc>
        <w:tc>
          <w:tcPr>
            <w:tcW w:w="705" w:type="dxa"/>
            <w:tcBorders>
              <w:top w:val="nil"/>
              <w:bottom w:val="nil"/>
              <w:right w:val="double" w:sz="4" w:space="0" w:color="auto"/>
            </w:tcBorders>
          </w:tcPr>
          <w:p w14:paraId="2611F315" w14:textId="77777777" w:rsidR="00D60116" w:rsidRPr="00C6652E" w:rsidRDefault="00D60116">
            <w:pPr>
              <w:rPr>
                <w:rFonts w:ascii="Times New Roman" w:hAnsi="Times New Roman" w:cs="Times New Roman"/>
                <w:sz w:val="24"/>
                <w:szCs w:val="24"/>
              </w:rPr>
            </w:pPr>
          </w:p>
        </w:tc>
        <w:tc>
          <w:tcPr>
            <w:tcW w:w="7046" w:type="dxa"/>
            <w:tcBorders>
              <w:top w:val="nil"/>
              <w:bottom w:val="nil"/>
            </w:tcBorders>
          </w:tcPr>
          <w:p w14:paraId="2611F316" w14:textId="77777777" w:rsidR="00D60116" w:rsidRPr="008275E2" w:rsidRDefault="00D60116" w:rsidP="008275E2">
            <w:pPr>
              <w:rPr>
                <w:rFonts w:ascii="Times New Roman" w:hAnsi="Times New Roman" w:cs="Times New Roman"/>
                <w:sz w:val="24"/>
                <w:szCs w:val="24"/>
              </w:rPr>
            </w:pPr>
          </w:p>
        </w:tc>
        <w:tc>
          <w:tcPr>
            <w:tcW w:w="553" w:type="dxa"/>
            <w:tcBorders>
              <w:top w:val="nil"/>
              <w:bottom w:val="nil"/>
              <w:right w:val="double" w:sz="4" w:space="0" w:color="auto"/>
            </w:tcBorders>
          </w:tcPr>
          <w:p w14:paraId="2611F317" w14:textId="77777777" w:rsidR="00D60116" w:rsidRDefault="00D60116">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318" w14:textId="77777777" w:rsidR="00D60116" w:rsidRDefault="00D60116">
            <w:pPr>
              <w:rPr>
                <w:rFonts w:ascii="Times New Roman" w:hAnsi="Times New Roman" w:cs="Times New Roman"/>
                <w:sz w:val="24"/>
                <w:szCs w:val="24"/>
              </w:rPr>
            </w:pPr>
          </w:p>
        </w:tc>
      </w:tr>
      <w:tr w:rsidR="00D60116" w:rsidRPr="00C6652E" w14:paraId="2611F31F" w14:textId="77777777" w:rsidTr="00F33B1D">
        <w:tc>
          <w:tcPr>
            <w:tcW w:w="521" w:type="dxa"/>
            <w:tcBorders>
              <w:top w:val="nil"/>
              <w:left w:val="nil"/>
              <w:bottom w:val="nil"/>
            </w:tcBorders>
          </w:tcPr>
          <w:p w14:paraId="2611F31A" w14:textId="77777777" w:rsidR="00D60116" w:rsidRPr="00C6652E" w:rsidRDefault="00D60116">
            <w:pPr>
              <w:rPr>
                <w:rFonts w:ascii="Times New Roman" w:hAnsi="Times New Roman" w:cs="Times New Roman"/>
                <w:sz w:val="24"/>
                <w:szCs w:val="24"/>
              </w:rPr>
            </w:pPr>
          </w:p>
        </w:tc>
        <w:tc>
          <w:tcPr>
            <w:tcW w:w="705" w:type="dxa"/>
            <w:tcBorders>
              <w:top w:val="nil"/>
              <w:bottom w:val="nil"/>
              <w:right w:val="double" w:sz="4" w:space="0" w:color="auto"/>
            </w:tcBorders>
          </w:tcPr>
          <w:p w14:paraId="2611F31B" w14:textId="77777777" w:rsidR="00D60116" w:rsidRPr="00C6652E" w:rsidRDefault="00D60116">
            <w:pPr>
              <w:rPr>
                <w:rFonts w:ascii="Times New Roman" w:hAnsi="Times New Roman" w:cs="Times New Roman"/>
                <w:sz w:val="24"/>
                <w:szCs w:val="24"/>
              </w:rPr>
            </w:pPr>
          </w:p>
        </w:tc>
        <w:tc>
          <w:tcPr>
            <w:tcW w:w="7046" w:type="dxa"/>
            <w:tcBorders>
              <w:top w:val="nil"/>
              <w:bottom w:val="nil"/>
            </w:tcBorders>
          </w:tcPr>
          <w:p w14:paraId="2611F31C" w14:textId="77777777" w:rsidR="00D60116" w:rsidRPr="00D60116" w:rsidRDefault="00D11991" w:rsidP="00D60116">
            <w:pPr>
              <w:jc w:val="right"/>
              <w:rPr>
                <w:rFonts w:ascii="Times New Roman" w:hAnsi="Times New Roman" w:cs="Times New Roman"/>
                <w:sz w:val="24"/>
                <w:szCs w:val="24"/>
              </w:rPr>
            </w:pPr>
            <w:r>
              <w:rPr>
                <w:rFonts w:ascii="Times New Roman" w:hAnsi="Times New Roman" w:cs="Times New Roman"/>
                <w:sz w:val="24"/>
                <w:szCs w:val="24"/>
              </w:rPr>
              <w:t xml:space="preserve">To </w:t>
            </w:r>
            <w:r w:rsidR="00D60116" w:rsidRPr="00D60116">
              <w:rPr>
                <w:rFonts w:ascii="Times New Roman" w:hAnsi="Times New Roman" w:cs="Times New Roman"/>
                <w:sz w:val="24"/>
                <w:szCs w:val="24"/>
              </w:rPr>
              <w:t>Collection</w:t>
            </w:r>
          </w:p>
        </w:tc>
        <w:tc>
          <w:tcPr>
            <w:tcW w:w="553" w:type="dxa"/>
            <w:tcBorders>
              <w:top w:val="nil"/>
              <w:bottom w:val="nil"/>
              <w:right w:val="double" w:sz="4" w:space="0" w:color="auto"/>
            </w:tcBorders>
          </w:tcPr>
          <w:p w14:paraId="2611F31D" w14:textId="77777777" w:rsidR="00D60116" w:rsidRDefault="00D60116">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1E" w14:textId="77777777" w:rsidR="00D60116" w:rsidRDefault="00D60116">
            <w:pPr>
              <w:rPr>
                <w:rFonts w:ascii="Times New Roman" w:hAnsi="Times New Roman" w:cs="Times New Roman"/>
                <w:sz w:val="24"/>
                <w:szCs w:val="24"/>
              </w:rPr>
            </w:pPr>
          </w:p>
        </w:tc>
      </w:tr>
      <w:tr w:rsidR="00D60116" w:rsidRPr="00C6652E" w14:paraId="2611F325" w14:textId="77777777" w:rsidTr="00F33B1D">
        <w:tc>
          <w:tcPr>
            <w:tcW w:w="521" w:type="dxa"/>
            <w:tcBorders>
              <w:top w:val="nil"/>
              <w:left w:val="nil"/>
              <w:bottom w:val="nil"/>
            </w:tcBorders>
          </w:tcPr>
          <w:p w14:paraId="2611F320" w14:textId="77777777" w:rsidR="00D60116" w:rsidRPr="00C6652E" w:rsidRDefault="00D60116">
            <w:pPr>
              <w:rPr>
                <w:rFonts w:ascii="Times New Roman" w:hAnsi="Times New Roman" w:cs="Times New Roman"/>
                <w:sz w:val="24"/>
                <w:szCs w:val="24"/>
              </w:rPr>
            </w:pPr>
          </w:p>
        </w:tc>
        <w:tc>
          <w:tcPr>
            <w:tcW w:w="705" w:type="dxa"/>
            <w:tcBorders>
              <w:top w:val="nil"/>
              <w:bottom w:val="nil"/>
              <w:right w:val="double" w:sz="4" w:space="0" w:color="auto"/>
            </w:tcBorders>
          </w:tcPr>
          <w:p w14:paraId="2611F321" w14:textId="77777777" w:rsidR="00D60116" w:rsidRPr="00C6652E" w:rsidRDefault="00D60116">
            <w:pPr>
              <w:rPr>
                <w:rFonts w:ascii="Times New Roman" w:hAnsi="Times New Roman" w:cs="Times New Roman"/>
                <w:sz w:val="24"/>
                <w:szCs w:val="24"/>
              </w:rPr>
            </w:pPr>
          </w:p>
        </w:tc>
        <w:tc>
          <w:tcPr>
            <w:tcW w:w="7046" w:type="dxa"/>
            <w:tcBorders>
              <w:top w:val="nil"/>
              <w:bottom w:val="nil"/>
            </w:tcBorders>
          </w:tcPr>
          <w:p w14:paraId="2611F322" w14:textId="77777777" w:rsidR="00D60116" w:rsidRPr="008275E2" w:rsidRDefault="00D60116" w:rsidP="008275E2">
            <w:pPr>
              <w:rPr>
                <w:rFonts w:ascii="Times New Roman" w:hAnsi="Times New Roman" w:cs="Times New Roman"/>
                <w:sz w:val="24"/>
                <w:szCs w:val="24"/>
              </w:rPr>
            </w:pPr>
          </w:p>
        </w:tc>
        <w:tc>
          <w:tcPr>
            <w:tcW w:w="553" w:type="dxa"/>
            <w:tcBorders>
              <w:top w:val="nil"/>
              <w:bottom w:val="nil"/>
              <w:right w:val="double" w:sz="4" w:space="0" w:color="auto"/>
            </w:tcBorders>
          </w:tcPr>
          <w:p w14:paraId="2611F323" w14:textId="77777777" w:rsidR="00D60116" w:rsidRDefault="00D60116">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24" w14:textId="77777777" w:rsidR="00D60116" w:rsidRDefault="00D60116">
            <w:pPr>
              <w:rPr>
                <w:rFonts w:ascii="Times New Roman" w:hAnsi="Times New Roman" w:cs="Times New Roman"/>
                <w:sz w:val="24"/>
                <w:szCs w:val="24"/>
              </w:rPr>
            </w:pPr>
          </w:p>
        </w:tc>
      </w:tr>
    </w:tbl>
    <w:p w14:paraId="2611F326" w14:textId="77777777" w:rsidR="00D60116" w:rsidRDefault="00D60116">
      <w:r>
        <w:br w:type="page"/>
      </w:r>
    </w:p>
    <w:p w14:paraId="2611F327" w14:textId="77777777" w:rsidR="00413B75" w:rsidRDefault="00413B75"/>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413B75" w:rsidRPr="00C6652E" w14:paraId="2611F32D" w14:textId="77777777" w:rsidTr="008275E2">
        <w:tc>
          <w:tcPr>
            <w:tcW w:w="521" w:type="dxa"/>
            <w:tcBorders>
              <w:top w:val="nil"/>
              <w:left w:val="nil"/>
              <w:bottom w:val="nil"/>
            </w:tcBorders>
          </w:tcPr>
          <w:p w14:paraId="2611F328" w14:textId="77777777" w:rsidR="00413B75" w:rsidRPr="00C6652E" w:rsidRDefault="00413B75" w:rsidP="00413B75">
            <w:pPr>
              <w:rPr>
                <w:rFonts w:ascii="Times New Roman" w:hAnsi="Times New Roman" w:cs="Times New Roman"/>
                <w:sz w:val="24"/>
                <w:szCs w:val="24"/>
              </w:rPr>
            </w:pPr>
          </w:p>
        </w:tc>
        <w:tc>
          <w:tcPr>
            <w:tcW w:w="705" w:type="dxa"/>
            <w:tcBorders>
              <w:top w:val="nil"/>
              <w:bottom w:val="nil"/>
              <w:right w:val="double" w:sz="4" w:space="0" w:color="auto"/>
            </w:tcBorders>
          </w:tcPr>
          <w:p w14:paraId="2611F329" w14:textId="77777777" w:rsidR="00413B75" w:rsidRPr="00C6652E" w:rsidRDefault="00413B75" w:rsidP="00413B75">
            <w:pPr>
              <w:rPr>
                <w:rFonts w:ascii="Times New Roman" w:hAnsi="Times New Roman" w:cs="Times New Roman"/>
                <w:sz w:val="24"/>
                <w:szCs w:val="24"/>
              </w:rPr>
            </w:pPr>
          </w:p>
        </w:tc>
        <w:tc>
          <w:tcPr>
            <w:tcW w:w="7046" w:type="dxa"/>
            <w:tcBorders>
              <w:top w:val="nil"/>
              <w:bottom w:val="nil"/>
            </w:tcBorders>
          </w:tcPr>
          <w:p w14:paraId="2611F32A" w14:textId="77777777" w:rsidR="00413B75" w:rsidRPr="00C6652E" w:rsidRDefault="00413B75" w:rsidP="00413B75">
            <w:pPr>
              <w:rPr>
                <w:rFonts w:ascii="Times New Roman" w:hAnsi="Times New Roman" w:cs="Times New Roman"/>
                <w:sz w:val="24"/>
                <w:szCs w:val="24"/>
              </w:rPr>
            </w:pPr>
          </w:p>
        </w:tc>
        <w:tc>
          <w:tcPr>
            <w:tcW w:w="553" w:type="dxa"/>
            <w:tcBorders>
              <w:top w:val="nil"/>
              <w:bottom w:val="nil"/>
              <w:right w:val="double" w:sz="4" w:space="0" w:color="auto"/>
            </w:tcBorders>
          </w:tcPr>
          <w:p w14:paraId="2611F32B" w14:textId="77777777" w:rsidR="00413B75" w:rsidRPr="00C6652E" w:rsidRDefault="00413B75" w:rsidP="00413B7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2C" w14:textId="77777777" w:rsidR="00413B75" w:rsidRPr="00C6652E" w:rsidRDefault="00413B75" w:rsidP="00413B75">
            <w:pPr>
              <w:rPr>
                <w:rFonts w:ascii="Times New Roman" w:hAnsi="Times New Roman" w:cs="Times New Roman"/>
                <w:sz w:val="24"/>
                <w:szCs w:val="24"/>
              </w:rPr>
            </w:pPr>
            <w:r>
              <w:rPr>
                <w:rFonts w:ascii="Times New Roman" w:hAnsi="Times New Roman" w:cs="Times New Roman"/>
                <w:sz w:val="24"/>
                <w:szCs w:val="24"/>
              </w:rPr>
              <w:t>(A30)</w:t>
            </w:r>
          </w:p>
        </w:tc>
      </w:tr>
      <w:tr w:rsidR="00413B75" w:rsidRPr="00C6652E" w14:paraId="2611F333" w14:textId="77777777" w:rsidTr="008275E2">
        <w:tc>
          <w:tcPr>
            <w:tcW w:w="521" w:type="dxa"/>
            <w:tcBorders>
              <w:top w:val="nil"/>
              <w:left w:val="nil"/>
              <w:bottom w:val="nil"/>
            </w:tcBorders>
          </w:tcPr>
          <w:p w14:paraId="2611F32E" w14:textId="77777777" w:rsidR="00413B75" w:rsidRPr="00C6652E" w:rsidRDefault="00413B75" w:rsidP="00413B75">
            <w:pPr>
              <w:rPr>
                <w:rFonts w:ascii="Times New Roman" w:hAnsi="Times New Roman" w:cs="Times New Roman"/>
                <w:sz w:val="24"/>
                <w:szCs w:val="24"/>
              </w:rPr>
            </w:pPr>
          </w:p>
        </w:tc>
        <w:tc>
          <w:tcPr>
            <w:tcW w:w="705" w:type="dxa"/>
            <w:tcBorders>
              <w:top w:val="nil"/>
              <w:bottom w:val="nil"/>
              <w:right w:val="double" w:sz="4" w:space="0" w:color="auto"/>
            </w:tcBorders>
          </w:tcPr>
          <w:p w14:paraId="2611F32F" w14:textId="77777777" w:rsidR="00413B75" w:rsidRPr="00A5220E" w:rsidRDefault="00413B75" w:rsidP="00413B75">
            <w:pPr>
              <w:rPr>
                <w:rFonts w:ascii="Times New Roman" w:hAnsi="Times New Roman" w:cs="Times New Roman"/>
                <w:b/>
                <w:sz w:val="24"/>
                <w:szCs w:val="24"/>
              </w:rPr>
            </w:pPr>
            <w:r>
              <w:rPr>
                <w:rFonts w:ascii="Times New Roman" w:hAnsi="Times New Roman" w:cs="Times New Roman"/>
                <w:b/>
                <w:sz w:val="24"/>
                <w:szCs w:val="24"/>
              </w:rPr>
              <w:t>A30</w:t>
            </w:r>
          </w:p>
        </w:tc>
        <w:tc>
          <w:tcPr>
            <w:tcW w:w="7046" w:type="dxa"/>
            <w:tcBorders>
              <w:top w:val="nil"/>
              <w:bottom w:val="nil"/>
            </w:tcBorders>
          </w:tcPr>
          <w:p w14:paraId="2611F330" w14:textId="77777777" w:rsidR="00413B75" w:rsidRPr="009663B9" w:rsidRDefault="00413B75" w:rsidP="00413B75">
            <w:pPr>
              <w:rPr>
                <w:rFonts w:ascii="Times New Roman" w:hAnsi="Times New Roman" w:cs="Times New Roman"/>
                <w:sz w:val="24"/>
                <w:szCs w:val="24"/>
              </w:rPr>
            </w:pPr>
            <w:r w:rsidRPr="00A5220E">
              <w:rPr>
                <w:rFonts w:ascii="Times New Roman" w:hAnsi="Times New Roman" w:cs="Times New Roman"/>
                <w:b/>
                <w:sz w:val="24"/>
                <w:szCs w:val="24"/>
                <w:u w:val="single"/>
              </w:rPr>
              <w:t>TENDERING/SUBLETTING/SUPPLY</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331" w14:textId="77777777" w:rsidR="00413B75" w:rsidRPr="00C6652E" w:rsidRDefault="00413B75" w:rsidP="00413B7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32" w14:textId="77777777" w:rsidR="00413B75" w:rsidRPr="00C6652E" w:rsidRDefault="00413B75" w:rsidP="00413B75">
            <w:pPr>
              <w:rPr>
                <w:rFonts w:ascii="Times New Roman" w:hAnsi="Times New Roman" w:cs="Times New Roman"/>
                <w:sz w:val="24"/>
                <w:szCs w:val="24"/>
              </w:rPr>
            </w:pPr>
          </w:p>
        </w:tc>
      </w:tr>
      <w:tr w:rsidR="00413B75" w:rsidRPr="00C6652E" w14:paraId="2611F339" w14:textId="77777777" w:rsidTr="008275E2">
        <w:tc>
          <w:tcPr>
            <w:tcW w:w="521" w:type="dxa"/>
            <w:tcBorders>
              <w:top w:val="nil"/>
              <w:left w:val="nil"/>
              <w:bottom w:val="nil"/>
            </w:tcBorders>
          </w:tcPr>
          <w:p w14:paraId="2611F334" w14:textId="77777777" w:rsidR="00413B75" w:rsidRPr="00C6652E" w:rsidRDefault="00413B75" w:rsidP="00413B75">
            <w:pPr>
              <w:rPr>
                <w:rFonts w:ascii="Times New Roman" w:hAnsi="Times New Roman" w:cs="Times New Roman"/>
                <w:sz w:val="24"/>
                <w:szCs w:val="24"/>
              </w:rPr>
            </w:pPr>
          </w:p>
        </w:tc>
        <w:tc>
          <w:tcPr>
            <w:tcW w:w="705" w:type="dxa"/>
            <w:tcBorders>
              <w:top w:val="nil"/>
              <w:bottom w:val="nil"/>
              <w:right w:val="double" w:sz="4" w:space="0" w:color="auto"/>
            </w:tcBorders>
          </w:tcPr>
          <w:p w14:paraId="2611F335" w14:textId="77777777" w:rsidR="00413B75" w:rsidRPr="00C6652E" w:rsidRDefault="00413B75" w:rsidP="00413B75">
            <w:pPr>
              <w:rPr>
                <w:rFonts w:ascii="Times New Roman" w:hAnsi="Times New Roman" w:cs="Times New Roman"/>
                <w:sz w:val="24"/>
                <w:szCs w:val="24"/>
              </w:rPr>
            </w:pPr>
          </w:p>
        </w:tc>
        <w:tc>
          <w:tcPr>
            <w:tcW w:w="7046" w:type="dxa"/>
            <w:tcBorders>
              <w:top w:val="nil"/>
              <w:bottom w:val="nil"/>
            </w:tcBorders>
          </w:tcPr>
          <w:p w14:paraId="2611F336" w14:textId="77777777" w:rsidR="00413B75" w:rsidRPr="00C6652E" w:rsidRDefault="00413B75" w:rsidP="00413B75">
            <w:pPr>
              <w:rPr>
                <w:rFonts w:ascii="Times New Roman" w:hAnsi="Times New Roman" w:cs="Times New Roman"/>
                <w:sz w:val="24"/>
                <w:szCs w:val="24"/>
              </w:rPr>
            </w:pPr>
          </w:p>
        </w:tc>
        <w:tc>
          <w:tcPr>
            <w:tcW w:w="553" w:type="dxa"/>
            <w:tcBorders>
              <w:top w:val="nil"/>
              <w:bottom w:val="nil"/>
              <w:right w:val="double" w:sz="4" w:space="0" w:color="auto"/>
            </w:tcBorders>
          </w:tcPr>
          <w:p w14:paraId="2611F337" w14:textId="77777777" w:rsidR="00413B75" w:rsidRPr="00C6652E" w:rsidRDefault="00413B75" w:rsidP="00413B7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38" w14:textId="77777777" w:rsidR="00413B75" w:rsidRPr="00C6652E" w:rsidRDefault="00413B75" w:rsidP="00413B75">
            <w:pPr>
              <w:rPr>
                <w:rFonts w:ascii="Times New Roman" w:hAnsi="Times New Roman" w:cs="Times New Roman"/>
                <w:sz w:val="24"/>
                <w:szCs w:val="24"/>
              </w:rPr>
            </w:pPr>
          </w:p>
        </w:tc>
      </w:tr>
      <w:tr w:rsidR="00413B75" w:rsidRPr="00C6652E" w14:paraId="2611F33F" w14:textId="77777777" w:rsidTr="008275E2">
        <w:tc>
          <w:tcPr>
            <w:tcW w:w="521" w:type="dxa"/>
            <w:tcBorders>
              <w:top w:val="nil"/>
              <w:left w:val="nil"/>
              <w:bottom w:val="nil"/>
            </w:tcBorders>
          </w:tcPr>
          <w:p w14:paraId="2611F33A" w14:textId="77777777" w:rsidR="00413B75" w:rsidRPr="00C6652E" w:rsidRDefault="00413B75" w:rsidP="00413B75">
            <w:pPr>
              <w:rPr>
                <w:rFonts w:ascii="Times New Roman" w:hAnsi="Times New Roman" w:cs="Times New Roman"/>
                <w:sz w:val="24"/>
                <w:szCs w:val="24"/>
              </w:rPr>
            </w:pPr>
          </w:p>
        </w:tc>
        <w:tc>
          <w:tcPr>
            <w:tcW w:w="705" w:type="dxa"/>
            <w:tcBorders>
              <w:top w:val="nil"/>
              <w:bottom w:val="nil"/>
              <w:right w:val="double" w:sz="4" w:space="0" w:color="auto"/>
            </w:tcBorders>
          </w:tcPr>
          <w:p w14:paraId="2611F33B" w14:textId="77777777" w:rsidR="00413B75" w:rsidRDefault="00413B75" w:rsidP="00413B75">
            <w:pPr>
              <w:rPr>
                <w:rFonts w:ascii="Times New Roman" w:hAnsi="Times New Roman" w:cs="Times New Roman"/>
                <w:sz w:val="24"/>
                <w:szCs w:val="24"/>
              </w:rPr>
            </w:pPr>
          </w:p>
        </w:tc>
        <w:tc>
          <w:tcPr>
            <w:tcW w:w="7046" w:type="dxa"/>
            <w:tcBorders>
              <w:top w:val="nil"/>
              <w:bottom w:val="nil"/>
            </w:tcBorders>
          </w:tcPr>
          <w:p w14:paraId="2611F33C" w14:textId="77777777" w:rsidR="00413B75" w:rsidRPr="00D60116" w:rsidRDefault="00413B75" w:rsidP="00413B75">
            <w:pPr>
              <w:rPr>
                <w:rFonts w:ascii="Times New Roman" w:hAnsi="Times New Roman" w:cs="Times New Roman"/>
                <w:sz w:val="24"/>
                <w:szCs w:val="24"/>
              </w:rPr>
            </w:pPr>
            <w:r w:rsidRPr="00A5220E">
              <w:rPr>
                <w:rFonts w:ascii="Times New Roman" w:hAnsi="Times New Roman" w:cs="Times New Roman"/>
                <w:sz w:val="24"/>
                <w:szCs w:val="24"/>
                <w:u w:val="single"/>
              </w:rPr>
              <w:t>PRICING/SUBMISSION OF DOCUMENTS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33D" w14:textId="77777777" w:rsidR="00413B75" w:rsidRPr="00C6652E" w:rsidRDefault="00413B75" w:rsidP="00413B7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3E" w14:textId="77777777" w:rsidR="00413B75" w:rsidRPr="00C6652E" w:rsidRDefault="00413B75" w:rsidP="00413B75">
            <w:pPr>
              <w:rPr>
                <w:rFonts w:ascii="Times New Roman" w:hAnsi="Times New Roman" w:cs="Times New Roman"/>
                <w:sz w:val="24"/>
                <w:szCs w:val="24"/>
              </w:rPr>
            </w:pPr>
          </w:p>
        </w:tc>
      </w:tr>
      <w:tr w:rsidR="00413B75" w:rsidRPr="00C6652E" w14:paraId="2611F345" w14:textId="77777777" w:rsidTr="008275E2">
        <w:tc>
          <w:tcPr>
            <w:tcW w:w="521" w:type="dxa"/>
            <w:tcBorders>
              <w:top w:val="nil"/>
              <w:left w:val="nil"/>
              <w:bottom w:val="nil"/>
            </w:tcBorders>
          </w:tcPr>
          <w:p w14:paraId="2611F340" w14:textId="77777777" w:rsidR="00413B75" w:rsidRPr="00C6652E" w:rsidRDefault="00413B75">
            <w:pPr>
              <w:rPr>
                <w:rFonts w:ascii="Times New Roman" w:hAnsi="Times New Roman" w:cs="Times New Roman"/>
                <w:sz w:val="24"/>
                <w:szCs w:val="24"/>
              </w:rPr>
            </w:pPr>
          </w:p>
        </w:tc>
        <w:tc>
          <w:tcPr>
            <w:tcW w:w="705" w:type="dxa"/>
            <w:tcBorders>
              <w:top w:val="nil"/>
              <w:bottom w:val="nil"/>
              <w:right w:val="double" w:sz="4" w:space="0" w:color="auto"/>
            </w:tcBorders>
          </w:tcPr>
          <w:p w14:paraId="2611F341" w14:textId="77777777" w:rsidR="00413B75" w:rsidRPr="00C6652E" w:rsidRDefault="00413B75">
            <w:pPr>
              <w:rPr>
                <w:rFonts w:ascii="Times New Roman" w:hAnsi="Times New Roman" w:cs="Times New Roman"/>
                <w:sz w:val="24"/>
                <w:szCs w:val="24"/>
              </w:rPr>
            </w:pPr>
          </w:p>
        </w:tc>
        <w:tc>
          <w:tcPr>
            <w:tcW w:w="7046" w:type="dxa"/>
            <w:tcBorders>
              <w:top w:val="nil"/>
              <w:bottom w:val="nil"/>
            </w:tcBorders>
          </w:tcPr>
          <w:p w14:paraId="2611F342" w14:textId="77777777" w:rsidR="00413B75" w:rsidRPr="00413B75" w:rsidRDefault="00413B75" w:rsidP="00413B75">
            <w:pPr>
              <w:rPr>
                <w:rFonts w:ascii="Times New Roman" w:hAnsi="Times New Roman" w:cs="Times New Roman"/>
                <w:sz w:val="24"/>
                <w:szCs w:val="24"/>
              </w:rPr>
            </w:pPr>
          </w:p>
        </w:tc>
        <w:tc>
          <w:tcPr>
            <w:tcW w:w="553" w:type="dxa"/>
            <w:tcBorders>
              <w:top w:val="nil"/>
              <w:bottom w:val="nil"/>
              <w:right w:val="double" w:sz="4" w:space="0" w:color="auto"/>
            </w:tcBorders>
          </w:tcPr>
          <w:p w14:paraId="2611F343" w14:textId="77777777" w:rsidR="00413B75" w:rsidRPr="00C6652E" w:rsidRDefault="00413B7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44" w14:textId="77777777" w:rsidR="00413B75" w:rsidRPr="00C6652E" w:rsidRDefault="00413B75">
            <w:pPr>
              <w:rPr>
                <w:rFonts w:ascii="Times New Roman" w:hAnsi="Times New Roman" w:cs="Times New Roman"/>
                <w:sz w:val="24"/>
                <w:szCs w:val="24"/>
              </w:rPr>
            </w:pPr>
          </w:p>
        </w:tc>
      </w:tr>
      <w:tr w:rsidR="00D95964" w:rsidRPr="00C6652E" w14:paraId="2611F34B" w14:textId="77777777" w:rsidTr="008275E2">
        <w:tc>
          <w:tcPr>
            <w:tcW w:w="521" w:type="dxa"/>
            <w:tcBorders>
              <w:top w:val="nil"/>
              <w:left w:val="nil"/>
              <w:bottom w:val="nil"/>
            </w:tcBorders>
          </w:tcPr>
          <w:p w14:paraId="2611F346" w14:textId="77777777" w:rsidR="00D95964" w:rsidRPr="00C6652E" w:rsidRDefault="00D95964">
            <w:pPr>
              <w:rPr>
                <w:rFonts w:ascii="Times New Roman" w:hAnsi="Times New Roman" w:cs="Times New Roman"/>
                <w:sz w:val="24"/>
                <w:szCs w:val="24"/>
              </w:rPr>
            </w:pPr>
          </w:p>
        </w:tc>
        <w:tc>
          <w:tcPr>
            <w:tcW w:w="705" w:type="dxa"/>
            <w:tcBorders>
              <w:top w:val="nil"/>
              <w:bottom w:val="nil"/>
              <w:right w:val="double" w:sz="4" w:space="0" w:color="auto"/>
            </w:tcBorders>
          </w:tcPr>
          <w:p w14:paraId="2611F347" w14:textId="77777777" w:rsidR="00D95964" w:rsidRPr="00C6652E" w:rsidRDefault="00D95964">
            <w:pPr>
              <w:rPr>
                <w:rFonts w:ascii="Times New Roman" w:hAnsi="Times New Roman" w:cs="Times New Roman"/>
                <w:sz w:val="24"/>
                <w:szCs w:val="24"/>
              </w:rPr>
            </w:pPr>
            <w:r>
              <w:rPr>
                <w:rFonts w:ascii="Times New Roman" w:hAnsi="Times New Roman" w:cs="Times New Roman"/>
                <w:sz w:val="24"/>
                <w:szCs w:val="24"/>
              </w:rPr>
              <w:t>550</w:t>
            </w:r>
          </w:p>
        </w:tc>
        <w:tc>
          <w:tcPr>
            <w:tcW w:w="7046" w:type="dxa"/>
            <w:tcBorders>
              <w:top w:val="nil"/>
              <w:bottom w:val="nil"/>
            </w:tcBorders>
          </w:tcPr>
          <w:p w14:paraId="2611F348" w14:textId="77777777" w:rsidR="00D95964" w:rsidRPr="00D95964" w:rsidRDefault="00D95964">
            <w:pPr>
              <w:rPr>
                <w:rFonts w:ascii="Times New Roman" w:hAnsi="Times New Roman" w:cs="Times New Roman"/>
                <w:sz w:val="24"/>
                <w:szCs w:val="24"/>
              </w:rPr>
            </w:pPr>
            <w:r w:rsidRPr="00D95964">
              <w:rPr>
                <w:rFonts w:ascii="Times New Roman" w:hAnsi="Times New Roman" w:cs="Times New Roman"/>
                <w:sz w:val="24"/>
                <w:szCs w:val="24"/>
              </w:rPr>
              <w:t>HEALTH AND SAFETY INFORMATION:</w:t>
            </w:r>
          </w:p>
        </w:tc>
        <w:tc>
          <w:tcPr>
            <w:tcW w:w="553" w:type="dxa"/>
            <w:tcBorders>
              <w:top w:val="nil"/>
              <w:bottom w:val="nil"/>
              <w:right w:val="double" w:sz="4" w:space="0" w:color="auto"/>
            </w:tcBorders>
          </w:tcPr>
          <w:p w14:paraId="2611F349" w14:textId="77777777" w:rsidR="00D95964" w:rsidRPr="00C6652E" w:rsidRDefault="00D959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4A" w14:textId="77777777" w:rsidR="00D95964" w:rsidRPr="00C6652E" w:rsidRDefault="00D95964">
            <w:pPr>
              <w:rPr>
                <w:rFonts w:ascii="Times New Roman" w:hAnsi="Times New Roman" w:cs="Times New Roman"/>
                <w:sz w:val="24"/>
                <w:szCs w:val="24"/>
              </w:rPr>
            </w:pPr>
          </w:p>
        </w:tc>
      </w:tr>
      <w:tr w:rsidR="00D95964" w:rsidRPr="00C6652E" w14:paraId="2611F351" w14:textId="77777777" w:rsidTr="008275E2">
        <w:tc>
          <w:tcPr>
            <w:tcW w:w="521" w:type="dxa"/>
            <w:tcBorders>
              <w:top w:val="nil"/>
              <w:left w:val="nil"/>
              <w:bottom w:val="nil"/>
            </w:tcBorders>
          </w:tcPr>
          <w:p w14:paraId="2611F34C" w14:textId="77777777" w:rsidR="00D95964" w:rsidRPr="00C6652E" w:rsidRDefault="00D95964">
            <w:pPr>
              <w:rPr>
                <w:rFonts w:ascii="Times New Roman" w:hAnsi="Times New Roman" w:cs="Times New Roman"/>
                <w:sz w:val="24"/>
                <w:szCs w:val="24"/>
              </w:rPr>
            </w:pPr>
          </w:p>
        </w:tc>
        <w:tc>
          <w:tcPr>
            <w:tcW w:w="705" w:type="dxa"/>
            <w:tcBorders>
              <w:top w:val="nil"/>
              <w:bottom w:val="nil"/>
              <w:right w:val="double" w:sz="4" w:space="0" w:color="auto"/>
            </w:tcBorders>
          </w:tcPr>
          <w:p w14:paraId="2611F34D" w14:textId="77777777" w:rsidR="00D95964" w:rsidRPr="00C6652E" w:rsidRDefault="00D95964">
            <w:pPr>
              <w:rPr>
                <w:rFonts w:ascii="Times New Roman" w:hAnsi="Times New Roman" w:cs="Times New Roman"/>
                <w:sz w:val="24"/>
                <w:szCs w:val="24"/>
              </w:rPr>
            </w:pPr>
          </w:p>
        </w:tc>
        <w:tc>
          <w:tcPr>
            <w:tcW w:w="7046" w:type="dxa"/>
            <w:tcBorders>
              <w:top w:val="nil"/>
              <w:bottom w:val="nil"/>
            </w:tcBorders>
          </w:tcPr>
          <w:p w14:paraId="2611F34E" w14:textId="77777777" w:rsidR="00D95964" w:rsidRPr="00D95964" w:rsidRDefault="00D95964" w:rsidP="00D95964">
            <w:pPr>
              <w:tabs>
                <w:tab w:val="left" w:pos="226"/>
              </w:tabs>
              <w:rPr>
                <w:rFonts w:ascii="Times New Roman" w:hAnsi="Times New Roman" w:cs="Times New Roman"/>
                <w:sz w:val="24"/>
                <w:szCs w:val="24"/>
              </w:rPr>
            </w:pPr>
            <w:r w:rsidRPr="00D95964">
              <w:rPr>
                <w:rFonts w:ascii="Times New Roman" w:hAnsi="Times New Roman" w:cs="Times New Roman"/>
                <w:sz w:val="24"/>
                <w:szCs w:val="24"/>
              </w:rPr>
              <w:t xml:space="preserve">- </w:t>
            </w:r>
            <w:r>
              <w:rPr>
                <w:rFonts w:ascii="Times New Roman" w:hAnsi="Times New Roman" w:cs="Times New Roman"/>
                <w:sz w:val="24"/>
                <w:szCs w:val="24"/>
              </w:rPr>
              <w:tab/>
            </w:r>
            <w:r w:rsidRPr="00D95964">
              <w:rPr>
                <w:rFonts w:ascii="Times New Roman" w:hAnsi="Times New Roman" w:cs="Times New Roman"/>
                <w:sz w:val="24"/>
                <w:szCs w:val="24"/>
              </w:rPr>
              <w:t xml:space="preserve">Content: Describe the organisation and resources to safeguard the </w:t>
            </w:r>
            <w:r>
              <w:rPr>
                <w:rFonts w:ascii="Times New Roman" w:hAnsi="Times New Roman" w:cs="Times New Roman"/>
                <w:sz w:val="24"/>
                <w:szCs w:val="24"/>
              </w:rPr>
              <w:tab/>
            </w:r>
            <w:r w:rsidRPr="00D95964">
              <w:rPr>
                <w:rFonts w:ascii="Times New Roman" w:hAnsi="Times New Roman" w:cs="Times New Roman"/>
                <w:sz w:val="24"/>
                <w:szCs w:val="24"/>
              </w:rPr>
              <w:t>health</w:t>
            </w:r>
            <w:r>
              <w:rPr>
                <w:rFonts w:ascii="Times New Roman" w:hAnsi="Times New Roman" w:cs="Times New Roman"/>
                <w:sz w:val="24"/>
                <w:szCs w:val="24"/>
              </w:rPr>
              <w:t xml:space="preserve"> </w:t>
            </w:r>
            <w:r w:rsidRPr="00D95964">
              <w:rPr>
                <w:rFonts w:ascii="Times New Roman" w:hAnsi="Times New Roman" w:cs="Times New Roman"/>
                <w:sz w:val="24"/>
                <w:szCs w:val="24"/>
              </w:rPr>
              <w:t xml:space="preserve">and safety of operatives, including those of sub-contractors, </w:t>
            </w:r>
            <w:r>
              <w:rPr>
                <w:rFonts w:ascii="Times New Roman" w:hAnsi="Times New Roman" w:cs="Times New Roman"/>
                <w:sz w:val="24"/>
                <w:szCs w:val="24"/>
              </w:rPr>
              <w:tab/>
            </w:r>
            <w:r w:rsidRPr="00D95964">
              <w:rPr>
                <w:rFonts w:ascii="Times New Roman" w:hAnsi="Times New Roman" w:cs="Times New Roman"/>
                <w:sz w:val="24"/>
                <w:szCs w:val="24"/>
              </w:rPr>
              <w:t>and of any person who the works may be affect</w:t>
            </w:r>
          </w:p>
        </w:tc>
        <w:tc>
          <w:tcPr>
            <w:tcW w:w="553" w:type="dxa"/>
            <w:tcBorders>
              <w:top w:val="nil"/>
              <w:bottom w:val="nil"/>
              <w:right w:val="double" w:sz="4" w:space="0" w:color="auto"/>
            </w:tcBorders>
          </w:tcPr>
          <w:p w14:paraId="2611F34F" w14:textId="77777777" w:rsidR="00D95964" w:rsidRPr="00C6652E" w:rsidRDefault="00D959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50" w14:textId="77777777" w:rsidR="00D95964" w:rsidRPr="00C6652E" w:rsidRDefault="00D95964">
            <w:pPr>
              <w:rPr>
                <w:rFonts w:ascii="Times New Roman" w:hAnsi="Times New Roman" w:cs="Times New Roman"/>
                <w:sz w:val="24"/>
                <w:szCs w:val="24"/>
              </w:rPr>
            </w:pPr>
          </w:p>
        </w:tc>
      </w:tr>
      <w:tr w:rsidR="00D95964" w:rsidRPr="00C6652E" w14:paraId="2611F357" w14:textId="77777777" w:rsidTr="008275E2">
        <w:tc>
          <w:tcPr>
            <w:tcW w:w="521" w:type="dxa"/>
            <w:tcBorders>
              <w:top w:val="nil"/>
              <w:left w:val="nil"/>
              <w:bottom w:val="nil"/>
            </w:tcBorders>
          </w:tcPr>
          <w:p w14:paraId="2611F352" w14:textId="77777777" w:rsidR="00D95964" w:rsidRPr="00C6652E" w:rsidRDefault="00D95964">
            <w:pPr>
              <w:rPr>
                <w:rFonts w:ascii="Times New Roman" w:hAnsi="Times New Roman" w:cs="Times New Roman"/>
                <w:sz w:val="24"/>
                <w:szCs w:val="24"/>
              </w:rPr>
            </w:pPr>
          </w:p>
        </w:tc>
        <w:tc>
          <w:tcPr>
            <w:tcW w:w="705" w:type="dxa"/>
            <w:tcBorders>
              <w:top w:val="nil"/>
              <w:bottom w:val="nil"/>
              <w:right w:val="double" w:sz="4" w:space="0" w:color="auto"/>
            </w:tcBorders>
          </w:tcPr>
          <w:p w14:paraId="2611F353" w14:textId="77777777" w:rsidR="00D95964" w:rsidRPr="00C6652E" w:rsidRDefault="00D95964">
            <w:pPr>
              <w:rPr>
                <w:rFonts w:ascii="Times New Roman" w:hAnsi="Times New Roman" w:cs="Times New Roman"/>
                <w:sz w:val="24"/>
                <w:szCs w:val="24"/>
              </w:rPr>
            </w:pPr>
          </w:p>
        </w:tc>
        <w:tc>
          <w:tcPr>
            <w:tcW w:w="7046" w:type="dxa"/>
            <w:tcBorders>
              <w:top w:val="nil"/>
              <w:bottom w:val="nil"/>
            </w:tcBorders>
          </w:tcPr>
          <w:p w14:paraId="2611F354" w14:textId="77777777" w:rsidR="00D95964" w:rsidRPr="00D95964" w:rsidRDefault="00D95964" w:rsidP="00D95964">
            <w:pPr>
              <w:tabs>
                <w:tab w:val="left" w:pos="226"/>
                <w:tab w:val="left" w:pos="509"/>
              </w:tabs>
              <w:rPr>
                <w:rFonts w:ascii="Times New Roman" w:hAnsi="Times New Roman" w:cs="Times New Roman"/>
                <w:sz w:val="24"/>
                <w:szCs w:val="24"/>
              </w:rPr>
            </w:pPr>
            <w:r w:rsidRPr="00D95964">
              <w:rPr>
                <w:rFonts w:ascii="Times New Roman" w:hAnsi="Times New Roman" w:cs="Times New Roman"/>
                <w:sz w:val="24"/>
                <w:szCs w:val="24"/>
              </w:rPr>
              <w:t xml:space="preserve">- </w:t>
            </w:r>
            <w:r>
              <w:rPr>
                <w:rFonts w:ascii="Times New Roman" w:hAnsi="Times New Roman" w:cs="Times New Roman"/>
                <w:sz w:val="24"/>
                <w:szCs w:val="24"/>
              </w:rPr>
              <w:tab/>
            </w:r>
            <w:r w:rsidRPr="00D95964">
              <w:rPr>
                <w:rFonts w:ascii="Times New Roman" w:hAnsi="Times New Roman" w:cs="Times New Roman"/>
                <w:sz w:val="24"/>
                <w:szCs w:val="24"/>
              </w:rPr>
              <w:t>Include:</w:t>
            </w:r>
          </w:p>
        </w:tc>
        <w:tc>
          <w:tcPr>
            <w:tcW w:w="553" w:type="dxa"/>
            <w:tcBorders>
              <w:top w:val="nil"/>
              <w:bottom w:val="nil"/>
              <w:right w:val="double" w:sz="4" w:space="0" w:color="auto"/>
            </w:tcBorders>
          </w:tcPr>
          <w:p w14:paraId="2611F355" w14:textId="77777777" w:rsidR="00D95964" w:rsidRPr="00C6652E" w:rsidRDefault="00D959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56" w14:textId="77777777" w:rsidR="00D95964" w:rsidRPr="00C6652E" w:rsidRDefault="00D95964">
            <w:pPr>
              <w:rPr>
                <w:rFonts w:ascii="Times New Roman" w:hAnsi="Times New Roman" w:cs="Times New Roman"/>
                <w:sz w:val="24"/>
                <w:szCs w:val="24"/>
              </w:rPr>
            </w:pPr>
          </w:p>
        </w:tc>
      </w:tr>
      <w:tr w:rsidR="00D95964" w:rsidRPr="00C6652E" w14:paraId="2611F35D" w14:textId="77777777" w:rsidTr="008275E2">
        <w:tc>
          <w:tcPr>
            <w:tcW w:w="521" w:type="dxa"/>
            <w:tcBorders>
              <w:top w:val="nil"/>
              <w:left w:val="nil"/>
              <w:bottom w:val="nil"/>
            </w:tcBorders>
          </w:tcPr>
          <w:p w14:paraId="2611F358" w14:textId="77777777" w:rsidR="00D95964" w:rsidRPr="00C6652E" w:rsidRDefault="00D95964">
            <w:pPr>
              <w:rPr>
                <w:rFonts w:ascii="Times New Roman" w:hAnsi="Times New Roman" w:cs="Times New Roman"/>
                <w:sz w:val="24"/>
                <w:szCs w:val="24"/>
              </w:rPr>
            </w:pPr>
          </w:p>
        </w:tc>
        <w:tc>
          <w:tcPr>
            <w:tcW w:w="705" w:type="dxa"/>
            <w:tcBorders>
              <w:top w:val="nil"/>
              <w:bottom w:val="nil"/>
              <w:right w:val="double" w:sz="4" w:space="0" w:color="auto"/>
            </w:tcBorders>
          </w:tcPr>
          <w:p w14:paraId="2611F359" w14:textId="77777777" w:rsidR="00D95964" w:rsidRPr="00C6652E" w:rsidRDefault="00D95964">
            <w:pPr>
              <w:rPr>
                <w:rFonts w:ascii="Times New Roman" w:hAnsi="Times New Roman" w:cs="Times New Roman"/>
                <w:sz w:val="24"/>
                <w:szCs w:val="24"/>
              </w:rPr>
            </w:pPr>
          </w:p>
        </w:tc>
        <w:tc>
          <w:tcPr>
            <w:tcW w:w="7046" w:type="dxa"/>
            <w:tcBorders>
              <w:top w:val="nil"/>
              <w:bottom w:val="nil"/>
            </w:tcBorders>
          </w:tcPr>
          <w:p w14:paraId="2611F35A" w14:textId="77777777" w:rsidR="00D95964" w:rsidRPr="00D95964" w:rsidRDefault="00D95964" w:rsidP="00D95964">
            <w:pPr>
              <w:tabs>
                <w:tab w:val="left" w:pos="226"/>
                <w:tab w:val="left" w:pos="509"/>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Pr="00D95964">
              <w:rPr>
                <w:rFonts w:ascii="Times New Roman" w:hAnsi="Times New Roman" w:cs="Times New Roman"/>
                <w:sz w:val="24"/>
                <w:szCs w:val="24"/>
              </w:rPr>
              <w:t xml:space="preserve">A copy of the contractors health and safety policy document,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95964">
              <w:rPr>
                <w:rFonts w:ascii="Times New Roman" w:hAnsi="Times New Roman" w:cs="Times New Roman"/>
                <w:sz w:val="24"/>
                <w:szCs w:val="24"/>
              </w:rPr>
              <w:t>including</w:t>
            </w:r>
            <w:r>
              <w:rPr>
                <w:rFonts w:ascii="Times New Roman" w:hAnsi="Times New Roman" w:cs="Times New Roman"/>
                <w:sz w:val="24"/>
                <w:szCs w:val="24"/>
              </w:rPr>
              <w:t xml:space="preserve"> </w:t>
            </w:r>
            <w:r w:rsidRPr="00D95964">
              <w:rPr>
                <w:rFonts w:ascii="Times New Roman" w:hAnsi="Times New Roman" w:cs="Times New Roman"/>
                <w:sz w:val="24"/>
                <w:szCs w:val="24"/>
              </w:rPr>
              <w:t>risk assessment procedures</w:t>
            </w:r>
          </w:p>
        </w:tc>
        <w:tc>
          <w:tcPr>
            <w:tcW w:w="553" w:type="dxa"/>
            <w:tcBorders>
              <w:top w:val="nil"/>
              <w:bottom w:val="nil"/>
              <w:right w:val="double" w:sz="4" w:space="0" w:color="auto"/>
            </w:tcBorders>
          </w:tcPr>
          <w:p w14:paraId="2611F35B" w14:textId="77777777" w:rsidR="00D95964" w:rsidRPr="00C6652E" w:rsidRDefault="00D959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5C" w14:textId="77777777" w:rsidR="00D95964" w:rsidRPr="00C6652E" w:rsidRDefault="00D95964">
            <w:pPr>
              <w:rPr>
                <w:rFonts w:ascii="Times New Roman" w:hAnsi="Times New Roman" w:cs="Times New Roman"/>
                <w:sz w:val="24"/>
                <w:szCs w:val="24"/>
              </w:rPr>
            </w:pPr>
          </w:p>
        </w:tc>
      </w:tr>
      <w:tr w:rsidR="00D95964" w:rsidRPr="00C6652E" w14:paraId="2611F363" w14:textId="77777777" w:rsidTr="008275E2">
        <w:tc>
          <w:tcPr>
            <w:tcW w:w="521" w:type="dxa"/>
            <w:tcBorders>
              <w:top w:val="nil"/>
              <w:left w:val="nil"/>
              <w:bottom w:val="nil"/>
            </w:tcBorders>
          </w:tcPr>
          <w:p w14:paraId="2611F35E" w14:textId="77777777" w:rsidR="00D95964" w:rsidRPr="00C6652E" w:rsidRDefault="00D95964">
            <w:pPr>
              <w:rPr>
                <w:rFonts w:ascii="Times New Roman" w:hAnsi="Times New Roman" w:cs="Times New Roman"/>
                <w:sz w:val="24"/>
                <w:szCs w:val="24"/>
              </w:rPr>
            </w:pPr>
          </w:p>
        </w:tc>
        <w:tc>
          <w:tcPr>
            <w:tcW w:w="705" w:type="dxa"/>
            <w:tcBorders>
              <w:top w:val="nil"/>
              <w:bottom w:val="nil"/>
              <w:right w:val="double" w:sz="4" w:space="0" w:color="auto"/>
            </w:tcBorders>
          </w:tcPr>
          <w:p w14:paraId="2611F35F" w14:textId="77777777" w:rsidR="00D95964" w:rsidRPr="00C6652E" w:rsidRDefault="00D95964">
            <w:pPr>
              <w:rPr>
                <w:rFonts w:ascii="Times New Roman" w:hAnsi="Times New Roman" w:cs="Times New Roman"/>
                <w:sz w:val="24"/>
                <w:szCs w:val="24"/>
              </w:rPr>
            </w:pPr>
          </w:p>
        </w:tc>
        <w:tc>
          <w:tcPr>
            <w:tcW w:w="7046" w:type="dxa"/>
            <w:tcBorders>
              <w:top w:val="nil"/>
              <w:bottom w:val="nil"/>
            </w:tcBorders>
          </w:tcPr>
          <w:p w14:paraId="2611F360" w14:textId="77777777" w:rsidR="00D95964" w:rsidRPr="00D95964" w:rsidRDefault="00D95964" w:rsidP="00D95964">
            <w:pPr>
              <w:tabs>
                <w:tab w:val="left" w:pos="226"/>
                <w:tab w:val="left" w:pos="509"/>
              </w:tabs>
              <w:ind w:firstLineChars="100" w:firstLine="240"/>
              <w:rPr>
                <w:rFonts w:ascii="Times New Roman" w:hAnsi="Times New Roman" w:cs="Times New Roman"/>
                <w:sz w:val="24"/>
                <w:szCs w:val="24"/>
              </w:rPr>
            </w:pPr>
            <w:r w:rsidRPr="00D95964">
              <w:rPr>
                <w:rFonts w:ascii="Times New Roman" w:hAnsi="Times New Roman" w:cs="Times New Roman"/>
                <w:sz w:val="24"/>
                <w:szCs w:val="24"/>
              </w:rPr>
              <w:t xml:space="preserve">-  </w:t>
            </w:r>
            <w:r>
              <w:rPr>
                <w:rFonts w:ascii="Times New Roman" w:hAnsi="Times New Roman" w:cs="Times New Roman"/>
                <w:sz w:val="24"/>
                <w:szCs w:val="24"/>
              </w:rPr>
              <w:tab/>
            </w:r>
            <w:r w:rsidRPr="00D95964">
              <w:rPr>
                <w:rFonts w:ascii="Times New Roman" w:hAnsi="Times New Roman" w:cs="Times New Roman"/>
                <w:sz w:val="24"/>
                <w:szCs w:val="24"/>
              </w:rPr>
              <w:t>Accident and illness records for the past five years</w:t>
            </w:r>
          </w:p>
        </w:tc>
        <w:tc>
          <w:tcPr>
            <w:tcW w:w="553" w:type="dxa"/>
            <w:tcBorders>
              <w:top w:val="nil"/>
              <w:bottom w:val="nil"/>
              <w:right w:val="double" w:sz="4" w:space="0" w:color="auto"/>
            </w:tcBorders>
          </w:tcPr>
          <w:p w14:paraId="2611F361" w14:textId="77777777" w:rsidR="00D95964" w:rsidRPr="00C6652E" w:rsidRDefault="00D959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62" w14:textId="77777777" w:rsidR="00D95964" w:rsidRPr="00C6652E" w:rsidRDefault="00D95964">
            <w:pPr>
              <w:rPr>
                <w:rFonts w:ascii="Times New Roman" w:hAnsi="Times New Roman" w:cs="Times New Roman"/>
                <w:sz w:val="24"/>
                <w:szCs w:val="24"/>
              </w:rPr>
            </w:pPr>
          </w:p>
        </w:tc>
      </w:tr>
      <w:tr w:rsidR="00D95964" w:rsidRPr="00C6652E" w14:paraId="2611F369" w14:textId="77777777" w:rsidTr="008275E2">
        <w:tc>
          <w:tcPr>
            <w:tcW w:w="521" w:type="dxa"/>
            <w:tcBorders>
              <w:top w:val="nil"/>
              <w:left w:val="nil"/>
              <w:bottom w:val="nil"/>
            </w:tcBorders>
          </w:tcPr>
          <w:p w14:paraId="2611F364" w14:textId="77777777" w:rsidR="00D95964" w:rsidRPr="00C6652E" w:rsidRDefault="00D95964">
            <w:pPr>
              <w:rPr>
                <w:rFonts w:ascii="Times New Roman" w:hAnsi="Times New Roman" w:cs="Times New Roman"/>
                <w:sz w:val="24"/>
                <w:szCs w:val="24"/>
              </w:rPr>
            </w:pPr>
          </w:p>
        </w:tc>
        <w:tc>
          <w:tcPr>
            <w:tcW w:w="705" w:type="dxa"/>
            <w:tcBorders>
              <w:top w:val="nil"/>
              <w:bottom w:val="nil"/>
              <w:right w:val="double" w:sz="4" w:space="0" w:color="auto"/>
            </w:tcBorders>
          </w:tcPr>
          <w:p w14:paraId="2611F365" w14:textId="77777777" w:rsidR="00D95964" w:rsidRPr="00C6652E" w:rsidRDefault="00D95964">
            <w:pPr>
              <w:rPr>
                <w:rFonts w:ascii="Times New Roman" w:hAnsi="Times New Roman" w:cs="Times New Roman"/>
                <w:sz w:val="24"/>
                <w:szCs w:val="24"/>
              </w:rPr>
            </w:pPr>
          </w:p>
        </w:tc>
        <w:tc>
          <w:tcPr>
            <w:tcW w:w="7046" w:type="dxa"/>
            <w:tcBorders>
              <w:top w:val="nil"/>
              <w:bottom w:val="nil"/>
            </w:tcBorders>
          </w:tcPr>
          <w:p w14:paraId="2611F366" w14:textId="77777777" w:rsidR="00D95964" w:rsidRPr="00D95964" w:rsidRDefault="00D95964" w:rsidP="00D95964">
            <w:pPr>
              <w:tabs>
                <w:tab w:val="left" w:pos="226"/>
                <w:tab w:val="left" w:pos="509"/>
              </w:tabs>
              <w:ind w:firstLineChars="100" w:firstLine="240"/>
              <w:rPr>
                <w:rFonts w:ascii="Times New Roman" w:hAnsi="Times New Roman" w:cs="Times New Roman"/>
                <w:sz w:val="24"/>
                <w:szCs w:val="24"/>
              </w:rPr>
            </w:pPr>
            <w:r w:rsidRPr="00D95964">
              <w:rPr>
                <w:rFonts w:ascii="Times New Roman" w:hAnsi="Times New Roman" w:cs="Times New Roman"/>
                <w:sz w:val="24"/>
                <w:szCs w:val="24"/>
              </w:rPr>
              <w:t xml:space="preserve">-  </w:t>
            </w:r>
            <w:r>
              <w:rPr>
                <w:rFonts w:ascii="Times New Roman" w:hAnsi="Times New Roman" w:cs="Times New Roman"/>
                <w:sz w:val="24"/>
                <w:szCs w:val="24"/>
              </w:rPr>
              <w:tab/>
            </w:r>
            <w:r w:rsidRPr="00D95964">
              <w:rPr>
                <w:rFonts w:ascii="Times New Roman" w:hAnsi="Times New Roman" w:cs="Times New Roman"/>
                <w:sz w:val="24"/>
                <w:szCs w:val="24"/>
              </w:rPr>
              <w:t xml:space="preserve">Records of previous Health and Safety Executive enforcement </w:t>
            </w:r>
            <w:r>
              <w:rPr>
                <w:rFonts w:ascii="Times New Roman" w:hAnsi="Times New Roman" w:cs="Times New Roman"/>
                <w:sz w:val="24"/>
                <w:szCs w:val="24"/>
              </w:rPr>
              <w:tab/>
            </w:r>
            <w:r>
              <w:rPr>
                <w:rFonts w:ascii="Times New Roman" w:hAnsi="Times New Roman" w:cs="Times New Roman"/>
                <w:sz w:val="24"/>
                <w:szCs w:val="24"/>
              </w:rPr>
              <w:tab/>
            </w:r>
            <w:r w:rsidRPr="00D95964">
              <w:rPr>
                <w:rFonts w:ascii="Times New Roman" w:hAnsi="Times New Roman" w:cs="Times New Roman"/>
                <w:sz w:val="24"/>
                <w:szCs w:val="24"/>
              </w:rPr>
              <w:t>action</w:t>
            </w:r>
          </w:p>
        </w:tc>
        <w:tc>
          <w:tcPr>
            <w:tcW w:w="553" w:type="dxa"/>
            <w:tcBorders>
              <w:top w:val="nil"/>
              <w:bottom w:val="nil"/>
              <w:right w:val="double" w:sz="4" w:space="0" w:color="auto"/>
            </w:tcBorders>
          </w:tcPr>
          <w:p w14:paraId="2611F367" w14:textId="77777777" w:rsidR="00D95964" w:rsidRPr="00C6652E" w:rsidRDefault="00D959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68" w14:textId="77777777" w:rsidR="00D95964" w:rsidRPr="00C6652E" w:rsidRDefault="00D95964">
            <w:pPr>
              <w:rPr>
                <w:rFonts w:ascii="Times New Roman" w:hAnsi="Times New Roman" w:cs="Times New Roman"/>
                <w:sz w:val="24"/>
                <w:szCs w:val="24"/>
              </w:rPr>
            </w:pPr>
          </w:p>
        </w:tc>
      </w:tr>
      <w:tr w:rsidR="00D95964" w:rsidRPr="00C6652E" w14:paraId="2611F36F" w14:textId="77777777" w:rsidTr="008275E2">
        <w:tc>
          <w:tcPr>
            <w:tcW w:w="521" w:type="dxa"/>
            <w:tcBorders>
              <w:top w:val="nil"/>
              <w:left w:val="nil"/>
              <w:bottom w:val="nil"/>
            </w:tcBorders>
          </w:tcPr>
          <w:p w14:paraId="2611F36A" w14:textId="77777777" w:rsidR="00D95964" w:rsidRPr="00C6652E" w:rsidRDefault="00D95964">
            <w:pPr>
              <w:rPr>
                <w:rFonts w:ascii="Times New Roman" w:hAnsi="Times New Roman" w:cs="Times New Roman"/>
                <w:sz w:val="24"/>
                <w:szCs w:val="24"/>
              </w:rPr>
            </w:pPr>
          </w:p>
        </w:tc>
        <w:tc>
          <w:tcPr>
            <w:tcW w:w="705" w:type="dxa"/>
            <w:tcBorders>
              <w:top w:val="nil"/>
              <w:bottom w:val="nil"/>
              <w:right w:val="double" w:sz="4" w:space="0" w:color="auto"/>
            </w:tcBorders>
          </w:tcPr>
          <w:p w14:paraId="2611F36B" w14:textId="77777777" w:rsidR="00D95964" w:rsidRPr="00C6652E" w:rsidRDefault="00D95964">
            <w:pPr>
              <w:rPr>
                <w:rFonts w:ascii="Times New Roman" w:hAnsi="Times New Roman" w:cs="Times New Roman"/>
                <w:sz w:val="24"/>
                <w:szCs w:val="24"/>
              </w:rPr>
            </w:pPr>
          </w:p>
        </w:tc>
        <w:tc>
          <w:tcPr>
            <w:tcW w:w="7046" w:type="dxa"/>
            <w:tcBorders>
              <w:top w:val="nil"/>
              <w:bottom w:val="nil"/>
            </w:tcBorders>
          </w:tcPr>
          <w:p w14:paraId="2611F36C" w14:textId="77777777" w:rsidR="00D95964" w:rsidRPr="00D95964" w:rsidRDefault="00D95964" w:rsidP="00D95964">
            <w:pPr>
              <w:tabs>
                <w:tab w:val="left" w:pos="226"/>
                <w:tab w:val="left" w:pos="509"/>
              </w:tabs>
              <w:ind w:firstLineChars="100" w:firstLine="240"/>
              <w:rPr>
                <w:rFonts w:ascii="Times New Roman" w:hAnsi="Times New Roman" w:cs="Times New Roman"/>
                <w:sz w:val="24"/>
                <w:szCs w:val="24"/>
              </w:rPr>
            </w:pPr>
            <w:r w:rsidRPr="00D95964">
              <w:rPr>
                <w:rFonts w:ascii="Times New Roman" w:hAnsi="Times New Roman" w:cs="Times New Roman"/>
                <w:sz w:val="24"/>
                <w:szCs w:val="24"/>
              </w:rPr>
              <w:t xml:space="preserve">-  </w:t>
            </w:r>
            <w:r>
              <w:rPr>
                <w:rFonts w:ascii="Times New Roman" w:hAnsi="Times New Roman" w:cs="Times New Roman"/>
                <w:sz w:val="24"/>
                <w:szCs w:val="24"/>
              </w:rPr>
              <w:tab/>
            </w:r>
            <w:r w:rsidRPr="00D95964">
              <w:rPr>
                <w:rFonts w:ascii="Times New Roman" w:hAnsi="Times New Roman" w:cs="Times New Roman"/>
                <w:sz w:val="24"/>
                <w:szCs w:val="24"/>
              </w:rPr>
              <w:t>Records of training and training policy</w:t>
            </w:r>
          </w:p>
        </w:tc>
        <w:tc>
          <w:tcPr>
            <w:tcW w:w="553" w:type="dxa"/>
            <w:tcBorders>
              <w:top w:val="nil"/>
              <w:bottom w:val="nil"/>
              <w:right w:val="double" w:sz="4" w:space="0" w:color="auto"/>
            </w:tcBorders>
          </w:tcPr>
          <w:p w14:paraId="2611F36D" w14:textId="77777777" w:rsidR="00D95964" w:rsidRPr="00C6652E" w:rsidRDefault="00D959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6E" w14:textId="77777777" w:rsidR="00D95964" w:rsidRPr="00C6652E" w:rsidRDefault="00D95964">
            <w:pPr>
              <w:rPr>
                <w:rFonts w:ascii="Times New Roman" w:hAnsi="Times New Roman" w:cs="Times New Roman"/>
                <w:sz w:val="24"/>
                <w:szCs w:val="24"/>
              </w:rPr>
            </w:pPr>
          </w:p>
        </w:tc>
      </w:tr>
      <w:tr w:rsidR="00D95964" w:rsidRPr="00C6652E" w14:paraId="2611F376" w14:textId="77777777" w:rsidTr="008275E2">
        <w:tc>
          <w:tcPr>
            <w:tcW w:w="521" w:type="dxa"/>
            <w:tcBorders>
              <w:top w:val="nil"/>
              <w:left w:val="nil"/>
              <w:bottom w:val="nil"/>
            </w:tcBorders>
          </w:tcPr>
          <w:p w14:paraId="2611F370" w14:textId="77777777" w:rsidR="00D95964" w:rsidRPr="00C6652E" w:rsidRDefault="00D95964">
            <w:pPr>
              <w:rPr>
                <w:rFonts w:ascii="Times New Roman" w:hAnsi="Times New Roman" w:cs="Times New Roman"/>
                <w:sz w:val="24"/>
                <w:szCs w:val="24"/>
              </w:rPr>
            </w:pPr>
          </w:p>
        </w:tc>
        <w:tc>
          <w:tcPr>
            <w:tcW w:w="705" w:type="dxa"/>
            <w:tcBorders>
              <w:top w:val="nil"/>
              <w:bottom w:val="nil"/>
              <w:right w:val="double" w:sz="4" w:space="0" w:color="auto"/>
            </w:tcBorders>
          </w:tcPr>
          <w:p w14:paraId="2611F371" w14:textId="77777777" w:rsidR="00D95964" w:rsidRPr="00C6652E" w:rsidRDefault="00D95964">
            <w:pPr>
              <w:rPr>
                <w:rFonts w:ascii="Times New Roman" w:hAnsi="Times New Roman" w:cs="Times New Roman"/>
                <w:sz w:val="24"/>
                <w:szCs w:val="24"/>
              </w:rPr>
            </w:pPr>
          </w:p>
        </w:tc>
        <w:tc>
          <w:tcPr>
            <w:tcW w:w="7046" w:type="dxa"/>
            <w:tcBorders>
              <w:top w:val="nil"/>
              <w:bottom w:val="nil"/>
            </w:tcBorders>
          </w:tcPr>
          <w:p w14:paraId="2611F372" w14:textId="77777777" w:rsidR="00D95964" w:rsidRPr="00D95964" w:rsidRDefault="00D95964" w:rsidP="00D95964">
            <w:pPr>
              <w:tabs>
                <w:tab w:val="left" w:pos="226"/>
                <w:tab w:val="left" w:pos="509"/>
              </w:tabs>
              <w:ind w:firstLineChars="100" w:firstLine="240"/>
              <w:rPr>
                <w:rFonts w:ascii="Times New Roman" w:hAnsi="Times New Roman" w:cs="Times New Roman"/>
                <w:sz w:val="24"/>
                <w:szCs w:val="24"/>
              </w:rPr>
            </w:pPr>
            <w:r w:rsidRPr="00D95964">
              <w:rPr>
                <w:rFonts w:ascii="Times New Roman" w:hAnsi="Times New Roman" w:cs="Times New Roman"/>
                <w:sz w:val="24"/>
                <w:szCs w:val="24"/>
              </w:rPr>
              <w:t xml:space="preserve">-  </w:t>
            </w:r>
            <w:r>
              <w:rPr>
                <w:rFonts w:ascii="Times New Roman" w:hAnsi="Times New Roman" w:cs="Times New Roman"/>
                <w:sz w:val="24"/>
                <w:szCs w:val="24"/>
              </w:rPr>
              <w:tab/>
            </w:r>
            <w:r w:rsidRPr="00D95964">
              <w:rPr>
                <w:rFonts w:ascii="Times New Roman" w:hAnsi="Times New Roman" w:cs="Times New Roman"/>
                <w:sz w:val="24"/>
                <w:szCs w:val="24"/>
              </w:rPr>
              <w:t xml:space="preserve">The number and type of staff responsible for health and safety on </w:t>
            </w:r>
            <w:r>
              <w:rPr>
                <w:rFonts w:ascii="Times New Roman" w:hAnsi="Times New Roman" w:cs="Times New Roman"/>
                <w:sz w:val="24"/>
                <w:szCs w:val="24"/>
              </w:rPr>
              <w:tab/>
            </w:r>
            <w:r>
              <w:rPr>
                <w:rFonts w:ascii="Times New Roman" w:hAnsi="Times New Roman" w:cs="Times New Roman"/>
                <w:sz w:val="24"/>
                <w:szCs w:val="24"/>
              </w:rPr>
              <w:tab/>
            </w:r>
            <w:r w:rsidRPr="00D95964">
              <w:rPr>
                <w:rFonts w:ascii="Times New Roman" w:hAnsi="Times New Roman" w:cs="Times New Roman"/>
                <w:sz w:val="24"/>
                <w:szCs w:val="24"/>
              </w:rPr>
              <w:t>this project with details of their qualifications and duties.</w:t>
            </w:r>
          </w:p>
        </w:tc>
        <w:tc>
          <w:tcPr>
            <w:tcW w:w="553" w:type="dxa"/>
            <w:tcBorders>
              <w:top w:val="nil"/>
              <w:bottom w:val="nil"/>
              <w:right w:val="double" w:sz="4" w:space="0" w:color="auto"/>
            </w:tcBorders>
          </w:tcPr>
          <w:p w14:paraId="2611F373" w14:textId="77777777" w:rsidR="00D95964" w:rsidRDefault="00D95964">
            <w:pPr>
              <w:rPr>
                <w:rFonts w:ascii="Times New Roman" w:hAnsi="Times New Roman" w:cs="Times New Roman"/>
                <w:sz w:val="24"/>
                <w:szCs w:val="24"/>
              </w:rPr>
            </w:pPr>
          </w:p>
          <w:p w14:paraId="2611F374" w14:textId="77777777" w:rsidR="00D95964" w:rsidRPr="00C6652E" w:rsidRDefault="00D95964">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1F375" w14:textId="77777777" w:rsidR="00D95964" w:rsidRPr="00C6652E" w:rsidRDefault="00D95964">
            <w:pPr>
              <w:rPr>
                <w:rFonts w:ascii="Times New Roman" w:hAnsi="Times New Roman" w:cs="Times New Roman"/>
                <w:sz w:val="24"/>
                <w:szCs w:val="24"/>
              </w:rPr>
            </w:pPr>
          </w:p>
        </w:tc>
      </w:tr>
      <w:tr w:rsidR="00D95964" w:rsidRPr="00C6652E" w14:paraId="2611F37C" w14:textId="77777777" w:rsidTr="008275E2">
        <w:tc>
          <w:tcPr>
            <w:tcW w:w="521" w:type="dxa"/>
            <w:tcBorders>
              <w:top w:val="nil"/>
              <w:left w:val="nil"/>
              <w:bottom w:val="nil"/>
            </w:tcBorders>
          </w:tcPr>
          <w:p w14:paraId="2611F377" w14:textId="77777777" w:rsidR="00D95964" w:rsidRPr="00C6652E" w:rsidRDefault="00D95964">
            <w:pPr>
              <w:rPr>
                <w:rFonts w:ascii="Times New Roman" w:hAnsi="Times New Roman" w:cs="Times New Roman"/>
                <w:sz w:val="24"/>
                <w:szCs w:val="24"/>
              </w:rPr>
            </w:pPr>
          </w:p>
        </w:tc>
        <w:tc>
          <w:tcPr>
            <w:tcW w:w="705" w:type="dxa"/>
            <w:tcBorders>
              <w:top w:val="nil"/>
              <w:bottom w:val="nil"/>
              <w:right w:val="double" w:sz="4" w:space="0" w:color="auto"/>
            </w:tcBorders>
          </w:tcPr>
          <w:p w14:paraId="2611F378" w14:textId="77777777" w:rsidR="00D95964" w:rsidRPr="00C6652E" w:rsidRDefault="00D95964">
            <w:pPr>
              <w:rPr>
                <w:rFonts w:ascii="Times New Roman" w:hAnsi="Times New Roman" w:cs="Times New Roman"/>
                <w:sz w:val="24"/>
                <w:szCs w:val="24"/>
              </w:rPr>
            </w:pPr>
          </w:p>
        </w:tc>
        <w:tc>
          <w:tcPr>
            <w:tcW w:w="7046" w:type="dxa"/>
            <w:tcBorders>
              <w:top w:val="nil"/>
              <w:bottom w:val="nil"/>
            </w:tcBorders>
          </w:tcPr>
          <w:p w14:paraId="2611F379" w14:textId="77777777" w:rsidR="00D95964" w:rsidRPr="00D95964" w:rsidRDefault="00D95964" w:rsidP="00D95964">
            <w:pPr>
              <w:tabs>
                <w:tab w:val="left" w:pos="226"/>
                <w:tab w:val="left" w:pos="509"/>
              </w:tabs>
              <w:rPr>
                <w:rFonts w:ascii="Times New Roman" w:hAnsi="Times New Roman" w:cs="Times New Roman"/>
                <w:sz w:val="24"/>
                <w:szCs w:val="24"/>
              </w:rPr>
            </w:pPr>
            <w:r w:rsidRPr="00D95964">
              <w:rPr>
                <w:rFonts w:ascii="Times New Roman" w:hAnsi="Times New Roman" w:cs="Times New Roman"/>
                <w:sz w:val="24"/>
                <w:szCs w:val="24"/>
              </w:rPr>
              <w:t xml:space="preserve">- </w:t>
            </w:r>
            <w:r>
              <w:rPr>
                <w:rFonts w:ascii="Times New Roman" w:hAnsi="Times New Roman" w:cs="Times New Roman"/>
                <w:sz w:val="24"/>
                <w:szCs w:val="24"/>
              </w:rPr>
              <w:tab/>
            </w:r>
            <w:r w:rsidRPr="00D95964">
              <w:rPr>
                <w:rFonts w:ascii="Times New Roman" w:hAnsi="Times New Roman" w:cs="Times New Roman"/>
                <w:sz w:val="24"/>
                <w:szCs w:val="24"/>
              </w:rPr>
              <w:t>Submit: To the CA when requested</w:t>
            </w:r>
          </w:p>
        </w:tc>
        <w:tc>
          <w:tcPr>
            <w:tcW w:w="553" w:type="dxa"/>
            <w:tcBorders>
              <w:top w:val="nil"/>
              <w:bottom w:val="nil"/>
              <w:right w:val="double" w:sz="4" w:space="0" w:color="auto"/>
            </w:tcBorders>
          </w:tcPr>
          <w:p w14:paraId="2611F37A" w14:textId="77777777" w:rsidR="00D95964" w:rsidRPr="00C6652E" w:rsidRDefault="00D95964">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37B" w14:textId="77777777" w:rsidR="00D95964" w:rsidRPr="00C6652E" w:rsidRDefault="00D95964">
            <w:pPr>
              <w:rPr>
                <w:rFonts w:ascii="Times New Roman" w:hAnsi="Times New Roman" w:cs="Times New Roman"/>
                <w:sz w:val="24"/>
                <w:szCs w:val="24"/>
              </w:rPr>
            </w:pPr>
          </w:p>
        </w:tc>
      </w:tr>
      <w:tr w:rsidR="00413B75" w:rsidRPr="00C6652E" w14:paraId="2611F382" w14:textId="77777777" w:rsidTr="008275E2">
        <w:tc>
          <w:tcPr>
            <w:tcW w:w="521" w:type="dxa"/>
            <w:tcBorders>
              <w:top w:val="nil"/>
              <w:left w:val="nil"/>
              <w:bottom w:val="nil"/>
            </w:tcBorders>
          </w:tcPr>
          <w:p w14:paraId="2611F37D" w14:textId="77777777" w:rsidR="00413B75" w:rsidRPr="00C6652E" w:rsidRDefault="00413B75">
            <w:pPr>
              <w:rPr>
                <w:rFonts w:ascii="Times New Roman" w:hAnsi="Times New Roman" w:cs="Times New Roman"/>
                <w:sz w:val="24"/>
                <w:szCs w:val="24"/>
              </w:rPr>
            </w:pPr>
          </w:p>
        </w:tc>
        <w:tc>
          <w:tcPr>
            <w:tcW w:w="705" w:type="dxa"/>
            <w:tcBorders>
              <w:top w:val="nil"/>
              <w:bottom w:val="nil"/>
              <w:right w:val="double" w:sz="4" w:space="0" w:color="auto"/>
            </w:tcBorders>
          </w:tcPr>
          <w:p w14:paraId="2611F37E" w14:textId="77777777" w:rsidR="00413B75" w:rsidRPr="00C6652E" w:rsidRDefault="00413B75">
            <w:pPr>
              <w:rPr>
                <w:rFonts w:ascii="Times New Roman" w:hAnsi="Times New Roman" w:cs="Times New Roman"/>
                <w:sz w:val="24"/>
                <w:szCs w:val="24"/>
              </w:rPr>
            </w:pPr>
          </w:p>
        </w:tc>
        <w:tc>
          <w:tcPr>
            <w:tcW w:w="7046" w:type="dxa"/>
            <w:tcBorders>
              <w:top w:val="nil"/>
              <w:bottom w:val="nil"/>
            </w:tcBorders>
          </w:tcPr>
          <w:p w14:paraId="2611F37F" w14:textId="77777777" w:rsidR="00413B75" w:rsidRPr="00C6652E" w:rsidRDefault="00413B75">
            <w:pPr>
              <w:rPr>
                <w:rFonts w:ascii="Times New Roman" w:hAnsi="Times New Roman" w:cs="Times New Roman"/>
                <w:sz w:val="24"/>
                <w:szCs w:val="24"/>
              </w:rPr>
            </w:pPr>
          </w:p>
        </w:tc>
        <w:tc>
          <w:tcPr>
            <w:tcW w:w="553" w:type="dxa"/>
            <w:tcBorders>
              <w:top w:val="nil"/>
              <w:bottom w:val="nil"/>
              <w:right w:val="double" w:sz="4" w:space="0" w:color="auto"/>
            </w:tcBorders>
          </w:tcPr>
          <w:p w14:paraId="2611F380" w14:textId="77777777" w:rsidR="00413B75" w:rsidRPr="00C6652E" w:rsidRDefault="00413B7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81" w14:textId="77777777" w:rsidR="00413B75" w:rsidRPr="00C6652E" w:rsidRDefault="00413B75">
            <w:pPr>
              <w:rPr>
                <w:rFonts w:ascii="Times New Roman" w:hAnsi="Times New Roman" w:cs="Times New Roman"/>
                <w:sz w:val="24"/>
                <w:szCs w:val="24"/>
              </w:rPr>
            </w:pPr>
          </w:p>
        </w:tc>
      </w:tr>
      <w:tr w:rsidR="00413B75" w:rsidRPr="00C6652E" w14:paraId="2611F388" w14:textId="77777777" w:rsidTr="008275E2">
        <w:tc>
          <w:tcPr>
            <w:tcW w:w="521" w:type="dxa"/>
            <w:tcBorders>
              <w:top w:val="nil"/>
              <w:left w:val="nil"/>
              <w:bottom w:val="nil"/>
            </w:tcBorders>
          </w:tcPr>
          <w:p w14:paraId="2611F383" w14:textId="77777777" w:rsidR="00413B75" w:rsidRPr="00C6652E" w:rsidRDefault="00413B75">
            <w:pPr>
              <w:rPr>
                <w:rFonts w:ascii="Times New Roman" w:hAnsi="Times New Roman" w:cs="Times New Roman"/>
                <w:sz w:val="24"/>
                <w:szCs w:val="24"/>
              </w:rPr>
            </w:pPr>
          </w:p>
        </w:tc>
        <w:tc>
          <w:tcPr>
            <w:tcW w:w="705" w:type="dxa"/>
            <w:tcBorders>
              <w:top w:val="nil"/>
              <w:bottom w:val="nil"/>
              <w:right w:val="double" w:sz="4" w:space="0" w:color="auto"/>
            </w:tcBorders>
          </w:tcPr>
          <w:p w14:paraId="2611F384" w14:textId="77777777" w:rsidR="00413B75" w:rsidRPr="00C6652E" w:rsidRDefault="00413B75">
            <w:pPr>
              <w:rPr>
                <w:rFonts w:ascii="Times New Roman" w:hAnsi="Times New Roman" w:cs="Times New Roman"/>
                <w:sz w:val="24"/>
                <w:szCs w:val="24"/>
              </w:rPr>
            </w:pPr>
          </w:p>
        </w:tc>
        <w:tc>
          <w:tcPr>
            <w:tcW w:w="7046" w:type="dxa"/>
            <w:tcBorders>
              <w:top w:val="nil"/>
              <w:bottom w:val="nil"/>
            </w:tcBorders>
          </w:tcPr>
          <w:p w14:paraId="2611F385" w14:textId="77777777" w:rsidR="00413B75" w:rsidRPr="00C6652E" w:rsidRDefault="00413B75">
            <w:pPr>
              <w:rPr>
                <w:rFonts w:ascii="Times New Roman" w:hAnsi="Times New Roman" w:cs="Times New Roman"/>
                <w:sz w:val="24"/>
                <w:szCs w:val="24"/>
              </w:rPr>
            </w:pPr>
          </w:p>
        </w:tc>
        <w:tc>
          <w:tcPr>
            <w:tcW w:w="553" w:type="dxa"/>
            <w:tcBorders>
              <w:top w:val="nil"/>
              <w:bottom w:val="nil"/>
              <w:right w:val="double" w:sz="4" w:space="0" w:color="auto"/>
            </w:tcBorders>
          </w:tcPr>
          <w:p w14:paraId="2611F386" w14:textId="77777777" w:rsidR="00413B75" w:rsidRPr="00C6652E" w:rsidRDefault="00413B7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87" w14:textId="77777777" w:rsidR="00413B75" w:rsidRPr="00C6652E" w:rsidRDefault="00413B75">
            <w:pPr>
              <w:rPr>
                <w:rFonts w:ascii="Times New Roman" w:hAnsi="Times New Roman" w:cs="Times New Roman"/>
                <w:sz w:val="24"/>
                <w:szCs w:val="24"/>
              </w:rPr>
            </w:pPr>
          </w:p>
        </w:tc>
      </w:tr>
      <w:tr w:rsidR="008716A3" w:rsidRPr="00C6652E" w14:paraId="2611F38E" w14:textId="77777777" w:rsidTr="00660A91">
        <w:tc>
          <w:tcPr>
            <w:tcW w:w="521" w:type="dxa"/>
            <w:tcBorders>
              <w:top w:val="nil"/>
              <w:left w:val="nil"/>
              <w:bottom w:val="nil"/>
            </w:tcBorders>
          </w:tcPr>
          <w:p w14:paraId="2611F389" w14:textId="77777777" w:rsidR="008716A3" w:rsidRPr="00C6652E" w:rsidRDefault="008716A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38A" w14:textId="77777777" w:rsidR="008716A3" w:rsidRPr="00C6652E" w:rsidRDefault="008716A3" w:rsidP="00660A91">
            <w:pPr>
              <w:rPr>
                <w:rFonts w:ascii="Times New Roman" w:hAnsi="Times New Roman" w:cs="Times New Roman"/>
                <w:sz w:val="24"/>
                <w:szCs w:val="24"/>
              </w:rPr>
            </w:pPr>
            <w:r>
              <w:rPr>
                <w:rFonts w:ascii="Times New Roman" w:hAnsi="Times New Roman" w:cs="Times New Roman"/>
                <w:sz w:val="24"/>
                <w:szCs w:val="24"/>
              </w:rPr>
              <w:t>552</w:t>
            </w:r>
          </w:p>
        </w:tc>
        <w:tc>
          <w:tcPr>
            <w:tcW w:w="7046" w:type="dxa"/>
            <w:tcBorders>
              <w:top w:val="nil"/>
              <w:bottom w:val="nil"/>
            </w:tcBorders>
          </w:tcPr>
          <w:p w14:paraId="2611F38B" w14:textId="77777777" w:rsidR="008716A3" w:rsidRPr="00D95964" w:rsidRDefault="008716A3" w:rsidP="00660A91">
            <w:pPr>
              <w:tabs>
                <w:tab w:val="left" w:pos="226"/>
              </w:tabs>
              <w:rPr>
                <w:rFonts w:ascii="Times New Roman" w:hAnsi="Times New Roman" w:cs="Times New Roman"/>
                <w:sz w:val="24"/>
                <w:szCs w:val="24"/>
              </w:rPr>
            </w:pPr>
            <w:r w:rsidRPr="00D95964">
              <w:rPr>
                <w:rFonts w:ascii="Times New Roman" w:hAnsi="Times New Roman" w:cs="Times New Roman"/>
                <w:sz w:val="24"/>
                <w:szCs w:val="24"/>
              </w:rPr>
              <w:t xml:space="preserve">CONTRACTORS' HEALTH AND SAFETY </w:t>
            </w:r>
          </w:p>
        </w:tc>
        <w:tc>
          <w:tcPr>
            <w:tcW w:w="553" w:type="dxa"/>
            <w:tcBorders>
              <w:top w:val="nil"/>
              <w:bottom w:val="nil"/>
              <w:right w:val="double" w:sz="4" w:space="0" w:color="auto"/>
            </w:tcBorders>
          </w:tcPr>
          <w:p w14:paraId="2611F38C" w14:textId="77777777" w:rsidR="008716A3" w:rsidRPr="00C6652E" w:rsidRDefault="008716A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8D" w14:textId="77777777" w:rsidR="008716A3" w:rsidRPr="00C6652E" w:rsidRDefault="008716A3" w:rsidP="00660A91">
            <w:pPr>
              <w:rPr>
                <w:rFonts w:ascii="Times New Roman" w:hAnsi="Times New Roman" w:cs="Times New Roman"/>
                <w:sz w:val="24"/>
                <w:szCs w:val="24"/>
              </w:rPr>
            </w:pPr>
          </w:p>
        </w:tc>
      </w:tr>
      <w:tr w:rsidR="008716A3" w:rsidRPr="00C6652E" w14:paraId="2611F394" w14:textId="77777777" w:rsidTr="00660A91">
        <w:tc>
          <w:tcPr>
            <w:tcW w:w="521" w:type="dxa"/>
            <w:tcBorders>
              <w:top w:val="nil"/>
              <w:left w:val="nil"/>
              <w:bottom w:val="nil"/>
            </w:tcBorders>
          </w:tcPr>
          <w:p w14:paraId="2611F38F" w14:textId="77777777" w:rsidR="008716A3" w:rsidRPr="00C6652E" w:rsidRDefault="008716A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390" w14:textId="77777777" w:rsidR="008716A3" w:rsidRPr="00C6652E" w:rsidRDefault="008716A3" w:rsidP="00660A91">
            <w:pPr>
              <w:rPr>
                <w:rFonts w:ascii="Times New Roman" w:hAnsi="Times New Roman" w:cs="Times New Roman"/>
                <w:sz w:val="24"/>
                <w:szCs w:val="24"/>
              </w:rPr>
            </w:pPr>
          </w:p>
        </w:tc>
        <w:tc>
          <w:tcPr>
            <w:tcW w:w="7046" w:type="dxa"/>
            <w:tcBorders>
              <w:top w:val="nil"/>
              <w:bottom w:val="nil"/>
            </w:tcBorders>
          </w:tcPr>
          <w:p w14:paraId="2611F391" w14:textId="77777777" w:rsidR="008716A3" w:rsidRPr="00D95964" w:rsidRDefault="008716A3" w:rsidP="00660A91">
            <w:pPr>
              <w:tabs>
                <w:tab w:val="left" w:pos="226"/>
              </w:tabs>
              <w:rPr>
                <w:rFonts w:ascii="Times New Roman" w:hAnsi="Times New Roman" w:cs="Times New Roman"/>
                <w:sz w:val="24"/>
                <w:szCs w:val="24"/>
              </w:rPr>
            </w:pPr>
            <w:r w:rsidRPr="00D95964">
              <w:rPr>
                <w:rFonts w:ascii="Times New Roman" w:hAnsi="Times New Roman" w:cs="Times New Roman"/>
                <w:sz w:val="24"/>
                <w:szCs w:val="24"/>
              </w:rPr>
              <w:t xml:space="preserve">- </w:t>
            </w:r>
            <w:r>
              <w:rPr>
                <w:rFonts w:ascii="Times New Roman" w:hAnsi="Times New Roman" w:cs="Times New Roman"/>
                <w:sz w:val="24"/>
                <w:szCs w:val="24"/>
              </w:rPr>
              <w:tab/>
            </w:r>
            <w:r w:rsidRPr="00D95964">
              <w:rPr>
                <w:rFonts w:ascii="Times New Roman" w:hAnsi="Times New Roman" w:cs="Times New Roman"/>
                <w:sz w:val="24"/>
                <w:szCs w:val="24"/>
              </w:rPr>
              <w:t xml:space="preserve">General: All proposed/selected Contractors shall note that </w:t>
            </w:r>
            <w:r>
              <w:rPr>
                <w:rFonts w:ascii="Times New Roman" w:hAnsi="Times New Roman" w:cs="Times New Roman"/>
                <w:sz w:val="24"/>
                <w:szCs w:val="24"/>
              </w:rPr>
              <w:tab/>
            </w:r>
            <w:r w:rsidRPr="00D95964">
              <w:rPr>
                <w:rFonts w:ascii="Times New Roman" w:hAnsi="Times New Roman" w:cs="Times New Roman"/>
                <w:sz w:val="24"/>
                <w:szCs w:val="24"/>
              </w:rPr>
              <w:t>registration</w:t>
            </w:r>
            <w:r>
              <w:rPr>
                <w:rFonts w:ascii="Times New Roman" w:hAnsi="Times New Roman" w:cs="Times New Roman"/>
                <w:sz w:val="24"/>
                <w:szCs w:val="24"/>
              </w:rPr>
              <w:t xml:space="preserve"> </w:t>
            </w:r>
            <w:r w:rsidRPr="00D95964">
              <w:rPr>
                <w:rFonts w:ascii="Times New Roman" w:hAnsi="Times New Roman" w:cs="Times New Roman"/>
                <w:sz w:val="24"/>
                <w:szCs w:val="24"/>
              </w:rPr>
              <w:t xml:space="preserve">with a Safety Schemes In Procurement (SSIP) </w:t>
            </w:r>
            <w:r>
              <w:rPr>
                <w:rFonts w:ascii="Times New Roman" w:hAnsi="Times New Roman" w:cs="Times New Roman"/>
                <w:sz w:val="24"/>
                <w:szCs w:val="24"/>
              </w:rPr>
              <w:tab/>
            </w:r>
            <w:r w:rsidRPr="00D95964">
              <w:rPr>
                <w:rFonts w:ascii="Times New Roman" w:hAnsi="Times New Roman" w:cs="Times New Roman"/>
                <w:sz w:val="24"/>
                <w:szCs w:val="24"/>
              </w:rPr>
              <w:t xml:space="preserve">constituent body, or equivalent approved scheme is mandatory for </w:t>
            </w:r>
            <w:r>
              <w:rPr>
                <w:rFonts w:ascii="Times New Roman" w:hAnsi="Times New Roman" w:cs="Times New Roman"/>
                <w:sz w:val="24"/>
                <w:szCs w:val="24"/>
              </w:rPr>
              <w:tab/>
            </w:r>
            <w:r w:rsidRPr="00D95964">
              <w:rPr>
                <w:rFonts w:ascii="Times New Roman" w:hAnsi="Times New Roman" w:cs="Times New Roman"/>
                <w:sz w:val="24"/>
                <w:szCs w:val="24"/>
              </w:rPr>
              <w:t xml:space="preserve">all projects involving contractors/suppliers working on </w:t>
            </w:r>
            <w:r>
              <w:rPr>
                <w:rFonts w:ascii="Times New Roman" w:hAnsi="Times New Roman" w:cs="Times New Roman"/>
                <w:sz w:val="24"/>
                <w:szCs w:val="24"/>
              </w:rPr>
              <w:t>Academy</w:t>
            </w:r>
            <w:r w:rsidRPr="00D95964">
              <w:rPr>
                <w:rFonts w:ascii="Times New Roman" w:hAnsi="Times New Roman" w:cs="Times New Roman"/>
                <w:sz w:val="24"/>
                <w:szCs w:val="24"/>
              </w:rPr>
              <w:t xml:space="preserve">’s </w:t>
            </w:r>
            <w:r>
              <w:rPr>
                <w:rFonts w:ascii="Times New Roman" w:hAnsi="Times New Roman" w:cs="Times New Roman"/>
                <w:sz w:val="24"/>
                <w:szCs w:val="24"/>
              </w:rPr>
              <w:tab/>
            </w:r>
            <w:r w:rsidRPr="00D95964">
              <w:rPr>
                <w:rFonts w:ascii="Times New Roman" w:hAnsi="Times New Roman" w:cs="Times New Roman"/>
                <w:sz w:val="24"/>
                <w:szCs w:val="24"/>
              </w:rPr>
              <w:t>premises and/or contractors working on the</w:t>
            </w:r>
            <w:r>
              <w:rPr>
                <w:rFonts w:ascii="Times New Roman" w:hAnsi="Times New Roman" w:cs="Times New Roman"/>
                <w:sz w:val="24"/>
                <w:szCs w:val="24"/>
              </w:rPr>
              <w:t xml:space="preserve"> Academ</w:t>
            </w:r>
            <w:r w:rsidRPr="00005EA3">
              <w:rPr>
                <w:rFonts w:ascii="Times New Roman" w:hAnsi="Times New Roman" w:cs="Times New Roman"/>
                <w:color w:val="000000" w:themeColor="text1"/>
                <w:sz w:val="24"/>
                <w:szCs w:val="24"/>
              </w:rPr>
              <w:t xml:space="preserve">y’s </w:t>
            </w:r>
            <w:r w:rsidRPr="00D95964">
              <w:rPr>
                <w:rFonts w:ascii="Times New Roman" w:hAnsi="Times New Roman" w:cs="Times New Roman"/>
                <w:sz w:val="24"/>
                <w:szCs w:val="24"/>
              </w:rPr>
              <w:t>behalf.</w:t>
            </w:r>
          </w:p>
        </w:tc>
        <w:tc>
          <w:tcPr>
            <w:tcW w:w="553" w:type="dxa"/>
            <w:tcBorders>
              <w:top w:val="nil"/>
              <w:bottom w:val="nil"/>
              <w:right w:val="double" w:sz="4" w:space="0" w:color="auto"/>
            </w:tcBorders>
          </w:tcPr>
          <w:p w14:paraId="2611F392" w14:textId="77777777" w:rsidR="008716A3" w:rsidRPr="00C6652E" w:rsidRDefault="008716A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93" w14:textId="77777777" w:rsidR="008716A3" w:rsidRPr="00C6652E" w:rsidRDefault="008716A3" w:rsidP="00660A91">
            <w:pPr>
              <w:rPr>
                <w:rFonts w:ascii="Times New Roman" w:hAnsi="Times New Roman" w:cs="Times New Roman"/>
                <w:sz w:val="24"/>
                <w:szCs w:val="24"/>
              </w:rPr>
            </w:pPr>
          </w:p>
        </w:tc>
      </w:tr>
      <w:tr w:rsidR="008716A3" w:rsidRPr="00C6652E" w14:paraId="2611F39A" w14:textId="77777777" w:rsidTr="00660A91">
        <w:tc>
          <w:tcPr>
            <w:tcW w:w="521" w:type="dxa"/>
            <w:tcBorders>
              <w:top w:val="nil"/>
              <w:left w:val="nil"/>
              <w:bottom w:val="nil"/>
            </w:tcBorders>
          </w:tcPr>
          <w:p w14:paraId="2611F395" w14:textId="77777777" w:rsidR="008716A3" w:rsidRPr="00C6652E" w:rsidRDefault="008716A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396" w14:textId="77777777" w:rsidR="008716A3" w:rsidRPr="00C6652E" w:rsidRDefault="008716A3" w:rsidP="00660A91">
            <w:pPr>
              <w:rPr>
                <w:rFonts w:ascii="Times New Roman" w:hAnsi="Times New Roman" w:cs="Times New Roman"/>
                <w:sz w:val="24"/>
                <w:szCs w:val="24"/>
              </w:rPr>
            </w:pPr>
          </w:p>
        </w:tc>
        <w:tc>
          <w:tcPr>
            <w:tcW w:w="7046" w:type="dxa"/>
            <w:tcBorders>
              <w:top w:val="nil"/>
              <w:bottom w:val="nil"/>
            </w:tcBorders>
          </w:tcPr>
          <w:p w14:paraId="2611F397" w14:textId="77777777" w:rsidR="008716A3" w:rsidRPr="00D95964" w:rsidRDefault="008716A3" w:rsidP="00660A91">
            <w:pPr>
              <w:tabs>
                <w:tab w:val="left" w:pos="226"/>
              </w:tabs>
              <w:rPr>
                <w:rFonts w:ascii="Times New Roman" w:hAnsi="Times New Roman" w:cs="Times New Roman"/>
                <w:sz w:val="24"/>
                <w:szCs w:val="24"/>
              </w:rPr>
            </w:pPr>
            <w:r w:rsidRPr="00D95964">
              <w:rPr>
                <w:rFonts w:ascii="Times New Roman" w:hAnsi="Times New Roman" w:cs="Times New Roman"/>
                <w:sz w:val="24"/>
                <w:szCs w:val="24"/>
              </w:rPr>
              <w:t xml:space="preserve"> - </w:t>
            </w:r>
            <w:r>
              <w:rPr>
                <w:rFonts w:ascii="Times New Roman" w:hAnsi="Times New Roman" w:cs="Times New Roman"/>
                <w:sz w:val="24"/>
                <w:szCs w:val="24"/>
              </w:rPr>
              <w:tab/>
            </w:r>
            <w:r w:rsidRPr="00D95964">
              <w:rPr>
                <w:rFonts w:ascii="Times New Roman" w:hAnsi="Times New Roman" w:cs="Times New Roman"/>
                <w:sz w:val="24"/>
                <w:szCs w:val="24"/>
              </w:rPr>
              <w:t>Proposed/selected Contractors are required to provide certificates/</w:t>
            </w:r>
            <w:r>
              <w:t xml:space="preserve"> </w:t>
            </w:r>
            <w:r>
              <w:tab/>
            </w:r>
            <w:r w:rsidRPr="00D95964">
              <w:rPr>
                <w:rFonts w:ascii="Times New Roman" w:hAnsi="Times New Roman" w:cs="Times New Roman"/>
                <w:sz w:val="24"/>
                <w:szCs w:val="24"/>
              </w:rPr>
              <w:t xml:space="preserve">evidence of registration under SSIP or equivalent approved scheme </w:t>
            </w:r>
            <w:r>
              <w:rPr>
                <w:rFonts w:ascii="Times New Roman" w:hAnsi="Times New Roman" w:cs="Times New Roman"/>
                <w:sz w:val="24"/>
                <w:szCs w:val="24"/>
              </w:rPr>
              <w:tab/>
            </w:r>
            <w:r w:rsidRPr="00D95964">
              <w:rPr>
                <w:rFonts w:ascii="Times New Roman" w:hAnsi="Times New Roman" w:cs="Times New Roman"/>
                <w:sz w:val="24"/>
                <w:szCs w:val="24"/>
              </w:rPr>
              <w:t>including the additional categories as required by the works</w:t>
            </w:r>
          </w:p>
        </w:tc>
        <w:tc>
          <w:tcPr>
            <w:tcW w:w="553" w:type="dxa"/>
            <w:tcBorders>
              <w:top w:val="nil"/>
              <w:bottom w:val="nil"/>
              <w:right w:val="double" w:sz="4" w:space="0" w:color="auto"/>
            </w:tcBorders>
          </w:tcPr>
          <w:p w14:paraId="2611F398" w14:textId="77777777" w:rsidR="008716A3" w:rsidRPr="00C6652E" w:rsidRDefault="008716A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99" w14:textId="77777777" w:rsidR="008716A3" w:rsidRPr="00C6652E" w:rsidRDefault="008716A3" w:rsidP="00660A91">
            <w:pPr>
              <w:rPr>
                <w:rFonts w:ascii="Times New Roman" w:hAnsi="Times New Roman" w:cs="Times New Roman"/>
                <w:sz w:val="24"/>
                <w:szCs w:val="24"/>
              </w:rPr>
            </w:pPr>
          </w:p>
        </w:tc>
      </w:tr>
      <w:tr w:rsidR="008716A3" w:rsidRPr="00C6652E" w14:paraId="2611F3A0" w14:textId="77777777" w:rsidTr="00660A91">
        <w:tc>
          <w:tcPr>
            <w:tcW w:w="521" w:type="dxa"/>
            <w:tcBorders>
              <w:top w:val="nil"/>
              <w:left w:val="nil"/>
              <w:bottom w:val="nil"/>
            </w:tcBorders>
          </w:tcPr>
          <w:p w14:paraId="2611F39B" w14:textId="77777777" w:rsidR="008716A3" w:rsidRPr="00C6652E" w:rsidRDefault="008716A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39C" w14:textId="77777777" w:rsidR="008716A3" w:rsidRPr="00C6652E" w:rsidRDefault="008716A3" w:rsidP="00660A91">
            <w:pPr>
              <w:rPr>
                <w:rFonts w:ascii="Times New Roman" w:hAnsi="Times New Roman" w:cs="Times New Roman"/>
                <w:sz w:val="24"/>
                <w:szCs w:val="24"/>
              </w:rPr>
            </w:pPr>
          </w:p>
        </w:tc>
        <w:tc>
          <w:tcPr>
            <w:tcW w:w="7046" w:type="dxa"/>
            <w:tcBorders>
              <w:top w:val="nil"/>
              <w:bottom w:val="nil"/>
            </w:tcBorders>
          </w:tcPr>
          <w:p w14:paraId="2611F39D" w14:textId="77777777" w:rsidR="008716A3" w:rsidRPr="003E4842" w:rsidRDefault="008716A3" w:rsidP="00660A91">
            <w:pPr>
              <w:tabs>
                <w:tab w:val="left" w:pos="226"/>
                <w:tab w:val="left" w:pos="509"/>
              </w:tabs>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rPr>
              <w:tab/>
            </w:r>
            <w:r w:rsidRPr="003E4842">
              <w:rPr>
                <w:rFonts w:ascii="Times New Roman" w:hAnsi="Times New Roman" w:cs="Times New Roman"/>
                <w:sz w:val="24"/>
                <w:szCs w:val="24"/>
              </w:rPr>
              <w:t>Principal Contractor</w:t>
            </w:r>
          </w:p>
        </w:tc>
        <w:tc>
          <w:tcPr>
            <w:tcW w:w="553" w:type="dxa"/>
            <w:tcBorders>
              <w:top w:val="nil"/>
              <w:bottom w:val="nil"/>
              <w:right w:val="double" w:sz="4" w:space="0" w:color="auto"/>
            </w:tcBorders>
          </w:tcPr>
          <w:p w14:paraId="2611F39E" w14:textId="77777777" w:rsidR="008716A3" w:rsidRPr="00C6652E" w:rsidRDefault="008716A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9F" w14:textId="77777777" w:rsidR="008716A3" w:rsidRPr="00C6652E" w:rsidRDefault="008716A3" w:rsidP="00660A91">
            <w:pPr>
              <w:rPr>
                <w:rFonts w:ascii="Times New Roman" w:hAnsi="Times New Roman" w:cs="Times New Roman"/>
                <w:sz w:val="24"/>
                <w:szCs w:val="24"/>
              </w:rPr>
            </w:pPr>
          </w:p>
        </w:tc>
      </w:tr>
      <w:tr w:rsidR="008716A3" w:rsidRPr="00C6652E" w14:paraId="2611F3A6" w14:textId="77777777" w:rsidTr="00660A91">
        <w:tc>
          <w:tcPr>
            <w:tcW w:w="521" w:type="dxa"/>
            <w:tcBorders>
              <w:top w:val="nil"/>
              <w:left w:val="nil"/>
              <w:bottom w:val="nil"/>
            </w:tcBorders>
          </w:tcPr>
          <w:p w14:paraId="2611F3A1" w14:textId="77777777" w:rsidR="008716A3" w:rsidRPr="00C6652E" w:rsidRDefault="008716A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3A2" w14:textId="77777777" w:rsidR="008716A3" w:rsidRPr="00C6652E" w:rsidRDefault="008716A3" w:rsidP="00660A91">
            <w:pPr>
              <w:rPr>
                <w:rFonts w:ascii="Times New Roman" w:hAnsi="Times New Roman" w:cs="Times New Roman"/>
                <w:sz w:val="24"/>
                <w:szCs w:val="24"/>
              </w:rPr>
            </w:pPr>
          </w:p>
        </w:tc>
        <w:tc>
          <w:tcPr>
            <w:tcW w:w="7046" w:type="dxa"/>
            <w:tcBorders>
              <w:top w:val="nil"/>
              <w:bottom w:val="nil"/>
            </w:tcBorders>
          </w:tcPr>
          <w:p w14:paraId="2611F3A3" w14:textId="77777777" w:rsidR="008716A3" w:rsidRPr="00D95964" w:rsidRDefault="008716A3" w:rsidP="00660A91">
            <w:pPr>
              <w:tabs>
                <w:tab w:val="left" w:pos="226"/>
                <w:tab w:val="left" w:pos="367"/>
                <w:tab w:val="left" w:pos="509"/>
              </w:tabs>
              <w:rPr>
                <w:rFonts w:ascii="Times New Roman" w:hAnsi="Times New Roman" w:cs="Times New Roman"/>
                <w:sz w:val="24"/>
                <w:szCs w:val="24"/>
              </w:rPr>
            </w:pPr>
            <w:r>
              <w:rPr>
                <w:rFonts w:ascii="Times New Roman" w:hAnsi="Times New Roman" w:cs="Times New Roman"/>
                <w:sz w:val="24"/>
                <w:szCs w:val="24"/>
              </w:rPr>
              <w:t xml:space="preserve">    </w:t>
            </w:r>
            <w:r w:rsidRPr="00D95964">
              <w:rPr>
                <w:rFonts w:ascii="Times New Roman" w:hAnsi="Times New Roman" w:cs="Times New Roman"/>
                <w:sz w:val="24"/>
                <w:szCs w:val="24"/>
              </w:rPr>
              <w:t xml:space="preserve">- </w:t>
            </w:r>
            <w:r>
              <w:rPr>
                <w:rFonts w:ascii="Times New Roman" w:hAnsi="Times New Roman" w:cs="Times New Roman"/>
                <w:sz w:val="24"/>
                <w:szCs w:val="24"/>
              </w:rPr>
              <w:tab/>
            </w:r>
            <w:r w:rsidRPr="00D95964">
              <w:rPr>
                <w:rFonts w:ascii="Times New Roman" w:hAnsi="Times New Roman" w:cs="Times New Roman"/>
                <w:sz w:val="24"/>
                <w:szCs w:val="24"/>
              </w:rPr>
              <w:t xml:space="preserve">Design Compliant and/or details of compliance of organisation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95964">
              <w:rPr>
                <w:rFonts w:ascii="Times New Roman" w:hAnsi="Times New Roman" w:cs="Times New Roman"/>
                <w:sz w:val="24"/>
                <w:szCs w:val="24"/>
              </w:rPr>
              <w:t>completing the design on the Applicant’s behalf</w:t>
            </w:r>
          </w:p>
        </w:tc>
        <w:tc>
          <w:tcPr>
            <w:tcW w:w="553" w:type="dxa"/>
            <w:tcBorders>
              <w:top w:val="nil"/>
              <w:bottom w:val="nil"/>
              <w:right w:val="double" w:sz="4" w:space="0" w:color="auto"/>
            </w:tcBorders>
          </w:tcPr>
          <w:p w14:paraId="2611F3A4" w14:textId="77777777" w:rsidR="008716A3" w:rsidRPr="00C6652E" w:rsidRDefault="008716A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A5" w14:textId="77777777" w:rsidR="008716A3" w:rsidRPr="00C6652E" w:rsidRDefault="008716A3" w:rsidP="00660A91">
            <w:pPr>
              <w:rPr>
                <w:rFonts w:ascii="Times New Roman" w:hAnsi="Times New Roman" w:cs="Times New Roman"/>
                <w:sz w:val="24"/>
                <w:szCs w:val="24"/>
              </w:rPr>
            </w:pPr>
          </w:p>
        </w:tc>
      </w:tr>
      <w:tr w:rsidR="008716A3" w:rsidRPr="00C6652E" w14:paraId="2611F3AC" w14:textId="77777777" w:rsidTr="00660A91">
        <w:tc>
          <w:tcPr>
            <w:tcW w:w="521" w:type="dxa"/>
            <w:tcBorders>
              <w:top w:val="nil"/>
              <w:left w:val="nil"/>
              <w:bottom w:val="nil"/>
            </w:tcBorders>
          </w:tcPr>
          <w:p w14:paraId="2611F3A7" w14:textId="77777777" w:rsidR="008716A3" w:rsidRPr="00C6652E" w:rsidRDefault="008716A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3A8" w14:textId="77777777" w:rsidR="008716A3" w:rsidRPr="00C6652E" w:rsidRDefault="008716A3" w:rsidP="00660A91">
            <w:pPr>
              <w:rPr>
                <w:rFonts w:ascii="Times New Roman" w:hAnsi="Times New Roman" w:cs="Times New Roman"/>
                <w:sz w:val="24"/>
                <w:szCs w:val="24"/>
              </w:rPr>
            </w:pPr>
          </w:p>
        </w:tc>
        <w:tc>
          <w:tcPr>
            <w:tcW w:w="7046" w:type="dxa"/>
            <w:tcBorders>
              <w:top w:val="nil"/>
              <w:bottom w:val="nil"/>
            </w:tcBorders>
          </w:tcPr>
          <w:p w14:paraId="2611F3A9" w14:textId="77777777" w:rsidR="008716A3" w:rsidRPr="00D95964" w:rsidRDefault="008716A3" w:rsidP="00660A91">
            <w:pPr>
              <w:tabs>
                <w:tab w:val="left" w:pos="226"/>
              </w:tabs>
              <w:rPr>
                <w:rFonts w:ascii="Times New Roman" w:hAnsi="Times New Roman" w:cs="Times New Roman"/>
                <w:sz w:val="24"/>
                <w:szCs w:val="24"/>
              </w:rPr>
            </w:pPr>
            <w:r w:rsidRPr="00D95964">
              <w:rPr>
                <w:rFonts w:ascii="Times New Roman" w:hAnsi="Times New Roman" w:cs="Times New Roman"/>
                <w:sz w:val="24"/>
                <w:szCs w:val="24"/>
              </w:rPr>
              <w:t xml:space="preserve"> - </w:t>
            </w:r>
            <w:r>
              <w:rPr>
                <w:rFonts w:ascii="Times New Roman" w:hAnsi="Times New Roman" w:cs="Times New Roman"/>
                <w:sz w:val="24"/>
                <w:szCs w:val="24"/>
              </w:rPr>
              <w:tab/>
            </w:r>
            <w:r w:rsidRPr="00D95964">
              <w:rPr>
                <w:rFonts w:ascii="Times New Roman" w:hAnsi="Times New Roman" w:cs="Times New Roman"/>
                <w:sz w:val="24"/>
                <w:szCs w:val="24"/>
              </w:rPr>
              <w:t xml:space="preserve">Evidence of current CHAS registration in any of the above </w:t>
            </w:r>
            <w:r>
              <w:rPr>
                <w:rFonts w:ascii="Times New Roman" w:hAnsi="Times New Roman" w:cs="Times New Roman"/>
                <w:sz w:val="24"/>
                <w:szCs w:val="24"/>
              </w:rPr>
              <w:tab/>
            </w:r>
            <w:r w:rsidRPr="00D95964">
              <w:rPr>
                <w:rFonts w:ascii="Times New Roman" w:hAnsi="Times New Roman" w:cs="Times New Roman"/>
                <w:sz w:val="24"/>
                <w:szCs w:val="24"/>
              </w:rPr>
              <w:t>categories is</w:t>
            </w:r>
            <w:r>
              <w:rPr>
                <w:rFonts w:ascii="Times New Roman" w:hAnsi="Times New Roman" w:cs="Times New Roman"/>
                <w:sz w:val="24"/>
                <w:szCs w:val="24"/>
              </w:rPr>
              <w:t xml:space="preserve"> </w:t>
            </w:r>
            <w:r w:rsidRPr="001337F0">
              <w:rPr>
                <w:rFonts w:ascii="Times New Roman" w:hAnsi="Times New Roman" w:cs="Times New Roman"/>
                <w:sz w:val="24"/>
                <w:szCs w:val="24"/>
              </w:rPr>
              <w:t>sufficient to demonstrate competency.</w:t>
            </w:r>
          </w:p>
        </w:tc>
        <w:tc>
          <w:tcPr>
            <w:tcW w:w="553" w:type="dxa"/>
            <w:tcBorders>
              <w:top w:val="nil"/>
              <w:bottom w:val="nil"/>
              <w:right w:val="double" w:sz="4" w:space="0" w:color="auto"/>
            </w:tcBorders>
          </w:tcPr>
          <w:p w14:paraId="2611F3AA" w14:textId="77777777" w:rsidR="008716A3" w:rsidRPr="00C6652E" w:rsidRDefault="008716A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AB" w14:textId="77777777" w:rsidR="008716A3" w:rsidRPr="00C6652E" w:rsidRDefault="008716A3" w:rsidP="00660A91">
            <w:pPr>
              <w:rPr>
                <w:rFonts w:ascii="Times New Roman" w:hAnsi="Times New Roman" w:cs="Times New Roman"/>
                <w:sz w:val="24"/>
                <w:szCs w:val="24"/>
              </w:rPr>
            </w:pPr>
          </w:p>
        </w:tc>
      </w:tr>
      <w:tr w:rsidR="008716A3" w:rsidRPr="00C6652E" w14:paraId="2611F3B2" w14:textId="77777777" w:rsidTr="00660A91">
        <w:tc>
          <w:tcPr>
            <w:tcW w:w="521" w:type="dxa"/>
            <w:tcBorders>
              <w:top w:val="nil"/>
              <w:left w:val="nil"/>
              <w:bottom w:val="nil"/>
            </w:tcBorders>
          </w:tcPr>
          <w:p w14:paraId="2611F3AD" w14:textId="77777777" w:rsidR="008716A3" w:rsidRPr="00C6652E" w:rsidRDefault="008716A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3AE" w14:textId="77777777" w:rsidR="008716A3" w:rsidRPr="00C6652E" w:rsidRDefault="008716A3" w:rsidP="00660A91">
            <w:pPr>
              <w:rPr>
                <w:rFonts w:ascii="Times New Roman" w:hAnsi="Times New Roman" w:cs="Times New Roman"/>
                <w:sz w:val="24"/>
                <w:szCs w:val="24"/>
              </w:rPr>
            </w:pPr>
          </w:p>
        </w:tc>
        <w:tc>
          <w:tcPr>
            <w:tcW w:w="7046" w:type="dxa"/>
            <w:tcBorders>
              <w:top w:val="nil"/>
              <w:bottom w:val="nil"/>
            </w:tcBorders>
          </w:tcPr>
          <w:p w14:paraId="2611F3AF" w14:textId="77777777" w:rsidR="008716A3" w:rsidRPr="00D95964" w:rsidRDefault="008716A3" w:rsidP="00660A91">
            <w:pPr>
              <w:tabs>
                <w:tab w:val="left" w:pos="226"/>
              </w:tabs>
              <w:rPr>
                <w:rFonts w:ascii="Times New Roman" w:hAnsi="Times New Roman" w:cs="Times New Roman"/>
                <w:sz w:val="24"/>
                <w:szCs w:val="24"/>
              </w:rPr>
            </w:pPr>
            <w:r w:rsidRPr="00D95964">
              <w:rPr>
                <w:rFonts w:ascii="Times New Roman" w:hAnsi="Times New Roman" w:cs="Times New Roman"/>
                <w:sz w:val="24"/>
                <w:szCs w:val="24"/>
              </w:rPr>
              <w:t xml:space="preserve"> - </w:t>
            </w:r>
            <w:r>
              <w:rPr>
                <w:rFonts w:ascii="Times New Roman" w:hAnsi="Times New Roman" w:cs="Times New Roman"/>
                <w:sz w:val="24"/>
                <w:szCs w:val="24"/>
              </w:rPr>
              <w:tab/>
            </w:r>
            <w:r w:rsidRPr="00D95964">
              <w:rPr>
                <w:rFonts w:ascii="Times New Roman" w:hAnsi="Times New Roman" w:cs="Times New Roman"/>
                <w:sz w:val="24"/>
                <w:szCs w:val="24"/>
              </w:rPr>
              <w:t>Documentary evidence relating to registration shall be</w:t>
            </w:r>
            <w:r>
              <w:rPr>
                <w:rFonts w:ascii="Times New Roman" w:hAnsi="Times New Roman" w:cs="Times New Roman"/>
                <w:sz w:val="24"/>
                <w:szCs w:val="24"/>
              </w:rPr>
              <w:t xml:space="preserve"> </w:t>
            </w:r>
            <w:r w:rsidRPr="001337F0">
              <w:rPr>
                <w:rFonts w:ascii="Times New Roman" w:hAnsi="Times New Roman" w:cs="Times New Roman"/>
                <w:sz w:val="24"/>
                <w:szCs w:val="24"/>
              </w:rPr>
              <w:t xml:space="preserve">submitted </w:t>
            </w:r>
            <w:r>
              <w:rPr>
                <w:rFonts w:ascii="Times New Roman" w:hAnsi="Times New Roman" w:cs="Times New Roman"/>
                <w:sz w:val="24"/>
                <w:szCs w:val="24"/>
              </w:rPr>
              <w:tab/>
            </w:r>
            <w:r w:rsidRPr="001337F0">
              <w:rPr>
                <w:rFonts w:ascii="Times New Roman" w:hAnsi="Times New Roman" w:cs="Times New Roman"/>
                <w:sz w:val="24"/>
                <w:szCs w:val="24"/>
              </w:rPr>
              <w:t>within two working days of being requested to do so</w:t>
            </w:r>
          </w:p>
        </w:tc>
        <w:tc>
          <w:tcPr>
            <w:tcW w:w="553" w:type="dxa"/>
            <w:tcBorders>
              <w:top w:val="nil"/>
              <w:bottom w:val="nil"/>
              <w:right w:val="double" w:sz="4" w:space="0" w:color="auto"/>
            </w:tcBorders>
          </w:tcPr>
          <w:p w14:paraId="2611F3B0" w14:textId="77777777" w:rsidR="008716A3" w:rsidRPr="00C6652E" w:rsidRDefault="008716A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B1" w14:textId="77777777" w:rsidR="008716A3" w:rsidRPr="00C6652E" w:rsidRDefault="008716A3" w:rsidP="00660A91">
            <w:pPr>
              <w:rPr>
                <w:rFonts w:ascii="Times New Roman" w:hAnsi="Times New Roman" w:cs="Times New Roman"/>
                <w:sz w:val="24"/>
                <w:szCs w:val="24"/>
              </w:rPr>
            </w:pPr>
          </w:p>
        </w:tc>
      </w:tr>
      <w:tr w:rsidR="008716A3" w:rsidRPr="00C6652E" w14:paraId="2611F3BD" w14:textId="77777777" w:rsidTr="00660A91">
        <w:tc>
          <w:tcPr>
            <w:tcW w:w="521" w:type="dxa"/>
            <w:tcBorders>
              <w:top w:val="nil"/>
              <w:left w:val="nil"/>
              <w:bottom w:val="nil"/>
            </w:tcBorders>
          </w:tcPr>
          <w:p w14:paraId="2611F3B3" w14:textId="77777777" w:rsidR="008716A3" w:rsidRPr="00C6652E" w:rsidRDefault="008716A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3B4" w14:textId="77777777" w:rsidR="008716A3" w:rsidRPr="00C6652E" w:rsidRDefault="008716A3" w:rsidP="00660A91">
            <w:pPr>
              <w:rPr>
                <w:rFonts w:ascii="Times New Roman" w:hAnsi="Times New Roman" w:cs="Times New Roman"/>
                <w:sz w:val="24"/>
                <w:szCs w:val="24"/>
              </w:rPr>
            </w:pPr>
          </w:p>
        </w:tc>
        <w:tc>
          <w:tcPr>
            <w:tcW w:w="7046" w:type="dxa"/>
            <w:tcBorders>
              <w:top w:val="nil"/>
              <w:bottom w:val="nil"/>
            </w:tcBorders>
          </w:tcPr>
          <w:p w14:paraId="2611F3B5" w14:textId="77777777" w:rsidR="008716A3" w:rsidRPr="00D95964" w:rsidRDefault="008716A3" w:rsidP="00660A91">
            <w:pPr>
              <w:tabs>
                <w:tab w:val="left" w:pos="226"/>
              </w:tabs>
              <w:rPr>
                <w:rFonts w:ascii="Times New Roman" w:hAnsi="Times New Roman" w:cs="Times New Roman"/>
                <w:sz w:val="24"/>
                <w:szCs w:val="24"/>
              </w:rPr>
            </w:pPr>
            <w:r w:rsidRPr="00D95964">
              <w:rPr>
                <w:rFonts w:ascii="Times New Roman" w:hAnsi="Times New Roman" w:cs="Times New Roman"/>
                <w:sz w:val="24"/>
                <w:szCs w:val="24"/>
              </w:rPr>
              <w:t xml:space="preserve"> - If proposed/selected Contractors are registered under SSIP or</w:t>
            </w:r>
            <w:r w:rsidRPr="001337F0">
              <w:rPr>
                <w:rFonts w:ascii="Times New Roman" w:hAnsi="Times New Roman" w:cs="Times New Roman"/>
                <w:sz w:val="24"/>
                <w:szCs w:val="24"/>
              </w:rPr>
              <w:t xml:space="preserve"> </w:t>
            </w:r>
            <w:r>
              <w:rPr>
                <w:rFonts w:ascii="Times New Roman" w:hAnsi="Times New Roman" w:cs="Times New Roman"/>
                <w:sz w:val="24"/>
                <w:szCs w:val="24"/>
              </w:rPr>
              <w:tab/>
            </w:r>
            <w:r w:rsidRPr="001337F0">
              <w:rPr>
                <w:rFonts w:ascii="Times New Roman" w:hAnsi="Times New Roman" w:cs="Times New Roman"/>
                <w:sz w:val="24"/>
                <w:szCs w:val="24"/>
              </w:rPr>
              <w:t xml:space="preserve">equivalent approved scheme they must provide evidence/details of </w:t>
            </w:r>
            <w:r>
              <w:rPr>
                <w:rFonts w:ascii="Times New Roman" w:hAnsi="Times New Roman" w:cs="Times New Roman"/>
                <w:sz w:val="24"/>
                <w:szCs w:val="24"/>
              </w:rPr>
              <w:tab/>
            </w:r>
            <w:r w:rsidRPr="001337F0">
              <w:rPr>
                <w:rFonts w:ascii="Times New Roman" w:hAnsi="Times New Roman" w:cs="Times New Roman"/>
                <w:sz w:val="24"/>
                <w:szCs w:val="24"/>
              </w:rPr>
              <w:t xml:space="preserve">their ability/technical competence, experience and track record by </w:t>
            </w:r>
            <w:r>
              <w:rPr>
                <w:rFonts w:ascii="Times New Roman" w:hAnsi="Times New Roman" w:cs="Times New Roman"/>
                <w:sz w:val="24"/>
                <w:szCs w:val="24"/>
              </w:rPr>
              <w:tab/>
            </w:r>
            <w:r w:rsidRPr="001337F0">
              <w:rPr>
                <w:rFonts w:ascii="Times New Roman" w:hAnsi="Times New Roman" w:cs="Times New Roman"/>
                <w:sz w:val="24"/>
                <w:szCs w:val="24"/>
              </w:rPr>
              <w:t xml:space="preserve">submitting project information/ Construction Phase H&amp;S </w:t>
            </w:r>
            <w:r>
              <w:rPr>
                <w:rFonts w:ascii="Times New Roman" w:hAnsi="Times New Roman" w:cs="Times New Roman"/>
                <w:sz w:val="24"/>
                <w:szCs w:val="24"/>
              </w:rPr>
              <w:tab/>
            </w:r>
            <w:r w:rsidRPr="001337F0">
              <w:rPr>
                <w:rFonts w:ascii="Times New Roman" w:hAnsi="Times New Roman" w:cs="Times New Roman"/>
                <w:sz w:val="24"/>
                <w:szCs w:val="24"/>
              </w:rPr>
              <w:t xml:space="preserve">Plans/client contact information and similar evidence where such </w:t>
            </w:r>
            <w:r>
              <w:rPr>
                <w:rFonts w:ascii="Times New Roman" w:hAnsi="Times New Roman" w:cs="Times New Roman"/>
                <w:sz w:val="24"/>
                <w:szCs w:val="24"/>
              </w:rPr>
              <w:tab/>
            </w:r>
            <w:r w:rsidRPr="001337F0">
              <w:rPr>
                <w:rFonts w:ascii="Times New Roman" w:hAnsi="Times New Roman" w:cs="Times New Roman"/>
                <w:sz w:val="24"/>
                <w:szCs w:val="24"/>
              </w:rPr>
              <w:t>roles have been undertaken.</w:t>
            </w:r>
          </w:p>
        </w:tc>
        <w:tc>
          <w:tcPr>
            <w:tcW w:w="553" w:type="dxa"/>
            <w:tcBorders>
              <w:top w:val="nil"/>
              <w:bottom w:val="nil"/>
              <w:right w:val="double" w:sz="4" w:space="0" w:color="auto"/>
            </w:tcBorders>
          </w:tcPr>
          <w:p w14:paraId="2611F3B6" w14:textId="77777777" w:rsidR="008716A3" w:rsidRDefault="008716A3" w:rsidP="00660A91">
            <w:pPr>
              <w:rPr>
                <w:rFonts w:ascii="Times New Roman" w:hAnsi="Times New Roman" w:cs="Times New Roman"/>
                <w:sz w:val="24"/>
                <w:szCs w:val="24"/>
              </w:rPr>
            </w:pPr>
          </w:p>
          <w:p w14:paraId="2611F3B7" w14:textId="77777777" w:rsidR="008716A3" w:rsidRDefault="008716A3" w:rsidP="00660A91">
            <w:pPr>
              <w:rPr>
                <w:rFonts w:ascii="Times New Roman" w:hAnsi="Times New Roman" w:cs="Times New Roman"/>
                <w:sz w:val="24"/>
                <w:szCs w:val="24"/>
              </w:rPr>
            </w:pPr>
          </w:p>
          <w:p w14:paraId="2611F3B8" w14:textId="77777777" w:rsidR="008716A3" w:rsidRDefault="008716A3" w:rsidP="00660A91">
            <w:pPr>
              <w:rPr>
                <w:rFonts w:ascii="Times New Roman" w:hAnsi="Times New Roman" w:cs="Times New Roman"/>
                <w:sz w:val="24"/>
                <w:szCs w:val="24"/>
              </w:rPr>
            </w:pPr>
          </w:p>
          <w:p w14:paraId="2611F3B9" w14:textId="77777777" w:rsidR="008716A3" w:rsidRDefault="008716A3" w:rsidP="00660A91">
            <w:pPr>
              <w:rPr>
                <w:rFonts w:ascii="Times New Roman" w:hAnsi="Times New Roman" w:cs="Times New Roman"/>
                <w:sz w:val="24"/>
                <w:szCs w:val="24"/>
              </w:rPr>
            </w:pPr>
          </w:p>
          <w:p w14:paraId="2611F3BA" w14:textId="77777777" w:rsidR="008716A3" w:rsidRDefault="008716A3" w:rsidP="00660A91">
            <w:pPr>
              <w:rPr>
                <w:rFonts w:ascii="Times New Roman" w:hAnsi="Times New Roman" w:cs="Times New Roman"/>
                <w:sz w:val="24"/>
                <w:szCs w:val="24"/>
              </w:rPr>
            </w:pPr>
            <w:r>
              <w:rPr>
                <w:rFonts w:ascii="Times New Roman" w:hAnsi="Times New Roman" w:cs="Times New Roman"/>
                <w:sz w:val="24"/>
                <w:szCs w:val="24"/>
              </w:rPr>
              <w:t>F</w:t>
            </w:r>
          </w:p>
          <w:p w14:paraId="2611F3BB" w14:textId="77777777" w:rsidR="008716A3" w:rsidRPr="00C6652E" w:rsidRDefault="008716A3"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3BC" w14:textId="77777777" w:rsidR="008716A3" w:rsidRPr="00C6652E" w:rsidRDefault="008716A3" w:rsidP="00660A91">
            <w:pPr>
              <w:rPr>
                <w:rFonts w:ascii="Times New Roman" w:hAnsi="Times New Roman" w:cs="Times New Roman"/>
                <w:sz w:val="24"/>
                <w:szCs w:val="24"/>
              </w:rPr>
            </w:pPr>
          </w:p>
        </w:tc>
      </w:tr>
      <w:tr w:rsidR="00413B75" w:rsidRPr="00C6652E" w14:paraId="2611F3C3" w14:textId="77777777" w:rsidTr="008275E2">
        <w:tc>
          <w:tcPr>
            <w:tcW w:w="521" w:type="dxa"/>
            <w:tcBorders>
              <w:top w:val="nil"/>
              <w:left w:val="nil"/>
              <w:bottom w:val="nil"/>
            </w:tcBorders>
          </w:tcPr>
          <w:p w14:paraId="2611F3BE" w14:textId="77777777" w:rsidR="00413B75" w:rsidRPr="00C6652E" w:rsidRDefault="00413B75">
            <w:pPr>
              <w:rPr>
                <w:rFonts w:ascii="Times New Roman" w:hAnsi="Times New Roman" w:cs="Times New Roman"/>
                <w:sz w:val="24"/>
                <w:szCs w:val="24"/>
              </w:rPr>
            </w:pPr>
          </w:p>
        </w:tc>
        <w:tc>
          <w:tcPr>
            <w:tcW w:w="705" w:type="dxa"/>
            <w:tcBorders>
              <w:top w:val="nil"/>
              <w:bottom w:val="nil"/>
              <w:right w:val="double" w:sz="4" w:space="0" w:color="auto"/>
            </w:tcBorders>
          </w:tcPr>
          <w:p w14:paraId="2611F3BF" w14:textId="77777777" w:rsidR="00413B75" w:rsidRPr="00C6652E" w:rsidRDefault="00413B75">
            <w:pPr>
              <w:rPr>
                <w:rFonts w:ascii="Times New Roman" w:hAnsi="Times New Roman" w:cs="Times New Roman"/>
                <w:sz w:val="24"/>
                <w:szCs w:val="24"/>
              </w:rPr>
            </w:pPr>
          </w:p>
        </w:tc>
        <w:tc>
          <w:tcPr>
            <w:tcW w:w="7046" w:type="dxa"/>
            <w:tcBorders>
              <w:top w:val="nil"/>
              <w:bottom w:val="nil"/>
            </w:tcBorders>
          </w:tcPr>
          <w:p w14:paraId="2611F3C0" w14:textId="77777777" w:rsidR="00413B75" w:rsidRPr="00C6652E" w:rsidRDefault="00413B75">
            <w:pPr>
              <w:rPr>
                <w:rFonts w:ascii="Times New Roman" w:hAnsi="Times New Roman" w:cs="Times New Roman"/>
                <w:sz w:val="24"/>
                <w:szCs w:val="24"/>
              </w:rPr>
            </w:pPr>
          </w:p>
        </w:tc>
        <w:tc>
          <w:tcPr>
            <w:tcW w:w="553" w:type="dxa"/>
            <w:tcBorders>
              <w:top w:val="nil"/>
              <w:bottom w:val="nil"/>
              <w:right w:val="double" w:sz="4" w:space="0" w:color="auto"/>
            </w:tcBorders>
          </w:tcPr>
          <w:p w14:paraId="2611F3C1" w14:textId="77777777" w:rsidR="00413B75" w:rsidRPr="00C6652E" w:rsidRDefault="00413B7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C2" w14:textId="77777777" w:rsidR="00413B75" w:rsidRPr="00C6652E" w:rsidRDefault="00413B75">
            <w:pPr>
              <w:rPr>
                <w:rFonts w:ascii="Times New Roman" w:hAnsi="Times New Roman" w:cs="Times New Roman"/>
                <w:sz w:val="24"/>
                <w:szCs w:val="24"/>
              </w:rPr>
            </w:pPr>
          </w:p>
        </w:tc>
      </w:tr>
      <w:tr w:rsidR="00413B75" w:rsidRPr="00C6652E" w14:paraId="2611F3C9" w14:textId="77777777" w:rsidTr="008275E2">
        <w:tc>
          <w:tcPr>
            <w:tcW w:w="521" w:type="dxa"/>
            <w:tcBorders>
              <w:top w:val="nil"/>
              <w:left w:val="nil"/>
              <w:bottom w:val="nil"/>
            </w:tcBorders>
          </w:tcPr>
          <w:p w14:paraId="2611F3C4" w14:textId="77777777" w:rsidR="00413B75" w:rsidRPr="00C6652E" w:rsidRDefault="00413B75">
            <w:pPr>
              <w:rPr>
                <w:rFonts w:ascii="Times New Roman" w:hAnsi="Times New Roman" w:cs="Times New Roman"/>
                <w:sz w:val="24"/>
                <w:szCs w:val="24"/>
              </w:rPr>
            </w:pPr>
          </w:p>
        </w:tc>
        <w:tc>
          <w:tcPr>
            <w:tcW w:w="705" w:type="dxa"/>
            <w:tcBorders>
              <w:top w:val="nil"/>
              <w:bottom w:val="nil"/>
              <w:right w:val="double" w:sz="4" w:space="0" w:color="auto"/>
            </w:tcBorders>
          </w:tcPr>
          <w:p w14:paraId="2611F3C5" w14:textId="77777777" w:rsidR="00413B75" w:rsidRPr="00C6652E" w:rsidRDefault="00413B75">
            <w:pPr>
              <w:rPr>
                <w:rFonts w:ascii="Times New Roman" w:hAnsi="Times New Roman" w:cs="Times New Roman"/>
                <w:sz w:val="24"/>
                <w:szCs w:val="24"/>
              </w:rPr>
            </w:pPr>
          </w:p>
        </w:tc>
        <w:tc>
          <w:tcPr>
            <w:tcW w:w="7046" w:type="dxa"/>
            <w:tcBorders>
              <w:top w:val="nil"/>
              <w:bottom w:val="nil"/>
            </w:tcBorders>
          </w:tcPr>
          <w:p w14:paraId="2611F3C6" w14:textId="77777777" w:rsidR="00413B75" w:rsidRPr="00C6652E" w:rsidRDefault="00413B75">
            <w:pPr>
              <w:rPr>
                <w:rFonts w:ascii="Times New Roman" w:hAnsi="Times New Roman" w:cs="Times New Roman"/>
                <w:sz w:val="24"/>
                <w:szCs w:val="24"/>
              </w:rPr>
            </w:pPr>
          </w:p>
        </w:tc>
        <w:tc>
          <w:tcPr>
            <w:tcW w:w="553" w:type="dxa"/>
            <w:tcBorders>
              <w:top w:val="nil"/>
              <w:bottom w:val="nil"/>
              <w:right w:val="double" w:sz="4" w:space="0" w:color="auto"/>
            </w:tcBorders>
          </w:tcPr>
          <w:p w14:paraId="2611F3C7" w14:textId="77777777" w:rsidR="00413B75" w:rsidRPr="00C6652E" w:rsidRDefault="00413B7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C8" w14:textId="77777777" w:rsidR="00413B75" w:rsidRPr="00C6652E" w:rsidRDefault="00413B75">
            <w:pPr>
              <w:rPr>
                <w:rFonts w:ascii="Times New Roman" w:hAnsi="Times New Roman" w:cs="Times New Roman"/>
                <w:sz w:val="24"/>
                <w:szCs w:val="24"/>
              </w:rPr>
            </w:pPr>
          </w:p>
        </w:tc>
      </w:tr>
      <w:tr w:rsidR="00413B75" w:rsidRPr="00C6652E" w14:paraId="2611F3CF" w14:textId="77777777" w:rsidTr="008275E2">
        <w:tc>
          <w:tcPr>
            <w:tcW w:w="521" w:type="dxa"/>
            <w:tcBorders>
              <w:top w:val="nil"/>
              <w:left w:val="nil"/>
              <w:bottom w:val="nil"/>
            </w:tcBorders>
          </w:tcPr>
          <w:p w14:paraId="2611F3CA" w14:textId="77777777" w:rsidR="00413B75" w:rsidRPr="00C6652E" w:rsidRDefault="00413B75">
            <w:pPr>
              <w:rPr>
                <w:rFonts w:ascii="Times New Roman" w:hAnsi="Times New Roman" w:cs="Times New Roman"/>
                <w:sz w:val="24"/>
                <w:szCs w:val="24"/>
              </w:rPr>
            </w:pPr>
          </w:p>
        </w:tc>
        <w:tc>
          <w:tcPr>
            <w:tcW w:w="705" w:type="dxa"/>
            <w:tcBorders>
              <w:top w:val="nil"/>
              <w:bottom w:val="nil"/>
              <w:right w:val="double" w:sz="4" w:space="0" w:color="auto"/>
            </w:tcBorders>
          </w:tcPr>
          <w:p w14:paraId="2611F3CB" w14:textId="77777777" w:rsidR="00413B75" w:rsidRPr="00C6652E" w:rsidRDefault="00413B75">
            <w:pPr>
              <w:rPr>
                <w:rFonts w:ascii="Times New Roman" w:hAnsi="Times New Roman" w:cs="Times New Roman"/>
                <w:sz w:val="24"/>
                <w:szCs w:val="24"/>
              </w:rPr>
            </w:pPr>
          </w:p>
        </w:tc>
        <w:tc>
          <w:tcPr>
            <w:tcW w:w="7046" w:type="dxa"/>
            <w:tcBorders>
              <w:top w:val="nil"/>
              <w:bottom w:val="nil"/>
            </w:tcBorders>
          </w:tcPr>
          <w:p w14:paraId="2611F3CC" w14:textId="77777777" w:rsidR="00413B75" w:rsidRPr="00C6652E" w:rsidRDefault="00413B75">
            <w:pPr>
              <w:rPr>
                <w:rFonts w:ascii="Times New Roman" w:hAnsi="Times New Roman" w:cs="Times New Roman"/>
                <w:sz w:val="24"/>
                <w:szCs w:val="24"/>
              </w:rPr>
            </w:pPr>
          </w:p>
        </w:tc>
        <w:tc>
          <w:tcPr>
            <w:tcW w:w="553" w:type="dxa"/>
            <w:tcBorders>
              <w:top w:val="nil"/>
              <w:bottom w:val="nil"/>
              <w:right w:val="double" w:sz="4" w:space="0" w:color="auto"/>
            </w:tcBorders>
          </w:tcPr>
          <w:p w14:paraId="2611F3CD" w14:textId="77777777" w:rsidR="00413B75" w:rsidRPr="00C6652E" w:rsidRDefault="00413B7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CE" w14:textId="77777777" w:rsidR="00413B75" w:rsidRPr="00C6652E" w:rsidRDefault="00413B75">
            <w:pPr>
              <w:rPr>
                <w:rFonts w:ascii="Times New Roman" w:hAnsi="Times New Roman" w:cs="Times New Roman"/>
                <w:sz w:val="24"/>
                <w:szCs w:val="24"/>
              </w:rPr>
            </w:pPr>
          </w:p>
        </w:tc>
      </w:tr>
      <w:tr w:rsidR="00413B75" w:rsidRPr="00C6652E" w14:paraId="2611F3D5" w14:textId="77777777" w:rsidTr="00D95964">
        <w:tc>
          <w:tcPr>
            <w:tcW w:w="521" w:type="dxa"/>
            <w:tcBorders>
              <w:top w:val="nil"/>
              <w:left w:val="nil"/>
              <w:bottom w:val="nil"/>
            </w:tcBorders>
          </w:tcPr>
          <w:p w14:paraId="2611F3D0" w14:textId="77777777" w:rsidR="00413B75" w:rsidRPr="00C6652E" w:rsidRDefault="00413B75">
            <w:pPr>
              <w:rPr>
                <w:rFonts w:ascii="Times New Roman" w:hAnsi="Times New Roman" w:cs="Times New Roman"/>
                <w:sz w:val="24"/>
                <w:szCs w:val="24"/>
              </w:rPr>
            </w:pPr>
          </w:p>
        </w:tc>
        <w:tc>
          <w:tcPr>
            <w:tcW w:w="705" w:type="dxa"/>
            <w:tcBorders>
              <w:top w:val="nil"/>
              <w:bottom w:val="nil"/>
              <w:right w:val="double" w:sz="4" w:space="0" w:color="auto"/>
            </w:tcBorders>
          </w:tcPr>
          <w:p w14:paraId="2611F3D1" w14:textId="77777777" w:rsidR="00413B75" w:rsidRPr="00C6652E" w:rsidRDefault="00413B75">
            <w:pPr>
              <w:rPr>
                <w:rFonts w:ascii="Times New Roman" w:hAnsi="Times New Roman" w:cs="Times New Roman"/>
                <w:sz w:val="24"/>
                <w:szCs w:val="24"/>
              </w:rPr>
            </w:pPr>
          </w:p>
        </w:tc>
        <w:tc>
          <w:tcPr>
            <w:tcW w:w="7046" w:type="dxa"/>
            <w:tcBorders>
              <w:top w:val="nil"/>
              <w:bottom w:val="nil"/>
            </w:tcBorders>
          </w:tcPr>
          <w:p w14:paraId="2611F3D2" w14:textId="77777777" w:rsidR="00413B75" w:rsidRPr="00C6652E" w:rsidRDefault="00413B75">
            <w:pPr>
              <w:rPr>
                <w:rFonts w:ascii="Times New Roman" w:hAnsi="Times New Roman" w:cs="Times New Roman"/>
                <w:sz w:val="24"/>
                <w:szCs w:val="24"/>
              </w:rPr>
            </w:pPr>
          </w:p>
        </w:tc>
        <w:tc>
          <w:tcPr>
            <w:tcW w:w="553" w:type="dxa"/>
            <w:tcBorders>
              <w:top w:val="nil"/>
              <w:bottom w:val="nil"/>
              <w:right w:val="double" w:sz="4" w:space="0" w:color="auto"/>
            </w:tcBorders>
          </w:tcPr>
          <w:p w14:paraId="2611F3D3" w14:textId="77777777" w:rsidR="00413B75" w:rsidRPr="00C6652E" w:rsidRDefault="00413B75">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F3D4" w14:textId="77777777" w:rsidR="00413B75" w:rsidRPr="00C6652E" w:rsidRDefault="00413B75">
            <w:pPr>
              <w:rPr>
                <w:rFonts w:ascii="Times New Roman" w:hAnsi="Times New Roman" w:cs="Times New Roman"/>
                <w:sz w:val="24"/>
                <w:szCs w:val="24"/>
              </w:rPr>
            </w:pPr>
          </w:p>
        </w:tc>
      </w:tr>
      <w:tr w:rsidR="00413B75" w:rsidRPr="00C6652E" w14:paraId="2611F3DB" w14:textId="77777777" w:rsidTr="00D95964">
        <w:tc>
          <w:tcPr>
            <w:tcW w:w="521" w:type="dxa"/>
            <w:tcBorders>
              <w:top w:val="nil"/>
              <w:left w:val="nil"/>
              <w:bottom w:val="nil"/>
            </w:tcBorders>
          </w:tcPr>
          <w:p w14:paraId="2611F3D6" w14:textId="77777777" w:rsidR="00413B75" w:rsidRPr="00C6652E" w:rsidRDefault="00413B75">
            <w:pPr>
              <w:rPr>
                <w:rFonts w:ascii="Times New Roman" w:hAnsi="Times New Roman" w:cs="Times New Roman"/>
                <w:sz w:val="24"/>
                <w:szCs w:val="24"/>
              </w:rPr>
            </w:pPr>
          </w:p>
        </w:tc>
        <w:tc>
          <w:tcPr>
            <w:tcW w:w="705" w:type="dxa"/>
            <w:tcBorders>
              <w:top w:val="nil"/>
              <w:bottom w:val="nil"/>
              <w:right w:val="double" w:sz="4" w:space="0" w:color="auto"/>
            </w:tcBorders>
          </w:tcPr>
          <w:p w14:paraId="2611F3D7" w14:textId="77777777" w:rsidR="00413B75" w:rsidRPr="00C6652E" w:rsidRDefault="00413B75">
            <w:pPr>
              <w:rPr>
                <w:rFonts w:ascii="Times New Roman" w:hAnsi="Times New Roman" w:cs="Times New Roman"/>
                <w:sz w:val="24"/>
                <w:szCs w:val="24"/>
              </w:rPr>
            </w:pPr>
          </w:p>
        </w:tc>
        <w:tc>
          <w:tcPr>
            <w:tcW w:w="7046" w:type="dxa"/>
            <w:tcBorders>
              <w:top w:val="nil"/>
              <w:bottom w:val="nil"/>
            </w:tcBorders>
          </w:tcPr>
          <w:p w14:paraId="2611F3D8" w14:textId="77777777" w:rsidR="00413B75" w:rsidRPr="00C6652E" w:rsidRDefault="00413B75">
            <w:pPr>
              <w:rPr>
                <w:rFonts w:ascii="Times New Roman" w:hAnsi="Times New Roman" w:cs="Times New Roman"/>
                <w:sz w:val="24"/>
                <w:szCs w:val="24"/>
              </w:rPr>
            </w:pPr>
          </w:p>
        </w:tc>
        <w:tc>
          <w:tcPr>
            <w:tcW w:w="553" w:type="dxa"/>
            <w:tcBorders>
              <w:top w:val="nil"/>
              <w:bottom w:val="nil"/>
              <w:right w:val="double" w:sz="4" w:space="0" w:color="auto"/>
            </w:tcBorders>
          </w:tcPr>
          <w:p w14:paraId="2611F3D9" w14:textId="77777777" w:rsidR="00413B75" w:rsidRPr="00C6652E" w:rsidRDefault="00413B75">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3DA" w14:textId="77777777" w:rsidR="00413B75" w:rsidRPr="00C6652E" w:rsidRDefault="00413B75">
            <w:pPr>
              <w:rPr>
                <w:rFonts w:ascii="Times New Roman" w:hAnsi="Times New Roman" w:cs="Times New Roman"/>
                <w:sz w:val="24"/>
                <w:szCs w:val="24"/>
              </w:rPr>
            </w:pPr>
          </w:p>
        </w:tc>
      </w:tr>
      <w:tr w:rsidR="00413B75" w:rsidRPr="00C6652E" w14:paraId="2611F3E1" w14:textId="77777777" w:rsidTr="008275E2">
        <w:tc>
          <w:tcPr>
            <w:tcW w:w="521" w:type="dxa"/>
            <w:tcBorders>
              <w:top w:val="nil"/>
              <w:left w:val="nil"/>
              <w:bottom w:val="nil"/>
            </w:tcBorders>
          </w:tcPr>
          <w:p w14:paraId="2611F3DC" w14:textId="77777777" w:rsidR="00413B75" w:rsidRPr="00C6652E" w:rsidRDefault="00413B75">
            <w:pPr>
              <w:rPr>
                <w:rFonts w:ascii="Times New Roman" w:hAnsi="Times New Roman" w:cs="Times New Roman"/>
                <w:sz w:val="24"/>
                <w:szCs w:val="24"/>
              </w:rPr>
            </w:pPr>
          </w:p>
        </w:tc>
        <w:tc>
          <w:tcPr>
            <w:tcW w:w="705" w:type="dxa"/>
            <w:tcBorders>
              <w:top w:val="nil"/>
              <w:bottom w:val="nil"/>
              <w:right w:val="double" w:sz="4" w:space="0" w:color="auto"/>
            </w:tcBorders>
          </w:tcPr>
          <w:p w14:paraId="2611F3DD" w14:textId="77777777" w:rsidR="00413B75" w:rsidRPr="00C6652E" w:rsidRDefault="00413B75">
            <w:pPr>
              <w:rPr>
                <w:rFonts w:ascii="Times New Roman" w:hAnsi="Times New Roman" w:cs="Times New Roman"/>
                <w:sz w:val="24"/>
                <w:szCs w:val="24"/>
              </w:rPr>
            </w:pPr>
          </w:p>
        </w:tc>
        <w:tc>
          <w:tcPr>
            <w:tcW w:w="7046" w:type="dxa"/>
            <w:tcBorders>
              <w:top w:val="nil"/>
              <w:bottom w:val="nil"/>
            </w:tcBorders>
          </w:tcPr>
          <w:p w14:paraId="2611F3DE" w14:textId="77777777" w:rsidR="00413B75" w:rsidRPr="00C6652E" w:rsidRDefault="00D11991" w:rsidP="00D95964">
            <w:pPr>
              <w:jc w:val="right"/>
              <w:rPr>
                <w:rFonts w:ascii="Times New Roman" w:hAnsi="Times New Roman" w:cs="Times New Roman"/>
                <w:sz w:val="24"/>
                <w:szCs w:val="24"/>
              </w:rPr>
            </w:pPr>
            <w:r>
              <w:rPr>
                <w:rFonts w:ascii="Times New Roman" w:hAnsi="Times New Roman" w:cs="Times New Roman"/>
                <w:sz w:val="24"/>
                <w:szCs w:val="24"/>
              </w:rPr>
              <w:t xml:space="preserve">To </w:t>
            </w:r>
            <w:r w:rsidR="00D95964">
              <w:rPr>
                <w:rFonts w:ascii="Times New Roman" w:hAnsi="Times New Roman" w:cs="Times New Roman"/>
                <w:sz w:val="24"/>
                <w:szCs w:val="24"/>
              </w:rPr>
              <w:t>Collection</w:t>
            </w:r>
          </w:p>
        </w:tc>
        <w:tc>
          <w:tcPr>
            <w:tcW w:w="553" w:type="dxa"/>
            <w:tcBorders>
              <w:top w:val="nil"/>
              <w:bottom w:val="nil"/>
              <w:right w:val="double" w:sz="4" w:space="0" w:color="auto"/>
            </w:tcBorders>
          </w:tcPr>
          <w:p w14:paraId="2611F3DF" w14:textId="77777777" w:rsidR="00413B75" w:rsidRPr="00C6652E" w:rsidRDefault="00413B7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E0" w14:textId="77777777" w:rsidR="00413B75" w:rsidRPr="00C6652E" w:rsidRDefault="00413B75">
            <w:pPr>
              <w:rPr>
                <w:rFonts w:ascii="Times New Roman" w:hAnsi="Times New Roman" w:cs="Times New Roman"/>
                <w:sz w:val="24"/>
                <w:szCs w:val="24"/>
              </w:rPr>
            </w:pPr>
          </w:p>
        </w:tc>
      </w:tr>
      <w:tr w:rsidR="00413B75" w:rsidRPr="00C6652E" w14:paraId="2611F3E7" w14:textId="77777777" w:rsidTr="008275E2">
        <w:tc>
          <w:tcPr>
            <w:tcW w:w="521" w:type="dxa"/>
            <w:tcBorders>
              <w:top w:val="nil"/>
              <w:left w:val="nil"/>
              <w:bottom w:val="nil"/>
            </w:tcBorders>
          </w:tcPr>
          <w:p w14:paraId="2611F3E2" w14:textId="77777777" w:rsidR="00413B75" w:rsidRPr="00C6652E" w:rsidRDefault="00413B75">
            <w:pPr>
              <w:rPr>
                <w:rFonts w:ascii="Times New Roman" w:hAnsi="Times New Roman" w:cs="Times New Roman"/>
                <w:sz w:val="24"/>
                <w:szCs w:val="24"/>
              </w:rPr>
            </w:pPr>
          </w:p>
        </w:tc>
        <w:tc>
          <w:tcPr>
            <w:tcW w:w="705" w:type="dxa"/>
            <w:tcBorders>
              <w:top w:val="nil"/>
              <w:bottom w:val="nil"/>
              <w:right w:val="double" w:sz="4" w:space="0" w:color="auto"/>
            </w:tcBorders>
          </w:tcPr>
          <w:p w14:paraId="2611F3E3" w14:textId="77777777" w:rsidR="00413B75" w:rsidRPr="00C6652E" w:rsidRDefault="00413B75">
            <w:pPr>
              <w:rPr>
                <w:rFonts w:ascii="Times New Roman" w:hAnsi="Times New Roman" w:cs="Times New Roman"/>
                <w:sz w:val="24"/>
                <w:szCs w:val="24"/>
              </w:rPr>
            </w:pPr>
          </w:p>
        </w:tc>
        <w:tc>
          <w:tcPr>
            <w:tcW w:w="7046" w:type="dxa"/>
            <w:tcBorders>
              <w:top w:val="nil"/>
              <w:bottom w:val="nil"/>
            </w:tcBorders>
          </w:tcPr>
          <w:p w14:paraId="2611F3E4" w14:textId="77777777" w:rsidR="00413B75" w:rsidRPr="00C6652E" w:rsidRDefault="00413B75">
            <w:pPr>
              <w:rPr>
                <w:rFonts w:ascii="Times New Roman" w:hAnsi="Times New Roman" w:cs="Times New Roman"/>
                <w:sz w:val="24"/>
                <w:szCs w:val="24"/>
              </w:rPr>
            </w:pPr>
          </w:p>
        </w:tc>
        <w:tc>
          <w:tcPr>
            <w:tcW w:w="553" w:type="dxa"/>
            <w:tcBorders>
              <w:top w:val="nil"/>
              <w:bottom w:val="nil"/>
              <w:right w:val="double" w:sz="4" w:space="0" w:color="auto"/>
            </w:tcBorders>
          </w:tcPr>
          <w:p w14:paraId="2611F3E5" w14:textId="77777777" w:rsidR="00413B75" w:rsidRPr="00C6652E" w:rsidRDefault="00413B7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E6" w14:textId="77777777" w:rsidR="00413B75" w:rsidRPr="00C6652E" w:rsidRDefault="00413B75">
            <w:pPr>
              <w:rPr>
                <w:rFonts w:ascii="Times New Roman" w:hAnsi="Times New Roman" w:cs="Times New Roman"/>
                <w:sz w:val="24"/>
                <w:szCs w:val="24"/>
              </w:rPr>
            </w:pPr>
          </w:p>
        </w:tc>
      </w:tr>
    </w:tbl>
    <w:p w14:paraId="2611F3E8" w14:textId="77777777" w:rsidR="00D95964" w:rsidRDefault="00D95964">
      <w:r>
        <w:br w:type="page"/>
      </w:r>
    </w:p>
    <w:p w14:paraId="2611F3E9" w14:textId="77777777" w:rsidR="001337F0" w:rsidRDefault="001337F0"/>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3A3570" w:rsidRPr="00C6652E" w14:paraId="2611F3EF" w14:textId="77777777" w:rsidTr="008275E2">
        <w:tc>
          <w:tcPr>
            <w:tcW w:w="521" w:type="dxa"/>
            <w:tcBorders>
              <w:top w:val="nil"/>
              <w:left w:val="nil"/>
              <w:bottom w:val="nil"/>
            </w:tcBorders>
          </w:tcPr>
          <w:p w14:paraId="2611F3EA" w14:textId="77777777" w:rsidR="003A3570" w:rsidRPr="00C6652E" w:rsidRDefault="003A3570" w:rsidP="00101C80">
            <w:pPr>
              <w:rPr>
                <w:rFonts w:ascii="Times New Roman" w:hAnsi="Times New Roman" w:cs="Times New Roman"/>
                <w:sz w:val="24"/>
                <w:szCs w:val="24"/>
              </w:rPr>
            </w:pPr>
          </w:p>
        </w:tc>
        <w:tc>
          <w:tcPr>
            <w:tcW w:w="705" w:type="dxa"/>
            <w:tcBorders>
              <w:top w:val="nil"/>
              <w:bottom w:val="nil"/>
              <w:right w:val="double" w:sz="4" w:space="0" w:color="auto"/>
            </w:tcBorders>
          </w:tcPr>
          <w:p w14:paraId="2611F3EB" w14:textId="77777777" w:rsidR="003A3570" w:rsidRPr="00C6652E" w:rsidRDefault="003A3570" w:rsidP="00101C80">
            <w:pPr>
              <w:rPr>
                <w:rFonts w:ascii="Times New Roman" w:hAnsi="Times New Roman" w:cs="Times New Roman"/>
                <w:sz w:val="24"/>
                <w:szCs w:val="24"/>
              </w:rPr>
            </w:pPr>
          </w:p>
        </w:tc>
        <w:tc>
          <w:tcPr>
            <w:tcW w:w="7046" w:type="dxa"/>
            <w:tcBorders>
              <w:top w:val="nil"/>
              <w:bottom w:val="nil"/>
            </w:tcBorders>
          </w:tcPr>
          <w:p w14:paraId="2611F3EC" w14:textId="77777777" w:rsidR="003A3570" w:rsidRPr="00C6652E" w:rsidRDefault="003A3570" w:rsidP="00101C80">
            <w:pPr>
              <w:rPr>
                <w:rFonts w:ascii="Times New Roman" w:hAnsi="Times New Roman" w:cs="Times New Roman"/>
                <w:sz w:val="24"/>
                <w:szCs w:val="24"/>
              </w:rPr>
            </w:pPr>
          </w:p>
        </w:tc>
        <w:tc>
          <w:tcPr>
            <w:tcW w:w="553" w:type="dxa"/>
            <w:tcBorders>
              <w:top w:val="nil"/>
              <w:bottom w:val="nil"/>
              <w:right w:val="double" w:sz="4" w:space="0" w:color="auto"/>
            </w:tcBorders>
          </w:tcPr>
          <w:p w14:paraId="2611F3ED" w14:textId="77777777" w:rsidR="003A3570" w:rsidRPr="00C6652E" w:rsidRDefault="003A3570" w:rsidP="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EE" w14:textId="77777777" w:rsidR="003A3570" w:rsidRPr="00C6652E" w:rsidRDefault="003A3570" w:rsidP="00101C80">
            <w:pPr>
              <w:rPr>
                <w:rFonts w:ascii="Times New Roman" w:hAnsi="Times New Roman" w:cs="Times New Roman"/>
                <w:sz w:val="24"/>
                <w:szCs w:val="24"/>
              </w:rPr>
            </w:pPr>
            <w:r>
              <w:rPr>
                <w:rFonts w:ascii="Times New Roman" w:hAnsi="Times New Roman" w:cs="Times New Roman"/>
                <w:sz w:val="24"/>
                <w:szCs w:val="24"/>
              </w:rPr>
              <w:t>(A30)</w:t>
            </w:r>
          </w:p>
        </w:tc>
      </w:tr>
      <w:tr w:rsidR="003A3570" w:rsidRPr="00C6652E" w14:paraId="2611F3F5" w14:textId="77777777" w:rsidTr="008275E2">
        <w:tc>
          <w:tcPr>
            <w:tcW w:w="521" w:type="dxa"/>
            <w:tcBorders>
              <w:top w:val="nil"/>
              <w:left w:val="nil"/>
              <w:bottom w:val="nil"/>
            </w:tcBorders>
          </w:tcPr>
          <w:p w14:paraId="2611F3F0" w14:textId="77777777" w:rsidR="003A3570" w:rsidRPr="00C6652E" w:rsidRDefault="003A3570" w:rsidP="00101C80">
            <w:pPr>
              <w:rPr>
                <w:rFonts w:ascii="Times New Roman" w:hAnsi="Times New Roman" w:cs="Times New Roman"/>
                <w:sz w:val="24"/>
                <w:szCs w:val="24"/>
              </w:rPr>
            </w:pPr>
          </w:p>
        </w:tc>
        <w:tc>
          <w:tcPr>
            <w:tcW w:w="705" w:type="dxa"/>
            <w:tcBorders>
              <w:top w:val="nil"/>
              <w:bottom w:val="nil"/>
              <w:right w:val="double" w:sz="4" w:space="0" w:color="auto"/>
            </w:tcBorders>
          </w:tcPr>
          <w:p w14:paraId="2611F3F1" w14:textId="77777777" w:rsidR="003A3570" w:rsidRPr="00A5220E" w:rsidRDefault="003A3570" w:rsidP="00101C80">
            <w:pPr>
              <w:rPr>
                <w:rFonts w:ascii="Times New Roman" w:hAnsi="Times New Roman" w:cs="Times New Roman"/>
                <w:b/>
                <w:sz w:val="24"/>
                <w:szCs w:val="24"/>
              </w:rPr>
            </w:pPr>
            <w:r>
              <w:rPr>
                <w:rFonts w:ascii="Times New Roman" w:hAnsi="Times New Roman" w:cs="Times New Roman"/>
                <w:b/>
                <w:sz w:val="24"/>
                <w:szCs w:val="24"/>
              </w:rPr>
              <w:t>A30</w:t>
            </w:r>
          </w:p>
        </w:tc>
        <w:tc>
          <w:tcPr>
            <w:tcW w:w="7046" w:type="dxa"/>
            <w:tcBorders>
              <w:top w:val="nil"/>
              <w:bottom w:val="nil"/>
            </w:tcBorders>
          </w:tcPr>
          <w:p w14:paraId="2611F3F2" w14:textId="77777777" w:rsidR="003A3570" w:rsidRPr="009663B9" w:rsidRDefault="003A3570" w:rsidP="00101C80">
            <w:pPr>
              <w:rPr>
                <w:rFonts w:ascii="Times New Roman" w:hAnsi="Times New Roman" w:cs="Times New Roman"/>
                <w:sz w:val="24"/>
                <w:szCs w:val="24"/>
              </w:rPr>
            </w:pPr>
            <w:r w:rsidRPr="00A5220E">
              <w:rPr>
                <w:rFonts w:ascii="Times New Roman" w:hAnsi="Times New Roman" w:cs="Times New Roman"/>
                <w:b/>
                <w:sz w:val="24"/>
                <w:szCs w:val="24"/>
                <w:u w:val="single"/>
              </w:rPr>
              <w:t>TENDERING/SUBLETTING/SUPPLY</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3F3" w14:textId="77777777" w:rsidR="003A3570" w:rsidRPr="00C6652E" w:rsidRDefault="003A3570" w:rsidP="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F4" w14:textId="77777777" w:rsidR="003A3570" w:rsidRPr="00C6652E" w:rsidRDefault="003A3570" w:rsidP="00101C80">
            <w:pPr>
              <w:rPr>
                <w:rFonts w:ascii="Times New Roman" w:hAnsi="Times New Roman" w:cs="Times New Roman"/>
                <w:sz w:val="24"/>
                <w:szCs w:val="24"/>
              </w:rPr>
            </w:pPr>
          </w:p>
        </w:tc>
      </w:tr>
      <w:tr w:rsidR="003A3570" w:rsidRPr="00C6652E" w14:paraId="2611F3FB" w14:textId="77777777" w:rsidTr="008275E2">
        <w:tc>
          <w:tcPr>
            <w:tcW w:w="521" w:type="dxa"/>
            <w:tcBorders>
              <w:top w:val="nil"/>
              <w:left w:val="nil"/>
              <w:bottom w:val="nil"/>
            </w:tcBorders>
          </w:tcPr>
          <w:p w14:paraId="2611F3F6" w14:textId="77777777" w:rsidR="003A3570" w:rsidRPr="00C6652E" w:rsidRDefault="003A3570" w:rsidP="00101C80">
            <w:pPr>
              <w:rPr>
                <w:rFonts w:ascii="Times New Roman" w:hAnsi="Times New Roman" w:cs="Times New Roman"/>
                <w:sz w:val="24"/>
                <w:szCs w:val="24"/>
              </w:rPr>
            </w:pPr>
          </w:p>
        </w:tc>
        <w:tc>
          <w:tcPr>
            <w:tcW w:w="705" w:type="dxa"/>
            <w:tcBorders>
              <w:top w:val="nil"/>
              <w:bottom w:val="nil"/>
              <w:right w:val="double" w:sz="4" w:space="0" w:color="auto"/>
            </w:tcBorders>
          </w:tcPr>
          <w:p w14:paraId="2611F3F7" w14:textId="77777777" w:rsidR="003A3570" w:rsidRPr="00C6652E" w:rsidRDefault="003A3570" w:rsidP="00101C80">
            <w:pPr>
              <w:rPr>
                <w:rFonts w:ascii="Times New Roman" w:hAnsi="Times New Roman" w:cs="Times New Roman"/>
                <w:sz w:val="24"/>
                <w:szCs w:val="24"/>
              </w:rPr>
            </w:pPr>
          </w:p>
        </w:tc>
        <w:tc>
          <w:tcPr>
            <w:tcW w:w="7046" w:type="dxa"/>
            <w:tcBorders>
              <w:top w:val="nil"/>
              <w:bottom w:val="nil"/>
            </w:tcBorders>
          </w:tcPr>
          <w:p w14:paraId="2611F3F8" w14:textId="77777777" w:rsidR="003A3570" w:rsidRPr="00C6652E" w:rsidRDefault="003A3570" w:rsidP="00101C80">
            <w:pPr>
              <w:rPr>
                <w:rFonts w:ascii="Times New Roman" w:hAnsi="Times New Roman" w:cs="Times New Roman"/>
                <w:sz w:val="24"/>
                <w:szCs w:val="24"/>
              </w:rPr>
            </w:pPr>
          </w:p>
        </w:tc>
        <w:tc>
          <w:tcPr>
            <w:tcW w:w="553" w:type="dxa"/>
            <w:tcBorders>
              <w:top w:val="nil"/>
              <w:bottom w:val="nil"/>
              <w:right w:val="double" w:sz="4" w:space="0" w:color="auto"/>
            </w:tcBorders>
          </w:tcPr>
          <w:p w14:paraId="2611F3F9" w14:textId="77777777" w:rsidR="003A3570" w:rsidRPr="00C6652E" w:rsidRDefault="003A3570" w:rsidP="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3FA" w14:textId="77777777" w:rsidR="003A3570" w:rsidRPr="00C6652E" w:rsidRDefault="003A3570" w:rsidP="00101C80">
            <w:pPr>
              <w:rPr>
                <w:rFonts w:ascii="Times New Roman" w:hAnsi="Times New Roman" w:cs="Times New Roman"/>
                <w:sz w:val="24"/>
                <w:szCs w:val="24"/>
              </w:rPr>
            </w:pPr>
          </w:p>
        </w:tc>
      </w:tr>
      <w:tr w:rsidR="003A3570" w:rsidRPr="00C6652E" w14:paraId="2611F401" w14:textId="77777777" w:rsidTr="008275E2">
        <w:tc>
          <w:tcPr>
            <w:tcW w:w="521" w:type="dxa"/>
            <w:tcBorders>
              <w:top w:val="nil"/>
              <w:left w:val="nil"/>
              <w:bottom w:val="nil"/>
            </w:tcBorders>
          </w:tcPr>
          <w:p w14:paraId="2611F3FC" w14:textId="77777777" w:rsidR="003A3570" w:rsidRPr="00C6652E" w:rsidRDefault="003A3570" w:rsidP="00101C80">
            <w:pPr>
              <w:rPr>
                <w:rFonts w:ascii="Times New Roman" w:hAnsi="Times New Roman" w:cs="Times New Roman"/>
                <w:sz w:val="24"/>
                <w:szCs w:val="24"/>
              </w:rPr>
            </w:pPr>
          </w:p>
        </w:tc>
        <w:tc>
          <w:tcPr>
            <w:tcW w:w="705" w:type="dxa"/>
            <w:tcBorders>
              <w:top w:val="nil"/>
              <w:bottom w:val="nil"/>
              <w:right w:val="double" w:sz="4" w:space="0" w:color="auto"/>
            </w:tcBorders>
          </w:tcPr>
          <w:p w14:paraId="2611F3FD" w14:textId="77777777" w:rsidR="003A3570" w:rsidRDefault="003A3570" w:rsidP="00101C80">
            <w:pPr>
              <w:rPr>
                <w:rFonts w:ascii="Times New Roman" w:hAnsi="Times New Roman" w:cs="Times New Roman"/>
                <w:sz w:val="24"/>
                <w:szCs w:val="24"/>
              </w:rPr>
            </w:pPr>
          </w:p>
        </w:tc>
        <w:tc>
          <w:tcPr>
            <w:tcW w:w="7046" w:type="dxa"/>
            <w:tcBorders>
              <w:top w:val="nil"/>
              <w:bottom w:val="nil"/>
            </w:tcBorders>
          </w:tcPr>
          <w:p w14:paraId="2611F3FE" w14:textId="77777777" w:rsidR="003A3570" w:rsidRPr="00D60116" w:rsidRDefault="003A3570" w:rsidP="00101C80">
            <w:pPr>
              <w:rPr>
                <w:rFonts w:ascii="Times New Roman" w:hAnsi="Times New Roman" w:cs="Times New Roman"/>
                <w:sz w:val="24"/>
                <w:szCs w:val="24"/>
              </w:rPr>
            </w:pPr>
            <w:r w:rsidRPr="00A5220E">
              <w:rPr>
                <w:rFonts w:ascii="Times New Roman" w:hAnsi="Times New Roman" w:cs="Times New Roman"/>
                <w:sz w:val="24"/>
                <w:szCs w:val="24"/>
                <w:u w:val="single"/>
              </w:rPr>
              <w:t>PRICING/SUBMISSION OF DOCUMENTS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3FF" w14:textId="77777777" w:rsidR="003A3570" w:rsidRPr="00C6652E" w:rsidRDefault="003A3570" w:rsidP="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00" w14:textId="77777777" w:rsidR="003A3570" w:rsidRPr="00C6652E" w:rsidRDefault="003A3570" w:rsidP="00101C80">
            <w:pPr>
              <w:rPr>
                <w:rFonts w:ascii="Times New Roman" w:hAnsi="Times New Roman" w:cs="Times New Roman"/>
                <w:sz w:val="24"/>
                <w:szCs w:val="24"/>
              </w:rPr>
            </w:pPr>
          </w:p>
        </w:tc>
      </w:tr>
      <w:tr w:rsidR="00D95964" w:rsidRPr="00C6652E" w14:paraId="2611F407" w14:textId="77777777" w:rsidTr="008275E2">
        <w:tc>
          <w:tcPr>
            <w:tcW w:w="521" w:type="dxa"/>
            <w:tcBorders>
              <w:top w:val="nil"/>
              <w:left w:val="nil"/>
              <w:bottom w:val="nil"/>
            </w:tcBorders>
          </w:tcPr>
          <w:p w14:paraId="2611F402" w14:textId="77777777" w:rsidR="00D95964" w:rsidRPr="00C6652E" w:rsidRDefault="00D95964">
            <w:pPr>
              <w:rPr>
                <w:rFonts w:ascii="Times New Roman" w:hAnsi="Times New Roman" w:cs="Times New Roman"/>
                <w:sz w:val="24"/>
                <w:szCs w:val="24"/>
              </w:rPr>
            </w:pPr>
          </w:p>
        </w:tc>
        <w:tc>
          <w:tcPr>
            <w:tcW w:w="705" w:type="dxa"/>
            <w:tcBorders>
              <w:top w:val="nil"/>
              <w:bottom w:val="nil"/>
              <w:right w:val="double" w:sz="4" w:space="0" w:color="auto"/>
            </w:tcBorders>
          </w:tcPr>
          <w:p w14:paraId="2611F403" w14:textId="77777777" w:rsidR="00D95964" w:rsidRPr="00C6652E" w:rsidRDefault="00D95964">
            <w:pPr>
              <w:rPr>
                <w:rFonts w:ascii="Times New Roman" w:hAnsi="Times New Roman" w:cs="Times New Roman"/>
                <w:sz w:val="24"/>
                <w:szCs w:val="24"/>
              </w:rPr>
            </w:pPr>
          </w:p>
        </w:tc>
        <w:tc>
          <w:tcPr>
            <w:tcW w:w="7046" w:type="dxa"/>
            <w:tcBorders>
              <w:top w:val="nil"/>
              <w:bottom w:val="nil"/>
            </w:tcBorders>
          </w:tcPr>
          <w:p w14:paraId="2611F404" w14:textId="77777777" w:rsidR="00D95964" w:rsidRPr="00C6652E" w:rsidRDefault="00D95964">
            <w:pPr>
              <w:rPr>
                <w:rFonts w:ascii="Times New Roman" w:hAnsi="Times New Roman" w:cs="Times New Roman"/>
                <w:sz w:val="24"/>
                <w:szCs w:val="24"/>
              </w:rPr>
            </w:pPr>
          </w:p>
        </w:tc>
        <w:tc>
          <w:tcPr>
            <w:tcW w:w="553" w:type="dxa"/>
            <w:tcBorders>
              <w:top w:val="nil"/>
              <w:bottom w:val="nil"/>
              <w:right w:val="double" w:sz="4" w:space="0" w:color="auto"/>
            </w:tcBorders>
          </w:tcPr>
          <w:p w14:paraId="2611F405" w14:textId="77777777" w:rsidR="00D95964" w:rsidRPr="00C6652E" w:rsidRDefault="00D959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06" w14:textId="77777777" w:rsidR="00D95964" w:rsidRPr="00C6652E" w:rsidRDefault="00D95964">
            <w:pPr>
              <w:rPr>
                <w:rFonts w:ascii="Times New Roman" w:hAnsi="Times New Roman" w:cs="Times New Roman"/>
                <w:sz w:val="24"/>
                <w:szCs w:val="24"/>
              </w:rPr>
            </w:pPr>
          </w:p>
        </w:tc>
      </w:tr>
      <w:tr w:rsidR="003A3570" w:rsidRPr="00C6652E" w14:paraId="2611F40D" w14:textId="77777777" w:rsidTr="008275E2">
        <w:tc>
          <w:tcPr>
            <w:tcW w:w="521" w:type="dxa"/>
            <w:tcBorders>
              <w:top w:val="nil"/>
              <w:left w:val="nil"/>
              <w:bottom w:val="nil"/>
            </w:tcBorders>
          </w:tcPr>
          <w:p w14:paraId="2611F408"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09" w14:textId="77777777" w:rsidR="003A3570" w:rsidRPr="00C6652E" w:rsidRDefault="001D5F3F">
            <w:pPr>
              <w:rPr>
                <w:rFonts w:ascii="Times New Roman" w:hAnsi="Times New Roman" w:cs="Times New Roman"/>
                <w:sz w:val="24"/>
                <w:szCs w:val="24"/>
              </w:rPr>
            </w:pPr>
            <w:r>
              <w:rPr>
                <w:rFonts w:ascii="Times New Roman" w:hAnsi="Times New Roman" w:cs="Times New Roman"/>
                <w:sz w:val="24"/>
                <w:szCs w:val="24"/>
              </w:rPr>
              <w:t>570</w:t>
            </w:r>
          </w:p>
        </w:tc>
        <w:tc>
          <w:tcPr>
            <w:tcW w:w="7046" w:type="dxa"/>
            <w:tcBorders>
              <w:top w:val="nil"/>
              <w:bottom w:val="nil"/>
            </w:tcBorders>
          </w:tcPr>
          <w:p w14:paraId="2611F40A" w14:textId="77777777" w:rsidR="003A3570" w:rsidRPr="001C0522" w:rsidRDefault="003A3570">
            <w:pPr>
              <w:rPr>
                <w:rFonts w:ascii="Times New Roman" w:hAnsi="Times New Roman" w:cs="Times New Roman"/>
                <w:sz w:val="24"/>
                <w:szCs w:val="24"/>
              </w:rPr>
            </w:pPr>
            <w:r w:rsidRPr="001C0522">
              <w:rPr>
                <w:rFonts w:ascii="Times New Roman" w:hAnsi="Times New Roman" w:cs="Times New Roman"/>
                <w:sz w:val="24"/>
                <w:szCs w:val="24"/>
              </w:rPr>
              <w:t>A CONSTRUCTI</w:t>
            </w:r>
            <w:r w:rsidR="002A70EC" w:rsidRPr="001C0522">
              <w:rPr>
                <w:rFonts w:ascii="Times New Roman" w:hAnsi="Times New Roman" w:cs="Times New Roman"/>
                <w:sz w:val="24"/>
                <w:szCs w:val="24"/>
              </w:rPr>
              <w:t>ON PHASE HEALTH AND SAFETY PLAN</w:t>
            </w:r>
          </w:p>
        </w:tc>
        <w:tc>
          <w:tcPr>
            <w:tcW w:w="553" w:type="dxa"/>
            <w:tcBorders>
              <w:top w:val="nil"/>
              <w:bottom w:val="nil"/>
              <w:right w:val="double" w:sz="4" w:space="0" w:color="auto"/>
            </w:tcBorders>
          </w:tcPr>
          <w:p w14:paraId="2611F40B"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0C" w14:textId="77777777" w:rsidR="003A3570" w:rsidRPr="00C6652E" w:rsidRDefault="003A3570">
            <w:pPr>
              <w:rPr>
                <w:rFonts w:ascii="Times New Roman" w:hAnsi="Times New Roman" w:cs="Times New Roman"/>
                <w:sz w:val="24"/>
                <w:szCs w:val="24"/>
              </w:rPr>
            </w:pPr>
          </w:p>
        </w:tc>
      </w:tr>
      <w:tr w:rsidR="002A70EC" w:rsidRPr="00C6652E" w14:paraId="2611F413" w14:textId="77777777" w:rsidTr="008275E2">
        <w:tc>
          <w:tcPr>
            <w:tcW w:w="521" w:type="dxa"/>
            <w:tcBorders>
              <w:top w:val="nil"/>
              <w:left w:val="nil"/>
              <w:bottom w:val="nil"/>
            </w:tcBorders>
          </w:tcPr>
          <w:p w14:paraId="2611F40E" w14:textId="77777777" w:rsidR="002A70EC" w:rsidRPr="00C6652E" w:rsidRDefault="002A70EC">
            <w:pPr>
              <w:rPr>
                <w:rFonts w:ascii="Times New Roman" w:hAnsi="Times New Roman" w:cs="Times New Roman"/>
                <w:sz w:val="24"/>
                <w:szCs w:val="24"/>
              </w:rPr>
            </w:pPr>
          </w:p>
        </w:tc>
        <w:tc>
          <w:tcPr>
            <w:tcW w:w="705" w:type="dxa"/>
            <w:tcBorders>
              <w:top w:val="nil"/>
              <w:bottom w:val="nil"/>
              <w:right w:val="double" w:sz="4" w:space="0" w:color="auto"/>
            </w:tcBorders>
          </w:tcPr>
          <w:p w14:paraId="2611F40F" w14:textId="77777777" w:rsidR="002A70EC" w:rsidRDefault="002A70EC">
            <w:pPr>
              <w:rPr>
                <w:rFonts w:ascii="Times New Roman" w:hAnsi="Times New Roman" w:cs="Times New Roman"/>
                <w:sz w:val="24"/>
                <w:szCs w:val="24"/>
              </w:rPr>
            </w:pPr>
          </w:p>
        </w:tc>
        <w:tc>
          <w:tcPr>
            <w:tcW w:w="7046" w:type="dxa"/>
            <w:tcBorders>
              <w:top w:val="nil"/>
              <w:bottom w:val="nil"/>
            </w:tcBorders>
          </w:tcPr>
          <w:p w14:paraId="2611F410" w14:textId="77777777" w:rsidR="002A70EC" w:rsidRPr="003A3570" w:rsidRDefault="002A70EC" w:rsidP="00C412CE">
            <w:pPr>
              <w:rPr>
                <w:rFonts w:ascii="Times New Roman" w:hAnsi="Times New Roman" w:cs="Times New Roman"/>
                <w:sz w:val="24"/>
                <w:szCs w:val="24"/>
              </w:rPr>
            </w:pPr>
            <w:r w:rsidRPr="003A3570">
              <w:rPr>
                <w:rFonts w:ascii="Times New Roman" w:hAnsi="Times New Roman" w:cs="Times New Roman"/>
                <w:sz w:val="24"/>
                <w:szCs w:val="24"/>
              </w:rPr>
              <w:t>Submit the following informati</w:t>
            </w:r>
            <w:r w:rsidR="00F46C93">
              <w:rPr>
                <w:rFonts w:ascii="Times New Roman" w:hAnsi="Times New Roman" w:cs="Times New Roman"/>
                <w:sz w:val="24"/>
                <w:szCs w:val="24"/>
              </w:rPr>
              <w:t xml:space="preserve">on when requested </w:t>
            </w:r>
            <w:r w:rsidRPr="003A3570">
              <w:rPr>
                <w:rFonts w:ascii="Times New Roman" w:hAnsi="Times New Roman" w:cs="Times New Roman"/>
                <w:sz w:val="24"/>
                <w:szCs w:val="24"/>
              </w:rPr>
              <w:t xml:space="preserve">to the </w:t>
            </w:r>
            <w:r w:rsidR="00C412CE">
              <w:rPr>
                <w:rFonts w:ascii="Times New Roman" w:hAnsi="Times New Roman" w:cs="Times New Roman"/>
                <w:sz w:val="24"/>
                <w:szCs w:val="24"/>
              </w:rPr>
              <w:t xml:space="preserve">Principal Designer </w:t>
            </w:r>
            <w:r w:rsidRPr="003A3570">
              <w:rPr>
                <w:rFonts w:ascii="Times New Roman" w:hAnsi="Times New Roman" w:cs="Times New Roman"/>
                <w:sz w:val="24"/>
                <w:szCs w:val="24"/>
              </w:rPr>
              <w:t>for assessment of suitability (refer to Clause A34/112):</w:t>
            </w:r>
          </w:p>
        </w:tc>
        <w:tc>
          <w:tcPr>
            <w:tcW w:w="553" w:type="dxa"/>
            <w:tcBorders>
              <w:top w:val="nil"/>
              <w:bottom w:val="nil"/>
              <w:right w:val="double" w:sz="4" w:space="0" w:color="auto"/>
            </w:tcBorders>
          </w:tcPr>
          <w:p w14:paraId="2611F411" w14:textId="77777777" w:rsidR="002A70EC" w:rsidRPr="00C6652E" w:rsidRDefault="002A70E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12" w14:textId="77777777" w:rsidR="002A70EC" w:rsidRPr="00C6652E" w:rsidRDefault="002A70EC">
            <w:pPr>
              <w:rPr>
                <w:rFonts w:ascii="Times New Roman" w:hAnsi="Times New Roman" w:cs="Times New Roman"/>
                <w:sz w:val="24"/>
                <w:szCs w:val="24"/>
              </w:rPr>
            </w:pPr>
          </w:p>
        </w:tc>
      </w:tr>
      <w:tr w:rsidR="002A70EC" w:rsidRPr="00C6652E" w14:paraId="2611F419" w14:textId="77777777" w:rsidTr="008275E2">
        <w:tc>
          <w:tcPr>
            <w:tcW w:w="521" w:type="dxa"/>
            <w:tcBorders>
              <w:top w:val="nil"/>
              <w:left w:val="nil"/>
              <w:bottom w:val="nil"/>
            </w:tcBorders>
          </w:tcPr>
          <w:p w14:paraId="2611F414" w14:textId="77777777" w:rsidR="002A70EC" w:rsidRPr="00C6652E" w:rsidRDefault="002A70EC">
            <w:pPr>
              <w:rPr>
                <w:rFonts w:ascii="Times New Roman" w:hAnsi="Times New Roman" w:cs="Times New Roman"/>
                <w:sz w:val="24"/>
                <w:szCs w:val="24"/>
              </w:rPr>
            </w:pPr>
          </w:p>
        </w:tc>
        <w:tc>
          <w:tcPr>
            <w:tcW w:w="705" w:type="dxa"/>
            <w:tcBorders>
              <w:top w:val="nil"/>
              <w:bottom w:val="nil"/>
              <w:right w:val="double" w:sz="4" w:space="0" w:color="auto"/>
            </w:tcBorders>
          </w:tcPr>
          <w:p w14:paraId="2611F415" w14:textId="77777777" w:rsidR="002A70EC" w:rsidRDefault="002A70EC">
            <w:pPr>
              <w:rPr>
                <w:rFonts w:ascii="Times New Roman" w:hAnsi="Times New Roman" w:cs="Times New Roman"/>
                <w:sz w:val="24"/>
                <w:szCs w:val="24"/>
              </w:rPr>
            </w:pPr>
          </w:p>
        </w:tc>
        <w:tc>
          <w:tcPr>
            <w:tcW w:w="7046" w:type="dxa"/>
            <w:tcBorders>
              <w:top w:val="nil"/>
              <w:bottom w:val="nil"/>
            </w:tcBorders>
          </w:tcPr>
          <w:p w14:paraId="2611F416" w14:textId="77777777" w:rsidR="002A70EC" w:rsidRPr="003A3570" w:rsidRDefault="002A70EC" w:rsidP="00101C80">
            <w:pPr>
              <w:tabs>
                <w:tab w:val="left" w:pos="238"/>
                <w:tab w:val="left" w:pos="478"/>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A3570">
              <w:rPr>
                <w:rFonts w:ascii="Times New Roman" w:hAnsi="Times New Roman" w:cs="Times New Roman"/>
                <w:sz w:val="24"/>
                <w:szCs w:val="24"/>
              </w:rPr>
              <w:t xml:space="preserve">Description of the project </w:t>
            </w:r>
          </w:p>
        </w:tc>
        <w:tc>
          <w:tcPr>
            <w:tcW w:w="553" w:type="dxa"/>
            <w:tcBorders>
              <w:top w:val="nil"/>
              <w:bottom w:val="nil"/>
              <w:right w:val="double" w:sz="4" w:space="0" w:color="auto"/>
            </w:tcBorders>
          </w:tcPr>
          <w:p w14:paraId="2611F417" w14:textId="77777777" w:rsidR="002A70EC" w:rsidRPr="00C6652E" w:rsidRDefault="002A70E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18" w14:textId="77777777" w:rsidR="002A70EC" w:rsidRPr="00C6652E" w:rsidRDefault="002A70EC">
            <w:pPr>
              <w:rPr>
                <w:rFonts w:ascii="Times New Roman" w:hAnsi="Times New Roman" w:cs="Times New Roman"/>
                <w:sz w:val="24"/>
                <w:szCs w:val="24"/>
              </w:rPr>
            </w:pPr>
          </w:p>
        </w:tc>
      </w:tr>
      <w:tr w:rsidR="002A70EC" w:rsidRPr="00C6652E" w14:paraId="2611F41F" w14:textId="77777777" w:rsidTr="008275E2">
        <w:tc>
          <w:tcPr>
            <w:tcW w:w="521" w:type="dxa"/>
            <w:tcBorders>
              <w:top w:val="nil"/>
              <w:left w:val="nil"/>
              <w:bottom w:val="nil"/>
            </w:tcBorders>
          </w:tcPr>
          <w:p w14:paraId="2611F41A" w14:textId="77777777" w:rsidR="002A70EC" w:rsidRPr="00C6652E" w:rsidRDefault="002A70EC">
            <w:pPr>
              <w:rPr>
                <w:rFonts w:ascii="Times New Roman" w:hAnsi="Times New Roman" w:cs="Times New Roman"/>
                <w:sz w:val="24"/>
                <w:szCs w:val="24"/>
              </w:rPr>
            </w:pPr>
          </w:p>
        </w:tc>
        <w:tc>
          <w:tcPr>
            <w:tcW w:w="705" w:type="dxa"/>
            <w:tcBorders>
              <w:top w:val="nil"/>
              <w:bottom w:val="nil"/>
              <w:right w:val="double" w:sz="4" w:space="0" w:color="auto"/>
            </w:tcBorders>
          </w:tcPr>
          <w:p w14:paraId="2611F41B" w14:textId="77777777" w:rsidR="002A70EC" w:rsidRDefault="002A70EC">
            <w:pPr>
              <w:rPr>
                <w:rFonts w:ascii="Times New Roman" w:hAnsi="Times New Roman" w:cs="Times New Roman"/>
                <w:sz w:val="24"/>
                <w:szCs w:val="24"/>
              </w:rPr>
            </w:pPr>
          </w:p>
        </w:tc>
        <w:tc>
          <w:tcPr>
            <w:tcW w:w="7046" w:type="dxa"/>
            <w:tcBorders>
              <w:top w:val="nil"/>
              <w:bottom w:val="nil"/>
            </w:tcBorders>
          </w:tcPr>
          <w:p w14:paraId="2611F41C" w14:textId="77777777" w:rsidR="002A70EC" w:rsidRPr="003A3570" w:rsidRDefault="002A70EC" w:rsidP="002A70EC">
            <w:pPr>
              <w:pStyle w:val="ListParagraph"/>
              <w:numPr>
                <w:ilvl w:val="0"/>
                <w:numId w:val="7"/>
              </w:numPr>
              <w:tabs>
                <w:tab w:val="left" w:pos="238"/>
                <w:tab w:val="left" w:pos="367"/>
              </w:tabs>
              <w:ind w:left="651" w:hanging="425"/>
              <w:rPr>
                <w:rFonts w:ascii="Times New Roman" w:hAnsi="Times New Roman" w:cs="Times New Roman"/>
                <w:sz w:val="24"/>
                <w:szCs w:val="24"/>
              </w:rPr>
            </w:pPr>
            <w:r w:rsidRPr="003A3570">
              <w:rPr>
                <w:rFonts w:ascii="Times New Roman" w:hAnsi="Times New Roman" w:cs="Times New Roman"/>
                <w:sz w:val="24"/>
                <w:szCs w:val="24"/>
              </w:rPr>
              <w:t>Project description and programme details including any key dates</w:t>
            </w:r>
          </w:p>
        </w:tc>
        <w:tc>
          <w:tcPr>
            <w:tcW w:w="553" w:type="dxa"/>
            <w:tcBorders>
              <w:top w:val="nil"/>
              <w:bottom w:val="nil"/>
              <w:right w:val="double" w:sz="4" w:space="0" w:color="auto"/>
            </w:tcBorders>
          </w:tcPr>
          <w:p w14:paraId="2611F41D" w14:textId="77777777" w:rsidR="002A70EC" w:rsidRPr="00C6652E" w:rsidRDefault="002A70E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1E" w14:textId="77777777" w:rsidR="002A70EC" w:rsidRPr="00C6652E" w:rsidRDefault="002A70EC">
            <w:pPr>
              <w:rPr>
                <w:rFonts w:ascii="Times New Roman" w:hAnsi="Times New Roman" w:cs="Times New Roman"/>
                <w:sz w:val="24"/>
                <w:szCs w:val="24"/>
              </w:rPr>
            </w:pPr>
          </w:p>
        </w:tc>
      </w:tr>
      <w:tr w:rsidR="002A70EC" w:rsidRPr="00C6652E" w14:paraId="2611F425" w14:textId="77777777" w:rsidTr="008275E2">
        <w:tc>
          <w:tcPr>
            <w:tcW w:w="521" w:type="dxa"/>
            <w:tcBorders>
              <w:top w:val="nil"/>
              <w:left w:val="nil"/>
              <w:bottom w:val="nil"/>
            </w:tcBorders>
          </w:tcPr>
          <w:p w14:paraId="2611F420" w14:textId="77777777" w:rsidR="002A70EC" w:rsidRPr="00C6652E" w:rsidRDefault="002A70EC">
            <w:pPr>
              <w:rPr>
                <w:rFonts w:ascii="Times New Roman" w:hAnsi="Times New Roman" w:cs="Times New Roman"/>
                <w:sz w:val="24"/>
                <w:szCs w:val="24"/>
              </w:rPr>
            </w:pPr>
          </w:p>
        </w:tc>
        <w:tc>
          <w:tcPr>
            <w:tcW w:w="705" w:type="dxa"/>
            <w:tcBorders>
              <w:top w:val="nil"/>
              <w:bottom w:val="nil"/>
              <w:right w:val="double" w:sz="4" w:space="0" w:color="auto"/>
            </w:tcBorders>
          </w:tcPr>
          <w:p w14:paraId="2611F421" w14:textId="77777777" w:rsidR="002A70EC" w:rsidRDefault="002A70EC">
            <w:pPr>
              <w:rPr>
                <w:rFonts w:ascii="Times New Roman" w:hAnsi="Times New Roman" w:cs="Times New Roman"/>
                <w:sz w:val="24"/>
                <w:szCs w:val="24"/>
              </w:rPr>
            </w:pPr>
          </w:p>
        </w:tc>
        <w:tc>
          <w:tcPr>
            <w:tcW w:w="7046" w:type="dxa"/>
            <w:tcBorders>
              <w:top w:val="nil"/>
              <w:bottom w:val="nil"/>
            </w:tcBorders>
          </w:tcPr>
          <w:p w14:paraId="2611F422" w14:textId="77777777" w:rsidR="002A70EC" w:rsidRPr="003A3570" w:rsidRDefault="002A70EC" w:rsidP="00C412CE">
            <w:pPr>
              <w:pStyle w:val="ListParagraph"/>
              <w:numPr>
                <w:ilvl w:val="0"/>
                <w:numId w:val="7"/>
              </w:numPr>
              <w:ind w:left="651" w:hanging="425"/>
              <w:rPr>
                <w:rFonts w:ascii="Times New Roman" w:hAnsi="Times New Roman" w:cs="Times New Roman"/>
                <w:sz w:val="24"/>
                <w:szCs w:val="24"/>
              </w:rPr>
            </w:pPr>
            <w:r w:rsidRPr="003A3570">
              <w:rPr>
                <w:rFonts w:ascii="Times New Roman" w:hAnsi="Times New Roman" w:cs="Times New Roman"/>
                <w:sz w:val="24"/>
                <w:szCs w:val="24"/>
              </w:rPr>
              <w:t xml:space="preserve">Details of Client, </w:t>
            </w:r>
            <w:r w:rsidR="00C412CE">
              <w:rPr>
                <w:rFonts w:ascii="Times New Roman" w:hAnsi="Times New Roman" w:cs="Times New Roman"/>
                <w:sz w:val="24"/>
                <w:szCs w:val="24"/>
              </w:rPr>
              <w:t>Principal Designer</w:t>
            </w:r>
            <w:r w:rsidRPr="003A3570">
              <w:rPr>
                <w:rFonts w:ascii="Times New Roman" w:hAnsi="Times New Roman" w:cs="Times New Roman"/>
                <w:sz w:val="24"/>
                <w:szCs w:val="24"/>
              </w:rPr>
              <w:t>, Designers, Principal, Contractor and other Consultants</w:t>
            </w:r>
          </w:p>
        </w:tc>
        <w:tc>
          <w:tcPr>
            <w:tcW w:w="553" w:type="dxa"/>
            <w:tcBorders>
              <w:top w:val="nil"/>
              <w:bottom w:val="nil"/>
              <w:right w:val="double" w:sz="4" w:space="0" w:color="auto"/>
            </w:tcBorders>
          </w:tcPr>
          <w:p w14:paraId="2611F423" w14:textId="77777777" w:rsidR="002A70EC" w:rsidRPr="00C6652E" w:rsidRDefault="002A70E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24" w14:textId="77777777" w:rsidR="002A70EC" w:rsidRPr="00C6652E" w:rsidRDefault="002A70EC">
            <w:pPr>
              <w:rPr>
                <w:rFonts w:ascii="Times New Roman" w:hAnsi="Times New Roman" w:cs="Times New Roman"/>
                <w:sz w:val="24"/>
                <w:szCs w:val="24"/>
              </w:rPr>
            </w:pPr>
          </w:p>
        </w:tc>
      </w:tr>
      <w:tr w:rsidR="002A70EC" w:rsidRPr="00C6652E" w14:paraId="2611F42B" w14:textId="77777777" w:rsidTr="008275E2">
        <w:tc>
          <w:tcPr>
            <w:tcW w:w="521" w:type="dxa"/>
            <w:tcBorders>
              <w:top w:val="nil"/>
              <w:left w:val="nil"/>
              <w:bottom w:val="nil"/>
            </w:tcBorders>
          </w:tcPr>
          <w:p w14:paraId="2611F426" w14:textId="77777777" w:rsidR="002A70EC" w:rsidRPr="00C6652E" w:rsidRDefault="002A70EC">
            <w:pPr>
              <w:rPr>
                <w:rFonts w:ascii="Times New Roman" w:hAnsi="Times New Roman" w:cs="Times New Roman"/>
                <w:sz w:val="24"/>
                <w:szCs w:val="24"/>
              </w:rPr>
            </w:pPr>
          </w:p>
        </w:tc>
        <w:tc>
          <w:tcPr>
            <w:tcW w:w="705" w:type="dxa"/>
            <w:tcBorders>
              <w:top w:val="nil"/>
              <w:bottom w:val="nil"/>
              <w:right w:val="double" w:sz="4" w:space="0" w:color="auto"/>
            </w:tcBorders>
          </w:tcPr>
          <w:p w14:paraId="2611F427" w14:textId="77777777" w:rsidR="002A70EC" w:rsidRDefault="002A70EC">
            <w:pPr>
              <w:rPr>
                <w:rFonts w:ascii="Times New Roman" w:hAnsi="Times New Roman" w:cs="Times New Roman"/>
                <w:sz w:val="24"/>
                <w:szCs w:val="24"/>
              </w:rPr>
            </w:pPr>
          </w:p>
        </w:tc>
        <w:tc>
          <w:tcPr>
            <w:tcW w:w="7046" w:type="dxa"/>
            <w:tcBorders>
              <w:top w:val="nil"/>
              <w:bottom w:val="nil"/>
            </w:tcBorders>
          </w:tcPr>
          <w:p w14:paraId="2611F428" w14:textId="77777777" w:rsidR="002A70EC" w:rsidRPr="003A3570" w:rsidRDefault="002A70EC" w:rsidP="002A70EC">
            <w:pPr>
              <w:pStyle w:val="ListParagraph"/>
              <w:numPr>
                <w:ilvl w:val="0"/>
                <w:numId w:val="7"/>
              </w:numPr>
              <w:tabs>
                <w:tab w:val="left" w:pos="238"/>
                <w:tab w:val="left" w:pos="478"/>
              </w:tabs>
              <w:ind w:left="651" w:hanging="425"/>
              <w:rPr>
                <w:rFonts w:ascii="Times New Roman" w:hAnsi="Times New Roman" w:cs="Times New Roman"/>
                <w:sz w:val="24"/>
                <w:szCs w:val="24"/>
              </w:rPr>
            </w:pPr>
            <w:r>
              <w:rPr>
                <w:rFonts w:ascii="Times New Roman" w:hAnsi="Times New Roman" w:cs="Times New Roman"/>
                <w:sz w:val="24"/>
                <w:szCs w:val="24"/>
              </w:rPr>
              <w:tab/>
            </w:r>
            <w:r w:rsidRPr="003A3570">
              <w:rPr>
                <w:rFonts w:ascii="Times New Roman" w:hAnsi="Times New Roman" w:cs="Times New Roman"/>
                <w:sz w:val="24"/>
                <w:szCs w:val="24"/>
              </w:rPr>
              <w:t>Extent and location of existing records and plans that are relevant to health and safety on site</w:t>
            </w:r>
          </w:p>
        </w:tc>
        <w:tc>
          <w:tcPr>
            <w:tcW w:w="553" w:type="dxa"/>
            <w:tcBorders>
              <w:top w:val="nil"/>
              <w:bottom w:val="nil"/>
              <w:right w:val="double" w:sz="4" w:space="0" w:color="auto"/>
            </w:tcBorders>
          </w:tcPr>
          <w:p w14:paraId="2611F429" w14:textId="77777777" w:rsidR="002A70EC" w:rsidRPr="00C6652E" w:rsidRDefault="002A70E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2A" w14:textId="77777777" w:rsidR="002A70EC" w:rsidRPr="00C6652E" w:rsidRDefault="002A70EC">
            <w:pPr>
              <w:rPr>
                <w:rFonts w:ascii="Times New Roman" w:hAnsi="Times New Roman" w:cs="Times New Roman"/>
                <w:sz w:val="24"/>
                <w:szCs w:val="24"/>
              </w:rPr>
            </w:pPr>
          </w:p>
        </w:tc>
      </w:tr>
      <w:tr w:rsidR="002A70EC" w:rsidRPr="00C6652E" w14:paraId="2611F431" w14:textId="77777777" w:rsidTr="008275E2">
        <w:tc>
          <w:tcPr>
            <w:tcW w:w="521" w:type="dxa"/>
            <w:tcBorders>
              <w:top w:val="nil"/>
              <w:left w:val="nil"/>
              <w:bottom w:val="nil"/>
            </w:tcBorders>
          </w:tcPr>
          <w:p w14:paraId="2611F42C" w14:textId="77777777" w:rsidR="002A70EC" w:rsidRPr="00C6652E" w:rsidRDefault="002A70EC">
            <w:pPr>
              <w:rPr>
                <w:rFonts w:ascii="Times New Roman" w:hAnsi="Times New Roman" w:cs="Times New Roman"/>
                <w:sz w:val="24"/>
                <w:szCs w:val="24"/>
              </w:rPr>
            </w:pPr>
          </w:p>
        </w:tc>
        <w:tc>
          <w:tcPr>
            <w:tcW w:w="705" w:type="dxa"/>
            <w:tcBorders>
              <w:top w:val="nil"/>
              <w:bottom w:val="nil"/>
              <w:right w:val="double" w:sz="4" w:space="0" w:color="auto"/>
            </w:tcBorders>
          </w:tcPr>
          <w:p w14:paraId="2611F42D" w14:textId="77777777" w:rsidR="002A70EC" w:rsidRDefault="002A70EC">
            <w:pPr>
              <w:rPr>
                <w:rFonts w:ascii="Times New Roman" w:hAnsi="Times New Roman" w:cs="Times New Roman"/>
                <w:sz w:val="24"/>
                <w:szCs w:val="24"/>
              </w:rPr>
            </w:pPr>
          </w:p>
        </w:tc>
        <w:tc>
          <w:tcPr>
            <w:tcW w:w="7046" w:type="dxa"/>
            <w:tcBorders>
              <w:top w:val="nil"/>
              <w:bottom w:val="nil"/>
            </w:tcBorders>
          </w:tcPr>
          <w:p w14:paraId="2611F42E" w14:textId="77777777" w:rsidR="002A70EC" w:rsidRPr="003A3570" w:rsidRDefault="002A70EC" w:rsidP="00101C80">
            <w:pPr>
              <w:tabs>
                <w:tab w:val="left" w:pos="238"/>
                <w:tab w:val="left" w:pos="478"/>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3A3570">
              <w:rPr>
                <w:rFonts w:ascii="Times New Roman" w:hAnsi="Times New Roman" w:cs="Times New Roman"/>
                <w:sz w:val="24"/>
                <w:szCs w:val="24"/>
              </w:rPr>
              <w:t xml:space="preserve">Method statements on how risks identified in the pre-construction </w:t>
            </w:r>
            <w:r>
              <w:rPr>
                <w:rFonts w:ascii="Times New Roman" w:hAnsi="Times New Roman" w:cs="Times New Roman"/>
                <w:sz w:val="24"/>
                <w:szCs w:val="24"/>
              </w:rPr>
              <w:tab/>
            </w:r>
            <w:r w:rsidRPr="003A3570">
              <w:rPr>
                <w:rFonts w:ascii="Times New Roman" w:hAnsi="Times New Roman" w:cs="Times New Roman"/>
                <w:sz w:val="24"/>
                <w:szCs w:val="24"/>
              </w:rPr>
              <w:t xml:space="preserve">information and other hazards identified by the Contractor will be </w:t>
            </w:r>
            <w:r>
              <w:rPr>
                <w:rFonts w:ascii="Times New Roman" w:hAnsi="Times New Roman" w:cs="Times New Roman"/>
                <w:sz w:val="24"/>
                <w:szCs w:val="24"/>
              </w:rPr>
              <w:tab/>
            </w:r>
            <w:r w:rsidRPr="003A3570">
              <w:rPr>
                <w:rFonts w:ascii="Times New Roman" w:hAnsi="Times New Roman" w:cs="Times New Roman"/>
                <w:sz w:val="24"/>
                <w:szCs w:val="24"/>
              </w:rPr>
              <w:t>addressed</w:t>
            </w:r>
          </w:p>
        </w:tc>
        <w:tc>
          <w:tcPr>
            <w:tcW w:w="553" w:type="dxa"/>
            <w:tcBorders>
              <w:top w:val="nil"/>
              <w:bottom w:val="nil"/>
              <w:right w:val="double" w:sz="4" w:space="0" w:color="auto"/>
            </w:tcBorders>
          </w:tcPr>
          <w:p w14:paraId="2611F42F" w14:textId="77777777" w:rsidR="002A70EC" w:rsidRPr="00C6652E" w:rsidRDefault="002A70EC">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30" w14:textId="77777777" w:rsidR="002A70EC" w:rsidRPr="00C6652E" w:rsidRDefault="002A70EC">
            <w:pPr>
              <w:rPr>
                <w:rFonts w:ascii="Times New Roman" w:hAnsi="Times New Roman" w:cs="Times New Roman"/>
                <w:sz w:val="24"/>
                <w:szCs w:val="24"/>
              </w:rPr>
            </w:pPr>
          </w:p>
        </w:tc>
      </w:tr>
      <w:tr w:rsidR="003A3570" w:rsidRPr="00C6652E" w14:paraId="2611F437" w14:textId="77777777" w:rsidTr="008275E2">
        <w:tc>
          <w:tcPr>
            <w:tcW w:w="521" w:type="dxa"/>
            <w:tcBorders>
              <w:top w:val="nil"/>
              <w:left w:val="nil"/>
              <w:bottom w:val="nil"/>
            </w:tcBorders>
          </w:tcPr>
          <w:p w14:paraId="2611F432"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33"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34" w14:textId="77777777" w:rsidR="003A3570" w:rsidRPr="003A3570" w:rsidRDefault="003A3570" w:rsidP="003A3570">
            <w:pPr>
              <w:tabs>
                <w:tab w:val="left" w:pos="238"/>
                <w:tab w:val="left" w:pos="478"/>
              </w:tabs>
              <w:rPr>
                <w:rFonts w:ascii="Times New Roman" w:hAnsi="Times New Roman" w:cs="Times New Roman"/>
                <w:sz w:val="24"/>
                <w:szCs w:val="24"/>
              </w:rPr>
            </w:pPr>
            <w:r w:rsidRPr="003A3570">
              <w:rPr>
                <w:rFonts w:ascii="Times New Roman" w:hAnsi="Times New Roman" w:cs="Times New Roman"/>
                <w:sz w:val="24"/>
                <w:szCs w:val="24"/>
              </w:rPr>
              <w:t>-  Details of the management structure and responsibilities</w:t>
            </w:r>
          </w:p>
        </w:tc>
        <w:tc>
          <w:tcPr>
            <w:tcW w:w="553" w:type="dxa"/>
            <w:tcBorders>
              <w:top w:val="nil"/>
              <w:bottom w:val="nil"/>
              <w:right w:val="double" w:sz="4" w:space="0" w:color="auto"/>
            </w:tcBorders>
          </w:tcPr>
          <w:p w14:paraId="2611F435"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36" w14:textId="77777777" w:rsidR="003A3570" w:rsidRPr="00C6652E" w:rsidRDefault="003A3570">
            <w:pPr>
              <w:rPr>
                <w:rFonts w:ascii="Times New Roman" w:hAnsi="Times New Roman" w:cs="Times New Roman"/>
                <w:sz w:val="24"/>
                <w:szCs w:val="24"/>
              </w:rPr>
            </w:pPr>
          </w:p>
        </w:tc>
      </w:tr>
      <w:tr w:rsidR="003A3570" w:rsidRPr="00C6652E" w14:paraId="2611F43D" w14:textId="77777777" w:rsidTr="008275E2">
        <w:tc>
          <w:tcPr>
            <w:tcW w:w="521" w:type="dxa"/>
            <w:tcBorders>
              <w:top w:val="nil"/>
              <w:left w:val="nil"/>
              <w:bottom w:val="nil"/>
            </w:tcBorders>
          </w:tcPr>
          <w:p w14:paraId="2611F438"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39"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3A" w14:textId="77777777" w:rsidR="003A3570" w:rsidRPr="003A3570" w:rsidRDefault="003A3570" w:rsidP="003A3570">
            <w:pPr>
              <w:tabs>
                <w:tab w:val="left" w:pos="238"/>
                <w:tab w:val="left" w:pos="478"/>
              </w:tabs>
              <w:rPr>
                <w:rFonts w:ascii="Times New Roman" w:hAnsi="Times New Roman" w:cs="Times New Roman"/>
                <w:sz w:val="24"/>
                <w:szCs w:val="24"/>
              </w:rPr>
            </w:pPr>
            <w:r w:rsidRPr="003A3570">
              <w:rPr>
                <w:rFonts w:ascii="Times New Roman" w:hAnsi="Times New Roman" w:cs="Times New Roman"/>
                <w:sz w:val="24"/>
                <w:szCs w:val="24"/>
              </w:rPr>
              <w:t>-  Arrangements for issuing health and safety directions</w:t>
            </w:r>
          </w:p>
        </w:tc>
        <w:tc>
          <w:tcPr>
            <w:tcW w:w="553" w:type="dxa"/>
            <w:tcBorders>
              <w:top w:val="nil"/>
              <w:bottom w:val="nil"/>
              <w:right w:val="double" w:sz="4" w:space="0" w:color="auto"/>
            </w:tcBorders>
          </w:tcPr>
          <w:p w14:paraId="2611F43B"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3C" w14:textId="77777777" w:rsidR="003A3570" w:rsidRPr="00C6652E" w:rsidRDefault="003A3570">
            <w:pPr>
              <w:rPr>
                <w:rFonts w:ascii="Times New Roman" w:hAnsi="Times New Roman" w:cs="Times New Roman"/>
                <w:sz w:val="24"/>
                <w:szCs w:val="24"/>
              </w:rPr>
            </w:pPr>
          </w:p>
        </w:tc>
      </w:tr>
      <w:tr w:rsidR="003A3570" w:rsidRPr="00C6652E" w14:paraId="2611F443" w14:textId="77777777" w:rsidTr="008275E2">
        <w:tc>
          <w:tcPr>
            <w:tcW w:w="521" w:type="dxa"/>
            <w:tcBorders>
              <w:top w:val="nil"/>
              <w:left w:val="nil"/>
              <w:bottom w:val="nil"/>
            </w:tcBorders>
          </w:tcPr>
          <w:p w14:paraId="2611F43E"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3F"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40" w14:textId="77777777" w:rsidR="003A3570" w:rsidRPr="003A3570" w:rsidRDefault="003A3570" w:rsidP="003A3570">
            <w:pPr>
              <w:tabs>
                <w:tab w:val="left" w:pos="238"/>
                <w:tab w:val="left" w:pos="478"/>
              </w:tabs>
              <w:rPr>
                <w:rFonts w:ascii="Times New Roman" w:hAnsi="Times New Roman" w:cs="Times New Roman"/>
                <w:sz w:val="24"/>
                <w:szCs w:val="24"/>
              </w:rPr>
            </w:pPr>
            <w:r w:rsidRPr="003A3570">
              <w:rPr>
                <w:rFonts w:ascii="Times New Roman" w:hAnsi="Times New Roman" w:cs="Times New Roman"/>
                <w:sz w:val="24"/>
                <w:szCs w:val="24"/>
              </w:rPr>
              <w:t>-  Procedures for informing other contracto</w:t>
            </w:r>
            <w:r>
              <w:rPr>
                <w:rFonts w:ascii="Times New Roman" w:hAnsi="Times New Roman" w:cs="Times New Roman"/>
                <w:sz w:val="24"/>
                <w:szCs w:val="24"/>
              </w:rPr>
              <w:t xml:space="preserve">rs and employees of health </w:t>
            </w:r>
            <w:r>
              <w:rPr>
                <w:rFonts w:ascii="Times New Roman" w:hAnsi="Times New Roman" w:cs="Times New Roman"/>
                <w:sz w:val="24"/>
                <w:szCs w:val="24"/>
              </w:rPr>
              <w:tab/>
              <w:t xml:space="preserve">and </w:t>
            </w:r>
            <w:r w:rsidRPr="003A3570">
              <w:rPr>
                <w:rFonts w:ascii="Times New Roman" w:hAnsi="Times New Roman" w:cs="Times New Roman"/>
                <w:sz w:val="24"/>
                <w:szCs w:val="24"/>
              </w:rPr>
              <w:t xml:space="preserve">safety hazards      </w:t>
            </w:r>
          </w:p>
        </w:tc>
        <w:tc>
          <w:tcPr>
            <w:tcW w:w="553" w:type="dxa"/>
            <w:tcBorders>
              <w:top w:val="nil"/>
              <w:bottom w:val="nil"/>
              <w:right w:val="double" w:sz="4" w:space="0" w:color="auto"/>
            </w:tcBorders>
          </w:tcPr>
          <w:p w14:paraId="2611F441"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42" w14:textId="77777777" w:rsidR="003A3570" w:rsidRPr="00C6652E" w:rsidRDefault="003A3570">
            <w:pPr>
              <w:rPr>
                <w:rFonts w:ascii="Times New Roman" w:hAnsi="Times New Roman" w:cs="Times New Roman"/>
                <w:sz w:val="24"/>
                <w:szCs w:val="24"/>
              </w:rPr>
            </w:pPr>
          </w:p>
        </w:tc>
      </w:tr>
      <w:tr w:rsidR="003A3570" w:rsidRPr="00C6652E" w14:paraId="2611F449" w14:textId="77777777" w:rsidTr="008275E2">
        <w:tc>
          <w:tcPr>
            <w:tcW w:w="521" w:type="dxa"/>
            <w:tcBorders>
              <w:top w:val="nil"/>
              <w:left w:val="nil"/>
              <w:bottom w:val="nil"/>
            </w:tcBorders>
          </w:tcPr>
          <w:p w14:paraId="2611F444"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45"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46" w14:textId="77777777" w:rsidR="003A3570" w:rsidRPr="003A3570" w:rsidRDefault="003A3570" w:rsidP="003A3570">
            <w:pPr>
              <w:tabs>
                <w:tab w:val="left" w:pos="238"/>
                <w:tab w:val="left" w:pos="478"/>
              </w:tabs>
              <w:rPr>
                <w:rFonts w:ascii="Times New Roman" w:hAnsi="Times New Roman" w:cs="Times New Roman"/>
                <w:sz w:val="24"/>
                <w:szCs w:val="24"/>
              </w:rPr>
            </w:pPr>
            <w:r w:rsidRPr="003A3570">
              <w:rPr>
                <w:rFonts w:ascii="Times New Roman" w:hAnsi="Times New Roman" w:cs="Times New Roman"/>
                <w:sz w:val="24"/>
                <w:szCs w:val="24"/>
              </w:rPr>
              <w:t xml:space="preserve">-  Selection procedures for ensuring competency of other contractors, </w:t>
            </w:r>
            <w:r>
              <w:rPr>
                <w:rFonts w:ascii="Times New Roman" w:hAnsi="Times New Roman" w:cs="Times New Roman"/>
                <w:sz w:val="24"/>
                <w:szCs w:val="24"/>
              </w:rPr>
              <w:tab/>
            </w:r>
            <w:r w:rsidRPr="003A3570">
              <w:rPr>
                <w:rFonts w:ascii="Times New Roman" w:hAnsi="Times New Roman" w:cs="Times New Roman"/>
                <w:sz w:val="24"/>
                <w:szCs w:val="24"/>
              </w:rPr>
              <w:t>the</w:t>
            </w:r>
            <w:r>
              <w:rPr>
                <w:rFonts w:ascii="Times New Roman" w:hAnsi="Times New Roman" w:cs="Times New Roman"/>
                <w:sz w:val="24"/>
                <w:szCs w:val="24"/>
              </w:rPr>
              <w:t xml:space="preserve"> </w:t>
            </w:r>
            <w:r w:rsidRPr="003A3570">
              <w:rPr>
                <w:rFonts w:ascii="Times New Roman" w:hAnsi="Times New Roman" w:cs="Times New Roman"/>
                <w:sz w:val="24"/>
                <w:szCs w:val="24"/>
              </w:rPr>
              <w:t>self-employed and designers</w:t>
            </w:r>
          </w:p>
        </w:tc>
        <w:tc>
          <w:tcPr>
            <w:tcW w:w="553" w:type="dxa"/>
            <w:tcBorders>
              <w:top w:val="nil"/>
              <w:bottom w:val="nil"/>
              <w:right w:val="double" w:sz="4" w:space="0" w:color="auto"/>
            </w:tcBorders>
          </w:tcPr>
          <w:p w14:paraId="2611F447"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48" w14:textId="77777777" w:rsidR="003A3570" w:rsidRPr="00C6652E" w:rsidRDefault="003A3570">
            <w:pPr>
              <w:rPr>
                <w:rFonts w:ascii="Times New Roman" w:hAnsi="Times New Roman" w:cs="Times New Roman"/>
                <w:sz w:val="24"/>
                <w:szCs w:val="24"/>
              </w:rPr>
            </w:pPr>
          </w:p>
        </w:tc>
      </w:tr>
      <w:tr w:rsidR="003A3570" w:rsidRPr="00C6652E" w14:paraId="2611F44F" w14:textId="77777777" w:rsidTr="008275E2">
        <w:tc>
          <w:tcPr>
            <w:tcW w:w="521" w:type="dxa"/>
            <w:tcBorders>
              <w:top w:val="nil"/>
              <w:left w:val="nil"/>
              <w:bottom w:val="nil"/>
            </w:tcBorders>
          </w:tcPr>
          <w:p w14:paraId="2611F44A"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4B"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4C" w14:textId="77777777" w:rsidR="003A3570" w:rsidRPr="003A3570" w:rsidRDefault="003A3570" w:rsidP="003A3570">
            <w:pPr>
              <w:tabs>
                <w:tab w:val="left" w:pos="238"/>
                <w:tab w:val="left" w:pos="478"/>
              </w:tabs>
              <w:rPr>
                <w:rFonts w:ascii="Times New Roman" w:hAnsi="Times New Roman" w:cs="Times New Roman"/>
                <w:sz w:val="24"/>
                <w:szCs w:val="24"/>
              </w:rPr>
            </w:pPr>
            <w:r w:rsidRPr="003A3570">
              <w:rPr>
                <w:rFonts w:ascii="Times New Roman" w:hAnsi="Times New Roman" w:cs="Times New Roman"/>
                <w:sz w:val="24"/>
                <w:szCs w:val="24"/>
              </w:rPr>
              <w:t>-  Procedures for communications between the project team, other</w:t>
            </w:r>
            <w:r>
              <w:rPr>
                <w:rFonts w:ascii="Times New Roman" w:hAnsi="Times New Roman" w:cs="Times New Roman"/>
                <w:sz w:val="24"/>
                <w:szCs w:val="24"/>
              </w:rPr>
              <w:t xml:space="preserve"> </w:t>
            </w:r>
            <w:r>
              <w:rPr>
                <w:rFonts w:ascii="Times New Roman" w:hAnsi="Times New Roman" w:cs="Times New Roman"/>
                <w:sz w:val="24"/>
                <w:szCs w:val="24"/>
              </w:rPr>
              <w:tab/>
            </w:r>
            <w:r w:rsidRPr="003A3570">
              <w:rPr>
                <w:rFonts w:ascii="Times New Roman" w:hAnsi="Times New Roman" w:cs="Times New Roman"/>
                <w:sz w:val="24"/>
                <w:szCs w:val="24"/>
              </w:rPr>
              <w:t xml:space="preserve">contractors and site operatives including the exchange of design </w:t>
            </w:r>
            <w:r>
              <w:rPr>
                <w:rFonts w:ascii="Times New Roman" w:hAnsi="Times New Roman" w:cs="Times New Roman"/>
                <w:sz w:val="24"/>
                <w:szCs w:val="24"/>
              </w:rPr>
              <w:tab/>
            </w:r>
            <w:r w:rsidRPr="003A3570">
              <w:rPr>
                <w:rFonts w:ascii="Times New Roman" w:hAnsi="Times New Roman" w:cs="Times New Roman"/>
                <w:sz w:val="24"/>
                <w:szCs w:val="24"/>
              </w:rPr>
              <w:t>information</w:t>
            </w:r>
          </w:p>
        </w:tc>
        <w:tc>
          <w:tcPr>
            <w:tcW w:w="553" w:type="dxa"/>
            <w:tcBorders>
              <w:top w:val="nil"/>
              <w:bottom w:val="nil"/>
              <w:right w:val="double" w:sz="4" w:space="0" w:color="auto"/>
            </w:tcBorders>
          </w:tcPr>
          <w:p w14:paraId="2611F44D"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4E" w14:textId="77777777" w:rsidR="003A3570" w:rsidRPr="00C6652E" w:rsidRDefault="003A3570">
            <w:pPr>
              <w:rPr>
                <w:rFonts w:ascii="Times New Roman" w:hAnsi="Times New Roman" w:cs="Times New Roman"/>
                <w:sz w:val="24"/>
                <w:szCs w:val="24"/>
              </w:rPr>
            </w:pPr>
          </w:p>
        </w:tc>
      </w:tr>
      <w:tr w:rsidR="003A3570" w:rsidRPr="00C6652E" w14:paraId="2611F455" w14:textId="77777777" w:rsidTr="008275E2">
        <w:tc>
          <w:tcPr>
            <w:tcW w:w="521" w:type="dxa"/>
            <w:tcBorders>
              <w:top w:val="nil"/>
              <w:left w:val="nil"/>
              <w:bottom w:val="nil"/>
            </w:tcBorders>
          </w:tcPr>
          <w:p w14:paraId="2611F450"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51"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52" w14:textId="77777777" w:rsidR="003A3570" w:rsidRPr="003A3570" w:rsidRDefault="003A3570" w:rsidP="003A3570">
            <w:pPr>
              <w:tabs>
                <w:tab w:val="left" w:pos="238"/>
                <w:tab w:val="left" w:pos="478"/>
              </w:tabs>
              <w:rPr>
                <w:rFonts w:ascii="Times New Roman" w:hAnsi="Times New Roman" w:cs="Times New Roman"/>
                <w:sz w:val="24"/>
                <w:szCs w:val="24"/>
              </w:rPr>
            </w:pPr>
            <w:r w:rsidRPr="003A3570">
              <w:rPr>
                <w:rFonts w:ascii="Times New Roman" w:hAnsi="Times New Roman" w:cs="Times New Roman"/>
                <w:sz w:val="24"/>
                <w:szCs w:val="24"/>
              </w:rPr>
              <w:t xml:space="preserve">-  Arrangements for co-operation and co-ordination between </w:t>
            </w:r>
            <w:r>
              <w:rPr>
                <w:rFonts w:ascii="Times New Roman" w:hAnsi="Times New Roman" w:cs="Times New Roman"/>
                <w:sz w:val="24"/>
                <w:szCs w:val="24"/>
              </w:rPr>
              <w:tab/>
            </w:r>
            <w:r w:rsidRPr="003A3570">
              <w:rPr>
                <w:rFonts w:ascii="Times New Roman" w:hAnsi="Times New Roman" w:cs="Times New Roman"/>
                <w:sz w:val="24"/>
                <w:szCs w:val="24"/>
              </w:rPr>
              <w:t>contractors</w:t>
            </w:r>
          </w:p>
        </w:tc>
        <w:tc>
          <w:tcPr>
            <w:tcW w:w="553" w:type="dxa"/>
            <w:tcBorders>
              <w:top w:val="nil"/>
              <w:bottom w:val="nil"/>
              <w:right w:val="double" w:sz="4" w:space="0" w:color="auto"/>
            </w:tcBorders>
          </w:tcPr>
          <w:p w14:paraId="2611F453"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54" w14:textId="77777777" w:rsidR="003A3570" w:rsidRPr="00C6652E" w:rsidRDefault="003A3570">
            <w:pPr>
              <w:rPr>
                <w:rFonts w:ascii="Times New Roman" w:hAnsi="Times New Roman" w:cs="Times New Roman"/>
                <w:sz w:val="24"/>
                <w:szCs w:val="24"/>
              </w:rPr>
            </w:pPr>
          </w:p>
        </w:tc>
      </w:tr>
      <w:tr w:rsidR="003A3570" w:rsidRPr="00C6652E" w14:paraId="2611F45B" w14:textId="77777777" w:rsidTr="008275E2">
        <w:tc>
          <w:tcPr>
            <w:tcW w:w="521" w:type="dxa"/>
            <w:tcBorders>
              <w:top w:val="nil"/>
              <w:left w:val="nil"/>
              <w:bottom w:val="nil"/>
            </w:tcBorders>
          </w:tcPr>
          <w:p w14:paraId="2611F456"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57"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58" w14:textId="77777777" w:rsidR="003A3570" w:rsidRPr="003A3570" w:rsidRDefault="003A3570" w:rsidP="003A3570">
            <w:pPr>
              <w:tabs>
                <w:tab w:val="left" w:pos="238"/>
                <w:tab w:val="left" w:pos="478"/>
              </w:tabs>
              <w:rPr>
                <w:rFonts w:ascii="Times New Roman" w:hAnsi="Times New Roman" w:cs="Times New Roman"/>
                <w:sz w:val="24"/>
                <w:szCs w:val="24"/>
              </w:rPr>
            </w:pPr>
            <w:r w:rsidRPr="003A3570">
              <w:rPr>
                <w:rFonts w:ascii="Times New Roman" w:hAnsi="Times New Roman" w:cs="Times New Roman"/>
                <w:sz w:val="24"/>
                <w:szCs w:val="24"/>
              </w:rPr>
              <w:t xml:space="preserve">-  </w:t>
            </w:r>
            <w:r>
              <w:rPr>
                <w:rFonts w:ascii="Times New Roman" w:hAnsi="Times New Roman" w:cs="Times New Roman"/>
                <w:sz w:val="24"/>
                <w:szCs w:val="24"/>
              </w:rPr>
              <w:tab/>
            </w:r>
            <w:r w:rsidRPr="003A3570">
              <w:rPr>
                <w:rFonts w:ascii="Times New Roman" w:hAnsi="Times New Roman" w:cs="Times New Roman"/>
                <w:sz w:val="24"/>
                <w:szCs w:val="24"/>
              </w:rPr>
              <w:t xml:space="preserve">Procedures for carrying out risk assessment and for managing and </w:t>
            </w:r>
            <w:r>
              <w:rPr>
                <w:rFonts w:ascii="Times New Roman" w:hAnsi="Times New Roman" w:cs="Times New Roman"/>
                <w:sz w:val="24"/>
                <w:szCs w:val="24"/>
              </w:rPr>
              <w:tab/>
            </w:r>
            <w:r w:rsidRPr="003A3570">
              <w:rPr>
                <w:rFonts w:ascii="Times New Roman" w:hAnsi="Times New Roman" w:cs="Times New Roman"/>
                <w:sz w:val="24"/>
                <w:szCs w:val="24"/>
              </w:rPr>
              <w:t>controlling the significant risks on site including</w:t>
            </w:r>
          </w:p>
        </w:tc>
        <w:tc>
          <w:tcPr>
            <w:tcW w:w="553" w:type="dxa"/>
            <w:tcBorders>
              <w:top w:val="nil"/>
              <w:bottom w:val="nil"/>
              <w:right w:val="double" w:sz="4" w:space="0" w:color="auto"/>
            </w:tcBorders>
          </w:tcPr>
          <w:p w14:paraId="2611F459"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5A" w14:textId="77777777" w:rsidR="003A3570" w:rsidRPr="00C6652E" w:rsidRDefault="003A3570">
            <w:pPr>
              <w:rPr>
                <w:rFonts w:ascii="Times New Roman" w:hAnsi="Times New Roman" w:cs="Times New Roman"/>
                <w:sz w:val="24"/>
                <w:szCs w:val="24"/>
              </w:rPr>
            </w:pPr>
          </w:p>
        </w:tc>
      </w:tr>
      <w:tr w:rsidR="003A3570" w:rsidRPr="00C6652E" w14:paraId="2611F461" w14:textId="77777777" w:rsidTr="008275E2">
        <w:tc>
          <w:tcPr>
            <w:tcW w:w="521" w:type="dxa"/>
            <w:tcBorders>
              <w:top w:val="nil"/>
              <w:left w:val="nil"/>
              <w:bottom w:val="nil"/>
            </w:tcBorders>
          </w:tcPr>
          <w:p w14:paraId="2611F45C"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5D"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5E" w14:textId="77777777" w:rsidR="003A3570" w:rsidRPr="003A3570" w:rsidRDefault="003A3570" w:rsidP="003A3570">
            <w:pPr>
              <w:tabs>
                <w:tab w:val="left" w:pos="238"/>
                <w:tab w:val="left" w:pos="478"/>
                <w:tab w:val="left" w:pos="703"/>
              </w:tabs>
              <w:ind w:firstLineChars="100" w:firstLine="240"/>
              <w:rPr>
                <w:rFonts w:ascii="Times New Roman" w:hAnsi="Times New Roman" w:cs="Times New Roman"/>
                <w:sz w:val="24"/>
                <w:szCs w:val="24"/>
              </w:rPr>
            </w:pPr>
            <w:r w:rsidRPr="003A3570">
              <w:rPr>
                <w:rFonts w:ascii="Times New Roman" w:hAnsi="Times New Roman" w:cs="Times New Roman"/>
                <w:sz w:val="24"/>
                <w:szCs w:val="24"/>
              </w:rPr>
              <w:t xml:space="preserve">1)  </w:t>
            </w:r>
            <w:r>
              <w:rPr>
                <w:rFonts w:ascii="Times New Roman" w:hAnsi="Times New Roman" w:cs="Times New Roman"/>
                <w:sz w:val="24"/>
                <w:szCs w:val="24"/>
              </w:rPr>
              <w:tab/>
            </w:r>
            <w:r w:rsidRPr="003A3570">
              <w:rPr>
                <w:rFonts w:ascii="Times New Roman" w:hAnsi="Times New Roman" w:cs="Times New Roman"/>
                <w:sz w:val="24"/>
                <w:szCs w:val="24"/>
              </w:rPr>
              <w:t>Delivery and removal of materials including waste</w:t>
            </w:r>
          </w:p>
        </w:tc>
        <w:tc>
          <w:tcPr>
            <w:tcW w:w="553" w:type="dxa"/>
            <w:tcBorders>
              <w:top w:val="nil"/>
              <w:bottom w:val="nil"/>
              <w:right w:val="double" w:sz="4" w:space="0" w:color="auto"/>
            </w:tcBorders>
          </w:tcPr>
          <w:p w14:paraId="2611F45F"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60" w14:textId="77777777" w:rsidR="003A3570" w:rsidRPr="00C6652E" w:rsidRDefault="003A3570">
            <w:pPr>
              <w:rPr>
                <w:rFonts w:ascii="Times New Roman" w:hAnsi="Times New Roman" w:cs="Times New Roman"/>
                <w:sz w:val="24"/>
                <w:szCs w:val="24"/>
              </w:rPr>
            </w:pPr>
          </w:p>
        </w:tc>
      </w:tr>
      <w:tr w:rsidR="003A3570" w:rsidRPr="00C6652E" w14:paraId="2611F467" w14:textId="77777777" w:rsidTr="008275E2">
        <w:tc>
          <w:tcPr>
            <w:tcW w:w="521" w:type="dxa"/>
            <w:tcBorders>
              <w:top w:val="nil"/>
              <w:left w:val="nil"/>
              <w:bottom w:val="nil"/>
            </w:tcBorders>
          </w:tcPr>
          <w:p w14:paraId="2611F462"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63"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64" w14:textId="77777777" w:rsidR="003A3570" w:rsidRPr="003A3570" w:rsidRDefault="003A3570" w:rsidP="003A3570">
            <w:pPr>
              <w:tabs>
                <w:tab w:val="left" w:pos="238"/>
                <w:tab w:val="left" w:pos="478"/>
                <w:tab w:val="left" w:pos="703"/>
              </w:tabs>
              <w:ind w:firstLineChars="100" w:firstLine="240"/>
              <w:rPr>
                <w:rFonts w:ascii="Times New Roman" w:hAnsi="Times New Roman" w:cs="Times New Roman"/>
                <w:sz w:val="24"/>
                <w:szCs w:val="24"/>
              </w:rPr>
            </w:pPr>
            <w:r w:rsidRPr="003A3570">
              <w:rPr>
                <w:rFonts w:ascii="Times New Roman" w:hAnsi="Times New Roman" w:cs="Times New Roman"/>
                <w:sz w:val="24"/>
                <w:szCs w:val="24"/>
              </w:rPr>
              <w:t xml:space="preserve">2)  </w:t>
            </w:r>
            <w:r>
              <w:rPr>
                <w:rFonts w:ascii="Times New Roman" w:hAnsi="Times New Roman" w:cs="Times New Roman"/>
                <w:sz w:val="24"/>
                <w:szCs w:val="24"/>
              </w:rPr>
              <w:tab/>
            </w:r>
            <w:r w:rsidRPr="003A3570">
              <w:rPr>
                <w:rFonts w:ascii="Times New Roman" w:hAnsi="Times New Roman" w:cs="Times New Roman"/>
                <w:sz w:val="24"/>
                <w:szCs w:val="24"/>
              </w:rPr>
              <w:t>Stability of structures</w:t>
            </w:r>
          </w:p>
        </w:tc>
        <w:tc>
          <w:tcPr>
            <w:tcW w:w="553" w:type="dxa"/>
            <w:tcBorders>
              <w:top w:val="nil"/>
              <w:bottom w:val="nil"/>
              <w:right w:val="double" w:sz="4" w:space="0" w:color="auto"/>
            </w:tcBorders>
          </w:tcPr>
          <w:p w14:paraId="2611F465"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66" w14:textId="77777777" w:rsidR="003A3570" w:rsidRPr="00C6652E" w:rsidRDefault="003A3570">
            <w:pPr>
              <w:rPr>
                <w:rFonts w:ascii="Times New Roman" w:hAnsi="Times New Roman" w:cs="Times New Roman"/>
                <w:sz w:val="24"/>
                <w:szCs w:val="24"/>
              </w:rPr>
            </w:pPr>
          </w:p>
        </w:tc>
      </w:tr>
      <w:tr w:rsidR="003A3570" w:rsidRPr="00C6652E" w14:paraId="2611F46D" w14:textId="77777777" w:rsidTr="008275E2">
        <w:tc>
          <w:tcPr>
            <w:tcW w:w="521" w:type="dxa"/>
            <w:tcBorders>
              <w:top w:val="nil"/>
              <w:left w:val="nil"/>
              <w:bottom w:val="nil"/>
            </w:tcBorders>
          </w:tcPr>
          <w:p w14:paraId="2611F468"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69"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6A" w14:textId="77777777" w:rsidR="003A3570" w:rsidRPr="003A3570" w:rsidRDefault="003A3570" w:rsidP="003A3570">
            <w:pPr>
              <w:tabs>
                <w:tab w:val="left" w:pos="238"/>
                <w:tab w:val="left" w:pos="478"/>
                <w:tab w:val="left" w:pos="703"/>
              </w:tabs>
              <w:ind w:firstLineChars="100" w:firstLine="240"/>
              <w:rPr>
                <w:rFonts w:ascii="Times New Roman" w:hAnsi="Times New Roman" w:cs="Times New Roman"/>
                <w:sz w:val="24"/>
                <w:szCs w:val="24"/>
              </w:rPr>
            </w:pPr>
            <w:r w:rsidRPr="003A3570">
              <w:rPr>
                <w:rFonts w:ascii="Times New Roman" w:hAnsi="Times New Roman" w:cs="Times New Roman"/>
                <w:sz w:val="24"/>
                <w:szCs w:val="24"/>
              </w:rPr>
              <w:t xml:space="preserve">3)  </w:t>
            </w:r>
            <w:r>
              <w:rPr>
                <w:rFonts w:ascii="Times New Roman" w:hAnsi="Times New Roman" w:cs="Times New Roman"/>
                <w:sz w:val="24"/>
                <w:szCs w:val="24"/>
              </w:rPr>
              <w:tab/>
            </w:r>
            <w:r w:rsidRPr="003A3570">
              <w:rPr>
                <w:rFonts w:ascii="Times New Roman" w:hAnsi="Times New Roman" w:cs="Times New Roman"/>
                <w:sz w:val="24"/>
                <w:szCs w:val="24"/>
              </w:rPr>
              <w:t>Preventing falls</w:t>
            </w:r>
          </w:p>
        </w:tc>
        <w:tc>
          <w:tcPr>
            <w:tcW w:w="553" w:type="dxa"/>
            <w:tcBorders>
              <w:top w:val="nil"/>
              <w:bottom w:val="nil"/>
              <w:right w:val="double" w:sz="4" w:space="0" w:color="auto"/>
            </w:tcBorders>
          </w:tcPr>
          <w:p w14:paraId="2611F46B"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6C" w14:textId="77777777" w:rsidR="003A3570" w:rsidRPr="00C6652E" w:rsidRDefault="003A3570">
            <w:pPr>
              <w:rPr>
                <w:rFonts w:ascii="Times New Roman" w:hAnsi="Times New Roman" w:cs="Times New Roman"/>
                <w:sz w:val="24"/>
                <w:szCs w:val="24"/>
              </w:rPr>
            </w:pPr>
          </w:p>
        </w:tc>
      </w:tr>
      <w:tr w:rsidR="003A3570" w:rsidRPr="00C6652E" w14:paraId="2611F473" w14:textId="77777777" w:rsidTr="008275E2">
        <w:tc>
          <w:tcPr>
            <w:tcW w:w="521" w:type="dxa"/>
            <w:tcBorders>
              <w:top w:val="nil"/>
              <w:left w:val="nil"/>
              <w:bottom w:val="nil"/>
            </w:tcBorders>
          </w:tcPr>
          <w:p w14:paraId="2611F46E"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6F"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70" w14:textId="77777777" w:rsidR="003A3570" w:rsidRPr="003A3570" w:rsidRDefault="003A3570" w:rsidP="003A3570">
            <w:pPr>
              <w:tabs>
                <w:tab w:val="left" w:pos="238"/>
                <w:tab w:val="left" w:pos="478"/>
                <w:tab w:val="left" w:pos="703"/>
              </w:tabs>
              <w:ind w:firstLineChars="100" w:firstLine="240"/>
              <w:rPr>
                <w:rFonts w:ascii="Times New Roman" w:hAnsi="Times New Roman" w:cs="Times New Roman"/>
                <w:sz w:val="24"/>
                <w:szCs w:val="24"/>
              </w:rPr>
            </w:pPr>
            <w:r w:rsidRPr="003A3570">
              <w:rPr>
                <w:rFonts w:ascii="Times New Roman" w:hAnsi="Times New Roman" w:cs="Times New Roman"/>
                <w:sz w:val="24"/>
                <w:szCs w:val="24"/>
              </w:rPr>
              <w:t xml:space="preserve">4)  </w:t>
            </w:r>
            <w:r>
              <w:rPr>
                <w:rFonts w:ascii="Times New Roman" w:hAnsi="Times New Roman" w:cs="Times New Roman"/>
                <w:sz w:val="24"/>
                <w:szCs w:val="24"/>
              </w:rPr>
              <w:tab/>
            </w:r>
            <w:r w:rsidRPr="003A3570">
              <w:rPr>
                <w:rFonts w:ascii="Times New Roman" w:hAnsi="Times New Roman" w:cs="Times New Roman"/>
                <w:sz w:val="24"/>
                <w:szCs w:val="24"/>
              </w:rPr>
              <w:t>Work with or near fragile materials</w:t>
            </w:r>
          </w:p>
        </w:tc>
        <w:tc>
          <w:tcPr>
            <w:tcW w:w="553" w:type="dxa"/>
            <w:tcBorders>
              <w:top w:val="nil"/>
              <w:bottom w:val="nil"/>
              <w:right w:val="double" w:sz="4" w:space="0" w:color="auto"/>
            </w:tcBorders>
          </w:tcPr>
          <w:p w14:paraId="2611F471"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72" w14:textId="77777777" w:rsidR="003A3570" w:rsidRPr="00C6652E" w:rsidRDefault="003A3570">
            <w:pPr>
              <w:rPr>
                <w:rFonts w:ascii="Times New Roman" w:hAnsi="Times New Roman" w:cs="Times New Roman"/>
                <w:sz w:val="24"/>
                <w:szCs w:val="24"/>
              </w:rPr>
            </w:pPr>
          </w:p>
        </w:tc>
      </w:tr>
      <w:tr w:rsidR="003A3570" w:rsidRPr="00C6652E" w14:paraId="2611F479" w14:textId="77777777" w:rsidTr="008275E2">
        <w:tc>
          <w:tcPr>
            <w:tcW w:w="521" w:type="dxa"/>
            <w:tcBorders>
              <w:top w:val="nil"/>
              <w:left w:val="nil"/>
              <w:bottom w:val="nil"/>
            </w:tcBorders>
          </w:tcPr>
          <w:p w14:paraId="2611F474"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75"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76" w14:textId="77777777" w:rsidR="003A3570" w:rsidRPr="003A3570" w:rsidRDefault="003A3570" w:rsidP="003A3570">
            <w:pPr>
              <w:tabs>
                <w:tab w:val="left" w:pos="238"/>
                <w:tab w:val="left" w:pos="478"/>
                <w:tab w:val="left" w:pos="703"/>
              </w:tabs>
              <w:ind w:firstLineChars="100" w:firstLine="240"/>
              <w:rPr>
                <w:rFonts w:ascii="Times New Roman" w:hAnsi="Times New Roman" w:cs="Times New Roman"/>
                <w:sz w:val="24"/>
                <w:szCs w:val="24"/>
              </w:rPr>
            </w:pPr>
            <w:r w:rsidRPr="003A3570">
              <w:rPr>
                <w:rFonts w:ascii="Times New Roman" w:hAnsi="Times New Roman" w:cs="Times New Roman"/>
                <w:sz w:val="24"/>
                <w:szCs w:val="24"/>
              </w:rPr>
              <w:t xml:space="preserve">5)  </w:t>
            </w:r>
            <w:r>
              <w:rPr>
                <w:rFonts w:ascii="Times New Roman" w:hAnsi="Times New Roman" w:cs="Times New Roman"/>
                <w:sz w:val="24"/>
                <w:szCs w:val="24"/>
              </w:rPr>
              <w:tab/>
            </w:r>
            <w:r w:rsidRPr="003A3570">
              <w:rPr>
                <w:rFonts w:ascii="Times New Roman" w:hAnsi="Times New Roman" w:cs="Times New Roman"/>
                <w:sz w:val="24"/>
                <w:szCs w:val="24"/>
              </w:rPr>
              <w:t>Control of lifting operations</w:t>
            </w:r>
          </w:p>
        </w:tc>
        <w:tc>
          <w:tcPr>
            <w:tcW w:w="553" w:type="dxa"/>
            <w:tcBorders>
              <w:top w:val="nil"/>
              <w:bottom w:val="nil"/>
              <w:right w:val="double" w:sz="4" w:space="0" w:color="auto"/>
            </w:tcBorders>
          </w:tcPr>
          <w:p w14:paraId="2611F477"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78" w14:textId="77777777" w:rsidR="003A3570" w:rsidRPr="00C6652E" w:rsidRDefault="003A3570">
            <w:pPr>
              <w:rPr>
                <w:rFonts w:ascii="Times New Roman" w:hAnsi="Times New Roman" w:cs="Times New Roman"/>
                <w:sz w:val="24"/>
                <w:szCs w:val="24"/>
              </w:rPr>
            </w:pPr>
          </w:p>
        </w:tc>
      </w:tr>
      <w:tr w:rsidR="003A3570" w:rsidRPr="00C6652E" w14:paraId="2611F47F" w14:textId="77777777" w:rsidTr="008275E2">
        <w:tc>
          <w:tcPr>
            <w:tcW w:w="521" w:type="dxa"/>
            <w:tcBorders>
              <w:top w:val="nil"/>
              <w:left w:val="nil"/>
              <w:bottom w:val="nil"/>
            </w:tcBorders>
          </w:tcPr>
          <w:p w14:paraId="2611F47A"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7B"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7C" w14:textId="77777777" w:rsidR="003A3570" w:rsidRPr="003A3570" w:rsidRDefault="003A3570" w:rsidP="003A3570">
            <w:pPr>
              <w:tabs>
                <w:tab w:val="left" w:pos="238"/>
                <w:tab w:val="left" w:pos="478"/>
                <w:tab w:val="left" w:pos="703"/>
              </w:tabs>
              <w:ind w:firstLineChars="100" w:firstLine="240"/>
              <w:rPr>
                <w:rFonts w:ascii="Times New Roman" w:hAnsi="Times New Roman" w:cs="Times New Roman"/>
                <w:sz w:val="24"/>
                <w:szCs w:val="24"/>
              </w:rPr>
            </w:pPr>
            <w:r w:rsidRPr="003A3570">
              <w:rPr>
                <w:rFonts w:ascii="Times New Roman" w:hAnsi="Times New Roman" w:cs="Times New Roman"/>
                <w:sz w:val="24"/>
                <w:szCs w:val="24"/>
              </w:rPr>
              <w:t xml:space="preserve">6)  </w:t>
            </w:r>
            <w:r>
              <w:rPr>
                <w:rFonts w:ascii="Times New Roman" w:hAnsi="Times New Roman" w:cs="Times New Roman"/>
                <w:sz w:val="24"/>
                <w:szCs w:val="24"/>
              </w:rPr>
              <w:tab/>
            </w:r>
            <w:r w:rsidRPr="003A3570">
              <w:rPr>
                <w:rFonts w:ascii="Times New Roman" w:hAnsi="Times New Roman" w:cs="Times New Roman"/>
                <w:sz w:val="24"/>
                <w:szCs w:val="24"/>
              </w:rPr>
              <w:t>Work in excavations</w:t>
            </w:r>
          </w:p>
        </w:tc>
        <w:tc>
          <w:tcPr>
            <w:tcW w:w="553" w:type="dxa"/>
            <w:tcBorders>
              <w:top w:val="nil"/>
              <w:bottom w:val="nil"/>
              <w:right w:val="double" w:sz="4" w:space="0" w:color="auto"/>
            </w:tcBorders>
          </w:tcPr>
          <w:p w14:paraId="2611F47D"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7E" w14:textId="77777777" w:rsidR="003A3570" w:rsidRPr="00C6652E" w:rsidRDefault="003A3570">
            <w:pPr>
              <w:rPr>
                <w:rFonts w:ascii="Times New Roman" w:hAnsi="Times New Roman" w:cs="Times New Roman"/>
                <w:sz w:val="24"/>
                <w:szCs w:val="24"/>
              </w:rPr>
            </w:pPr>
          </w:p>
        </w:tc>
      </w:tr>
      <w:tr w:rsidR="003A3570" w:rsidRPr="00C6652E" w14:paraId="2611F485" w14:textId="77777777" w:rsidTr="008275E2">
        <w:tc>
          <w:tcPr>
            <w:tcW w:w="521" w:type="dxa"/>
            <w:tcBorders>
              <w:top w:val="nil"/>
              <w:left w:val="nil"/>
              <w:bottom w:val="nil"/>
            </w:tcBorders>
          </w:tcPr>
          <w:p w14:paraId="2611F480"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81"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82" w14:textId="77777777" w:rsidR="003A3570" w:rsidRPr="003A3570" w:rsidRDefault="003A3570" w:rsidP="003A3570">
            <w:pPr>
              <w:tabs>
                <w:tab w:val="left" w:pos="238"/>
                <w:tab w:val="left" w:pos="478"/>
                <w:tab w:val="left" w:pos="703"/>
              </w:tabs>
              <w:ind w:firstLineChars="100" w:firstLine="240"/>
              <w:rPr>
                <w:rFonts w:ascii="Times New Roman" w:hAnsi="Times New Roman" w:cs="Times New Roman"/>
                <w:sz w:val="24"/>
                <w:szCs w:val="24"/>
              </w:rPr>
            </w:pPr>
            <w:r w:rsidRPr="003A3570">
              <w:rPr>
                <w:rFonts w:ascii="Times New Roman" w:hAnsi="Times New Roman" w:cs="Times New Roman"/>
                <w:sz w:val="24"/>
                <w:szCs w:val="24"/>
              </w:rPr>
              <w:t xml:space="preserve">7)  </w:t>
            </w:r>
            <w:r>
              <w:rPr>
                <w:rFonts w:ascii="Times New Roman" w:hAnsi="Times New Roman" w:cs="Times New Roman"/>
                <w:sz w:val="24"/>
                <w:szCs w:val="24"/>
              </w:rPr>
              <w:tab/>
            </w:r>
            <w:r w:rsidRPr="003A3570">
              <w:rPr>
                <w:rFonts w:ascii="Times New Roman" w:hAnsi="Times New Roman" w:cs="Times New Roman"/>
                <w:sz w:val="24"/>
                <w:szCs w:val="24"/>
              </w:rPr>
              <w:t>Traffic routes and segregation of vehicles and pedestrians</w:t>
            </w:r>
          </w:p>
        </w:tc>
        <w:tc>
          <w:tcPr>
            <w:tcW w:w="553" w:type="dxa"/>
            <w:tcBorders>
              <w:top w:val="nil"/>
              <w:bottom w:val="nil"/>
              <w:right w:val="double" w:sz="4" w:space="0" w:color="auto"/>
            </w:tcBorders>
          </w:tcPr>
          <w:p w14:paraId="2611F483"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84" w14:textId="77777777" w:rsidR="003A3570" w:rsidRPr="00C6652E" w:rsidRDefault="003A3570">
            <w:pPr>
              <w:rPr>
                <w:rFonts w:ascii="Times New Roman" w:hAnsi="Times New Roman" w:cs="Times New Roman"/>
                <w:sz w:val="24"/>
                <w:szCs w:val="24"/>
              </w:rPr>
            </w:pPr>
          </w:p>
        </w:tc>
      </w:tr>
      <w:tr w:rsidR="003A3570" w:rsidRPr="00C6652E" w14:paraId="2611F48B" w14:textId="77777777" w:rsidTr="008275E2">
        <w:tc>
          <w:tcPr>
            <w:tcW w:w="521" w:type="dxa"/>
            <w:tcBorders>
              <w:top w:val="nil"/>
              <w:left w:val="nil"/>
              <w:bottom w:val="nil"/>
            </w:tcBorders>
          </w:tcPr>
          <w:p w14:paraId="2611F486"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87"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88" w14:textId="77777777" w:rsidR="003A3570" w:rsidRPr="003A3570" w:rsidRDefault="003A3570" w:rsidP="003A3570">
            <w:pPr>
              <w:tabs>
                <w:tab w:val="left" w:pos="238"/>
                <w:tab w:val="left" w:pos="478"/>
                <w:tab w:val="left" w:pos="703"/>
              </w:tabs>
              <w:ind w:firstLineChars="100" w:firstLine="240"/>
              <w:rPr>
                <w:rFonts w:ascii="Times New Roman" w:hAnsi="Times New Roman" w:cs="Times New Roman"/>
                <w:sz w:val="24"/>
                <w:szCs w:val="24"/>
              </w:rPr>
            </w:pPr>
            <w:r w:rsidRPr="003A3570">
              <w:rPr>
                <w:rFonts w:ascii="Times New Roman" w:hAnsi="Times New Roman" w:cs="Times New Roman"/>
                <w:sz w:val="24"/>
                <w:szCs w:val="24"/>
              </w:rPr>
              <w:t xml:space="preserve">8)  </w:t>
            </w:r>
            <w:r>
              <w:rPr>
                <w:rFonts w:ascii="Times New Roman" w:hAnsi="Times New Roman" w:cs="Times New Roman"/>
                <w:sz w:val="24"/>
                <w:szCs w:val="24"/>
              </w:rPr>
              <w:tab/>
            </w:r>
            <w:r w:rsidRPr="003A3570">
              <w:rPr>
                <w:rFonts w:ascii="Times New Roman" w:hAnsi="Times New Roman" w:cs="Times New Roman"/>
                <w:sz w:val="24"/>
                <w:szCs w:val="24"/>
              </w:rPr>
              <w:t>The removal of asbestos</w:t>
            </w:r>
          </w:p>
        </w:tc>
        <w:tc>
          <w:tcPr>
            <w:tcW w:w="553" w:type="dxa"/>
            <w:tcBorders>
              <w:top w:val="nil"/>
              <w:bottom w:val="nil"/>
              <w:right w:val="double" w:sz="4" w:space="0" w:color="auto"/>
            </w:tcBorders>
          </w:tcPr>
          <w:p w14:paraId="2611F489"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8A" w14:textId="77777777" w:rsidR="003A3570" w:rsidRPr="00C6652E" w:rsidRDefault="003A3570">
            <w:pPr>
              <w:rPr>
                <w:rFonts w:ascii="Times New Roman" w:hAnsi="Times New Roman" w:cs="Times New Roman"/>
                <w:sz w:val="24"/>
                <w:szCs w:val="24"/>
              </w:rPr>
            </w:pPr>
          </w:p>
        </w:tc>
      </w:tr>
      <w:tr w:rsidR="003A3570" w:rsidRPr="00C6652E" w14:paraId="2611F491" w14:textId="77777777" w:rsidTr="008275E2">
        <w:tc>
          <w:tcPr>
            <w:tcW w:w="521" w:type="dxa"/>
            <w:tcBorders>
              <w:top w:val="nil"/>
              <w:left w:val="nil"/>
              <w:bottom w:val="nil"/>
            </w:tcBorders>
          </w:tcPr>
          <w:p w14:paraId="2611F48C"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8D"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8E" w14:textId="77777777" w:rsidR="003A3570" w:rsidRPr="003A3570" w:rsidRDefault="003A3570" w:rsidP="003A3570">
            <w:pPr>
              <w:tabs>
                <w:tab w:val="left" w:pos="238"/>
                <w:tab w:val="left" w:pos="478"/>
                <w:tab w:val="left" w:pos="703"/>
              </w:tabs>
              <w:ind w:firstLineChars="100" w:firstLine="240"/>
              <w:rPr>
                <w:rFonts w:ascii="Times New Roman" w:hAnsi="Times New Roman" w:cs="Times New Roman"/>
                <w:sz w:val="24"/>
                <w:szCs w:val="24"/>
              </w:rPr>
            </w:pPr>
            <w:r w:rsidRPr="003A3570">
              <w:rPr>
                <w:rFonts w:ascii="Times New Roman" w:hAnsi="Times New Roman" w:cs="Times New Roman"/>
                <w:sz w:val="24"/>
                <w:szCs w:val="24"/>
              </w:rPr>
              <w:t xml:space="preserve">9)  </w:t>
            </w:r>
            <w:r>
              <w:rPr>
                <w:rFonts w:ascii="Times New Roman" w:hAnsi="Times New Roman" w:cs="Times New Roman"/>
                <w:sz w:val="24"/>
                <w:szCs w:val="24"/>
              </w:rPr>
              <w:tab/>
            </w:r>
            <w:r w:rsidRPr="003A3570">
              <w:rPr>
                <w:rFonts w:ascii="Times New Roman" w:hAnsi="Times New Roman" w:cs="Times New Roman"/>
                <w:sz w:val="24"/>
                <w:szCs w:val="24"/>
              </w:rPr>
              <w:t>Reducing noise and vibration</w:t>
            </w:r>
          </w:p>
        </w:tc>
        <w:tc>
          <w:tcPr>
            <w:tcW w:w="553" w:type="dxa"/>
            <w:tcBorders>
              <w:top w:val="nil"/>
              <w:bottom w:val="nil"/>
              <w:right w:val="double" w:sz="4" w:space="0" w:color="auto"/>
            </w:tcBorders>
          </w:tcPr>
          <w:p w14:paraId="2611F48F"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90" w14:textId="77777777" w:rsidR="003A3570" w:rsidRPr="00C6652E" w:rsidRDefault="003A3570">
            <w:pPr>
              <w:rPr>
                <w:rFonts w:ascii="Times New Roman" w:hAnsi="Times New Roman" w:cs="Times New Roman"/>
                <w:sz w:val="24"/>
                <w:szCs w:val="24"/>
              </w:rPr>
            </w:pPr>
          </w:p>
        </w:tc>
      </w:tr>
      <w:tr w:rsidR="003A3570" w:rsidRPr="00C6652E" w14:paraId="2611F497" w14:textId="77777777" w:rsidTr="008275E2">
        <w:tc>
          <w:tcPr>
            <w:tcW w:w="521" w:type="dxa"/>
            <w:tcBorders>
              <w:top w:val="nil"/>
              <w:left w:val="nil"/>
              <w:bottom w:val="nil"/>
            </w:tcBorders>
          </w:tcPr>
          <w:p w14:paraId="2611F492"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93"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94" w14:textId="77777777" w:rsidR="003A3570" w:rsidRPr="003A3570" w:rsidRDefault="003A3570" w:rsidP="003A3570">
            <w:pPr>
              <w:tabs>
                <w:tab w:val="left" w:pos="238"/>
                <w:tab w:val="left" w:pos="478"/>
                <w:tab w:val="left" w:pos="703"/>
              </w:tabs>
              <w:ind w:firstLineChars="100" w:firstLine="240"/>
              <w:rPr>
                <w:rFonts w:ascii="Times New Roman" w:hAnsi="Times New Roman" w:cs="Times New Roman"/>
                <w:sz w:val="24"/>
                <w:szCs w:val="24"/>
              </w:rPr>
            </w:pPr>
            <w:r w:rsidRPr="003A3570">
              <w:rPr>
                <w:rFonts w:ascii="Times New Roman" w:hAnsi="Times New Roman" w:cs="Times New Roman"/>
                <w:sz w:val="24"/>
                <w:szCs w:val="24"/>
              </w:rPr>
              <w:t xml:space="preserve">10) </w:t>
            </w:r>
            <w:r>
              <w:rPr>
                <w:rFonts w:ascii="Times New Roman" w:hAnsi="Times New Roman" w:cs="Times New Roman"/>
                <w:sz w:val="24"/>
                <w:szCs w:val="24"/>
              </w:rPr>
              <w:tab/>
            </w:r>
            <w:r w:rsidRPr="003A3570">
              <w:rPr>
                <w:rFonts w:ascii="Times New Roman" w:hAnsi="Times New Roman" w:cs="Times New Roman"/>
                <w:sz w:val="24"/>
                <w:szCs w:val="24"/>
              </w:rPr>
              <w:t>Manual handling</w:t>
            </w:r>
          </w:p>
        </w:tc>
        <w:tc>
          <w:tcPr>
            <w:tcW w:w="553" w:type="dxa"/>
            <w:tcBorders>
              <w:top w:val="nil"/>
              <w:bottom w:val="nil"/>
              <w:right w:val="double" w:sz="4" w:space="0" w:color="auto"/>
            </w:tcBorders>
          </w:tcPr>
          <w:p w14:paraId="2611F495"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96" w14:textId="77777777" w:rsidR="003A3570" w:rsidRPr="00C6652E" w:rsidRDefault="003A3570">
            <w:pPr>
              <w:rPr>
                <w:rFonts w:ascii="Times New Roman" w:hAnsi="Times New Roman" w:cs="Times New Roman"/>
                <w:sz w:val="24"/>
                <w:szCs w:val="24"/>
              </w:rPr>
            </w:pPr>
          </w:p>
        </w:tc>
      </w:tr>
      <w:tr w:rsidR="003A3570" w:rsidRPr="00C6652E" w14:paraId="2611F49D" w14:textId="77777777" w:rsidTr="008275E2">
        <w:tc>
          <w:tcPr>
            <w:tcW w:w="521" w:type="dxa"/>
            <w:tcBorders>
              <w:top w:val="nil"/>
              <w:left w:val="nil"/>
              <w:bottom w:val="nil"/>
            </w:tcBorders>
          </w:tcPr>
          <w:p w14:paraId="2611F498"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99"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9A" w14:textId="77777777" w:rsidR="003A3570" w:rsidRPr="003A3570" w:rsidRDefault="003A3570" w:rsidP="003A3570">
            <w:pPr>
              <w:tabs>
                <w:tab w:val="left" w:pos="238"/>
                <w:tab w:val="left" w:pos="478"/>
                <w:tab w:val="left" w:pos="703"/>
              </w:tabs>
              <w:ind w:firstLineChars="100" w:firstLine="240"/>
              <w:rPr>
                <w:rFonts w:ascii="Times New Roman" w:hAnsi="Times New Roman" w:cs="Times New Roman"/>
                <w:sz w:val="24"/>
                <w:szCs w:val="24"/>
              </w:rPr>
            </w:pPr>
            <w:r w:rsidRPr="003A3570">
              <w:rPr>
                <w:rFonts w:ascii="Times New Roman" w:hAnsi="Times New Roman" w:cs="Times New Roman"/>
                <w:sz w:val="24"/>
                <w:szCs w:val="24"/>
              </w:rPr>
              <w:t xml:space="preserve">11)  </w:t>
            </w:r>
            <w:r>
              <w:rPr>
                <w:rFonts w:ascii="Times New Roman" w:hAnsi="Times New Roman" w:cs="Times New Roman"/>
                <w:sz w:val="24"/>
                <w:szCs w:val="24"/>
              </w:rPr>
              <w:tab/>
            </w:r>
            <w:r w:rsidRPr="003A3570">
              <w:rPr>
                <w:rFonts w:ascii="Times New Roman" w:hAnsi="Times New Roman" w:cs="Times New Roman"/>
                <w:sz w:val="24"/>
                <w:szCs w:val="24"/>
              </w:rPr>
              <w:t>Any other significant Health and Safety risks</w:t>
            </w:r>
          </w:p>
        </w:tc>
        <w:tc>
          <w:tcPr>
            <w:tcW w:w="553" w:type="dxa"/>
            <w:tcBorders>
              <w:top w:val="nil"/>
              <w:bottom w:val="nil"/>
              <w:right w:val="double" w:sz="4" w:space="0" w:color="auto"/>
            </w:tcBorders>
          </w:tcPr>
          <w:p w14:paraId="2611F49B"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9C" w14:textId="77777777" w:rsidR="003A3570" w:rsidRPr="00C6652E" w:rsidRDefault="003A3570">
            <w:pPr>
              <w:rPr>
                <w:rFonts w:ascii="Times New Roman" w:hAnsi="Times New Roman" w:cs="Times New Roman"/>
                <w:sz w:val="24"/>
                <w:szCs w:val="24"/>
              </w:rPr>
            </w:pPr>
          </w:p>
        </w:tc>
      </w:tr>
      <w:tr w:rsidR="00DC123D" w:rsidRPr="00C6652E" w14:paraId="2611F4A3" w14:textId="77777777" w:rsidTr="008275E2">
        <w:tc>
          <w:tcPr>
            <w:tcW w:w="521" w:type="dxa"/>
            <w:tcBorders>
              <w:top w:val="nil"/>
              <w:left w:val="nil"/>
              <w:bottom w:val="nil"/>
            </w:tcBorders>
          </w:tcPr>
          <w:p w14:paraId="2611F49E"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49F"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4A0" w14:textId="77777777" w:rsidR="00DC123D" w:rsidRPr="003A3570" w:rsidRDefault="00DC123D" w:rsidP="003A3570">
            <w:pPr>
              <w:tabs>
                <w:tab w:val="left" w:pos="238"/>
                <w:tab w:val="left" w:pos="478"/>
                <w:tab w:val="left" w:pos="703"/>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4A1"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A2" w14:textId="77777777" w:rsidR="00DC123D" w:rsidRPr="00C6652E" w:rsidRDefault="00DC123D">
            <w:pPr>
              <w:rPr>
                <w:rFonts w:ascii="Times New Roman" w:hAnsi="Times New Roman" w:cs="Times New Roman"/>
                <w:sz w:val="24"/>
                <w:szCs w:val="24"/>
              </w:rPr>
            </w:pPr>
          </w:p>
        </w:tc>
      </w:tr>
      <w:tr w:rsidR="00281E99" w:rsidRPr="00C6652E" w14:paraId="2611F4A9" w14:textId="77777777" w:rsidTr="008275E2">
        <w:tc>
          <w:tcPr>
            <w:tcW w:w="521" w:type="dxa"/>
            <w:tcBorders>
              <w:top w:val="nil"/>
              <w:left w:val="nil"/>
              <w:bottom w:val="nil"/>
            </w:tcBorders>
          </w:tcPr>
          <w:p w14:paraId="2611F4A4" w14:textId="77777777" w:rsidR="00281E99" w:rsidRPr="00C6652E" w:rsidRDefault="00281E99">
            <w:pPr>
              <w:rPr>
                <w:rFonts w:ascii="Times New Roman" w:hAnsi="Times New Roman" w:cs="Times New Roman"/>
                <w:sz w:val="24"/>
                <w:szCs w:val="24"/>
              </w:rPr>
            </w:pPr>
          </w:p>
        </w:tc>
        <w:tc>
          <w:tcPr>
            <w:tcW w:w="705" w:type="dxa"/>
            <w:tcBorders>
              <w:top w:val="nil"/>
              <w:bottom w:val="nil"/>
              <w:right w:val="double" w:sz="4" w:space="0" w:color="auto"/>
            </w:tcBorders>
          </w:tcPr>
          <w:p w14:paraId="2611F4A5" w14:textId="77777777" w:rsidR="00281E99" w:rsidRPr="00C6652E" w:rsidRDefault="00281E99">
            <w:pPr>
              <w:rPr>
                <w:rFonts w:ascii="Times New Roman" w:hAnsi="Times New Roman" w:cs="Times New Roman"/>
                <w:sz w:val="24"/>
                <w:szCs w:val="24"/>
              </w:rPr>
            </w:pPr>
          </w:p>
        </w:tc>
        <w:tc>
          <w:tcPr>
            <w:tcW w:w="7046" w:type="dxa"/>
            <w:tcBorders>
              <w:top w:val="nil"/>
              <w:bottom w:val="nil"/>
            </w:tcBorders>
          </w:tcPr>
          <w:p w14:paraId="2611F4A6" w14:textId="77777777" w:rsidR="00281E99" w:rsidRPr="003A3570" w:rsidRDefault="00281E99" w:rsidP="003A3570">
            <w:pPr>
              <w:tabs>
                <w:tab w:val="left" w:pos="238"/>
                <w:tab w:val="left" w:pos="478"/>
                <w:tab w:val="left" w:pos="703"/>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4A7" w14:textId="77777777" w:rsidR="00281E99" w:rsidRPr="00C6652E" w:rsidRDefault="00281E99">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A8" w14:textId="77777777" w:rsidR="00281E99" w:rsidRPr="00C6652E" w:rsidRDefault="00281E99">
            <w:pPr>
              <w:rPr>
                <w:rFonts w:ascii="Times New Roman" w:hAnsi="Times New Roman" w:cs="Times New Roman"/>
                <w:sz w:val="24"/>
                <w:szCs w:val="24"/>
              </w:rPr>
            </w:pPr>
          </w:p>
        </w:tc>
      </w:tr>
      <w:tr w:rsidR="00281E99" w:rsidRPr="00C6652E" w14:paraId="2611F4AF" w14:textId="77777777" w:rsidTr="008275E2">
        <w:tc>
          <w:tcPr>
            <w:tcW w:w="521" w:type="dxa"/>
            <w:tcBorders>
              <w:top w:val="nil"/>
              <w:left w:val="nil"/>
              <w:bottom w:val="nil"/>
            </w:tcBorders>
          </w:tcPr>
          <w:p w14:paraId="2611F4AA" w14:textId="77777777" w:rsidR="00281E99" w:rsidRPr="00C6652E" w:rsidRDefault="00281E99">
            <w:pPr>
              <w:rPr>
                <w:rFonts w:ascii="Times New Roman" w:hAnsi="Times New Roman" w:cs="Times New Roman"/>
                <w:sz w:val="24"/>
                <w:szCs w:val="24"/>
              </w:rPr>
            </w:pPr>
          </w:p>
        </w:tc>
        <w:tc>
          <w:tcPr>
            <w:tcW w:w="705" w:type="dxa"/>
            <w:tcBorders>
              <w:top w:val="nil"/>
              <w:bottom w:val="nil"/>
              <w:right w:val="double" w:sz="4" w:space="0" w:color="auto"/>
            </w:tcBorders>
          </w:tcPr>
          <w:p w14:paraId="2611F4AB" w14:textId="77777777" w:rsidR="00281E99" w:rsidRPr="00C6652E" w:rsidRDefault="00281E99">
            <w:pPr>
              <w:rPr>
                <w:rFonts w:ascii="Times New Roman" w:hAnsi="Times New Roman" w:cs="Times New Roman"/>
                <w:sz w:val="24"/>
                <w:szCs w:val="24"/>
              </w:rPr>
            </w:pPr>
          </w:p>
        </w:tc>
        <w:tc>
          <w:tcPr>
            <w:tcW w:w="7046" w:type="dxa"/>
            <w:tcBorders>
              <w:top w:val="nil"/>
              <w:bottom w:val="nil"/>
            </w:tcBorders>
          </w:tcPr>
          <w:p w14:paraId="2611F4AC" w14:textId="77777777" w:rsidR="00281E99" w:rsidRPr="003A3570" w:rsidRDefault="00281E99" w:rsidP="003A3570">
            <w:pPr>
              <w:tabs>
                <w:tab w:val="left" w:pos="238"/>
                <w:tab w:val="left" w:pos="478"/>
                <w:tab w:val="left" w:pos="703"/>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4AD" w14:textId="77777777" w:rsidR="00281E99" w:rsidRPr="00C6652E" w:rsidRDefault="00281E99">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AE" w14:textId="77777777" w:rsidR="00281E99" w:rsidRPr="00C6652E" w:rsidRDefault="00281E99">
            <w:pPr>
              <w:rPr>
                <w:rFonts w:ascii="Times New Roman" w:hAnsi="Times New Roman" w:cs="Times New Roman"/>
                <w:sz w:val="24"/>
                <w:szCs w:val="24"/>
              </w:rPr>
            </w:pPr>
          </w:p>
        </w:tc>
      </w:tr>
      <w:tr w:rsidR="00281E99" w:rsidRPr="00C6652E" w14:paraId="2611F4B6" w14:textId="77777777" w:rsidTr="008275E2">
        <w:tc>
          <w:tcPr>
            <w:tcW w:w="521" w:type="dxa"/>
            <w:tcBorders>
              <w:top w:val="nil"/>
              <w:left w:val="nil"/>
              <w:bottom w:val="nil"/>
            </w:tcBorders>
          </w:tcPr>
          <w:p w14:paraId="2611F4B0" w14:textId="77777777" w:rsidR="00281E99" w:rsidRPr="00C6652E" w:rsidRDefault="00281E99">
            <w:pPr>
              <w:rPr>
                <w:rFonts w:ascii="Times New Roman" w:hAnsi="Times New Roman" w:cs="Times New Roman"/>
                <w:sz w:val="24"/>
                <w:szCs w:val="24"/>
              </w:rPr>
            </w:pPr>
          </w:p>
        </w:tc>
        <w:tc>
          <w:tcPr>
            <w:tcW w:w="705" w:type="dxa"/>
            <w:tcBorders>
              <w:top w:val="nil"/>
              <w:bottom w:val="nil"/>
              <w:right w:val="double" w:sz="4" w:space="0" w:color="auto"/>
            </w:tcBorders>
          </w:tcPr>
          <w:p w14:paraId="2611F4B1" w14:textId="77777777" w:rsidR="00281E99" w:rsidRPr="00C6652E" w:rsidRDefault="00281E99">
            <w:pPr>
              <w:rPr>
                <w:rFonts w:ascii="Times New Roman" w:hAnsi="Times New Roman" w:cs="Times New Roman"/>
                <w:sz w:val="24"/>
                <w:szCs w:val="24"/>
              </w:rPr>
            </w:pPr>
          </w:p>
        </w:tc>
        <w:tc>
          <w:tcPr>
            <w:tcW w:w="7046" w:type="dxa"/>
            <w:tcBorders>
              <w:top w:val="nil"/>
              <w:bottom w:val="nil"/>
            </w:tcBorders>
          </w:tcPr>
          <w:p w14:paraId="2611F4B2" w14:textId="77777777" w:rsidR="00281E99" w:rsidRDefault="00281E99" w:rsidP="003A3570">
            <w:pPr>
              <w:tabs>
                <w:tab w:val="left" w:pos="238"/>
                <w:tab w:val="left" w:pos="478"/>
                <w:tab w:val="left" w:pos="703"/>
              </w:tabs>
              <w:ind w:firstLineChars="100" w:firstLine="240"/>
              <w:rPr>
                <w:rFonts w:ascii="Times New Roman" w:hAnsi="Times New Roman" w:cs="Times New Roman"/>
                <w:sz w:val="24"/>
                <w:szCs w:val="24"/>
              </w:rPr>
            </w:pPr>
          </w:p>
          <w:p w14:paraId="2611F4B3" w14:textId="77777777" w:rsidR="008B767A" w:rsidRPr="003A3570" w:rsidRDefault="008B767A" w:rsidP="008B767A">
            <w:pPr>
              <w:tabs>
                <w:tab w:val="left" w:pos="238"/>
                <w:tab w:val="left" w:pos="478"/>
                <w:tab w:val="left" w:pos="703"/>
              </w:tabs>
              <w:rPr>
                <w:rFonts w:ascii="Times New Roman" w:hAnsi="Times New Roman" w:cs="Times New Roman"/>
                <w:sz w:val="24"/>
                <w:szCs w:val="24"/>
              </w:rPr>
            </w:pPr>
          </w:p>
        </w:tc>
        <w:tc>
          <w:tcPr>
            <w:tcW w:w="553" w:type="dxa"/>
            <w:tcBorders>
              <w:top w:val="nil"/>
              <w:bottom w:val="nil"/>
              <w:right w:val="double" w:sz="4" w:space="0" w:color="auto"/>
            </w:tcBorders>
          </w:tcPr>
          <w:p w14:paraId="2611F4B4" w14:textId="77777777" w:rsidR="00281E99" w:rsidRPr="00C6652E" w:rsidRDefault="00281E99">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B5" w14:textId="77777777" w:rsidR="00281E99" w:rsidRPr="00C6652E" w:rsidRDefault="00281E99">
            <w:pPr>
              <w:rPr>
                <w:rFonts w:ascii="Times New Roman" w:hAnsi="Times New Roman" w:cs="Times New Roman"/>
                <w:sz w:val="24"/>
                <w:szCs w:val="24"/>
              </w:rPr>
            </w:pPr>
          </w:p>
        </w:tc>
      </w:tr>
      <w:tr w:rsidR="00DC123D" w:rsidRPr="00C6652E" w14:paraId="2611F4BC" w14:textId="77777777" w:rsidTr="00DC123D">
        <w:tc>
          <w:tcPr>
            <w:tcW w:w="521" w:type="dxa"/>
            <w:tcBorders>
              <w:top w:val="nil"/>
              <w:left w:val="nil"/>
              <w:bottom w:val="nil"/>
            </w:tcBorders>
          </w:tcPr>
          <w:p w14:paraId="2611F4B7" w14:textId="77777777" w:rsidR="00DC123D" w:rsidRPr="00C6652E" w:rsidRDefault="00281E99">
            <w:pPr>
              <w:rPr>
                <w:rFonts w:ascii="Times New Roman" w:hAnsi="Times New Roman" w:cs="Times New Roman"/>
                <w:sz w:val="24"/>
                <w:szCs w:val="24"/>
              </w:rPr>
            </w:pPr>
            <w:r>
              <w:br w:type="page"/>
            </w:r>
          </w:p>
        </w:tc>
        <w:tc>
          <w:tcPr>
            <w:tcW w:w="705" w:type="dxa"/>
            <w:tcBorders>
              <w:top w:val="nil"/>
              <w:bottom w:val="nil"/>
              <w:right w:val="double" w:sz="4" w:space="0" w:color="auto"/>
            </w:tcBorders>
          </w:tcPr>
          <w:p w14:paraId="2611F4B8"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4B9" w14:textId="77777777" w:rsidR="00DC123D" w:rsidRPr="003A3570" w:rsidRDefault="00DC123D" w:rsidP="003A3570">
            <w:pPr>
              <w:tabs>
                <w:tab w:val="left" w:pos="238"/>
                <w:tab w:val="left" w:pos="478"/>
                <w:tab w:val="left" w:pos="703"/>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4BA"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F4BB" w14:textId="77777777" w:rsidR="00DC123D" w:rsidRPr="00C6652E" w:rsidRDefault="00DC123D">
            <w:pPr>
              <w:rPr>
                <w:rFonts w:ascii="Times New Roman" w:hAnsi="Times New Roman" w:cs="Times New Roman"/>
                <w:sz w:val="24"/>
                <w:szCs w:val="24"/>
              </w:rPr>
            </w:pPr>
          </w:p>
        </w:tc>
      </w:tr>
      <w:tr w:rsidR="00DC123D" w:rsidRPr="00C6652E" w14:paraId="2611F4C2" w14:textId="77777777" w:rsidTr="00DC123D">
        <w:tc>
          <w:tcPr>
            <w:tcW w:w="521" w:type="dxa"/>
            <w:tcBorders>
              <w:top w:val="nil"/>
              <w:left w:val="nil"/>
              <w:bottom w:val="nil"/>
            </w:tcBorders>
          </w:tcPr>
          <w:p w14:paraId="2611F4BD"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4BE"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4BF" w14:textId="77777777" w:rsidR="00DC123D" w:rsidRPr="003A3570" w:rsidRDefault="00DC123D" w:rsidP="003A3570">
            <w:pPr>
              <w:tabs>
                <w:tab w:val="left" w:pos="238"/>
                <w:tab w:val="left" w:pos="478"/>
                <w:tab w:val="left" w:pos="703"/>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4C0" w14:textId="77777777" w:rsidR="00DC123D" w:rsidRPr="00C6652E" w:rsidRDefault="00DC123D">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4C1" w14:textId="77777777" w:rsidR="00DC123D" w:rsidRPr="00C6652E" w:rsidRDefault="00DC123D">
            <w:pPr>
              <w:rPr>
                <w:rFonts w:ascii="Times New Roman" w:hAnsi="Times New Roman" w:cs="Times New Roman"/>
                <w:sz w:val="24"/>
                <w:szCs w:val="24"/>
              </w:rPr>
            </w:pPr>
          </w:p>
        </w:tc>
      </w:tr>
      <w:tr w:rsidR="00DC123D" w:rsidRPr="00C6652E" w14:paraId="2611F4C8" w14:textId="77777777" w:rsidTr="008275E2">
        <w:tc>
          <w:tcPr>
            <w:tcW w:w="521" w:type="dxa"/>
            <w:tcBorders>
              <w:top w:val="nil"/>
              <w:left w:val="nil"/>
              <w:bottom w:val="nil"/>
            </w:tcBorders>
          </w:tcPr>
          <w:p w14:paraId="2611F4C3"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4C4"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4C5" w14:textId="77777777" w:rsidR="00DC123D" w:rsidRPr="003A3570" w:rsidRDefault="00D11991" w:rsidP="00DC123D">
            <w:pPr>
              <w:tabs>
                <w:tab w:val="left" w:pos="238"/>
                <w:tab w:val="left" w:pos="478"/>
                <w:tab w:val="left" w:pos="703"/>
              </w:tabs>
              <w:ind w:firstLineChars="100" w:firstLine="240"/>
              <w:jc w:val="right"/>
              <w:rPr>
                <w:rFonts w:ascii="Times New Roman" w:hAnsi="Times New Roman" w:cs="Times New Roman"/>
                <w:sz w:val="24"/>
                <w:szCs w:val="24"/>
              </w:rPr>
            </w:pPr>
            <w:r>
              <w:rPr>
                <w:rFonts w:ascii="Times New Roman" w:hAnsi="Times New Roman" w:cs="Times New Roman"/>
                <w:sz w:val="24"/>
                <w:szCs w:val="24"/>
              </w:rPr>
              <w:t xml:space="preserve">To </w:t>
            </w:r>
            <w:r w:rsidR="00DC123D">
              <w:rPr>
                <w:rFonts w:ascii="Times New Roman" w:hAnsi="Times New Roman" w:cs="Times New Roman"/>
                <w:sz w:val="24"/>
                <w:szCs w:val="24"/>
              </w:rPr>
              <w:t>Collection</w:t>
            </w:r>
          </w:p>
        </w:tc>
        <w:tc>
          <w:tcPr>
            <w:tcW w:w="553" w:type="dxa"/>
            <w:tcBorders>
              <w:top w:val="nil"/>
              <w:bottom w:val="nil"/>
              <w:right w:val="double" w:sz="4" w:space="0" w:color="auto"/>
            </w:tcBorders>
          </w:tcPr>
          <w:p w14:paraId="2611F4C6"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C7" w14:textId="77777777" w:rsidR="00DC123D" w:rsidRPr="00C6652E" w:rsidRDefault="00DC123D">
            <w:pPr>
              <w:rPr>
                <w:rFonts w:ascii="Times New Roman" w:hAnsi="Times New Roman" w:cs="Times New Roman"/>
                <w:sz w:val="24"/>
                <w:szCs w:val="24"/>
              </w:rPr>
            </w:pPr>
          </w:p>
        </w:tc>
      </w:tr>
      <w:tr w:rsidR="00DC123D" w:rsidRPr="00C6652E" w14:paraId="2611F4CE" w14:textId="77777777" w:rsidTr="008275E2">
        <w:tc>
          <w:tcPr>
            <w:tcW w:w="521" w:type="dxa"/>
            <w:tcBorders>
              <w:top w:val="nil"/>
              <w:left w:val="nil"/>
              <w:bottom w:val="nil"/>
            </w:tcBorders>
          </w:tcPr>
          <w:p w14:paraId="2611F4C9"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4CA"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4CB" w14:textId="77777777" w:rsidR="00DC123D" w:rsidRPr="003A3570" w:rsidRDefault="00DC123D" w:rsidP="003A3570">
            <w:pPr>
              <w:tabs>
                <w:tab w:val="left" w:pos="238"/>
                <w:tab w:val="left" w:pos="478"/>
                <w:tab w:val="left" w:pos="703"/>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4CC"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CD" w14:textId="77777777" w:rsidR="00DC123D" w:rsidRPr="00C6652E" w:rsidRDefault="00DC123D">
            <w:pPr>
              <w:rPr>
                <w:rFonts w:ascii="Times New Roman" w:hAnsi="Times New Roman" w:cs="Times New Roman"/>
                <w:sz w:val="24"/>
                <w:szCs w:val="24"/>
              </w:rPr>
            </w:pPr>
          </w:p>
        </w:tc>
      </w:tr>
    </w:tbl>
    <w:p w14:paraId="2611F4CF" w14:textId="77777777" w:rsidR="00DC123D" w:rsidRDefault="00DC123D">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DC123D" w:rsidRPr="00C6652E" w14:paraId="2611F4D5" w14:textId="77777777" w:rsidTr="008275E2">
        <w:tc>
          <w:tcPr>
            <w:tcW w:w="521" w:type="dxa"/>
            <w:tcBorders>
              <w:top w:val="nil"/>
              <w:left w:val="nil"/>
              <w:bottom w:val="nil"/>
            </w:tcBorders>
          </w:tcPr>
          <w:p w14:paraId="2611F4D0" w14:textId="77777777" w:rsidR="00DC123D" w:rsidRPr="00C6652E" w:rsidRDefault="00DC123D" w:rsidP="00101C80">
            <w:pPr>
              <w:rPr>
                <w:rFonts w:ascii="Times New Roman" w:hAnsi="Times New Roman" w:cs="Times New Roman"/>
                <w:sz w:val="24"/>
                <w:szCs w:val="24"/>
              </w:rPr>
            </w:pPr>
          </w:p>
        </w:tc>
        <w:tc>
          <w:tcPr>
            <w:tcW w:w="705" w:type="dxa"/>
            <w:tcBorders>
              <w:top w:val="nil"/>
              <w:bottom w:val="nil"/>
              <w:right w:val="double" w:sz="4" w:space="0" w:color="auto"/>
            </w:tcBorders>
          </w:tcPr>
          <w:p w14:paraId="2611F4D1" w14:textId="77777777" w:rsidR="00DC123D" w:rsidRPr="00C6652E" w:rsidRDefault="00DC123D" w:rsidP="00101C80">
            <w:pPr>
              <w:rPr>
                <w:rFonts w:ascii="Times New Roman" w:hAnsi="Times New Roman" w:cs="Times New Roman"/>
                <w:sz w:val="24"/>
                <w:szCs w:val="24"/>
              </w:rPr>
            </w:pPr>
          </w:p>
        </w:tc>
        <w:tc>
          <w:tcPr>
            <w:tcW w:w="7046" w:type="dxa"/>
            <w:tcBorders>
              <w:top w:val="nil"/>
              <w:bottom w:val="nil"/>
            </w:tcBorders>
          </w:tcPr>
          <w:p w14:paraId="2611F4D2" w14:textId="77777777" w:rsidR="00DC123D" w:rsidRPr="00C6652E" w:rsidRDefault="00DC123D" w:rsidP="00101C80">
            <w:pPr>
              <w:rPr>
                <w:rFonts w:ascii="Times New Roman" w:hAnsi="Times New Roman" w:cs="Times New Roman"/>
                <w:sz w:val="24"/>
                <w:szCs w:val="24"/>
              </w:rPr>
            </w:pPr>
          </w:p>
        </w:tc>
        <w:tc>
          <w:tcPr>
            <w:tcW w:w="553" w:type="dxa"/>
            <w:tcBorders>
              <w:top w:val="nil"/>
              <w:bottom w:val="nil"/>
              <w:right w:val="double" w:sz="4" w:space="0" w:color="auto"/>
            </w:tcBorders>
          </w:tcPr>
          <w:p w14:paraId="2611F4D3" w14:textId="77777777" w:rsidR="00DC123D" w:rsidRPr="00C6652E" w:rsidRDefault="00DC123D" w:rsidP="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D4" w14:textId="77777777" w:rsidR="00DC123D" w:rsidRPr="00C6652E" w:rsidRDefault="00DC123D" w:rsidP="00101C80">
            <w:pPr>
              <w:rPr>
                <w:rFonts w:ascii="Times New Roman" w:hAnsi="Times New Roman" w:cs="Times New Roman"/>
                <w:sz w:val="24"/>
                <w:szCs w:val="24"/>
              </w:rPr>
            </w:pPr>
            <w:r>
              <w:rPr>
                <w:rFonts w:ascii="Times New Roman" w:hAnsi="Times New Roman" w:cs="Times New Roman"/>
                <w:sz w:val="24"/>
                <w:szCs w:val="24"/>
              </w:rPr>
              <w:t>(A30)</w:t>
            </w:r>
          </w:p>
        </w:tc>
      </w:tr>
      <w:tr w:rsidR="00DC123D" w:rsidRPr="00C6652E" w14:paraId="2611F4DB" w14:textId="77777777" w:rsidTr="008275E2">
        <w:tc>
          <w:tcPr>
            <w:tcW w:w="521" w:type="dxa"/>
            <w:tcBorders>
              <w:top w:val="nil"/>
              <w:left w:val="nil"/>
              <w:bottom w:val="nil"/>
            </w:tcBorders>
          </w:tcPr>
          <w:p w14:paraId="2611F4D6" w14:textId="77777777" w:rsidR="00DC123D" w:rsidRPr="00C6652E" w:rsidRDefault="00DC123D" w:rsidP="00101C80">
            <w:pPr>
              <w:rPr>
                <w:rFonts w:ascii="Times New Roman" w:hAnsi="Times New Roman" w:cs="Times New Roman"/>
                <w:sz w:val="24"/>
                <w:szCs w:val="24"/>
              </w:rPr>
            </w:pPr>
          </w:p>
        </w:tc>
        <w:tc>
          <w:tcPr>
            <w:tcW w:w="705" w:type="dxa"/>
            <w:tcBorders>
              <w:top w:val="nil"/>
              <w:bottom w:val="nil"/>
              <w:right w:val="double" w:sz="4" w:space="0" w:color="auto"/>
            </w:tcBorders>
          </w:tcPr>
          <w:p w14:paraId="2611F4D7" w14:textId="77777777" w:rsidR="00DC123D" w:rsidRPr="00A5220E" w:rsidRDefault="00DC123D" w:rsidP="00101C80">
            <w:pPr>
              <w:rPr>
                <w:rFonts w:ascii="Times New Roman" w:hAnsi="Times New Roman" w:cs="Times New Roman"/>
                <w:b/>
                <w:sz w:val="24"/>
                <w:szCs w:val="24"/>
              </w:rPr>
            </w:pPr>
            <w:r>
              <w:rPr>
                <w:rFonts w:ascii="Times New Roman" w:hAnsi="Times New Roman" w:cs="Times New Roman"/>
                <w:b/>
                <w:sz w:val="24"/>
                <w:szCs w:val="24"/>
              </w:rPr>
              <w:t>A30</w:t>
            </w:r>
          </w:p>
        </w:tc>
        <w:tc>
          <w:tcPr>
            <w:tcW w:w="7046" w:type="dxa"/>
            <w:tcBorders>
              <w:top w:val="nil"/>
              <w:bottom w:val="nil"/>
            </w:tcBorders>
          </w:tcPr>
          <w:p w14:paraId="2611F4D8" w14:textId="77777777" w:rsidR="00DC123D" w:rsidRPr="009663B9" w:rsidRDefault="00DC123D" w:rsidP="00101C80">
            <w:pPr>
              <w:rPr>
                <w:rFonts w:ascii="Times New Roman" w:hAnsi="Times New Roman" w:cs="Times New Roman"/>
                <w:sz w:val="24"/>
                <w:szCs w:val="24"/>
              </w:rPr>
            </w:pPr>
            <w:r w:rsidRPr="00A5220E">
              <w:rPr>
                <w:rFonts w:ascii="Times New Roman" w:hAnsi="Times New Roman" w:cs="Times New Roman"/>
                <w:b/>
                <w:sz w:val="24"/>
                <w:szCs w:val="24"/>
                <w:u w:val="single"/>
              </w:rPr>
              <w:t>TENDERING/SUBLETTING/SUPPLY</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4D9" w14:textId="77777777" w:rsidR="00DC123D" w:rsidRPr="00C6652E" w:rsidRDefault="00DC123D" w:rsidP="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DA" w14:textId="77777777" w:rsidR="00DC123D" w:rsidRPr="00C6652E" w:rsidRDefault="00DC123D" w:rsidP="00101C80">
            <w:pPr>
              <w:rPr>
                <w:rFonts w:ascii="Times New Roman" w:hAnsi="Times New Roman" w:cs="Times New Roman"/>
                <w:sz w:val="24"/>
                <w:szCs w:val="24"/>
              </w:rPr>
            </w:pPr>
          </w:p>
        </w:tc>
      </w:tr>
      <w:tr w:rsidR="00DC123D" w:rsidRPr="00C6652E" w14:paraId="2611F4E1" w14:textId="77777777" w:rsidTr="008275E2">
        <w:tc>
          <w:tcPr>
            <w:tcW w:w="521" w:type="dxa"/>
            <w:tcBorders>
              <w:top w:val="nil"/>
              <w:left w:val="nil"/>
              <w:bottom w:val="nil"/>
            </w:tcBorders>
          </w:tcPr>
          <w:p w14:paraId="2611F4DC" w14:textId="77777777" w:rsidR="00DC123D" w:rsidRPr="00C6652E" w:rsidRDefault="00DC123D" w:rsidP="00101C80">
            <w:pPr>
              <w:rPr>
                <w:rFonts w:ascii="Times New Roman" w:hAnsi="Times New Roman" w:cs="Times New Roman"/>
                <w:sz w:val="24"/>
                <w:szCs w:val="24"/>
              </w:rPr>
            </w:pPr>
          </w:p>
        </w:tc>
        <w:tc>
          <w:tcPr>
            <w:tcW w:w="705" w:type="dxa"/>
            <w:tcBorders>
              <w:top w:val="nil"/>
              <w:bottom w:val="nil"/>
              <w:right w:val="double" w:sz="4" w:space="0" w:color="auto"/>
            </w:tcBorders>
          </w:tcPr>
          <w:p w14:paraId="2611F4DD" w14:textId="77777777" w:rsidR="00DC123D" w:rsidRPr="00C6652E" w:rsidRDefault="00DC123D" w:rsidP="00101C80">
            <w:pPr>
              <w:rPr>
                <w:rFonts w:ascii="Times New Roman" w:hAnsi="Times New Roman" w:cs="Times New Roman"/>
                <w:sz w:val="24"/>
                <w:szCs w:val="24"/>
              </w:rPr>
            </w:pPr>
          </w:p>
        </w:tc>
        <w:tc>
          <w:tcPr>
            <w:tcW w:w="7046" w:type="dxa"/>
            <w:tcBorders>
              <w:top w:val="nil"/>
              <w:bottom w:val="nil"/>
            </w:tcBorders>
          </w:tcPr>
          <w:p w14:paraId="2611F4DE" w14:textId="77777777" w:rsidR="00DC123D" w:rsidRPr="00C6652E" w:rsidRDefault="00DC123D" w:rsidP="00101C80">
            <w:pPr>
              <w:rPr>
                <w:rFonts w:ascii="Times New Roman" w:hAnsi="Times New Roman" w:cs="Times New Roman"/>
                <w:sz w:val="24"/>
                <w:szCs w:val="24"/>
              </w:rPr>
            </w:pPr>
          </w:p>
        </w:tc>
        <w:tc>
          <w:tcPr>
            <w:tcW w:w="553" w:type="dxa"/>
            <w:tcBorders>
              <w:top w:val="nil"/>
              <w:bottom w:val="nil"/>
              <w:right w:val="double" w:sz="4" w:space="0" w:color="auto"/>
            </w:tcBorders>
          </w:tcPr>
          <w:p w14:paraId="2611F4DF" w14:textId="77777777" w:rsidR="00DC123D" w:rsidRPr="00C6652E" w:rsidRDefault="00DC123D" w:rsidP="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E0" w14:textId="77777777" w:rsidR="00DC123D" w:rsidRPr="00C6652E" w:rsidRDefault="00DC123D" w:rsidP="00101C80">
            <w:pPr>
              <w:rPr>
                <w:rFonts w:ascii="Times New Roman" w:hAnsi="Times New Roman" w:cs="Times New Roman"/>
                <w:sz w:val="24"/>
                <w:szCs w:val="24"/>
              </w:rPr>
            </w:pPr>
          </w:p>
        </w:tc>
      </w:tr>
      <w:tr w:rsidR="00DC123D" w:rsidRPr="00C6652E" w14:paraId="2611F4E7" w14:textId="77777777" w:rsidTr="008275E2">
        <w:tc>
          <w:tcPr>
            <w:tcW w:w="521" w:type="dxa"/>
            <w:tcBorders>
              <w:top w:val="nil"/>
              <w:left w:val="nil"/>
              <w:bottom w:val="nil"/>
            </w:tcBorders>
          </w:tcPr>
          <w:p w14:paraId="2611F4E2" w14:textId="77777777" w:rsidR="00DC123D" w:rsidRPr="00C6652E" w:rsidRDefault="00DC123D" w:rsidP="00101C80">
            <w:pPr>
              <w:rPr>
                <w:rFonts w:ascii="Times New Roman" w:hAnsi="Times New Roman" w:cs="Times New Roman"/>
                <w:sz w:val="24"/>
                <w:szCs w:val="24"/>
              </w:rPr>
            </w:pPr>
          </w:p>
        </w:tc>
        <w:tc>
          <w:tcPr>
            <w:tcW w:w="705" w:type="dxa"/>
            <w:tcBorders>
              <w:top w:val="nil"/>
              <w:bottom w:val="nil"/>
              <w:right w:val="double" w:sz="4" w:space="0" w:color="auto"/>
            </w:tcBorders>
          </w:tcPr>
          <w:p w14:paraId="2611F4E3" w14:textId="77777777" w:rsidR="00DC123D" w:rsidRDefault="00DC123D" w:rsidP="00101C80">
            <w:pPr>
              <w:rPr>
                <w:rFonts w:ascii="Times New Roman" w:hAnsi="Times New Roman" w:cs="Times New Roman"/>
                <w:sz w:val="24"/>
                <w:szCs w:val="24"/>
              </w:rPr>
            </w:pPr>
          </w:p>
        </w:tc>
        <w:tc>
          <w:tcPr>
            <w:tcW w:w="7046" w:type="dxa"/>
            <w:tcBorders>
              <w:top w:val="nil"/>
              <w:bottom w:val="nil"/>
            </w:tcBorders>
          </w:tcPr>
          <w:p w14:paraId="2611F4E4" w14:textId="77777777" w:rsidR="00DC123D" w:rsidRPr="00D60116" w:rsidRDefault="00DC123D" w:rsidP="00101C80">
            <w:pPr>
              <w:rPr>
                <w:rFonts w:ascii="Times New Roman" w:hAnsi="Times New Roman" w:cs="Times New Roman"/>
                <w:sz w:val="24"/>
                <w:szCs w:val="24"/>
              </w:rPr>
            </w:pPr>
            <w:r w:rsidRPr="00A5220E">
              <w:rPr>
                <w:rFonts w:ascii="Times New Roman" w:hAnsi="Times New Roman" w:cs="Times New Roman"/>
                <w:sz w:val="24"/>
                <w:szCs w:val="24"/>
                <w:u w:val="single"/>
              </w:rPr>
              <w:t>PRICING/SUBMISSION OF DOCUMENTS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4E5" w14:textId="77777777" w:rsidR="00DC123D" w:rsidRPr="00C6652E" w:rsidRDefault="00DC123D" w:rsidP="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E6" w14:textId="77777777" w:rsidR="00DC123D" w:rsidRPr="00C6652E" w:rsidRDefault="00DC123D" w:rsidP="00101C80">
            <w:pPr>
              <w:rPr>
                <w:rFonts w:ascii="Times New Roman" w:hAnsi="Times New Roman" w:cs="Times New Roman"/>
                <w:sz w:val="24"/>
                <w:szCs w:val="24"/>
              </w:rPr>
            </w:pPr>
          </w:p>
        </w:tc>
      </w:tr>
      <w:tr w:rsidR="00DC123D" w:rsidRPr="00C6652E" w14:paraId="2611F4ED" w14:textId="77777777" w:rsidTr="008275E2">
        <w:tc>
          <w:tcPr>
            <w:tcW w:w="521" w:type="dxa"/>
            <w:tcBorders>
              <w:top w:val="nil"/>
              <w:left w:val="nil"/>
              <w:bottom w:val="nil"/>
            </w:tcBorders>
          </w:tcPr>
          <w:p w14:paraId="2611F4E8" w14:textId="77777777" w:rsidR="00DC123D" w:rsidRPr="00C6652E" w:rsidRDefault="00DC123D" w:rsidP="00101C80">
            <w:pPr>
              <w:rPr>
                <w:rFonts w:ascii="Times New Roman" w:hAnsi="Times New Roman" w:cs="Times New Roman"/>
                <w:sz w:val="24"/>
                <w:szCs w:val="24"/>
              </w:rPr>
            </w:pPr>
          </w:p>
        </w:tc>
        <w:tc>
          <w:tcPr>
            <w:tcW w:w="705" w:type="dxa"/>
            <w:tcBorders>
              <w:top w:val="nil"/>
              <w:bottom w:val="nil"/>
              <w:right w:val="double" w:sz="4" w:space="0" w:color="auto"/>
            </w:tcBorders>
          </w:tcPr>
          <w:p w14:paraId="2611F4E9" w14:textId="77777777" w:rsidR="00DC123D" w:rsidRPr="00C6652E" w:rsidRDefault="00DC123D" w:rsidP="00101C80">
            <w:pPr>
              <w:rPr>
                <w:rFonts w:ascii="Times New Roman" w:hAnsi="Times New Roman" w:cs="Times New Roman"/>
                <w:sz w:val="24"/>
                <w:szCs w:val="24"/>
              </w:rPr>
            </w:pPr>
          </w:p>
        </w:tc>
        <w:tc>
          <w:tcPr>
            <w:tcW w:w="7046" w:type="dxa"/>
            <w:tcBorders>
              <w:top w:val="nil"/>
              <w:bottom w:val="nil"/>
            </w:tcBorders>
          </w:tcPr>
          <w:p w14:paraId="2611F4EA" w14:textId="77777777" w:rsidR="00DC123D" w:rsidRPr="00C6652E" w:rsidRDefault="00DC123D" w:rsidP="00101C80">
            <w:pPr>
              <w:rPr>
                <w:rFonts w:ascii="Times New Roman" w:hAnsi="Times New Roman" w:cs="Times New Roman"/>
                <w:sz w:val="24"/>
                <w:szCs w:val="24"/>
              </w:rPr>
            </w:pPr>
          </w:p>
        </w:tc>
        <w:tc>
          <w:tcPr>
            <w:tcW w:w="553" w:type="dxa"/>
            <w:tcBorders>
              <w:top w:val="nil"/>
              <w:bottom w:val="nil"/>
              <w:right w:val="double" w:sz="4" w:space="0" w:color="auto"/>
            </w:tcBorders>
          </w:tcPr>
          <w:p w14:paraId="2611F4EB" w14:textId="77777777" w:rsidR="00DC123D" w:rsidRPr="00C6652E" w:rsidRDefault="00DC123D" w:rsidP="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EC" w14:textId="77777777" w:rsidR="00DC123D" w:rsidRPr="00C6652E" w:rsidRDefault="00DC123D" w:rsidP="00101C80">
            <w:pPr>
              <w:rPr>
                <w:rFonts w:ascii="Times New Roman" w:hAnsi="Times New Roman" w:cs="Times New Roman"/>
                <w:sz w:val="24"/>
                <w:szCs w:val="24"/>
              </w:rPr>
            </w:pPr>
          </w:p>
        </w:tc>
      </w:tr>
      <w:tr w:rsidR="00DC123D" w:rsidRPr="00C6652E" w14:paraId="2611F4F3" w14:textId="77777777" w:rsidTr="008275E2">
        <w:tc>
          <w:tcPr>
            <w:tcW w:w="521" w:type="dxa"/>
            <w:tcBorders>
              <w:top w:val="nil"/>
              <w:left w:val="nil"/>
              <w:bottom w:val="nil"/>
            </w:tcBorders>
          </w:tcPr>
          <w:p w14:paraId="2611F4EE" w14:textId="77777777" w:rsidR="00DC123D" w:rsidRPr="00C6652E" w:rsidRDefault="00DC123D" w:rsidP="00101C80">
            <w:pPr>
              <w:rPr>
                <w:rFonts w:ascii="Times New Roman" w:hAnsi="Times New Roman" w:cs="Times New Roman"/>
                <w:sz w:val="24"/>
                <w:szCs w:val="24"/>
              </w:rPr>
            </w:pPr>
          </w:p>
        </w:tc>
        <w:tc>
          <w:tcPr>
            <w:tcW w:w="705" w:type="dxa"/>
            <w:tcBorders>
              <w:top w:val="nil"/>
              <w:bottom w:val="nil"/>
              <w:right w:val="double" w:sz="4" w:space="0" w:color="auto"/>
            </w:tcBorders>
          </w:tcPr>
          <w:p w14:paraId="2611F4EF" w14:textId="77777777" w:rsidR="00DC123D" w:rsidRPr="00C6652E" w:rsidRDefault="00DC123D" w:rsidP="00101C80">
            <w:pPr>
              <w:rPr>
                <w:rFonts w:ascii="Times New Roman" w:hAnsi="Times New Roman" w:cs="Times New Roman"/>
                <w:sz w:val="24"/>
                <w:szCs w:val="24"/>
              </w:rPr>
            </w:pPr>
            <w:r>
              <w:rPr>
                <w:rFonts w:ascii="Times New Roman" w:hAnsi="Times New Roman" w:cs="Times New Roman"/>
                <w:sz w:val="24"/>
                <w:szCs w:val="24"/>
              </w:rPr>
              <w:t>570</w:t>
            </w:r>
          </w:p>
        </w:tc>
        <w:tc>
          <w:tcPr>
            <w:tcW w:w="7046" w:type="dxa"/>
            <w:tcBorders>
              <w:top w:val="nil"/>
              <w:bottom w:val="nil"/>
            </w:tcBorders>
          </w:tcPr>
          <w:p w14:paraId="2611F4F0" w14:textId="77777777" w:rsidR="00DC123D" w:rsidRPr="003A3570" w:rsidRDefault="00DC123D" w:rsidP="00101C80">
            <w:pPr>
              <w:rPr>
                <w:rFonts w:ascii="Times New Roman" w:hAnsi="Times New Roman" w:cs="Times New Roman"/>
                <w:sz w:val="24"/>
                <w:szCs w:val="24"/>
              </w:rPr>
            </w:pPr>
            <w:r w:rsidRPr="003A3570">
              <w:rPr>
                <w:rFonts w:ascii="Times New Roman" w:hAnsi="Times New Roman" w:cs="Times New Roman"/>
                <w:sz w:val="24"/>
                <w:szCs w:val="24"/>
              </w:rPr>
              <w:t>A CONSTRUCTI</w:t>
            </w:r>
            <w:r>
              <w:rPr>
                <w:rFonts w:ascii="Times New Roman" w:hAnsi="Times New Roman" w:cs="Times New Roman"/>
                <w:sz w:val="24"/>
                <w:szCs w:val="24"/>
              </w:rPr>
              <w:t>ON PHASE HEALTH AND SAFETY PLAN (Cont’d)</w:t>
            </w:r>
          </w:p>
        </w:tc>
        <w:tc>
          <w:tcPr>
            <w:tcW w:w="553" w:type="dxa"/>
            <w:tcBorders>
              <w:top w:val="nil"/>
              <w:bottom w:val="nil"/>
              <w:right w:val="double" w:sz="4" w:space="0" w:color="auto"/>
            </w:tcBorders>
          </w:tcPr>
          <w:p w14:paraId="2611F4F1" w14:textId="77777777" w:rsidR="00DC123D" w:rsidRPr="00C6652E" w:rsidRDefault="00DC123D" w:rsidP="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F2" w14:textId="77777777" w:rsidR="00DC123D" w:rsidRPr="00C6652E" w:rsidRDefault="00DC123D" w:rsidP="00101C80">
            <w:pPr>
              <w:rPr>
                <w:rFonts w:ascii="Times New Roman" w:hAnsi="Times New Roman" w:cs="Times New Roman"/>
                <w:sz w:val="24"/>
                <w:szCs w:val="24"/>
              </w:rPr>
            </w:pPr>
          </w:p>
        </w:tc>
      </w:tr>
      <w:tr w:rsidR="003A3570" w:rsidRPr="00C6652E" w14:paraId="2611F4F9" w14:textId="77777777" w:rsidTr="008275E2">
        <w:tc>
          <w:tcPr>
            <w:tcW w:w="521" w:type="dxa"/>
            <w:tcBorders>
              <w:top w:val="nil"/>
              <w:left w:val="nil"/>
              <w:bottom w:val="nil"/>
            </w:tcBorders>
          </w:tcPr>
          <w:p w14:paraId="2611F4F4"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F5"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F6" w14:textId="77777777" w:rsidR="003A3570" w:rsidRPr="003A3570" w:rsidRDefault="00DC123D" w:rsidP="003A3570">
            <w:pPr>
              <w:tabs>
                <w:tab w:val="left" w:pos="238"/>
                <w:tab w:val="left" w:pos="478"/>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3A3570" w:rsidRPr="003A3570">
              <w:rPr>
                <w:rFonts w:ascii="Times New Roman" w:hAnsi="Times New Roman" w:cs="Times New Roman"/>
                <w:sz w:val="24"/>
                <w:szCs w:val="24"/>
              </w:rPr>
              <w:t xml:space="preserve">Emergency procedures including those for fire prevention and </w:t>
            </w:r>
            <w:r w:rsidR="003A3570">
              <w:rPr>
                <w:rFonts w:ascii="Times New Roman" w:hAnsi="Times New Roman" w:cs="Times New Roman"/>
                <w:sz w:val="24"/>
                <w:szCs w:val="24"/>
              </w:rPr>
              <w:tab/>
            </w:r>
            <w:r w:rsidR="003A3570" w:rsidRPr="003A3570">
              <w:rPr>
                <w:rFonts w:ascii="Times New Roman" w:hAnsi="Times New Roman" w:cs="Times New Roman"/>
                <w:sz w:val="24"/>
                <w:szCs w:val="24"/>
              </w:rPr>
              <w:t>escape</w:t>
            </w:r>
          </w:p>
        </w:tc>
        <w:tc>
          <w:tcPr>
            <w:tcW w:w="553" w:type="dxa"/>
            <w:tcBorders>
              <w:top w:val="nil"/>
              <w:bottom w:val="nil"/>
              <w:right w:val="double" w:sz="4" w:space="0" w:color="auto"/>
            </w:tcBorders>
          </w:tcPr>
          <w:p w14:paraId="2611F4F7"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F8" w14:textId="77777777" w:rsidR="003A3570" w:rsidRPr="00C6652E" w:rsidRDefault="003A3570">
            <w:pPr>
              <w:rPr>
                <w:rFonts w:ascii="Times New Roman" w:hAnsi="Times New Roman" w:cs="Times New Roman"/>
                <w:sz w:val="24"/>
                <w:szCs w:val="24"/>
              </w:rPr>
            </w:pPr>
          </w:p>
        </w:tc>
      </w:tr>
      <w:tr w:rsidR="003A3570" w:rsidRPr="00C6652E" w14:paraId="2611F4FF" w14:textId="77777777" w:rsidTr="008275E2">
        <w:tc>
          <w:tcPr>
            <w:tcW w:w="521" w:type="dxa"/>
            <w:tcBorders>
              <w:top w:val="nil"/>
              <w:left w:val="nil"/>
              <w:bottom w:val="nil"/>
            </w:tcBorders>
          </w:tcPr>
          <w:p w14:paraId="2611F4FA"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4FB"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4FC" w14:textId="77777777" w:rsidR="003A3570" w:rsidRPr="003A3570" w:rsidRDefault="003A3570" w:rsidP="003A3570">
            <w:pPr>
              <w:tabs>
                <w:tab w:val="left" w:pos="238"/>
                <w:tab w:val="left" w:pos="478"/>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A3570">
              <w:rPr>
                <w:rFonts w:ascii="Times New Roman" w:hAnsi="Times New Roman" w:cs="Times New Roman"/>
                <w:sz w:val="24"/>
                <w:szCs w:val="24"/>
              </w:rPr>
              <w:t xml:space="preserve">Arrangements for ensuring that all accidents, illness and dangerous </w:t>
            </w:r>
          </w:p>
        </w:tc>
        <w:tc>
          <w:tcPr>
            <w:tcW w:w="553" w:type="dxa"/>
            <w:tcBorders>
              <w:top w:val="nil"/>
              <w:bottom w:val="nil"/>
              <w:right w:val="double" w:sz="4" w:space="0" w:color="auto"/>
            </w:tcBorders>
          </w:tcPr>
          <w:p w14:paraId="2611F4FD"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4FE" w14:textId="77777777" w:rsidR="003A3570" w:rsidRPr="00C6652E" w:rsidRDefault="003A3570">
            <w:pPr>
              <w:rPr>
                <w:rFonts w:ascii="Times New Roman" w:hAnsi="Times New Roman" w:cs="Times New Roman"/>
                <w:sz w:val="24"/>
                <w:szCs w:val="24"/>
              </w:rPr>
            </w:pPr>
          </w:p>
        </w:tc>
      </w:tr>
      <w:tr w:rsidR="003A3570" w:rsidRPr="00C6652E" w14:paraId="2611F505" w14:textId="77777777" w:rsidTr="008275E2">
        <w:tc>
          <w:tcPr>
            <w:tcW w:w="521" w:type="dxa"/>
            <w:tcBorders>
              <w:top w:val="nil"/>
              <w:left w:val="nil"/>
              <w:bottom w:val="nil"/>
            </w:tcBorders>
          </w:tcPr>
          <w:p w14:paraId="2611F500"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501"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502" w14:textId="77777777" w:rsidR="003A3570" w:rsidRPr="003A3570" w:rsidRDefault="003A3570" w:rsidP="003A3570">
            <w:pPr>
              <w:tabs>
                <w:tab w:val="left" w:pos="238"/>
                <w:tab w:val="left" w:pos="478"/>
              </w:tabs>
              <w:ind w:firstLineChars="100" w:firstLine="240"/>
              <w:rPr>
                <w:rFonts w:ascii="Times New Roman" w:hAnsi="Times New Roman" w:cs="Times New Roman"/>
                <w:sz w:val="24"/>
                <w:szCs w:val="24"/>
              </w:rPr>
            </w:pPr>
            <w:r w:rsidRPr="003A3570">
              <w:rPr>
                <w:rFonts w:ascii="Times New Roman" w:hAnsi="Times New Roman" w:cs="Times New Roman"/>
                <w:sz w:val="24"/>
                <w:szCs w:val="24"/>
              </w:rPr>
              <w:t>occurrences are recorded</w:t>
            </w:r>
          </w:p>
        </w:tc>
        <w:tc>
          <w:tcPr>
            <w:tcW w:w="553" w:type="dxa"/>
            <w:tcBorders>
              <w:top w:val="nil"/>
              <w:bottom w:val="nil"/>
              <w:right w:val="double" w:sz="4" w:space="0" w:color="auto"/>
            </w:tcBorders>
          </w:tcPr>
          <w:p w14:paraId="2611F503"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04" w14:textId="77777777" w:rsidR="003A3570" w:rsidRPr="00C6652E" w:rsidRDefault="003A3570">
            <w:pPr>
              <w:rPr>
                <w:rFonts w:ascii="Times New Roman" w:hAnsi="Times New Roman" w:cs="Times New Roman"/>
                <w:sz w:val="24"/>
                <w:szCs w:val="24"/>
              </w:rPr>
            </w:pPr>
          </w:p>
        </w:tc>
      </w:tr>
      <w:tr w:rsidR="003A3570" w:rsidRPr="00C6652E" w14:paraId="2611F50B" w14:textId="77777777" w:rsidTr="008275E2">
        <w:tc>
          <w:tcPr>
            <w:tcW w:w="521" w:type="dxa"/>
            <w:tcBorders>
              <w:top w:val="nil"/>
              <w:left w:val="nil"/>
              <w:bottom w:val="nil"/>
            </w:tcBorders>
          </w:tcPr>
          <w:p w14:paraId="2611F506"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507"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508" w14:textId="77777777" w:rsidR="003A3570" w:rsidRPr="003A3570" w:rsidRDefault="003A3570" w:rsidP="003A3570">
            <w:pPr>
              <w:tabs>
                <w:tab w:val="left" w:pos="238"/>
                <w:tab w:val="left" w:pos="478"/>
              </w:tabs>
              <w:rPr>
                <w:rFonts w:ascii="Times New Roman" w:hAnsi="Times New Roman" w:cs="Times New Roman"/>
                <w:sz w:val="24"/>
                <w:szCs w:val="24"/>
              </w:rPr>
            </w:pPr>
            <w:r w:rsidRPr="003A3570">
              <w:rPr>
                <w:rFonts w:ascii="Times New Roman" w:hAnsi="Times New Roman" w:cs="Times New Roman"/>
                <w:sz w:val="24"/>
                <w:szCs w:val="24"/>
              </w:rPr>
              <w:t xml:space="preserve">-  </w:t>
            </w:r>
            <w:r>
              <w:rPr>
                <w:rFonts w:ascii="Times New Roman" w:hAnsi="Times New Roman" w:cs="Times New Roman"/>
                <w:sz w:val="24"/>
                <w:szCs w:val="24"/>
              </w:rPr>
              <w:tab/>
            </w:r>
            <w:r w:rsidRPr="003A3570">
              <w:rPr>
                <w:rFonts w:ascii="Times New Roman" w:hAnsi="Times New Roman" w:cs="Times New Roman"/>
                <w:sz w:val="24"/>
                <w:szCs w:val="24"/>
              </w:rPr>
              <w:t>Arrangements for welfare facilities</w:t>
            </w:r>
          </w:p>
        </w:tc>
        <w:tc>
          <w:tcPr>
            <w:tcW w:w="553" w:type="dxa"/>
            <w:tcBorders>
              <w:top w:val="nil"/>
              <w:bottom w:val="nil"/>
              <w:right w:val="double" w:sz="4" w:space="0" w:color="auto"/>
            </w:tcBorders>
          </w:tcPr>
          <w:p w14:paraId="2611F509"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0A" w14:textId="77777777" w:rsidR="003A3570" w:rsidRPr="00C6652E" w:rsidRDefault="003A3570">
            <w:pPr>
              <w:rPr>
                <w:rFonts w:ascii="Times New Roman" w:hAnsi="Times New Roman" w:cs="Times New Roman"/>
                <w:sz w:val="24"/>
                <w:szCs w:val="24"/>
              </w:rPr>
            </w:pPr>
          </w:p>
        </w:tc>
      </w:tr>
      <w:tr w:rsidR="003A3570" w:rsidRPr="00C6652E" w14:paraId="2611F511" w14:textId="77777777" w:rsidTr="008275E2">
        <w:tc>
          <w:tcPr>
            <w:tcW w:w="521" w:type="dxa"/>
            <w:tcBorders>
              <w:top w:val="nil"/>
              <w:left w:val="nil"/>
              <w:bottom w:val="nil"/>
            </w:tcBorders>
          </w:tcPr>
          <w:p w14:paraId="2611F50C"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50D"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50E" w14:textId="77777777" w:rsidR="003A3570" w:rsidRPr="003A3570" w:rsidRDefault="003A3570" w:rsidP="003A3570">
            <w:pPr>
              <w:tabs>
                <w:tab w:val="left" w:pos="238"/>
                <w:tab w:val="left" w:pos="478"/>
              </w:tabs>
              <w:rPr>
                <w:rFonts w:ascii="Times New Roman" w:hAnsi="Times New Roman" w:cs="Times New Roman"/>
                <w:sz w:val="24"/>
                <w:szCs w:val="24"/>
              </w:rPr>
            </w:pPr>
            <w:r w:rsidRPr="003A3570">
              <w:rPr>
                <w:rFonts w:ascii="Times New Roman" w:hAnsi="Times New Roman" w:cs="Times New Roman"/>
                <w:sz w:val="24"/>
                <w:szCs w:val="24"/>
              </w:rPr>
              <w:t xml:space="preserve">-  </w:t>
            </w:r>
            <w:r>
              <w:rPr>
                <w:rFonts w:ascii="Times New Roman" w:hAnsi="Times New Roman" w:cs="Times New Roman"/>
                <w:sz w:val="24"/>
                <w:szCs w:val="24"/>
              </w:rPr>
              <w:tab/>
            </w:r>
            <w:r w:rsidRPr="003A3570">
              <w:rPr>
                <w:rFonts w:ascii="Times New Roman" w:hAnsi="Times New Roman" w:cs="Times New Roman"/>
                <w:sz w:val="24"/>
                <w:szCs w:val="24"/>
              </w:rPr>
              <w:t xml:space="preserve">Procedures for ensuring that all persons on site have received </w:t>
            </w:r>
            <w:r>
              <w:rPr>
                <w:rFonts w:ascii="Times New Roman" w:hAnsi="Times New Roman" w:cs="Times New Roman"/>
                <w:sz w:val="24"/>
                <w:szCs w:val="24"/>
              </w:rPr>
              <w:tab/>
            </w:r>
            <w:r w:rsidRPr="003A3570">
              <w:rPr>
                <w:rFonts w:ascii="Times New Roman" w:hAnsi="Times New Roman" w:cs="Times New Roman"/>
                <w:sz w:val="24"/>
                <w:szCs w:val="24"/>
              </w:rPr>
              <w:t>relevant</w:t>
            </w:r>
            <w:r>
              <w:rPr>
                <w:rFonts w:ascii="Times New Roman" w:hAnsi="Times New Roman" w:cs="Times New Roman"/>
                <w:sz w:val="24"/>
                <w:szCs w:val="24"/>
              </w:rPr>
              <w:t xml:space="preserve"> </w:t>
            </w:r>
            <w:r w:rsidRPr="003A3570">
              <w:rPr>
                <w:rFonts w:ascii="Times New Roman" w:hAnsi="Times New Roman" w:cs="Times New Roman"/>
                <w:sz w:val="24"/>
                <w:szCs w:val="24"/>
              </w:rPr>
              <w:t>health and safety information and training</w:t>
            </w:r>
          </w:p>
        </w:tc>
        <w:tc>
          <w:tcPr>
            <w:tcW w:w="553" w:type="dxa"/>
            <w:tcBorders>
              <w:top w:val="nil"/>
              <w:bottom w:val="nil"/>
              <w:right w:val="double" w:sz="4" w:space="0" w:color="auto"/>
            </w:tcBorders>
          </w:tcPr>
          <w:p w14:paraId="2611F50F"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10" w14:textId="77777777" w:rsidR="003A3570" w:rsidRPr="00C6652E" w:rsidRDefault="003A3570">
            <w:pPr>
              <w:rPr>
                <w:rFonts w:ascii="Times New Roman" w:hAnsi="Times New Roman" w:cs="Times New Roman"/>
                <w:sz w:val="24"/>
                <w:szCs w:val="24"/>
              </w:rPr>
            </w:pPr>
          </w:p>
        </w:tc>
      </w:tr>
      <w:tr w:rsidR="003A3570" w:rsidRPr="00C6652E" w14:paraId="2611F517" w14:textId="77777777" w:rsidTr="008275E2">
        <w:tc>
          <w:tcPr>
            <w:tcW w:w="521" w:type="dxa"/>
            <w:tcBorders>
              <w:top w:val="nil"/>
              <w:left w:val="nil"/>
              <w:bottom w:val="nil"/>
            </w:tcBorders>
          </w:tcPr>
          <w:p w14:paraId="2611F512"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513"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514" w14:textId="77777777" w:rsidR="003A3570" w:rsidRPr="003A3570" w:rsidRDefault="003A3570" w:rsidP="003A3570">
            <w:pPr>
              <w:tabs>
                <w:tab w:val="left" w:pos="238"/>
              </w:tabs>
              <w:rPr>
                <w:rFonts w:ascii="Times New Roman" w:hAnsi="Times New Roman" w:cs="Times New Roman"/>
                <w:sz w:val="24"/>
                <w:szCs w:val="24"/>
              </w:rPr>
            </w:pPr>
            <w:r w:rsidRPr="003A3570">
              <w:rPr>
                <w:rFonts w:ascii="Times New Roman" w:hAnsi="Times New Roman" w:cs="Times New Roman"/>
                <w:sz w:val="24"/>
                <w:szCs w:val="24"/>
              </w:rPr>
              <w:t xml:space="preserve">- </w:t>
            </w:r>
            <w:r>
              <w:rPr>
                <w:rFonts w:ascii="Times New Roman" w:hAnsi="Times New Roman" w:cs="Times New Roman"/>
                <w:sz w:val="24"/>
                <w:szCs w:val="24"/>
              </w:rPr>
              <w:tab/>
            </w:r>
            <w:r w:rsidRPr="003A3570">
              <w:rPr>
                <w:rFonts w:ascii="Times New Roman" w:hAnsi="Times New Roman" w:cs="Times New Roman"/>
                <w:sz w:val="24"/>
                <w:szCs w:val="24"/>
              </w:rPr>
              <w:t xml:space="preserve">Arrangements for consulting with and taking the views of people on </w:t>
            </w:r>
            <w:r>
              <w:rPr>
                <w:rFonts w:ascii="Times New Roman" w:hAnsi="Times New Roman" w:cs="Times New Roman"/>
                <w:sz w:val="24"/>
                <w:szCs w:val="24"/>
              </w:rPr>
              <w:tab/>
            </w:r>
            <w:r w:rsidRPr="003A3570">
              <w:rPr>
                <w:rFonts w:ascii="Times New Roman" w:hAnsi="Times New Roman" w:cs="Times New Roman"/>
                <w:sz w:val="24"/>
                <w:szCs w:val="24"/>
              </w:rPr>
              <w:t>site</w:t>
            </w:r>
          </w:p>
        </w:tc>
        <w:tc>
          <w:tcPr>
            <w:tcW w:w="553" w:type="dxa"/>
            <w:tcBorders>
              <w:top w:val="nil"/>
              <w:bottom w:val="nil"/>
              <w:right w:val="double" w:sz="4" w:space="0" w:color="auto"/>
            </w:tcBorders>
          </w:tcPr>
          <w:p w14:paraId="2611F515"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16" w14:textId="77777777" w:rsidR="003A3570" w:rsidRPr="00C6652E" w:rsidRDefault="003A3570">
            <w:pPr>
              <w:rPr>
                <w:rFonts w:ascii="Times New Roman" w:hAnsi="Times New Roman" w:cs="Times New Roman"/>
                <w:sz w:val="24"/>
                <w:szCs w:val="24"/>
              </w:rPr>
            </w:pPr>
          </w:p>
        </w:tc>
      </w:tr>
      <w:tr w:rsidR="003A3570" w:rsidRPr="00C6652E" w14:paraId="2611F51D" w14:textId="77777777" w:rsidTr="008275E2">
        <w:tc>
          <w:tcPr>
            <w:tcW w:w="521" w:type="dxa"/>
            <w:tcBorders>
              <w:top w:val="nil"/>
              <w:left w:val="nil"/>
              <w:bottom w:val="nil"/>
            </w:tcBorders>
          </w:tcPr>
          <w:p w14:paraId="2611F518"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519"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51A" w14:textId="77777777" w:rsidR="003A3570" w:rsidRPr="003A3570" w:rsidRDefault="003A3570" w:rsidP="003A3570">
            <w:pPr>
              <w:tabs>
                <w:tab w:val="left" w:pos="238"/>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A3570">
              <w:rPr>
                <w:rFonts w:ascii="Times New Roman" w:hAnsi="Times New Roman" w:cs="Times New Roman"/>
                <w:sz w:val="24"/>
                <w:szCs w:val="24"/>
              </w:rPr>
              <w:t>Arrangements for preparing site rules and drawing them to the</w:t>
            </w:r>
            <w:r w:rsidR="001D5F3F">
              <w:t xml:space="preserve"> </w:t>
            </w:r>
            <w:r w:rsidR="001D5F3F">
              <w:tab/>
            </w:r>
            <w:r w:rsidR="001D5F3F" w:rsidRPr="001D5F3F">
              <w:rPr>
                <w:rFonts w:ascii="Times New Roman" w:hAnsi="Times New Roman" w:cs="Times New Roman"/>
                <w:sz w:val="24"/>
                <w:szCs w:val="24"/>
              </w:rPr>
              <w:t>attention of those affected and ensuring their compliance</w:t>
            </w:r>
          </w:p>
        </w:tc>
        <w:tc>
          <w:tcPr>
            <w:tcW w:w="553" w:type="dxa"/>
            <w:tcBorders>
              <w:top w:val="nil"/>
              <w:bottom w:val="nil"/>
              <w:right w:val="double" w:sz="4" w:space="0" w:color="auto"/>
            </w:tcBorders>
          </w:tcPr>
          <w:p w14:paraId="2611F51B"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1C" w14:textId="77777777" w:rsidR="003A3570" w:rsidRPr="00C6652E" w:rsidRDefault="003A3570">
            <w:pPr>
              <w:rPr>
                <w:rFonts w:ascii="Times New Roman" w:hAnsi="Times New Roman" w:cs="Times New Roman"/>
                <w:sz w:val="24"/>
                <w:szCs w:val="24"/>
              </w:rPr>
            </w:pPr>
          </w:p>
        </w:tc>
      </w:tr>
      <w:tr w:rsidR="002A70EC" w:rsidRPr="00C6652E" w14:paraId="2611F525" w14:textId="77777777" w:rsidTr="008275E2">
        <w:tc>
          <w:tcPr>
            <w:tcW w:w="521" w:type="dxa"/>
            <w:tcBorders>
              <w:top w:val="nil"/>
              <w:left w:val="nil"/>
              <w:bottom w:val="nil"/>
            </w:tcBorders>
          </w:tcPr>
          <w:p w14:paraId="2611F51E" w14:textId="77777777" w:rsidR="002A70EC" w:rsidRPr="00C6652E" w:rsidRDefault="002A70EC">
            <w:pPr>
              <w:rPr>
                <w:rFonts w:ascii="Times New Roman" w:hAnsi="Times New Roman" w:cs="Times New Roman"/>
                <w:sz w:val="24"/>
                <w:szCs w:val="24"/>
              </w:rPr>
            </w:pPr>
          </w:p>
        </w:tc>
        <w:tc>
          <w:tcPr>
            <w:tcW w:w="705" w:type="dxa"/>
            <w:tcBorders>
              <w:top w:val="nil"/>
              <w:bottom w:val="nil"/>
              <w:right w:val="double" w:sz="4" w:space="0" w:color="auto"/>
            </w:tcBorders>
          </w:tcPr>
          <w:p w14:paraId="2611F51F" w14:textId="77777777" w:rsidR="002A70EC" w:rsidRPr="00C6652E" w:rsidRDefault="002A70EC">
            <w:pPr>
              <w:rPr>
                <w:rFonts w:ascii="Times New Roman" w:hAnsi="Times New Roman" w:cs="Times New Roman"/>
                <w:sz w:val="24"/>
                <w:szCs w:val="24"/>
              </w:rPr>
            </w:pPr>
          </w:p>
        </w:tc>
        <w:tc>
          <w:tcPr>
            <w:tcW w:w="7046" w:type="dxa"/>
            <w:tcBorders>
              <w:top w:val="nil"/>
              <w:bottom w:val="nil"/>
            </w:tcBorders>
          </w:tcPr>
          <w:p w14:paraId="2611F520" w14:textId="77777777" w:rsidR="002A70EC" w:rsidRPr="002A70EC" w:rsidRDefault="002A70EC" w:rsidP="002A70EC">
            <w:pPr>
              <w:tabs>
                <w:tab w:val="left" w:pos="22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2A70EC">
              <w:rPr>
                <w:rFonts w:ascii="Times New Roman" w:hAnsi="Times New Roman" w:cs="Times New Roman"/>
                <w:sz w:val="24"/>
                <w:szCs w:val="24"/>
              </w:rPr>
              <w:t xml:space="preserve">Monitoring procedures to ensure compliance with </w:t>
            </w:r>
            <w:r>
              <w:rPr>
                <w:rFonts w:ascii="Times New Roman" w:hAnsi="Times New Roman" w:cs="Times New Roman"/>
                <w:sz w:val="24"/>
                <w:szCs w:val="24"/>
              </w:rPr>
              <w:t xml:space="preserve">site rules, </w:t>
            </w:r>
            <w:r>
              <w:rPr>
                <w:rFonts w:ascii="Times New Roman" w:hAnsi="Times New Roman" w:cs="Times New Roman"/>
                <w:sz w:val="24"/>
                <w:szCs w:val="24"/>
              </w:rPr>
              <w:tab/>
              <w:t xml:space="preserve">selection </w:t>
            </w:r>
            <w:r w:rsidRPr="002A70EC">
              <w:rPr>
                <w:rFonts w:ascii="Times New Roman" w:hAnsi="Times New Roman" w:cs="Times New Roman"/>
                <w:sz w:val="24"/>
                <w:szCs w:val="24"/>
              </w:rPr>
              <w:t xml:space="preserve">and management procedures, health and safety standards </w:t>
            </w:r>
            <w:r>
              <w:rPr>
                <w:rFonts w:ascii="Times New Roman" w:hAnsi="Times New Roman" w:cs="Times New Roman"/>
                <w:sz w:val="24"/>
                <w:szCs w:val="24"/>
              </w:rPr>
              <w:tab/>
            </w:r>
            <w:r w:rsidRPr="002A70EC">
              <w:rPr>
                <w:rFonts w:ascii="Times New Roman" w:hAnsi="Times New Roman" w:cs="Times New Roman"/>
                <w:sz w:val="24"/>
                <w:szCs w:val="24"/>
              </w:rPr>
              <w:t>and statutory requirements</w:t>
            </w:r>
          </w:p>
        </w:tc>
        <w:tc>
          <w:tcPr>
            <w:tcW w:w="553" w:type="dxa"/>
            <w:tcBorders>
              <w:top w:val="nil"/>
              <w:bottom w:val="nil"/>
              <w:right w:val="double" w:sz="4" w:space="0" w:color="auto"/>
            </w:tcBorders>
          </w:tcPr>
          <w:p w14:paraId="2611F521" w14:textId="77777777" w:rsidR="002A70EC" w:rsidRDefault="002A70EC">
            <w:pPr>
              <w:rPr>
                <w:rFonts w:ascii="Times New Roman" w:hAnsi="Times New Roman" w:cs="Times New Roman"/>
                <w:sz w:val="24"/>
                <w:szCs w:val="24"/>
              </w:rPr>
            </w:pPr>
          </w:p>
          <w:p w14:paraId="2611F522" w14:textId="77777777" w:rsidR="003E4842" w:rsidRDefault="003E4842">
            <w:pPr>
              <w:rPr>
                <w:rFonts w:ascii="Times New Roman" w:hAnsi="Times New Roman" w:cs="Times New Roman"/>
                <w:sz w:val="24"/>
                <w:szCs w:val="24"/>
              </w:rPr>
            </w:pPr>
          </w:p>
          <w:p w14:paraId="2611F523" w14:textId="77777777" w:rsidR="003E4842" w:rsidRPr="00C6652E" w:rsidRDefault="003E4842">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1F524" w14:textId="77777777" w:rsidR="002A70EC" w:rsidRPr="00C6652E" w:rsidRDefault="002A70EC">
            <w:pPr>
              <w:rPr>
                <w:rFonts w:ascii="Times New Roman" w:hAnsi="Times New Roman" w:cs="Times New Roman"/>
                <w:sz w:val="24"/>
                <w:szCs w:val="24"/>
              </w:rPr>
            </w:pPr>
          </w:p>
        </w:tc>
      </w:tr>
      <w:tr w:rsidR="002A70EC" w:rsidRPr="00C6652E" w14:paraId="2611F52B" w14:textId="77777777" w:rsidTr="008275E2">
        <w:tc>
          <w:tcPr>
            <w:tcW w:w="521" w:type="dxa"/>
            <w:tcBorders>
              <w:top w:val="nil"/>
              <w:left w:val="nil"/>
              <w:bottom w:val="nil"/>
            </w:tcBorders>
          </w:tcPr>
          <w:p w14:paraId="2611F526" w14:textId="77777777" w:rsidR="002A70EC" w:rsidRPr="00C6652E" w:rsidRDefault="002A70EC">
            <w:pPr>
              <w:rPr>
                <w:rFonts w:ascii="Times New Roman" w:hAnsi="Times New Roman" w:cs="Times New Roman"/>
                <w:sz w:val="24"/>
                <w:szCs w:val="24"/>
              </w:rPr>
            </w:pPr>
          </w:p>
        </w:tc>
        <w:tc>
          <w:tcPr>
            <w:tcW w:w="705" w:type="dxa"/>
            <w:tcBorders>
              <w:top w:val="nil"/>
              <w:bottom w:val="nil"/>
              <w:right w:val="double" w:sz="4" w:space="0" w:color="auto"/>
            </w:tcBorders>
          </w:tcPr>
          <w:p w14:paraId="2611F527" w14:textId="77777777" w:rsidR="002A70EC" w:rsidRPr="00C6652E" w:rsidRDefault="002A70EC">
            <w:pPr>
              <w:rPr>
                <w:rFonts w:ascii="Times New Roman" w:hAnsi="Times New Roman" w:cs="Times New Roman"/>
                <w:sz w:val="24"/>
                <w:szCs w:val="24"/>
              </w:rPr>
            </w:pPr>
          </w:p>
        </w:tc>
        <w:tc>
          <w:tcPr>
            <w:tcW w:w="7046" w:type="dxa"/>
            <w:tcBorders>
              <w:top w:val="nil"/>
              <w:bottom w:val="nil"/>
            </w:tcBorders>
          </w:tcPr>
          <w:p w14:paraId="2611F528" w14:textId="77777777" w:rsidR="002A70EC" w:rsidRPr="002A70EC" w:rsidRDefault="002A70EC" w:rsidP="002A70EC">
            <w:pPr>
              <w:tabs>
                <w:tab w:val="left" w:pos="226"/>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2A70EC">
              <w:rPr>
                <w:rFonts w:ascii="Times New Roman" w:hAnsi="Times New Roman" w:cs="Times New Roman"/>
                <w:sz w:val="24"/>
                <w:szCs w:val="24"/>
              </w:rPr>
              <w:t>Review procedures to obtain feedback</w:t>
            </w:r>
          </w:p>
        </w:tc>
        <w:tc>
          <w:tcPr>
            <w:tcW w:w="553" w:type="dxa"/>
            <w:tcBorders>
              <w:top w:val="nil"/>
              <w:bottom w:val="nil"/>
              <w:right w:val="double" w:sz="4" w:space="0" w:color="auto"/>
            </w:tcBorders>
          </w:tcPr>
          <w:p w14:paraId="2611F529" w14:textId="77777777" w:rsidR="002A70EC" w:rsidRPr="00C6652E" w:rsidRDefault="003E4842">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52A" w14:textId="77777777" w:rsidR="002A70EC" w:rsidRPr="00C6652E" w:rsidRDefault="002A70EC">
            <w:pPr>
              <w:rPr>
                <w:rFonts w:ascii="Times New Roman" w:hAnsi="Times New Roman" w:cs="Times New Roman"/>
                <w:sz w:val="24"/>
                <w:szCs w:val="24"/>
              </w:rPr>
            </w:pPr>
          </w:p>
        </w:tc>
      </w:tr>
      <w:tr w:rsidR="00DC123D" w:rsidRPr="00C6652E" w14:paraId="2611F531" w14:textId="77777777" w:rsidTr="008275E2">
        <w:tc>
          <w:tcPr>
            <w:tcW w:w="521" w:type="dxa"/>
            <w:tcBorders>
              <w:top w:val="nil"/>
              <w:left w:val="nil"/>
              <w:bottom w:val="nil"/>
            </w:tcBorders>
          </w:tcPr>
          <w:p w14:paraId="2611F52C"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2D"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2E" w14:textId="77777777" w:rsidR="00DC123D" w:rsidRDefault="00DC123D" w:rsidP="002A70EC">
            <w:pPr>
              <w:tabs>
                <w:tab w:val="left" w:pos="226"/>
              </w:tabs>
              <w:rPr>
                <w:rFonts w:ascii="Times New Roman" w:hAnsi="Times New Roman" w:cs="Times New Roman"/>
                <w:sz w:val="24"/>
                <w:szCs w:val="24"/>
              </w:rPr>
            </w:pPr>
          </w:p>
        </w:tc>
        <w:tc>
          <w:tcPr>
            <w:tcW w:w="553" w:type="dxa"/>
            <w:tcBorders>
              <w:top w:val="nil"/>
              <w:bottom w:val="nil"/>
              <w:right w:val="double" w:sz="4" w:space="0" w:color="auto"/>
            </w:tcBorders>
          </w:tcPr>
          <w:p w14:paraId="2611F52F"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30" w14:textId="77777777" w:rsidR="00DC123D" w:rsidRPr="00C6652E" w:rsidRDefault="00DC123D">
            <w:pPr>
              <w:rPr>
                <w:rFonts w:ascii="Times New Roman" w:hAnsi="Times New Roman" w:cs="Times New Roman"/>
                <w:sz w:val="24"/>
                <w:szCs w:val="24"/>
              </w:rPr>
            </w:pPr>
          </w:p>
        </w:tc>
      </w:tr>
      <w:tr w:rsidR="00DC123D" w:rsidRPr="00C6652E" w14:paraId="2611F537" w14:textId="77777777" w:rsidTr="008275E2">
        <w:tc>
          <w:tcPr>
            <w:tcW w:w="521" w:type="dxa"/>
            <w:tcBorders>
              <w:top w:val="nil"/>
              <w:left w:val="nil"/>
              <w:bottom w:val="nil"/>
            </w:tcBorders>
          </w:tcPr>
          <w:p w14:paraId="2611F532"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33"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34" w14:textId="77777777" w:rsidR="00DC123D" w:rsidRPr="00DC123D" w:rsidRDefault="00DC123D" w:rsidP="00DC123D">
            <w:pPr>
              <w:tabs>
                <w:tab w:val="left" w:pos="226"/>
              </w:tabs>
              <w:rPr>
                <w:rFonts w:ascii="Times New Roman" w:hAnsi="Times New Roman" w:cs="Times New Roman"/>
                <w:sz w:val="24"/>
                <w:szCs w:val="24"/>
              </w:rPr>
            </w:pPr>
          </w:p>
        </w:tc>
        <w:tc>
          <w:tcPr>
            <w:tcW w:w="553" w:type="dxa"/>
            <w:tcBorders>
              <w:top w:val="nil"/>
              <w:bottom w:val="nil"/>
              <w:right w:val="double" w:sz="4" w:space="0" w:color="auto"/>
            </w:tcBorders>
          </w:tcPr>
          <w:p w14:paraId="2611F535"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36" w14:textId="77777777" w:rsidR="00DC123D" w:rsidRPr="00C6652E" w:rsidRDefault="00DC123D">
            <w:pPr>
              <w:rPr>
                <w:rFonts w:ascii="Times New Roman" w:hAnsi="Times New Roman" w:cs="Times New Roman"/>
                <w:sz w:val="24"/>
                <w:szCs w:val="24"/>
              </w:rPr>
            </w:pPr>
          </w:p>
        </w:tc>
      </w:tr>
      <w:tr w:rsidR="00DC123D" w:rsidRPr="00C6652E" w14:paraId="2611F53D" w14:textId="77777777" w:rsidTr="008275E2">
        <w:tc>
          <w:tcPr>
            <w:tcW w:w="521" w:type="dxa"/>
            <w:tcBorders>
              <w:top w:val="nil"/>
              <w:left w:val="nil"/>
              <w:bottom w:val="nil"/>
            </w:tcBorders>
          </w:tcPr>
          <w:p w14:paraId="2611F538"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39"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3A" w14:textId="77777777" w:rsidR="00DC123D" w:rsidRPr="00DC123D" w:rsidRDefault="00DC123D" w:rsidP="00DC123D">
            <w:pPr>
              <w:tabs>
                <w:tab w:val="left" w:pos="226"/>
              </w:tabs>
              <w:rPr>
                <w:rFonts w:ascii="Times New Roman" w:hAnsi="Times New Roman" w:cs="Times New Roman"/>
                <w:sz w:val="24"/>
                <w:szCs w:val="24"/>
              </w:rPr>
            </w:pPr>
          </w:p>
        </w:tc>
        <w:tc>
          <w:tcPr>
            <w:tcW w:w="553" w:type="dxa"/>
            <w:tcBorders>
              <w:top w:val="nil"/>
              <w:bottom w:val="nil"/>
              <w:right w:val="double" w:sz="4" w:space="0" w:color="auto"/>
            </w:tcBorders>
          </w:tcPr>
          <w:p w14:paraId="2611F53B"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3C" w14:textId="77777777" w:rsidR="00DC123D" w:rsidRPr="00C6652E" w:rsidRDefault="00DC123D">
            <w:pPr>
              <w:rPr>
                <w:rFonts w:ascii="Times New Roman" w:hAnsi="Times New Roman" w:cs="Times New Roman"/>
                <w:sz w:val="24"/>
                <w:szCs w:val="24"/>
              </w:rPr>
            </w:pPr>
          </w:p>
        </w:tc>
      </w:tr>
      <w:tr w:rsidR="00DC123D" w:rsidRPr="00C6652E" w14:paraId="2611F543" w14:textId="77777777" w:rsidTr="008275E2">
        <w:tc>
          <w:tcPr>
            <w:tcW w:w="521" w:type="dxa"/>
            <w:tcBorders>
              <w:top w:val="nil"/>
              <w:left w:val="nil"/>
              <w:bottom w:val="nil"/>
            </w:tcBorders>
          </w:tcPr>
          <w:p w14:paraId="2611F53E"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3F"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40" w14:textId="77777777" w:rsidR="00DC123D" w:rsidRPr="00DC123D" w:rsidRDefault="00DC123D" w:rsidP="00DC123D">
            <w:pPr>
              <w:tabs>
                <w:tab w:val="left" w:pos="226"/>
              </w:tabs>
              <w:rPr>
                <w:rFonts w:ascii="Times New Roman" w:hAnsi="Times New Roman" w:cs="Times New Roman"/>
                <w:sz w:val="24"/>
                <w:szCs w:val="24"/>
              </w:rPr>
            </w:pPr>
          </w:p>
        </w:tc>
        <w:tc>
          <w:tcPr>
            <w:tcW w:w="553" w:type="dxa"/>
            <w:tcBorders>
              <w:top w:val="nil"/>
              <w:bottom w:val="nil"/>
              <w:right w:val="double" w:sz="4" w:space="0" w:color="auto"/>
            </w:tcBorders>
          </w:tcPr>
          <w:p w14:paraId="2611F541"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42" w14:textId="77777777" w:rsidR="00DC123D" w:rsidRPr="00C6652E" w:rsidRDefault="00DC123D">
            <w:pPr>
              <w:rPr>
                <w:rFonts w:ascii="Times New Roman" w:hAnsi="Times New Roman" w:cs="Times New Roman"/>
                <w:sz w:val="24"/>
                <w:szCs w:val="24"/>
              </w:rPr>
            </w:pPr>
          </w:p>
        </w:tc>
      </w:tr>
      <w:tr w:rsidR="00DC123D" w:rsidRPr="00C6652E" w14:paraId="2611F549" w14:textId="77777777" w:rsidTr="008275E2">
        <w:tc>
          <w:tcPr>
            <w:tcW w:w="521" w:type="dxa"/>
            <w:tcBorders>
              <w:top w:val="nil"/>
              <w:left w:val="nil"/>
              <w:bottom w:val="nil"/>
            </w:tcBorders>
          </w:tcPr>
          <w:p w14:paraId="2611F544"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45"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46" w14:textId="77777777" w:rsidR="00DC123D" w:rsidRPr="00DC123D" w:rsidRDefault="00DC123D" w:rsidP="00DC123D">
            <w:pPr>
              <w:tabs>
                <w:tab w:val="left" w:pos="226"/>
              </w:tabs>
              <w:rPr>
                <w:rFonts w:ascii="Times New Roman" w:hAnsi="Times New Roman" w:cs="Times New Roman"/>
                <w:sz w:val="24"/>
                <w:szCs w:val="24"/>
              </w:rPr>
            </w:pPr>
          </w:p>
        </w:tc>
        <w:tc>
          <w:tcPr>
            <w:tcW w:w="553" w:type="dxa"/>
            <w:tcBorders>
              <w:top w:val="nil"/>
              <w:bottom w:val="nil"/>
              <w:right w:val="double" w:sz="4" w:space="0" w:color="auto"/>
            </w:tcBorders>
          </w:tcPr>
          <w:p w14:paraId="2611F547"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48" w14:textId="77777777" w:rsidR="00DC123D" w:rsidRPr="00C6652E" w:rsidRDefault="00DC123D">
            <w:pPr>
              <w:rPr>
                <w:rFonts w:ascii="Times New Roman" w:hAnsi="Times New Roman" w:cs="Times New Roman"/>
                <w:sz w:val="24"/>
                <w:szCs w:val="24"/>
              </w:rPr>
            </w:pPr>
          </w:p>
        </w:tc>
      </w:tr>
      <w:tr w:rsidR="00DC123D" w:rsidRPr="00C6652E" w14:paraId="2611F54F" w14:textId="77777777" w:rsidTr="008275E2">
        <w:tc>
          <w:tcPr>
            <w:tcW w:w="521" w:type="dxa"/>
            <w:tcBorders>
              <w:top w:val="nil"/>
              <w:left w:val="nil"/>
              <w:bottom w:val="nil"/>
            </w:tcBorders>
          </w:tcPr>
          <w:p w14:paraId="2611F54A"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4B"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4C" w14:textId="77777777" w:rsidR="00DC123D" w:rsidRPr="00DC123D" w:rsidRDefault="00DC123D" w:rsidP="00DC123D">
            <w:pPr>
              <w:tabs>
                <w:tab w:val="left" w:pos="226"/>
                <w:tab w:val="left" w:pos="509"/>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54D"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4E" w14:textId="77777777" w:rsidR="00DC123D" w:rsidRPr="00C6652E" w:rsidRDefault="00DC123D">
            <w:pPr>
              <w:rPr>
                <w:rFonts w:ascii="Times New Roman" w:hAnsi="Times New Roman" w:cs="Times New Roman"/>
                <w:sz w:val="24"/>
                <w:szCs w:val="24"/>
              </w:rPr>
            </w:pPr>
          </w:p>
        </w:tc>
      </w:tr>
      <w:tr w:rsidR="00DC123D" w:rsidRPr="00C6652E" w14:paraId="2611F555" w14:textId="77777777" w:rsidTr="008275E2">
        <w:tc>
          <w:tcPr>
            <w:tcW w:w="521" w:type="dxa"/>
            <w:tcBorders>
              <w:top w:val="nil"/>
              <w:left w:val="nil"/>
              <w:bottom w:val="nil"/>
            </w:tcBorders>
          </w:tcPr>
          <w:p w14:paraId="2611F550"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51"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52" w14:textId="77777777" w:rsidR="00DC123D" w:rsidRPr="00DC123D" w:rsidRDefault="00DC123D" w:rsidP="00DC123D">
            <w:pPr>
              <w:tabs>
                <w:tab w:val="left" w:pos="226"/>
                <w:tab w:val="left" w:pos="509"/>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553"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54" w14:textId="77777777" w:rsidR="00DC123D" w:rsidRPr="00C6652E" w:rsidRDefault="00DC123D">
            <w:pPr>
              <w:rPr>
                <w:rFonts w:ascii="Times New Roman" w:hAnsi="Times New Roman" w:cs="Times New Roman"/>
                <w:sz w:val="24"/>
                <w:szCs w:val="24"/>
              </w:rPr>
            </w:pPr>
          </w:p>
        </w:tc>
      </w:tr>
      <w:tr w:rsidR="00DC123D" w:rsidRPr="00C6652E" w14:paraId="2611F55B" w14:textId="77777777" w:rsidTr="008275E2">
        <w:tc>
          <w:tcPr>
            <w:tcW w:w="521" w:type="dxa"/>
            <w:tcBorders>
              <w:top w:val="nil"/>
              <w:left w:val="nil"/>
              <w:bottom w:val="nil"/>
            </w:tcBorders>
          </w:tcPr>
          <w:p w14:paraId="2611F556"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57"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58" w14:textId="77777777" w:rsidR="00DC123D" w:rsidRPr="00DC123D" w:rsidRDefault="00DC123D" w:rsidP="00DC123D">
            <w:pPr>
              <w:tabs>
                <w:tab w:val="left" w:pos="226"/>
                <w:tab w:val="left" w:pos="509"/>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559"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5A" w14:textId="77777777" w:rsidR="00DC123D" w:rsidRPr="00C6652E" w:rsidRDefault="00DC123D">
            <w:pPr>
              <w:rPr>
                <w:rFonts w:ascii="Times New Roman" w:hAnsi="Times New Roman" w:cs="Times New Roman"/>
                <w:sz w:val="24"/>
                <w:szCs w:val="24"/>
              </w:rPr>
            </w:pPr>
          </w:p>
        </w:tc>
      </w:tr>
      <w:tr w:rsidR="00DC123D" w:rsidRPr="00C6652E" w14:paraId="2611F561" w14:textId="77777777" w:rsidTr="008275E2">
        <w:tc>
          <w:tcPr>
            <w:tcW w:w="521" w:type="dxa"/>
            <w:tcBorders>
              <w:top w:val="nil"/>
              <w:left w:val="nil"/>
              <w:bottom w:val="nil"/>
            </w:tcBorders>
          </w:tcPr>
          <w:p w14:paraId="2611F55C"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5D"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5E" w14:textId="77777777" w:rsidR="00DC123D" w:rsidRPr="00DC123D" w:rsidRDefault="00DC123D" w:rsidP="00DC123D">
            <w:pPr>
              <w:tabs>
                <w:tab w:val="left" w:pos="226"/>
                <w:tab w:val="left" w:pos="509"/>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55F"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60" w14:textId="77777777" w:rsidR="00DC123D" w:rsidRPr="00C6652E" w:rsidRDefault="00DC123D">
            <w:pPr>
              <w:rPr>
                <w:rFonts w:ascii="Times New Roman" w:hAnsi="Times New Roman" w:cs="Times New Roman"/>
                <w:sz w:val="24"/>
                <w:szCs w:val="24"/>
              </w:rPr>
            </w:pPr>
          </w:p>
        </w:tc>
      </w:tr>
      <w:tr w:rsidR="00DC123D" w:rsidRPr="00C6652E" w14:paraId="2611F567" w14:textId="77777777" w:rsidTr="008275E2">
        <w:tc>
          <w:tcPr>
            <w:tcW w:w="521" w:type="dxa"/>
            <w:tcBorders>
              <w:top w:val="nil"/>
              <w:left w:val="nil"/>
              <w:bottom w:val="nil"/>
            </w:tcBorders>
          </w:tcPr>
          <w:p w14:paraId="2611F562"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63"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64" w14:textId="77777777" w:rsidR="00DC123D" w:rsidRPr="00DC123D" w:rsidRDefault="00DC123D" w:rsidP="00DC123D">
            <w:pPr>
              <w:tabs>
                <w:tab w:val="left" w:pos="226"/>
                <w:tab w:val="left" w:pos="509"/>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565"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66" w14:textId="77777777" w:rsidR="00DC123D" w:rsidRPr="00C6652E" w:rsidRDefault="00DC123D">
            <w:pPr>
              <w:rPr>
                <w:rFonts w:ascii="Times New Roman" w:hAnsi="Times New Roman" w:cs="Times New Roman"/>
                <w:sz w:val="24"/>
                <w:szCs w:val="24"/>
              </w:rPr>
            </w:pPr>
          </w:p>
        </w:tc>
      </w:tr>
      <w:tr w:rsidR="00BE53D2" w:rsidRPr="00C6652E" w14:paraId="2611F56D" w14:textId="77777777" w:rsidTr="008275E2">
        <w:tc>
          <w:tcPr>
            <w:tcW w:w="521" w:type="dxa"/>
            <w:tcBorders>
              <w:top w:val="nil"/>
              <w:left w:val="nil"/>
              <w:bottom w:val="nil"/>
            </w:tcBorders>
          </w:tcPr>
          <w:p w14:paraId="2611F568" w14:textId="77777777" w:rsidR="00BE53D2" w:rsidRPr="00C6652E" w:rsidRDefault="00BE53D2">
            <w:pPr>
              <w:rPr>
                <w:rFonts w:ascii="Times New Roman" w:hAnsi="Times New Roman" w:cs="Times New Roman"/>
                <w:sz w:val="24"/>
                <w:szCs w:val="24"/>
              </w:rPr>
            </w:pPr>
          </w:p>
        </w:tc>
        <w:tc>
          <w:tcPr>
            <w:tcW w:w="705" w:type="dxa"/>
            <w:tcBorders>
              <w:top w:val="nil"/>
              <w:bottom w:val="nil"/>
              <w:right w:val="double" w:sz="4" w:space="0" w:color="auto"/>
            </w:tcBorders>
          </w:tcPr>
          <w:p w14:paraId="2611F569" w14:textId="77777777" w:rsidR="00BE53D2" w:rsidRPr="00C6652E" w:rsidRDefault="00BE53D2">
            <w:pPr>
              <w:rPr>
                <w:rFonts w:ascii="Times New Roman" w:hAnsi="Times New Roman" w:cs="Times New Roman"/>
                <w:sz w:val="24"/>
                <w:szCs w:val="24"/>
              </w:rPr>
            </w:pPr>
          </w:p>
        </w:tc>
        <w:tc>
          <w:tcPr>
            <w:tcW w:w="7046" w:type="dxa"/>
            <w:tcBorders>
              <w:top w:val="nil"/>
              <w:bottom w:val="nil"/>
            </w:tcBorders>
          </w:tcPr>
          <w:p w14:paraId="2611F56A" w14:textId="77777777" w:rsidR="00BE53D2" w:rsidRPr="00DC123D" w:rsidRDefault="00BE53D2" w:rsidP="00DC123D">
            <w:pPr>
              <w:tabs>
                <w:tab w:val="left" w:pos="226"/>
                <w:tab w:val="left" w:pos="509"/>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56B" w14:textId="77777777" w:rsidR="00BE53D2" w:rsidRPr="00C6652E" w:rsidRDefault="00BE53D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6C" w14:textId="77777777" w:rsidR="00BE53D2" w:rsidRPr="00C6652E" w:rsidRDefault="00BE53D2">
            <w:pPr>
              <w:rPr>
                <w:rFonts w:ascii="Times New Roman" w:hAnsi="Times New Roman" w:cs="Times New Roman"/>
                <w:sz w:val="24"/>
                <w:szCs w:val="24"/>
              </w:rPr>
            </w:pPr>
          </w:p>
        </w:tc>
      </w:tr>
      <w:tr w:rsidR="00BE53D2" w:rsidRPr="00C6652E" w14:paraId="2611F573" w14:textId="77777777" w:rsidTr="008275E2">
        <w:tc>
          <w:tcPr>
            <w:tcW w:w="521" w:type="dxa"/>
            <w:tcBorders>
              <w:top w:val="nil"/>
              <w:left w:val="nil"/>
              <w:bottom w:val="nil"/>
            </w:tcBorders>
          </w:tcPr>
          <w:p w14:paraId="2611F56E" w14:textId="77777777" w:rsidR="00BE53D2" w:rsidRPr="00C6652E" w:rsidRDefault="00BE53D2">
            <w:pPr>
              <w:rPr>
                <w:rFonts w:ascii="Times New Roman" w:hAnsi="Times New Roman" w:cs="Times New Roman"/>
                <w:sz w:val="24"/>
                <w:szCs w:val="24"/>
              </w:rPr>
            </w:pPr>
          </w:p>
        </w:tc>
        <w:tc>
          <w:tcPr>
            <w:tcW w:w="705" w:type="dxa"/>
            <w:tcBorders>
              <w:top w:val="nil"/>
              <w:bottom w:val="nil"/>
              <w:right w:val="double" w:sz="4" w:space="0" w:color="auto"/>
            </w:tcBorders>
          </w:tcPr>
          <w:p w14:paraId="2611F56F" w14:textId="77777777" w:rsidR="00BE53D2" w:rsidRPr="00C6652E" w:rsidRDefault="00BE53D2">
            <w:pPr>
              <w:rPr>
                <w:rFonts w:ascii="Times New Roman" w:hAnsi="Times New Roman" w:cs="Times New Roman"/>
                <w:sz w:val="24"/>
                <w:szCs w:val="24"/>
              </w:rPr>
            </w:pPr>
          </w:p>
        </w:tc>
        <w:tc>
          <w:tcPr>
            <w:tcW w:w="7046" w:type="dxa"/>
            <w:tcBorders>
              <w:top w:val="nil"/>
              <w:bottom w:val="nil"/>
            </w:tcBorders>
          </w:tcPr>
          <w:p w14:paraId="2611F570" w14:textId="77777777" w:rsidR="00BE53D2" w:rsidRPr="00DC123D" w:rsidRDefault="00BE53D2" w:rsidP="00DC123D">
            <w:pPr>
              <w:tabs>
                <w:tab w:val="left" w:pos="226"/>
                <w:tab w:val="left" w:pos="509"/>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571" w14:textId="77777777" w:rsidR="00BE53D2" w:rsidRPr="00C6652E" w:rsidRDefault="00BE53D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72" w14:textId="77777777" w:rsidR="00BE53D2" w:rsidRPr="00C6652E" w:rsidRDefault="00BE53D2">
            <w:pPr>
              <w:rPr>
                <w:rFonts w:ascii="Times New Roman" w:hAnsi="Times New Roman" w:cs="Times New Roman"/>
                <w:sz w:val="24"/>
                <w:szCs w:val="24"/>
              </w:rPr>
            </w:pPr>
          </w:p>
        </w:tc>
      </w:tr>
      <w:tr w:rsidR="00BE53D2" w:rsidRPr="00C6652E" w14:paraId="2611F579" w14:textId="77777777" w:rsidTr="008275E2">
        <w:tc>
          <w:tcPr>
            <w:tcW w:w="521" w:type="dxa"/>
            <w:tcBorders>
              <w:top w:val="nil"/>
              <w:left w:val="nil"/>
              <w:bottom w:val="nil"/>
            </w:tcBorders>
          </w:tcPr>
          <w:p w14:paraId="2611F574" w14:textId="77777777" w:rsidR="00BE53D2" w:rsidRPr="00C6652E" w:rsidRDefault="00BE53D2">
            <w:pPr>
              <w:rPr>
                <w:rFonts w:ascii="Times New Roman" w:hAnsi="Times New Roman" w:cs="Times New Roman"/>
                <w:sz w:val="24"/>
                <w:szCs w:val="24"/>
              </w:rPr>
            </w:pPr>
          </w:p>
        </w:tc>
        <w:tc>
          <w:tcPr>
            <w:tcW w:w="705" w:type="dxa"/>
            <w:tcBorders>
              <w:top w:val="nil"/>
              <w:bottom w:val="nil"/>
              <w:right w:val="double" w:sz="4" w:space="0" w:color="auto"/>
            </w:tcBorders>
          </w:tcPr>
          <w:p w14:paraId="2611F575" w14:textId="77777777" w:rsidR="00BE53D2" w:rsidRPr="00C6652E" w:rsidRDefault="00BE53D2">
            <w:pPr>
              <w:rPr>
                <w:rFonts w:ascii="Times New Roman" w:hAnsi="Times New Roman" w:cs="Times New Roman"/>
                <w:sz w:val="24"/>
                <w:szCs w:val="24"/>
              </w:rPr>
            </w:pPr>
          </w:p>
        </w:tc>
        <w:tc>
          <w:tcPr>
            <w:tcW w:w="7046" w:type="dxa"/>
            <w:tcBorders>
              <w:top w:val="nil"/>
              <w:bottom w:val="nil"/>
            </w:tcBorders>
          </w:tcPr>
          <w:p w14:paraId="2611F576" w14:textId="77777777" w:rsidR="00BE53D2" w:rsidRPr="00DC123D" w:rsidRDefault="00BE53D2" w:rsidP="00DC123D">
            <w:pPr>
              <w:tabs>
                <w:tab w:val="left" w:pos="226"/>
                <w:tab w:val="left" w:pos="509"/>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577" w14:textId="77777777" w:rsidR="00BE53D2" w:rsidRPr="00C6652E" w:rsidRDefault="00BE53D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78" w14:textId="77777777" w:rsidR="00BE53D2" w:rsidRPr="00C6652E" w:rsidRDefault="00BE53D2">
            <w:pPr>
              <w:rPr>
                <w:rFonts w:ascii="Times New Roman" w:hAnsi="Times New Roman" w:cs="Times New Roman"/>
                <w:sz w:val="24"/>
                <w:szCs w:val="24"/>
              </w:rPr>
            </w:pPr>
          </w:p>
        </w:tc>
      </w:tr>
      <w:tr w:rsidR="00BE53D2" w:rsidRPr="00C6652E" w14:paraId="2611F57F" w14:textId="77777777" w:rsidTr="008275E2">
        <w:tc>
          <w:tcPr>
            <w:tcW w:w="521" w:type="dxa"/>
            <w:tcBorders>
              <w:top w:val="nil"/>
              <w:left w:val="nil"/>
              <w:bottom w:val="nil"/>
            </w:tcBorders>
          </w:tcPr>
          <w:p w14:paraId="2611F57A" w14:textId="77777777" w:rsidR="00BE53D2" w:rsidRPr="00C6652E" w:rsidRDefault="00BE53D2">
            <w:pPr>
              <w:rPr>
                <w:rFonts w:ascii="Times New Roman" w:hAnsi="Times New Roman" w:cs="Times New Roman"/>
                <w:sz w:val="24"/>
                <w:szCs w:val="24"/>
              </w:rPr>
            </w:pPr>
          </w:p>
        </w:tc>
        <w:tc>
          <w:tcPr>
            <w:tcW w:w="705" w:type="dxa"/>
            <w:tcBorders>
              <w:top w:val="nil"/>
              <w:bottom w:val="nil"/>
              <w:right w:val="double" w:sz="4" w:space="0" w:color="auto"/>
            </w:tcBorders>
          </w:tcPr>
          <w:p w14:paraId="2611F57B" w14:textId="77777777" w:rsidR="00BE53D2" w:rsidRPr="00C6652E" w:rsidRDefault="00BE53D2">
            <w:pPr>
              <w:rPr>
                <w:rFonts w:ascii="Times New Roman" w:hAnsi="Times New Roman" w:cs="Times New Roman"/>
                <w:sz w:val="24"/>
                <w:szCs w:val="24"/>
              </w:rPr>
            </w:pPr>
          </w:p>
        </w:tc>
        <w:tc>
          <w:tcPr>
            <w:tcW w:w="7046" w:type="dxa"/>
            <w:tcBorders>
              <w:top w:val="nil"/>
              <w:bottom w:val="nil"/>
            </w:tcBorders>
          </w:tcPr>
          <w:p w14:paraId="2611F57C" w14:textId="77777777" w:rsidR="00BE53D2" w:rsidRPr="00DC123D" w:rsidRDefault="00BE53D2" w:rsidP="00DC123D">
            <w:pPr>
              <w:tabs>
                <w:tab w:val="left" w:pos="226"/>
                <w:tab w:val="left" w:pos="509"/>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57D" w14:textId="77777777" w:rsidR="00BE53D2" w:rsidRPr="00C6652E" w:rsidRDefault="00BE53D2">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7E" w14:textId="77777777" w:rsidR="00BE53D2" w:rsidRPr="00C6652E" w:rsidRDefault="00BE53D2">
            <w:pPr>
              <w:rPr>
                <w:rFonts w:ascii="Times New Roman" w:hAnsi="Times New Roman" w:cs="Times New Roman"/>
                <w:sz w:val="24"/>
                <w:szCs w:val="24"/>
              </w:rPr>
            </w:pPr>
          </w:p>
        </w:tc>
      </w:tr>
      <w:tr w:rsidR="00DC123D" w:rsidRPr="00C6652E" w14:paraId="2611F585" w14:textId="77777777" w:rsidTr="008275E2">
        <w:tc>
          <w:tcPr>
            <w:tcW w:w="521" w:type="dxa"/>
            <w:tcBorders>
              <w:top w:val="nil"/>
              <w:left w:val="nil"/>
              <w:bottom w:val="nil"/>
            </w:tcBorders>
          </w:tcPr>
          <w:p w14:paraId="2611F580"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81"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82" w14:textId="77777777" w:rsidR="00DC123D" w:rsidRPr="00DC123D" w:rsidRDefault="00DC123D" w:rsidP="00DC123D">
            <w:pPr>
              <w:tabs>
                <w:tab w:val="left" w:pos="226"/>
                <w:tab w:val="left" w:pos="509"/>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583"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84" w14:textId="77777777" w:rsidR="00DC123D" w:rsidRPr="00C6652E" w:rsidRDefault="00DC123D">
            <w:pPr>
              <w:rPr>
                <w:rFonts w:ascii="Times New Roman" w:hAnsi="Times New Roman" w:cs="Times New Roman"/>
                <w:sz w:val="24"/>
                <w:szCs w:val="24"/>
              </w:rPr>
            </w:pPr>
          </w:p>
        </w:tc>
      </w:tr>
      <w:tr w:rsidR="00DC123D" w:rsidRPr="00C6652E" w14:paraId="2611F58B" w14:textId="77777777" w:rsidTr="008275E2">
        <w:tc>
          <w:tcPr>
            <w:tcW w:w="521" w:type="dxa"/>
            <w:tcBorders>
              <w:top w:val="nil"/>
              <w:left w:val="nil"/>
              <w:bottom w:val="nil"/>
            </w:tcBorders>
          </w:tcPr>
          <w:p w14:paraId="2611F586"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87"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88" w14:textId="77777777" w:rsidR="00DC123D" w:rsidRPr="00DC123D" w:rsidRDefault="00DC123D" w:rsidP="00DC123D">
            <w:pPr>
              <w:tabs>
                <w:tab w:val="left" w:pos="226"/>
                <w:tab w:val="left" w:pos="509"/>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589"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8A" w14:textId="77777777" w:rsidR="00DC123D" w:rsidRPr="00C6652E" w:rsidRDefault="00DC123D">
            <w:pPr>
              <w:rPr>
                <w:rFonts w:ascii="Times New Roman" w:hAnsi="Times New Roman" w:cs="Times New Roman"/>
                <w:sz w:val="24"/>
                <w:szCs w:val="24"/>
              </w:rPr>
            </w:pPr>
          </w:p>
        </w:tc>
      </w:tr>
      <w:tr w:rsidR="00DC123D" w:rsidRPr="00C6652E" w14:paraId="2611F591" w14:textId="77777777" w:rsidTr="008275E2">
        <w:tc>
          <w:tcPr>
            <w:tcW w:w="521" w:type="dxa"/>
            <w:tcBorders>
              <w:top w:val="nil"/>
              <w:left w:val="nil"/>
              <w:bottom w:val="nil"/>
            </w:tcBorders>
          </w:tcPr>
          <w:p w14:paraId="2611F58C"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8D"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8E" w14:textId="77777777" w:rsidR="00DC123D" w:rsidRPr="00DC123D" w:rsidRDefault="00DC123D" w:rsidP="00DC123D">
            <w:pPr>
              <w:tabs>
                <w:tab w:val="left" w:pos="226"/>
                <w:tab w:val="left" w:pos="509"/>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58F"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90" w14:textId="77777777" w:rsidR="00DC123D" w:rsidRPr="00C6652E" w:rsidRDefault="00DC123D">
            <w:pPr>
              <w:rPr>
                <w:rFonts w:ascii="Times New Roman" w:hAnsi="Times New Roman" w:cs="Times New Roman"/>
                <w:sz w:val="24"/>
                <w:szCs w:val="24"/>
              </w:rPr>
            </w:pPr>
          </w:p>
        </w:tc>
      </w:tr>
      <w:tr w:rsidR="00DC123D" w:rsidRPr="00C6652E" w14:paraId="2611F597" w14:textId="77777777" w:rsidTr="008275E2">
        <w:tc>
          <w:tcPr>
            <w:tcW w:w="521" w:type="dxa"/>
            <w:tcBorders>
              <w:top w:val="nil"/>
              <w:left w:val="nil"/>
              <w:bottom w:val="nil"/>
            </w:tcBorders>
          </w:tcPr>
          <w:p w14:paraId="2611F592"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93"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94" w14:textId="77777777" w:rsidR="00DC123D" w:rsidRPr="00DC123D" w:rsidRDefault="00DC123D" w:rsidP="00DC123D">
            <w:pPr>
              <w:tabs>
                <w:tab w:val="left" w:pos="226"/>
                <w:tab w:val="left" w:pos="509"/>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595"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96" w14:textId="77777777" w:rsidR="00DC123D" w:rsidRPr="00C6652E" w:rsidRDefault="00DC123D">
            <w:pPr>
              <w:rPr>
                <w:rFonts w:ascii="Times New Roman" w:hAnsi="Times New Roman" w:cs="Times New Roman"/>
                <w:sz w:val="24"/>
                <w:szCs w:val="24"/>
              </w:rPr>
            </w:pPr>
          </w:p>
        </w:tc>
      </w:tr>
      <w:tr w:rsidR="00DC123D" w:rsidRPr="00C6652E" w14:paraId="2611F59D" w14:textId="77777777" w:rsidTr="008275E2">
        <w:tc>
          <w:tcPr>
            <w:tcW w:w="521" w:type="dxa"/>
            <w:tcBorders>
              <w:top w:val="nil"/>
              <w:left w:val="nil"/>
              <w:bottom w:val="nil"/>
            </w:tcBorders>
          </w:tcPr>
          <w:p w14:paraId="2611F598"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99"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9A" w14:textId="77777777" w:rsidR="00DC123D" w:rsidRPr="00DC123D" w:rsidRDefault="00DC123D" w:rsidP="00DC123D">
            <w:pPr>
              <w:tabs>
                <w:tab w:val="left" w:pos="226"/>
              </w:tabs>
              <w:rPr>
                <w:rFonts w:ascii="Times New Roman" w:hAnsi="Times New Roman" w:cs="Times New Roman"/>
                <w:sz w:val="24"/>
                <w:szCs w:val="24"/>
              </w:rPr>
            </w:pPr>
          </w:p>
        </w:tc>
        <w:tc>
          <w:tcPr>
            <w:tcW w:w="553" w:type="dxa"/>
            <w:tcBorders>
              <w:top w:val="nil"/>
              <w:bottom w:val="nil"/>
              <w:right w:val="double" w:sz="4" w:space="0" w:color="auto"/>
            </w:tcBorders>
          </w:tcPr>
          <w:p w14:paraId="2611F59B"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9C" w14:textId="77777777" w:rsidR="00DC123D" w:rsidRPr="00C6652E" w:rsidRDefault="00DC123D">
            <w:pPr>
              <w:rPr>
                <w:rFonts w:ascii="Times New Roman" w:hAnsi="Times New Roman" w:cs="Times New Roman"/>
                <w:sz w:val="24"/>
                <w:szCs w:val="24"/>
              </w:rPr>
            </w:pPr>
          </w:p>
        </w:tc>
      </w:tr>
      <w:tr w:rsidR="00DC123D" w:rsidRPr="00C6652E" w14:paraId="2611F5A3" w14:textId="77777777" w:rsidTr="008275E2">
        <w:tc>
          <w:tcPr>
            <w:tcW w:w="521" w:type="dxa"/>
            <w:tcBorders>
              <w:top w:val="nil"/>
              <w:left w:val="nil"/>
              <w:bottom w:val="nil"/>
            </w:tcBorders>
          </w:tcPr>
          <w:p w14:paraId="2611F59E"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9F"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A0" w14:textId="77777777" w:rsidR="00DC123D" w:rsidRPr="00DC123D" w:rsidRDefault="00DC123D" w:rsidP="00DC123D">
            <w:pPr>
              <w:tabs>
                <w:tab w:val="left" w:pos="226"/>
              </w:tabs>
              <w:rPr>
                <w:rFonts w:ascii="Times New Roman" w:hAnsi="Times New Roman" w:cs="Times New Roman"/>
                <w:sz w:val="24"/>
                <w:szCs w:val="24"/>
              </w:rPr>
            </w:pPr>
          </w:p>
        </w:tc>
        <w:tc>
          <w:tcPr>
            <w:tcW w:w="553" w:type="dxa"/>
            <w:tcBorders>
              <w:top w:val="nil"/>
              <w:bottom w:val="nil"/>
              <w:right w:val="double" w:sz="4" w:space="0" w:color="auto"/>
            </w:tcBorders>
          </w:tcPr>
          <w:p w14:paraId="2611F5A1"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A2" w14:textId="77777777" w:rsidR="00DC123D" w:rsidRPr="00C6652E" w:rsidRDefault="00DC123D">
            <w:pPr>
              <w:rPr>
                <w:rFonts w:ascii="Times New Roman" w:hAnsi="Times New Roman" w:cs="Times New Roman"/>
                <w:sz w:val="24"/>
                <w:szCs w:val="24"/>
              </w:rPr>
            </w:pPr>
          </w:p>
        </w:tc>
      </w:tr>
      <w:tr w:rsidR="00DC123D" w:rsidRPr="00C6652E" w14:paraId="2611F5A9" w14:textId="77777777" w:rsidTr="008275E2">
        <w:tc>
          <w:tcPr>
            <w:tcW w:w="521" w:type="dxa"/>
            <w:tcBorders>
              <w:top w:val="nil"/>
              <w:left w:val="nil"/>
              <w:bottom w:val="nil"/>
            </w:tcBorders>
          </w:tcPr>
          <w:p w14:paraId="2611F5A4"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A5"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A6" w14:textId="77777777" w:rsidR="00DC123D" w:rsidRPr="00DC123D" w:rsidRDefault="00DC123D" w:rsidP="00DC123D">
            <w:pPr>
              <w:tabs>
                <w:tab w:val="left" w:pos="226"/>
              </w:tabs>
              <w:rPr>
                <w:rFonts w:ascii="Times New Roman" w:hAnsi="Times New Roman" w:cs="Times New Roman"/>
                <w:sz w:val="24"/>
                <w:szCs w:val="24"/>
              </w:rPr>
            </w:pPr>
          </w:p>
        </w:tc>
        <w:tc>
          <w:tcPr>
            <w:tcW w:w="553" w:type="dxa"/>
            <w:tcBorders>
              <w:top w:val="nil"/>
              <w:bottom w:val="nil"/>
              <w:right w:val="double" w:sz="4" w:space="0" w:color="auto"/>
            </w:tcBorders>
          </w:tcPr>
          <w:p w14:paraId="2611F5A7"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A8" w14:textId="77777777" w:rsidR="00DC123D" w:rsidRPr="00C6652E" w:rsidRDefault="00DC123D">
            <w:pPr>
              <w:rPr>
                <w:rFonts w:ascii="Times New Roman" w:hAnsi="Times New Roman" w:cs="Times New Roman"/>
                <w:sz w:val="24"/>
                <w:szCs w:val="24"/>
              </w:rPr>
            </w:pPr>
          </w:p>
        </w:tc>
      </w:tr>
      <w:tr w:rsidR="00DC123D" w:rsidRPr="00C6652E" w14:paraId="2611F5AF" w14:textId="77777777" w:rsidTr="008275E2">
        <w:tc>
          <w:tcPr>
            <w:tcW w:w="521" w:type="dxa"/>
            <w:tcBorders>
              <w:top w:val="nil"/>
              <w:left w:val="nil"/>
              <w:bottom w:val="nil"/>
            </w:tcBorders>
          </w:tcPr>
          <w:p w14:paraId="2611F5AA"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AB"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AC" w14:textId="77777777" w:rsidR="00DC123D" w:rsidRPr="00DC123D" w:rsidRDefault="00DC123D" w:rsidP="00DC123D">
            <w:pPr>
              <w:tabs>
                <w:tab w:val="left" w:pos="226"/>
              </w:tabs>
              <w:rPr>
                <w:rFonts w:ascii="Times New Roman" w:hAnsi="Times New Roman" w:cs="Times New Roman"/>
                <w:sz w:val="24"/>
                <w:szCs w:val="24"/>
              </w:rPr>
            </w:pPr>
          </w:p>
        </w:tc>
        <w:tc>
          <w:tcPr>
            <w:tcW w:w="553" w:type="dxa"/>
            <w:tcBorders>
              <w:top w:val="nil"/>
              <w:bottom w:val="nil"/>
              <w:right w:val="double" w:sz="4" w:space="0" w:color="auto"/>
            </w:tcBorders>
          </w:tcPr>
          <w:p w14:paraId="2611F5AD"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AE" w14:textId="77777777" w:rsidR="00DC123D" w:rsidRPr="00C6652E" w:rsidRDefault="00DC123D">
            <w:pPr>
              <w:rPr>
                <w:rFonts w:ascii="Times New Roman" w:hAnsi="Times New Roman" w:cs="Times New Roman"/>
                <w:sz w:val="24"/>
                <w:szCs w:val="24"/>
              </w:rPr>
            </w:pPr>
          </w:p>
        </w:tc>
      </w:tr>
      <w:tr w:rsidR="00DC123D" w:rsidRPr="00C6652E" w14:paraId="2611F5B5" w14:textId="77777777" w:rsidTr="008275E2">
        <w:tc>
          <w:tcPr>
            <w:tcW w:w="521" w:type="dxa"/>
            <w:tcBorders>
              <w:top w:val="nil"/>
              <w:left w:val="nil"/>
              <w:bottom w:val="nil"/>
            </w:tcBorders>
          </w:tcPr>
          <w:p w14:paraId="2611F5B0"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B1"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B2" w14:textId="77777777" w:rsidR="00DC123D" w:rsidRPr="00DC123D" w:rsidRDefault="00DC123D" w:rsidP="00DC123D">
            <w:pPr>
              <w:tabs>
                <w:tab w:val="left" w:pos="226"/>
              </w:tabs>
              <w:rPr>
                <w:rFonts w:ascii="Times New Roman" w:hAnsi="Times New Roman" w:cs="Times New Roman"/>
                <w:sz w:val="24"/>
                <w:szCs w:val="24"/>
              </w:rPr>
            </w:pPr>
          </w:p>
        </w:tc>
        <w:tc>
          <w:tcPr>
            <w:tcW w:w="553" w:type="dxa"/>
            <w:tcBorders>
              <w:top w:val="nil"/>
              <w:bottom w:val="nil"/>
              <w:right w:val="double" w:sz="4" w:space="0" w:color="auto"/>
            </w:tcBorders>
          </w:tcPr>
          <w:p w14:paraId="2611F5B3"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B4" w14:textId="77777777" w:rsidR="00DC123D" w:rsidRPr="00C6652E" w:rsidRDefault="00DC123D">
            <w:pPr>
              <w:rPr>
                <w:rFonts w:ascii="Times New Roman" w:hAnsi="Times New Roman" w:cs="Times New Roman"/>
                <w:sz w:val="24"/>
                <w:szCs w:val="24"/>
              </w:rPr>
            </w:pPr>
          </w:p>
        </w:tc>
      </w:tr>
      <w:tr w:rsidR="00DC123D" w:rsidRPr="00C6652E" w14:paraId="2611F5BB" w14:textId="77777777" w:rsidTr="008275E2">
        <w:tc>
          <w:tcPr>
            <w:tcW w:w="521" w:type="dxa"/>
            <w:tcBorders>
              <w:top w:val="nil"/>
              <w:left w:val="nil"/>
              <w:bottom w:val="nil"/>
            </w:tcBorders>
          </w:tcPr>
          <w:p w14:paraId="2611F5B6"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B7"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B8" w14:textId="77777777" w:rsidR="00DC123D" w:rsidRPr="00DC123D" w:rsidRDefault="00DC123D" w:rsidP="00DC123D">
            <w:pPr>
              <w:tabs>
                <w:tab w:val="left" w:pos="226"/>
              </w:tabs>
              <w:rPr>
                <w:rFonts w:ascii="Times New Roman" w:hAnsi="Times New Roman" w:cs="Times New Roman"/>
                <w:sz w:val="24"/>
                <w:szCs w:val="24"/>
              </w:rPr>
            </w:pPr>
          </w:p>
        </w:tc>
        <w:tc>
          <w:tcPr>
            <w:tcW w:w="553" w:type="dxa"/>
            <w:tcBorders>
              <w:top w:val="nil"/>
              <w:bottom w:val="nil"/>
              <w:right w:val="double" w:sz="4" w:space="0" w:color="auto"/>
            </w:tcBorders>
          </w:tcPr>
          <w:p w14:paraId="2611F5B9"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BA" w14:textId="77777777" w:rsidR="00DC123D" w:rsidRPr="00C6652E" w:rsidRDefault="00DC123D">
            <w:pPr>
              <w:rPr>
                <w:rFonts w:ascii="Times New Roman" w:hAnsi="Times New Roman" w:cs="Times New Roman"/>
                <w:sz w:val="24"/>
                <w:szCs w:val="24"/>
              </w:rPr>
            </w:pPr>
          </w:p>
        </w:tc>
      </w:tr>
      <w:tr w:rsidR="00DC123D" w:rsidRPr="00C6652E" w14:paraId="2611F5C1" w14:textId="77777777" w:rsidTr="008275E2">
        <w:tc>
          <w:tcPr>
            <w:tcW w:w="521" w:type="dxa"/>
            <w:tcBorders>
              <w:top w:val="nil"/>
              <w:left w:val="nil"/>
              <w:bottom w:val="nil"/>
            </w:tcBorders>
          </w:tcPr>
          <w:p w14:paraId="2611F5BC"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BD"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BE" w14:textId="77777777" w:rsidR="00DC123D" w:rsidRPr="00DC123D" w:rsidRDefault="00DC123D" w:rsidP="00DC123D">
            <w:pPr>
              <w:tabs>
                <w:tab w:val="left" w:pos="226"/>
              </w:tabs>
              <w:rPr>
                <w:rFonts w:ascii="Times New Roman" w:hAnsi="Times New Roman" w:cs="Times New Roman"/>
                <w:sz w:val="24"/>
                <w:szCs w:val="24"/>
              </w:rPr>
            </w:pPr>
          </w:p>
        </w:tc>
        <w:tc>
          <w:tcPr>
            <w:tcW w:w="553" w:type="dxa"/>
            <w:tcBorders>
              <w:top w:val="nil"/>
              <w:bottom w:val="nil"/>
              <w:right w:val="double" w:sz="4" w:space="0" w:color="auto"/>
            </w:tcBorders>
          </w:tcPr>
          <w:p w14:paraId="2611F5BF"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C0" w14:textId="77777777" w:rsidR="00DC123D" w:rsidRPr="00C6652E" w:rsidRDefault="00DC123D">
            <w:pPr>
              <w:rPr>
                <w:rFonts w:ascii="Times New Roman" w:hAnsi="Times New Roman" w:cs="Times New Roman"/>
                <w:sz w:val="24"/>
                <w:szCs w:val="24"/>
              </w:rPr>
            </w:pPr>
          </w:p>
        </w:tc>
      </w:tr>
      <w:tr w:rsidR="00DC123D" w:rsidRPr="00C6652E" w14:paraId="2611F5C7" w14:textId="77777777" w:rsidTr="008275E2">
        <w:tc>
          <w:tcPr>
            <w:tcW w:w="521" w:type="dxa"/>
            <w:tcBorders>
              <w:top w:val="nil"/>
              <w:left w:val="nil"/>
              <w:bottom w:val="nil"/>
            </w:tcBorders>
          </w:tcPr>
          <w:p w14:paraId="2611F5C2" w14:textId="77777777" w:rsidR="00DC123D" w:rsidRPr="00C6652E" w:rsidRDefault="00DC123D">
            <w:pPr>
              <w:rPr>
                <w:rFonts w:ascii="Times New Roman" w:hAnsi="Times New Roman" w:cs="Times New Roman"/>
                <w:sz w:val="24"/>
                <w:szCs w:val="24"/>
              </w:rPr>
            </w:pPr>
          </w:p>
        </w:tc>
        <w:tc>
          <w:tcPr>
            <w:tcW w:w="705" w:type="dxa"/>
            <w:tcBorders>
              <w:top w:val="nil"/>
              <w:bottom w:val="nil"/>
              <w:right w:val="double" w:sz="4" w:space="0" w:color="auto"/>
            </w:tcBorders>
          </w:tcPr>
          <w:p w14:paraId="2611F5C3" w14:textId="77777777" w:rsidR="00DC123D" w:rsidRPr="00C6652E" w:rsidRDefault="00DC123D">
            <w:pPr>
              <w:rPr>
                <w:rFonts w:ascii="Times New Roman" w:hAnsi="Times New Roman" w:cs="Times New Roman"/>
                <w:sz w:val="24"/>
                <w:szCs w:val="24"/>
              </w:rPr>
            </w:pPr>
          </w:p>
        </w:tc>
        <w:tc>
          <w:tcPr>
            <w:tcW w:w="7046" w:type="dxa"/>
            <w:tcBorders>
              <w:top w:val="nil"/>
              <w:bottom w:val="nil"/>
            </w:tcBorders>
          </w:tcPr>
          <w:p w14:paraId="2611F5C4" w14:textId="77777777" w:rsidR="00DC123D" w:rsidRPr="00DC123D" w:rsidRDefault="00DC123D" w:rsidP="00DC123D">
            <w:pPr>
              <w:tabs>
                <w:tab w:val="left" w:pos="226"/>
              </w:tabs>
              <w:rPr>
                <w:rFonts w:ascii="Times New Roman" w:hAnsi="Times New Roman" w:cs="Times New Roman"/>
                <w:sz w:val="24"/>
                <w:szCs w:val="24"/>
              </w:rPr>
            </w:pPr>
          </w:p>
        </w:tc>
        <w:tc>
          <w:tcPr>
            <w:tcW w:w="553" w:type="dxa"/>
            <w:tcBorders>
              <w:top w:val="nil"/>
              <w:bottom w:val="nil"/>
              <w:right w:val="double" w:sz="4" w:space="0" w:color="auto"/>
            </w:tcBorders>
          </w:tcPr>
          <w:p w14:paraId="2611F5C5" w14:textId="77777777" w:rsidR="00DC123D" w:rsidRPr="00C6652E" w:rsidRDefault="00DC123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C6" w14:textId="77777777" w:rsidR="00DC123D" w:rsidRPr="00C6652E" w:rsidRDefault="00DC123D">
            <w:pPr>
              <w:rPr>
                <w:rFonts w:ascii="Times New Roman" w:hAnsi="Times New Roman" w:cs="Times New Roman"/>
                <w:sz w:val="24"/>
                <w:szCs w:val="24"/>
              </w:rPr>
            </w:pPr>
          </w:p>
        </w:tc>
      </w:tr>
      <w:tr w:rsidR="003A3570" w:rsidRPr="00C6652E" w14:paraId="2611F5CD" w14:textId="77777777" w:rsidTr="001D5F3F">
        <w:tc>
          <w:tcPr>
            <w:tcW w:w="521" w:type="dxa"/>
            <w:tcBorders>
              <w:top w:val="nil"/>
              <w:left w:val="nil"/>
              <w:bottom w:val="nil"/>
            </w:tcBorders>
          </w:tcPr>
          <w:p w14:paraId="2611F5C8"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5C9"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5CA" w14:textId="77777777" w:rsidR="003A3570" w:rsidRPr="00C6652E" w:rsidRDefault="003A3570">
            <w:pPr>
              <w:rPr>
                <w:rFonts w:ascii="Times New Roman" w:hAnsi="Times New Roman" w:cs="Times New Roman"/>
                <w:sz w:val="24"/>
                <w:szCs w:val="24"/>
              </w:rPr>
            </w:pPr>
          </w:p>
        </w:tc>
        <w:tc>
          <w:tcPr>
            <w:tcW w:w="553" w:type="dxa"/>
            <w:tcBorders>
              <w:top w:val="nil"/>
              <w:bottom w:val="nil"/>
              <w:right w:val="double" w:sz="4" w:space="0" w:color="auto"/>
            </w:tcBorders>
          </w:tcPr>
          <w:p w14:paraId="2611F5CB"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F5CC" w14:textId="77777777" w:rsidR="003A3570" w:rsidRPr="00C6652E" w:rsidRDefault="003A3570">
            <w:pPr>
              <w:rPr>
                <w:rFonts w:ascii="Times New Roman" w:hAnsi="Times New Roman" w:cs="Times New Roman"/>
                <w:sz w:val="24"/>
                <w:szCs w:val="24"/>
              </w:rPr>
            </w:pPr>
          </w:p>
        </w:tc>
      </w:tr>
      <w:tr w:rsidR="003A3570" w:rsidRPr="00C6652E" w14:paraId="2611F5D3" w14:textId="77777777" w:rsidTr="001D5F3F">
        <w:tc>
          <w:tcPr>
            <w:tcW w:w="521" w:type="dxa"/>
            <w:tcBorders>
              <w:top w:val="nil"/>
              <w:left w:val="nil"/>
              <w:bottom w:val="nil"/>
            </w:tcBorders>
          </w:tcPr>
          <w:p w14:paraId="2611F5CE"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5CF"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5D0" w14:textId="77777777" w:rsidR="003A3570" w:rsidRPr="00C6652E" w:rsidRDefault="003A3570">
            <w:pPr>
              <w:rPr>
                <w:rFonts w:ascii="Times New Roman" w:hAnsi="Times New Roman" w:cs="Times New Roman"/>
                <w:sz w:val="24"/>
                <w:szCs w:val="24"/>
              </w:rPr>
            </w:pPr>
          </w:p>
        </w:tc>
        <w:tc>
          <w:tcPr>
            <w:tcW w:w="553" w:type="dxa"/>
            <w:tcBorders>
              <w:top w:val="nil"/>
              <w:bottom w:val="nil"/>
              <w:right w:val="double" w:sz="4" w:space="0" w:color="auto"/>
            </w:tcBorders>
          </w:tcPr>
          <w:p w14:paraId="2611F5D1" w14:textId="77777777" w:rsidR="003A3570" w:rsidRPr="00C6652E" w:rsidRDefault="003A3570">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5D2" w14:textId="77777777" w:rsidR="003A3570" w:rsidRPr="00C6652E" w:rsidRDefault="003A3570">
            <w:pPr>
              <w:rPr>
                <w:rFonts w:ascii="Times New Roman" w:hAnsi="Times New Roman" w:cs="Times New Roman"/>
                <w:sz w:val="24"/>
                <w:szCs w:val="24"/>
              </w:rPr>
            </w:pPr>
          </w:p>
        </w:tc>
      </w:tr>
      <w:tr w:rsidR="003A3570" w:rsidRPr="00C6652E" w14:paraId="2611F5D9" w14:textId="77777777" w:rsidTr="008275E2">
        <w:tc>
          <w:tcPr>
            <w:tcW w:w="521" w:type="dxa"/>
            <w:tcBorders>
              <w:top w:val="nil"/>
              <w:left w:val="nil"/>
              <w:bottom w:val="nil"/>
            </w:tcBorders>
          </w:tcPr>
          <w:p w14:paraId="2611F5D4" w14:textId="77777777" w:rsidR="003A3570" w:rsidRPr="00C6652E" w:rsidRDefault="003A3570">
            <w:pPr>
              <w:rPr>
                <w:rFonts w:ascii="Times New Roman" w:hAnsi="Times New Roman" w:cs="Times New Roman"/>
                <w:sz w:val="24"/>
                <w:szCs w:val="24"/>
              </w:rPr>
            </w:pPr>
          </w:p>
        </w:tc>
        <w:tc>
          <w:tcPr>
            <w:tcW w:w="705" w:type="dxa"/>
            <w:tcBorders>
              <w:top w:val="nil"/>
              <w:bottom w:val="nil"/>
              <w:right w:val="double" w:sz="4" w:space="0" w:color="auto"/>
            </w:tcBorders>
          </w:tcPr>
          <w:p w14:paraId="2611F5D5" w14:textId="77777777" w:rsidR="003A3570" w:rsidRPr="00C6652E" w:rsidRDefault="003A3570">
            <w:pPr>
              <w:rPr>
                <w:rFonts w:ascii="Times New Roman" w:hAnsi="Times New Roman" w:cs="Times New Roman"/>
                <w:sz w:val="24"/>
                <w:szCs w:val="24"/>
              </w:rPr>
            </w:pPr>
          </w:p>
        </w:tc>
        <w:tc>
          <w:tcPr>
            <w:tcW w:w="7046" w:type="dxa"/>
            <w:tcBorders>
              <w:top w:val="nil"/>
              <w:bottom w:val="nil"/>
            </w:tcBorders>
          </w:tcPr>
          <w:p w14:paraId="2611F5D6" w14:textId="77777777" w:rsidR="003A3570" w:rsidRPr="00C6652E" w:rsidRDefault="00D11991" w:rsidP="001D5F3F">
            <w:pPr>
              <w:jc w:val="right"/>
              <w:rPr>
                <w:rFonts w:ascii="Times New Roman" w:hAnsi="Times New Roman" w:cs="Times New Roman"/>
                <w:sz w:val="24"/>
                <w:szCs w:val="24"/>
              </w:rPr>
            </w:pPr>
            <w:r>
              <w:rPr>
                <w:rFonts w:ascii="Times New Roman" w:hAnsi="Times New Roman" w:cs="Times New Roman"/>
                <w:sz w:val="24"/>
                <w:szCs w:val="24"/>
              </w:rPr>
              <w:t xml:space="preserve">To </w:t>
            </w:r>
            <w:r w:rsidR="001D5F3F">
              <w:rPr>
                <w:rFonts w:ascii="Times New Roman" w:hAnsi="Times New Roman" w:cs="Times New Roman"/>
                <w:sz w:val="24"/>
                <w:szCs w:val="24"/>
              </w:rPr>
              <w:t>Collection</w:t>
            </w:r>
          </w:p>
        </w:tc>
        <w:tc>
          <w:tcPr>
            <w:tcW w:w="553" w:type="dxa"/>
            <w:tcBorders>
              <w:top w:val="nil"/>
              <w:bottom w:val="nil"/>
              <w:right w:val="double" w:sz="4" w:space="0" w:color="auto"/>
            </w:tcBorders>
          </w:tcPr>
          <w:p w14:paraId="2611F5D7" w14:textId="77777777" w:rsidR="003A3570" w:rsidRPr="00C6652E" w:rsidRDefault="003A357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D8" w14:textId="77777777" w:rsidR="003A3570" w:rsidRPr="00C6652E" w:rsidRDefault="003A3570">
            <w:pPr>
              <w:rPr>
                <w:rFonts w:ascii="Times New Roman" w:hAnsi="Times New Roman" w:cs="Times New Roman"/>
                <w:sz w:val="24"/>
                <w:szCs w:val="24"/>
              </w:rPr>
            </w:pPr>
          </w:p>
        </w:tc>
      </w:tr>
      <w:tr w:rsidR="00D11991" w:rsidRPr="00C6652E" w14:paraId="2611F5DF" w14:textId="77777777" w:rsidTr="008275E2">
        <w:tc>
          <w:tcPr>
            <w:tcW w:w="521" w:type="dxa"/>
            <w:tcBorders>
              <w:top w:val="nil"/>
              <w:left w:val="nil"/>
              <w:bottom w:val="nil"/>
            </w:tcBorders>
          </w:tcPr>
          <w:p w14:paraId="2611F5DA" w14:textId="77777777" w:rsidR="00D11991" w:rsidRPr="00C6652E" w:rsidRDefault="00D11991">
            <w:pPr>
              <w:rPr>
                <w:rFonts w:ascii="Times New Roman" w:hAnsi="Times New Roman" w:cs="Times New Roman"/>
                <w:sz w:val="24"/>
                <w:szCs w:val="24"/>
              </w:rPr>
            </w:pPr>
          </w:p>
        </w:tc>
        <w:tc>
          <w:tcPr>
            <w:tcW w:w="705" w:type="dxa"/>
            <w:tcBorders>
              <w:top w:val="nil"/>
              <w:bottom w:val="nil"/>
              <w:right w:val="double" w:sz="4" w:space="0" w:color="auto"/>
            </w:tcBorders>
          </w:tcPr>
          <w:p w14:paraId="2611F5DB" w14:textId="77777777" w:rsidR="00D11991" w:rsidRPr="00C6652E" w:rsidRDefault="00D11991">
            <w:pPr>
              <w:rPr>
                <w:rFonts w:ascii="Times New Roman" w:hAnsi="Times New Roman" w:cs="Times New Roman"/>
                <w:sz w:val="24"/>
                <w:szCs w:val="24"/>
              </w:rPr>
            </w:pPr>
          </w:p>
        </w:tc>
        <w:tc>
          <w:tcPr>
            <w:tcW w:w="7046" w:type="dxa"/>
            <w:tcBorders>
              <w:top w:val="nil"/>
              <w:bottom w:val="nil"/>
            </w:tcBorders>
          </w:tcPr>
          <w:p w14:paraId="2611F5DC" w14:textId="77777777" w:rsidR="00D11991" w:rsidRDefault="00D11991" w:rsidP="001D5F3F">
            <w:pPr>
              <w:jc w:val="right"/>
              <w:rPr>
                <w:rFonts w:ascii="Times New Roman" w:hAnsi="Times New Roman" w:cs="Times New Roman"/>
                <w:sz w:val="24"/>
                <w:szCs w:val="24"/>
              </w:rPr>
            </w:pPr>
          </w:p>
        </w:tc>
        <w:tc>
          <w:tcPr>
            <w:tcW w:w="553" w:type="dxa"/>
            <w:tcBorders>
              <w:top w:val="nil"/>
              <w:bottom w:val="nil"/>
              <w:right w:val="double" w:sz="4" w:space="0" w:color="auto"/>
            </w:tcBorders>
          </w:tcPr>
          <w:p w14:paraId="2611F5DD" w14:textId="77777777" w:rsidR="00D11991" w:rsidRPr="00C6652E" w:rsidRDefault="00D119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DE" w14:textId="77777777" w:rsidR="00D11991" w:rsidRPr="00C6652E" w:rsidRDefault="00D11991">
            <w:pPr>
              <w:rPr>
                <w:rFonts w:ascii="Times New Roman" w:hAnsi="Times New Roman" w:cs="Times New Roman"/>
                <w:sz w:val="24"/>
                <w:szCs w:val="24"/>
              </w:rPr>
            </w:pPr>
          </w:p>
        </w:tc>
      </w:tr>
    </w:tbl>
    <w:p w14:paraId="2611F5E0" w14:textId="77777777" w:rsidR="00DC123D" w:rsidRDefault="00DC123D">
      <w:r>
        <w:br w:type="page"/>
      </w:r>
    </w:p>
    <w:p w14:paraId="2611F5E1" w14:textId="77777777" w:rsidR="001D54AC" w:rsidRDefault="001D54AC"/>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101C80" w:rsidRPr="00C6652E" w14:paraId="2611F5E7" w14:textId="77777777" w:rsidTr="008275E2">
        <w:tc>
          <w:tcPr>
            <w:tcW w:w="521" w:type="dxa"/>
            <w:tcBorders>
              <w:top w:val="nil"/>
              <w:left w:val="nil"/>
              <w:bottom w:val="nil"/>
            </w:tcBorders>
          </w:tcPr>
          <w:p w14:paraId="2611F5E2"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5E3" w14:textId="77777777" w:rsidR="00101C80" w:rsidRPr="00101C80" w:rsidRDefault="00101C80">
            <w:pPr>
              <w:rPr>
                <w:rFonts w:ascii="Times New Roman" w:hAnsi="Times New Roman" w:cs="Times New Roman"/>
                <w:b/>
                <w:sz w:val="24"/>
                <w:szCs w:val="24"/>
              </w:rPr>
            </w:pPr>
            <w:r>
              <w:rPr>
                <w:rFonts w:ascii="Times New Roman" w:hAnsi="Times New Roman" w:cs="Times New Roman"/>
                <w:b/>
                <w:sz w:val="24"/>
                <w:szCs w:val="24"/>
              </w:rPr>
              <w:t>A31</w:t>
            </w:r>
          </w:p>
        </w:tc>
        <w:tc>
          <w:tcPr>
            <w:tcW w:w="7046" w:type="dxa"/>
            <w:tcBorders>
              <w:top w:val="nil"/>
              <w:bottom w:val="nil"/>
            </w:tcBorders>
          </w:tcPr>
          <w:p w14:paraId="2611F5E4" w14:textId="77777777" w:rsidR="00101C80" w:rsidRPr="00101C80" w:rsidRDefault="002A179E">
            <w:pPr>
              <w:rPr>
                <w:rFonts w:ascii="Times New Roman" w:hAnsi="Times New Roman" w:cs="Times New Roman"/>
                <w:b/>
                <w:sz w:val="24"/>
                <w:szCs w:val="24"/>
                <w:u w:val="single"/>
              </w:rPr>
            </w:pPr>
            <w:r>
              <w:rPr>
                <w:rFonts w:ascii="Times New Roman" w:hAnsi="Times New Roman" w:cs="Times New Roman"/>
                <w:b/>
                <w:sz w:val="24"/>
                <w:szCs w:val="24"/>
                <w:u w:val="single"/>
              </w:rPr>
              <w:t>PROVISION, CONTENT AND USE</w:t>
            </w:r>
            <w:r w:rsidR="00101C80">
              <w:rPr>
                <w:rFonts w:ascii="Times New Roman" w:hAnsi="Times New Roman" w:cs="Times New Roman"/>
                <w:b/>
                <w:sz w:val="24"/>
                <w:szCs w:val="24"/>
                <w:u w:val="single"/>
              </w:rPr>
              <w:t xml:space="preserve"> OF DOCUMENTS</w:t>
            </w:r>
          </w:p>
        </w:tc>
        <w:tc>
          <w:tcPr>
            <w:tcW w:w="553" w:type="dxa"/>
            <w:tcBorders>
              <w:top w:val="nil"/>
              <w:bottom w:val="nil"/>
              <w:right w:val="double" w:sz="4" w:space="0" w:color="auto"/>
            </w:tcBorders>
          </w:tcPr>
          <w:p w14:paraId="2611F5E5"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E6" w14:textId="77777777" w:rsidR="00101C80" w:rsidRPr="00C6652E" w:rsidRDefault="00101C80">
            <w:pPr>
              <w:rPr>
                <w:rFonts w:ascii="Times New Roman" w:hAnsi="Times New Roman" w:cs="Times New Roman"/>
                <w:sz w:val="24"/>
                <w:szCs w:val="24"/>
              </w:rPr>
            </w:pPr>
          </w:p>
        </w:tc>
      </w:tr>
      <w:tr w:rsidR="00101C80" w:rsidRPr="00C6652E" w14:paraId="2611F5ED" w14:textId="77777777" w:rsidTr="008275E2">
        <w:tc>
          <w:tcPr>
            <w:tcW w:w="521" w:type="dxa"/>
            <w:tcBorders>
              <w:top w:val="nil"/>
              <w:left w:val="nil"/>
              <w:bottom w:val="nil"/>
            </w:tcBorders>
          </w:tcPr>
          <w:p w14:paraId="2611F5E8"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5E9"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5EA"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5EB"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EC" w14:textId="77777777" w:rsidR="00101C80" w:rsidRPr="00C6652E" w:rsidRDefault="00101C80">
            <w:pPr>
              <w:rPr>
                <w:rFonts w:ascii="Times New Roman" w:hAnsi="Times New Roman" w:cs="Times New Roman"/>
                <w:sz w:val="24"/>
                <w:szCs w:val="24"/>
              </w:rPr>
            </w:pPr>
          </w:p>
        </w:tc>
      </w:tr>
      <w:tr w:rsidR="00101C80" w:rsidRPr="00C6652E" w14:paraId="2611F5F3" w14:textId="77777777" w:rsidTr="008275E2">
        <w:tc>
          <w:tcPr>
            <w:tcW w:w="521" w:type="dxa"/>
            <w:tcBorders>
              <w:top w:val="nil"/>
              <w:left w:val="nil"/>
              <w:bottom w:val="nil"/>
            </w:tcBorders>
          </w:tcPr>
          <w:p w14:paraId="2611F5EE"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5EF"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5F0" w14:textId="77777777" w:rsidR="00101C80" w:rsidRPr="00101C80" w:rsidRDefault="00101C80">
            <w:pPr>
              <w:rPr>
                <w:rFonts w:ascii="Times New Roman" w:hAnsi="Times New Roman" w:cs="Times New Roman"/>
                <w:sz w:val="24"/>
                <w:szCs w:val="24"/>
                <w:u w:val="single"/>
              </w:rPr>
            </w:pPr>
            <w:r>
              <w:rPr>
                <w:rFonts w:ascii="Times New Roman" w:hAnsi="Times New Roman" w:cs="Times New Roman"/>
                <w:sz w:val="24"/>
                <w:szCs w:val="24"/>
                <w:u w:val="single"/>
              </w:rPr>
              <w:t>DEFINITIONS AND INTERPRETATIONS</w:t>
            </w:r>
          </w:p>
        </w:tc>
        <w:tc>
          <w:tcPr>
            <w:tcW w:w="553" w:type="dxa"/>
            <w:tcBorders>
              <w:top w:val="nil"/>
              <w:bottom w:val="nil"/>
              <w:right w:val="double" w:sz="4" w:space="0" w:color="auto"/>
            </w:tcBorders>
          </w:tcPr>
          <w:p w14:paraId="2611F5F1"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F2" w14:textId="77777777" w:rsidR="00101C80" w:rsidRPr="00C6652E" w:rsidRDefault="00101C80">
            <w:pPr>
              <w:rPr>
                <w:rFonts w:ascii="Times New Roman" w:hAnsi="Times New Roman" w:cs="Times New Roman"/>
                <w:sz w:val="24"/>
                <w:szCs w:val="24"/>
              </w:rPr>
            </w:pPr>
          </w:p>
        </w:tc>
      </w:tr>
      <w:tr w:rsidR="00101C80" w:rsidRPr="00C6652E" w14:paraId="2611F5F9" w14:textId="77777777" w:rsidTr="008275E2">
        <w:tc>
          <w:tcPr>
            <w:tcW w:w="521" w:type="dxa"/>
            <w:tcBorders>
              <w:top w:val="nil"/>
              <w:left w:val="nil"/>
              <w:bottom w:val="nil"/>
            </w:tcBorders>
          </w:tcPr>
          <w:p w14:paraId="2611F5F4"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5F5"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5F6"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5F7"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F8" w14:textId="77777777" w:rsidR="00101C80" w:rsidRPr="00C6652E" w:rsidRDefault="00101C80">
            <w:pPr>
              <w:rPr>
                <w:rFonts w:ascii="Times New Roman" w:hAnsi="Times New Roman" w:cs="Times New Roman"/>
                <w:sz w:val="24"/>
                <w:szCs w:val="24"/>
              </w:rPr>
            </w:pPr>
          </w:p>
        </w:tc>
      </w:tr>
      <w:tr w:rsidR="00A864A7" w:rsidRPr="00C6652E" w14:paraId="2611F5FF" w14:textId="77777777" w:rsidTr="008275E2">
        <w:tc>
          <w:tcPr>
            <w:tcW w:w="521" w:type="dxa"/>
            <w:tcBorders>
              <w:top w:val="nil"/>
              <w:left w:val="nil"/>
              <w:bottom w:val="nil"/>
            </w:tcBorders>
          </w:tcPr>
          <w:p w14:paraId="2611F5FA"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5FB" w14:textId="77777777" w:rsidR="00A864A7" w:rsidRPr="00C6652E" w:rsidRDefault="00A864A7">
            <w:pPr>
              <w:rPr>
                <w:rFonts w:ascii="Times New Roman" w:hAnsi="Times New Roman" w:cs="Times New Roman"/>
                <w:sz w:val="24"/>
                <w:szCs w:val="24"/>
              </w:rPr>
            </w:pPr>
            <w:r>
              <w:rPr>
                <w:rFonts w:ascii="Times New Roman" w:hAnsi="Times New Roman" w:cs="Times New Roman"/>
                <w:sz w:val="24"/>
                <w:szCs w:val="24"/>
              </w:rPr>
              <w:t>110</w:t>
            </w:r>
          </w:p>
        </w:tc>
        <w:tc>
          <w:tcPr>
            <w:tcW w:w="7046" w:type="dxa"/>
            <w:tcBorders>
              <w:top w:val="nil"/>
              <w:bottom w:val="nil"/>
            </w:tcBorders>
          </w:tcPr>
          <w:p w14:paraId="2611F5FC" w14:textId="77777777" w:rsidR="00A864A7" w:rsidRPr="00A864A7" w:rsidRDefault="00A864A7">
            <w:pPr>
              <w:rPr>
                <w:rFonts w:ascii="Times New Roman" w:hAnsi="Times New Roman" w:cs="Times New Roman"/>
                <w:sz w:val="24"/>
                <w:szCs w:val="24"/>
              </w:rPr>
            </w:pPr>
            <w:r w:rsidRPr="00A864A7">
              <w:rPr>
                <w:rFonts w:ascii="Times New Roman" w:hAnsi="Times New Roman" w:cs="Times New Roman"/>
                <w:sz w:val="24"/>
                <w:szCs w:val="24"/>
              </w:rPr>
              <w:t>DEFINITIONS:</w:t>
            </w:r>
          </w:p>
        </w:tc>
        <w:tc>
          <w:tcPr>
            <w:tcW w:w="553" w:type="dxa"/>
            <w:tcBorders>
              <w:top w:val="nil"/>
              <w:bottom w:val="nil"/>
              <w:right w:val="double" w:sz="4" w:space="0" w:color="auto"/>
            </w:tcBorders>
          </w:tcPr>
          <w:p w14:paraId="2611F5FD"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5FE" w14:textId="77777777" w:rsidR="00A864A7" w:rsidRPr="00C6652E" w:rsidRDefault="00A864A7">
            <w:pPr>
              <w:rPr>
                <w:rFonts w:ascii="Times New Roman" w:hAnsi="Times New Roman" w:cs="Times New Roman"/>
                <w:sz w:val="24"/>
                <w:szCs w:val="24"/>
              </w:rPr>
            </w:pPr>
          </w:p>
        </w:tc>
      </w:tr>
      <w:tr w:rsidR="00A864A7" w:rsidRPr="00C6652E" w14:paraId="2611F607" w14:textId="77777777" w:rsidTr="008275E2">
        <w:tc>
          <w:tcPr>
            <w:tcW w:w="521" w:type="dxa"/>
            <w:tcBorders>
              <w:top w:val="nil"/>
              <w:left w:val="nil"/>
              <w:bottom w:val="nil"/>
            </w:tcBorders>
          </w:tcPr>
          <w:p w14:paraId="2611F600"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601"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602" w14:textId="77777777" w:rsidR="00A864A7" w:rsidRPr="00A864A7" w:rsidRDefault="00A864A7">
            <w:pPr>
              <w:rPr>
                <w:rFonts w:ascii="Times New Roman" w:hAnsi="Times New Roman" w:cs="Times New Roman"/>
                <w:sz w:val="24"/>
                <w:szCs w:val="24"/>
              </w:rPr>
            </w:pPr>
            <w:r w:rsidRPr="00A864A7">
              <w:rPr>
                <w:rFonts w:ascii="Times New Roman" w:hAnsi="Times New Roman" w:cs="Times New Roman"/>
                <w:sz w:val="24"/>
                <w:szCs w:val="24"/>
              </w:rPr>
              <w:t>Meaning: Terms, derived terms and synonyms used in the preliminaries/general conditions and specification are as stated therein or in the appropriate British Standard or British Standard glossary</w:t>
            </w:r>
          </w:p>
        </w:tc>
        <w:tc>
          <w:tcPr>
            <w:tcW w:w="553" w:type="dxa"/>
            <w:tcBorders>
              <w:top w:val="nil"/>
              <w:bottom w:val="nil"/>
              <w:right w:val="double" w:sz="4" w:space="0" w:color="auto"/>
            </w:tcBorders>
          </w:tcPr>
          <w:p w14:paraId="2611F603" w14:textId="77777777" w:rsidR="00A864A7" w:rsidRDefault="00A864A7">
            <w:pPr>
              <w:rPr>
                <w:rFonts w:ascii="Times New Roman" w:hAnsi="Times New Roman" w:cs="Times New Roman"/>
                <w:sz w:val="24"/>
                <w:szCs w:val="24"/>
              </w:rPr>
            </w:pPr>
          </w:p>
          <w:p w14:paraId="2611F604" w14:textId="77777777" w:rsidR="00A864A7" w:rsidRDefault="00A864A7">
            <w:pPr>
              <w:rPr>
                <w:rFonts w:ascii="Times New Roman" w:hAnsi="Times New Roman" w:cs="Times New Roman"/>
                <w:sz w:val="24"/>
                <w:szCs w:val="24"/>
              </w:rPr>
            </w:pPr>
            <w:r>
              <w:rPr>
                <w:rFonts w:ascii="Times New Roman" w:hAnsi="Times New Roman" w:cs="Times New Roman"/>
                <w:sz w:val="24"/>
                <w:szCs w:val="24"/>
              </w:rPr>
              <w:t>F</w:t>
            </w:r>
          </w:p>
          <w:p w14:paraId="2611F605" w14:textId="77777777" w:rsidR="00A864A7" w:rsidRPr="00C6652E" w:rsidRDefault="00A864A7">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606" w14:textId="77777777" w:rsidR="00A864A7" w:rsidRPr="00C6652E" w:rsidRDefault="00A864A7">
            <w:pPr>
              <w:rPr>
                <w:rFonts w:ascii="Times New Roman" w:hAnsi="Times New Roman" w:cs="Times New Roman"/>
                <w:sz w:val="24"/>
                <w:szCs w:val="24"/>
              </w:rPr>
            </w:pPr>
          </w:p>
        </w:tc>
      </w:tr>
      <w:tr w:rsidR="00101C80" w:rsidRPr="00C6652E" w14:paraId="2611F60D" w14:textId="77777777" w:rsidTr="008275E2">
        <w:tc>
          <w:tcPr>
            <w:tcW w:w="521" w:type="dxa"/>
            <w:tcBorders>
              <w:top w:val="nil"/>
              <w:left w:val="nil"/>
              <w:bottom w:val="nil"/>
            </w:tcBorders>
          </w:tcPr>
          <w:p w14:paraId="2611F608"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09"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0A"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0B"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0C" w14:textId="77777777" w:rsidR="00101C80" w:rsidRPr="00C6652E" w:rsidRDefault="00101C80">
            <w:pPr>
              <w:rPr>
                <w:rFonts w:ascii="Times New Roman" w:hAnsi="Times New Roman" w:cs="Times New Roman"/>
                <w:sz w:val="24"/>
                <w:szCs w:val="24"/>
              </w:rPr>
            </w:pPr>
          </w:p>
        </w:tc>
      </w:tr>
      <w:tr w:rsidR="00A864A7" w:rsidRPr="00C6652E" w14:paraId="2611F613" w14:textId="77777777" w:rsidTr="008275E2">
        <w:tc>
          <w:tcPr>
            <w:tcW w:w="521" w:type="dxa"/>
            <w:tcBorders>
              <w:top w:val="nil"/>
              <w:left w:val="nil"/>
              <w:bottom w:val="nil"/>
            </w:tcBorders>
          </w:tcPr>
          <w:p w14:paraId="2611F60E"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60F" w14:textId="77777777" w:rsidR="00A864A7" w:rsidRPr="00C6652E" w:rsidRDefault="00A864A7">
            <w:pPr>
              <w:rPr>
                <w:rFonts w:ascii="Times New Roman" w:hAnsi="Times New Roman" w:cs="Times New Roman"/>
                <w:sz w:val="24"/>
                <w:szCs w:val="24"/>
              </w:rPr>
            </w:pPr>
            <w:r>
              <w:rPr>
                <w:rFonts w:ascii="Times New Roman" w:hAnsi="Times New Roman" w:cs="Times New Roman"/>
                <w:sz w:val="24"/>
                <w:szCs w:val="24"/>
              </w:rPr>
              <w:t>120</w:t>
            </w:r>
          </w:p>
        </w:tc>
        <w:tc>
          <w:tcPr>
            <w:tcW w:w="7046" w:type="dxa"/>
            <w:tcBorders>
              <w:top w:val="nil"/>
              <w:bottom w:val="nil"/>
            </w:tcBorders>
          </w:tcPr>
          <w:p w14:paraId="2611F610" w14:textId="77777777" w:rsidR="00A864A7" w:rsidRPr="00A864A7" w:rsidRDefault="00A864A7" w:rsidP="00A864A7">
            <w:pPr>
              <w:tabs>
                <w:tab w:val="left" w:pos="226"/>
              </w:tabs>
              <w:rPr>
                <w:rFonts w:ascii="Times New Roman" w:hAnsi="Times New Roman" w:cs="Times New Roman"/>
                <w:sz w:val="24"/>
                <w:szCs w:val="24"/>
              </w:rPr>
            </w:pPr>
            <w:r w:rsidRPr="00A864A7">
              <w:rPr>
                <w:rFonts w:ascii="Times New Roman" w:hAnsi="Times New Roman" w:cs="Times New Roman"/>
                <w:sz w:val="24"/>
                <w:szCs w:val="24"/>
              </w:rPr>
              <w:t>COMMUNICATION:</w:t>
            </w:r>
          </w:p>
        </w:tc>
        <w:tc>
          <w:tcPr>
            <w:tcW w:w="553" w:type="dxa"/>
            <w:tcBorders>
              <w:top w:val="nil"/>
              <w:bottom w:val="nil"/>
              <w:right w:val="double" w:sz="4" w:space="0" w:color="auto"/>
            </w:tcBorders>
          </w:tcPr>
          <w:p w14:paraId="2611F611"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12" w14:textId="77777777" w:rsidR="00A864A7" w:rsidRPr="00C6652E" w:rsidRDefault="00A864A7">
            <w:pPr>
              <w:rPr>
                <w:rFonts w:ascii="Times New Roman" w:hAnsi="Times New Roman" w:cs="Times New Roman"/>
                <w:sz w:val="24"/>
                <w:szCs w:val="24"/>
              </w:rPr>
            </w:pPr>
          </w:p>
        </w:tc>
      </w:tr>
      <w:tr w:rsidR="00A864A7" w:rsidRPr="00C6652E" w14:paraId="2611F619" w14:textId="77777777" w:rsidTr="008275E2">
        <w:tc>
          <w:tcPr>
            <w:tcW w:w="521" w:type="dxa"/>
            <w:tcBorders>
              <w:top w:val="nil"/>
              <w:left w:val="nil"/>
              <w:bottom w:val="nil"/>
            </w:tcBorders>
          </w:tcPr>
          <w:p w14:paraId="2611F614"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615"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616" w14:textId="77777777" w:rsidR="00A864A7" w:rsidRPr="00A864A7" w:rsidRDefault="00A864A7" w:rsidP="00A864A7">
            <w:pPr>
              <w:tabs>
                <w:tab w:val="left" w:pos="226"/>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864A7">
              <w:rPr>
                <w:rFonts w:ascii="Times New Roman" w:hAnsi="Times New Roman" w:cs="Times New Roman"/>
                <w:sz w:val="24"/>
                <w:szCs w:val="24"/>
              </w:rPr>
              <w:t xml:space="preserve">Definition: Includes advise, inform, submit, give notice, instruct, </w:t>
            </w:r>
            <w:r>
              <w:rPr>
                <w:rFonts w:ascii="Times New Roman" w:hAnsi="Times New Roman" w:cs="Times New Roman"/>
                <w:sz w:val="24"/>
                <w:szCs w:val="24"/>
              </w:rPr>
              <w:tab/>
            </w:r>
            <w:r w:rsidRPr="00A864A7">
              <w:rPr>
                <w:rFonts w:ascii="Times New Roman" w:hAnsi="Times New Roman" w:cs="Times New Roman"/>
                <w:sz w:val="24"/>
                <w:szCs w:val="24"/>
              </w:rPr>
              <w:t>agree,</w:t>
            </w:r>
            <w:r>
              <w:rPr>
                <w:rFonts w:ascii="Times New Roman" w:hAnsi="Times New Roman" w:cs="Times New Roman"/>
                <w:sz w:val="24"/>
                <w:szCs w:val="24"/>
              </w:rPr>
              <w:t xml:space="preserve"> </w:t>
            </w:r>
            <w:r w:rsidRPr="00A864A7">
              <w:rPr>
                <w:rFonts w:ascii="Times New Roman" w:hAnsi="Times New Roman" w:cs="Times New Roman"/>
                <w:sz w:val="24"/>
                <w:szCs w:val="24"/>
              </w:rPr>
              <w:t xml:space="preserve">confirm, seek, or obtain information, consent or instructions, </w:t>
            </w:r>
            <w:r>
              <w:rPr>
                <w:rFonts w:ascii="Times New Roman" w:hAnsi="Times New Roman" w:cs="Times New Roman"/>
                <w:sz w:val="24"/>
                <w:szCs w:val="24"/>
              </w:rPr>
              <w:tab/>
            </w:r>
            <w:r w:rsidRPr="00A864A7">
              <w:rPr>
                <w:rFonts w:ascii="Times New Roman" w:hAnsi="Times New Roman" w:cs="Times New Roman"/>
                <w:sz w:val="24"/>
                <w:szCs w:val="24"/>
              </w:rPr>
              <w:t>or make arrangements</w:t>
            </w:r>
          </w:p>
        </w:tc>
        <w:tc>
          <w:tcPr>
            <w:tcW w:w="553" w:type="dxa"/>
            <w:tcBorders>
              <w:top w:val="nil"/>
              <w:bottom w:val="nil"/>
              <w:right w:val="double" w:sz="4" w:space="0" w:color="auto"/>
            </w:tcBorders>
          </w:tcPr>
          <w:p w14:paraId="2611F617"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18" w14:textId="77777777" w:rsidR="00A864A7" w:rsidRPr="00C6652E" w:rsidRDefault="00A864A7">
            <w:pPr>
              <w:rPr>
                <w:rFonts w:ascii="Times New Roman" w:hAnsi="Times New Roman" w:cs="Times New Roman"/>
                <w:sz w:val="24"/>
                <w:szCs w:val="24"/>
              </w:rPr>
            </w:pPr>
          </w:p>
        </w:tc>
      </w:tr>
      <w:tr w:rsidR="00A864A7" w:rsidRPr="00C6652E" w14:paraId="2611F620" w14:textId="77777777" w:rsidTr="008275E2">
        <w:tc>
          <w:tcPr>
            <w:tcW w:w="521" w:type="dxa"/>
            <w:tcBorders>
              <w:top w:val="nil"/>
              <w:left w:val="nil"/>
              <w:bottom w:val="nil"/>
            </w:tcBorders>
          </w:tcPr>
          <w:p w14:paraId="2611F61A"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61B"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61C" w14:textId="77777777" w:rsidR="00A864A7" w:rsidRPr="00A864A7" w:rsidRDefault="00A864A7" w:rsidP="00A864A7">
            <w:pPr>
              <w:tabs>
                <w:tab w:val="left" w:pos="226"/>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864A7">
              <w:rPr>
                <w:rFonts w:ascii="Times New Roman" w:hAnsi="Times New Roman" w:cs="Times New Roman"/>
                <w:sz w:val="24"/>
                <w:szCs w:val="24"/>
              </w:rPr>
              <w:t>Format: In writing to the person named in Clause A10/140 unless</w:t>
            </w:r>
            <w:r>
              <w:rPr>
                <w:rFonts w:ascii="Times New Roman" w:hAnsi="Times New Roman" w:cs="Times New Roman"/>
                <w:sz w:val="24"/>
                <w:szCs w:val="24"/>
              </w:rPr>
              <w:t xml:space="preserve"> </w:t>
            </w:r>
            <w:r>
              <w:rPr>
                <w:rFonts w:ascii="Times New Roman" w:hAnsi="Times New Roman" w:cs="Times New Roman"/>
                <w:sz w:val="24"/>
                <w:szCs w:val="24"/>
              </w:rPr>
              <w:tab/>
            </w:r>
            <w:r w:rsidRPr="00A864A7">
              <w:rPr>
                <w:rFonts w:ascii="Times New Roman" w:hAnsi="Times New Roman" w:cs="Times New Roman"/>
                <w:sz w:val="24"/>
                <w:szCs w:val="24"/>
              </w:rPr>
              <w:t>specified otherwise</w:t>
            </w:r>
          </w:p>
        </w:tc>
        <w:tc>
          <w:tcPr>
            <w:tcW w:w="553" w:type="dxa"/>
            <w:tcBorders>
              <w:top w:val="nil"/>
              <w:bottom w:val="nil"/>
              <w:right w:val="double" w:sz="4" w:space="0" w:color="auto"/>
            </w:tcBorders>
          </w:tcPr>
          <w:p w14:paraId="2611F61D" w14:textId="77777777" w:rsidR="00A864A7" w:rsidRDefault="00A864A7">
            <w:pPr>
              <w:rPr>
                <w:rFonts w:ascii="Times New Roman" w:hAnsi="Times New Roman" w:cs="Times New Roman"/>
                <w:sz w:val="24"/>
                <w:szCs w:val="24"/>
              </w:rPr>
            </w:pPr>
          </w:p>
          <w:p w14:paraId="2611F61E" w14:textId="77777777" w:rsidR="00A864A7" w:rsidRPr="00C6652E" w:rsidRDefault="00A864A7">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1F61F" w14:textId="77777777" w:rsidR="00A864A7" w:rsidRPr="00C6652E" w:rsidRDefault="00A864A7">
            <w:pPr>
              <w:rPr>
                <w:rFonts w:ascii="Times New Roman" w:hAnsi="Times New Roman" w:cs="Times New Roman"/>
                <w:sz w:val="24"/>
                <w:szCs w:val="24"/>
              </w:rPr>
            </w:pPr>
          </w:p>
        </w:tc>
      </w:tr>
      <w:tr w:rsidR="00A864A7" w:rsidRPr="00C6652E" w14:paraId="2611F626" w14:textId="77777777" w:rsidTr="008275E2">
        <w:tc>
          <w:tcPr>
            <w:tcW w:w="521" w:type="dxa"/>
            <w:tcBorders>
              <w:top w:val="nil"/>
              <w:left w:val="nil"/>
              <w:bottom w:val="nil"/>
            </w:tcBorders>
          </w:tcPr>
          <w:p w14:paraId="2611F621"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622"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623" w14:textId="77777777" w:rsidR="00A864A7" w:rsidRPr="00A864A7" w:rsidRDefault="00A864A7" w:rsidP="00A864A7">
            <w:pPr>
              <w:tabs>
                <w:tab w:val="left" w:pos="226"/>
              </w:tabs>
              <w:rPr>
                <w:rFonts w:ascii="Times New Roman" w:hAnsi="Times New Roman" w:cs="Times New Roman"/>
                <w:sz w:val="24"/>
                <w:szCs w:val="24"/>
              </w:rPr>
            </w:pPr>
            <w:r w:rsidRPr="00A864A7">
              <w:rPr>
                <w:rFonts w:ascii="Times New Roman" w:hAnsi="Times New Roman" w:cs="Times New Roman"/>
                <w:sz w:val="24"/>
                <w:szCs w:val="24"/>
              </w:rPr>
              <w:t xml:space="preserve">- </w:t>
            </w:r>
            <w:r>
              <w:rPr>
                <w:rFonts w:ascii="Times New Roman" w:hAnsi="Times New Roman" w:cs="Times New Roman"/>
                <w:sz w:val="24"/>
                <w:szCs w:val="24"/>
              </w:rPr>
              <w:tab/>
            </w:r>
            <w:r w:rsidRPr="00A864A7">
              <w:rPr>
                <w:rFonts w:ascii="Times New Roman" w:hAnsi="Times New Roman" w:cs="Times New Roman"/>
                <w:sz w:val="24"/>
                <w:szCs w:val="24"/>
              </w:rPr>
              <w:t>Response: Do not proceed until response has been received</w:t>
            </w:r>
          </w:p>
        </w:tc>
        <w:tc>
          <w:tcPr>
            <w:tcW w:w="553" w:type="dxa"/>
            <w:tcBorders>
              <w:top w:val="nil"/>
              <w:bottom w:val="nil"/>
              <w:right w:val="double" w:sz="4" w:space="0" w:color="auto"/>
            </w:tcBorders>
          </w:tcPr>
          <w:p w14:paraId="2611F624" w14:textId="77777777" w:rsidR="00A864A7" w:rsidRPr="00C6652E" w:rsidRDefault="00A864A7">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625" w14:textId="77777777" w:rsidR="00A864A7" w:rsidRPr="00C6652E" w:rsidRDefault="00A864A7">
            <w:pPr>
              <w:rPr>
                <w:rFonts w:ascii="Times New Roman" w:hAnsi="Times New Roman" w:cs="Times New Roman"/>
                <w:sz w:val="24"/>
                <w:szCs w:val="24"/>
              </w:rPr>
            </w:pPr>
          </w:p>
        </w:tc>
      </w:tr>
      <w:tr w:rsidR="00101C80" w:rsidRPr="00C6652E" w14:paraId="2611F62C" w14:textId="77777777" w:rsidTr="008275E2">
        <w:tc>
          <w:tcPr>
            <w:tcW w:w="521" w:type="dxa"/>
            <w:tcBorders>
              <w:top w:val="nil"/>
              <w:left w:val="nil"/>
              <w:bottom w:val="nil"/>
            </w:tcBorders>
          </w:tcPr>
          <w:p w14:paraId="2611F627"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28"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29"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2A"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2B" w14:textId="77777777" w:rsidR="00101C80" w:rsidRPr="00C6652E" w:rsidRDefault="00101C80">
            <w:pPr>
              <w:rPr>
                <w:rFonts w:ascii="Times New Roman" w:hAnsi="Times New Roman" w:cs="Times New Roman"/>
                <w:sz w:val="24"/>
                <w:szCs w:val="24"/>
              </w:rPr>
            </w:pPr>
          </w:p>
        </w:tc>
      </w:tr>
      <w:tr w:rsidR="00A864A7" w:rsidRPr="00C6652E" w14:paraId="2611F632" w14:textId="77777777" w:rsidTr="008275E2">
        <w:tc>
          <w:tcPr>
            <w:tcW w:w="521" w:type="dxa"/>
            <w:tcBorders>
              <w:top w:val="nil"/>
              <w:left w:val="nil"/>
              <w:bottom w:val="nil"/>
            </w:tcBorders>
          </w:tcPr>
          <w:p w14:paraId="2611F62D"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62E" w14:textId="77777777" w:rsidR="00A864A7" w:rsidRPr="00C6652E" w:rsidRDefault="00A864A7">
            <w:pPr>
              <w:rPr>
                <w:rFonts w:ascii="Times New Roman" w:hAnsi="Times New Roman" w:cs="Times New Roman"/>
                <w:sz w:val="24"/>
                <w:szCs w:val="24"/>
              </w:rPr>
            </w:pPr>
            <w:r>
              <w:rPr>
                <w:rFonts w:ascii="Times New Roman" w:hAnsi="Times New Roman" w:cs="Times New Roman"/>
                <w:sz w:val="24"/>
                <w:szCs w:val="24"/>
              </w:rPr>
              <w:t>130</w:t>
            </w:r>
          </w:p>
        </w:tc>
        <w:tc>
          <w:tcPr>
            <w:tcW w:w="7046" w:type="dxa"/>
            <w:tcBorders>
              <w:top w:val="nil"/>
              <w:bottom w:val="nil"/>
            </w:tcBorders>
          </w:tcPr>
          <w:p w14:paraId="2611F62F" w14:textId="77777777" w:rsidR="00A864A7" w:rsidRPr="00A864A7" w:rsidRDefault="00A864A7" w:rsidP="00A864A7">
            <w:pPr>
              <w:tabs>
                <w:tab w:val="left" w:pos="226"/>
              </w:tabs>
              <w:rPr>
                <w:rFonts w:ascii="Times New Roman" w:hAnsi="Times New Roman" w:cs="Times New Roman"/>
                <w:sz w:val="24"/>
                <w:szCs w:val="24"/>
              </w:rPr>
            </w:pPr>
            <w:r w:rsidRPr="00A864A7">
              <w:rPr>
                <w:rFonts w:ascii="Times New Roman" w:hAnsi="Times New Roman" w:cs="Times New Roman"/>
                <w:sz w:val="24"/>
                <w:szCs w:val="24"/>
              </w:rPr>
              <w:t>PRODUCTS:</w:t>
            </w:r>
          </w:p>
        </w:tc>
        <w:tc>
          <w:tcPr>
            <w:tcW w:w="553" w:type="dxa"/>
            <w:tcBorders>
              <w:top w:val="nil"/>
              <w:bottom w:val="nil"/>
              <w:right w:val="double" w:sz="4" w:space="0" w:color="auto"/>
            </w:tcBorders>
          </w:tcPr>
          <w:p w14:paraId="2611F630"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31" w14:textId="77777777" w:rsidR="00A864A7" w:rsidRPr="00C6652E" w:rsidRDefault="00A864A7">
            <w:pPr>
              <w:rPr>
                <w:rFonts w:ascii="Times New Roman" w:hAnsi="Times New Roman" w:cs="Times New Roman"/>
                <w:sz w:val="24"/>
                <w:szCs w:val="24"/>
              </w:rPr>
            </w:pPr>
          </w:p>
        </w:tc>
      </w:tr>
      <w:tr w:rsidR="00A864A7" w:rsidRPr="00C6652E" w14:paraId="2611F638" w14:textId="77777777" w:rsidTr="008275E2">
        <w:tc>
          <w:tcPr>
            <w:tcW w:w="521" w:type="dxa"/>
            <w:tcBorders>
              <w:top w:val="nil"/>
              <w:left w:val="nil"/>
              <w:bottom w:val="nil"/>
            </w:tcBorders>
          </w:tcPr>
          <w:p w14:paraId="2611F633"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634"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635" w14:textId="77777777" w:rsidR="00A864A7" w:rsidRPr="00A864A7" w:rsidRDefault="00A864A7" w:rsidP="00A864A7">
            <w:pPr>
              <w:tabs>
                <w:tab w:val="left" w:pos="226"/>
              </w:tabs>
              <w:rPr>
                <w:rFonts w:ascii="Times New Roman" w:hAnsi="Times New Roman" w:cs="Times New Roman"/>
                <w:sz w:val="24"/>
                <w:szCs w:val="24"/>
              </w:rPr>
            </w:pPr>
            <w:r w:rsidRPr="00A864A7">
              <w:rPr>
                <w:rFonts w:ascii="Times New Roman" w:hAnsi="Times New Roman" w:cs="Times New Roman"/>
                <w:sz w:val="24"/>
                <w:szCs w:val="24"/>
              </w:rPr>
              <w:t xml:space="preserve">-  </w:t>
            </w:r>
            <w:r>
              <w:rPr>
                <w:rFonts w:ascii="Times New Roman" w:hAnsi="Times New Roman" w:cs="Times New Roman"/>
                <w:sz w:val="24"/>
                <w:szCs w:val="24"/>
              </w:rPr>
              <w:tab/>
            </w:r>
            <w:r w:rsidRPr="00A864A7">
              <w:rPr>
                <w:rFonts w:ascii="Times New Roman" w:hAnsi="Times New Roman" w:cs="Times New Roman"/>
                <w:sz w:val="24"/>
                <w:szCs w:val="24"/>
              </w:rPr>
              <w:t>Definition: Materials, both manufactured and naturally occurring,</w:t>
            </w:r>
            <w:r>
              <w:rPr>
                <w:rFonts w:ascii="Times New Roman" w:hAnsi="Times New Roman" w:cs="Times New Roman"/>
                <w:sz w:val="24"/>
                <w:szCs w:val="24"/>
              </w:rPr>
              <w:t xml:space="preserve"> </w:t>
            </w:r>
            <w:r>
              <w:rPr>
                <w:rFonts w:ascii="Times New Roman" w:hAnsi="Times New Roman" w:cs="Times New Roman"/>
                <w:sz w:val="24"/>
                <w:szCs w:val="24"/>
              </w:rPr>
              <w:tab/>
            </w:r>
            <w:r w:rsidRPr="00A864A7">
              <w:rPr>
                <w:rFonts w:ascii="Times New Roman" w:hAnsi="Times New Roman" w:cs="Times New Roman"/>
                <w:sz w:val="24"/>
                <w:szCs w:val="24"/>
              </w:rPr>
              <w:t xml:space="preserve">and goods, including components, equipment and accessories, </w:t>
            </w:r>
            <w:r>
              <w:rPr>
                <w:rFonts w:ascii="Times New Roman" w:hAnsi="Times New Roman" w:cs="Times New Roman"/>
                <w:sz w:val="24"/>
                <w:szCs w:val="24"/>
              </w:rPr>
              <w:tab/>
            </w:r>
            <w:r w:rsidRPr="00A864A7">
              <w:rPr>
                <w:rFonts w:ascii="Times New Roman" w:hAnsi="Times New Roman" w:cs="Times New Roman"/>
                <w:sz w:val="24"/>
                <w:szCs w:val="24"/>
              </w:rPr>
              <w:t>intended for the permanent incorporation in the Works</w:t>
            </w:r>
          </w:p>
        </w:tc>
        <w:tc>
          <w:tcPr>
            <w:tcW w:w="553" w:type="dxa"/>
            <w:tcBorders>
              <w:top w:val="nil"/>
              <w:bottom w:val="nil"/>
              <w:right w:val="double" w:sz="4" w:space="0" w:color="auto"/>
            </w:tcBorders>
          </w:tcPr>
          <w:p w14:paraId="2611F636"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37" w14:textId="77777777" w:rsidR="00A864A7" w:rsidRPr="00C6652E" w:rsidRDefault="00A864A7">
            <w:pPr>
              <w:rPr>
                <w:rFonts w:ascii="Times New Roman" w:hAnsi="Times New Roman" w:cs="Times New Roman"/>
                <w:sz w:val="24"/>
                <w:szCs w:val="24"/>
              </w:rPr>
            </w:pPr>
          </w:p>
        </w:tc>
      </w:tr>
      <w:tr w:rsidR="00A864A7" w:rsidRPr="00C6652E" w14:paraId="2611F63F" w14:textId="77777777" w:rsidTr="008275E2">
        <w:tc>
          <w:tcPr>
            <w:tcW w:w="521" w:type="dxa"/>
            <w:tcBorders>
              <w:top w:val="nil"/>
              <w:left w:val="nil"/>
              <w:bottom w:val="nil"/>
            </w:tcBorders>
          </w:tcPr>
          <w:p w14:paraId="2611F639"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63A"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63B" w14:textId="77777777" w:rsidR="00A864A7" w:rsidRPr="00A864A7" w:rsidRDefault="00A864A7" w:rsidP="00A864A7">
            <w:pPr>
              <w:tabs>
                <w:tab w:val="left" w:pos="226"/>
              </w:tabs>
              <w:rPr>
                <w:rFonts w:ascii="Times New Roman" w:hAnsi="Times New Roman" w:cs="Times New Roman"/>
                <w:sz w:val="24"/>
                <w:szCs w:val="24"/>
              </w:rPr>
            </w:pPr>
            <w:r w:rsidRPr="00A864A7">
              <w:rPr>
                <w:rFonts w:ascii="Times New Roman" w:hAnsi="Times New Roman" w:cs="Times New Roman"/>
                <w:sz w:val="24"/>
                <w:szCs w:val="24"/>
              </w:rPr>
              <w:t xml:space="preserve">-  </w:t>
            </w:r>
            <w:r>
              <w:rPr>
                <w:rFonts w:ascii="Times New Roman" w:hAnsi="Times New Roman" w:cs="Times New Roman"/>
                <w:sz w:val="24"/>
                <w:szCs w:val="24"/>
              </w:rPr>
              <w:tab/>
            </w:r>
            <w:r w:rsidRPr="00A864A7">
              <w:rPr>
                <w:rFonts w:ascii="Times New Roman" w:hAnsi="Times New Roman" w:cs="Times New Roman"/>
                <w:sz w:val="24"/>
                <w:szCs w:val="24"/>
              </w:rPr>
              <w:t xml:space="preserve">Includes: Goods, plant, materials, site materials and things for </w:t>
            </w:r>
            <w:r>
              <w:rPr>
                <w:rFonts w:ascii="Times New Roman" w:hAnsi="Times New Roman" w:cs="Times New Roman"/>
                <w:sz w:val="24"/>
                <w:szCs w:val="24"/>
              </w:rPr>
              <w:tab/>
            </w:r>
            <w:r w:rsidRPr="00A864A7">
              <w:rPr>
                <w:rFonts w:ascii="Times New Roman" w:hAnsi="Times New Roman" w:cs="Times New Roman"/>
                <w:sz w:val="24"/>
                <w:szCs w:val="24"/>
              </w:rPr>
              <w:t>incorporation into the Works</w:t>
            </w:r>
          </w:p>
        </w:tc>
        <w:tc>
          <w:tcPr>
            <w:tcW w:w="553" w:type="dxa"/>
            <w:tcBorders>
              <w:top w:val="nil"/>
              <w:bottom w:val="nil"/>
              <w:right w:val="double" w:sz="4" w:space="0" w:color="auto"/>
            </w:tcBorders>
          </w:tcPr>
          <w:p w14:paraId="2611F63C" w14:textId="77777777" w:rsidR="00A864A7" w:rsidRDefault="00A864A7">
            <w:pPr>
              <w:rPr>
                <w:rFonts w:ascii="Times New Roman" w:hAnsi="Times New Roman" w:cs="Times New Roman"/>
                <w:sz w:val="24"/>
                <w:szCs w:val="24"/>
              </w:rPr>
            </w:pPr>
            <w:r>
              <w:rPr>
                <w:rFonts w:ascii="Times New Roman" w:hAnsi="Times New Roman" w:cs="Times New Roman"/>
                <w:sz w:val="24"/>
                <w:szCs w:val="24"/>
              </w:rPr>
              <w:t>F</w:t>
            </w:r>
          </w:p>
          <w:p w14:paraId="2611F63D" w14:textId="77777777" w:rsidR="00A864A7" w:rsidRPr="00C6652E" w:rsidRDefault="00A864A7">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63E" w14:textId="77777777" w:rsidR="00A864A7" w:rsidRPr="00C6652E" w:rsidRDefault="00A864A7">
            <w:pPr>
              <w:rPr>
                <w:rFonts w:ascii="Times New Roman" w:hAnsi="Times New Roman" w:cs="Times New Roman"/>
                <w:sz w:val="24"/>
                <w:szCs w:val="24"/>
              </w:rPr>
            </w:pPr>
          </w:p>
        </w:tc>
      </w:tr>
      <w:tr w:rsidR="00A864A7" w:rsidRPr="00C6652E" w14:paraId="2611F645" w14:textId="77777777" w:rsidTr="008275E2">
        <w:tc>
          <w:tcPr>
            <w:tcW w:w="521" w:type="dxa"/>
            <w:tcBorders>
              <w:top w:val="nil"/>
              <w:left w:val="nil"/>
              <w:bottom w:val="nil"/>
            </w:tcBorders>
          </w:tcPr>
          <w:p w14:paraId="2611F640"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641"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642" w14:textId="77777777" w:rsidR="00A864A7" w:rsidRPr="00A864A7" w:rsidRDefault="00A864A7" w:rsidP="00A864A7">
            <w:pPr>
              <w:tabs>
                <w:tab w:val="left" w:pos="226"/>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643"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44" w14:textId="77777777" w:rsidR="00A864A7" w:rsidRPr="00C6652E" w:rsidRDefault="00A864A7">
            <w:pPr>
              <w:rPr>
                <w:rFonts w:ascii="Times New Roman" w:hAnsi="Times New Roman" w:cs="Times New Roman"/>
                <w:sz w:val="24"/>
                <w:szCs w:val="24"/>
              </w:rPr>
            </w:pPr>
          </w:p>
        </w:tc>
      </w:tr>
      <w:tr w:rsidR="00A864A7" w:rsidRPr="00C6652E" w14:paraId="2611F64B" w14:textId="77777777" w:rsidTr="008275E2">
        <w:tc>
          <w:tcPr>
            <w:tcW w:w="521" w:type="dxa"/>
            <w:tcBorders>
              <w:top w:val="nil"/>
              <w:left w:val="nil"/>
              <w:bottom w:val="nil"/>
            </w:tcBorders>
          </w:tcPr>
          <w:p w14:paraId="2611F646"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647" w14:textId="77777777" w:rsidR="00A864A7" w:rsidRPr="00C6652E" w:rsidRDefault="00A864A7">
            <w:pPr>
              <w:rPr>
                <w:rFonts w:ascii="Times New Roman" w:hAnsi="Times New Roman" w:cs="Times New Roman"/>
                <w:sz w:val="24"/>
                <w:szCs w:val="24"/>
              </w:rPr>
            </w:pPr>
            <w:r>
              <w:rPr>
                <w:rFonts w:ascii="Times New Roman" w:hAnsi="Times New Roman" w:cs="Times New Roman"/>
                <w:sz w:val="24"/>
                <w:szCs w:val="24"/>
              </w:rPr>
              <w:t>135</w:t>
            </w:r>
          </w:p>
        </w:tc>
        <w:tc>
          <w:tcPr>
            <w:tcW w:w="7046" w:type="dxa"/>
            <w:tcBorders>
              <w:top w:val="nil"/>
              <w:bottom w:val="nil"/>
            </w:tcBorders>
          </w:tcPr>
          <w:p w14:paraId="2611F648" w14:textId="77777777" w:rsidR="00A864A7" w:rsidRPr="00A864A7" w:rsidRDefault="00A864A7" w:rsidP="00A864A7">
            <w:pPr>
              <w:tabs>
                <w:tab w:val="left" w:pos="226"/>
              </w:tabs>
              <w:rPr>
                <w:rFonts w:ascii="Times New Roman" w:hAnsi="Times New Roman" w:cs="Times New Roman"/>
                <w:sz w:val="24"/>
                <w:szCs w:val="24"/>
              </w:rPr>
            </w:pPr>
            <w:r w:rsidRPr="00A864A7">
              <w:rPr>
                <w:rFonts w:ascii="Times New Roman" w:hAnsi="Times New Roman" w:cs="Times New Roman"/>
                <w:sz w:val="24"/>
                <w:szCs w:val="24"/>
              </w:rPr>
              <w:t>SITE EQUIPMENT:</w:t>
            </w:r>
          </w:p>
        </w:tc>
        <w:tc>
          <w:tcPr>
            <w:tcW w:w="553" w:type="dxa"/>
            <w:tcBorders>
              <w:top w:val="nil"/>
              <w:bottom w:val="nil"/>
              <w:right w:val="double" w:sz="4" w:space="0" w:color="auto"/>
            </w:tcBorders>
          </w:tcPr>
          <w:p w14:paraId="2611F649"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4A" w14:textId="77777777" w:rsidR="00A864A7" w:rsidRPr="00C6652E" w:rsidRDefault="00A864A7">
            <w:pPr>
              <w:rPr>
                <w:rFonts w:ascii="Times New Roman" w:hAnsi="Times New Roman" w:cs="Times New Roman"/>
                <w:sz w:val="24"/>
                <w:szCs w:val="24"/>
              </w:rPr>
            </w:pPr>
          </w:p>
        </w:tc>
      </w:tr>
      <w:tr w:rsidR="00A864A7" w:rsidRPr="00C6652E" w14:paraId="2611F651" w14:textId="77777777" w:rsidTr="008275E2">
        <w:tc>
          <w:tcPr>
            <w:tcW w:w="521" w:type="dxa"/>
            <w:tcBorders>
              <w:top w:val="nil"/>
              <w:left w:val="nil"/>
              <w:bottom w:val="nil"/>
            </w:tcBorders>
          </w:tcPr>
          <w:p w14:paraId="2611F64C"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64D"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64E" w14:textId="77777777" w:rsidR="00A864A7" w:rsidRPr="00A864A7" w:rsidRDefault="00A864A7" w:rsidP="00A864A7">
            <w:pPr>
              <w:tabs>
                <w:tab w:val="left" w:pos="226"/>
              </w:tabs>
              <w:rPr>
                <w:rFonts w:ascii="Times New Roman" w:hAnsi="Times New Roman" w:cs="Times New Roman"/>
                <w:sz w:val="24"/>
                <w:szCs w:val="24"/>
              </w:rPr>
            </w:pPr>
            <w:r w:rsidRPr="00A864A7">
              <w:rPr>
                <w:rFonts w:ascii="Times New Roman" w:hAnsi="Times New Roman" w:cs="Times New Roman"/>
                <w:sz w:val="24"/>
                <w:szCs w:val="24"/>
              </w:rPr>
              <w:t xml:space="preserve">-  Definition: All appliances or things of whatsoever nature required in </w:t>
            </w:r>
            <w:r>
              <w:rPr>
                <w:rFonts w:ascii="Times New Roman" w:hAnsi="Times New Roman" w:cs="Times New Roman"/>
                <w:sz w:val="24"/>
                <w:szCs w:val="24"/>
              </w:rPr>
              <w:tab/>
            </w:r>
            <w:r w:rsidRPr="00A864A7">
              <w:rPr>
                <w:rFonts w:ascii="Times New Roman" w:hAnsi="Times New Roman" w:cs="Times New Roman"/>
                <w:sz w:val="24"/>
                <w:szCs w:val="24"/>
              </w:rPr>
              <w:t>or</w:t>
            </w:r>
            <w:r>
              <w:rPr>
                <w:rFonts w:ascii="Times New Roman" w:hAnsi="Times New Roman" w:cs="Times New Roman"/>
                <w:sz w:val="24"/>
                <w:szCs w:val="24"/>
              </w:rPr>
              <w:t xml:space="preserve"> </w:t>
            </w:r>
            <w:r w:rsidRPr="00A864A7">
              <w:rPr>
                <w:rFonts w:ascii="Times New Roman" w:hAnsi="Times New Roman" w:cs="Times New Roman"/>
                <w:sz w:val="24"/>
                <w:szCs w:val="24"/>
              </w:rPr>
              <w:t xml:space="preserve">about the construction for completion of the Works but not </w:t>
            </w:r>
            <w:r>
              <w:rPr>
                <w:rFonts w:ascii="Times New Roman" w:hAnsi="Times New Roman" w:cs="Times New Roman"/>
                <w:sz w:val="24"/>
                <w:szCs w:val="24"/>
              </w:rPr>
              <w:tab/>
            </w:r>
            <w:r w:rsidRPr="00A864A7">
              <w:rPr>
                <w:rFonts w:ascii="Times New Roman" w:hAnsi="Times New Roman" w:cs="Times New Roman"/>
                <w:sz w:val="24"/>
                <w:szCs w:val="24"/>
              </w:rPr>
              <w:t xml:space="preserve">materials or other things intended to form or forming part of the </w:t>
            </w:r>
            <w:r>
              <w:rPr>
                <w:rFonts w:ascii="Times New Roman" w:hAnsi="Times New Roman" w:cs="Times New Roman"/>
                <w:sz w:val="24"/>
                <w:szCs w:val="24"/>
              </w:rPr>
              <w:tab/>
            </w:r>
            <w:r w:rsidRPr="00A864A7">
              <w:rPr>
                <w:rFonts w:ascii="Times New Roman" w:hAnsi="Times New Roman" w:cs="Times New Roman"/>
                <w:sz w:val="24"/>
                <w:szCs w:val="24"/>
              </w:rPr>
              <w:t>Permanent Works</w:t>
            </w:r>
          </w:p>
        </w:tc>
        <w:tc>
          <w:tcPr>
            <w:tcW w:w="553" w:type="dxa"/>
            <w:tcBorders>
              <w:top w:val="nil"/>
              <w:bottom w:val="nil"/>
              <w:right w:val="double" w:sz="4" w:space="0" w:color="auto"/>
            </w:tcBorders>
          </w:tcPr>
          <w:p w14:paraId="2611F64F"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50" w14:textId="77777777" w:rsidR="00A864A7" w:rsidRPr="00C6652E" w:rsidRDefault="00A864A7">
            <w:pPr>
              <w:rPr>
                <w:rFonts w:ascii="Times New Roman" w:hAnsi="Times New Roman" w:cs="Times New Roman"/>
                <w:sz w:val="24"/>
                <w:szCs w:val="24"/>
              </w:rPr>
            </w:pPr>
          </w:p>
        </w:tc>
      </w:tr>
      <w:tr w:rsidR="00A864A7" w:rsidRPr="00C6652E" w14:paraId="2611F658" w14:textId="77777777" w:rsidTr="008275E2">
        <w:tc>
          <w:tcPr>
            <w:tcW w:w="521" w:type="dxa"/>
            <w:tcBorders>
              <w:top w:val="nil"/>
              <w:left w:val="nil"/>
              <w:bottom w:val="nil"/>
            </w:tcBorders>
          </w:tcPr>
          <w:p w14:paraId="2611F652"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653"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654" w14:textId="77777777" w:rsidR="00A864A7" w:rsidRPr="00A864A7" w:rsidRDefault="00A864A7" w:rsidP="00A864A7">
            <w:pPr>
              <w:tabs>
                <w:tab w:val="left" w:pos="226"/>
              </w:tabs>
              <w:rPr>
                <w:rFonts w:ascii="Times New Roman" w:hAnsi="Times New Roman" w:cs="Times New Roman"/>
                <w:sz w:val="24"/>
                <w:szCs w:val="24"/>
              </w:rPr>
            </w:pPr>
            <w:r w:rsidRPr="00A864A7">
              <w:rPr>
                <w:rFonts w:ascii="Times New Roman" w:hAnsi="Times New Roman" w:cs="Times New Roman"/>
                <w:sz w:val="24"/>
                <w:szCs w:val="24"/>
              </w:rPr>
              <w:t xml:space="preserve">-  Includes: Construction appliances, vehicles, consumables, tools, </w:t>
            </w:r>
            <w:r>
              <w:rPr>
                <w:rFonts w:ascii="Times New Roman" w:hAnsi="Times New Roman" w:cs="Times New Roman"/>
                <w:sz w:val="24"/>
                <w:szCs w:val="24"/>
              </w:rPr>
              <w:tab/>
            </w:r>
            <w:r w:rsidRPr="00A864A7">
              <w:rPr>
                <w:rFonts w:ascii="Times New Roman" w:hAnsi="Times New Roman" w:cs="Times New Roman"/>
                <w:sz w:val="24"/>
                <w:szCs w:val="24"/>
              </w:rPr>
              <w:t>temporary</w:t>
            </w:r>
            <w:r>
              <w:rPr>
                <w:rFonts w:ascii="Times New Roman" w:hAnsi="Times New Roman" w:cs="Times New Roman"/>
                <w:sz w:val="24"/>
                <w:szCs w:val="24"/>
              </w:rPr>
              <w:t xml:space="preserve"> </w:t>
            </w:r>
            <w:r w:rsidRPr="00A864A7">
              <w:rPr>
                <w:rFonts w:ascii="Times New Roman" w:hAnsi="Times New Roman" w:cs="Times New Roman"/>
                <w:sz w:val="24"/>
                <w:szCs w:val="24"/>
              </w:rPr>
              <w:t>works, scaffolding, cabins and other site facilities</w:t>
            </w:r>
          </w:p>
        </w:tc>
        <w:tc>
          <w:tcPr>
            <w:tcW w:w="553" w:type="dxa"/>
            <w:tcBorders>
              <w:top w:val="nil"/>
              <w:bottom w:val="nil"/>
              <w:right w:val="double" w:sz="4" w:space="0" w:color="auto"/>
            </w:tcBorders>
          </w:tcPr>
          <w:p w14:paraId="2611F655" w14:textId="77777777" w:rsidR="00A864A7" w:rsidRDefault="00A864A7">
            <w:pPr>
              <w:rPr>
                <w:rFonts w:ascii="Times New Roman" w:hAnsi="Times New Roman" w:cs="Times New Roman"/>
                <w:sz w:val="24"/>
                <w:szCs w:val="24"/>
              </w:rPr>
            </w:pPr>
            <w:r>
              <w:rPr>
                <w:rFonts w:ascii="Times New Roman" w:hAnsi="Times New Roman" w:cs="Times New Roman"/>
                <w:sz w:val="24"/>
                <w:szCs w:val="24"/>
              </w:rPr>
              <w:t>F</w:t>
            </w:r>
          </w:p>
          <w:p w14:paraId="2611F656" w14:textId="77777777" w:rsidR="00A864A7" w:rsidRPr="00C6652E" w:rsidRDefault="00A864A7">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657" w14:textId="77777777" w:rsidR="00A864A7" w:rsidRPr="00C6652E" w:rsidRDefault="00A864A7">
            <w:pPr>
              <w:rPr>
                <w:rFonts w:ascii="Times New Roman" w:hAnsi="Times New Roman" w:cs="Times New Roman"/>
                <w:sz w:val="24"/>
                <w:szCs w:val="24"/>
              </w:rPr>
            </w:pPr>
          </w:p>
        </w:tc>
      </w:tr>
      <w:tr w:rsidR="00A864A7" w:rsidRPr="00C6652E" w14:paraId="2611F65E" w14:textId="77777777" w:rsidTr="008275E2">
        <w:tc>
          <w:tcPr>
            <w:tcW w:w="521" w:type="dxa"/>
            <w:tcBorders>
              <w:top w:val="nil"/>
              <w:left w:val="nil"/>
              <w:bottom w:val="nil"/>
            </w:tcBorders>
          </w:tcPr>
          <w:p w14:paraId="2611F659"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65A"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65B" w14:textId="77777777" w:rsidR="00A864A7" w:rsidRPr="00A864A7" w:rsidRDefault="00A864A7" w:rsidP="00A864A7">
            <w:pPr>
              <w:tabs>
                <w:tab w:val="left" w:pos="226"/>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65C"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5D" w14:textId="77777777" w:rsidR="00A864A7" w:rsidRPr="00C6652E" w:rsidRDefault="00A864A7">
            <w:pPr>
              <w:rPr>
                <w:rFonts w:ascii="Times New Roman" w:hAnsi="Times New Roman" w:cs="Times New Roman"/>
                <w:sz w:val="24"/>
                <w:szCs w:val="24"/>
              </w:rPr>
            </w:pPr>
          </w:p>
        </w:tc>
      </w:tr>
      <w:tr w:rsidR="00101C80" w:rsidRPr="00C6652E" w14:paraId="2611F664" w14:textId="77777777" w:rsidTr="008275E2">
        <w:tc>
          <w:tcPr>
            <w:tcW w:w="521" w:type="dxa"/>
            <w:tcBorders>
              <w:top w:val="nil"/>
              <w:left w:val="nil"/>
              <w:bottom w:val="nil"/>
            </w:tcBorders>
          </w:tcPr>
          <w:p w14:paraId="2611F65F"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60"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61"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62"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63" w14:textId="77777777" w:rsidR="00101C80" w:rsidRPr="00C6652E" w:rsidRDefault="00101C80">
            <w:pPr>
              <w:rPr>
                <w:rFonts w:ascii="Times New Roman" w:hAnsi="Times New Roman" w:cs="Times New Roman"/>
                <w:sz w:val="24"/>
                <w:szCs w:val="24"/>
              </w:rPr>
            </w:pPr>
          </w:p>
        </w:tc>
      </w:tr>
      <w:tr w:rsidR="00101C80" w:rsidRPr="00C6652E" w14:paraId="2611F66A" w14:textId="77777777" w:rsidTr="008275E2">
        <w:tc>
          <w:tcPr>
            <w:tcW w:w="521" w:type="dxa"/>
            <w:tcBorders>
              <w:top w:val="nil"/>
              <w:left w:val="nil"/>
              <w:bottom w:val="nil"/>
            </w:tcBorders>
          </w:tcPr>
          <w:p w14:paraId="2611F665"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66"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67"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68"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69" w14:textId="77777777" w:rsidR="00101C80" w:rsidRPr="00C6652E" w:rsidRDefault="00101C80">
            <w:pPr>
              <w:rPr>
                <w:rFonts w:ascii="Times New Roman" w:hAnsi="Times New Roman" w:cs="Times New Roman"/>
                <w:sz w:val="24"/>
                <w:szCs w:val="24"/>
              </w:rPr>
            </w:pPr>
          </w:p>
        </w:tc>
      </w:tr>
      <w:tr w:rsidR="00101C80" w:rsidRPr="00C6652E" w14:paraId="2611F670" w14:textId="77777777" w:rsidTr="008275E2">
        <w:tc>
          <w:tcPr>
            <w:tcW w:w="521" w:type="dxa"/>
            <w:tcBorders>
              <w:top w:val="nil"/>
              <w:left w:val="nil"/>
              <w:bottom w:val="nil"/>
            </w:tcBorders>
          </w:tcPr>
          <w:p w14:paraId="2611F66B"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6C"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6D"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6E"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6F" w14:textId="77777777" w:rsidR="00101C80" w:rsidRPr="00C6652E" w:rsidRDefault="00101C80">
            <w:pPr>
              <w:rPr>
                <w:rFonts w:ascii="Times New Roman" w:hAnsi="Times New Roman" w:cs="Times New Roman"/>
                <w:sz w:val="24"/>
                <w:szCs w:val="24"/>
              </w:rPr>
            </w:pPr>
          </w:p>
        </w:tc>
      </w:tr>
      <w:tr w:rsidR="00101C80" w:rsidRPr="00C6652E" w14:paraId="2611F676" w14:textId="77777777" w:rsidTr="008275E2">
        <w:tc>
          <w:tcPr>
            <w:tcW w:w="521" w:type="dxa"/>
            <w:tcBorders>
              <w:top w:val="nil"/>
              <w:left w:val="nil"/>
              <w:bottom w:val="nil"/>
            </w:tcBorders>
          </w:tcPr>
          <w:p w14:paraId="2611F671"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72"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73"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74"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75" w14:textId="77777777" w:rsidR="00101C80" w:rsidRPr="00C6652E" w:rsidRDefault="00101C80">
            <w:pPr>
              <w:rPr>
                <w:rFonts w:ascii="Times New Roman" w:hAnsi="Times New Roman" w:cs="Times New Roman"/>
                <w:sz w:val="24"/>
                <w:szCs w:val="24"/>
              </w:rPr>
            </w:pPr>
          </w:p>
        </w:tc>
      </w:tr>
      <w:tr w:rsidR="00101C80" w:rsidRPr="00C6652E" w14:paraId="2611F67C" w14:textId="77777777" w:rsidTr="008275E2">
        <w:tc>
          <w:tcPr>
            <w:tcW w:w="521" w:type="dxa"/>
            <w:tcBorders>
              <w:top w:val="nil"/>
              <w:left w:val="nil"/>
              <w:bottom w:val="nil"/>
            </w:tcBorders>
          </w:tcPr>
          <w:p w14:paraId="2611F677"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78"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79"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7A"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7B" w14:textId="77777777" w:rsidR="00101C80" w:rsidRPr="00C6652E" w:rsidRDefault="00101C80">
            <w:pPr>
              <w:rPr>
                <w:rFonts w:ascii="Times New Roman" w:hAnsi="Times New Roman" w:cs="Times New Roman"/>
                <w:sz w:val="24"/>
                <w:szCs w:val="24"/>
              </w:rPr>
            </w:pPr>
          </w:p>
        </w:tc>
      </w:tr>
      <w:tr w:rsidR="00101C80" w:rsidRPr="00C6652E" w14:paraId="2611F682" w14:textId="77777777" w:rsidTr="008275E2">
        <w:tc>
          <w:tcPr>
            <w:tcW w:w="521" w:type="dxa"/>
            <w:tcBorders>
              <w:top w:val="nil"/>
              <w:left w:val="nil"/>
              <w:bottom w:val="nil"/>
            </w:tcBorders>
          </w:tcPr>
          <w:p w14:paraId="2611F67D"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7E"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7F"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80"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81" w14:textId="77777777" w:rsidR="00101C80" w:rsidRPr="00C6652E" w:rsidRDefault="00101C80">
            <w:pPr>
              <w:rPr>
                <w:rFonts w:ascii="Times New Roman" w:hAnsi="Times New Roman" w:cs="Times New Roman"/>
                <w:sz w:val="24"/>
                <w:szCs w:val="24"/>
              </w:rPr>
            </w:pPr>
          </w:p>
        </w:tc>
      </w:tr>
      <w:tr w:rsidR="00101C80" w:rsidRPr="00C6652E" w14:paraId="2611F688" w14:textId="77777777" w:rsidTr="008275E2">
        <w:tc>
          <w:tcPr>
            <w:tcW w:w="521" w:type="dxa"/>
            <w:tcBorders>
              <w:top w:val="nil"/>
              <w:left w:val="nil"/>
              <w:bottom w:val="nil"/>
            </w:tcBorders>
          </w:tcPr>
          <w:p w14:paraId="2611F683"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84"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85"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86"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87" w14:textId="77777777" w:rsidR="00101C80" w:rsidRPr="00C6652E" w:rsidRDefault="00101C80">
            <w:pPr>
              <w:rPr>
                <w:rFonts w:ascii="Times New Roman" w:hAnsi="Times New Roman" w:cs="Times New Roman"/>
                <w:sz w:val="24"/>
                <w:szCs w:val="24"/>
              </w:rPr>
            </w:pPr>
          </w:p>
        </w:tc>
      </w:tr>
      <w:tr w:rsidR="00101C80" w:rsidRPr="00C6652E" w14:paraId="2611F68E" w14:textId="77777777" w:rsidTr="008275E2">
        <w:tc>
          <w:tcPr>
            <w:tcW w:w="521" w:type="dxa"/>
            <w:tcBorders>
              <w:top w:val="nil"/>
              <w:left w:val="nil"/>
              <w:bottom w:val="nil"/>
            </w:tcBorders>
          </w:tcPr>
          <w:p w14:paraId="2611F689"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8A"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8B"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8C"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8D" w14:textId="77777777" w:rsidR="00101C80" w:rsidRPr="00C6652E" w:rsidRDefault="00101C80">
            <w:pPr>
              <w:rPr>
                <w:rFonts w:ascii="Times New Roman" w:hAnsi="Times New Roman" w:cs="Times New Roman"/>
                <w:sz w:val="24"/>
                <w:szCs w:val="24"/>
              </w:rPr>
            </w:pPr>
          </w:p>
        </w:tc>
      </w:tr>
      <w:tr w:rsidR="00101C80" w:rsidRPr="00C6652E" w14:paraId="2611F694" w14:textId="77777777" w:rsidTr="008275E2">
        <w:tc>
          <w:tcPr>
            <w:tcW w:w="521" w:type="dxa"/>
            <w:tcBorders>
              <w:top w:val="nil"/>
              <w:left w:val="nil"/>
              <w:bottom w:val="nil"/>
            </w:tcBorders>
          </w:tcPr>
          <w:p w14:paraId="2611F68F"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90"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91"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92"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93" w14:textId="77777777" w:rsidR="00101C80" w:rsidRPr="00C6652E" w:rsidRDefault="00101C80">
            <w:pPr>
              <w:rPr>
                <w:rFonts w:ascii="Times New Roman" w:hAnsi="Times New Roman" w:cs="Times New Roman"/>
                <w:sz w:val="24"/>
                <w:szCs w:val="24"/>
              </w:rPr>
            </w:pPr>
          </w:p>
        </w:tc>
      </w:tr>
      <w:tr w:rsidR="00101C80" w:rsidRPr="00C6652E" w14:paraId="2611F69A" w14:textId="77777777" w:rsidTr="008275E2">
        <w:tc>
          <w:tcPr>
            <w:tcW w:w="521" w:type="dxa"/>
            <w:tcBorders>
              <w:top w:val="nil"/>
              <w:left w:val="nil"/>
              <w:bottom w:val="nil"/>
            </w:tcBorders>
          </w:tcPr>
          <w:p w14:paraId="2611F695"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96"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97"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98"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99" w14:textId="77777777" w:rsidR="00101C80" w:rsidRPr="00C6652E" w:rsidRDefault="00101C80">
            <w:pPr>
              <w:rPr>
                <w:rFonts w:ascii="Times New Roman" w:hAnsi="Times New Roman" w:cs="Times New Roman"/>
                <w:sz w:val="24"/>
                <w:szCs w:val="24"/>
              </w:rPr>
            </w:pPr>
          </w:p>
        </w:tc>
      </w:tr>
      <w:tr w:rsidR="00101C80" w:rsidRPr="00C6652E" w14:paraId="2611F6A0" w14:textId="77777777" w:rsidTr="008275E2">
        <w:tc>
          <w:tcPr>
            <w:tcW w:w="521" w:type="dxa"/>
            <w:tcBorders>
              <w:top w:val="nil"/>
              <w:left w:val="nil"/>
              <w:bottom w:val="nil"/>
            </w:tcBorders>
          </w:tcPr>
          <w:p w14:paraId="2611F69B"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9C"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9D"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9E"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9F" w14:textId="77777777" w:rsidR="00101C80" w:rsidRPr="00C6652E" w:rsidRDefault="00101C80">
            <w:pPr>
              <w:rPr>
                <w:rFonts w:ascii="Times New Roman" w:hAnsi="Times New Roman" w:cs="Times New Roman"/>
                <w:sz w:val="24"/>
                <w:szCs w:val="24"/>
              </w:rPr>
            </w:pPr>
          </w:p>
        </w:tc>
      </w:tr>
      <w:tr w:rsidR="00101C80" w:rsidRPr="00C6652E" w14:paraId="2611F6A6" w14:textId="77777777" w:rsidTr="008275E2">
        <w:tc>
          <w:tcPr>
            <w:tcW w:w="521" w:type="dxa"/>
            <w:tcBorders>
              <w:top w:val="nil"/>
              <w:left w:val="nil"/>
              <w:bottom w:val="nil"/>
            </w:tcBorders>
          </w:tcPr>
          <w:p w14:paraId="2611F6A1"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A2"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A3"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A4"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A5" w14:textId="77777777" w:rsidR="00101C80" w:rsidRPr="00C6652E" w:rsidRDefault="00101C80">
            <w:pPr>
              <w:rPr>
                <w:rFonts w:ascii="Times New Roman" w:hAnsi="Times New Roman" w:cs="Times New Roman"/>
                <w:sz w:val="24"/>
                <w:szCs w:val="24"/>
              </w:rPr>
            </w:pPr>
          </w:p>
        </w:tc>
      </w:tr>
      <w:tr w:rsidR="00101C80" w:rsidRPr="00C6652E" w14:paraId="2611F6AC" w14:textId="77777777" w:rsidTr="008275E2">
        <w:tc>
          <w:tcPr>
            <w:tcW w:w="521" w:type="dxa"/>
            <w:tcBorders>
              <w:top w:val="nil"/>
              <w:left w:val="nil"/>
              <w:bottom w:val="nil"/>
            </w:tcBorders>
          </w:tcPr>
          <w:p w14:paraId="2611F6A7"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A8"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A9"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AA"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AB" w14:textId="77777777" w:rsidR="00101C80" w:rsidRPr="00C6652E" w:rsidRDefault="00101C80">
            <w:pPr>
              <w:rPr>
                <w:rFonts w:ascii="Times New Roman" w:hAnsi="Times New Roman" w:cs="Times New Roman"/>
                <w:sz w:val="24"/>
                <w:szCs w:val="24"/>
              </w:rPr>
            </w:pPr>
          </w:p>
        </w:tc>
      </w:tr>
      <w:tr w:rsidR="00101C80" w:rsidRPr="00C6652E" w14:paraId="2611F6B2" w14:textId="77777777" w:rsidTr="008275E2">
        <w:tc>
          <w:tcPr>
            <w:tcW w:w="521" w:type="dxa"/>
            <w:tcBorders>
              <w:top w:val="nil"/>
              <w:left w:val="nil"/>
              <w:bottom w:val="nil"/>
            </w:tcBorders>
          </w:tcPr>
          <w:p w14:paraId="2611F6AD"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AE"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AF"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B0"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B1" w14:textId="77777777" w:rsidR="00101C80" w:rsidRPr="00C6652E" w:rsidRDefault="00101C80">
            <w:pPr>
              <w:rPr>
                <w:rFonts w:ascii="Times New Roman" w:hAnsi="Times New Roman" w:cs="Times New Roman"/>
                <w:sz w:val="24"/>
                <w:szCs w:val="24"/>
              </w:rPr>
            </w:pPr>
          </w:p>
        </w:tc>
      </w:tr>
      <w:tr w:rsidR="00101C80" w:rsidRPr="00C6652E" w14:paraId="2611F6B8" w14:textId="77777777" w:rsidTr="008275E2">
        <w:tc>
          <w:tcPr>
            <w:tcW w:w="521" w:type="dxa"/>
            <w:tcBorders>
              <w:top w:val="nil"/>
              <w:left w:val="nil"/>
              <w:bottom w:val="nil"/>
            </w:tcBorders>
          </w:tcPr>
          <w:p w14:paraId="2611F6B3"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B4"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B5"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B6"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B7" w14:textId="77777777" w:rsidR="00101C80" w:rsidRPr="00C6652E" w:rsidRDefault="00101C80">
            <w:pPr>
              <w:rPr>
                <w:rFonts w:ascii="Times New Roman" w:hAnsi="Times New Roman" w:cs="Times New Roman"/>
                <w:sz w:val="24"/>
                <w:szCs w:val="24"/>
              </w:rPr>
            </w:pPr>
          </w:p>
        </w:tc>
      </w:tr>
      <w:tr w:rsidR="00101C80" w:rsidRPr="00C6652E" w14:paraId="2611F6BE" w14:textId="77777777" w:rsidTr="00A864A7">
        <w:tc>
          <w:tcPr>
            <w:tcW w:w="521" w:type="dxa"/>
            <w:tcBorders>
              <w:top w:val="nil"/>
              <w:left w:val="nil"/>
              <w:bottom w:val="nil"/>
            </w:tcBorders>
          </w:tcPr>
          <w:p w14:paraId="2611F6B9"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BA"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BB"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BC"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F6BD" w14:textId="77777777" w:rsidR="00101C80" w:rsidRPr="00C6652E" w:rsidRDefault="00101C80">
            <w:pPr>
              <w:rPr>
                <w:rFonts w:ascii="Times New Roman" w:hAnsi="Times New Roman" w:cs="Times New Roman"/>
                <w:sz w:val="24"/>
                <w:szCs w:val="24"/>
              </w:rPr>
            </w:pPr>
          </w:p>
        </w:tc>
      </w:tr>
      <w:tr w:rsidR="00101C80" w:rsidRPr="00C6652E" w14:paraId="2611F6C4" w14:textId="77777777" w:rsidTr="00A864A7">
        <w:tc>
          <w:tcPr>
            <w:tcW w:w="521" w:type="dxa"/>
            <w:tcBorders>
              <w:top w:val="nil"/>
              <w:left w:val="nil"/>
              <w:bottom w:val="nil"/>
            </w:tcBorders>
          </w:tcPr>
          <w:p w14:paraId="2611F6BF"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C0"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C1" w14:textId="77777777" w:rsidR="00101C80" w:rsidRPr="00C6652E" w:rsidRDefault="00101C80">
            <w:pPr>
              <w:rPr>
                <w:rFonts w:ascii="Times New Roman" w:hAnsi="Times New Roman" w:cs="Times New Roman"/>
                <w:sz w:val="24"/>
                <w:szCs w:val="24"/>
              </w:rPr>
            </w:pPr>
          </w:p>
        </w:tc>
        <w:tc>
          <w:tcPr>
            <w:tcW w:w="553" w:type="dxa"/>
            <w:tcBorders>
              <w:top w:val="nil"/>
              <w:bottom w:val="nil"/>
              <w:right w:val="double" w:sz="4" w:space="0" w:color="auto"/>
            </w:tcBorders>
          </w:tcPr>
          <w:p w14:paraId="2611F6C2" w14:textId="77777777" w:rsidR="00101C80" w:rsidRPr="00C6652E" w:rsidRDefault="00101C80">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6C3" w14:textId="77777777" w:rsidR="00101C80" w:rsidRPr="00C6652E" w:rsidRDefault="00101C80">
            <w:pPr>
              <w:rPr>
                <w:rFonts w:ascii="Times New Roman" w:hAnsi="Times New Roman" w:cs="Times New Roman"/>
                <w:sz w:val="24"/>
                <w:szCs w:val="24"/>
              </w:rPr>
            </w:pPr>
          </w:p>
        </w:tc>
      </w:tr>
      <w:tr w:rsidR="00101C80" w:rsidRPr="00C6652E" w14:paraId="2611F6CA" w14:textId="77777777" w:rsidTr="008275E2">
        <w:tc>
          <w:tcPr>
            <w:tcW w:w="521" w:type="dxa"/>
            <w:tcBorders>
              <w:top w:val="nil"/>
              <w:left w:val="nil"/>
              <w:bottom w:val="nil"/>
            </w:tcBorders>
          </w:tcPr>
          <w:p w14:paraId="2611F6C5" w14:textId="77777777" w:rsidR="00101C80" w:rsidRPr="00C6652E" w:rsidRDefault="00101C80">
            <w:pPr>
              <w:rPr>
                <w:rFonts w:ascii="Times New Roman" w:hAnsi="Times New Roman" w:cs="Times New Roman"/>
                <w:sz w:val="24"/>
                <w:szCs w:val="24"/>
              </w:rPr>
            </w:pPr>
          </w:p>
        </w:tc>
        <w:tc>
          <w:tcPr>
            <w:tcW w:w="705" w:type="dxa"/>
            <w:tcBorders>
              <w:top w:val="nil"/>
              <w:bottom w:val="nil"/>
              <w:right w:val="double" w:sz="4" w:space="0" w:color="auto"/>
            </w:tcBorders>
          </w:tcPr>
          <w:p w14:paraId="2611F6C6" w14:textId="77777777" w:rsidR="00101C80" w:rsidRPr="00C6652E" w:rsidRDefault="00101C80">
            <w:pPr>
              <w:rPr>
                <w:rFonts w:ascii="Times New Roman" w:hAnsi="Times New Roman" w:cs="Times New Roman"/>
                <w:sz w:val="24"/>
                <w:szCs w:val="24"/>
              </w:rPr>
            </w:pPr>
          </w:p>
        </w:tc>
        <w:tc>
          <w:tcPr>
            <w:tcW w:w="7046" w:type="dxa"/>
            <w:tcBorders>
              <w:top w:val="nil"/>
              <w:bottom w:val="nil"/>
            </w:tcBorders>
          </w:tcPr>
          <w:p w14:paraId="2611F6C7" w14:textId="77777777" w:rsidR="00101C80" w:rsidRPr="00C6652E" w:rsidRDefault="00D11991" w:rsidP="00A864A7">
            <w:pPr>
              <w:jc w:val="right"/>
              <w:rPr>
                <w:rFonts w:ascii="Times New Roman" w:hAnsi="Times New Roman" w:cs="Times New Roman"/>
                <w:sz w:val="24"/>
                <w:szCs w:val="24"/>
              </w:rPr>
            </w:pPr>
            <w:r>
              <w:rPr>
                <w:rFonts w:ascii="Times New Roman" w:hAnsi="Times New Roman" w:cs="Times New Roman"/>
                <w:sz w:val="24"/>
                <w:szCs w:val="24"/>
              </w:rPr>
              <w:t xml:space="preserve">To </w:t>
            </w:r>
            <w:r w:rsidR="00A864A7">
              <w:rPr>
                <w:rFonts w:ascii="Times New Roman" w:hAnsi="Times New Roman" w:cs="Times New Roman"/>
                <w:sz w:val="24"/>
                <w:szCs w:val="24"/>
              </w:rPr>
              <w:t>Collection</w:t>
            </w:r>
          </w:p>
        </w:tc>
        <w:tc>
          <w:tcPr>
            <w:tcW w:w="553" w:type="dxa"/>
            <w:tcBorders>
              <w:top w:val="nil"/>
              <w:bottom w:val="nil"/>
              <w:right w:val="double" w:sz="4" w:space="0" w:color="auto"/>
            </w:tcBorders>
          </w:tcPr>
          <w:p w14:paraId="2611F6C8" w14:textId="77777777" w:rsidR="00101C80" w:rsidRPr="00C6652E" w:rsidRDefault="00101C8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C9" w14:textId="77777777" w:rsidR="00101C80" w:rsidRPr="00C6652E" w:rsidRDefault="00101C80">
            <w:pPr>
              <w:rPr>
                <w:rFonts w:ascii="Times New Roman" w:hAnsi="Times New Roman" w:cs="Times New Roman"/>
                <w:sz w:val="24"/>
                <w:szCs w:val="24"/>
              </w:rPr>
            </w:pPr>
          </w:p>
        </w:tc>
      </w:tr>
      <w:tr w:rsidR="00A864A7" w:rsidRPr="00C6652E" w14:paraId="2611F6D0" w14:textId="77777777" w:rsidTr="008275E2">
        <w:tc>
          <w:tcPr>
            <w:tcW w:w="521" w:type="dxa"/>
            <w:tcBorders>
              <w:top w:val="nil"/>
              <w:left w:val="nil"/>
              <w:bottom w:val="nil"/>
            </w:tcBorders>
          </w:tcPr>
          <w:p w14:paraId="2611F6CB"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6CC"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6CD" w14:textId="77777777" w:rsidR="00A864A7" w:rsidRPr="00C6652E" w:rsidRDefault="00A864A7">
            <w:pPr>
              <w:rPr>
                <w:rFonts w:ascii="Times New Roman" w:hAnsi="Times New Roman" w:cs="Times New Roman"/>
                <w:sz w:val="24"/>
                <w:szCs w:val="24"/>
              </w:rPr>
            </w:pPr>
          </w:p>
        </w:tc>
        <w:tc>
          <w:tcPr>
            <w:tcW w:w="553" w:type="dxa"/>
            <w:tcBorders>
              <w:top w:val="nil"/>
              <w:bottom w:val="nil"/>
              <w:right w:val="double" w:sz="4" w:space="0" w:color="auto"/>
            </w:tcBorders>
          </w:tcPr>
          <w:p w14:paraId="2611F6CE"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CF" w14:textId="77777777" w:rsidR="00A864A7" w:rsidRPr="00C6652E" w:rsidRDefault="00A864A7">
            <w:pPr>
              <w:rPr>
                <w:rFonts w:ascii="Times New Roman" w:hAnsi="Times New Roman" w:cs="Times New Roman"/>
                <w:sz w:val="24"/>
                <w:szCs w:val="24"/>
              </w:rPr>
            </w:pPr>
          </w:p>
        </w:tc>
      </w:tr>
    </w:tbl>
    <w:p w14:paraId="2611F6D1" w14:textId="77777777" w:rsidR="00A864A7" w:rsidRDefault="00A864A7">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A864A7" w:rsidRPr="00C6652E" w14:paraId="2611F6D7" w14:textId="77777777" w:rsidTr="008275E2">
        <w:tc>
          <w:tcPr>
            <w:tcW w:w="521" w:type="dxa"/>
            <w:tcBorders>
              <w:top w:val="nil"/>
              <w:left w:val="nil"/>
              <w:bottom w:val="nil"/>
            </w:tcBorders>
          </w:tcPr>
          <w:p w14:paraId="2611F6D2" w14:textId="77777777" w:rsidR="00A864A7" w:rsidRPr="00C6652E" w:rsidRDefault="00A864A7" w:rsidP="00E80D0A">
            <w:pPr>
              <w:rPr>
                <w:rFonts w:ascii="Times New Roman" w:hAnsi="Times New Roman" w:cs="Times New Roman"/>
                <w:sz w:val="24"/>
                <w:szCs w:val="24"/>
              </w:rPr>
            </w:pPr>
          </w:p>
        </w:tc>
        <w:tc>
          <w:tcPr>
            <w:tcW w:w="705" w:type="dxa"/>
            <w:tcBorders>
              <w:top w:val="nil"/>
              <w:bottom w:val="nil"/>
              <w:right w:val="double" w:sz="4" w:space="0" w:color="auto"/>
            </w:tcBorders>
          </w:tcPr>
          <w:p w14:paraId="2611F6D3" w14:textId="77777777" w:rsidR="00A864A7" w:rsidRPr="00C6652E" w:rsidRDefault="00A864A7" w:rsidP="00E80D0A">
            <w:pPr>
              <w:rPr>
                <w:rFonts w:ascii="Times New Roman" w:hAnsi="Times New Roman" w:cs="Times New Roman"/>
                <w:sz w:val="24"/>
                <w:szCs w:val="24"/>
              </w:rPr>
            </w:pPr>
          </w:p>
        </w:tc>
        <w:tc>
          <w:tcPr>
            <w:tcW w:w="7046" w:type="dxa"/>
            <w:tcBorders>
              <w:top w:val="nil"/>
              <w:bottom w:val="nil"/>
            </w:tcBorders>
          </w:tcPr>
          <w:p w14:paraId="2611F6D4" w14:textId="77777777" w:rsidR="00A864A7" w:rsidRPr="00C6652E" w:rsidRDefault="00A864A7" w:rsidP="00E80D0A">
            <w:pPr>
              <w:rPr>
                <w:rFonts w:ascii="Times New Roman" w:hAnsi="Times New Roman" w:cs="Times New Roman"/>
                <w:sz w:val="24"/>
                <w:szCs w:val="24"/>
              </w:rPr>
            </w:pPr>
          </w:p>
        </w:tc>
        <w:tc>
          <w:tcPr>
            <w:tcW w:w="553" w:type="dxa"/>
            <w:tcBorders>
              <w:top w:val="nil"/>
              <w:bottom w:val="nil"/>
              <w:right w:val="double" w:sz="4" w:space="0" w:color="auto"/>
            </w:tcBorders>
          </w:tcPr>
          <w:p w14:paraId="2611F6D5" w14:textId="77777777" w:rsidR="00A864A7" w:rsidRPr="00C6652E" w:rsidRDefault="00A864A7" w:rsidP="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D6" w14:textId="77777777" w:rsidR="00A864A7" w:rsidRPr="00C6652E" w:rsidRDefault="00A864A7" w:rsidP="00E80D0A">
            <w:pPr>
              <w:rPr>
                <w:rFonts w:ascii="Times New Roman" w:hAnsi="Times New Roman" w:cs="Times New Roman"/>
                <w:sz w:val="24"/>
                <w:szCs w:val="24"/>
              </w:rPr>
            </w:pPr>
            <w:r>
              <w:rPr>
                <w:rFonts w:ascii="Times New Roman" w:hAnsi="Times New Roman" w:cs="Times New Roman"/>
                <w:sz w:val="24"/>
                <w:szCs w:val="24"/>
              </w:rPr>
              <w:t>(A31)</w:t>
            </w:r>
          </w:p>
        </w:tc>
      </w:tr>
      <w:tr w:rsidR="00A864A7" w:rsidRPr="00C6652E" w14:paraId="2611F6DD" w14:textId="77777777" w:rsidTr="008275E2">
        <w:tc>
          <w:tcPr>
            <w:tcW w:w="521" w:type="dxa"/>
            <w:tcBorders>
              <w:top w:val="nil"/>
              <w:left w:val="nil"/>
              <w:bottom w:val="nil"/>
            </w:tcBorders>
          </w:tcPr>
          <w:p w14:paraId="2611F6D8" w14:textId="77777777" w:rsidR="00A864A7" w:rsidRPr="00C6652E" w:rsidRDefault="00A864A7" w:rsidP="00E80D0A">
            <w:pPr>
              <w:rPr>
                <w:rFonts w:ascii="Times New Roman" w:hAnsi="Times New Roman" w:cs="Times New Roman"/>
                <w:sz w:val="24"/>
                <w:szCs w:val="24"/>
              </w:rPr>
            </w:pPr>
          </w:p>
        </w:tc>
        <w:tc>
          <w:tcPr>
            <w:tcW w:w="705" w:type="dxa"/>
            <w:tcBorders>
              <w:top w:val="nil"/>
              <w:bottom w:val="nil"/>
              <w:right w:val="double" w:sz="4" w:space="0" w:color="auto"/>
            </w:tcBorders>
          </w:tcPr>
          <w:p w14:paraId="2611F6D9" w14:textId="77777777" w:rsidR="00A864A7" w:rsidRPr="00101C80" w:rsidRDefault="00A864A7" w:rsidP="00E80D0A">
            <w:pPr>
              <w:rPr>
                <w:rFonts w:ascii="Times New Roman" w:hAnsi="Times New Roman" w:cs="Times New Roman"/>
                <w:b/>
                <w:sz w:val="24"/>
                <w:szCs w:val="24"/>
              </w:rPr>
            </w:pPr>
            <w:r>
              <w:rPr>
                <w:rFonts w:ascii="Times New Roman" w:hAnsi="Times New Roman" w:cs="Times New Roman"/>
                <w:b/>
                <w:sz w:val="24"/>
                <w:szCs w:val="24"/>
              </w:rPr>
              <w:t>A31</w:t>
            </w:r>
          </w:p>
        </w:tc>
        <w:tc>
          <w:tcPr>
            <w:tcW w:w="7046" w:type="dxa"/>
            <w:tcBorders>
              <w:top w:val="nil"/>
              <w:bottom w:val="nil"/>
            </w:tcBorders>
          </w:tcPr>
          <w:p w14:paraId="2611F6DA" w14:textId="77777777" w:rsidR="00A864A7" w:rsidRPr="00A864A7" w:rsidRDefault="00A864A7" w:rsidP="00E80D0A">
            <w:pPr>
              <w:rPr>
                <w:rFonts w:ascii="Times New Roman" w:hAnsi="Times New Roman" w:cs="Times New Roman"/>
                <w:sz w:val="24"/>
                <w:szCs w:val="24"/>
              </w:rPr>
            </w:pPr>
            <w:r>
              <w:rPr>
                <w:rFonts w:ascii="Times New Roman" w:hAnsi="Times New Roman" w:cs="Times New Roman"/>
                <w:b/>
                <w:sz w:val="24"/>
                <w:szCs w:val="24"/>
                <w:u w:val="single"/>
              </w:rPr>
              <w:t>PROVISION, CONTENT AND UST OF DOCUMENTS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6DB" w14:textId="77777777" w:rsidR="00A864A7" w:rsidRPr="00C6652E" w:rsidRDefault="00A864A7" w:rsidP="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DC" w14:textId="77777777" w:rsidR="00A864A7" w:rsidRPr="00C6652E" w:rsidRDefault="00A864A7" w:rsidP="00E80D0A">
            <w:pPr>
              <w:rPr>
                <w:rFonts w:ascii="Times New Roman" w:hAnsi="Times New Roman" w:cs="Times New Roman"/>
                <w:sz w:val="24"/>
                <w:szCs w:val="24"/>
              </w:rPr>
            </w:pPr>
          </w:p>
        </w:tc>
      </w:tr>
      <w:tr w:rsidR="00A864A7" w:rsidRPr="00C6652E" w14:paraId="2611F6E3" w14:textId="77777777" w:rsidTr="008275E2">
        <w:tc>
          <w:tcPr>
            <w:tcW w:w="521" w:type="dxa"/>
            <w:tcBorders>
              <w:top w:val="nil"/>
              <w:left w:val="nil"/>
              <w:bottom w:val="nil"/>
            </w:tcBorders>
          </w:tcPr>
          <w:p w14:paraId="2611F6DE" w14:textId="77777777" w:rsidR="00A864A7" w:rsidRPr="00C6652E" w:rsidRDefault="00A864A7" w:rsidP="00E80D0A">
            <w:pPr>
              <w:rPr>
                <w:rFonts w:ascii="Times New Roman" w:hAnsi="Times New Roman" w:cs="Times New Roman"/>
                <w:sz w:val="24"/>
                <w:szCs w:val="24"/>
              </w:rPr>
            </w:pPr>
          </w:p>
        </w:tc>
        <w:tc>
          <w:tcPr>
            <w:tcW w:w="705" w:type="dxa"/>
            <w:tcBorders>
              <w:top w:val="nil"/>
              <w:bottom w:val="nil"/>
              <w:right w:val="double" w:sz="4" w:space="0" w:color="auto"/>
            </w:tcBorders>
          </w:tcPr>
          <w:p w14:paraId="2611F6DF" w14:textId="77777777" w:rsidR="00A864A7" w:rsidRPr="00C6652E" w:rsidRDefault="00A864A7" w:rsidP="00E80D0A">
            <w:pPr>
              <w:rPr>
                <w:rFonts w:ascii="Times New Roman" w:hAnsi="Times New Roman" w:cs="Times New Roman"/>
                <w:sz w:val="24"/>
                <w:szCs w:val="24"/>
              </w:rPr>
            </w:pPr>
          </w:p>
        </w:tc>
        <w:tc>
          <w:tcPr>
            <w:tcW w:w="7046" w:type="dxa"/>
            <w:tcBorders>
              <w:top w:val="nil"/>
              <w:bottom w:val="nil"/>
            </w:tcBorders>
          </w:tcPr>
          <w:p w14:paraId="2611F6E0" w14:textId="77777777" w:rsidR="00A864A7" w:rsidRPr="00C6652E" w:rsidRDefault="00A864A7" w:rsidP="00E80D0A">
            <w:pPr>
              <w:rPr>
                <w:rFonts w:ascii="Times New Roman" w:hAnsi="Times New Roman" w:cs="Times New Roman"/>
                <w:sz w:val="24"/>
                <w:szCs w:val="24"/>
              </w:rPr>
            </w:pPr>
          </w:p>
        </w:tc>
        <w:tc>
          <w:tcPr>
            <w:tcW w:w="553" w:type="dxa"/>
            <w:tcBorders>
              <w:top w:val="nil"/>
              <w:bottom w:val="nil"/>
              <w:right w:val="double" w:sz="4" w:space="0" w:color="auto"/>
            </w:tcBorders>
          </w:tcPr>
          <w:p w14:paraId="2611F6E1" w14:textId="77777777" w:rsidR="00A864A7" w:rsidRPr="00C6652E" w:rsidRDefault="00A864A7" w:rsidP="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E2" w14:textId="77777777" w:rsidR="00A864A7" w:rsidRPr="00C6652E" w:rsidRDefault="00A864A7" w:rsidP="00E80D0A">
            <w:pPr>
              <w:rPr>
                <w:rFonts w:ascii="Times New Roman" w:hAnsi="Times New Roman" w:cs="Times New Roman"/>
                <w:sz w:val="24"/>
                <w:szCs w:val="24"/>
              </w:rPr>
            </w:pPr>
          </w:p>
        </w:tc>
      </w:tr>
      <w:tr w:rsidR="00A864A7" w:rsidRPr="00C6652E" w14:paraId="2611F6E9" w14:textId="77777777" w:rsidTr="008275E2">
        <w:tc>
          <w:tcPr>
            <w:tcW w:w="521" w:type="dxa"/>
            <w:tcBorders>
              <w:top w:val="nil"/>
              <w:left w:val="nil"/>
              <w:bottom w:val="nil"/>
            </w:tcBorders>
          </w:tcPr>
          <w:p w14:paraId="2611F6E4" w14:textId="77777777" w:rsidR="00A864A7" w:rsidRPr="00C6652E" w:rsidRDefault="00A864A7" w:rsidP="00E80D0A">
            <w:pPr>
              <w:rPr>
                <w:rFonts w:ascii="Times New Roman" w:hAnsi="Times New Roman" w:cs="Times New Roman"/>
                <w:sz w:val="24"/>
                <w:szCs w:val="24"/>
              </w:rPr>
            </w:pPr>
          </w:p>
        </w:tc>
        <w:tc>
          <w:tcPr>
            <w:tcW w:w="705" w:type="dxa"/>
            <w:tcBorders>
              <w:top w:val="nil"/>
              <w:bottom w:val="nil"/>
              <w:right w:val="double" w:sz="4" w:space="0" w:color="auto"/>
            </w:tcBorders>
          </w:tcPr>
          <w:p w14:paraId="2611F6E5" w14:textId="77777777" w:rsidR="00A864A7" w:rsidRPr="00C6652E" w:rsidRDefault="00A864A7" w:rsidP="00E80D0A">
            <w:pPr>
              <w:rPr>
                <w:rFonts w:ascii="Times New Roman" w:hAnsi="Times New Roman" w:cs="Times New Roman"/>
                <w:sz w:val="24"/>
                <w:szCs w:val="24"/>
              </w:rPr>
            </w:pPr>
          </w:p>
        </w:tc>
        <w:tc>
          <w:tcPr>
            <w:tcW w:w="7046" w:type="dxa"/>
            <w:tcBorders>
              <w:top w:val="nil"/>
              <w:bottom w:val="nil"/>
            </w:tcBorders>
          </w:tcPr>
          <w:p w14:paraId="2611F6E6" w14:textId="77777777" w:rsidR="00A864A7" w:rsidRPr="00A864A7" w:rsidRDefault="00A864A7" w:rsidP="00E80D0A">
            <w:pPr>
              <w:rPr>
                <w:rFonts w:ascii="Times New Roman" w:hAnsi="Times New Roman" w:cs="Times New Roman"/>
                <w:sz w:val="24"/>
                <w:szCs w:val="24"/>
              </w:rPr>
            </w:pPr>
            <w:r>
              <w:rPr>
                <w:rFonts w:ascii="Times New Roman" w:hAnsi="Times New Roman" w:cs="Times New Roman"/>
                <w:sz w:val="24"/>
                <w:szCs w:val="24"/>
                <w:u w:val="single"/>
              </w:rPr>
              <w:t>DEFINITIONS AND INTERPRETATIONS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6E7" w14:textId="77777777" w:rsidR="00A864A7" w:rsidRPr="00C6652E" w:rsidRDefault="00A864A7" w:rsidP="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E8" w14:textId="77777777" w:rsidR="00A864A7" w:rsidRPr="00C6652E" w:rsidRDefault="00A864A7" w:rsidP="00E80D0A">
            <w:pPr>
              <w:rPr>
                <w:rFonts w:ascii="Times New Roman" w:hAnsi="Times New Roman" w:cs="Times New Roman"/>
                <w:sz w:val="24"/>
                <w:szCs w:val="24"/>
              </w:rPr>
            </w:pPr>
          </w:p>
        </w:tc>
      </w:tr>
      <w:tr w:rsidR="00A864A7" w:rsidRPr="00C6652E" w14:paraId="2611F6EF" w14:textId="77777777" w:rsidTr="008275E2">
        <w:tc>
          <w:tcPr>
            <w:tcW w:w="521" w:type="dxa"/>
            <w:tcBorders>
              <w:top w:val="nil"/>
              <w:left w:val="nil"/>
              <w:bottom w:val="nil"/>
            </w:tcBorders>
          </w:tcPr>
          <w:p w14:paraId="2611F6EA"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6EB"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6EC" w14:textId="77777777" w:rsidR="00A864A7" w:rsidRPr="00C6652E" w:rsidRDefault="00A864A7">
            <w:pPr>
              <w:rPr>
                <w:rFonts w:ascii="Times New Roman" w:hAnsi="Times New Roman" w:cs="Times New Roman"/>
                <w:sz w:val="24"/>
                <w:szCs w:val="24"/>
              </w:rPr>
            </w:pPr>
          </w:p>
        </w:tc>
        <w:tc>
          <w:tcPr>
            <w:tcW w:w="553" w:type="dxa"/>
            <w:tcBorders>
              <w:top w:val="nil"/>
              <w:bottom w:val="nil"/>
              <w:right w:val="double" w:sz="4" w:space="0" w:color="auto"/>
            </w:tcBorders>
          </w:tcPr>
          <w:p w14:paraId="2611F6ED"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EE" w14:textId="77777777" w:rsidR="00A864A7" w:rsidRPr="00C6652E" w:rsidRDefault="00A864A7">
            <w:pPr>
              <w:rPr>
                <w:rFonts w:ascii="Times New Roman" w:hAnsi="Times New Roman" w:cs="Times New Roman"/>
                <w:sz w:val="24"/>
                <w:szCs w:val="24"/>
              </w:rPr>
            </w:pPr>
          </w:p>
        </w:tc>
      </w:tr>
      <w:tr w:rsidR="00A864A7" w:rsidRPr="00C6652E" w14:paraId="2611F6F5" w14:textId="77777777" w:rsidTr="008275E2">
        <w:tc>
          <w:tcPr>
            <w:tcW w:w="521" w:type="dxa"/>
            <w:tcBorders>
              <w:top w:val="nil"/>
              <w:left w:val="nil"/>
              <w:bottom w:val="nil"/>
            </w:tcBorders>
          </w:tcPr>
          <w:p w14:paraId="2611F6F0"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6F1" w14:textId="77777777" w:rsidR="00A864A7" w:rsidRPr="00C6652E" w:rsidRDefault="00A864A7">
            <w:pPr>
              <w:rPr>
                <w:rFonts w:ascii="Times New Roman" w:hAnsi="Times New Roman" w:cs="Times New Roman"/>
                <w:sz w:val="24"/>
                <w:szCs w:val="24"/>
              </w:rPr>
            </w:pPr>
            <w:r>
              <w:rPr>
                <w:rFonts w:ascii="Times New Roman" w:hAnsi="Times New Roman" w:cs="Times New Roman"/>
                <w:sz w:val="24"/>
                <w:szCs w:val="24"/>
              </w:rPr>
              <w:t>160</w:t>
            </w:r>
          </w:p>
        </w:tc>
        <w:tc>
          <w:tcPr>
            <w:tcW w:w="7046" w:type="dxa"/>
            <w:tcBorders>
              <w:top w:val="nil"/>
              <w:bottom w:val="nil"/>
            </w:tcBorders>
          </w:tcPr>
          <w:p w14:paraId="2611F6F2" w14:textId="77777777" w:rsidR="00A864A7" w:rsidRPr="00A864A7" w:rsidRDefault="00A864A7" w:rsidP="00A864A7">
            <w:pPr>
              <w:tabs>
                <w:tab w:val="left" w:pos="226"/>
              </w:tabs>
              <w:rPr>
                <w:rFonts w:ascii="Times New Roman" w:hAnsi="Times New Roman" w:cs="Times New Roman"/>
                <w:sz w:val="24"/>
                <w:szCs w:val="24"/>
              </w:rPr>
            </w:pPr>
            <w:r w:rsidRPr="00A864A7">
              <w:rPr>
                <w:rFonts w:ascii="Times New Roman" w:hAnsi="Times New Roman" w:cs="Times New Roman"/>
                <w:sz w:val="24"/>
                <w:szCs w:val="24"/>
              </w:rPr>
              <w:t>TERMS USED IN SPECIFICATION:</w:t>
            </w:r>
          </w:p>
        </w:tc>
        <w:tc>
          <w:tcPr>
            <w:tcW w:w="553" w:type="dxa"/>
            <w:tcBorders>
              <w:top w:val="nil"/>
              <w:bottom w:val="nil"/>
              <w:right w:val="double" w:sz="4" w:space="0" w:color="auto"/>
            </w:tcBorders>
          </w:tcPr>
          <w:p w14:paraId="2611F6F3"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F4" w14:textId="77777777" w:rsidR="00A864A7" w:rsidRPr="00C6652E" w:rsidRDefault="00A864A7">
            <w:pPr>
              <w:rPr>
                <w:rFonts w:ascii="Times New Roman" w:hAnsi="Times New Roman" w:cs="Times New Roman"/>
                <w:sz w:val="24"/>
                <w:szCs w:val="24"/>
              </w:rPr>
            </w:pPr>
          </w:p>
        </w:tc>
      </w:tr>
      <w:tr w:rsidR="00A864A7" w:rsidRPr="00C6652E" w14:paraId="2611F6FB" w14:textId="77777777" w:rsidTr="008275E2">
        <w:tc>
          <w:tcPr>
            <w:tcW w:w="521" w:type="dxa"/>
            <w:tcBorders>
              <w:top w:val="nil"/>
              <w:left w:val="nil"/>
              <w:bottom w:val="nil"/>
            </w:tcBorders>
          </w:tcPr>
          <w:p w14:paraId="2611F6F6"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6F7"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6F8" w14:textId="77777777" w:rsidR="00A864A7" w:rsidRPr="00A864A7" w:rsidRDefault="00A864A7" w:rsidP="00A864A7">
            <w:pPr>
              <w:tabs>
                <w:tab w:val="left" w:pos="226"/>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864A7">
              <w:rPr>
                <w:rFonts w:ascii="Times New Roman" w:hAnsi="Times New Roman" w:cs="Times New Roman"/>
                <w:sz w:val="24"/>
                <w:szCs w:val="24"/>
              </w:rPr>
              <w:t>Remove: Disconnect, dismantle as necessary and take out the</w:t>
            </w:r>
            <w:r>
              <w:rPr>
                <w:rFonts w:ascii="Times New Roman" w:hAnsi="Times New Roman" w:cs="Times New Roman"/>
                <w:sz w:val="24"/>
                <w:szCs w:val="24"/>
              </w:rPr>
              <w:t xml:space="preserve"> </w:t>
            </w:r>
            <w:r>
              <w:rPr>
                <w:rFonts w:ascii="Times New Roman" w:hAnsi="Times New Roman" w:cs="Times New Roman"/>
                <w:sz w:val="24"/>
                <w:szCs w:val="24"/>
              </w:rPr>
              <w:tab/>
            </w:r>
            <w:r w:rsidRPr="00A864A7">
              <w:rPr>
                <w:rFonts w:ascii="Times New Roman" w:hAnsi="Times New Roman" w:cs="Times New Roman"/>
                <w:sz w:val="24"/>
                <w:szCs w:val="24"/>
              </w:rPr>
              <w:t xml:space="preserve">designated products or work and associated accessories, fixings, </w:t>
            </w:r>
            <w:r>
              <w:rPr>
                <w:rFonts w:ascii="Times New Roman" w:hAnsi="Times New Roman" w:cs="Times New Roman"/>
                <w:sz w:val="24"/>
                <w:szCs w:val="24"/>
              </w:rPr>
              <w:tab/>
            </w:r>
            <w:r w:rsidRPr="00A864A7">
              <w:rPr>
                <w:rFonts w:ascii="Times New Roman" w:hAnsi="Times New Roman" w:cs="Times New Roman"/>
                <w:sz w:val="24"/>
                <w:szCs w:val="24"/>
              </w:rPr>
              <w:t xml:space="preserve">supports, linings and bedding materials. Dispose of unwanted </w:t>
            </w:r>
            <w:r>
              <w:rPr>
                <w:rFonts w:ascii="Times New Roman" w:hAnsi="Times New Roman" w:cs="Times New Roman"/>
                <w:sz w:val="24"/>
                <w:szCs w:val="24"/>
              </w:rPr>
              <w:tab/>
            </w:r>
            <w:r w:rsidRPr="00A864A7">
              <w:rPr>
                <w:rFonts w:ascii="Times New Roman" w:hAnsi="Times New Roman" w:cs="Times New Roman"/>
                <w:sz w:val="24"/>
                <w:szCs w:val="24"/>
              </w:rPr>
              <w:t xml:space="preserve">materials. Excludes taking out and disposing of associated </w:t>
            </w:r>
            <w:r>
              <w:rPr>
                <w:rFonts w:ascii="Times New Roman" w:hAnsi="Times New Roman" w:cs="Times New Roman"/>
                <w:sz w:val="24"/>
                <w:szCs w:val="24"/>
              </w:rPr>
              <w:tab/>
            </w:r>
            <w:r w:rsidRPr="00A864A7">
              <w:rPr>
                <w:rFonts w:ascii="Times New Roman" w:hAnsi="Times New Roman" w:cs="Times New Roman"/>
                <w:sz w:val="24"/>
                <w:szCs w:val="24"/>
              </w:rPr>
              <w:t>pipework, wiring, ductwork or other services</w:t>
            </w:r>
          </w:p>
        </w:tc>
        <w:tc>
          <w:tcPr>
            <w:tcW w:w="553" w:type="dxa"/>
            <w:tcBorders>
              <w:top w:val="nil"/>
              <w:bottom w:val="nil"/>
              <w:right w:val="double" w:sz="4" w:space="0" w:color="auto"/>
            </w:tcBorders>
          </w:tcPr>
          <w:p w14:paraId="2611F6F9"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6FA" w14:textId="77777777" w:rsidR="00A864A7" w:rsidRPr="00C6652E" w:rsidRDefault="00A864A7">
            <w:pPr>
              <w:rPr>
                <w:rFonts w:ascii="Times New Roman" w:hAnsi="Times New Roman" w:cs="Times New Roman"/>
                <w:sz w:val="24"/>
                <w:szCs w:val="24"/>
              </w:rPr>
            </w:pPr>
          </w:p>
        </w:tc>
      </w:tr>
      <w:tr w:rsidR="00A864A7" w:rsidRPr="00C6652E" w14:paraId="2611F701" w14:textId="77777777" w:rsidTr="008275E2">
        <w:tc>
          <w:tcPr>
            <w:tcW w:w="521" w:type="dxa"/>
            <w:tcBorders>
              <w:top w:val="nil"/>
              <w:left w:val="nil"/>
              <w:bottom w:val="nil"/>
            </w:tcBorders>
          </w:tcPr>
          <w:p w14:paraId="2611F6FC"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6FD"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6FE" w14:textId="77777777" w:rsidR="00A864A7" w:rsidRPr="00A864A7" w:rsidRDefault="00A864A7" w:rsidP="00A864A7">
            <w:pPr>
              <w:tabs>
                <w:tab w:val="left" w:pos="226"/>
              </w:tabs>
              <w:rPr>
                <w:rFonts w:ascii="Times New Roman" w:hAnsi="Times New Roman" w:cs="Times New Roman"/>
                <w:sz w:val="24"/>
                <w:szCs w:val="24"/>
              </w:rPr>
            </w:pPr>
            <w:r w:rsidRPr="00A864A7">
              <w:rPr>
                <w:rFonts w:ascii="Times New Roman" w:hAnsi="Times New Roman" w:cs="Times New Roman"/>
                <w:sz w:val="24"/>
                <w:szCs w:val="24"/>
              </w:rPr>
              <w:t xml:space="preserve">-  </w:t>
            </w:r>
            <w:r w:rsidR="00033523">
              <w:rPr>
                <w:rFonts w:ascii="Times New Roman" w:hAnsi="Times New Roman" w:cs="Times New Roman"/>
                <w:sz w:val="24"/>
                <w:szCs w:val="24"/>
              </w:rPr>
              <w:tab/>
            </w:r>
            <w:r w:rsidRPr="00A864A7">
              <w:rPr>
                <w:rFonts w:ascii="Times New Roman" w:hAnsi="Times New Roman" w:cs="Times New Roman"/>
                <w:sz w:val="24"/>
                <w:szCs w:val="24"/>
              </w:rPr>
              <w:t xml:space="preserve">Fix: Receive, unload, handle, store, protect, place and fasten in </w:t>
            </w:r>
            <w:r w:rsidR="00033523">
              <w:rPr>
                <w:rFonts w:ascii="Times New Roman" w:hAnsi="Times New Roman" w:cs="Times New Roman"/>
                <w:sz w:val="24"/>
                <w:szCs w:val="24"/>
              </w:rPr>
              <w:tab/>
            </w:r>
            <w:r w:rsidRPr="00A864A7">
              <w:rPr>
                <w:rFonts w:ascii="Times New Roman" w:hAnsi="Times New Roman" w:cs="Times New Roman"/>
                <w:sz w:val="24"/>
                <w:szCs w:val="24"/>
              </w:rPr>
              <w:t>position</w:t>
            </w:r>
            <w:r w:rsidR="00033523">
              <w:rPr>
                <w:rFonts w:ascii="Times New Roman" w:hAnsi="Times New Roman" w:cs="Times New Roman"/>
                <w:sz w:val="24"/>
                <w:szCs w:val="24"/>
              </w:rPr>
              <w:t xml:space="preserve"> </w:t>
            </w:r>
            <w:r w:rsidR="00033523" w:rsidRPr="00033523">
              <w:rPr>
                <w:rFonts w:ascii="Times New Roman" w:hAnsi="Times New Roman" w:cs="Times New Roman"/>
                <w:sz w:val="24"/>
                <w:szCs w:val="24"/>
              </w:rPr>
              <w:t xml:space="preserve">and disposal of waste and surplus packaging including all </w:t>
            </w:r>
            <w:r w:rsidR="00033523">
              <w:rPr>
                <w:rFonts w:ascii="Times New Roman" w:hAnsi="Times New Roman" w:cs="Times New Roman"/>
                <w:sz w:val="24"/>
                <w:szCs w:val="24"/>
              </w:rPr>
              <w:tab/>
            </w:r>
            <w:r w:rsidR="00033523" w:rsidRPr="00033523">
              <w:rPr>
                <w:rFonts w:ascii="Times New Roman" w:hAnsi="Times New Roman" w:cs="Times New Roman"/>
                <w:sz w:val="24"/>
                <w:szCs w:val="24"/>
              </w:rPr>
              <w:t>labour, materials and site equipment for the purpose</w:t>
            </w:r>
          </w:p>
        </w:tc>
        <w:tc>
          <w:tcPr>
            <w:tcW w:w="553" w:type="dxa"/>
            <w:tcBorders>
              <w:top w:val="nil"/>
              <w:bottom w:val="nil"/>
              <w:right w:val="double" w:sz="4" w:space="0" w:color="auto"/>
            </w:tcBorders>
          </w:tcPr>
          <w:p w14:paraId="2611F6FF"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00" w14:textId="77777777" w:rsidR="00A864A7" w:rsidRPr="00C6652E" w:rsidRDefault="00A864A7">
            <w:pPr>
              <w:rPr>
                <w:rFonts w:ascii="Times New Roman" w:hAnsi="Times New Roman" w:cs="Times New Roman"/>
                <w:sz w:val="24"/>
                <w:szCs w:val="24"/>
              </w:rPr>
            </w:pPr>
          </w:p>
        </w:tc>
      </w:tr>
      <w:tr w:rsidR="00A864A7" w:rsidRPr="00C6652E" w14:paraId="2611F707" w14:textId="77777777" w:rsidTr="008275E2">
        <w:tc>
          <w:tcPr>
            <w:tcW w:w="521" w:type="dxa"/>
            <w:tcBorders>
              <w:top w:val="nil"/>
              <w:left w:val="nil"/>
              <w:bottom w:val="nil"/>
            </w:tcBorders>
          </w:tcPr>
          <w:p w14:paraId="2611F702"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703"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704" w14:textId="77777777" w:rsidR="00A864A7" w:rsidRPr="00A864A7" w:rsidRDefault="00A864A7" w:rsidP="00033523">
            <w:pPr>
              <w:tabs>
                <w:tab w:val="left" w:pos="226"/>
              </w:tabs>
              <w:rPr>
                <w:rFonts w:ascii="Times New Roman" w:hAnsi="Times New Roman" w:cs="Times New Roman"/>
                <w:sz w:val="24"/>
                <w:szCs w:val="24"/>
              </w:rPr>
            </w:pPr>
            <w:r w:rsidRPr="00A864A7">
              <w:rPr>
                <w:rFonts w:ascii="Times New Roman" w:hAnsi="Times New Roman" w:cs="Times New Roman"/>
                <w:sz w:val="24"/>
                <w:szCs w:val="24"/>
              </w:rPr>
              <w:t xml:space="preserve">- </w:t>
            </w:r>
            <w:r w:rsidR="00033523">
              <w:rPr>
                <w:rFonts w:ascii="Times New Roman" w:hAnsi="Times New Roman" w:cs="Times New Roman"/>
                <w:sz w:val="24"/>
                <w:szCs w:val="24"/>
              </w:rPr>
              <w:tab/>
            </w:r>
            <w:r w:rsidRPr="00A864A7">
              <w:rPr>
                <w:rFonts w:ascii="Times New Roman" w:hAnsi="Times New Roman" w:cs="Times New Roman"/>
                <w:sz w:val="24"/>
                <w:szCs w:val="24"/>
              </w:rPr>
              <w:t xml:space="preserve">Supply and fix: As above, but including supply of products to be </w:t>
            </w:r>
            <w:r w:rsidR="00033523">
              <w:rPr>
                <w:rFonts w:ascii="Times New Roman" w:hAnsi="Times New Roman" w:cs="Times New Roman"/>
                <w:sz w:val="24"/>
                <w:szCs w:val="24"/>
              </w:rPr>
              <w:tab/>
            </w:r>
            <w:r w:rsidRPr="00A864A7">
              <w:rPr>
                <w:rFonts w:ascii="Times New Roman" w:hAnsi="Times New Roman" w:cs="Times New Roman"/>
                <w:sz w:val="24"/>
                <w:szCs w:val="24"/>
              </w:rPr>
              <w:t>fixed.</w:t>
            </w:r>
            <w:r w:rsidR="00033523">
              <w:rPr>
                <w:rFonts w:ascii="Times New Roman" w:hAnsi="Times New Roman" w:cs="Times New Roman"/>
                <w:sz w:val="24"/>
                <w:szCs w:val="24"/>
              </w:rPr>
              <w:t xml:space="preserve">  </w:t>
            </w:r>
            <w:r w:rsidR="00033523" w:rsidRPr="00033523">
              <w:rPr>
                <w:rFonts w:ascii="Times New Roman" w:hAnsi="Times New Roman" w:cs="Times New Roman"/>
                <w:sz w:val="24"/>
                <w:szCs w:val="24"/>
              </w:rPr>
              <w:t>All products to be supplied and fixed unless stated otherwise</w:t>
            </w:r>
          </w:p>
        </w:tc>
        <w:tc>
          <w:tcPr>
            <w:tcW w:w="553" w:type="dxa"/>
            <w:tcBorders>
              <w:top w:val="nil"/>
              <w:bottom w:val="nil"/>
              <w:right w:val="double" w:sz="4" w:space="0" w:color="auto"/>
            </w:tcBorders>
          </w:tcPr>
          <w:p w14:paraId="2611F705"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06" w14:textId="77777777" w:rsidR="00A864A7" w:rsidRPr="00C6652E" w:rsidRDefault="00A864A7">
            <w:pPr>
              <w:rPr>
                <w:rFonts w:ascii="Times New Roman" w:hAnsi="Times New Roman" w:cs="Times New Roman"/>
                <w:sz w:val="24"/>
                <w:szCs w:val="24"/>
              </w:rPr>
            </w:pPr>
          </w:p>
        </w:tc>
      </w:tr>
      <w:tr w:rsidR="00A864A7" w:rsidRPr="00C6652E" w14:paraId="2611F70D" w14:textId="77777777" w:rsidTr="008275E2">
        <w:tc>
          <w:tcPr>
            <w:tcW w:w="521" w:type="dxa"/>
            <w:tcBorders>
              <w:top w:val="nil"/>
              <w:left w:val="nil"/>
              <w:bottom w:val="nil"/>
            </w:tcBorders>
          </w:tcPr>
          <w:p w14:paraId="2611F708"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709"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70A" w14:textId="77777777" w:rsidR="00A864A7" w:rsidRPr="00A864A7" w:rsidRDefault="00A864A7" w:rsidP="00A864A7">
            <w:pPr>
              <w:tabs>
                <w:tab w:val="left" w:pos="226"/>
              </w:tabs>
              <w:rPr>
                <w:rFonts w:ascii="Times New Roman" w:hAnsi="Times New Roman" w:cs="Times New Roman"/>
                <w:sz w:val="24"/>
                <w:szCs w:val="24"/>
              </w:rPr>
            </w:pPr>
            <w:r w:rsidRPr="00A864A7">
              <w:rPr>
                <w:rFonts w:ascii="Times New Roman" w:hAnsi="Times New Roman" w:cs="Times New Roman"/>
                <w:sz w:val="24"/>
                <w:szCs w:val="24"/>
              </w:rPr>
              <w:t xml:space="preserve">-  </w:t>
            </w:r>
            <w:r w:rsidR="00033523">
              <w:rPr>
                <w:rFonts w:ascii="Times New Roman" w:hAnsi="Times New Roman" w:cs="Times New Roman"/>
                <w:sz w:val="24"/>
                <w:szCs w:val="24"/>
              </w:rPr>
              <w:tab/>
            </w:r>
            <w:r w:rsidRPr="00A864A7">
              <w:rPr>
                <w:rFonts w:ascii="Times New Roman" w:hAnsi="Times New Roman" w:cs="Times New Roman"/>
                <w:sz w:val="24"/>
                <w:szCs w:val="24"/>
              </w:rPr>
              <w:t xml:space="preserve">Keep for reuse: Do not damage designated products or work.  Clean </w:t>
            </w:r>
            <w:r w:rsidR="00033523">
              <w:rPr>
                <w:rFonts w:ascii="Times New Roman" w:hAnsi="Times New Roman" w:cs="Times New Roman"/>
                <w:sz w:val="24"/>
                <w:szCs w:val="24"/>
              </w:rPr>
              <w:tab/>
            </w:r>
            <w:r w:rsidR="00F33B1D" w:rsidRPr="00A864A7">
              <w:rPr>
                <w:rFonts w:ascii="Times New Roman" w:hAnsi="Times New Roman" w:cs="Times New Roman"/>
                <w:sz w:val="24"/>
                <w:szCs w:val="24"/>
              </w:rPr>
              <w:t>off</w:t>
            </w:r>
            <w:r w:rsidR="00F33B1D">
              <w:rPr>
                <w:rFonts w:ascii="Times New Roman" w:hAnsi="Times New Roman" w:cs="Times New Roman"/>
                <w:sz w:val="24"/>
                <w:szCs w:val="24"/>
              </w:rPr>
              <w:t xml:space="preserve"> </w:t>
            </w:r>
            <w:r w:rsidR="00F33B1D">
              <w:t>bedding</w:t>
            </w:r>
            <w:r w:rsidR="00033523" w:rsidRPr="00033523">
              <w:rPr>
                <w:rFonts w:ascii="Times New Roman" w:hAnsi="Times New Roman" w:cs="Times New Roman"/>
                <w:sz w:val="24"/>
                <w:szCs w:val="24"/>
              </w:rPr>
              <w:t xml:space="preserve"> and jointing materials. Stack neatly, adequately protect </w:t>
            </w:r>
            <w:r w:rsidR="00033523">
              <w:rPr>
                <w:rFonts w:ascii="Times New Roman" w:hAnsi="Times New Roman" w:cs="Times New Roman"/>
                <w:sz w:val="24"/>
                <w:szCs w:val="24"/>
              </w:rPr>
              <w:tab/>
            </w:r>
            <w:r w:rsidR="00033523" w:rsidRPr="00033523">
              <w:rPr>
                <w:rFonts w:ascii="Times New Roman" w:hAnsi="Times New Roman" w:cs="Times New Roman"/>
                <w:sz w:val="24"/>
                <w:szCs w:val="24"/>
              </w:rPr>
              <w:t xml:space="preserve">and store until required by the Employer or for use in the Works as </w:t>
            </w:r>
            <w:r w:rsidR="00033523">
              <w:rPr>
                <w:rFonts w:ascii="Times New Roman" w:hAnsi="Times New Roman" w:cs="Times New Roman"/>
                <w:sz w:val="24"/>
                <w:szCs w:val="24"/>
              </w:rPr>
              <w:tab/>
            </w:r>
            <w:r w:rsidR="00033523" w:rsidRPr="00033523">
              <w:rPr>
                <w:rFonts w:ascii="Times New Roman" w:hAnsi="Times New Roman" w:cs="Times New Roman"/>
                <w:sz w:val="24"/>
                <w:szCs w:val="24"/>
              </w:rPr>
              <w:t>instructed</w:t>
            </w:r>
            <w:r w:rsidRPr="00A864A7">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1F70B"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0C" w14:textId="77777777" w:rsidR="00A864A7" w:rsidRPr="00C6652E" w:rsidRDefault="00A864A7">
            <w:pPr>
              <w:rPr>
                <w:rFonts w:ascii="Times New Roman" w:hAnsi="Times New Roman" w:cs="Times New Roman"/>
                <w:sz w:val="24"/>
                <w:szCs w:val="24"/>
              </w:rPr>
            </w:pPr>
          </w:p>
        </w:tc>
      </w:tr>
      <w:tr w:rsidR="00A864A7" w:rsidRPr="00C6652E" w14:paraId="2611F713" w14:textId="77777777" w:rsidTr="008275E2">
        <w:tc>
          <w:tcPr>
            <w:tcW w:w="521" w:type="dxa"/>
            <w:tcBorders>
              <w:top w:val="nil"/>
              <w:left w:val="nil"/>
              <w:bottom w:val="nil"/>
            </w:tcBorders>
          </w:tcPr>
          <w:p w14:paraId="2611F70E"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70F"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710" w14:textId="77777777" w:rsidR="00A864A7" w:rsidRPr="00A864A7" w:rsidRDefault="00A864A7" w:rsidP="00A864A7">
            <w:pPr>
              <w:tabs>
                <w:tab w:val="left" w:pos="226"/>
              </w:tabs>
              <w:rPr>
                <w:rFonts w:ascii="Times New Roman" w:hAnsi="Times New Roman" w:cs="Times New Roman"/>
                <w:sz w:val="24"/>
                <w:szCs w:val="24"/>
              </w:rPr>
            </w:pPr>
            <w:r w:rsidRPr="00A864A7">
              <w:rPr>
                <w:rFonts w:ascii="Times New Roman" w:hAnsi="Times New Roman" w:cs="Times New Roman"/>
                <w:sz w:val="24"/>
                <w:szCs w:val="24"/>
              </w:rPr>
              <w:t xml:space="preserve">-  </w:t>
            </w:r>
            <w:r w:rsidR="00033523">
              <w:rPr>
                <w:rFonts w:ascii="Times New Roman" w:hAnsi="Times New Roman" w:cs="Times New Roman"/>
                <w:sz w:val="24"/>
                <w:szCs w:val="24"/>
              </w:rPr>
              <w:tab/>
            </w:r>
            <w:r w:rsidRPr="00A864A7">
              <w:rPr>
                <w:rFonts w:ascii="Times New Roman" w:hAnsi="Times New Roman" w:cs="Times New Roman"/>
                <w:sz w:val="24"/>
                <w:szCs w:val="24"/>
              </w:rPr>
              <w:t>Make good: Execute local remedial work to designated work. Make</w:t>
            </w:r>
            <w:r w:rsidR="00033523">
              <w:rPr>
                <w:rFonts w:ascii="Times New Roman" w:hAnsi="Times New Roman" w:cs="Times New Roman"/>
                <w:sz w:val="24"/>
                <w:szCs w:val="24"/>
              </w:rPr>
              <w:t xml:space="preserve"> </w:t>
            </w:r>
            <w:r w:rsidR="00033523">
              <w:rPr>
                <w:rFonts w:ascii="Times New Roman" w:hAnsi="Times New Roman" w:cs="Times New Roman"/>
                <w:sz w:val="24"/>
                <w:szCs w:val="24"/>
              </w:rPr>
              <w:tab/>
            </w:r>
            <w:r w:rsidR="00033523" w:rsidRPr="00033523">
              <w:rPr>
                <w:rFonts w:ascii="Times New Roman" w:hAnsi="Times New Roman" w:cs="Times New Roman"/>
                <w:sz w:val="24"/>
                <w:szCs w:val="24"/>
              </w:rPr>
              <w:t>secure, sound and neat.  Excludes redecoration and/or replacement</w:t>
            </w:r>
            <w:r w:rsidRPr="00A864A7">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1F711"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12" w14:textId="77777777" w:rsidR="00A864A7" w:rsidRPr="00C6652E" w:rsidRDefault="00A864A7">
            <w:pPr>
              <w:rPr>
                <w:rFonts w:ascii="Times New Roman" w:hAnsi="Times New Roman" w:cs="Times New Roman"/>
                <w:sz w:val="24"/>
                <w:szCs w:val="24"/>
              </w:rPr>
            </w:pPr>
          </w:p>
        </w:tc>
      </w:tr>
      <w:tr w:rsidR="00A864A7" w:rsidRPr="00C6652E" w14:paraId="2611F719" w14:textId="77777777" w:rsidTr="008275E2">
        <w:tc>
          <w:tcPr>
            <w:tcW w:w="521" w:type="dxa"/>
            <w:tcBorders>
              <w:top w:val="nil"/>
              <w:left w:val="nil"/>
              <w:bottom w:val="nil"/>
            </w:tcBorders>
          </w:tcPr>
          <w:p w14:paraId="2611F714"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715"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716" w14:textId="77777777" w:rsidR="00A864A7" w:rsidRPr="00A864A7" w:rsidRDefault="00A864A7" w:rsidP="00A864A7">
            <w:pPr>
              <w:tabs>
                <w:tab w:val="left" w:pos="226"/>
              </w:tabs>
              <w:rPr>
                <w:rFonts w:ascii="Times New Roman" w:hAnsi="Times New Roman" w:cs="Times New Roman"/>
                <w:sz w:val="24"/>
                <w:szCs w:val="24"/>
              </w:rPr>
            </w:pPr>
            <w:r w:rsidRPr="00A864A7">
              <w:rPr>
                <w:rFonts w:ascii="Times New Roman" w:hAnsi="Times New Roman" w:cs="Times New Roman"/>
                <w:sz w:val="24"/>
                <w:szCs w:val="24"/>
              </w:rPr>
              <w:t xml:space="preserve">-  </w:t>
            </w:r>
            <w:r w:rsidR="00033523">
              <w:rPr>
                <w:rFonts w:ascii="Times New Roman" w:hAnsi="Times New Roman" w:cs="Times New Roman"/>
                <w:sz w:val="24"/>
                <w:szCs w:val="24"/>
              </w:rPr>
              <w:tab/>
            </w:r>
            <w:r w:rsidRPr="00A864A7">
              <w:rPr>
                <w:rFonts w:ascii="Times New Roman" w:hAnsi="Times New Roman" w:cs="Times New Roman"/>
                <w:sz w:val="24"/>
                <w:szCs w:val="24"/>
              </w:rPr>
              <w:t xml:space="preserve">Replace: Supply and fix new products matching those removed. </w:t>
            </w:r>
            <w:r w:rsidR="00033523">
              <w:rPr>
                <w:rFonts w:ascii="Times New Roman" w:hAnsi="Times New Roman" w:cs="Times New Roman"/>
                <w:sz w:val="24"/>
                <w:szCs w:val="24"/>
              </w:rPr>
              <w:tab/>
            </w:r>
            <w:r w:rsidRPr="00A864A7">
              <w:rPr>
                <w:rFonts w:ascii="Times New Roman" w:hAnsi="Times New Roman" w:cs="Times New Roman"/>
                <w:sz w:val="24"/>
                <w:szCs w:val="24"/>
              </w:rPr>
              <w:t xml:space="preserve">Execute </w:t>
            </w:r>
            <w:r w:rsidR="00033523" w:rsidRPr="00033523">
              <w:rPr>
                <w:rFonts w:ascii="Times New Roman" w:hAnsi="Times New Roman" w:cs="Times New Roman"/>
                <w:sz w:val="24"/>
                <w:szCs w:val="24"/>
              </w:rPr>
              <w:t>work to match original new state of that removed</w:t>
            </w:r>
          </w:p>
        </w:tc>
        <w:tc>
          <w:tcPr>
            <w:tcW w:w="553" w:type="dxa"/>
            <w:tcBorders>
              <w:top w:val="nil"/>
              <w:bottom w:val="nil"/>
              <w:right w:val="double" w:sz="4" w:space="0" w:color="auto"/>
            </w:tcBorders>
          </w:tcPr>
          <w:p w14:paraId="2611F717"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18" w14:textId="77777777" w:rsidR="00A864A7" w:rsidRPr="00C6652E" w:rsidRDefault="00A864A7">
            <w:pPr>
              <w:rPr>
                <w:rFonts w:ascii="Times New Roman" w:hAnsi="Times New Roman" w:cs="Times New Roman"/>
                <w:sz w:val="24"/>
                <w:szCs w:val="24"/>
              </w:rPr>
            </w:pPr>
          </w:p>
        </w:tc>
      </w:tr>
      <w:tr w:rsidR="00A864A7" w:rsidRPr="00C6652E" w14:paraId="2611F71F" w14:textId="77777777" w:rsidTr="008275E2">
        <w:tc>
          <w:tcPr>
            <w:tcW w:w="521" w:type="dxa"/>
            <w:tcBorders>
              <w:top w:val="nil"/>
              <w:left w:val="nil"/>
              <w:bottom w:val="nil"/>
            </w:tcBorders>
          </w:tcPr>
          <w:p w14:paraId="2611F71A"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71B"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71C" w14:textId="77777777" w:rsidR="00A864A7" w:rsidRPr="00A864A7" w:rsidRDefault="00A864A7" w:rsidP="00A864A7">
            <w:pPr>
              <w:tabs>
                <w:tab w:val="left" w:pos="226"/>
              </w:tabs>
              <w:rPr>
                <w:rFonts w:ascii="Times New Roman" w:hAnsi="Times New Roman" w:cs="Times New Roman"/>
                <w:sz w:val="24"/>
                <w:szCs w:val="24"/>
              </w:rPr>
            </w:pPr>
            <w:r w:rsidRPr="00A864A7">
              <w:rPr>
                <w:rFonts w:ascii="Times New Roman" w:hAnsi="Times New Roman" w:cs="Times New Roman"/>
                <w:sz w:val="24"/>
                <w:szCs w:val="24"/>
              </w:rPr>
              <w:t xml:space="preserve">-  </w:t>
            </w:r>
            <w:r w:rsidR="00033523">
              <w:rPr>
                <w:rFonts w:ascii="Times New Roman" w:hAnsi="Times New Roman" w:cs="Times New Roman"/>
                <w:sz w:val="24"/>
                <w:szCs w:val="24"/>
              </w:rPr>
              <w:tab/>
            </w:r>
            <w:r w:rsidRPr="00A864A7">
              <w:rPr>
                <w:rFonts w:ascii="Times New Roman" w:hAnsi="Times New Roman" w:cs="Times New Roman"/>
                <w:sz w:val="24"/>
                <w:szCs w:val="24"/>
              </w:rPr>
              <w:t xml:space="preserve">Repair: Execute remedial work to designated products. Make </w:t>
            </w:r>
            <w:r w:rsidR="00033523">
              <w:rPr>
                <w:rFonts w:ascii="Times New Roman" w:hAnsi="Times New Roman" w:cs="Times New Roman"/>
                <w:sz w:val="24"/>
                <w:szCs w:val="24"/>
              </w:rPr>
              <w:tab/>
            </w:r>
            <w:r w:rsidRPr="00A864A7">
              <w:rPr>
                <w:rFonts w:ascii="Times New Roman" w:hAnsi="Times New Roman" w:cs="Times New Roman"/>
                <w:sz w:val="24"/>
                <w:szCs w:val="24"/>
              </w:rPr>
              <w:t>secure,</w:t>
            </w:r>
            <w:r w:rsidR="00033523">
              <w:rPr>
                <w:rFonts w:ascii="Times New Roman" w:hAnsi="Times New Roman" w:cs="Times New Roman"/>
                <w:sz w:val="24"/>
                <w:szCs w:val="24"/>
              </w:rPr>
              <w:t xml:space="preserve"> </w:t>
            </w:r>
            <w:r w:rsidR="00033523" w:rsidRPr="00033523">
              <w:rPr>
                <w:rFonts w:ascii="Times New Roman" w:hAnsi="Times New Roman" w:cs="Times New Roman"/>
                <w:sz w:val="24"/>
                <w:szCs w:val="24"/>
              </w:rPr>
              <w:t>sound and neat. Excludes redecoration and/or replacement</w:t>
            </w:r>
          </w:p>
        </w:tc>
        <w:tc>
          <w:tcPr>
            <w:tcW w:w="553" w:type="dxa"/>
            <w:tcBorders>
              <w:top w:val="nil"/>
              <w:bottom w:val="nil"/>
              <w:right w:val="double" w:sz="4" w:space="0" w:color="auto"/>
            </w:tcBorders>
          </w:tcPr>
          <w:p w14:paraId="2611F71D"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1E" w14:textId="77777777" w:rsidR="00A864A7" w:rsidRPr="00C6652E" w:rsidRDefault="00A864A7">
            <w:pPr>
              <w:rPr>
                <w:rFonts w:ascii="Times New Roman" w:hAnsi="Times New Roman" w:cs="Times New Roman"/>
                <w:sz w:val="24"/>
                <w:szCs w:val="24"/>
              </w:rPr>
            </w:pPr>
          </w:p>
        </w:tc>
      </w:tr>
      <w:tr w:rsidR="00A864A7" w:rsidRPr="00C6652E" w14:paraId="2611F725" w14:textId="77777777" w:rsidTr="008275E2">
        <w:tc>
          <w:tcPr>
            <w:tcW w:w="521" w:type="dxa"/>
            <w:tcBorders>
              <w:top w:val="nil"/>
              <w:left w:val="nil"/>
              <w:bottom w:val="nil"/>
            </w:tcBorders>
          </w:tcPr>
          <w:p w14:paraId="2611F720"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721"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722" w14:textId="77777777" w:rsidR="00A864A7" w:rsidRPr="00A864A7" w:rsidRDefault="00A864A7" w:rsidP="00A864A7">
            <w:pPr>
              <w:tabs>
                <w:tab w:val="left" w:pos="226"/>
              </w:tabs>
              <w:rPr>
                <w:rFonts w:ascii="Times New Roman" w:hAnsi="Times New Roman" w:cs="Times New Roman"/>
                <w:sz w:val="24"/>
                <w:szCs w:val="24"/>
              </w:rPr>
            </w:pPr>
            <w:r w:rsidRPr="00A864A7">
              <w:rPr>
                <w:rFonts w:ascii="Times New Roman" w:hAnsi="Times New Roman" w:cs="Times New Roman"/>
                <w:sz w:val="24"/>
                <w:szCs w:val="24"/>
              </w:rPr>
              <w:t xml:space="preserve">-  </w:t>
            </w:r>
            <w:r w:rsidR="00033523">
              <w:rPr>
                <w:rFonts w:ascii="Times New Roman" w:hAnsi="Times New Roman" w:cs="Times New Roman"/>
                <w:sz w:val="24"/>
                <w:szCs w:val="24"/>
              </w:rPr>
              <w:tab/>
            </w:r>
            <w:r w:rsidRPr="00A864A7">
              <w:rPr>
                <w:rFonts w:ascii="Times New Roman" w:hAnsi="Times New Roman" w:cs="Times New Roman"/>
                <w:sz w:val="24"/>
                <w:szCs w:val="24"/>
              </w:rPr>
              <w:t>Refix: Fix removed products</w:t>
            </w:r>
          </w:p>
        </w:tc>
        <w:tc>
          <w:tcPr>
            <w:tcW w:w="553" w:type="dxa"/>
            <w:tcBorders>
              <w:top w:val="nil"/>
              <w:bottom w:val="nil"/>
              <w:right w:val="double" w:sz="4" w:space="0" w:color="auto"/>
            </w:tcBorders>
          </w:tcPr>
          <w:p w14:paraId="2611F723"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24" w14:textId="77777777" w:rsidR="00A864A7" w:rsidRPr="00C6652E" w:rsidRDefault="00A864A7">
            <w:pPr>
              <w:rPr>
                <w:rFonts w:ascii="Times New Roman" w:hAnsi="Times New Roman" w:cs="Times New Roman"/>
                <w:sz w:val="24"/>
                <w:szCs w:val="24"/>
              </w:rPr>
            </w:pPr>
          </w:p>
        </w:tc>
      </w:tr>
      <w:tr w:rsidR="00A864A7" w:rsidRPr="00C6652E" w14:paraId="2611F72B" w14:textId="77777777" w:rsidTr="008275E2">
        <w:tc>
          <w:tcPr>
            <w:tcW w:w="521" w:type="dxa"/>
            <w:tcBorders>
              <w:top w:val="nil"/>
              <w:left w:val="nil"/>
              <w:bottom w:val="nil"/>
            </w:tcBorders>
          </w:tcPr>
          <w:p w14:paraId="2611F726"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727"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728" w14:textId="77777777" w:rsidR="00A864A7" w:rsidRPr="00A864A7" w:rsidRDefault="00A864A7" w:rsidP="00A864A7">
            <w:pPr>
              <w:tabs>
                <w:tab w:val="left" w:pos="226"/>
              </w:tabs>
              <w:rPr>
                <w:rFonts w:ascii="Times New Roman" w:hAnsi="Times New Roman" w:cs="Times New Roman"/>
                <w:sz w:val="24"/>
                <w:szCs w:val="24"/>
              </w:rPr>
            </w:pPr>
            <w:r w:rsidRPr="00A864A7">
              <w:rPr>
                <w:rFonts w:ascii="Times New Roman" w:hAnsi="Times New Roman" w:cs="Times New Roman"/>
                <w:sz w:val="24"/>
                <w:szCs w:val="24"/>
              </w:rPr>
              <w:t xml:space="preserve">-  </w:t>
            </w:r>
            <w:r w:rsidR="00033523">
              <w:rPr>
                <w:rFonts w:ascii="Times New Roman" w:hAnsi="Times New Roman" w:cs="Times New Roman"/>
                <w:sz w:val="24"/>
                <w:szCs w:val="24"/>
              </w:rPr>
              <w:tab/>
            </w:r>
            <w:r w:rsidRPr="00A864A7">
              <w:rPr>
                <w:rFonts w:ascii="Times New Roman" w:hAnsi="Times New Roman" w:cs="Times New Roman"/>
                <w:sz w:val="24"/>
                <w:szCs w:val="24"/>
              </w:rPr>
              <w:t xml:space="preserve">Ease: Adjust moving parts of designated products or work to </w:t>
            </w:r>
            <w:r w:rsidR="00033523">
              <w:rPr>
                <w:rFonts w:ascii="Times New Roman" w:hAnsi="Times New Roman" w:cs="Times New Roman"/>
                <w:sz w:val="24"/>
                <w:szCs w:val="24"/>
              </w:rPr>
              <w:tab/>
            </w:r>
            <w:r w:rsidRPr="00A864A7">
              <w:rPr>
                <w:rFonts w:ascii="Times New Roman" w:hAnsi="Times New Roman" w:cs="Times New Roman"/>
                <w:sz w:val="24"/>
                <w:szCs w:val="24"/>
              </w:rPr>
              <w:t xml:space="preserve">achieve free </w:t>
            </w:r>
            <w:r w:rsidR="00033523" w:rsidRPr="00033523">
              <w:rPr>
                <w:rFonts w:ascii="Times New Roman" w:hAnsi="Times New Roman" w:cs="Times New Roman"/>
                <w:sz w:val="24"/>
                <w:szCs w:val="24"/>
              </w:rPr>
              <w:t>movement and good fit in open and closed positions</w:t>
            </w:r>
          </w:p>
        </w:tc>
        <w:tc>
          <w:tcPr>
            <w:tcW w:w="553" w:type="dxa"/>
            <w:tcBorders>
              <w:top w:val="nil"/>
              <w:bottom w:val="nil"/>
              <w:right w:val="double" w:sz="4" w:space="0" w:color="auto"/>
            </w:tcBorders>
          </w:tcPr>
          <w:p w14:paraId="2611F729"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2A" w14:textId="77777777" w:rsidR="00A864A7" w:rsidRPr="00C6652E" w:rsidRDefault="00A864A7">
            <w:pPr>
              <w:rPr>
                <w:rFonts w:ascii="Times New Roman" w:hAnsi="Times New Roman" w:cs="Times New Roman"/>
                <w:sz w:val="24"/>
                <w:szCs w:val="24"/>
              </w:rPr>
            </w:pPr>
          </w:p>
        </w:tc>
      </w:tr>
      <w:tr w:rsidR="00A864A7" w:rsidRPr="00C6652E" w14:paraId="2611F731" w14:textId="77777777" w:rsidTr="008275E2">
        <w:tc>
          <w:tcPr>
            <w:tcW w:w="521" w:type="dxa"/>
            <w:tcBorders>
              <w:top w:val="nil"/>
              <w:left w:val="nil"/>
              <w:bottom w:val="nil"/>
            </w:tcBorders>
          </w:tcPr>
          <w:p w14:paraId="2611F72C"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72D"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72E" w14:textId="77777777" w:rsidR="00A864A7" w:rsidRPr="00A864A7" w:rsidRDefault="00A864A7" w:rsidP="00A864A7">
            <w:pPr>
              <w:tabs>
                <w:tab w:val="left" w:pos="226"/>
              </w:tabs>
              <w:rPr>
                <w:rFonts w:ascii="Times New Roman" w:hAnsi="Times New Roman" w:cs="Times New Roman"/>
                <w:sz w:val="24"/>
                <w:szCs w:val="24"/>
              </w:rPr>
            </w:pPr>
            <w:r w:rsidRPr="00A864A7">
              <w:rPr>
                <w:rFonts w:ascii="Times New Roman" w:hAnsi="Times New Roman" w:cs="Times New Roman"/>
                <w:sz w:val="24"/>
                <w:szCs w:val="24"/>
              </w:rPr>
              <w:t xml:space="preserve">-  </w:t>
            </w:r>
            <w:r w:rsidR="00033523">
              <w:rPr>
                <w:rFonts w:ascii="Times New Roman" w:hAnsi="Times New Roman" w:cs="Times New Roman"/>
                <w:sz w:val="24"/>
                <w:szCs w:val="24"/>
              </w:rPr>
              <w:tab/>
            </w:r>
            <w:r w:rsidRPr="00A864A7">
              <w:rPr>
                <w:rFonts w:ascii="Times New Roman" w:hAnsi="Times New Roman" w:cs="Times New Roman"/>
                <w:sz w:val="24"/>
                <w:szCs w:val="24"/>
              </w:rPr>
              <w:t xml:space="preserve">Match existing: Provide products and work of the same appearance </w:t>
            </w:r>
            <w:r w:rsidR="00033523">
              <w:rPr>
                <w:rFonts w:ascii="Times New Roman" w:hAnsi="Times New Roman" w:cs="Times New Roman"/>
                <w:sz w:val="24"/>
                <w:szCs w:val="24"/>
              </w:rPr>
              <w:tab/>
            </w:r>
            <w:r w:rsidRPr="00A864A7">
              <w:rPr>
                <w:rFonts w:ascii="Times New Roman" w:hAnsi="Times New Roman" w:cs="Times New Roman"/>
                <w:sz w:val="24"/>
                <w:szCs w:val="24"/>
              </w:rPr>
              <w:t xml:space="preserve">and </w:t>
            </w:r>
            <w:r w:rsidR="00033523" w:rsidRPr="00033523">
              <w:rPr>
                <w:rFonts w:ascii="Times New Roman" w:hAnsi="Times New Roman" w:cs="Times New Roman"/>
                <w:sz w:val="24"/>
                <w:szCs w:val="24"/>
              </w:rPr>
              <w:t xml:space="preserve">features as the original, excluding ageing and weathering. Make </w:t>
            </w:r>
            <w:r w:rsidR="00033523">
              <w:rPr>
                <w:rFonts w:ascii="Times New Roman" w:hAnsi="Times New Roman" w:cs="Times New Roman"/>
                <w:sz w:val="24"/>
                <w:szCs w:val="24"/>
              </w:rPr>
              <w:tab/>
            </w:r>
            <w:r w:rsidR="00033523" w:rsidRPr="00033523">
              <w:rPr>
                <w:rFonts w:ascii="Times New Roman" w:hAnsi="Times New Roman" w:cs="Times New Roman"/>
                <w:sz w:val="24"/>
                <w:szCs w:val="24"/>
              </w:rPr>
              <w:t>joints between existing and new work as inconspicuous as possible</w:t>
            </w:r>
          </w:p>
        </w:tc>
        <w:tc>
          <w:tcPr>
            <w:tcW w:w="553" w:type="dxa"/>
            <w:tcBorders>
              <w:top w:val="nil"/>
              <w:bottom w:val="nil"/>
              <w:right w:val="double" w:sz="4" w:space="0" w:color="auto"/>
            </w:tcBorders>
          </w:tcPr>
          <w:p w14:paraId="2611F72F"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30" w14:textId="77777777" w:rsidR="00A864A7" w:rsidRPr="00C6652E" w:rsidRDefault="00A864A7">
            <w:pPr>
              <w:rPr>
                <w:rFonts w:ascii="Times New Roman" w:hAnsi="Times New Roman" w:cs="Times New Roman"/>
                <w:sz w:val="24"/>
                <w:szCs w:val="24"/>
              </w:rPr>
            </w:pPr>
          </w:p>
        </w:tc>
      </w:tr>
      <w:tr w:rsidR="00A864A7" w:rsidRPr="00C6652E" w14:paraId="2611F739" w14:textId="77777777" w:rsidTr="008275E2">
        <w:tc>
          <w:tcPr>
            <w:tcW w:w="521" w:type="dxa"/>
            <w:tcBorders>
              <w:top w:val="nil"/>
              <w:left w:val="nil"/>
              <w:bottom w:val="nil"/>
            </w:tcBorders>
          </w:tcPr>
          <w:p w14:paraId="2611F732"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733"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734" w14:textId="77777777" w:rsidR="00A864A7" w:rsidRPr="00A864A7" w:rsidRDefault="00A864A7" w:rsidP="00A864A7">
            <w:pPr>
              <w:tabs>
                <w:tab w:val="left" w:pos="226"/>
              </w:tabs>
              <w:rPr>
                <w:rFonts w:ascii="Times New Roman" w:hAnsi="Times New Roman" w:cs="Times New Roman"/>
                <w:sz w:val="24"/>
                <w:szCs w:val="24"/>
              </w:rPr>
            </w:pPr>
            <w:r w:rsidRPr="00A864A7">
              <w:rPr>
                <w:rFonts w:ascii="Times New Roman" w:hAnsi="Times New Roman" w:cs="Times New Roman"/>
                <w:sz w:val="24"/>
                <w:szCs w:val="24"/>
              </w:rPr>
              <w:t xml:space="preserve">-  </w:t>
            </w:r>
            <w:r w:rsidR="00033523">
              <w:rPr>
                <w:rFonts w:ascii="Times New Roman" w:hAnsi="Times New Roman" w:cs="Times New Roman"/>
                <w:sz w:val="24"/>
                <w:szCs w:val="24"/>
              </w:rPr>
              <w:tab/>
            </w:r>
            <w:r w:rsidRPr="00A864A7">
              <w:rPr>
                <w:rFonts w:ascii="Times New Roman" w:hAnsi="Times New Roman" w:cs="Times New Roman"/>
                <w:sz w:val="24"/>
                <w:szCs w:val="24"/>
              </w:rPr>
              <w:t xml:space="preserve">System: Equipment, accessories, controls, supports and ancillary </w:t>
            </w:r>
            <w:r w:rsidR="00033523">
              <w:rPr>
                <w:rFonts w:ascii="Times New Roman" w:hAnsi="Times New Roman" w:cs="Times New Roman"/>
                <w:sz w:val="24"/>
                <w:szCs w:val="24"/>
              </w:rPr>
              <w:tab/>
            </w:r>
            <w:r w:rsidRPr="00A864A7">
              <w:rPr>
                <w:rFonts w:ascii="Times New Roman" w:hAnsi="Times New Roman" w:cs="Times New Roman"/>
                <w:sz w:val="24"/>
                <w:szCs w:val="24"/>
              </w:rPr>
              <w:t xml:space="preserve">items, </w:t>
            </w:r>
            <w:r w:rsidR="00033523" w:rsidRPr="00033523">
              <w:rPr>
                <w:rFonts w:ascii="Times New Roman" w:hAnsi="Times New Roman" w:cs="Times New Roman"/>
                <w:sz w:val="24"/>
                <w:szCs w:val="24"/>
              </w:rPr>
              <w:t xml:space="preserve">including installation, necessary for that section of the work </w:t>
            </w:r>
            <w:r w:rsidR="00033523">
              <w:rPr>
                <w:rFonts w:ascii="Times New Roman" w:hAnsi="Times New Roman" w:cs="Times New Roman"/>
                <w:sz w:val="24"/>
                <w:szCs w:val="24"/>
              </w:rPr>
              <w:tab/>
            </w:r>
            <w:r w:rsidR="00033523" w:rsidRPr="00033523">
              <w:rPr>
                <w:rFonts w:ascii="Times New Roman" w:hAnsi="Times New Roman" w:cs="Times New Roman"/>
                <w:sz w:val="24"/>
                <w:szCs w:val="24"/>
              </w:rPr>
              <w:t>to function</w:t>
            </w:r>
          </w:p>
        </w:tc>
        <w:tc>
          <w:tcPr>
            <w:tcW w:w="553" w:type="dxa"/>
            <w:tcBorders>
              <w:top w:val="nil"/>
              <w:bottom w:val="nil"/>
              <w:right w:val="double" w:sz="4" w:space="0" w:color="auto"/>
            </w:tcBorders>
          </w:tcPr>
          <w:p w14:paraId="2611F735" w14:textId="77777777" w:rsidR="00A864A7" w:rsidRDefault="00A864A7">
            <w:pPr>
              <w:rPr>
                <w:rFonts w:ascii="Times New Roman" w:hAnsi="Times New Roman" w:cs="Times New Roman"/>
                <w:sz w:val="24"/>
                <w:szCs w:val="24"/>
              </w:rPr>
            </w:pPr>
          </w:p>
          <w:p w14:paraId="2611F736" w14:textId="77777777" w:rsidR="00033523" w:rsidRDefault="00033523">
            <w:pPr>
              <w:rPr>
                <w:rFonts w:ascii="Times New Roman" w:hAnsi="Times New Roman" w:cs="Times New Roman"/>
                <w:sz w:val="24"/>
                <w:szCs w:val="24"/>
              </w:rPr>
            </w:pPr>
            <w:r>
              <w:rPr>
                <w:rFonts w:ascii="Times New Roman" w:hAnsi="Times New Roman" w:cs="Times New Roman"/>
                <w:sz w:val="24"/>
                <w:szCs w:val="24"/>
              </w:rPr>
              <w:t>F</w:t>
            </w:r>
          </w:p>
          <w:p w14:paraId="2611F737" w14:textId="77777777" w:rsidR="00033523" w:rsidRPr="00C6652E" w:rsidRDefault="00033523">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738" w14:textId="77777777" w:rsidR="00A864A7" w:rsidRPr="00C6652E" w:rsidRDefault="00A864A7">
            <w:pPr>
              <w:rPr>
                <w:rFonts w:ascii="Times New Roman" w:hAnsi="Times New Roman" w:cs="Times New Roman"/>
                <w:sz w:val="24"/>
                <w:szCs w:val="24"/>
              </w:rPr>
            </w:pPr>
          </w:p>
        </w:tc>
      </w:tr>
      <w:tr w:rsidR="00A864A7" w:rsidRPr="00C6652E" w14:paraId="2611F73F" w14:textId="77777777" w:rsidTr="008275E2">
        <w:tc>
          <w:tcPr>
            <w:tcW w:w="521" w:type="dxa"/>
            <w:tcBorders>
              <w:top w:val="nil"/>
              <w:left w:val="nil"/>
              <w:bottom w:val="nil"/>
            </w:tcBorders>
          </w:tcPr>
          <w:p w14:paraId="2611F73A"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73B"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73C" w14:textId="77777777" w:rsidR="00A864A7" w:rsidRPr="00A864A7" w:rsidRDefault="00A864A7" w:rsidP="00A864A7">
            <w:pPr>
              <w:tabs>
                <w:tab w:val="left" w:pos="226"/>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73D"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3E" w14:textId="77777777" w:rsidR="00A864A7" w:rsidRPr="00C6652E" w:rsidRDefault="00A864A7">
            <w:pPr>
              <w:rPr>
                <w:rFonts w:ascii="Times New Roman" w:hAnsi="Times New Roman" w:cs="Times New Roman"/>
                <w:sz w:val="24"/>
                <w:szCs w:val="24"/>
              </w:rPr>
            </w:pPr>
          </w:p>
        </w:tc>
      </w:tr>
      <w:tr w:rsidR="00033523" w:rsidRPr="00C6652E" w14:paraId="2611F745" w14:textId="77777777" w:rsidTr="008275E2">
        <w:tc>
          <w:tcPr>
            <w:tcW w:w="521" w:type="dxa"/>
            <w:tcBorders>
              <w:top w:val="nil"/>
              <w:left w:val="nil"/>
              <w:bottom w:val="nil"/>
            </w:tcBorders>
          </w:tcPr>
          <w:p w14:paraId="2611F740"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41" w14:textId="77777777" w:rsidR="00033523" w:rsidRPr="00C6652E" w:rsidRDefault="00033523">
            <w:pPr>
              <w:rPr>
                <w:rFonts w:ascii="Times New Roman" w:hAnsi="Times New Roman" w:cs="Times New Roman"/>
                <w:sz w:val="24"/>
                <w:szCs w:val="24"/>
              </w:rPr>
            </w:pPr>
            <w:r>
              <w:rPr>
                <w:rFonts w:ascii="Times New Roman" w:hAnsi="Times New Roman" w:cs="Times New Roman"/>
                <w:sz w:val="24"/>
                <w:szCs w:val="24"/>
              </w:rPr>
              <w:t>170</w:t>
            </w:r>
          </w:p>
        </w:tc>
        <w:tc>
          <w:tcPr>
            <w:tcW w:w="7046" w:type="dxa"/>
            <w:tcBorders>
              <w:top w:val="nil"/>
              <w:bottom w:val="nil"/>
            </w:tcBorders>
          </w:tcPr>
          <w:p w14:paraId="2611F742" w14:textId="77777777" w:rsidR="00033523" w:rsidRPr="00033523" w:rsidRDefault="00033523" w:rsidP="00033523">
            <w:pPr>
              <w:tabs>
                <w:tab w:val="left" w:pos="226"/>
              </w:tabs>
              <w:rPr>
                <w:rFonts w:ascii="Times New Roman" w:hAnsi="Times New Roman" w:cs="Times New Roman"/>
                <w:sz w:val="24"/>
                <w:szCs w:val="24"/>
              </w:rPr>
            </w:pPr>
            <w:r w:rsidRPr="00033523">
              <w:rPr>
                <w:rFonts w:ascii="Times New Roman" w:hAnsi="Times New Roman" w:cs="Times New Roman"/>
                <w:sz w:val="24"/>
                <w:szCs w:val="24"/>
              </w:rPr>
              <w:t>MANUFACTURE AND PRODUCT REFERENCE:</w:t>
            </w:r>
          </w:p>
        </w:tc>
        <w:tc>
          <w:tcPr>
            <w:tcW w:w="553" w:type="dxa"/>
            <w:tcBorders>
              <w:top w:val="nil"/>
              <w:bottom w:val="nil"/>
              <w:right w:val="double" w:sz="4" w:space="0" w:color="auto"/>
            </w:tcBorders>
          </w:tcPr>
          <w:p w14:paraId="2611F743"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44" w14:textId="77777777" w:rsidR="00033523" w:rsidRPr="00C6652E" w:rsidRDefault="00033523">
            <w:pPr>
              <w:rPr>
                <w:rFonts w:ascii="Times New Roman" w:hAnsi="Times New Roman" w:cs="Times New Roman"/>
                <w:sz w:val="24"/>
                <w:szCs w:val="24"/>
              </w:rPr>
            </w:pPr>
          </w:p>
        </w:tc>
      </w:tr>
      <w:tr w:rsidR="00033523" w:rsidRPr="00C6652E" w14:paraId="2611F74B" w14:textId="77777777" w:rsidTr="008275E2">
        <w:tc>
          <w:tcPr>
            <w:tcW w:w="521" w:type="dxa"/>
            <w:tcBorders>
              <w:top w:val="nil"/>
              <w:left w:val="nil"/>
              <w:bottom w:val="nil"/>
            </w:tcBorders>
          </w:tcPr>
          <w:p w14:paraId="2611F746"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47"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48" w14:textId="77777777" w:rsidR="00033523" w:rsidRPr="00033523" w:rsidRDefault="00033523" w:rsidP="00033523">
            <w:pPr>
              <w:tabs>
                <w:tab w:val="left" w:pos="226"/>
              </w:tabs>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Definition: When used in this combination:</w:t>
            </w:r>
          </w:p>
        </w:tc>
        <w:tc>
          <w:tcPr>
            <w:tcW w:w="553" w:type="dxa"/>
            <w:tcBorders>
              <w:top w:val="nil"/>
              <w:bottom w:val="nil"/>
              <w:right w:val="double" w:sz="4" w:space="0" w:color="auto"/>
            </w:tcBorders>
          </w:tcPr>
          <w:p w14:paraId="2611F749"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4A" w14:textId="77777777" w:rsidR="00033523" w:rsidRPr="00C6652E" w:rsidRDefault="00033523">
            <w:pPr>
              <w:rPr>
                <w:rFonts w:ascii="Times New Roman" w:hAnsi="Times New Roman" w:cs="Times New Roman"/>
                <w:sz w:val="24"/>
                <w:szCs w:val="24"/>
              </w:rPr>
            </w:pPr>
          </w:p>
        </w:tc>
      </w:tr>
      <w:tr w:rsidR="00033523" w:rsidRPr="00C6652E" w14:paraId="2611F751" w14:textId="77777777" w:rsidTr="008275E2">
        <w:tc>
          <w:tcPr>
            <w:tcW w:w="521" w:type="dxa"/>
            <w:tcBorders>
              <w:top w:val="nil"/>
              <w:left w:val="nil"/>
              <w:bottom w:val="nil"/>
            </w:tcBorders>
          </w:tcPr>
          <w:p w14:paraId="2611F74C"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4D"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4E" w14:textId="77777777" w:rsidR="00033523" w:rsidRPr="00033523" w:rsidRDefault="00033523" w:rsidP="00033523">
            <w:pPr>
              <w:tabs>
                <w:tab w:val="left" w:pos="226"/>
                <w:tab w:val="left" w:pos="509"/>
              </w:tabs>
              <w:ind w:firstLineChars="100" w:firstLine="240"/>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 xml:space="preserve">Manufacturer: The firm under whose name the particular product </w:t>
            </w:r>
            <w:r>
              <w:rPr>
                <w:rFonts w:ascii="Times New Roman" w:hAnsi="Times New Roman" w:cs="Times New Roman"/>
                <w:sz w:val="24"/>
                <w:szCs w:val="24"/>
              </w:rPr>
              <w:tab/>
            </w:r>
            <w:r>
              <w:rPr>
                <w:rFonts w:ascii="Times New Roman" w:hAnsi="Times New Roman" w:cs="Times New Roman"/>
                <w:sz w:val="24"/>
                <w:szCs w:val="24"/>
              </w:rPr>
              <w:tab/>
            </w:r>
            <w:r w:rsidRPr="00033523">
              <w:rPr>
                <w:rFonts w:ascii="Times New Roman" w:hAnsi="Times New Roman" w:cs="Times New Roman"/>
                <w:sz w:val="24"/>
                <w:szCs w:val="24"/>
              </w:rPr>
              <w:t>is marketed.</w:t>
            </w:r>
          </w:p>
        </w:tc>
        <w:tc>
          <w:tcPr>
            <w:tcW w:w="553" w:type="dxa"/>
            <w:tcBorders>
              <w:top w:val="nil"/>
              <w:bottom w:val="nil"/>
              <w:right w:val="double" w:sz="4" w:space="0" w:color="auto"/>
            </w:tcBorders>
          </w:tcPr>
          <w:p w14:paraId="2611F74F"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50" w14:textId="77777777" w:rsidR="00033523" w:rsidRPr="00C6652E" w:rsidRDefault="00033523">
            <w:pPr>
              <w:rPr>
                <w:rFonts w:ascii="Times New Roman" w:hAnsi="Times New Roman" w:cs="Times New Roman"/>
                <w:sz w:val="24"/>
                <w:szCs w:val="24"/>
              </w:rPr>
            </w:pPr>
          </w:p>
        </w:tc>
      </w:tr>
      <w:tr w:rsidR="00033523" w:rsidRPr="00C6652E" w14:paraId="2611F757" w14:textId="77777777" w:rsidTr="008275E2">
        <w:tc>
          <w:tcPr>
            <w:tcW w:w="521" w:type="dxa"/>
            <w:tcBorders>
              <w:top w:val="nil"/>
              <w:left w:val="nil"/>
              <w:bottom w:val="nil"/>
            </w:tcBorders>
          </w:tcPr>
          <w:p w14:paraId="2611F752"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53"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54" w14:textId="77777777" w:rsidR="00033523" w:rsidRPr="00033523" w:rsidRDefault="00033523" w:rsidP="00033523">
            <w:pPr>
              <w:tabs>
                <w:tab w:val="left" w:pos="226"/>
                <w:tab w:val="left" w:pos="509"/>
              </w:tabs>
              <w:ind w:firstLineChars="100" w:firstLine="240"/>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 xml:space="preserve">Product reference: The proprietary brand name and/or reference </w:t>
            </w:r>
            <w:r>
              <w:rPr>
                <w:rFonts w:ascii="Times New Roman" w:hAnsi="Times New Roman" w:cs="Times New Roman"/>
                <w:sz w:val="24"/>
                <w:szCs w:val="24"/>
              </w:rPr>
              <w:tab/>
            </w:r>
            <w:r>
              <w:rPr>
                <w:rFonts w:ascii="Times New Roman" w:hAnsi="Times New Roman" w:cs="Times New Roman"/>
                <w:sz w:val="24"/>
                <w:szCs w:val="24"/>
              </w:rPr>
              <w:tab/>
            </w:r>
            <w:r w:rsidRPr="00033523">
              <w:rPr>
                <w:rFonts w:ascii="Times New Roman" w:hAnsi="Times New Roman" w:cs="Times New Roman"/>
                <w:sz w:val="24"/>
                <w:szCs w:val="24"/>
              </w:rPr>
              <w:t>by which the particular product is identified</w:t>
            </w:r>
          </w:p>
        </w:tc>
        <w:tc>
          <w:tcPr>
            <w:tcW w:w="553" w:type="dxa"/>
            <w:tcBorders>
              <w:top w:val="nil"/>
              <w:bottom w:val="nil"/>
              <w:right w:val="double" w:sz="4" w:space="0" w:color="auto"/>
            </w:tcBorders>
          </w:tcPr>
          <w:p w14:paraId="2611F755"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56" w14:textId="77777777" w:rsidR="00033523" w:rsidRPr="00C6652E" w:rsidRDefault="00033523">
            <w:pPr>
              <w:rPr>
                <w:rFonts w:ascii="Times New Roman" w:hAnsi="Times New Roman" w:cs="Times New Roman"/>
                <w:sz w:val="24"/>
                <w:szCs w:val="24"/>
              </w:rPr>
            </w:pPr>
          </w:p>
        </w:tc>
      </w:tr>
      <w:tr w:rsidR="00033523" w:rsidRPr="00C6652E" w14:paraId="2611F75F" w14:textId="77777777" w:rsidTr="008275E2">
        <w:tc>
          <w:tcPr>
            <w:tcW w:w="521" w:type="dxa"/>
            <w:tcBorders>
              <w:top w:val="nil"/>
              <w:left w:val="nil"/>
              <w:bottom w:val="nil"/>
            </w:tcBorders>
          </w:tcPr>
          <w:p w14:paraId="2611F758"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59"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5A" w14:textId="77777777" w:rsidR="00033523" w:rsidRPr="00033523" w:rsidRDefault="00033523" w:rsidP="00033523">
            <w:pPr>
              <w:tabs>
                <w:tab w:val="left" w:pos="226"/>
              </w:tabs>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Currency: References are to the particular product as specified in the</w:t>
            </w:r>
            <w:r>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 xml:space="preserve">manufacturer's technical literature current on the date of invitation </w:t>
            </w:r>
            <w:r>
              <w:rPr>
                <w:rFonts w:ascii="Times New Roman" w:hAnsi="Times New Roman" w:cs="Times New Roman"/>
                <w:sz w:val="24"/>
                <w:szCs w:val="24"/>
              </w:rPr>
              <w:tab/>
            </w:r>
            <w:r w:rsidRPr="00033523">
              <w:rPr>
                <w:rFonts w:ascii="Times New Roman" w:hAnsi="Times New Roman" w:cs="Times New Roman"/>
                <w:sz w:val="24"/>
                <w:szCs w:val="24"/>
              </w:rPr>
              <w:t xml:space="preserve">to tender </w:t>
            </w:r>
          </w:p>
        </w:tc>
        <w:tc>
          <w:tcPr>
            <w:tcW w:w="553" w:type="dxa"/>
            <w:tcBorders>
              <w:top w:val="nil"/>
              <w:bottom w:val="nil"/>
              <w:right w:val="double" w:sz="4" w:space="0" w:color="auto"/>
            </w:tcBorders>
          </w:tcPr>
          <w:p w14:paraId="2611F75B" w14:textId="77777777" w:rsidR="00033523" w:rsidRDefault="00033523">
            <w:pPr>
              <w:rPr>
                <w:rFonts w:ascii="Times New Roman" w:hAnsi="Times New Roman" w:cs="Times New Roman"/>
                <w:sz w:val="24"/>
                <w:szCs w:val="24"/>
              </w:rPr>
            </w:pPr>
          </w:p>
          <w:p w14:paraId="2611F75C" w14:textId="77777777" w:rsidR="00033523" w:rsidRDefault="00033523">
            <w:pPr>
              <w:rPr>
                <w:rFonts w:ascii="Times New Roman" w:hAnsi="Times New Roman" w:cs="Times New Roman"/>
                <w:sz w:val="24"/>
                <w:szCs w:val="24"/>
              </w:rPr>
            </w:pPr>
            <w:r>
              <w:rPr>
                <w:rFonts w:ascii="Times New Roman" w:hAnsi="Times New Roman" w:cs="Times New Roman"/>
                <w:sz w:val="24"/>
                <w:szCs w:val="24"/>
              </w:rPr>
              <w:t>F</w:t>
            </w:r>
          </w:p>
          <w:p w14:paraId="2611F75D" w14:textId="77777777" w:rsidR="00033523" w:rsidRPr="00C6652E" w:rsidRDefault="00033523">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75E" w14:textId="77777777" w:rsidR="00033523" w:rsidRPr="00C6652E" w:rsidRDefault="00033523">
            <w:pPr>
              <w:rPr>
                <w:rFonts w:ascii="Times New Roman" w:hAnsi="Times New Roman" w:cs="Times New Roman"/>
                <w:sz w:val="24"/>
                <w:szCs w:val="24"/>
              </w:rPr>
            </w:pPr>
          </w:p>
        </w:tc>
      </w:tr>
      <w:tr w:rsidR="00033523" w:rsidRPr="00C6652E" w14:paraId="2611F765" w14:textId="77777777" w:rsidTr="008275E2">
        <w:tc>
          <w:tcPr>
            <w:tcW w:w="521" w:type="dxa"/>
            <w:tcBorders>
              <w:top w:val="nil"/>
              <w:left w:val="nil"/>
              <w:bottom w:val="nil"/>
            </w:tcBorders>
          </w:tcPr>
          <w:p w14:paraId="2611F760"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61"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62" w14:textId="77777777" w:rsidR="00033523" w:rsidRPr="00033523" w:rsidRDefault="00033523" w:rsidP="00033523">
            <w:pPr>
              <w:tabs>
                <w:tab w:val="left" w:pos="226"/>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763"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64" w14:textId="77777777" w:rsidR="00033523" w:rsidRPr="00C6652E" w:rsidRDefault="00033523">
            <w:pPr>
              <w:rPr>
                <w:rFonts w:ascii="Times New Roman" w:hAnsi="Times New Roman" w:cs="Times New Roman"/>
                <w:sz w:val="24"/>
                <w:szCs w:val="24"/>
              </w:rPr>
            </w:pPr>
          </w:p>
        </w:tc>
      </w:tr>
      <w:tr w:rsidR="00A864A7" w:rsidRPr="00C6652E" w14:paraId="2611F76B" w14:textId="77777777" w:rsidTr="008275E2">
        <w:tc>
          <w:tcPr>
            <w:tcW w:w="521" w:type="dxa"/>
            <w:tcBorders>
              <w:top w:val="nil"/>
              <w:left w:val="nil"/>
              <w:bottom w:val="nil"/>
            </w:tcBorders>
          </w:tcPr>
          <w:p w14:paraId="2611F766"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767"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768" w14:textId="77777777" w:rsidR="00A864A7" w:rsidRPr="00C6652E" w:rsidRDefault="00A864A7">
            <w:pPr>
              <w:rPr>
                <w:rFonts w:ascii="Times New Roman" w:hAnsi="Times New Roman" w:cs="Times New Roman"/>
                <w:sz w:val="24"/>
                <w:szCs w:val="24"/>
              </w:rPr>
            </w:pPr>
          </w:p>
        </w:tc>
        <w:tc>
          <w:tcPr>
            <w:tcW w:w="553" w:type="dxa"/>
            <w:tcBorders>
              <w:top w:val="nil"/>
              <w:bottom w:val="nil"/>
              <w:right w:val="double" w:sz="4" w:space="0" w:color="auto"/>
            </w:tcBorders>
          </w:tcPr>
          <w:p w14:paraId="2611F769"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6A" w14:textId="77777777" w:rsidR="00A864A7" w:rsidRPr="00C6652E" w:rsidRDefault="00A864A7">
            <w:pPr>
              <w:rPr>
                <w:rFonts w:ascii="Times New Roman" w:hAnsi="Times New Roman" w:cs="Times New Roman"/>
                <w:sz w:val="24"/>
                <w:szCs w:val="24"/>
              </w:rPr>
            </w:pPr>
          </w:p>
        </w:tc>
      </w:tr>
      <w:tr w:rsidR="00A864A7" w:rsidRPr="00C6652E" w14:paraId="2611F771" w14:textId="77777777" w:rsidTr="008275E2">
        <w:tc>
          <w:tcPr>
            <w:tcW w:w="521" w:type="dxa"/>
            <w:tcBorders>
              <w:top w:val="nil"/>
              <w:left w:val="nil"/>
              <w:bottom w:val="nil"/>
            </w:tcBorders>
          </w:tcPr>
          <w:p w14:paraId="2611F76C"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76D"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76E" w14:textId="77777777" w:rsidR="00A864A7" w:rsidRPr="00C6652E" w:rsidRDefault="00A864A7">
            <w:pPr>
              <w:rPr>
                <w:rFonts w:ascii="Times New Roman" w:hAnsi="Times New Roman" w:cs="Times New Roman"/>
                <w:sz w:val="24"/>
                <w:szCs w:val="24"/>
              </w:rPr>
            </w:pPr>
          </w:p>
        </w:tc>
        <w:tc>
          <w:tcPr>
            <w:tcW w:w="553" w:type="dxa"/>
            <w:tcBorders>
              <w:top w:val="nil"/>
              <w:bottom w:val="nil"/>
              <w:right w:val="double" w:sz="4" w:space="0" w:color="auto"/>
            </w:tcBorders>
          </w:tcPr>
          <w:p w14:paraId="2611F76F"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70" w14:textId="77777777" w:rsidR="00A864A7" w:rsidRPr="00C6652E" w:rsidRDefault="00A864A7">
            <w:pPr>
              <w:rPr>
                <w:rFonts w:ascii="Times New Roman" w:hAnsi="Times New Roman" w:cs="Times New Roman"/>
                <w:sz w:val="24"/>
                <w:szCs w:val="24"/>
              </w:rPr>
            </w:pPr>
          </w:p>
        </w:tc>
      </w:tr>
      <w:tr w:rsidR="00A864A7" w:rsidRPr="00C6652E" w14:paraId="2611F777" w14:textId="77777777" w:rsidTr="00033523">
        <w:tc>
          <w:tcPr>
            <w:tcW w:w="521" w:type="dxa"/>
            <w:tcBorders>
              <w:top w:val="nil"/>
              <w:left w:val="nil"/>
              <w:bottom w:val="nil"/>
            </w:tcBorders>
          </w:tcPr>
          <w:p w14:paraId="2611F772"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773"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774" w14:textId="77777777" w:rsidR="00A864A7" w:rsidRPr="00C6652E" w:rsidRDefault="00A864A7">
            <w:pPr>
              <w:rPr>
                <w:rFonts w:ascii="Times New Roman" w:hAnsi="Times New Roman" w:cs="Times New Roman"/>
                <w:sz w:val="24"/>
                <w:szCs w:val="24"/>
              </w:rPr>
            </w:pPr>
          </w:p>
        </w:tc>
        <w:tc>
          <w:tcPr>
            <w:tcW w:w="553" w:type="dxa"/>
            <w:tcBorders>
              <w:top w:val="nil"/>
              <w:bottom w:val="nil"/>
              <w:right w:val="double" w:sz="4" w:space="0" w:color="auto"/>
            </w:tcBorders>
          </w:tcPr>
          <w:p w14:paraId="2611F775"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F776" w14:textId="77777777" w:rsidR="00A864A7" w:rsidRPr="00C6652E" w:rsidRDefault="00A864A7">
            <w:pPr>
              <w:rPr>
                <w:rFonts w:ascii="Times New Roman" w:hAnsi="Times New Roman" w:cs="Times New Roman"/>
                <w:sz w:val="24"/>
                <w:szCs w:val="24"/>
              </w:rPr>
            </w:pPr>
          </w:p>
        </w:tc>
      </w:tr>
      <w:tr w:rsidR="00A864A7" w:rsidRPr="00C6652E" w14:paraId="2611F77D" w14:textId="77777777" w:rsidTr="00033523">
        <w:tc>
          <w:tcPr>
            <w:tcW w:w="521" w:type="dxa"/>
            <w:tcBorders>
              <w:top w:val="nil"/>
              <w:left w:val="nil"/>
              <w:bottom w:val="nil"/>
            </w:tcBorders>
          </w:tcPr>
          <w:p w14:paraId="2611F778"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779"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77A" w14:textId="77777777" w:rsidR="00A864A7" w:rsidRPr="00C6652E" w:rsidRDefault="00A864A7">
            <w:pPr>
              <w:rPr>
                <w:rFonts w:ascii="Times New Roman" w:hAnsi="Times New Roman" w:cs="Times New Roman"/>
                <w:sz w:val="24"/>
                <w:szCs w:val="24"/>
              </w:rPr>
            </w:pPr>
          </w:p>
        </w:tc>
        <w:tc>
          <w:tcPr>
            <w:tcW w:w="553" w:type="dxa"/>
            <w:tcBorders>
              <w:top w:val="nil"/>
              <w:bottom w:val="nil"/>
              <w:right w:val="double" w:sz="4" w:space="0" w:color="auto"/>
            </w:tcBorders>
          </w:tcPr>
          <w:p w14:paraId="2611F77B" w14:textId="77777777" w:rsidR="00A864A7" w:rsidRPr="00C6652E" w:rsidRDefault="00A864A7">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77C" w14:textId="77777777" w:rsidR="00A864A7" w:rsidRPr="00C6652E" w:rsidRDefault="00A864A7">
            <w:pPr>
              <w:rPr>
                <w:rFonts w:ascii="Times New Roman" w:hAnsi="Times New Roman" w:cs="Times New Roman"/>
                <w:sz w:val="24"/>
                <w:szCs w:val="24"/>
              </w:rPr>
            </w:pPr>
          </w:p>
        </w:tc>
      </w:tr>
      <w:tr w:rsidR="00A864A7" w:rsidRPr="00C6652E" w14:paraId="2611F783" w14:textId="77777777" w:rsidTr="008275E2">
        <w:tc>
          <w:tcPr>
            <w:tcW w:w="521" w:type="dxa"/>
            <w:tcBorders>
              <w:top w:val="nil"/>
              <w:left w:val="nil"/>
              <w:bottom w:val="nil"/>
            </w:tcBorders>
          </w:tcPr>
          <w:p w14:paraId="2611F77E"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77F"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780" w14:textId="77777777" w:rsidR="00A864A7" w:rsidRPr="00C6652E" w:rsidRDefault="00D11991" w:rsidP="00033523">
            <w:pPr>
              <w:jc w:val="right"/>
              <w:rPr>
                <w:rFonts w:ascii="Times New Roman" w:hAnsi="Times New Roman" w:cs="Times New Roman"/>
                <w:sz w:val="24"/>
                <w:szCs w:val="24"/>
              </w:rPr>
            </w:pPr>
            <w:r>
              <w:rPr>
                <w:rFonts w:ascii="Times New Roman" w:hAnsi="Times New Roman" w:cs="Times New Roman"/>
                <w:sz w:val="24"/>
                <w:szCs w:val="24"/>
              </w:rPr>
              <w:t xml:space="preserve">To </w:t>
            </w:r>
            <w:r w:rsidR="00033523">
              <w:rPr>
                <w:rFonts w:ascii="Times New Roman" w:hAnsi="Times New Roman" w:cs="Times New Roman"/>
                <w:sz w:val="24"/>
                <w:szCs w:val="24"/>
              </w:rPr>
              <w:t>Collection</w:t>
            </w:r>
          </w:p>
        </w:tc>
        <w:tc>
          <w:tcPr>
            <w:tcW w:w="553" w:type="dxa"/>
            <w:tcBorders>
              <w:top w:val="nil"/>
              <w:bottom w:val="nil"/>
              <w:right w:val="double" w:sz="4" w:space="0" w:color="auto"/>
            </w:tcBorders>
          </w:tcPr>
          <w:p w14:paraId="2611F781"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82" w14:textId="77777777" w:rsidR="00A864A7" w:rsidRPr="00C6652E" w:rsidRDefault="00A864A7">
            <w:pPr>
              <w:rPr>
                <w:rFonts w:ascii="Times New Roman" w:hAnsi="Times New Roman" w:cs="Times New Roman"/>
                <w:sz w:val="24"/>
                <w:szCs w:val="24"/>
              </w:rPr>
            </w:pPr>
          </w:p>
        </w:tc>
      </w:tr>
      <w:tr w:rsidR="00A864A7" w:rsidRPr="00C6652E" w14:paraId="2611F789" w14:textId="77777777" w:rsidTr="008275E2">
        <w:tc>
          <w:tcPr>
            <w:tcW w:w="521" w:type="dxa"/>
            <w:tcBorders>
              <w:top w:val="nil"/>
              <w:left w:val="nil"/>
              <w:bottom w:val="nil"/>
            </w:tcBorders>
          </w:tcPr>
          <w:p w14:paraId="2611F784"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785"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786" w14:textId="77777777" w:rsidR="00A864A7" w:rsidRPr="00C6652E" w:rsidRDefault="00A864A7">
            <w:pPr>
              <w:rPr>
                <w:rFonts w:ascii="Times New Roman" w:hAnsi="Times New Roman" w:cs="Times New Roman"/>
                <w:sz w:val="24"/>
                <w:szCs w:val="24"/>
              </w:rPr>
            </w:pPr>
          </w:p>
        </w:tc>
        <w:tc>
          <w:tcPr>
            <w:tcW w:w="553" w:type="dxa"/>
            <w:tcBorders>
              <w:top w:val="nil"/>
              <w:bottom w:val="nil"/>
              <w:right w:val="double" w:sz="4" w:space="0" w:color="auto"/>
            </w:tcBorders>
          </w:tcPr>
          <w:p w14:paraId="2611F787"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88" w14:textId="77777777" w:rsidR="00A864A7" w:rsidRPr="00C6652E" w:rsidRDefault="00A864A7">
            <w:pPr>
              <w:rPr>
                <w:rFonts w:ascii="Times New Roman" w:hAnsi="Times New Roman" w:cs="Times New Roman"/>
                <w:sz w:val="24"/>
                <w:szCs w:val="24"/>
              </w:rPr>
            </w:pPr>
          </w:p>
        </w:tc>
      </w:tr>
    </w:tbl>
    <w:p w14:paraId="2611F78A" w14:textId="77777777" w:rsidR="00033523" w:rsidRDefault="00033523">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033523" w:rsidRPr="00C6652E" w14:paraId="2611F790" w14:textId="77777777" w:rsidTr="008275E2">
        <w:tc>
          <w:tcPr>
            <w:tcW w:w="521" w:type="dxa"/>
            <w:tcBorders>
              <w:top w:val="nil"/>
              <w:left w:val="nil"/>
              <w:bottom w:val="nil"/>
            </w:tcBorders>
          </w:tcPr>
          <w:p w14:paraId="2611F78B" w14:textId="77777777" w:rsidR="00033523" w:rsidRPr="00C6652E" w:rsidRDefault="00033523" w:rsidP="00E80D0A">
            <w:pPr>
              <w:rPr>
                <w:rFonts w:ascii="Times New Roman" w:hAnsi="Times New Roman" w:cs="Times New Roman"/>
                <w:sz w:val="24"/>
                <w:szCs w:val="24"/>
              </w:rPr>
            </w:pPr>
          </w:p>
        </w:tc>
        <w:tc>
          <w:tcPr>
            <w:tcW w:w="705" w:type="dxa"/>
            <w:tcBorders>
              <w:top w:val="nil"/>
              <w:bottom w:val="nil"/>
              <w:right w:val="double" w:sz="4" w:space="0" w:color="auto"/>
            </w:tcBorders>
          </w:tcPr>
          <w:p w14:paraId="2611F78C" w14:textId="77777777" w:rsidR="00033523" w:rsidRPr="00C6652E" w:rsidRDefault="00033523" w:rsidP="00E80D0A">
            <w:pPr>
              <w:rPr>
                <w:rFonts w:ascii="Times New Roman" w:hAnsi="Times New Roman" w:cs="Times New Roman"/>
                <w:sz w:val="24"/>
                <w:szCs w:val="24"/>
              </w:rPr>
            </w:pPr>
          </w:p>
        </w:tc>
        <w:tc>
          <w:tcPr>
            <w:tcW w:w="7046" w:type="dxa"/>
            <w:tcBorders>
              <w:top w:val="nil"/>
              <w:bottom w:val="nil"/>
            </w:tcBorders>
          </w:tcPr>
          <w:p w14:paraId="2611F78D" w14:textId="77777777" w:rsidR="00033523" w:rsidRPr="00C6652E" w:rsidRDefault="00033523" w:rsidP="00E80D0A">
            <w:pPr>
              <w:rPr>
                <w:rFonts w:ascii="Times New Roman" w:hAnsi="Times New Roman" w:cs="Times New Roman"/>
                <w:sz w:val="24"/>
                <w:szCs w:val="24"/>
              </w:rPr>
            </w:pPr>
          </w:p>
        </w:tc>
        <w:tc>
          <w:tcPr>
            <w:tcW w:w="553" w:type="dxa"/>
            <w:tcBorders>
              <w:top w:val="nil"/>
              <w:bottom w:val="nil"/>
              <w:right w:val="double" w:sz="4" w:space="0" w:color="auto"/>
            </w:tcBorders>
          </w:tcPr>
          <w:p w14:paraId="2611F78E" w14:textId="77777777" w:rsidR="00033523" w:rsidRPr="00C6652E" w:rsidRDefault="00033523" w:rsidP="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8F" w14:textId="77777777" w:rsidR="00033523" w:rsidRPr="00C6652E" w:rsidRDefault="00033523" w:rsidP="00E80D0A">
            <w:pPr>
              <w:rPr>
                <w:rFonts w:ascii="Times New Roman" w:hAnsi="Times New Roman" w:cs="Times New Roman"/>
                <w:sz w:val="24"/>
                <w:szCs w:val="24"/>
              </w:rPr>
            </w:pPr>
            <w:r>
              <w:rPr>
                <w:rFonts w:ascii="Times New Roman" w:hAnsi="Times New Roman" w:cs="Times New Roman"/>
                <w:sz w:val="24"/>
                <w:szCs w:val="24"/>
              </w:rPr>
              <w:t>(A31)</w:t>
            </w:r>
          </w:p>
        </w:tc>
      </w:tr>
      <w:tr w:rsidR="00033523" w:rsidRPr="00C6652E" w14:paraId="2611F796" w14:textId="77777777" w:rsidTr="008275E2">
        <w:tc>
          <w:tcPr>
            <w:tcW w:w="521" w:type="dxa"/>
            <w:tcBorders>
              <w:top w:val="nil"/>
              <w:left w:val="nil"/>
              <w:bottom w:val="nil"/>
            </w:tcBorders>
          </w:tcPr>
          <w:p w14:paraId="2611F791" w14:textId="77777777" w:rsidR="00033523" w:rsidRPr="00C6652E" w:rsidRDefault="00033523" w:rsidP="00E80D0A">
            <w:pPr>
              <w:rPr>
                <w:rFonts w:ascii="Times New Roman" w:hAnsi="Times New Roman" w:cs="Times New Roman"/>
                <w:sz w:val="24"/>
                <w:szCs w:val="24"/>
              </w:rPr>
            </w:pPr>
          </w:p>
        </w:tc>
        <w:tc>
          <w:tcPr>
            <w:tcW w:w="705" w:type="dxa"/>
            <w:tcBorders>
              <w:top w:val="nil"/>
              <w:bottom w:val="nil"/>
              <w:right w:val="double" w:sz="4" w:space="0" w:color="auto"/>
            </w:tcBorders>
          </w:tcPr>
          <w:p w14:paraId="2611F792" w14:textId="77777777" w:rsidR="00033523" w:rsidRPr="00101C80" w:rsidRDefault="00033523" w:rsidP="00E80D0A">
            <w:pPr>
              <w:rPr>
                <w:rFonts w:ascii="Times New Roman" w:hAnsi="Times New Roman" w:cs="Times New Roman"/>
                <w:b/>
                <w:sz w:val="24"/>
                <w:szCs w:val="24"/>
              </w:rPr>
            </w:pPr>
            <w:r>
              <w:rPr>
                <w:rFonts w:ascii="Times New Roman" w:hAnsi="Times New Roman" w:cs="Times New Roman"/>
                <w:b/>
                <w:sz w:val="24"/>
                <w:szCs w:val="24"/>
              </w:rPr>
              <w:t>A31</w:t>
            </w:r>
          </w:p>
        </w:tc>
        <w:tc>
          <w:tcPr>
            <w:tcW w:w="7046" w:type="dxa"/>
            <w:tcBorders>
              <w:top w:val="nil"/>
              <w:bottom w:val="nil"/>
            </w:tcBorders>
          </w:tcPr>
          <w:p w14:paraId="2611F793" w14:textId="77777777" w:rsidR="00033523" w:rsidRPr="00A864A7" w:rsidRDefault="00033523" w:rsidP="00E80D0A">
            <w:pPr>
              <w:rPr>
                <w:rFonts w:ascii="Times New Roman" w:hAnsi="Times New Roman" w:cs="Times New Roman"/>
                <w:sz w:val="24"/>
                <w:szCs w:val="24"/>
              </w:rPr>
            </w:pPr>
            <w:r>
              <w:rPr>
                <w:rFonts w:ascii="Times New Roman" w:hAnsi="Times New Roman" w:cs="Times New Roman"/>
                <w:b/>
                <w:sz w:val="24"/>
                <w:szCs w:val="24"/>
                <w:u w:val="single"/>
              </w:rPr>
              <w:t>PROVISION, CONTENT AND UST OF DOCUMENTS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794" w14:textId="77777777" w:rsidR="00033523" w:rsidRPr="00C6652E" w:rsidRDefault="00033523" w:rsidP="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95" w14:textId="77777777" w:rsidR="00033523" w:rsidRPr="00C6652E" w:rsidRDefault="00033523" w:rsidP="00E80D0A">
            <w:pPr>
              <w:rPr>
                <w:rFonts w:ascii="Times New Roman" w:hAnsi="Times New Roman" w:cs="Times New Roman"/>
                <w:sz w:val="24"/>
                <w:szCs w:val="24"/>
              </w:rPr>
            </w:pPr>
          </w:p>
        </w:tc>
      </w:tr>
      <w:tr w:rsidR="00033523" w:rsidRPr="00C6652E" w14:paraId="2611F79C" w14:textId="77777777" w:rsidTr="008275E2">
        <w:tc>
          <w:tcPr>
            <w:tcW w:w="521" w:type="dxa"/>
            <w:tcBorders>
              <w:top w:val="nil"/>
              <w:left w:val="nil"/>
              <w:bottom w:val="nil"/>
            </w:tcBorders>
          </w:tcPr>
          <w:p w14:paraId="2611F797" w14:textId="77777777" w:rsidR="00033523" w:rsidRPr="00C6652E" w:rsidRDefault="00033523" w:rsidP="00E80D0A">
            <w:pPr>
              <w:rPr>
                <w:rFonts w:ascii="Times New Roman" w:hAnsi="Times New Roman" w:cs="Times New Roman"/>
                <w:sz w:val="24"/>
                <w:szCs w:val="24"/>
              </w:rPr>
            </w:pPr>
          </w:p>
        </w:tc>
        <w:tc>
          <w:tcPr>
            <w:tcW w:w="705" w:type="dxa"/>
            <w:tcBorders>
              <w:top w:val="nil"/>
              <w:bottom w:val="nil"/>
              <w:right w:val="double" w:sz="4" w:space="0" w:color="auto"/>
            </w:tcBorders>
          </w:tcPr>
          <w:p w14:paraId="2611F798" w14:textId="77777777" w:rsidR="00033523" w:rsidRPr="00C6652E" w:rsidRDefault="00033523" w:rsidP="00E80D0A">
            <w:pPr>
              <w:rPr>
                <w:rFonts w:ascii="Times New Roman" w:hAnsi="Times New Roman" w:cs="Times New Roman"/>
                <w:sz w:val="24"/>
                <w:szCs w:val="24"/>
              </w:rPr>
            </w:pPr>
          </w:p>
        </w:tc>
        <w:tc>
          <w:tcPr>
            <w:tcW w:w="7046" w:type="dxa"/>
            <w:tcBorders>
              <w:top w:val="nil"/>
              <w:bottom w:val="nil"/>
            </w:tcBorders>
          </w:tcPr>
          <w:p w14:paraId="2611F799" w14:textId="77777777" w:rsidR="00033523" w:rsidRPr="00C6652E" w:rsidRDefault="00033523" w:rsidP="00E80D0A">
            <w:pPr>
              <w:rPr>
                <w:rFonts w:ascii="Times New Roman" w:hAnsi="Times New Roman" w:cs="Times New Roman"/>
                <w:sz w:val="24"/>
                <w:szCs w:val="24"/>
              </w:rPr>
            </w:pPr>
          </w:p>
        </w:tc>
        <w:tc>
          <w:tcPr>
            <w:tcW w:w="553" w:type="dxa"/>
            <w:tcBorders>
              <w:top w:val="nil"/>
              <w:bottom w:val="nil"/>
              <w:right w:val="double" w:sz="4" w:space="0" w:color="auto"/>
            </w:tcBorders>
          </w:tcPr>
          <w:p w14:paraId="2611F79A" w14:textId="77777777" w:rsidR="00033523" w:rsidRPr="00C6652E" w:rsidRDefault="00033523" w:rsidP="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9B" w14:textId="77777777" w:rsidR="00033523" w:rsidRPr="00C6652E" w:rsidRDefault="00033523" w:rsidP="00E80D0A">
            <w:pPr>
              <w:rPr>
                <w:rFonts w:ascii="Times New Roman" w:hAnsi="Times New Roman" w:cs="Times New Roman"/>
                <w:sz w:val="24"/>
                <w:szCs w:val="24"/>
              </w:rPr>
            </w:pPr>
          </w:p>
        </w:tc>
      </w:tr>
      <w:tr w:rsidR="00033523" w:rsidRPr="00C6652E" w14:paraId="2611F7A2" w14:textId="77777777" w:rsidTr="008275E2">
        <w:tc>
          <w:tcPr>
            <w:tcW w:w="521" w:type="dxa"/>
            <w:tcBorders>
              <w:top w:val="nil"/>
              <w:left w:val="nil"/>
              <w:bottom w:val="nil"/>
            </w:tcBorders>
          </w:tcPr>
          <w:p w14:paraId="2611F79D" w14:textId="77777777" w:rsidR="00033523" w:rsidRPr="00C6652E" w:rsidRDefault="00033523" w:rsidP="00E80D0A">
            <w:pPr>
              <w:rPr>
                <w:rFonts w:ascii="Times New Roman" w:hAnsi="Times New Roman" w:cs="Times New Roman"/>
                <w:sz w:val="24"/>
                <w:szCs w:val="24"/>
              </w:rPr>
            </w:pPr>
          </w:p>
        </w:tc>
        <w:tc>
          <w:tcPr>
            <w:tcW w:w="705" w:type="dxa"/>
            <w:tcBorders>
              <w:top w:val="nil"/>
              <w:bottom w:val="nil"/>
              <w:right w:val="double" w:sz="4" w:space="0" w:color="auto"/>
            </w:tcBorders>
          </w:tcPr>
          <w:p w14:paraId="2611F79E" w14:textId="77777777" w:rsidR="00033523" w:rsidRPr="00C6652E" w:rsidRDefault="00033523" w:rsidP="00E80D0A">
            <w:pPr>
              <w:rPr>
                <w:rFonts w:ascii="Times New Roman" w:hAnsi="Times New Roman" w:cs="Times New Roman"/>
                <w:sz w:val="24"/>
                <w:szCs w:val="24"/>
              </w:rPr>
            </w:pPr>
          </w:p>
        </w:tc>
        <w:tc>
          <w:tcPr>
            <w:tcW w:w="7046" w:type="dxa"/>
            <w:tcBorders>
              <w:top w:val="nil"/>
              <w:bottom w:val="nil"/>
            </w:tcBorders>
          </w:tcPr>
          <w:p w14:paraId="2611F79F" w14:textId="77777777" w:rsidR="00033523" w:rsidRPr="00A864A7" w:rsidRDefault="00033523" w:rsidP="00E80D0A">
            <w:pPr>
              <w:rPr>
                <w:rFonts w:ascii="Times New Roman" w:hAnsi="Times New Roman" w:cs="Times New Roman"/>
                <w:sz w:val="24"/>
                <w:szCs w:val="24"/>
              </w:rPr>
            </w:pPr>
            <w:r>
              <w:rPr>
                <w:rFonts w:ascii="Times New Roman" w:hAnsi="Times New Roman" w:cs="Times New Roman"/>
                <w:sz w:val="24"/>
                <w:szCs w:val="24"/>
                <w:u w:val="single"/>
              </w:rPr>
              <w:t>DEFINITIONS AND INTERPRETATIONS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7A0" w14:textId="77777777" w:rsidR="00033523" w:rsidRPr="00C6652E" w:rsidRDefault="00033523" w:rsidP="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A1" w14:textId="77777777" w:rsidR="00033523" w:rsidRPr="00C6652E" w:rsidRDefault="00033523" w:rsidP="00E80D0A">
            <w:pPr>
              <w:rPr>
                <w:rFonts w:ascii="Times New Roman" w:hAnsi="Times New Roman" w:cs="Times New Roman"/>
                <w:sz w:val="24"/>
                <w:szCs w:val="24"/>
              </w:rPr>
            </w:pPr>
          </w:p>
        </w:tc>
      </w:tr>
      <w:tr w:rsidR="00A864A7" w:rsidRPr="00C6652E" w14:paraId="2611F7A8" w14:textId="77777777" w:rsidTr="008275E2">
        <w:tc>
          <w:tcPr>
            <w:tcW w:w="521" w:type="dxa"/>
            <w:tcBorders>
              <w:top w:val="nil"/>
              <w:left w:val="nil"/>
              <w:bottom w:val="nil"/>
            </w:tcBorders>
          </w:tcPr>
          <w:p w14:paraId="2611F7A3" w14:textId="77777777" w:rsidR="00A864A7" w:rsidRPr="00C6652E" w:rsidRDefault="00A864A7">
            <w:pPr>
              <w:rPr>
                <w:rFonts w:ascii="Times New Roman" w:hAnsi="Times New Roman" w:cs="Times New Roman"/>
                <w:sz w:val="24"/>
                <w:szCs w:val="24"/>
              </w:rPr>
            </w:pPr>
          </w:p>
        </w:tc>
        <w:tc>
          <w:tcPr>
            <w:tcW w:w="705" w:type="dxa"/>
            <w:tcBorders>
              <w:top w:val="nil"/>
              <w:bottom w:val="nil"/>
              <w:right w:val="double" w:sz="4" w:space="0" w:color="auto"/>
            </w:tcBorders>
          </w:tcPr>
          <w:p w14:paraId="2611F7A4" w14:textId="77777777" w:rsidR="00A864A7" w:rsidRPr="00C6652E" w:rsidRDefault="00A864A7">
            <w:pPr>
              <w:rPr>
                <w:rFonts w:ascii="Times New Roman" w:hAnsi="Times New Roman" w:cs="Times New Roman"/>
                <w:sz w:val="24"/>
                <w:szCs w:val="24"/>
              </w:rPr>
            </w:pPr>
          </w:p>
        </w:tc>
        <w:tc>
          <w:tcPr>
            <w:tcW w:w="7046" w:type="dxa"/>
            <w:tcBorders>
              <w:top w:val="nil"/>
              <w:bottom w:val="nil"/>
            </w:tcBorders>
          </w:tcPr>
          <w:p w14:paraId="2611F7A5" w14:textId="77777777" w:rsidR="00A864A7" w:rsidRPr="00C6652E" w:rsidRDefault="00A864A7">
            <w:pPr>
              <w:rPr>
                <w:rFonts w:ascii="Times New Roman" w:hAnsi="Times New Roman" w:cs="Times New Roman"/>
                <w:sz w:val="24"/>
                <w:szCs w:val="24"/>
              </w:rPr>
            </w:pPr>
          </w:p>
        </w:tc>
        <w:tc>
          <w:tcPr>
            <w:tcW w:w="553" w:type="dxa"/>
            <w:tcBorders>
              <w:top w:val="nil"/>
              <w:bottom w:val="nil"/>
              <w:right w:val="double" w:sz="4" w:space="0" w:color="auto"/>
            </w:tcBorders>
          </w:tcPr>
          <w:p w14:paraId="2611F7A6" w14:textId="77777777" w:rsidR="00A864A7" w:rsidRPr="00C6652E" w:rsidRDefault="00A864A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A7" w14:textId="77777777" w:rsidR="00A864A7" w:rsidRPr="00C6652E" w:rsidRDefault="00A864A7">
            <w:pPr>
              <w:rPr>
                <w:rFonts w:ascii="Times New Roman" w:hAnsi="Times New Roman" w:cs="Times New Roman"/>
                <w:sz w:val="24"/>
                <w:szCs w:val="24"/>
              </w:rPr>
            </w:pPr>
          </w:p>
        </w:tc>
      </w:tr>
      <w:tr w:rsidR="00033523" w:rsidRPr="00C6652E" w14:paraId="2611F7AE" w14:textId="77777777" w:rsidTr="008275E2">
        <w:tc>
          <w:tcPr>
            <w:tcW w:w="521" w:type="dxa"/>
            <w:tcBorders>
              <w:top w:val="nil"/>
              <w:left w:val="nil"/>
              <w:bottom w:val="nil"/>
            </w:tcBorders>
          </w:tcPr>
          <w:p w14:paraId="2611F7A9"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AA" w14:textId="77777777" w:rsidR="00033523" w:rsidRPr="00C6652E" w:rsidRDefault="00033523">
            <w:pPr>
              <w:rPr>
                <w:rFonts w:ascii="Times New Roman" w:hAnsi="Times New Roman" w:cs="Times New Roman"/>
                <w:sz w:val="24"/>
                <w:szCs w:val="24"/>
              </w:rPr>
            </w:pPr>
            <w:r>
              <w:rPr>
                <w:rFonts w:ascii="Times New Roman" w:hAnsi="Times New Roman" w:cs="Times New Roman"/>
                <w:sz w:val="24"/>
                <w:szCs w:val="24"/>
              </w:rPr>
              <w:t>200</w:t>
            </w:r>
          </w:p>
        </w:tc>
        <w:tc>
          <w:tcPr>
            <w:tcW w:w="7046" w:type="dxa"/>
            <w:tcBorders>
              <w:top w:val="nil"/>
              <w:bottom w:val="nil"/>
            </w:tcBorders>
          </w:tcPr>
          <w:p w14:paraId="2611F7AB" w14:textId="77777777" w:rsidR="00033523" w:rsidRPr="00033523" w:rsidRDefault="00033523">
            <w:pPr>
              <w:rPr>
                <w:rFonts w:ascii="Times New Roman" w:hAnsi="Times New Roman" w:cs="Times New Roman"/>
                <w:sz w:val="24"/>
                <w:szCs w:val="24"/>
              </w:rPr>
            </w:pPr>
            <w:r w:rsidRPr="00033523">
              <w:rPr>
                <w:rFonts w:ascii="Times New Roman" w:hAnsi="Times New Roman" w:cs="Times New Roman"/>
                <w:sz w:val="24"/>
                <w:szCs w:val="24"/>
              </w:rPr>
              <w:t>SUBSTITUTION OF PRODUCTS:</w:t>
            </w:r>
          </w:p>
        </w:tc>
        <w:tc>
          <w:tcPr>
            <w:tcW w:w="553" w:type="dxa"/>
            <w:tcBorders>
              <w:top w:val="nil"/>
              <w:bottom w:val="nil"/>
              <w:right w:val="double" w:sz="4" w:space="0" w:color="auto"/>
            </w:tcBorders>
          </w:tcPr>
          <w:p w14:paraId="2611F7AC"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AD" w14:textId="77777777" w:rsidR="00033523" w:rsidRPr="00C6652E" w:rsidRDefault="00033523">
            <w:pPr>
              <w:rPr>
                <w:rFonts w:ascii="Times New Roman" w:hAnsi="Times New Roman" w:cs="Times New Roman"/>
                <w:sz w:val="24"/>
                <w:szCs w:val="24"/>
              </w:rPr>
            </w:pPr>
          </w:p>
        </w:tc>
      </w:tr>
      <w:tr w:rsidR="00033523" w:rsidRPr="00C6652E" w14:paraId="2611F7B4" w14:textId="77777777" w:rsidTr="008275E2">
        <w:tc>
          <w:tcPr>
            <w:tcW w:w="521" w:type="dxa"/>
            <w:tcBorders>
              <w:top w:val="nil"/>
              <w:left w:val="nil"/>
              <w:bottom w:val="nil"/>
            </w:tcBorders>
          </w:tcPr>
          <w:p w14:paraId="2611F7AF"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B0"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B1" w14:textId="77777777" w:rsidR="00033523" w:rsidRPr="00033523" w:rsidRDefault="00033523" w:rsidP="00033523">
            <w:pPr>
              <w:tabs>
                <w:tab w:val="left" w:pos="226"/>
                <w:tab w:val="left" w:pos="493"/>
              </w:tabs>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 xml:space="preserve">Products: If an alternative product to that specified is proposed, </w:t>
            </w:r>
            <w:r>
              <w:rPr>
                <w:rFonts w:ascii="Times New Roman" w:hAnsi="Times New Roman" w:cs="Times New Roman"/>
                <w:sz w:val="24"/>
                <w:szCs w:val="24"/>
              </w:rPr>
              <w:tab/>
            </w:r>
            <w:r w:rsidRPr="00033523">
              <w:rPr>
                <w:rFonts w:ascii="Times New Roman" w:hAnsi="Times New Roman" w:cs="Times New Roman"/>
                <w:sz w:val="24"/>
                <w:szCs w:val="24"/>
              </w:rPr>
              <w:t>obtain approval before ordering the product.</w:t>
            </w:r>
          </w:p>
        </w:tc>
        <w:tc>
          <w:tcPr>
            <w:tcW w:w="553" w:type="dxa"/>
            <w:tcBorders>
              <w:top w:val="nil"/>
              <w:bottom w:val="nil"/>
              <w:right w:val="double" w:sz="4" w:space="0" w:color="auto"/>
            </w:tcBorders>
          </w:tcPr>
          <w:p w14:paraId="2611F7B2"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B3" w14:textId="77777777" w:rsidR="00033523" w:rsidRPr="00C6652E" w:rsidRDefault="00033523">
            <w:pPr>
              <w:rPr>
                <w:rFonts w:ascii="Times New Roman" w:hAnsi="Times New Roman" w:cs="Times New Roman"/>
                <w:sz w:val="24"/>
                <w:szCs w:val="24"/>
              </w:rPr>
            </w:pPr>
          </w:p>
        </w:tc>
      </w:tr>
      <w:tr w:rsidR="00033523" w:rsidRPr="00C6652E" w14:paraId="2611F7BA" w14:textId="77777777" w:rsidTr="008275E2">
        <w:tc>
          <w:tcPr>
            <w:tcW w:w="521" w:type="dxa"/>
            <w:tcBorders>
              <w:top w:val="nil"/>
              <w:left w:val="nil"/>
              <w:bottom w:val="nil"/>
            </w:tcBorders>
          </w:tcPr>
          <w:p w14:paraId="2611F7B5"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B6"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B7" w14:textId="77777777" w:rsidR="00033523" w:rsidRPr="00033523" w:rsidRDefault="00033523" w:rsidP="00033523">
            <w:pPr>
              <w:tabs>
                <w:tab w:val="left" w:pos="226"/>
                <w:tab w:val="left" w:pos="493"/>
              </w:tabs>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Reasons: Submit reasons for the proposed substitution</w:t>
            </w:r>
          </w:p>
        </w:tc>
        <w:tc>
          <w:tcPr>
            <w:tcW w:w="553" w:type="dxa"/>
            <w:tcBorders>
              <w:top w:val="nil"/>
              <w:bottom w:val="nil"/>
              <w:right w:val="double" w:sz="4" w:space="0" w:color="auto"/>
            </w:tcBorders>
          </w:tcPr>
          <w:p w14:paraId="2611F7B8"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B9" w14:textId="77777777" w:rsidR="00033523" w:rsidRPr="00C6652E" w:rsidRDefault="00033523">
            <w:pPr>
              <w:rPr>
                <w:rFonts w:ascii="Times New Roman" w:hAnsi="Times New Roman" w:cs="Times New Roman"/>
                <w:sz w:val="24"/>
                <w:szCs w:val="24"/>
              </w:rPr>
            </w:pPr>
          </w:p>
        </w:tc>
      </w:tr>
      <w:tr w:rsidR="00033523" w:rsidRPr="00C6652E" w14:paraId="2611F7C0" w14:textId="77777777" w:rsidTr="008275E2">
        <w:tc>
          <w:tcPr>
            <w:tcW w:w="521" w:type="dxa"/>
            <w:tcBorders>
              <w:top w:val="nil"/>
              <w:left w:val="nil"/>
              <w:bottom w:val="nil"/>
            </w:tcBorders>
          </w:tcPr>
          <w:p w14:paraId="2611F7BB"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BC"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BD" w14:textId="77777777" w:rsidR="00033523" w:rsidRPr="00033523" w:rsidRDefault="00033523" w:rsidP="00033523">
            <w:pPr>
              <w:tabs>
                <w:tab w:val="left" w:pos="226"/>
                <w:tab w:val="left" w:pos="493"/>
              </w:tabs>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Documentation: Submit relevant information, including:</w:t>
            </w:r>
          </w:p>
        </w:tc>
        <w:tc>
          <w:tcPr>
            <w:tcW w:w="553" w:type="dxa"/>
            <w:tcBorders>
              <w:top w:val="nil"/>
              <w:bottom w:val="nil"/>
              <w:right w:val="double" w:sz="4" w:space="0" w:color="auto"/>
            </w:tcBorders>
          </w:tcPr>
          <w:p w14:paraId="2611F7BE"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BF" w14:textId="77777777" w:rsidR="00033523" w:rsidRPr="00C6652E" w:rsidRDefault="00033523">
            <w:pPr>
              <w:rPr>
                <w:rFonts w:ascii="Times New Roman" w:hAnsi="Times New Roman" w:cs="Times New Roman"/>
                <w:sz w:val="24"/>
                <w:szCs w:val="24"/>
              </w:rPr>
            </w:pPr>
          </w:p>
        </w:tc>
      </w:tr>
      <w:tr w:rsidR="00033523" w:rsidRPr="00C6652E" w14:paraId="2611F7C6" w14:textId="77777777" w:rsidTr="008275E2">
        <w:tc>
          <w:tcPr>
            <w:tcW w:w="521" w:type="dxa"/>
            <w:tcBorders>
              <w:top w:val="nil"/>
              <w:left w:val="nil"/>
              <w:bottom w:val="nil"/>
            </w:tcBorders>
          </w:tcPr>
          <w:p w14:paraId="2611F7C1"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C2"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C3" w14:textId="77777777" w:rsidR="00033523" w:rsidRPr="00033523" w:rsidRDefault="00033523" w:rsidP="00033523">
            <w:pPr>
              <w:tabs>
                <w:tab w:val="left" w:pos="226"/>
                <w:tab w:val="left" w:pos="493"/>
              </w:tabs>
              <w:ind w:firstLineChars="100" w:firstLine="240"/>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manufacturer and product reference</w:t>
            </w:r>
          </w:p>
        </w:tc>
        <w:tc>
          <w:tcPr>
            <w:tcW w:w="553" w:type="dxa"/>
            <w:tcBorders>
              <w:top w:val="nil"/>
              <w:bottom w:val="nil"/>
              <w:right w:val="double" w:sz="4" w:space="0" w:color="auto"/>
            </w:tcBorders>
          </w:tcPr>
          <w:p w14:paraId="2611F7C4"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C5" w14:textId="77777777" w:rsidR="00033523" w:rsidRPr="00C6652E" w:rsidRDefault="00033523">
            <w:pPr>
              <w:rPr>
                <w:rFonts w:ascii="Times New Roman" w:hAnsi="Times New Roman" w:cs="Times New Roman"/>
                <w:sz w:val="24"/>
                <w:szCs w:val="24"/>
              </w:rPr>
            </w:pPr>
          </w:p>
        </w:tc>
      </w:tr>
      <w:tr w:rsidR="00033523" w:rsidRPr="00C6652E" w14:paraId="2611F7CC" w14:textId="77777777" w:rsidTr="008275E2">
        <w:tc>
          <w:tcPr>
            <w:tcW w:w="521" w:type="dxa"/>
            <w:tcBorders>
              <w:top w:val="nil"/>
              <w:left w:val="nil"/>
              <w:bottom w:val="nil"/>
            </w:tcBorders>
          </w:tcPr>
          <w:p w14:paraId="2611F7C7"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C8"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C9" w14:textId="77777777" w:rsidR="00033523" w:rsidRPr="00033523" w:rsidRDefault="00033523" w:rsidP="00033523">
            <w:pPr>
              <w:tabs>
                <w:tab w:val="left" w:pos="226"/>
                <w:tab w:val="left" w:pos="493"/>
              </w:tabs>
              <w:ind w:firstLineChars="100" w:firstLine="240"/>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cost</w:t>
            </w:r>
          </w:p>
        </w:tc>
        <w:tc>
          <w:tcPr>
            <w:tcW w:w="553" w:type="dxa"/>
            <w:tcBorders>
              <w:top w:val="nil"/>
              <w:bottom w:val="nil"/>
              <w:right w:val="double" w:sz="4" w:space="0" w:color="auto"/>
            </w:tcBorders>
          </w:tcPr>
          <w:p w14:paraId="2611F7CA"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CB" w14:textId="77777777" w:rsidR="00033523" w:rsidRPr="00C6652E" w:rsidRDefault="00033523">
            <w:pPr>
              <w:rPr>
                <w:rFonts w:ascii="Times New Roman" w:hAnsi="Times New Roman" w:cs="Times New Roman"/>
                <w:sz w:val="24"/>
                <w:szCs w:val="24"/>
              </w:rPr>
            </w:pPr>
          </w:p>
        </w:tc>
      </w:tr>
      <w:tr w:rsidR="00033523" w:rsidRPr="00C6652E" w14:paraId="2611F7D2" w14:textId="77777777" w:rsidTr="008275E2">
        <w:tc>
          <w:tcPr>
            <w:tcW w:w="521" w:type="dxa"/>
            <w:tcBorders>
              <w:top w:val="nil"/>
              <w:left w:val="nil"/>
              <w:bottom w:val="nil"/>
            </w:tcBorders>
          </w:tcPr>
          <w:p w14:paraId="2611F7CD"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CE"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CF" w14:textId="77777777" w:rsidR="00033523" w:rsidRPr="00033523" w:rsidRDefault="00033523" w:rsidP="00033523">
            <w:pPr>
              <w:tabs>
                <w:tab w:val="left" w:pos="226"/>
                <w:tab w:val="left" w:pos="493"/>
              </w:tabs>
              <w:ind w:firstLineChars="100" w:firstLine="240"/>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availability</w:t>
            </w:r>
          </w:p>
        </w:tc>
        <w:tc>
          <w:tcPr>
            <w:tcW w:w="553" w:type="dxa"/>
            <w:tcBorders>
              <w:top w:val="nil"/>
              <w:bottom w:val="nil"/>
              <w:right w:val="double" w:sz="4" w:space="0" w:color="auto"/>
            </w:tcBorders>
          </w:tcPr>
          <w:p w14:paraId="2611F7D0"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D1" w14:textId="77777777" w:rsidR="00033523" w:rsidRPr="00C6652E" w:rsidRDefault="00033523">
            <w:pPr>
              <w:rPr>
                <w:rFonts w:ascii="Times New Roman" w:hAnsi="Times New Roman" w:cs="Times New Roman"/>
                <w:sz w:val="24"/>
                <w:szCs w:val="24"/>
              </w:rPr>
            </w:pPr>
          </w:p>
        </w:tc>
      </w:tr>
      <w:tr w:rsidR="00033523" w:rsidRPr="00C6652E" w14:paraId="2611F7D8" w14:textId="77777777" w:rsidTr="008275E2">
        <w:tc>
          <w:tcPr>
            <w:tcW w:w="521" w:type="dxa"/>
            <w:tcBorders>
              <w:top w:val="nil"/>
              <w:left w:val="nil"/>
              <w:bottom w:val="nil"/>
            </w:tcBorders>
          </w:tcPr>
          <w:p w14:paraId="2611F7D3"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D4"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D5" w14:textId="77777777" w:rsidR="00033523" w:rsidRPr="00033523" w:rsidRDefault="00033523" w:rsidP="00033523">
            <w:pPr>
              <w:tabs>
                <w:tab w:val="left" w:pos="226"/>
                <w:tab w:val="left" w:pos="493"/>
              </w:tabs>
              <w:ind w:firstLineChars="100" w:firstLine="240"/>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relevant standards</w:t>
            </w:r>
          </w:p>
        </w:tc>
        <w:tc>
          <w:tcPr>
            <w:tcW w:w="553" w:type="dxa"/>
            <w:tcBorders>
              <w:top w:val="nil"/>
              <w:bottom w:val="nil"/>
              <w:right w:val="double" w:sz="4" w:space="0" w:color="auto"/>
            </w:tcBorders>
          </w:tcPr>
          <w:p w14:paraId="2611F7D6"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D7" w14:textId="77777777" w:rsidR="00033523" w:rsidRPr="00C6652E" w:rsidRDefault="00033523">
            <w:pPr>
              <w:rPr>
                <w:rFonts w:ascii="Times New Roman" w:hAnsi="Times New Roman" w:cs="Times New Roman"/>
                <w:sz w:val="24"/>
                <w:szCs w:val="24"/>
              </w:rPr>
            </w:pPr>
          </w:p>
        </w:tc>
      </w:tr>
      <w:tr w:rsidR="00033523" w:rsidRPr="00C6652E" w14:paraId="2611F7DE" w14:textId="77777777" w:rsidTr="008275E2">
        <w:tc>
          <w:tcPr>
            <w:tcW w:w="521" w:type="dxa"/>
            <w:tcBorders>
              <w:top w:val="nil"/>
              <w:left w:val="nil"/>
              <w:bottom w:val="nil"/>
            </w:tcBorders>
          </w:tcPr>
          <w:p w14:paraId="2611F7D9"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DA"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DB" w14:textId="77777777" w:rsidR="00033523" w:rsidRPr="00033523" w:rsidRDefault="00033523" w:rsidP="00033523">
            <w:pPr>
              <w:tabs>
                <w:tab w:val="left" w:pos="226"/>
                <w:tab w:val="left" w:pos="493"/>
              </w:tabs>
              <w:ind w:firstLineChars="100" w:firstLine="240"/>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performance</w:t>
            </w:r>
          </w:p>
        </w:tc>
        <w:tc>
          <w:tcPr>
            <w:tcW w:w="553" w:type="dxa"/>
            <w:tcBorders>
              <w:top w:val="nil"/>
              <w:bottom w:val="nil"/>
              <w:right w:val="double" w:sz="4" w:space="0" w:color="auto"/>
            </w:tcBorders>
          </w:tcPr>
          <w:p w14:paraId="2611F7DC"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DD" w14:textId="77777777" w:rsidR="00033523" w:rsidRPr="00C6652E" w:rsidRDefault="00033523">
            <w:pPr>
              <w:rPr>
                <w:rFonts w:ascii="Times New Roman" w:hAnsi="Times New Roman" w:cs="Times New Roman"/>
                <w:sz w:val="24"/>
                <w:szCs w:val="24"/>
              </w:rPr>
            </w:pPr>
          </w:p>
        </w:tc>
      </w:tr>
      <w:tr w:rsidR="00033523" w:rsidRPr="00C6652E" w14:paraId="2611F7E4" w14:textId="77777777" w:rsidTr="008275E2">
        <w:tc>
          <w:tcPr>
            <w:tcW w:w="521" w:type="dxa"/>
            <w:tcBorders>
              <w:top w:val="nil"/>
              <w:left w:val="nil"/>
              <w:bottom w:val="nil"/>
            </w:tcBorders>
          </w:tcPr>
          <w:p w14:paraId="2611F7DF"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E0"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E1" w14:textId="77777777" w:rsidR="00033523" w:rsidRPr="00033523" w:rsidRDefault="00033523" w:rsidP="00033523">
            <w:pPr>
              <w:tabs>
                <w:tab w:val="left" w:pos="226"/>
                <w:tab w:val="left" w:pos="493"/>
              </w:tabs>
              <w:ind w:firstLineChars="100" w:firstLine="240"/>
              <w:rPr>
                <w:rFonts w:ascii="Times New Roman" w:hAnsi="Times New Roman" w:cs="Times New Roman"/>
                <w:sz w:val="24"/>
                <w:szCs w:val="24"/>
              </w:rPr>
            </w:pPr>
            <w:r w:rsidRPr="00033523">
              <w:rPr>
                <w:rFonts w:ascii="Times New Roman" w:hAnsi="Times New Roman" w:cs="Times New Roman"/>
                <w:sz w:val="24"/>
                <w:szCs w:val="24"/>
              </w:rPr>
              <w:t>-</w:t>
            </w:r>
            <w:r>
              <w:rPr>
                <w:rFonts w:ascii="Times New Roman" w:hAnsi="Times New Roman" w:cs="Times New Roman"/>
                <w:sz w:val="24"/>
                <w:szCs w:val="24"/>
              </w:rPr>
              <w:tab/>
            </w:r>
            <w:r w:rsidRPr="00033523">
              <w:rPr>
                <w:rFonts w:ascii="Times New Roman" w:hAnsi="Times New Roman" w:cs="Times New Roman"/>
                <w:sz w:val="24"/>
                <w:szCs w:val="24"/>
              </w:rPr>
              <w:t>function</w:t>
            </w:r>
          </w:p>
        </w:tc>
        <w:tc>
          <w:tcPr>
            <w:tcW w:w="553" w:type="dxa"/>
            <w:tcBorders>
              <w:top w:val="nil"/>
              <w:bottom w:val="nil"/>
              <w:right w:val="double" w:sz="4" w:space="0" w:color="auto"/>
            </w:tcBorders>
          </w:tcPr>
          <w:p w14:paraId="2611F7E2"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E3" w14:textId="77777777" w:rsidR="00033523" w:rsidRPr="00C6652E" w:rsidRDefault="00033523">
            <w:pPr>
              <w:rPr>
                <w:rFonts w:ascii="Times New Roman" w:hAnsi="Times New Roman" w:cs="Times New Roman"/>
                <w:sz w:val="24"/>
                <w:szCs w:val="24"/>
              </w:rPr>
            </w:pPr>
          </w:p>
        </w:tc>
      </w:tr>
      <w:tr w:rsidR="00033523" w:rsidRPr="00C6652E" w14:paraId="2611F7EA" w14:textId="77777777" w:rsidTr="008275E2">
        <w:tc>
          <w:tcPr>
            <w:tcW w:w="521" w:type="dxa"/>
            <w:tcBorders>
              <w:top w:val="nil"/>
              <w:left w:val="nil"/>
              <w:bottom w:val="nil"/>
            </w:tcBorders>
          </w:tcPr>
          <w:p w14:paraId="2611F7E5"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E6"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E7" w14:textId="77777777" w:rsidR="00033523" w:rsidRPr="00033523" w:rsidRDefault="00033523" w:rsidP="00033523">
            <w:pPr>
              <w:tabs>
                <w:tab w:val="left" w:pos="226"/>
                <w:tab w:val="left" w:pos="493"/>
              </w:tabs>
              <w:ind w:firstLineChars="100" w:firstLine="240"/>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compatibility of accessories</w:t>
            </w:r>
          </w:p>
        </w:tc>
        <w:tc>
          <w:tcPr>
            <w:tcW w:w="553" w:type="dxa"/>
            <w:tcBorders>
              <w:top w:val="nil"/>
              <w:bottom w:val="nil"/>
              <w:right w:val="double" w:sz="4" w:space="0" w:color="auto"/>
            </w:tcBorders>
          </w:tcPr>
          <w:p w14:paraId="2611F7E8"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E9" w14:textId="77777777" w:rsidR="00033523" w:rsidRPr="00C6652E" w:rsidRDefault="00033523">
            <w:pPr>
              <w:rPr>
                <w:rFonts w:ascii="Times New Roman" w:hAnsi="Times New Roman" w:cs="Times New Roman"/>
                <w:sz w:val="24"/>
                <w:szCs w:val="24"/>
              </w:rPr>
            </w:pPr>
          </w:p>
        </w:tc>
      </w:tr>
      <w:tr w:rsidR="00033523" w:rsidRPr="00C6652E" w14:paraId="2611F7F0" w14:textId="77777777" w:rsidTr="008275E2">
        <w:tc>
          <w:tcPr>
            <w:tcW w:w="521" w:type="dxa"/>
            <w:tcBorders>
              <w:top w:val="nil"/>
              <w:left w:val="nil"/>
              <w:bottom w:val="nil"/>
            </w:tcBorders>
          </w:tcPr>
          <w:p w14:paraId="2611F7EB"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EC"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ED" w14:textId="77777777" w:rsidR="00033523" w:rsidRPr="00033523" w:rsidRDefault="00033523" w:rsidP="00033523">
            <w:pPr>
              <w:tabs>
                <w:tab w:val="left" w:pos="226"/>
                <w:tab w:val="left" w:pos="493"/>
              </w:tabs>
              <w:ind w:firstLineChars="100" w:firstLine="240"/>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proposed revisions to drawings and specification</w:t>
            </w:r>
          </w:p>
        </w:tc>
        <w:tc>
          <w:tcPr>
            <w:tcW w:w="553" w:type="dxa"/>
            <w:tcBorders>
              <w:top w:val="nil"/>
              <w:bottom w:val="nil"/>
              <w:right w:val="double" w:sz="4" w:space="0" w:color="auto"/>
            </w:tcBorders>
          </w:tcPr>
          <w:p w14:paraId="2611F7EE"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EF" w14:textId="77777777" w:rsidR="00033523" w:rsidRPr="00C6652E" w:rsidRDefault="00033523">
            <w:pPr>
              <w:rPr>
                <w:rFonts w:ascii="Times New Roman" w:hAnsi="Times New Roman" w:cs="Times New Roman"/>
                <w:sz w:val="24"/>
                <w:szCs w:val="24"/>
              </w:rPr>
            </w:pPr>
          </w:p>
        </w:tc>
      </w:tr>
      <w:tr w:rsidR="00033523" w:rsidRPr="00C6652E" w14:paraId="2611F7F6" w14:textId="77777777" w:rsidTr="008275E2">
        <w:tc>
          <w:tcPr>
            <w:tcW w:w="521" w:type="dxa"/>
            <w:tcBorders>
              <w:top w:val="nil"/>
              <w:left w:val="nil"/>
              <w:bottom w:val="nil"/>
            </w:tcBorders>
          </w:tcPr>
          <w:p w14:paraId="2611F7F1"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F2"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F3" w14:textId="77777777" w:rsidR="00033523" w:rsidRPr="00033523" w:rsidRDefault="00033523" w:rsidP="00033523">
            <w:pPr>
              <w:tabs>
                <w:tab w:val="left" w:pos="226"/>
                <w:tab w:val="left" w:pos="493"/>
              </w:tabs>
              <w:ind w:firstLineChars="100" w:firstLine="240"/>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compatibility with adjacent work</w:t>
            </w:r>
          </w:p>
        </w:tc>
        <w:tc>
          <w:tcPr>
            <w:tcW w:w="553" w:type="dxa"/>
            <w:tcBorders>
              <w:top w:val="nil"/>
              <w:bottom w:val="nil"/>
              <w:right w:val="double" w:sz="4" w:space="0" w:color="auto"/>
            </w:tcBorders>
          </w:tcPr>
          <w:p w14:paraId="2611F7F4"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F5" w14:textId="77777777" w:rsidR="00033523" w:rsidRPr="00C6652E" w:rsidRDefault="00033523">
            <w:pPr>
              <w:rPr>
                <w:rFonts w:ascii="Times New Roman" w:hAnsi="Times New Roman" w:cs="Times New Roman"/>
                <w:sz w:val="24"/>
                <w:szCs w:val="24"/>
              </w:rPr>
            </w:pPr>
          </w:p>
        </w:tc>
      </w:tr>
      <w:tr w:rsidR="00033523" w:rsidRPr="00C6652E" w14:paraId="2611F7FC" w14:textId="77777777" w:rsidTr="008275E2">
        <w:tc>
          <w:tcPr>
            <w:tcW w:w="521" w:type="dxa"/>
            <w:tcBorders>
              <w:top w:val="nil"/>
              <w:left w:val="nil"/>
              <w:bottom w:val="nil"/>
            </w:tcBorders>
          </w:tcPr>
          <w:p w14:paraId="2611F7F7"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F8"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F9" w14:textId="77777777" w:rsidR="00033523" w:rsidRPr="00033523" w:rsidRDefault="00033523" w:rsidP="00033523">
            <w:pPr>
              <w:tabs>
                <w:tab w:val="left" w:pos="226"/>
                <w:tab w:val="left" w:pos="493"/>
              </w:tabs>
              <w:ind w:firstLineChars="100" w:firstLine="240"/>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appearance</w:t>
            </w:r>
          </w:p>
        </w:tc>
        <w:tc>
          <w:tcPr>
            <w:tcW w:w="553" w:type="dxa"/>
            <w:tcBorders>
              <w:top w:val="nil"/>
              <w:bottom w:val="nil"/>
              <w:right w:val="double" w:sz="4" w:space="0" w:color="auto"/>
            </w:tcBorders>
          </w:tcPr>
          <w:p w14:paraId="2611F7FA"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7FB" w14:textId="77777777" w:rsidR="00033523" w:rsidRPr="00C6652E" w:rsidRDefault="00033523">
            <w:pPr>
              <w:rPr>
                <w:rFonts w:ascii="Times New Roman" w:hAnsi="Times New Roman" w:cs="Times New Roman"/>
                <w:sz w:val="24"/>
                <w:szCs w:val="24"/>
              </w:rPr>
            </w:pPr>
          </w:p>
        </w:tc>
      </w:tr>
      <w:tr w:rsidR="00033523" w:rsidRPr="00C6652E" w14:paraId="2611F802" w14:textId="77777777" w:rsidTr="008275E2">
        <w:tc>
          <w:tcPr>
            <w:tcW w:w="521" w:type="dxa"/>
            <w:tcBorders>
              <w:top w:val="nil"/>
              <w:left w:val="nil"/>
              <w:bottom w:val="nil"/>
            </w:tcBorders>
          </w:tcPr>
          <w:p w14:paraId="2611F7FD"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7FE"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7FF" w14:textId="77777777" w:rsidR="00033523" w:rsidRPr="00033523" w:rsidRDefault="00033523" w:rsidP="00033523">
            <w:pPr>
              <w:tabs>
                <w:tab w:val="left" w:pos="226"/>
                <w:tab w:val="left" w:pos="493"/>
              </w:tabs>
              <w:ind w:firstLineChars="100" w:firstLine="240"/>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copy of warranty/guarantee</w:t>
            </w:r>
          </w:p>
        </w:tc>
        <w:tc>
          <w:tcPr>
            <w:tcW w:w="553" w:type="dxa"/>
            <w:tcBorders>
              <w:top w:val="nil"/>
              <w:bottom w:val="nil"/>
              <w:right w:val="double" w:sz="4" w:space="0" w:color="auto"/>
            </w:tcBorders>
          </w:tcPr>
          <w:p w14:paraId="2611F800"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01" w14:textId="77777777" w:rsidR="00033523" w:rsidRPr="00C6652E" w:rsidRDefault="00033523">
            <w:pPr>
              <w:rPr>
                <w:rFonts w:ascii="Times New Roman" w:hAnsi="Times New Roman" w:cs="Times New Roman"/>
                <w:sz w:val="24"/>
                <w:szCs w:val="24"/>
              </w:rPr>
            </w:pPr>
          </w:p>
        </w:tc>
      </w:tr>
      <w:tr w:rsidR="00033523" w:rsidRPr="00C6652E" w14:paraId="2611F808" w14:textId="77777777" w:rsidTr="008275E2">
        <w:tc>
          <w:tcPr>
            <w:tcW w:w="521" w:type="dxa"/>
            <w:tcBorders>
              <w:top w:val="nil"/>
              <w:left w:val="nil"/>
              <w:bottom w:val="nil"/>
            </w:tcBorders>
          </w:tcPr>
          <w:p w14:paraId="2611F803"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804"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805" w14:textId="77777777" w:rsidR="00033523" w:rsidRPr="00033523" w:rsidRDefault="00033523" w:rsidP="00033523">
            <w:pPr>
              <w:tabs>
                <w:tab w:val="left" w:pos="226"/>
                <w:tab w:val="left" w:pos="493"/>
              </w:tabs>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 xml:space="preserve">Alterations to adjacent work: If needed, advise scope, nature and </w:t>
            </w:r>
            <w:r>
              <w:rPr>
                <w:rFonts w:ascii="Times New Roman" w:hAnsi="Times New Roman" w:cs="Times New Roman"/>
                <w:sz w:val="24"/>
                <w:szCs w:val="24"/>
              </w:rPr>
              <w:tab/>
            </w:r>
            <w:r w:rsidRPr="00033523">
              <w:rPr>
                <w:rFonts w:ascii="Times New Roman" w:hAnsi="Times New Roman" w:cs="Times New Roman"/>
                <w:sz w:val="24"/>
                <w:szCs w:val="24"/>
              </w:rPr>
              <w:t>cost</w:t>
            </w:r>
          </w:p>
        </w:tc>
        <w:tc>
          <w:tcPr>
            <w:tcW w:w="553" w:type="dxa"/>
            <w:tcBorders>
              <w:top w:val="nil"/>
              <w:bottom w:val="nil"/>
              <w:right w:val="double" w:sz="4" w:space="0" w:color="auto"/>
            </w:tcBorders>
          </w:tcPr>
          <w:p w14:paraId="2611F806"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07" w14:textId="77777777" w:rsidR="00033523" w:rsidRPr="00C6652E" w:rsidRDefault="00033523">
            <w:pPr>
              <w:rPr>
                <w:rFonts w:ascii="Times New Roman" w:hAnsi="Times New Roman" w:cs="Times New Roman"/>
                <w:sz w:val="24"/>
                <w:szCs w:val="24"/>
              </w:rPr>
            </w:pPr>
          </w:p>
        </w:tc>
      </w:tr>
      <w:tr w:rsidR="00033523" w:rsidRPr="00C6652E" w14:paraId="2611F80F" w14:textId="77777777" w:rsidTr="008275E2">
        <w:tc>
          <w:tcPr>
            <w:tcW w:w="521" w:type="dxa"/>
            <w:tcBorders>
              <w:top w:val="nil"/>
              <w:left w:val="nil"/>
              <w:bottom w:val="nil"/>
            </w:tcBorders>
          </w:tcPr>
          <w:p w14:paraId="2611F809"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80A"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80B" w14:textId="77777777" w:rsidR="00033523" w:rsidRPr="00033523" w:rsidRDefault="00033523" w:rsidP="00033523">
            <w:pPr>
              <w:tabs>
                <w:tab w:val="left" w:pos="226"/>
                <w:tab w:val="left" w:pos="493"/>
              </w:tabs>
              <w:rPr>
                <w:rFonts w:ascii="Times New Roman" w:hAnsi="Times New Roman" w:cs="Times New Roman"/>
                <w:sz w:val="24"/>
                <w:szCs w:val="24"/>
              </w:rPr>
            </w:pPr>
            <w:r w:rsidRPr="00033523">
              <w:rPr>
                <w:rFonts w:ascii="Times New Roman" w:hAnsi="Times New Roman" w:cs="Times New Roman"/>
                <w:sz w:val="24"/>
                <w:szCs w:val="24"/>
              </w:rPr>
              <w:t xml:space="preserve">- </w:t>
            </w:r>
            <w:r>
              <w:rPr>
                <w:rFonts w:ascii="Times New Roman" w:hAnsi="Times New Roman" w:cs="Times New Roman"/>
                <w:sz w:val="24"/>
                <w:szCs w:val="24"/>
              </w:rPr>
              <w:tab/>
            </w:r>
            <w:r w:rsidRPr="00033523">
              <w:rPr>
                <w:rFonts w:ascii="Times New Roman" w:hAnsi="Times New Roman" w:cs="Times New Roman"/>
                <w:sz w:val="24"/>
                <w:szCs w:val="24"/>
              </w:rPr>
              <w:t>Manufacturers’ guarantees: If substitution is accepted, submit before</w:t>
            </w:r>
            <w:r>
              <w:t xml:space="preserve"> </w:t>
            </w:r>
            <w:r>
              <w:tab/>
            </w:r>
            <w:r w:rsidRPr="00033523">
              <w:rPr>
                <w:rFonts w:ascii="Times New Roman" w:hAnsi="Times New Roman" w:cs="Times New Roman"/>
                <w:sz w:val="24"/>
                <w:szCs w:val="24"/>
              </w:rPr>
              <w:t>ordering products</w:t>
            </w:r>
            <w:r>
              <w:rPr>
                <w:rFonts w:ascii="Times New Roman" w:hAnsi="Times New Roman" w:cs="Times New Roman"/>
                <w:sz w:val="24"/>
                <w:szCs w:val="24"/>
              </w:rPr>
              <w:t xml:space="preserve"> </w:t>
            </w:r>
            <w:r w:rsidRPr="00033523">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1F80C" w14:textId="77777777" w:rsidR="00033523" w:rsidRDefault="00281E99">
            <w:pPr>
              <w:rPr>
                <w:rFonts w:ascii="Times New Roman" w:hAnsi="Times New Roman" w:cs="Times New Roman"/>
                <w:sz w:val="24"/>
                <w:szCs w:val="24"/>
              </w:rPr>
            </w:pPr>
            <w:r>
              <w:rPr>
                <w:rFonts w:ascii="Times New Roman" w:hAnsi="Times New Roman" w:cs="Times New Roman"/>
                <w:sz w:val="24"/>
                <w:szCs w:val="24"/>
              </w:rPr>
              <w:t>F</w:t>
            </w:r>
          </w:p>
          <w:p w14:paraId="2611F80D" w14:textId="77777777" w:rsidR="00281E99" w:rsidRPr="00C6652E" w:rsidRDefault="00281E99">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80E" w14:textId="77777777" w:rsidR="00033523" w:rsidRPr="00C6652E" w:rsidRDefault="00033523">
            <w:pPr>
              <w:rPr>
                <w:rFonts w:ascii="Times New Roman" w:hAnsi="Times New Roman" w:cs="Times New Roman"/>
                <w:sz w:val="24"/>
                <w:szCs w:val="24"/>
              </w:rPr>
            </w:pPr>
          </w:p>
        </w:tc>
      </w:tr>
      <w:tr w:rsidR="00033523" w:rsidRPr="00C6652E" w14:paraId="2611F815" w14:textId="77777777" w:rsidTr="008275E2">
        <w:tc>
          <w:tcPr>
            <w:tcW w:w="521" w:type="dxa"/>
            <w:tcBorders>
              <w:top w:val="nil"/>
              <w:left w:val="nil"/>
              <w:bottom w:val="nil"/>
            </w:tcBorders>
          </w:tcPr>
          <w:p w14:paraId="2611F810" w14:textId="77777777" w:rsidR="00033523" w:rsidRPr="00C6652E" w:rsidRDefault="00033523">
            <w:pPr>
              <w:rPr>
                <w:rFonts w:ascii="Times New Roman" w:hAnsi="Times New Roman" w:cs="Times New Roman"/>
                <w:sz w:val="24"/>
                <w:szCs w:val="24"/>
              </w:rPr>
            </w:pPr>
          </w:p>
        </w:tc>
        <w:tc>
          <w:tcPr>
            <w:tcW w:w="705" w:type="dxa"/>
            <w:tcBorders>
              <w:top w:val="nil"/>
              <w:bottom w:val="nil"/>
              <w:right w:val="double" w:sz="4" w:space="0" w:color="auto"/>
            </w:tcBorders>
          </w:tcPr>
          <w:p w14:paraId="2611F811" w14:textId="77777777" w:rsidR="00033523" w:rsidRPr="00C6652E" w:rsidRDefault="00033523">
            <w:pPr>
              <w:rPr>
                <w:rFonts w:ascii="Times New Roman" w:hAnsi="Times New Roman" w:cs="Times New Roman"/>
                <w:sz w:val="24"/>
                <w:szCs w:val="24"/>
              </w:rPr>
            </w:pPr>
          </w:p>
        </w:tc>
        <w:tc>
          <w:tcPr>
            <w:tcW w:w="7046" w:type="dxa"/>
            <w:tcBorders>
              <w:top w:val="nil"/>
              <w:bottom w:val="nil"/>
            </w:tcBorders>
          </w:tcPr>
          <w:p w14:paraId="2611F812" w14:textId="77777777" w:rsidR="00033523" w:rsidRPr="00033523" w:rsidRDefault="00033523" w:rsidP="00033523">
            <w:pPr>
              <w:tabs>
                <w:tab w:val="left" w:pos="226"/>
                <w:tab w:val="left" w:pos="493"/>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813" w14:textId="77777777" w:rsidR="00033523" w:rsidRPr="00C6652E" w:rsidRDefault="0003352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14" w14:textId="77777777" w:rsidR="00033523" w:rsidRPr="00C6652E" w:rsidRDefault="00033523">
            <w:pPr>
              <w:rPr>
                <w:rFonts w:ascii="Times New Roman" w:hAnsi="Times New Roman" w:cs="Times New Roman"/>
                <w:sz w:val="24"/>
                <w:szCs w:val="24"/>
              </w:rPr>
            </w:pPr>
          </w:p>
        </w:tc>
      </w:tr>
      <w:tr w:rsidR="00F00564" w:rsidRPr="00C6652E" w14:paraId="2611F81B" w14:textId="77777777" w:rsidTr="008275E2">
        <w:tc>
          <w:tcPr>
            <w:tcW w:w="521" w:type="dxa"/>
            <w:tcBorders>
              <w:top w:val="nil"/>
              <w:left w:val="nil"/>
              <w:bottom w:val="nil"/>
            </w:tcBorders>
          </w:tcPr>
          <w:p w14:paraId="2611F816"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817" w14:textId="77777777" w:rsidR="00F00564" w:rsidRPr="00C6652E" w:rsidRDefault="00F00564">
            <w:pPr>
              <w:rPr>
                <w:rFonts w:ascii="Times New Roman" w:hAnsi="Times New Roman" w:cs="Times New Roman"/>
                <w:sz w:val="24"/>
                <w:szCs w:val="24"/>
              </w:rPr>
            </w:pPr>
            <w:r>
              <w:rPr>
                <w:rFonts w:ascii="Times New Roman" w:hAnsi="Times New Roman" w:cs="Times New Roman"/>
                <w:sz w:val="24"/>
                <w:szCs w:val="24"/>
              </w:rPr>
              <w:t>201</w:t>
            </w:r>
          </w:p>
        </w:tc>
        <w:tc>
          <w:tcPr>
            <w:tcW w:w="7046" w:type="dxa"/>
            <w:tcBorders>
              <w:top w:val="nil"/>
              <w:bottom w:val="nil"/>
            </w:tcBorders>
          </w:tcPr>
          <w:p w14:paraId="2611F818" w14:textId="77777777" w:rsidR="00F00564" w:rsidRPr="00F00564" w:rsidRDefault="00F00564">
            <w:pPr>
              <w:rPr>
                <w:rFonts w:ascii="Times New Roman" w:hAnsi="Times New Roman" w:cs="Times New Roman"/>
                <w:sz w:val="24"/>
                <w:szCs w:val="24"/>
              </w:rPr>
            </w:pPr>
            <w:r w:rsidRPr="00F00564">
              <w:rPr>
                <w:rFonts w:ascii="Times New Roman" w:hAnsi="Times New Roman" w:cs="Times New Roman"/>
                <w:sz w:val="24"/>
                <w:szCs w:val="24"/>
              </w:rPr>
              <w:t>EQUIVALENT PRODUCTS:</w:t>
            </w:r>
          </w:p>
        </w:tc>
        <w:tc>
          <w:tcPr>
            <w:tcW w:w="553" w:type="dxa"/>
            <w:tcBorders>
              <w:top w:val="nil"/>
              <w:bottom w:val="nil"/>
              <w:right w:val="double" w:sz="4" w:space="0" w:color="auto"/>
            </w:tcBorders>
          </w:tcPr>
          <w:p w14:paraId="2611F819" w14:textId="77777777" w:rsidR="00F00564" w:rsidRPr="00C6652E" w:rsidRDefault="00F005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1A" w14:textId="77777777" w:rsidR="00F00564" w:rsidRPr="00C6652E" w:rsidRDefault="00F00564">
            <w:pPr>
              <w:rPr>
                <w:rFonts w:ascii="Times New Roman" w:hAnsi="Times New Roman" w:cs="Times New Roman"/>
                <w:sz w:val="24"/>
                <w:szCs w:val="24"/>
              </w:rPr>
            </w:pPr>
          </w:p>
        </w:tc>
      </w:tr>
      <w:tr w:rsidR="00F00564" w:rsidRPr="00C6652E" w14:paraId="2611F821" w14:textId="77777777" w:rsidTr="008275E2">
        <w:tc>
          <w:tcPr>
            <w:tcW w:w="521" w:type="dxa"/>
            <w:tcBorders>
              <w:top w:val="nil"/>
              <w:left w:val="nil"/>
              <w:bottom w:val="nil"/>
            </w:tcBorders>
          </w:tcPr>
          <w:p w14:paraId="2611F81C"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81D"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81E" w14:textId="77777777" w:rsidR="00F00564" w:rsidRPr="00F00564" w:rsidRDefault="00F00564" w:rsidP="0078319D">
            <w:pPr>
              <w:tabs>
                <w:tab w:val="left" w:pos="226"/>
              </w:tabs>
              <w:ind w:left="226" w:hanging="226"/>
              <w:rPr>
                <w:rFonts w:ascii="Times New Roman" w:hAnsi="Times New Roman" w:cs="Times New Roman"/>
                <w:sz w:val="24"/>
                <w:szCs w:val="24"/>
              </w:rPr>
            </w:pPr>
            <w:r w:rsidRPr="00F00564">
              <w:rPr>
                <w:rFonts w:ascii="Times New Roman" w:hAnsi="Times New Roman" w:cs="Times New Roman"/>
                <w:sz w:val="24"/>
                <w:szCs w:val="24"/>
              </w:rPr>
              <w:t xml:space="preserve">-  </w:t>
            </w:r>
            <w:r>
              <w:rPr>
                <w:rFonts w:ascii="Times New Roman" w:hAnsi="Times New Roman" w:cs="Times New Roman"/>
                <w:sz w:val="24"/>
                <w:szCs w:val="24"/>
              </w:rPr>
              <w:tab/>
            </w:r>
            <w:r w:rsidRPr="00F00564">
              <w:rPr>
                <w:rFonts w:ascii="Times New Roman" w:hAnsi="Times New Roman" w:cs="Times New Roman"/>
                <w:sz w:val="24"/>
                <w:szCs w:val="24"/>
              </w:rPr>
              <w:t>Where the specification permits substitution of a product of different</w:t>
            </w:r>
            <w:r>
              <w:rPr>
                <w:rFonts w:ascii="Times New Roman" w:hAnsi="Times New Roman" w:cs="Times New Roman"/>
                <w:sz w:val="24"/>
                <w:szCs w:val="24"/>
              </w:rPr>
              <w:t xml:space="preserve"> </w:t>
            </w:r>
            <w:r w:rsidRPr="00F00564">
              <w:rPr>
                <w:rFonts w:ascii="Times New Roman" w:hAnsi="Times New Roman" w:cs="Times New Roman"/>
                <w:sz w:val="24"/>
                <w:szCs w:val="24"/>
              </w:rPr>
              <w:t xml:space="preserve">manufacture to that specified and such substitution is desired, before ordering the product notify the CA and, when requested, submit for verification documentary evidence that the alternative product is equivalent </w:t>
            </w:r>
            <w:r w:rsidR="0078319D" w:rsidRPr="0078319D">
              <w:rPr>
                <w:rFonts w:ascii="Times New Roman" w:hAnsi="Times New Roman" w:cs="Times New Roman"/>
                <w:sz w:val="24"/>
                <w:szCs w:val="24"/>
              </w:rPr>
              <w:t>to the approval of the CA. The CA’s opinion as to whether the substitute product is “equivalent” is final and binding. Submit certified English translations of any foreign language documents</w:t>
            </w:r>
          </w:p>
        </w:tc>
        <w:tc>
          <w:tcPr>
            <w:tcW w:w="553" w:type="dxa"/>
            <w:tcBorders>
              <w:top w:val="nil"/>
              <w:bottom w:val="nil"/>
              <w:right w:val="double" w:sz="4" w:space="0" w:color="auto"/>
            </w:tcBorders>
          </w:tcPr>
          <w:p w14:paraId="2611F81F" w14:textId="77777777" w:rsidR="00F00564" w:rsidRPr="00C6652E" w:rsidRDefault="00F005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20" w14:textId="77777777" w:rsidR="00F00564" w:rsidRPr="00C6652E" w:rsidRDefault="00F00564">
            <w:pPr>
              <w:rPr>
                <w:rFonts w:ascii="Times New Roman" w:hAnsi="Times New Roman" w:cs="Times New Roman"/>
                <w:sz w:val="24"/>
                <w:szCs w:val="24"/>
              </w:rPr>
            </w:pPr>
          </w:p>
        </w:tc>
      </w:tr>
      <w:tr w:rsidR="00F00564" w:rsidRPr="00C6652E" w14:paraId="2611F830" w14:textId="77777777" w:rsidTr="008275E2">
        <w:tc>
          <w:tcPr>
            <w:tcW w:w="521" w:type="dxa"/>
            <w:tcBorders>
              <w:top w:val="nil"/>
              <w:left w:val="nil"/>
              <w:bottom w:val="nil"/>
            </w:tcBorders>
          </w:tcPr>
          <w:p w14:paraId="2611F822"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823"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824" w14:textId="77777777" w:rsidR="00F00564" w:rsidRDefault="00F00564" w:rsidP="00F00564">
            <w:pPr>
              <w:tabs>
                <w:tab w:val="left" w:pos="226"/>
              </w:tabs>
              <w:rPr>
                <w:rFonts w:ascii="Times New Roman" w:hAnsi="Times New Roman" w:cs="Times New Roman"/>
                <w:sz w:val="24"/>
                <w:szCs w:val="24"/>
              </w:rPr>
            </w:pPr>
            <w:r w:rsidRPr="00F00564">
              <w:rPr>
                <w:rFonts w:ascii="Times New Roman" w:hAnsi="Times New Roman" w:cs="Times New Roman"/>
                <w:sz w:val="24"/>
                <w:szCs w:val="24"/>
              </w:rPr>
              <w:t>-  Any proposal for use of an alternative product must also include</w:t>
            </w:r>
            <w:r>
              <w:rPr>
                <w:rFonts w:ascii="Times New Roman" w:hAnsi="Times New Roman" w:cs="Times New Roman"/>
                <w:sz w:val="24"/>
                <w:szCs w:val="24"/>
              </w:rPr>
              <w:t xml:space="preserve"> </w:t>
            </w:r>
            <w:r>
              <w:rPr>
                <w:rFonts w:ascii="Times New Roman" w:hAnsi="Times New Roman" w:cs="Times New Roman"/>
                <w:sz w:val="24"/>
                <w:szCs w:val="24"/>
              </w:rPr>
              <w:tab/>
            </w:r>
            <w:r w:rsidRPr="00F00564">
              <w:rPr>
                <w:rFonts w:ascii="Times New Roman" w:hAnsi="Times New Roman" w:cs="Times New Roman"/>
                <w:sz w:val="24"/>
                <w:szCs w:val="24"/>
              </w:rPr>
              <w:t xml:space="preserve">proposals for substitution of compatible accessory products and </w:t>
            </w:r>
            <w:r>
              <w:rPr>
                <w:rFonts w:ascii="Times New Roman" w:hAnsi="Times New Roman" w:cs="Times New Roman"/>
                <w:sz w:val="24"/>
                <w:szCs w:val="24"/>
              </w:rPr>
              <w:tab/>
            </w:r>
            <w:r w:rsidRPr="00F00564">
              <w:rPr>
                <w:rFonts w:ascii="Times New Roman" w:hAnsi="Times New Roman" w:cs="Times New Roman"/>
                <w:sz w:val="24"/>
                <w:szCs w:val="24"/>
              </w:rPr>
              <w:t xml:space="preserve">variation of details as necessary, with evidence of equivalent </w:t>
            </w:r>
            <w:r>
              <w:rPr>
                <w:rFonts w:ascii="Times New Roman" w:hAnsi="Times New Roman" w:cs="Times New Roman"/>
                <w:sz w:val="24"/>
                <w:szCs w:val="24"/>
              </w:rPr>
              <w:tab/>
            </w:r>
            <w:r w:rsidRPr="00F00564">
              <w:rPr>
                <w:rFonts w:ascii="Times New Roman" w:hAnsi="Times New Roman" w:cs="Times New Roman"/>
                <w:sz w:val="24"/>
                <w:szCs w:val="24"/>
              </w:rPr>
              <w:t xml:space="preserve">durability, fitness for purpose and appearance of the construction as </w:t>
            </w:r>
            <w:r>
              <w:rPr>
                <w:rFonts w:ascii="Times New Roman" w:hAnsi="Times New Roman" w:cs="Times New Roman"/>
                <w:sz w:val="24"/>
                <w:szCs w:val="24"/>
              </w:rPr>
              <w:tab/>
            </w:r>
            <w:r w:rsidRPr="00F00564">
              <w:rPr>
                <w:rFonts w:ascii="Times New Roman" w:hAnsi="Times New Roman" w:cs="Times New Roman"/>
                <w:sz w:val="24"/>
                <w:szCs w:val="24"/>
              </w:rPr>
              <w:t xml:space="preserve">a whole. If such substitution is sanctioned, and before ordering </w:t>
            </w:r>
            <w:r>
              <w:rPr>
                <w:rFonts w:ascii="Times New Roman" w:hAnsi="Times New Roman" w:cs="Times New Roman"/>
                <w:sz w:val="24"/>
                <w:szCs w:val="24"/>
              </w:rPr>
              <w:tab/>
            </w:r>
            <w:r w:rsidRPr="00F00564">
              <w:rPr>
                <w:rFonts w:ascii="Times New Roman" w:hAnsi="Times New Roman" w:cs="Times New Roman"/>
                <w:sz w:val="24"/>
                <w:szCs w:val="24"/>
              </w:rPr>
              <w:t xml:space="preserve">products, provide revised drawings, specification and manufacturer's </w:t>
            </w:r>
            <w:r>
              <w:rPr>
                <w:rFonts w:ascii="Times New Roman" w:hAnsi="Times New Roman" w:cs="Times New Roman"/>
                <w:sz w:val="24"/>
                <w:szCs w:val="24"/>
              </w:rPr>
              <w:tab/>
            </w:r>
            <w:r w:rsidRPr="00F00564">
              <w:rPr>
                <w:rFonts w:ascii="Times New Roman" w:hAnsi="Times New Roman" w:cs="Times New Roman"/>
                <w:sz w:val="24"/>
                <w:szCs w:val="24"/>
              </w:rPr>
              <w:t>guarantees as required by CA.</w:t>
            </w:r>
          </w:p>
          <w:p w14:paraId="2611F825" w14:textId="77777777" w:rsidR="00F30981" w:rsidRPr="00F00564" w:rsidRDefault="00F30981" w:rsidP="00F30981">
            <w:pPr>
              <w:tabs>
                <w:tab w:val="left" w:pos="226"/>
              </w:tabs>
              <w:ind w:left="226" w:hanging="226"/>
              <w:rPr>
                <w:rFonts w:ascii="Times New Roman" w:hAnsi="Times New Roman" w:cs="Times New Roman"/>
                <w:sz w:val="24"/>
                <w:szCs w:val="24"/>
              </w:rPr>
            </w:pPr>
            <w:r>
              <w:rPr>
                <w:rFonts w:ascii="Times New Roman" w:hAnsi="Times New Roman" w:cs="Times New Roman"/>
                <w:sz w:val="24"/>
                <w:szCs w:val="24"/>
              </w:rPr>
              <w:t xml:space="preserve"> - </w:t>
            </w:r>
            <w:r w:rsidRPr="00F30981">
              <w:rPr>
                <w:rFonts w:ascii="Times New Roman" w:hAnsi="Times New Roman" w:cs="Times New Roman"/>
                <w:sz w:val="24"/>
                <w:szCs w:val="24"/>
              </w:rPr>
              <w:t>Wherever products are specified by proprietary name and the phrase ‘or equivalent’ is not included, it is to be deemed included</w:t>
            </w:r>
          </w:p>
        </w:tc>
        <w:tc>
          <w:tcPr>
            <w:tcW w:w="553" w:type="dxa"/>
            <w:tcBorders>
              <w:top w:val="nil"/>
              <w:bottom w:val="nil"/>
              <w:right w:val="double" w:sz="4" w:space="0" w:color="auto"/>
            </w:tcBorders>
          </w:tcPr>
          <w:p w14:paraId="2611F826" w14:textId="77777777" w:rsidR="00F00564" w:rsidRDefault="00F00564">
            <w:pPr>
              <w:rPr>
                <w:rFonts w:ascii="Times New Roman" w:hAnsi="Times New Roman" w:cs="Times New Roman"/>
                <w:sz w:val="24"/>
                <w:szCs w:val="24"/>
              </w:rPr>
            </w:pPr>
          </w:p>
          <w:p w14:paraId="2611F827" w14:textId="77777777" w:rsidR="00F00564" w:rsidRDefault="00F00564">
            <w:pPr>
              <w:rPr>
                <w:rFonts w:ascii="Times New Roman" w:hAnsi="Times New Roman" w:cs="Times New Roman"/>
                <w:sz w:val="24"/>
                <w:szCs w:val="24"/>
              </w:rPr>
            </w:pPr>
          </w:p>
          <w:p w14:paraId="2611F828" w14:textId="77777777" w:rsidR="00F00564" w:rsidRDefault="00F00564">
            <w:pPr>
              <w:rPr>
                <w:rFonts w:ascii="Times New Roman" w:hAnsi="Times New Roman" w:cs="Times New Roman"/>
                <w:sz w:val="24"/>
                <w:szCs w:val="24"/>
              </w:rPr>
            </w:pPr>
          </w:p>
          <w:p w14:paraId="2611F829" w14:textId="77777777" w:rsidR="00F00564" w:rsidRDefault="00F00564">
            <w:pPr>
              <w:rPr>
                <w:rFonts w:ascii="Times New Roman" w:hAnsi="Times New Roman" w:cs="Times New Roman"/>
                <w:sz w:val="24"/>
                <w:szCs w:val="24"/>
              </w:rPr>
            </w:pPr>
          </w:p>
          <w:p w14:paraId="2611F82A" w14:textId="77777777" w:rsidR="00F00564" w:rsidRDefault="00F00564">
            <w:pPr>
              <w:rPr>
                <w:rFonts w:ascii="Times New Roman" w:hAnsi="Times New Roman" w:cs="Times New Roman"/>
                <w:sz w:val="24"/>
                <w:szCs w:val="24"/>
              </w:rPr>
            </w:pPr>
          </w:p>
          <w:p w14:paraId="2611F82B" w14:textId="77777777" w:rsidR="00F30981" w:rsidRDefault="00F30981">
            <w:pPr>
              <w:rPr>
                <w:rFonts w:ascii="Times New Roman" w:hAnsi="Times New Roman" w:cs="Times New Roman"/>
                <w:sz w:val="24"/>
                <w:szCs w:val="24"/>
              </w:rPr>
            </w:pPr>
          </w:p>
          <w:p w14:paraId="2611F82C" w14:textId="77777777" w:rsidR="00F30981" w:rsidRDefault="00F30981" w:rsidP="00F30981">
            <w:pPr>
              <w:rPr>
                <w:rFonts w:ascii="Times New Roman" w:hAnsi="Times New Roman" w:cs="Times New Roman"/>
                <w:sz w:val="24"/>
                <w:szCs w:val="24"/>
              </w:rPr>
            </w:pPr>
          </w:p>
          <w:p w14:paraId="2611F82D" w14:textId="77777777" w:rsidR="00F30981" w:rsidRDefault="00F30981" w:rsidP="00F30981">
            <w:pPr>
              <w:rPr>
                <w:rFonts w:ascii="Times New Roman" w:hAnsi="Times New Roman" w:cs="Times New Roman"/>
                <w:sz w:val="24"/>
                <w:szCs w:val="24"/>
              </w:rPr>
            </w:pPr>
            <w:r>
              <w:rPr>
                <w:rFonts w:ascii="Times New Roman" w:hAnsi="Times New Roman" w:cs="Times New Roman"/>
                <w:sz w:val="24"/>
                <w:szCs w:val="24"/>
              </w:rPr>
              <w:t>F</w:t>
            </w:r>
          </w:p>
          <w:p w14:paraId="2611F82E" w14:textId="77777777" w:rsidR="00F00564" w:rsidRPr="00F30981" w:rsidRDefault="00F30981" w:rsidP="00F3098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82F" w14:textId="77777777" w:rsidR="00F00564" w:rsidRPr="00C6652E" w:rsidRDefault="00F00564">
            <w:pPr>
              <w:rPr>
                <w:rFonts w:ascii="Times New Roman" w:hAnsi="Times New Roman" w:cs="Times New Roman"/>
                <w:sz w:val="24"/>
                <w:szCs w:val="24"/>
              </w:rPr>
            </w:pPr>
          </w:p>
        </w:tc>
      </w:tr>
      <w:tr w:rsidR="00F00564" w:rsidRPr="00C6652E" w14:paraId="2611F836" w14:textId="77777777" w:rsidTr="008275E2">
        <w:tc>
          <w:tcPr>
            <w:tcW w:w="521" w:type="dxa"/>
            <w:tcBorders>
              <w:top w:val="nil"/>
              <w:left w:val="nil"/>
              <w:bottom w:val="nil"/>
            </w:tcBorders>
          </w:tcPr>
          <w:p w14:paraId="2611F831"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832"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833" w14:textId="77777777" w:rsidR="00F00564" w:rsidRPr="00F00564" w:rsidRDefault="00F00564" w:rsidP="00F00564">
            <w:pPr>
              <w:tabs>
                <w:tab w:val="left" w:pos="226"/>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834" w14:textId="77777777" w:rsidR="00F00564" w:rsidRPr="00C6652E" w:rsidRDefault="00F005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35" w14:textId="77777777" w:rsidR="00F00564" w:rsidRPr="00C6652E" w:rsidRDefault="00F00564">
            <w:pPr>
              <w:rPr>
                <w:rFonts w:ascii="Times New Roman" w:hAnsi="Times New Roman" w:cs="Times New Roman"/>
                <w:sz w:val="24"/>
                <w:szCs w:val="24"/>
              </w:rPr>
            </w:pPr>
          </w:p>
        </w:tc>
      </w:tr>
      <w:tr w:rsidR="00F00564" w:rsidRPr="00C6652E" w14:paraId="2611F83C" w14:textId="77777777" w:rsidTr="008275E2">
        <w:tc>
          <w:tcPr>
            <w:tcW w:w="521" w:type="dxa"/>
            <w:tcBorders>
              <w:top w:val="nil"/>
              <w:left w:val="nil"/>
              <w:bottom w:val="nil"/>
            </w:tcBorders>
          </w:tcPr>
          <w:p w14:paraId="2611F837"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838"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839" w14:textId="77777777" w:rsidR="00F00564" w:rsidRPr="00C6652E" w:rsidRDefault="00F00564"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83A" w14:textId="77777777" w:rsidR="00F00564" w:rsidRPr="00C6652E" w:rsidRDefault="00F005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3B" w14:textId="77777777" w:rsidR="00F00564" w:rsidRPr="00C6652E" w:rsidRDefault="00F00564">
            <w:pPr>
              <w:rPr>
                <w:rFonts w:ascii="Times New Roman" w:hAnsi="Times New Roman" w:cs="Times New Roman"/>
                <w:sz w:val="24"/>
                <w:szCs w:val="24"/>
              </w:rPr>
            </w:pPr>
          </w:p>
        </w:tc>
      </w:tr>
      <w:tr w:rsidR="00F00564" w:rsidRPr="00C6652E" w14:paraId="2611F842" w14:textId="77777777" w:rsidTr="008275E2">
        <w:tc>
          <w:tcPr>
            <w:tcW w:w="521" w:type="dxa"/>
            <w:tcBorders>
              <w:top w:val="nil"/>
              <w:left w:val="nil"/>
              <w:bottom w:val="nil"/>
            </w:tcBorders>
          </w:tcPr>
          <w:p w14:paraId="2611F83D"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83E"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83F" w14:textId="77777777" w:rsidR="00F00564" w:rsidRPr="00C6652E" w:rsidRDefault="00F00564"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840" w14:textId="77777777" w:rsidR="00F00564" w:rsidRPr="00C6652E" w:rsidRDefault="00F005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41" w14:textId="77777777" w:rsidR="00F00564" w:rsidRPr="00C6652E" w:rsidRDefault="00F00564">
            <w:pPr>
              <w:rPr>
                <w:rFonts w:ascii="Times New Roman" w:hAnsi="Times New Roman" w:cs="Times New Roman"/>
                <w:sz w:val="24"/>
                <w:szCs w:val="24"/>
              </w:rPr>
            </w:pPr>
          </w:p>
        </w:tc>
      </w:tr>
      <w:tr w:rsidR="00F00564" w:rsidRPr="00C6652E" w14:paraId="2611F848" w14:textId="77777777" w:rsidTr="008275E2">
        <w:tc>
          <w:tcPr>
            <w:tcW w:w="521" w:type="dxa"/>
            <w:tcBorders>
              <w:top w:val="nil"/>
              <w:left w:val="nil"/>
              <w:bottom w:val="nil"/>
            </w:tcBorders>
          </w:tcPr>
          <w:p w14:paraId="2611F843"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844"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845" w14:textId="77777777" w:rsidR="00F00564" w:rsidRPr="00C6652E" w:rsidRDefault="00F00564"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846" w14:textId="77777777" w:rsidR="00F00564" w:rsidRPr="00C6652E" w:rsidRDefault="00F005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47" w14:textId="77777777" w:rsidR="00F00564" w:rsidRPr="00C6652E" w:rsidRDefault="00F00564">
            <w:pPr>
              <w:rPr>
                <w:rFonts w:ascii="Times New Roman" w:hAnsi="Times New Roman" w:cs="Times New Roman"/>
                <w:sz w:val="24"/>
                <w:szCs w:val="24"/>
              </w:rPr>
            </w:pPr>
          </w:p>
        </w:tc>
      </w:tr>
      <w:tr w:rsidR="00F00564" w:rsidRPr="00C6652E" w14:paraId="2611F84E" w14:textId="77777777" w:rsidTr="00F00564">
        <w:tc>
          <w:tcPr>
            <w:tcW w:w="521" w:type="dxa"/>
            <w:tcBorders>
              <w:top w:val="nil"/>
              <w:left w:val="nil"/>
              <w:bottom w:val="nil"/>
            </w:tcBorders>
          </w:tcPr>
          <w:p w14:paraId="2611F849"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84A"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84B" w14:textId="77777777" w:rsidR="00F00564" w:rsidRPr="00C6652E" w:rsidRDefault="00F00564"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84C" w14:textId="77777777" w:rsidR="00F00564" w:rsidRPr="00C6652E" w:rsidRDefault="00F00564">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F84D" w14:textId="77777777" w:rsidR="00F00564" w:rsidRPr="00C6652E" w:rsidRDefault="00F00564">
            <w:pPr>
              <w:rPr>
                <w:rFonts w:ascii="Times New Roman" w:hAnsi="Times New Roman" w:cs="Times New Roman"/>
                <w:sz w:val="24"/>
                <w:szCs w:val="24"/>
              </w:rPr>
            </w:pPr>
          </w:p>
        </w:tc>
      </w:tr>
      <w:tr w:rsidR="00F00564" w:rsidRPr="00C6652E" w14:paraId="2611F854" w14:textId="77777777" w:rsidTr="00F00564">
        <w:tc>
          <w:tcPr>
            <w:tcW w:w="521" w:type="dxa"/>
            <w:tcBorders>
              <w:top w:val="nil"/>
              <w:left w:val="nil"/>
              <w:bottom w:val="nil"/>
            </w:tcBorders>
          </w:tcPr>
          <w:p w14:paraId="2611F84F"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850"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851" w14:textId="77777777" w:rsidR="00F00564" w:rsidRPr="00C6652E" w:rsidRDefault="00F00564"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852" w14:textId="77777777" w:rsidR="00F00564" w:rsidRPr="00C6652E" w:rsidRDefault="00F00564">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853" w14:textId="77777777" w:rsidR="00F00564" w:rsidRPr="00C6652E" w:rsidRDefault="00F00564">
            <w:pPr>
              <w:rPr>
                <w:rFonts w:ascii="Times New Roman" w:hAnsi="Times New Roman" w:cs="Times New Roman"/>
                <w:sz w:val="24"/>
                <w:szCs w:val="24"/>
              </w:rPr>
            </w:pPr>
          </w:p>
        </w:tc>
      </w:tr>
      <w:tr w:rsidR="00F00564" w:rsidRPr="00C6652E" w14:paraId="2611F85A" w14:textId="77777777" w:rsidTr="008275E2">
        <w:tc>
          <w:tcPr>
            <w:tcW w:w="521" w:type="dxa"/>
            <w:tcBorders>
              <w:top w:val="nil"/>
              <w:left w:val="nil"/>
              <w:bottom w:val="nil"/>
            </w:tcBorders>
          </w:tcPr>
          <w:p w14:paraId="2611F855"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856"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857" w14:textId="77777777" w:rsidR="00F00564" w:rsidRPr="00C6652E" w:rsidRDefault="00D11991" w:rsidP="00F00564">
            <w:pPr>
              <w:tabs>
                <w:tab w:val="left" w:pos="226"/>
                <w:tab w:val="left" w:pos="493"/>
              </w:tabs>
              <w:jc w:val="right"/>
              <w:rPr>
                <w:rFonts w:ascii="Times New Roman" w:hAnsi="Times New Roman" w:cs="Times New Roman"/>
                <w:sz w:val="24"/>
                <w:szCs w:val="24"/>
              </w:rPr>
            </w:pPr>
            <w:r>
              <w:rPr>
                <w:rFonts w:ascii="Times New Roman" w:hAnsi="Times New Roman" w:cs="Times New Roman"/>
                <w:sz w:val="24"/>
                <w:szCs w:val="24"/>
              </w:rPr>
              <w:t xml:space="preserve">To </w:t>
            </w:r>
            <w:r w:rsidR="00F00564">
              <w:rPr>
                <w:rFonts w:ascii="Times New Roman" w:hAnsi="Times New Roman" w:cs="Times New Roman"/>
                <w:sz w:val="24"/>
                <w:szCs w:val="24"/>
              </w:rPr>
              <w:t>Collection</w:t>
            </w:r>
          </w:p>
        </w:tc>
        <w:tc>
          <w:tcPr>
            <w:tcW w:w="553" w:type="dxa"/>
            <w:tcBorders>
              <w:top w:val="nil"/>
              <w:bottom w:val="nil"/>
              <w:right w:val="double" w:sz="4" w:space="0" w:color="auto"/>
            </w:tcBorders>
          </w:tcPr>
          <w:p w14:paraId="2611F858" w14:textId="77777777" w:rsidR="00F00564" w:rsidRPr="00C6652E" w:rsidRDefault="00F005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59" w14:textId="77777777" w:rsidR="00F00564" w:rsidRPr="00C6652E" w:rsidRDefault="00F00564">
            <w:pPr>
              <w:rPr>
                <w:rFonts w:ascii="Times New Roman" w:hAnsi="Times New Roman" w:cs="Times New Roman"/>
                <w:sz w:val="24"/>
                <w:szCs w:val="24"/>
              </w:rPr>
            </w:pPr>
          </w:p>
        </w:tc>
      </w:tr>
      <w:tr w:rsidR="00F00564" w:rsidRPr="00C6652E" w14:paraId="2611F860" w14:textId="77777777" w:rsidTr="008275E2">
        <w:tc>
          <w:tcPr>
            <w:tcW w:w="521" w:type="dxa"/>
            <w:tcBorders>
              <w:top w:val="nil"/>
              <w:left w:val="nil"/>
              <w:bottom w:val="nil"/>
            </w:tcBorders>
          </w:tcPr>
          <w:p w14:paraId="2611F85B"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85C"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85D" w14:textId="77777777" w:rsidR="00F00564" w:rsidRPr="00C6652E" w:rsidRDefault="00F00564"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85E" w14:textId="77777777" w:rsidR="00F00564" w:rsidRPr="00C6652E" w:rsidRDefault="00F005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5F" w14:textId="77777777" w:rsidR="00F00564" w:rsidRPr="00C6652E" w:rsidRDefault="00F00564">
            <w:pPr>
              <w:rPr>
                <w:rFonts w:ascii="Times New Roman" w:hAnsi="Times New Roman" w:cs="Times New Roman"/>
                <w:sz w:val="24"/>
                <w:szCs w:val="24"/>
              </w:rPr>
            </w:pPr>
          </w:p>
        </w:tc>
      </w:tr>
    </w:tbl>
    <w:p w14:paraId="2611F861" w14:textId="77777777" w:rsidR="00F00564" w:rsidRDefault="00F00564">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F00564" w:rsidRPr="00C6652E" w14:paraId="2611F867" w14:textId="77777777" w:rsidTr="008275E2">
        <w:tc>
          <w:tcPr>
            <w:tcW w:w="521" w:type="dxa"/>
            <w:tcBorders>
              <w:top w:val="nil"/>
              <w:left w:val="nil"/>
              <w:bottom w:val="nil"/>
            </w:tcBorders>
          </w:tcPr>
          <w:p w14:paraId="2611F862" w14:textId="77777777" w:rsidR="00F00564" w:rsidRPr="00C6652E" w:rsidRDefault="00F00564" w:rsidP="00E80D0A">
            <w:pPr>
              <w:rPr>
                <w:rFonts w:ascii="Times New Roman" w:hAnsi="Times New Roman" w:cs="Times New Roman"/>
                <w:sz w:val="24"/>
                <w:szCs w:val="24"/>
              </w:rPr>
            </w:pPr>
          </w:p>
        </w:tc>
        <w:tc>
          <w:tcPr>
            <w:tcW w:w="705" w:type="dxa"/>
            <w:tcBorders>
              <w:top w:val="nil"/>
              <w:bottom w:val="nil"/>
              <w:right w:val="double" w:sz="4" w:space="0" w:color="auto"/>
            </w:tcBorders>
          </w:tcPr>
          <w:p w14:paraId="2611F863" w14:textId="77777777" w:rsidR="00F00564" w:rsidRPr="00C6652E" w:rsidRDefault="00F00564" w:rsidP="00E80D0A">
            <w:pPr>
              <w:rPr>
                <w:rFonts w:ascii="Times New Roman" w:hAnsi="Times New Roman" w:cs="Times New Roman"/>
                <w:sz w:val="24"/>
                <w:szCs w:val="24"/>
              </w:rPr>
            </w:pPr>
          </w:p>
        </w:tc>
        <w:tc>
          <w:tcPr>
            <w:tcW w:w="7046" w:type="dxa"/>
            <w:tcBorders>
              <w:top w:val="nil"/>
              <w:bottom w:val="nil"/>
            </w:tcBorders>
          </w:tcPr>
          <w:p w14:paraId="2611F864" w14:textId="77777777" w:rsidR="00F00564" w:rsidRPr="00C6652E" w:rsidRDefault="00F00564" w:rsidP="00E80D0A">
            <w:pPr>
              <w:rPr>
                <w:rFonts w:ascii="Times New Roman" w:hAnsi="Times New Roman" w:cs="Times New Roman"/>
                <w:sz w:val="24"/>
                <w:szCs w:val="24"/>
              </w:rPr>
            </w:pPr>
          </w:p>
        </w:tc>
        <w:tc>
          <w:tcPr>
            <w:tcW w:w="553" w:type="dxa"/>
            <w:tcBorders>
              <w:top w:val="nil"/>
              <w:bottom w:val="nil"/>
              <w:right w:val="double" w:sz="4" w:space="0" w:color="auto"/>
            </w:tcBorders>
          </w:tcPr>
          <w:p w14:paraId="2611F865" w14:textId="77777777" w:rsidR="00F00564" w:rsidRPr="00C6652E" w:rsidRDefault="00F00564" w:rsidP="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66" w14:textId="77777777" w:rsidR="00F00564" w:rsidRPr="00C6652E" w:rsidRDefault="00F00564" w:rsidP="00E80D0A">
            <w:pPr>
              <w:rPr>
                <w:rFonts w:ascii="Times New Roman" w:hAnsi="Times New Roman" w:cs="Times New Roman"/>
                <w:sz w:val="24"/>
                <w:szCs w:val="24"/>
              </w:rPr>
            </w:pPr>
            <w:r>
              <w:rPr>
                <w:rFonts w:ascii="Times New Roman" w:hAnsi="Times New Roman" w:cs="Times New Roman"/>
                <w:sz w:val="24"/>
                <w:szCs w:val="24"/>
              </w:rPr>
              <w:t>(A31)</w:t>
            </w:r>
          </w:p>
        </w:tc>
      </w:tr>
      <w:tr w:rsidR="00F00564" w:rsidRPr="00C6652E" w14:paraId="2611F86D" w14:textId="77777777" w:rsidTr="008275E2">
        <w:tc>
          <w:tcPr>
            <w:tcW w:w="521" w:type="dxa"/>
            <w:tcBorders>
              <w:top w:val="nil"/>
              <w:left w:val="nil"/>
              <w:bottom w:val="nil"/>
            </w:tcBorders>
          </w:tcPr>
          <w:p w14:paraId="2611F868" w14:textId="77777777" w:rsidR="00F00564" w:rsidRPr="00C6652E" w:rsidRDefault="00F00564" w:rsidP="00E80D0A">
            <w:pPr>
              <w:rPr>
                <w:rFonts w:ascii="Times New Roman" w:hAnsi="Times New Roman" w:cs="Times New Roman"/>
                <w:sz w:val="24"/>
                <w:szCs w:val="24"/>
              </w:rPr>
            </w:pPr>
          </w:p>
        </w:tc>
        <w:tc>
          <w:tcPr>
            <w:tcW w:w="705" w:type="dxa"/>
            <w:tcBorders>
              <w:top w:val="nil"/>
              <w:bottom w:val="nil"/>
              <w:right w:val="double" w:sz="4" w:space="0" w:color="auto"/>
            </w:tcBorders>
          </w:tcPr>
          <w:p w14:paraId="2611F869" w14:textId="77777777" w:rsidR="00F00564" w:rsidRPr="00101C80" w:rsidRDefault="00F00564" w:rsidP="00E80D0A">
            <w:pPr>
              <w:rPr>
                <w:rFonts w:ascii="Times New Roman" w:hAnsi="Times New Roman" w:cs="Times New Roman"/>
                <w:b/>
                <w:sz w:val="24"/>
                <w:szCs w:val="24"/>
              </w:rPr>
            </w:pPr>
            <w:r>
              <w:rPr>
                <w:rFonts w:ascii="Times New Roman" w:hAnsi="Times New Roman" w:cs="Times New Roman"/>
                <w:b/>
                <w:sz w:val="24"/>
                <w:szCs w:val="24"/>
              </w:rPr>
              <w:t>A31</w:t>
            </w:r>
          </w:p>
        </w:tc>
        <w:tc>
          <w:tcPr>
            <w:tcW w:w="7046" w:type="dxa"/>
            <w:tcBorders>
              <w:top w:val="nil"/>
              <w:bottom w:val="nil"/>
            </w:tcBorders>
          </w:tcPr>
          <w:p w14:paraId="2611F86A" w14:textId="77777777" w:rsidR="00F00564" w:rsidRPr="00A864A7" w:rsidRDefault="00F00564" w:rsidP="00E80D0A">
            <w:pPr>
              <w:rPr>
                <w:rFonts w:ascii="Times New Roman" w:hAnsi="Times New Roman" w:cs="Times New Roman"/>
                <w:sz w:val="24"/>
                <w:szCs w:val="24"/>
              </w:rPr>
            </w:pPr>
            <w:r>
              <w:rPr>
                <w:rFonts w:ascii="Times New Roman" w:hAnsi="Times New Roman" w:cs="Times New Roman"/>
                <w:b/>
                <w:sz w:val="24"/>
                <w:szCs w:val="24"/>
                <w:u w:val="single"/>
              </w:rPr>
              <w:t>PROVISION, CONTENT AND UST OF DOCUMENTS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86B" w14:textId="77777777" w:rsidR="00F00564" w:rsidRPr="00C6652E" w:rsidRDefault="00F00564" w:rsidP="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6C" w14:textId="77777777" w:rsidR="00F00564" w:rsidRPr="00C6652E" w:rsidRDefault="00F00564" w:rsidP="00E80D0A">
            <w:pPr>
              <w:rPr>
                <w:rFonts w:ascii="Times New Roman" w:hAnsi="Times New Roman" w:cs="Times New Roman"/>
                <w:sz w:val="24"/>
                <w:szCs w:val="24"/>
              </w:rPr>
            </w:pPr>
          </w:p>
        </w:tc>
      </w:tr>
      <w:tr w:rsidR="00F00564" w:rsidRPr="00C6652E" w14:paraId="2611F873" w14:textId="77777777" w:rsidTr="008275E2">
        <w:tc>
          <w:tcPr>
            <w:tcW w:w="521" w:type="dxa"/>
            <w:tcBorders>
              <w:top w:val="nil"/>
              <w:left w:val="nil"/>
              <w:bottom w:val="nil"/>
            </w:tcBorders>
          </w:tcPr>
          <w:p w14:paraId="2611F86E" w14:textId="77777777" w:rsidR="00F00564" w:rsidRPr="00C6652E" w:rsidRDefault="00F00564" w:rsidP="00E80D0A">
            <w:pPr>
              <w:rPr>
                <w:rFonts w:ascii="Times New Roman" w:hAnsi="Times New Roman" w:cs="Times New Roman"/>
                <w:sz w:val="24"/>
                <w:szCs w:val="24"/>
              </w:rPr>
            </w:pPr>
          </w:p>
        </w:tc>
        <w:tc>
          <w:tcPr>
            <w:tcW w:w="705" w:type="dxa"/>
            <w:tcBorders>
              <w:top w:val="nil"/>
              <w:bottom w:val="nil"/>
              <w:right w:val="double" w:sz="4" w:space="0" w:color="auto"/>
            </w:tcBorders>
          </w:tcPr>
          <w:p w14:paraId="2611F86F" w14:textId="77777777" w:rsidR="00F00564" w:rsidRPr="00C6652E" w:rsidRDefault="00F00564" w:rsidP="00E80D0A">
            <w:pPr>
              <w:rPr>
                <w:rFonts w:ascii="Times New Roman" w:hAnsi="Times New Roman" w:cs="Times New Roman"/>
                <w:sz w:val="24"/>
                <w:szCs w:val="24"/>
              </w:rPr>
            </w:pPr>
          </w:p>
        </w:tc>
        <w:tc>
          <w:tcPr>
            <w:tcW w:w="7046" w:type="dxa"/>
            <w:tcBorders>
              <w:top w:val="nil"/>
              <w:bottom w:val="nil"/>
            </w:tcBorders>
          </w:tcPr>
          <w:p w14:paraId="2611F870" w14:textId="77777777" w:rsidR="00F00564" w:rsidRPr="00C6652E" w:rsidRDefault="00F00564" w:rsidP="00E80D0A">
            <w:pPr>
              <w:rPr>
                <w:rFonts w:ascii="Times New Roman" w:hAnsi="Times New Roman" w:cs="Times New Roman"/>
                <w:sz w:val="24"/>
                <w:szCs w:val="24"/>
              </w:rPr>
            </w:pPr>
          </w:p>
        </w:tc>
        <w:tc>
          <w:tcPr>
            <w:tcW w:w="553" w:type="dxa"/>
            <w:tcBorders>
              <w:top w:val="nil"/>
              <w:bottom w:val="nil"/>
              <w:right w:val="double" w:sz="4" w:space="0" w:color="auto"/>
            </w:tcBorders>
          </w:tcPr>
          <w:p w14:paraId="2611F871" w14:textId="77777777" w:rsidR="00F00564" w:rsidRPr="00C6652E" w:rsidRDefault="00F00564" w:rsidP="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72" w14:textId="77777777" w:rsidR="00F00564" w:rsidRPr="00C6652E" w:rsidRDefault="00F00564" w:rsidP="00E80D0A">
            <w:pPr>
              <w:rPr>
                <w:rFonts w:ascii="Times New Roman" w:hAnsi="Times New Roman" w:cs="Times New Roman"/>
                <w:sz w:val="24"/>
                <w:szCs w:val="24"/>
              </w:rPr>
            </w:pPr>
          </w:p>
        </w:tc>
      </w:tr>
      <w:tr w:rsidR="00F00564" w:rsidRPr="00C6652E" w14:paraId="2611F879" w14:textId="77777777" w:rsidTr="008275E2">
        <w:tc>
          <w:tcPr>
            <w:tcW w:w="521" w:type="dxa"/>
            <w:tcBorders>
              <w:top w:val="nil"/>
              <w:left w:val="nil"/>
              <w:bottom w:val="nil"/>
            </w:tcBorders>
          </w:tcPr>
          <w:p w14:paraId="2611F874" w14:textId="77777777" w:rsidR="00F00564" w:rsidRPr="00C6652E" w:rsidRDefault="00F00564" w:rsidP="00E80D0A">
            <w:pPr>
              <w:rPr>
                <w:rFonts w:ascii="Times New Roman" w:hAnsi="Times New Roman" w:cs="Times New Roman"/>
                <w:sz w:val="24"/>
                <w:szCs w:val="24"/>
              </w:rPr>
            </w:pPr>
          </w:p>
        </w:tc>
        <w:tc>
          <w:tcPr>
            <w:tcW w:w="705" w:type="dxa"/>
            <w:tcBorders>
              <w:top w:val="nil"/>
              <w:bottom w:val="nil"/>
              <w:right w:val="double" w:sz="4" w:space="0" w:color="auto"/>
            </w:tcBorders>
          </w:tcPr>
          <w:p w14:paraId="2611F875" w14:textId="77777777" w:rsidR="00F00564" w:rsidRPr="00C6652E" w:rsidRDefault="00F00564" w:rsidP="00E80D0A">
            <w:pPr>
              <w:rPr>
                <w:rFonts w:ascii="Times New Roman" w:hAnsi="Times New Roman" w:cs="Times New Roman"/>
                <w:sz w:val="24"/>
                <w:szCs w:val="24"/>
              </w:rPr>
            </w:pPr>
          </w:p>
        </w:tc>
        <w:tc>
          <w:tcPr>
            <w:tcW w:w="7046" w:type="dxa"/>
            <w:tcBorders>
              <w:top w:val="nil"/>
              <w:bottom w:val="nil"/>
            </w:tcBorders>
          </w:tcPr>
          <w:p w14:paraId="2611F876" w14:textId="77777777" w:rsidR="00F00564" w:rsidRPr="00A864A7" w:rsidRDefault="00F00564" w:rsidP="00E80D0A">
            <w:pPr>
              <w:rPr>
                <w:rFonts w:ascii="Times New Roman" w:hAnsi="Times New Roman" w:cs="Times New Roman"/>
                <w:sz w:val="24"/>
                <w:szCs w:val="24"/>
              </w:rPr>
            </w:pPr>
            <w:r>
              <w:rPr>
                <w:rFonts w:ascii="Times New Roman" w:hAnsi="Times New Roman" w:cs="Times New Roman"/>
                <w:sz w:val="24"/>
                <w:szCs w:val="24"/>
                <w:u w:val="single"/>
              </w:rPr>
              <w:t>DEFINITIONS AND INTERPRETATIONS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877" w14:textId="77777777" w:rsidR="00F00564" w:rsidRPr="00C6652E" w:rsidRDefault="00F00564" w:rsidP="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78" w14:textId="77777777" w:rsidR="00F00564" w:rsidRPr="00C6652E" w:rsidRDefault="00F00564" w:rsidP="00E80D0A">
            <w:pPr>
              <w:rPr>
                <w:rFonts w:ascii="Times New Roman" w:hAnsi="Times New Roman" w:cs="Times New Roman"/>
                <w:sz w:val="24"/>
                <w:szCs w:val="24"/>
              </w:rPr>
            </w:pPr>
          </w:p>
        </w:tc>
      </w:tr>
      <w:tr w:rsidR="00F00564" w:rsidRPr="00C6652E" w14:paraId="2611F87F" w14:textId="77777777" w:rsidTr="008275E2">
        <w:tc>
          <w:tcPr>
            <w:tcW w:w="521" w:type="dxa"/>
            <w:tcBorders>
              <w:top w:val="nil"/>
              <w:left w:val="nil"/>
              <w:bottom w:val="nil"/>
            </w:tcBorders>
          </w:tcPr>
          <w:p w14:paraId="2611F87A"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87B"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87C" w14:textId="77777777" w:rsidR="00F00564" w:rsidRPr="00C6652E" w:rsidRDefault="00F00564"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87D" w14:textId="77777777" w:rsidR="00F00564" w:rsidRPr="00C6652E" w:rsidRDefault="00F005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7E" w14:textId="77777777" w:rsidR="00F00564" w:rsidRPr="00C6652E" w:rsidRDefault="00F00564">
            <w:pPr>
              <w:rPr>
                <w:rFonts w:ascii="Times New Roman" w:hAnsi="Times New Roman" w:cs="Times New Roman"/>
                <w:sz w:val="24"/>
                <w:szCs w:val="24"/>
              </w:rPr>
            </w:pPr>
          </w:p>
        </w:tc>
      </w:tr>
      <w:tr w:rsidR="00F00564" w:rsidRPr="00C6652E" w14:paraId="2611F885" w14:textId="77777777" w:rsidTr="008275E2">
        <w:tc>
          <w:tcPr>
            <w:tcW w:w="521" w:type="dxa"/>
            <w:tcBorders>
              <w:top w:val="nil"/>
              <w:left w:val="nil"/>
              <w:bottom w:val="nil"/>
            </w:tcBorders>
          </w:tcPr>
          <w:p w14:paraId="2611F880"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881" w14:textId="77777777" w:rsidR="00F00564" w:rsidRPr="00C6652E" w:rsidRDefault="00F00564">
            <w:pPr>
              <w:rPr>
                <w:rFonts w:ascii="Times New Roman" w:hAnsi="Times New Roman" w:cs="Times New Roman"/>
                <w:sz w:val="24"/>
                <w:szCs w:val="24"/>
              </w:rPr>
            </w:pPr>
            <w:r>
              <w:rPr>
                <w:rFonts w:ascii="Times New Roman" w:hAnsi="Times New Roman" w:cs="Times New Roman"/>
                <w:sz w:val="24"/>
                <w:szCs w:val="24"/>
              </w:rPr>
              <w:t>202</w:t>
            </w:r>
          </w:p>
        </w:tc>
        <w:tc>
          <w:tcPr>
            <w:tcW w:w="7046" w:type="dxa"/>
            <w:tcBorders>
              <w:top w:val="nil"/>
              <w:bottom w:val="nil"/>
            </w:tcBorders>
          </w:tcPr>
          <w:p w14:paraId="2611F882" w14:textId="77777777" w:rsidR="00F00564" w:rsidRPr="00F00564" w:rsidRDefault="00F00564">
            <w:pPr>
              <w:rPr>
                <w:rFonts w:ascii="Times New Roman" w:hAnsi="Times New Roman" w:cs="Times New Roman"/>
                <w:sz w:val="24"/>
                <w:szCs w:val="24"/>
              </w:rPr>
            </w:pPr>
            <w:r w:rsidRPr="00F00564">
              <w:rPr>
                <w:rFonts w:ascii="Times New Roman" w:hAnsi="Times New Roman" w:cs="Times New Roman"/>
                <w:sz w:val="24"/>
                <w:szCs w:val="24"/>
              </w:rPr>
              <w:t>EQUIVALENT PRODUCTS  TENDER OFFER:</w:t>
            </w:r>
          </w:p>
        </w:tc>
        <w:tc>
          <w:tcPr>
            <w:tcW w:w="553" w:type="dxa"/>
            <w:tcBorders>
              <w:top w:val="nil"/>
              <w:bottom w:val="nil"/>
              <w:right w:val="double" w:sz="4" w:space="0" w:color="auto"/>
            </w:tcBorders>
          </w:tcPr>
          <w:p w14:paraId="2611F883" w14:textId="77777777" w:rsidR="00F00564" w:rsidRPr="00C6652E" w:rsidRDefault="00F005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84" w14:textId="77777777" w:rsidR="00F00564" w:rsidRPr="00C6652E" w:rsidRDefault="00F00564">
            <w:pPr>
              <w:rPr>
                <w:rFonts w:ascii="Times New Roman" w:hAnsi="Times New Roman" w:cs="Times New Roman"/>
                <w:sz w:val="24"/>
                <w:szCs w:val="24"/>
              </w:rPr>
            </w:pPr>
          </w:p>
        </w:tc>
      </w:tr>
      <w:tr w:rsidR="00F00564" w:rsidRPr="00C6652E" w14:paraId="2611F8A6" w14:textId="77777777" w:rsidTr="008275E2">
        <w:tc>
          <w:tcPr>
            <w:tcW w:w="521" w:type="dxa"/>
            <w:tcBorders>
              <w:top w:val="nil"/>
              <w:left w:val="nil"/>
              <w:bottom w:val="nil"/>
            </w:tcBorders>
          </w:tcPr>
          <w:p w14:paraId="2611F886"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887"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888" w14:textId="77777777" w:rsidR="00A1418B" w:rsidRDefault="00A1418B">
            <w:pPr>
              <w:rPr>
                <w:rFonts w:ascii="Times New Roman" w:hAnsi="Times New Roman" w:cs="Times New Roman"/>
                <w:b/>
                <w:sz w:val="24"/>
                <w:szCs w:val="24"/>
              </w:rPr>
            </w:pPr>
            <w:r w:rsidRPr="00A1418B">
              <w:rPr>
                <w:rFonts w:ascii="Times New Roman" w:hAnsi="Times New Roman" w:cs="Times New Roman"/>
                <w:sz w:val="24"/>
                <w:szCs w:val="24"/>
              </w:rPr>
              <w:t xml:space="preserve">The costs included in the tender offer and in the priced documentation submitted therewith </w:t>
            </w:r>
            <w:r w:rsidRPr="00A1418B">
              <w:rPr>
                <w:rFonts w:ascii="Times New Roman" w:hAnsi="Times New Roman" w:cs="Times New Roman"/>
                <w:b/>
                <w:sz w:val="24"/>
                <w:szCs w:val="24"/>
              </w:rPr>
              <w:t xml:space="preserve">MUST be based upon quotations obtained for the “named” product. </w:t>
            </w:r>
          </w:p>
          <w:p w14:paraId="2611F889" w14:textId="77777777" w:rsidR="00A1418B" w:rsidRPr="00855B85" w:rsidRDefault="00A1418B" w:rsidP="00A1418B">
            <w:pPr>
              <w:tabs>
                <w:tab w:val="left" w:pos="8820"/>
              </w:tabs>
              <w:ind w:right="-43"/>
              <w:rPr>
                <w:rFonts w:ascii="Times New Roman" w:eastAsia="Times New Roman" w:hAnsi="Times New Roman" w:cs="Times New Roman"/>
                <w:color w:val="FF0000"/>
                <w:sz w:val="24"/>
                <w:szCs w:val="24"/>
              </w:rPr>
            </w:pPr>
            <w:r w:rsidRPr="00A1418B">
              <w:rPr>
                <w:rFonts w:ascii="Times New Roman" w:eastAsia="Times New Roman" w:hAnsi="Times New Roman" w:cs="Times New Roman"/>
                <w:sz w:val="24"/>
                <w:szCs w:val="24"/>
              </w:rPr>
              <w:t>Should the Contractor wish to substitute an “equivalent” product for the “named” p</w:t>
            </w:r>
            <w:r w:rsidRPr="003F7C6F">
              <w:rPr>
                <w:rFonts w:ascii="Times New Roman" w:eastAsia="Times New Roman" w:hAnsi="Times New Roman" w:cs="Times New Roman"/>
                <w:sz w:val="24"/>
                <w:szCs w:val="24"/>
              </w:rPr>
              <w:t xml:space="preserve">roduct then the substitute “equivalent” product MUST be listed and included on Appendix V1 to the Form of Tender, together with any cost difference(s) to the original “named” product(s) included in the tender. </w:t>
            </w:r>
          </w:p>
          <w:p w14:paraId="2611F88A" w14:textId="77777777" w:rsidR="00A1418B" w:rsidRPr="00A1418B" w:rsidRDefault="00A1418B" w:rsidP="00A1418B">
            <w:pPr>
              <w:tabs>
                <w:tab w:val="left" w:pos="8820"/>
              </w:tabs>
              <w:ind w:right="-43"/>
              <w:rPr>
                <w:rFonts w:ascii="Times New Roman" w:eastAsia="Times New Roman" w:hAnsi="Times New Roman" w:cs="Times New Roman"/>
                <w:sz w:val="24"/>
                <w:szCs w:val="24"/>
              </w:rPr>
            </w:pPr>
            <w:r w:rsidRPr="00A1418B">
              <w:rPr>
                <w:rFonts w:ascii="Times New Roman" w:eastAsia="Times New Roman" w:hAnsi="Times New Roman" w:cs="Times New Roman"/>
                <w:sz w:val="24"/>
                <w:szCs w:val="24"/>
              </w:rPr>
              <w:t xml:space="preserve">Documentary evidence in support of the “equivalent” product as noted in Clauses </w:t>
            </w:r>
            <w:r w:rsidRPr="00F00564">
              <w:rPr>
                <w:rFonts w:ascii="Times New Roman" w:hAnsi="Times New Roman" w:cs="Times New Roman"/>
                <w:sz w:val="24"/>
                <w:szCs w:val="24"/>
              </w:rPr>
              <w:t xml:space="preserve">A31/200 and 201 </w:t>
            </w:r>
            <w:r w:rsidRPr="00A1418B">
              <w:rPr>
                <w:rFonts w:ascii="Times New Roman" w:eastAsia="Times New Roman" w:hAnsi="Times New Roman" w:cs="Times New Roman"/>
                <w:sz w:val="24"/>
                <w:szCs w:val="24"/>
              </w:rPr>
              <w:t xml:space="preserve">must be provided when requested.  </w:t>
            </w:r>
          </w:p>
          <w:p w14:paraId="2611F88B" w14:textId="77777777" w:rsidR="00A1418B" w:rsidRPr="00A1418B" w:rsidRDefault="00A1418B" w:rsidP="00A1418B">
            <w:pPr>
              <w:tabs>
                <w:tab w:val="left" w:pos="8820"/>
              </w:tabs>
              <w:ind w:right="-43"/>
              <w:rPr>
                <w:rFonts w:ascii="Times New Roman" w:eastAsia="Times New Roman" w:hAnsi="Times New Roman" w:cs="Times New Roman"/>
                <w:sz w:val="24"/>
                <w:szCs w:val="24"/>
              </w:rPr>
            </w:pPr>
            <w:r w:rsidRPr="00A1418B">
              <w:rPr>
                <w:rFonts w:ascii="Times New Roman" w:eastAsia="Times New Roman" w:hAnsi="Times New Roman" w:cs="Times New Roman"/>
                <w:sz w:val="24"/>
                <w:szCs w:val="24"/>
              </w:rPr>
              <w:t xml:space="preserve">If after the CA has inspected this evidence the product is deemed in his opinion NOT to be “equivalent” then the Contractor will be required to supply either the original “named” product, or other approved product at no extra cost to the contract.  </w:t>
            </w:r>
          </w:p>
          <w:p w14:paraId="2611F88C" w14:textId="77777777" w:rsidR="00F00564" w:rsidRPr="00A1418B" w:rsidRDefault="00A1418B" w:rsidP="00A1418B">
            <w:pPr>
              <w:tabs>
                <w:tab w:val="left" w:pos="8820"/>
              </w:tabs>
              <w:ind w:right="-43"/>
              <w:rPr>
                <w:rFonts w:ascii="Times New Roman" w:eastAsia="Times New Roman" w:hAnsi="Times New Roman" w:cs="Times New Roman"/>
                <w:sz w:val="24"/>
                <w:szCs w:val="24"/>
                <w:u w:val="single"/>
              </w:rPr>
            </w:pPr>
            <w:r w:rsidRPr="00A1418B">
              <w:rPr>
                <w:rFonts w:ascii="Times New Roman" w:eastAsia="Times New Roman" w:hAnsi="Times New Roman" w:cs="Times New Roman"/>
                <w:sz w:val="24"/>
                <w:szCs w:val="24"/>
              </w:rPr>
              <w:t>Should, after acceptance of tender, any further proposals by the Contractor for substitution of “equivalent” products be submitted, the alternative product shall only be substituted upon the CA's written instruction to use same and such instruction shall constitute a variation to contract</w:t>
            </w:r>
          </w:p>
        </w:tc>
        <w:tc>
          <w:tcPr>
            <w:tcW w:w="553" w:type="dxa"/>
            <w:tcBorders>
              <w:top w:val="nil"/>
              <w:bottom w:val="nil"/>
              <w:right w:val="double" w:sz="4" w:space="0" w:color="auto"/>
            </w:tcBorders>
          </w:tcPr>
          <w:p w14:paraId="2611F88D" w14:textId="77777777" w:rsidR="00F00564" w:rsidRDefault="00F00564">
            <w:pPr>
              <w:rPr>
                <w:rFonts w:ascii="Times New Roman" w:hAnsi="Times New Roman" w:cs="Times New Roman"/>
                <w:sz w:val="24"/>
                <w:szCs w:val="24"/>
              </w:rPr>
            </w:pPr>
          </w:p>
          <w:p w14:paraId="2611F88E" w14:textId="77777777" w:rsidR="00F00564" w:rsidRDefault="00F00564">
            <w:pPr>
              <w:rPr>
                <w:rFonts w:ascii="Times New Roman" w:hAnsi="Times New Roman" w:cs="Times New Roman"/>
                <w:sz w:val="24"/>
                <w:szCs w:val="24"/>
              </w:rPr>
            </w:pPr>
          </w:p>
          <w:p w14:paraId="2611F88F" w14:textId="77777777" w:rsidR="00F00564" w:rsidRDefault="00F00564">
            <w:pPr>
              <w:rPr>
                <w:rFonts w:ascii="Times New Roman" w:hAnsi="Times New Roman" w:cs="Times New Roman"/>
                <w:sz w:val="24"/>
                <w:szCs w:val="24"/>
              </w:rPr>
            </w:pPr>
          </w:p>
          <w:p w14:paraId="2611F890" w14:textId="77777777" w:rsidR="00F00564" w:rsidRDefault="00F00564">
            <w:pPr>
              <w:rPr>
                <w:rFonts w:ascii="Times New Roman" w:hAnsi="Times New Roman" w:cs="Times New Roman"/>
                <w:sz w:val="24"/>
                <w:szCs w:val="24"/>
              </w:rPr>
            </w:pPr>
          </w:p>
          <w:p w14:paraId="2611F891" w14:textId="77777777" w:rsidR="00F00564" w:rsidRDefault="00F00564">
            <w:pPr>
              <w:rPr>
                <w:rFonts w:ascii="Times New Roman" w:hAnsi="Times New Roman" w:cs="Times New Roman"/>
                <w:sz w:val="24"/>
                <w:szCs w:val="24"/>
              </w:rPr>
            </w:pPr>
          </w:p>
          <w:p w14:paraId="2611F892" w14:textId="77777777" w:rsidR="00F00564" w:rsidRDefault="00F00564">
            <w:pPr>
              <w:rPr>
                <w:rFonts w:ascii="Times New Roman" w:hAnsi="Times New Roman" w:cs="Times New Roman"/>
                <w:sz w:val="24"/>
                <w:szCs w:val="24"/>
              </w:rPr>
            </w:pPr>
          </w:p>
          <w:p w14:paraId="2611F893" w14:textId="77777777" w:rsidR="00F00564" w:rsidRDefault="00F00564">
            <w:pPr>
              <w:rPr>
                <w:rFonts w:ascii="Times New Roman" w:hAnsi="Times New Roman" w:cs="Times New Roman"/>
                <w:sz w:val="24"/>
                <w:szCs w:val="24"/>
              </w:rPr>
            </w:pPr>
          </w:p>
          <w:p w14:paraId="2611F894" w14:textId="77777777" w:rsidR="00F00564" w:rsidRDefault="00F00564">
            <w:pPr>
              <w:rPr>
                <w:rFonts w:ascii="Times New Roman" w:hAnsi="Times New Roman" w:cs="Times New Roman"/>
                <w:sz w:val="24"/>
                <w:szCs w:val="24"/>
              </w:rPr>
            </w:pPr>
          </w:p>
          <w:p w14:paraId="2611F895" w14:textId="77777777" w:rsidR="00F00564" w:rsidRDefault="00F00564">
            <w:pPr>
              <w:rPr>
                <w:rFonts w:ascii="Times New Roman" w:hAnsi="Times New Roman" w:cs="Times New Roman"/>
                <w:sz w:val="24"/>
                <w:szCs w:val="24"/>
              </w:rPr>
            </w:pPr>
          </w:p>
          <w:p w14:paraId="2611F896" w14:textId="77777777" w:rsidR="00F00564" w:rsidRDefault="00F00564">
            <w:pPr>
              <w:rPr>
                <w:rFonts w:ascii="Times New Roman" w:hAnsi="Times New Roman" w:cs="Times New Roman"/>
                <w:sz w:val="24"/>
                <w:szCs w:val="24"/>
              </w:rPr>
            </w:pPr>
          </w:p>
          <w:p w14:paraId="2611F897" w14:textId="77777777" w:rsidR="00F00564" w:rsidRDefault="00F00564">
            <w:pPr>
              <w:rPr>
                <w:rFonts w:ascii="Times New Roman" w:hAnsi="Times New Roman" w:cs="Times New Roman"/>
                <w:sz w:val="24"/>
                <w:szCs w:val="24"/>
              </w:rPr>
            </w:pPr>
          </w:p>
          <w:p w14:paraId="2611F898" w14:textId="77777777" w:rsidR="00F00564" w:rsidRDefault="00F00564">
            <w:pPr>
              <w:rPr>
                <w:rFonts w:ascii="Times New Roman" w:hAnsi="Times New Roman" w:cs="Times New Roman"/>
                <w:sz w:val="24"/>
                <w:szCs w:val="24"/>
              </w:rPr>
            </w:pPr>
          </w:p>
          <w:p w14:paraId="2611F899" w14:textId="77777777" w:rsidR="00F00564" w:rsidRDefault="00F00564">
            <w:pPr>
              <w:rPr>
                <w:rFonts w:ascii="Times New Roman" w:hAnsi="Times New Roman" w:cs="Times New Roman"/>
                <w:sz w:val="24"/>
                <w:szCs w:val="24"/>
              </w:rPr>
            </w:pPr>
          </w:p>
          <w:p w14:paraId="2611F89A" w14:textId="77777777" w:rsidR="00F00564" w:rsidRDefault="00F00564">
            <w:pPr>
              <w:rPr>
                <w:rFonts w:ascii="Times New Roman" w:hAnsi="Times New Roman" w:cs="Times New Roman"/>
                <w:sz w:val="24"/>
                <w:szCs w:val="24"/>
              </w:rPr>
            </w:pPr>
          </w:p>
          <w:p w14:paraId="2611F89B" w14:textId="77777777" w:rsidR="00A1418B" w:rsidRDefault="00A1418B">
            <w:pPr>
              <w:rPr>
                <w:rFonts w:ascii="Times New Roman" w:hAnsi="Times New Roman" w:cs="Times New Roman"/>
                <w:sz w:val="24"/>
                <w:szCs w:val="24"/>
              </w:rPr>
            </w:pPr>
          </w:p>
          <w:p w14:paraId="2611F89C" w14:textId="77777777" w:rsidR="00A1418B" w:rsidRDefault="00A1418B">
            <w:pPr>
              <w:rPr>
                <w:rFonts w:ascii="Times New Roman" w:hAnsi="Times New Roman" w:cs="Times New Roman"/>
                <w:sz w:val="24"/>
                <w:szCs w:val="24"/>
              </w:rPr>
            </w:pPr>
          </w:p>
          <w:p w14:paraId="2611F89D" w14:textId="77777777" w:rsidR="00A1418B" w:rsidRDefault="00A1418B">
            <w:pPr>
              <w:rPr>
                <w:rFonts w:ascii="Times New Roman" w:hAnsi="Times New Roman" w:cs="Times New Roman"/>
                <w:sz w:val="24"/>
                <w:szCs w:val="24"/>
              </w:rPr>
            </w:pPr>
          </w:p>
          <w:p w14:paraId="2611F89E" w14:textId="77777777" w:rsidR="00F00564" w:rsidRDefault="00F00564">
            <w:pPr>
              <w:rPr>
                <w:rFonts w:ascii="Times New Roman" w:hAnsi="Times New Roman" w:cs="Times New Roman"/>
                <w:sz w:val="24"/>
                <w:szCs w:val="24"/>
              </w:rPr>
            </w:pPr>
            <w:r>
              <w:rPr>
                <w:rFonts w:ascii="Times New Roman" w:hAnsi="Times New Roman" w:cs="Times New Roman"/>
                <w:sz w:val="24"/>
                <w:szCs w:val="24"/>
              </w:rPr>
              <w:t>F</w:t>
            </w:r>
          </w:p>
          <w:p w14:paraId="2611F89F" w14:textId="77777777" w:rsidR="00F00564" w:rsidRPr="00C6652E" w:rsidRDefault="00F00564">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8A0" w14:textId="77777777" w:rsidR="00F00564" w:rsidRDefault="00F00564">
            <w:pPr>
              <w:rPr>
                <w:rFonts w:ascii="Times New Roman" w:hAnsi="Times New Roman" w:cs="Times New Roman"/>
                <w:sz w:val="24"/>
                <w:szCs w:val="24"/>
              </w:rPr>
            </w:pPr>
          </w:p>
          <w:p w14:paraId="2611F8A1" w14:textId="77777777" w:rsidR="00941DEE" w:rsidRDefault="00941DEE">
            <w:pPr>
              <w:rPr>
                <w:rFonts w:ascii="Times New Roman" w:hAnsi="Times New Roman" w:cs="Times New Roman"/>
                <w:sz w:val="24"/>
                <w:szCs w:val="24"/>
              </w:rPr>
            </w:pPr>
          </w:p>
          <w:p w14:paraId="2611F8A2" w14:textId="77777777" w:rsidR="00941DEE" w:rsidRDefault="00941DEE">
            <w:pPr>
              <w:rPr>
                <w:rFonts w:ascii="Times New Roman" w:hAnsi="Times New Roman" w:cs="Times New Roman"/>
                <w:sz w:val="24"/>
                <w:szCs w:val="24"/>
              </w:rPr>
            </w:pPr>
          </w:p>
          <w:p w14:paraId="2611F8A3" w14:textId="77777777" w:rsidR="00941DEE" w:rsidRDefault="00941DEE">
            <w:pPr>
              <w:rPr>
                <w:rFonts w:ascii="Times New Roman" w:hAnsi="Times New Roman" w:cs="Times New Roman"/>
                <w:sz w:val="24"/>
                <w:szCs w:val="24"/>
              </w:rPr>
            </w:pPr>
          </w:p>
          <w:p w14:paraId="2611F8A4" w14:textId="77777777" w:rsidR="00941DEE" w:rsidRDefault="00941DEE">
            <w:pPr>
              <w:rPr>
                <w:rFonts w:ascii="Times New Roman" w:hAnsi="Times New Roman" w:cs="Times New Roman"/>
                <w:sz w:val="24"/>
                <w:szCs w:val="24"/>
              </w:rPr>
            </w:pPr>
          </w:p>
          <w:p w14:paraId="2611F8A5" w14:textId="77777777" w:rsidR="00941DEE" w:rsidRPr="00941DEE" w:rsidRDefault="00941DEE">
            <w:pPr>
              <w:rPr>
                <w:rFonts w:ascii="Times New Roman" w:hAnsi="Times New Roman" w:cs="Times New Roman"/>
                <w:sz w:val="24"/>
                <w:szCs w:val="24"/>
              </w:rPr>
            </w:pPr>
          </w:p>
        </w:tc>
      </w:tr>
      <w:tr w:rsidR="00F00564" w:rsidRPr="00C6652E" w14:paraId="2611F8AC" w14:textId="77777777" w:rsidTr="008275E2">
        <w:tc>
          <w:tcPr>
            <w:tcW w:w="521" w:type="dxa"/>
            <w:tcBorders>
              <w:top w:val="nil"/>
              <w:left w:val="nil"/>
              <w:bottom w:val="nil"/>
            </w:tcBorders>
          </w:tcPr>
          <w:p w14:paraId="2611F8A7"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8A8"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8A9" w14:textId="77777777" w:rsidR="00F00564" w:rsidRPr="00C6652E" w:rsidRDefault="00F00564"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8AA" w14:textId="77777777" w:rsidR="00F00564" w:rsidRPr="00C6652E" w:rsidRDefault="00F005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AB" w14:textId="77777777" w:rsidR="00F00564" w:rsidRPr="00C6652E" w:rsidRDefault="00F00564">
            <w:pPr>
              <w:rPr>
                <w:rFonts w:ascii="Times New Roman" w:hAnsi="Times New Roman" w:cs="Times New Roman"/>
                <w:sz w:val="24"/>
                <w:szCs w:val="24"/>
              </w:rPr>
            </w:pPr>
          </w:p>
        </w:tc>
      </w:tr>
      <w:tr w:rsidR="00B94550" w:rsidRPr="00C6652E" w14:paraId="2611F8B2" w14:textId="77777777" w:rsidTr="008275E2">
        <w:tc>
          <w:tcPr>
            <w:tcW w:w="521" w:type="dxa"/>
            <w:tcBorders>
              <w:top w:val="nil"/>
              <w:left w:val="nil"/>
              <w:bottom w:val="nil"/>
            </w:tcBorders>
          </w:tcPr>
          <w:p w14:paraId="2611F8AD" w14:textId="77777777" w:rsidR="00B94550" w:rsidRPr="00C6652E" w:rsidRDefault="00B94550">
            <w:pPr>
              <w:rPr>
                <w:rFonts w:ascii="Times New Roman" w:hAnsi="Times New Roman" w:cs="Times New Roman"/>
                <w:sz w:val="24"/>
                <w:szCs w:val="24"/>
              </w:rPr>
            </w:pPr>
          </w:p>
        </w:tc>
        <w:tc>
          <w:tcPr>
            <w:tcW w:w="705" w:type="dxa"/>
            <w:tcBorders>
              <w:top w:val="nil"/>
              <w:bottom w:val="nil"/>
              <w:right w:val="double" w:sz="4" w:space="0" w:color="auto"/>
            </w:tcBorders>
          </w:tcPr>
          <w:p w14:paraId="2611F8AE" w14:textId="77777777" w:rsidR="00B94550" w:rsidRPr="00C6652E" w:rsidRDefault="00B94550">
            <w:pPr>
              <w:rPr>
                <w:rFonts w:ascii="Times New Roman" w:hAnsi="Times New Roman" w:cs="Times New Roman"/>
                <w:sz w:val="24"/>
                <w:szCs w:val="24"/>
              </w:rPr>
            </w:pPr>
            <w:r>
              <w:rPr>
                <w:rFonts w:ascii="Times New Roman" w:hAnsi="Times New Roman" w:cs="Times New Roman"/>
                <w:sz w:val="24"/>
                <w:szCs w:val="24"/>
              </w:rPr>
              <w:t>210</w:t>
            </w:r>
          </w:p>
        </w:tc>
        <w:tc>
          <w:tcPr>
            <w:tcW w:w="7046" w:type="dxa"/>
            <w:tcBorders>
              <w:top w:val="nil"/>
              <w:bottom w:val="nil"/>
            </w:tcBorders>
          </w:tcPr>
          <w:p w14:paraId="2611F8AF" w14:textId="77777777" w:rsidR="00B94550" w:rsidRPr="00B94550" w:rsidRDefault="00B94550" w:rsidP="00B94550">
            <w:pPr>
              <w:tabs>
                <w:tab w:val="left" w:pos="223"/>
              </w:tabs>
              <w:rPr>
                <w:rFonts w:ascii="Times New Roman" w:hAnsi="Times New Roman" w:cs="Times New Roman"/>
                <w:sz w:val="24"/>
                <w:szCs w:val="24"/>
              </w:rPr>
            </w:pPr>
            <w:r w:rsidRPr="00B94550">
              <w:rPr>
                <w:rFonts w:ascii="Times New Roman" w:hAnsi="Times New Roman" w:cs="Times New Roman"/>
                <w:sz w:val="24"/>
                <w:szCs w:val="24"/>
              </w:rPr>
              <w:t>CROSS REFERENCES:</w:t>
            </w:r>
          </w:p>
        </w:tc>
        <w:tc>
          <w:tcPr>
            <w:tcW w:w="553" w:type="dxa"/>
            <w:tcBorders>
              <w:top w:val="nil"/>
              <w:bottom w:val="nil"/>
              <w:right w:val="double" w:sz="4" w:space="0" w:color="auto"/>
            </w:tcBorders>
          </w:tcPr>
          <w:p w14:paraId="2611F8B0" w14:textId="77777777" w:rsidR="00B94550" w:rsidRPr="00C6652E" w:rsidRDefault="00B9455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B1" w14:textId="77777777" w:rsidR="00B94550" w:rsidRPr="00C6652E" w:rsidRDefault="00B94550">
            <w:pPr>
              <w:rPr>
                <w:rFonts w:ascii="Times New Roman" w:hAnsi="Times New Roman" w:cs="Times New Roman"/>
                <w:sz w:val="24"/>
                <w:szCs w:val="24"/>
              </w:rPr>
            </w:pPr>
          </w:p>
        </w:tc>
      </w:tr>
      <w:tr w:rsidR="00B94550" w:rsidRPr="00C6652E" w14:paraId="2611F8B8" w14:textId="77777777" w:rsidTr="008275E2">
        <w:tc>
          <w:tcPr>
            <w:tcW w:w="521" w:type="dxa"/>
            <w:tcBorders>
              <w:top w:val="nil"/>
              <w:left w:val="nil"/>
              <w:bottom w:val="nil"/>
            </w:tcBorders>
          </w:tcPr>
          <w:p w14:paraId="2611F8B3" w14:textId="77777777" w:rsidR="00B94550" w:rsidRPr="00C6652E" w:rsidRDefault="00B94550">
            <w:pPr>
              <w:rPr>
                <w:rFonts w:ascii="Times New Roman" w:hAnsi="Times New Roman" w:cs="Times New Roman"/>
                <w:sz w:val="24"/>
                <w:szCs w:val="24"/>
              </w:rPr>
            </w:pPr>
          </w:p>
        </w:tc>
        <w:tc>
          <w:tcPr>
            <w:tcW w:w="705" w:type="dxa"/>
            <w:tcBorders>
              <w:top w:val="nil"/>
              <w:bottom w:val="nil"/>
              <w:right w:val="double" w:sz="4" w:space="0" w:color="auto"/>
            </w:tcBorders>
          </w:tcPr>
          <w:p w14:paraId="2611F8B4" w14:textId="77777777" w:rsidR="00B94550" w:rsidRPr="00C6652E" w:rsidRDefault="00B94550">
            <w:pPr>
              <w:rPr>
                <w:rFonts w:ascii="Times New Roman" w:hAnsi="Times New Roman" w:cs="Times New Roman"/>
                <w:sz w:val="24"/>
                <w:szCs w:val="24"/>
              </w:rPr>
            </w:pPr>
          </w:p>
        </w:tc>
        <w:tc>
          <w:tcPr>
            <w:tcW w:w="7046" w:type="dxa"/>
            <w:tcBorders>
              <w:top w:val="nil"/>
              <w:bottom w:val="nil"/>
            </w:tcBorders>
          </w:tcPr>
          <w:p w14:paraId="2611F8B5" w14:textId="77777777" w:rsidR="00B94550" w:rsidRPr="00B94550" w:rsidRDefault="00B94550" w:rsidP="00B94550">
            <w:pPr>
              <w:tabs>
                <w:tab w:val="left" w:pos="223"/>
              </w:tabs>
              <w:rPr>
                <w:rFonts w:ascii="Times New Roman" w:hAnsi="Times New Roman" w:cs="Times New Roman"/>
                <w:sz w:val="24"/>
                <w:szCs w:val="24"/>
              </w:rPr>
            </w:pPr>
            <w:r w:rsidRPr="00B94550">
              <w:rPr>
                <w:rFonts w:ascii="Times New Roman" w:hAnsi="Times New Roman" w:cs="Times New Roman"/>
                <w:sz w:val="24"/>
                <w:szCs w:val="24"/>
              </w:rPr>
              <w:t xml:space="preserve">-  </w:t>
            </w:r>
            <w:r>
              <w:rPr>
                <w:rFonts w:ascii="Times New Roman" w:hAnsi="Times New Roman" w:cs="Times New Roman"/>
                <w:sz w:val="24"/>
                <w:szCs w:val="24"/>
              </w:rPr>
              <w:tab/>
            </w:r>
            <w:r w:rsidRPr="00B94550">
              <w:rPr>
                <w:rFonts w:ascii="Times New Roman" w:hAnsi="Times New Roman" w:cs="Times New Roman"/>
                <w:sz w:val="24"/>
                <w:szCs w:val="24"/>
              </w:rPr>
              <w:t xml:space="preserve">Accuracy: Check remainder of the annotation or item description </w:t>
            </w:r>
            <w:r>
              <w:rPr>
                <w:rFonts w:ascii="Times New Roman" w:hAnsi="Times New Roman" w:cs="Times New Roman"/>
                <w:sz w:val="24"/>
                <w:szCs w:val="24"/>
              </w:rPr>
              <w:tab/>
            </w:r>
            <w:r w:rsidRPr="00B94550">
              <w:rPr>
                <w:rFonts w:ascii="Times New Roman" w:hAnsi="Times New Roman" w:cs="Times New Roman"/>
                <w:sz w:val="24"/>
                <w:szCs w:val="24"/>
              </w:rPr>
              <w:t xml:space="preserve">against the terminology used in the section or clause referred to    </w:t>
            </w:r>
          </w:p>
        </w:tc>
        <w:tc>
          <w:tcPr>
            <w:tcW w:w="553" w:type="dxa"/>
            <w:tcBorders>
              <w:top w:val="nil"/>
              <w:bottom w:val="nil"/>
              <w:right w:val="double" w:sz="4" w:space="0" w:color="auto"/>
            </w:tcBorders>
          </w:tcPr>
          <w:p w14:paraId="2611F8B6" w14:textId="77777777" w:rsidR="00B94550" w:rsidRPr="00C6652E" w:rsidRDefault="00B9455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B7" w14:textId="77777777" w:rsidR="00B94550" w:rsidRPr="00C6652E" w:rsidRDefault="00B94550">
            <w:pPr>
              <w:rPr>
                <w:rFonts w:ascii="Times New Roman" w:hAnsi="Times New Roman" w:cs="Times New Roman"/>
                <w:sz w:val="24"/>
                <w:szCs w:val="24"/>
              </w:rPr>
            </w:pPr>
          </w:p>
        </w:tc>
      </w:tr>
      <w:tr w:rsidR="00B94550" w:rsidRPr="00C6652E" w14:paraId="2611F8BE" w14:textId="77777777" w:rsidTr="008275E2">
        <w:tc>
          <w:tcPr>
            <w:tcW w:w="521" w:type="dxa"/>
            <w:tcBorders>
              <w:top w:val="nil"/>
              <w:left w:val="nil"/>
              <w:bottom w:val="nil"/>
            </w:tcBorders>
          </w:tcPr>
          <w:p w14:paraId="2611F8B9" w14:textId="77777777" w:rsidR="00B94550" w:rsidRPr="00C6652E" w:rsidRDefault="00B94550">
            <w:pPr>
              <w:rPr>
                <w:rFonts w:ascii="Times New Roman" w:hAnsi="Times New Roman" w:cs="Times New Roman"/>
                <w:sz w:val="24"/>
                <w:szCs w:val="24"/>
              </w:rPr>
            </w:pPr>
          </w:p>
        </w:tc>
        <w:tc>
          <w:tcPr>
            <w:tcW w:w="705" w:type="dxa"/>
            <w:tcBorders>
              <w:top w:val="nil"/>
              <w:bottom w:val="nil"/>
              <w:right w:val="double" w:sz="4" w:space="0" w:color="auto"/>
            </w:tcBorders>
          </w:tcPr>
          <w:p w14:paraId="2611F8BA" w14:textId="77777777" w:rsidR="00B94550" w:rsidRPr="00C6652E" w:rsidRDefault="00B94550">
            <w:pPr>
              <w:rPr>
                <w:rFonts w:ascii="Times New Roman" w:hAnsi="Times New Roman" w:cs="Times New Roman"/>
                <w:sz w:val="24"/>
                <w:szCs w:val="24"/>
              </w:rPr>
            </w:pPr>
          </w:p>
        </w:tc>
        <w:tc>
          <w:tcPr>
            <w:tcW w:w="7046" w:type="dxa"/>
            <w:tcBorders>
              <w:top w:val="nil"/>
              <w:bottom w:val="nil"/>
            </w:tcBorders>
          </w:tcPr>
          <w:p w14:paraId="2611F8BB" w14:textId="77777777" w:rsidR="00B94550" w:rsidRPr="00B94550" w:rsidRDefault="00B94550" w:rsidP="00B94550">
            <w:pPr>
              <w:tabs>
                <w:tab w:val="left" w:pos="223"/>
              </w:tabs>
              <w:rPr>
                <w:rFonts w:ascii="Times New Roman" w:hAnsi="Times New Roman" w:cs="Times New Roman"/>
                <w:sz w:val="24"/>
                <w:szCs w:val="24"/>
              </w:rPr>
            </w:pPr>
            <w:r w:rsidRPr="00B94550">
              <w:rPr>
                <w:rFonts w:ascii="Times New Roman" w:hAnsi="Times New Roman" w:cs="Times New Roman"/>
                <w:sz w:val="24"/>
                <w:szCs w:val="24"/>
              </w:rPr>
              <w:t xml:space="preserve">-  </w:t>
            </w:r>
            <w:r>
              <w:rPr>
                <w:rFonts w:ascii="Times New Roman" w:hAnsi="Times New Roman" w:cs="Times New Roman"/>
                <w:sz w:val="24"/>
                <w:szCs w:val="24"/>
              </w:rPr>
              <w:tab/>
            </w:r>
            <w:r w:rsidRPr="00B94550">
              <w:rPr>
                <w:rFonts w:ascii="Times New Roman" w:hAnsi="Times New Roman" w:cs="Times New Roman"/>
                <w:sz w:val="24"/>
                <w:szCs w:val="24"/>
              </w:rPr>
              <w:t xml:space="preserve">Related terminology: Where a numerical cross-reference is not </w:t>
            </w:r>
            <w:r>
              <w:rPr>
                <w:rFonts w:ascii="Times New Roman" w:hAnsi="Times New Roman" w:cs="Times New Roman"/>
                <w:sz w:val="24"/>
                <w:szCs w:val="24"/>
              </w:rPr>
              <w:tab/>
            </w:r>
            <w:r w:rsidRPr="00B94550">
              <w:rPr>
                <w:rFonts w:ascii="Times New Roman" w:hAnsi="Times New Roman" w:cs="Times New Roman"/>
                <w:sz w:val="24"/>
                <w:szCs w:val="24"/>
              </w:rPr>
              <w:t xml:space="preserve">given the relevant sections and clauses of the specification will </w:t>
            </w:r>
            <w:r>
              <w:rPr>
                <w:rFonts w:ascii="Times New Roman" w:hAnsi="Times New Roman" w:cs="Times New Roman"/>
                <w:sz w:val="24"/>
                <w:szCs w:val="24"/>
              </w:rPr>
              <w:tab/>
            </w:r>
            <w:r w:rsidRPr="00B94550">
              <w:rPr>
                <w:rFonts w:ascii="Times New Roman" w:hAnsi="Times New Roman" w:cs="Times New Roman"/>
                <w:sz w:val="24"/>
                <w:szCs w:val="24"/>
              </w:rPr>
              <w:t>apply</w:t>
            </w:r>
          </w:p>
        </w:tc>
        <w:tc>
          <w:tcPr>
            <w:tcW w:w="553" w:type="dxa"/>
            <w:tcBorders>
              <w:top w:val="nil"/>
              <w:bottom w:val="nil"/>
              <w:right w:val="double" w:sz="4" w:space="0" w:color="auto"/>
            </w:tcBorders>
          </w:tcPr>
          <w:p w14:paraId="2611F8BC" w14:textId="77777777" w:rsidR="00B94550" w:rsidRPr="00C6652E" w:rsidRDefault="00B9455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BD" w14:textId="77777777" w:rsidR="00B94550" w:rsidRPr="00C6652E" w:rsidRDefault="00B94550">
            <w:pPr>
              <w:rPr>
                <w:rFonts w:ascii="Times New Roman" w:hAnsi="Times New Roman" w:cs="Times New Roman"/>
                <w:sz w:val="24"/>
                <w:szCs w:val="24"/>
              </w:rPr>
            </w:pPr>
          </w:p>
        </w:tc>
      </w:tr>
      <w:tr w:rsidR="00B94550" w:rsidRPr="00C6652E" w14:paraId="2611F8C4" w14:textId="77777777" w:rsidTr="008275E2">
        <w:tc>
          <w:tcPr>
            <w:tcW w:w="521" w:type="dxa"/>
            <w:tcBorders>
              <w:top w:val="nil"/>
              <w:left w:val="nil"/>
              <w:bottom w:val="nil"/>
            </w:tcBorders>
          </w:tcPr>
          <w:p w14:paraId="2611F8BF" w14:textId="77777777" w:rsidR="00B94550" w:rsidRPr="00C6652E" w:rsidRDefault="00B94550">
            <w:pPr>
              <w:rPr>
                <w:rFonts w:ascii="Times New Roman" w:hAnsi="Times New Roman" w:cs="Times New Roman"/>
                <w:sz w:val="24"/>
                <w:szCs w:val="24"/>
              </w:rPr>
            </w:pPr>
          </w:p>
        </w:tc>
        <w:tc>
          <w:tcPr>
            <w:tcW w:w="705" w:type="dxa"/>
            <w:tcBorders>
              <w:top w:val="nil"/>
              <w:bottom w:val="nil"/>
              <w:right w:val="double" w:sz="4" w:space="0" w:color="auto"/>
            </w:tcBorders>
          </w:tcPr>
          <w:p w14:paraId="2611F8C0" w14:textId="77777777" w:rsidR="00B94550" w:rsidRPr="00C6652E" w:rsidRDefault="00B94550">
            <w:pPr>
              <w:rPr>
                <w:rFonts w:ascii="Times New Roman" w:hAnsi="Times New Roman" w:cs="Times New Roman"/>
                <w:sz w:val="24"/>
                <w:szCs w:val="24"/>
              </w:rPr>
            </w:pPr>
          </w:p>
        </w:tc>
        <w:tc>
          <w:tcPr>
            <w:tcW w:w="7046" w:type="dxa"/>
            <w:tcBorders>
              <w:top w:val="nil"/>
              <w:bottom w:val="nil"/>
            </w:tcBorders>
          </w:tcPr>
          <w:p w14:paraId="2611F8C1" w14:textId="77777777" w:rsidR="00B94550" w:rsidRPr="00B94550" w:rsidRDefault="00B94550" w:rsidP="00B94550">
            <w:pPr>
              <w:tabs>
                <w:tab w:val="left" w:pos="223"/>
              </w:tabs>
              <w:rPr>
                <w:rFonts w:ascii="Times New Roman" w:hAnsi="Times New Roman" w:cs="Times New Roman"/>
                <w:sz w:val="24"/>
                <w:szCs w:val="24"/>
              </w:rPr>
            </w:pPr>
            <w:r w:rsidRPr="00B94550">
              <w:rPr>
                <w:rFonts w:ascii="Times New Roman" w:hAnsi="Times New Roman" w:cs="Times New Roman"/>
                <w:sz w:val="24"/>
                <w:szCs w:val="24"/>
              </w:rPr>
              <w:t xml:space="preserve">-  </w:t>
            </w:r>
            <w:r>
              <w:rPr>
                <w:rFonts w:ascii="Times New Roman" w:hAnsi="Times New Roman" w:cs="Times New Roman"/>
                <w:sz w:val="24"/>
                <w:szCs w:val="24"/>
              </w:rPr>
              <w:tab/>
            </w:r>
            <w:r w:rsidRPr="00B94550">
              <w:rPr>
                <w:rFonts w:ascii="Times New Roman" w:hAnsi="Times New Roman" w:cs="Times New Roman"/>
                <w:sz w:val="24"/>
                <w:szCs w:val="24"/>
              </w:rPr>
              <w:t xml:space="preserve">Relevant clauses: Clauses in the referred to specification section </w:t>
            </w:r>
            <w:r>
              <w:rPr>
                <w:rFonts w:ascii="Times New Roman" w:hAnsi="Times New Roman" w:cs="Times New Roman"/>
                <w:sz w:val="24"/>
                <w:szCs w:val="24"/>
              </w:rPr>
              <w:tab/>
            </w:r>
            <w:r w:rsidRPr="00B94550">
              <w:rPr>
                <w:rFonts w:ascii="Times New Roman" w:hAnsi="Times New Roman" w:cs="Times New Roman"/>
                <w:sz w:val="24"/>
                <w:szCs w:val="24"/>
              </w:rPr>
              <w:t xml:space="preserve">dealing with general matters, ancillary products and execution also </w:t>
            </w:r>
            <w:r>
              <w:rPr>
                <w:rFonts w:ascii="Times New Roman" w:hAnsi="Times New Roman" w:cs="Times New Roman"/>
                <w:sz w:val="24"/>
                <w:szCs w:val="24"/>
              </w:rPr>
              <w:tab/>
            </w:r>
            <w:r w:rsidRPr="00B94550">
              <w:rPr>
                <w:rFonts w:ascii="Times New Roman" w:hAnsi="Times New Roman" w:cs="Times New Roman"/>
                <w:sz w:val="24"/>
                <w:szCs w:val="24"/>
              </w:rPr>
              <w:t>apply.</w:t>
            </w:r>
          </w:p>
        </w:tc>
        <w:tc>
          <w:tcPr>
            <w:tcW w:w="553" w:type="dxa"/>
            <w:tcBorders>
              <w:top w:val="nil"/>
              <w:bottom w:val="nil"/>
              <w:right w:val="double" w:sz="4" w:space="0" w:color="auto"/>
            </w:tcBorders>
          </w:tcPr>
          <w:p w14:paraId="2611F8C2" w14:textId="77777777" w:rsidR="00B94550" w:rsidRPr="00C6652E" w:rsidRDefault="00B9455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C3" w14:textId="77777777" w:rsidR="00B94550" w:rsidRPr="00C6652E" w:rsidRDefault="00B94550">
            <w:pPr>
              <w:rPr>
                <w:rFonts w:ascii="Times New Roman" w:hAnsi="Times New Roman" w:cs="Times New Roman"/>
                <w:sz w:val="24"/>
                <w:szCs w:val="24"/>
              </w:rPr>
            </w:pPr>
          </w:p>
        </w:tc>
      </w:tr>
      <w:tr w:rsidR="00B94550" w:rsidRPr="00C6652E" w14:paraId="2611F8CB" w14:textId="77777777" w:rsidTr="008275E2">
        <w:tc>
          <w:tcPr>
            <w:tcW w:w="521" w:type="dxa"/>
            <w:tcBorders>
              <w:top w:val="nil"/>
              <w:left w:val="nil"/>
              <w:bottom w:val="nil"/>
            </w:tcBorders>
          </w:tcPr>
          <w:p w14:paraId="2611F8C5" w14:textId="77777777" w:rsidR="00B94550" w:rsidRPr="00C6652E" w:rsidRDefault="00B94550">
            <w:pPr>
              <w:rPr>
                <w:rFonts w:ascii="Times New Roman" w:hAnsi="Times New Roman" w:cs="Times New Roman"/>
                <w:sz w:val="24"/>
                <w:szCs w:val="24"/>
              </w:rPr>
            </w:pPr>
          </w:p>
        </w:tc>
        <w:tc>
          <w:tcPr>
            <w:tcW w:w="705" w:type="dxa"/>
            <w:tcBorders>
              <w:top w:val="nil"/>
              <w:bottom w:val="nil"/>
              <w:right w:val="double" w:sz="4" w:space="0" w:color="auto"/>
            </w:tcBorders>
          </w:tcPr>
          <w:p w14:paraId="2611F8C6" w14:textId="77777777" w:rsidR="00B94550" w:rsidRPr="00C6652E" w:rsidRDefault="00B94550">
            <w:pPr>
              <w:rPr>
                <w:rFonts w:ascii="Times New Roman" w:hAnsi="Times New Roman" w:cs="Times New Roman"/>
                <w:sz w:val="24"/>
                <w:szCs w:val="24"/>
              </w:rPr>
            </w:pPr>
          </w:p>
        </w:tc>
        <w:tc>
          <w:tcPr>
            <w:tcW w:w="7046" w:type="dxa"/>
            <w:tcBorders>
              <w:top w:val="nil"/>
              <w:bottom w:val="nil"/>
            </w:tcBorders>
          </w:tcPr>
          <w:p w14:paraId="2611F8C7" w14:textId="77777777" w:rsidR="00B94550" w:rsidRPr="00B94550" w:rsidRDefault="00B94550" w:rsidP="00B94550">
            <w:pPr>
              <w:tabs>
                <w:tab w:val="left" w:pos="223"/>
              </w:tabs>
              <w:rPr>
                <w:rFonts w:ascii="Times New Roman" w:hAnsi="Times New Roman" w:cs="Times New Roman"/>
                <w:sz w:val="24"/>
                <w:szCs w:val="24"/>
              </w:rPr>
            </w:pPr>
            <w:r w:rsidRPr="00B94550">
              <w:rPr>
                <w:rFonts w:ascii="Times New Roman" w:hAnsi="Times New Roman" w:cs="Times New Roman"/>
                <w:sz w:val="24"/>
                <w:szCs w:val="24"/>
              </w:rPr>
              <w:t xml:space="preserve">-  </w:t>
            </w:r>
            <w:r>
              <w:rPr>
                <w:rFonts w:ascii="Times New Roman" w:hAnsi="Times New Roman" w:cs="Times New Roman"/>
                <w:sz w:val="24"/>
                <w:szCs w:val="24"/>
              </w:rPr>
              <w:tab/>
            </w:r>
            <w:r w:rsidRPr="00B94550">
              <w:rPr>
                <w:rFonts w:ascii="Times New Roman" w:hAnsi="Times New Roman" w:cs="Times New Roman"/>
                <w:sz w:val="24"/>
                <w:szCs w:val="24"/>
              </w:rPr>
              <w:t xml:space="preserve">Discrepancy or ambiguity: Before proceeding, obtain clarification or </w:t>
            </w:r>
            <w:r>
              <w:rPr>
                <w:rFonts w:ascii="Times New Roman" w:hAnsi="Times New Roman" w:cs="Times New Roman"/>
                <w:sz w:val="24"/>
                <w:szCs w:val="24"/>
              </w:rPr>
              <w:tab/>
            </w:r>
            <w:r w:rsidRPr="00B94550">
              <w:rPr>
                <w:rFonts w:ascii="Times New Roman" w:hAnsi="Times New Roman" w:cs="Times New Roman"/>
                <w:sz w:val="24"/>
                <w:szCs w:val="24"/>
              </w:rPr>
              <w:t xml:space="preserve">instructions in relation to any discrepancy or ambiguity which he </w:t>
            </w:r>
            <w:r>
              <w:rPr>
                <w:rFonts w:ascii="Times New Roman" w:hAnsi="Times New Roman" w:cs="Times New Roman"/>
                <w:sz w:val="24"/>
                <w:szCs w:val="24"/>
              </w:rPr>
              <w:tab/>
            </w:r>
            <w:r w:rsidRPr="00B94550">
              <w:rPr>
                <w:rFonts w:ascii="Times New Roman" w:hAnsi="Times New Roman" w:cs="Times New Roman"/>
                <w:sz w:val="24"/>
                <w:szCs w:val="24"/>
              </w:rPr>
              <w:t>may discover.</w:t>
            </w:r>
            <w:r>
              <w:rPr>
                <w:rFonts w:ascii="Times New Roman" w:hAnsi="Times New Roman" w:cs="Times New Roman"/>
                <w:sz w:val="24"/>
                <w:szCs w:val="24"/>
              </w:rPr>
              <w:t xml:space="preserve"> </w:t>
            </w:r>
            <w:r w:rsidRPr="00B94550">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1F8C8" w14:textId="77777777" w:rsidR="00B94550" w:rsidRDefault="00B94550">
            <w:pPr>
              <w:rPr>
                <w:rFonts w:ascii="Times New Roman" w:hAnsi="Times New Roman" w:cs="Times New Roman"/>
                <w:sz w:val="24"/>
                <w:szCs w:val="24"/>
              </w:rPr>
            </w:pPr>
          </w:p>
          <w:p w14:paraId="2611F8C9" w14:textId="77777777" w:rsidR="00B94550" w:rsidRPr="00C6652E" w:rsidRDefault="00B94550">
            <w:pPr>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br/>
              <w:t>TR</w:t>
            </w:r>
          </w:p>
        </w:tc>
        <w:tc>
          <w:tcPr>
            <w:tcW w:w="1523" w:type="dxa"/>
            <w:tcBorders>
              <w:top w:val="nil"/>
              <w:left w:val="double" w:sz="4" w:space="0" w:color="auto"/>
              <w:bottom w:val="nil"/>
              <w:right w:val="single" w:sz="4" w:space="0" w:color="auto"/>
            </w:tcBorders>
          </w:tcPr>
          <w:p w14:paraId="2611F8CA" w14:textId="77777777" w:rsidR="00B94550" w:rsidRPr="00C6652E" w:rsidRDefault="00B94550">
            <w:pPr>
              <w:rPr>
                <w:rFonts w:ascii="Times New Roman" w:hAnsi="Times New Roman" w:cs="Times New Roman"/>
                <w:sz w:val="24"/>
                <w:szCs w:val="24"/>
              </w:rPr>
            </w:pPr>
          </w:p>
        </w:tc>
      </w:tr>
      <w:tr w:rsidR="00B94550" w:rsidRPr="00C6652E" w14:paraId="2611F8D1" w14:textId="77777777" w:rsidTr="008275E2">
        <w:tc>
          <w:tcPr>
            <w:tcW w:w="521" w:type="dxa"/>
            <w:tcBorders>
              <w:top w:val="nil"/>
              <w:left w:val="nil"/>
              <w:bottom w:val="nil"/>
            </w:tcBorders>
          </w:tcPr>
          <w:p w14:paraId="2611F8CC" w14:textId="77777777" w:rsidR="00B94550" w:rsidRPr="00C6652E" w:rsidRDefault="00B94550">
            <w:pPr>
              <w:rPr>
                <w:rFonts w:ascii="Times New Roman" w:hAnsi="Times New Roman" w:cs="Times New Roman"/>
                <w:sz w:val="24"/>
                <w:szCs w:val="24"/>
              </w:rPr>
            </w:pPr>
          </w:p>
        </w:tc>
        <w:tc>
          <w:tcPr>
            <w:tcW w:w="705" w:type="dxa"/>
            <w:tcBorders>
              <w:top w:val="nil"/>
              <w:bottom w:val="nil"/>
              <w:right w:val="double" w:sz="4" w:space="0" w:color="auto"/>
            </w:tcBorders>
          </w:tcPr>
          <w:p w14:paraId="2611F8CD" w14:textId="77777777" w:rsidR="00B94550" w:rsidRPr="00C6652E" w:rsidRDefault="00B94550">
            <w:pPr>
              <w:rPr>
                <w:rFonts w:ascii="Times New Roman" w:hAnsi="Times New Roman" w:cs="Times New Roman"/>
                <w:sz w:val="24"/>
                <w:szCs w:val="24"/>
              </w:rPr>
            </w:pPr>
          </w:p>
        </w:tc>
        <w:tc>
          <w:tcPr>
            <w:tcW w:w="7046" w:type="dxa"/>
            <w:tcBorders>
              <w:top w:val="nil"/>
              <w:bottom w:val="nil"/>
            </w:tcBorders>
          </w:tcPr>
          <w:p w14:paraId="2611F8CE" w14:textId="77777777" w:rsidR="00B94550" w:rsidRPr="00B94550" w:rsidRDefault="00B94550" w:rsidP="00B94550">
            <w:pPr>
              <w:tabs>
                <w:tab w:val="left" w:pos="223"/>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8CF" w14:textId="77777777" w:rsidR="00B94550" w:rsidRPr="00C6652E" w:rsidRDefault="00B9455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D0" w14:textId="77777777" w:rsidR="00B94550" w:rsidRPr="00C6652E" w:rsidRDefault="00B94550">
            <w:pPr>
              <w:rPr>
                <w:rFonts w:ascii="Times New Roman" w:hAnsi="Times New Roman" w:cs="Times New Roman"/>
                <w:sz w:val="24"/>
                <w:szCs w:val="24"/>
              </w:rPr>
            </w:pPr>
          </w:p>
        </w:tc>
      </w:tr>
      <w:tr w:rsidR="00B94550" w:rsidRPr="00C6652E" w14:paraId="2611F8D7" w14:textId="77777777" w:rsidTr="008275E2">
        <w:tc>
          <w:tcPr>
            <w:tcW w:w="521" w:type="dxa"/>
            <w:tcBorders>
              <w:top w:val="nil"/>
              <w:left w:val="nil"/>
              <w:bottom w:val="nil"/>
            </w:tcBorders>
          </w:tcPr>
          <w:p w14:paraId="2611F8D2" w14:textId="77777777" w:rsidR="00B94550" w:rsidRPr="00C6652E" w:rsidRDefault="00B94550">
            <w:pPr>
              <w:rPr>
                <w:rFonts w:ascii="Times New Roman" w:hAnsi="Times New Roman" w:cs="Times New Roman"/>
                <w:sz w:val="24"/>
                <w:szCs w:val="24"/>
              </w:rPr>
            </w:pPr>
          </w:p>
        </w:tc>
        <w:tc>
          <w:tcPr>
            <w:tcW w:w="705" w:type="dxa"/>
            <w:tcBorders>
              <w:top w:val="nil"/>
              <w:bottom w:val="nil"/>
              <w:right w:val="double" w:sz="4" w:space="0" w:color="auto"/>
            </w:tcBorders>
          </w:tcPr>
          <w:p w14:paraId="2611F8D3" w14:textId="77777777" w:rsidR="00B94550" w:rsidRPr="00C6652E" w:rsidRDefault="00B94550">
            <w:pPr>
              <w:rPr>
                <w:rFonts w:ascii="Times New Roman" w:hAnsi="Times New Roman" w:cs="Times New Roman"/>
                <w:sz w:val="24"/>
                <w:szCs w:val="24"/>
              </w:rPr>
            </w:pPr>
            <w:r>
              <w:rPr>
                <w:rFonts w:ascii="Times New Roman" w:hAnsi="Times New Roman" w:cs="Times New Roman"/>
                <w:sz w:val="24"/>
                <w:szCs w:val="24"/>
              </w:rPr>
              <w:t>220</w:t>
            </w:r>
          </w:p>
        </w:tc>
        <w:tc>
          <w:tcPr>
            <w:tcW w:w="7046" w:type="dxa"/>
            <w:tcBorders>
              <w:top w:val="nil"/>
              <w:bottom w:val="nil"/>
            </w:tcBorders>
          </w:tcPr>
          <w:p w14:paraId="2611F8D4" w14:textId="77777777" w:rsidR="00B94550" w:rsidRPr="00B94550" w:rsidRDefault="00B94550">
            <w:pPr>
              <w:rPr>
                <w:rFonts w:ascii="Times New Roman" w:hAnsi="Times New Roman" w:cs="Times New Roman"/>
                <w:sz w:val="24"/>
                <w:szCs w:val="24"/>
              </w:rPr>
            </w:pPr>
            <w:r w:rsidRPr="00B94550">
              <w:rPr>
                <w:rFonts w:ascii="Times New Roman" w:hAnsi="Times New Roman" w:cs="Times New Roman"/>
                <w:sz w:val="24"/>
                <w:szCs w:val="24"/>
              </w:rPr>
              <w:t>REFERENCED DOCUMENTS:</w:t>
            </w:r>
          </w:p>
        </w:tc>
        <w:tc>
          <w:tcPr>
            <w:tcW w:w="553" w:type="dxa"/>
            <w:tcBorders>
              <w:top w:val="nil"/>
              <w:bottom w:val="nil"/>
              <w:right w:val="double" w:sz="4" w:space="0" w:color="auto"/>
            </w:tcBorders>
          </w:tcPr>
          <w:p w14:paraId="2611F8D5" w14:textId="77777777" w:rsidR="00B94550" w:rsidRPr="00C6652E" w:rsidRDefault="00B94550">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1F8D6" w14:textId="77777777" w:rsidR="00B94550" w:rsidRPr="00C6652E" w:rsidRDefault="00B94550">
            <w:pPr>
              <w:rPr>
                <w:rFonts w:ascii="Times New Roman" w:hAnsi="Times New Roman" w:cs="Times New Roman"/>
                <w:sz w:val="24"/>
                <w:szCs w:val="24"/>
              </w:rPr>
            </w:pPr>
          </w:p>
        </w:tc>
      </w:tr>
      <w:tr w:rsidR="00B94550" w:rsidRPr="00C6652E" w14:paraId="2611F8DD" w14:textId="77777777" w:rsidTr="008275E2">
        <w:tc>
          <w:tcPr>
            <w:tcW w:w="521" w:type="dxa"/>
            <w:tcBorders>
              <w:top w:val="nil"/>
              <w:left w:val="nil"/>
              <w:bottom w:val="nil"/>
            </w:tcBorders>
          </w:tcPr>
          <w:p w14:paraId="2611F8D8" w14:textId="77777777" w:rsidR="00B94550" w:rsidRPr="00C6652E" w:rsidRDefault="00B94550">
            <w:pPr>
              <w:rPr>
                <w:rFonts w:ascii="Times New Roman" w:hAnsi="Times New Roman" w:cs="Times New Roman"/>
                <w:sz w:val="24"/>
                <w:szCs w:val="24"/>
              </w:rPr>
            </w:pPr>
          </w:p>
        </w:tc>
        <w:tc>
          <w:tcPr>
            <w:tcW w:w="705" w:type="dxa"/>
            <w:tcBorders>
              <w:top w:val="nil"/>
              <w:bottom w:val="nil"/>
              <w:right w:val="double" w:sz="4" w:space="0" w:color="auto"/>
            </w:tcBorders>
          </w:tcPr>
          <w:p w14:paraId="2611F8D9" w14:textId="77777777" w:rsidR="00B94550" w:rsidRPr="00C6652E" w:rsidRDefault="00B94550">
            <w:pPr>
              <w:rPr>
                <w:rFonts w:ascii="Times New Roman" w:hAnsi="Times New Roman" w:cs="Times New Roman"/>
                <w:sz w:val="24"/>
                <w:szCs w:val="24"/>
              </w:rPr>
            </w:pPr>
          </w:p>
        </w:tc>
        <w:tc>
          <w:tcPr>
            <w:tcW w:w="7046" w:type="dxa"/>
            <w:tcBorders>
              <w:top w:val="nil"/>
              <w:bottom w:val="nil"/>
            </w:tcBorders>
          </w:tcPr>
          <w:p w14:paraId="2611F8DA" w14:textId="77777777" w:rsidR="00B94550" w:rsidRPr="00B94550" w:rsidRDefault="00B94550">
            <w:pPr>
              <w:rPr>
                <w:rFonts w:ascii="Times New Roman" w:hAnsi="Times New Roman" w:cs="Times New Roman"/>
                <w:sz w:val="24"/>
                <w:szCs w:val="24"/>
              </w:rPr>
            </w:pPr>
            <w:r w:rsidRPr="00B94550">
              <w:rPr>
                <w:rFonts w:ascii="Times New Roman" w:hAnsi="Times New Roman" w:cs="Times New Roman"/>
                <w:sz w:val="24"/>
                <w:szCs w:val="24"/>
              </w:rPr>
              <w:t>Conflicts: Specification prevails over referenced documents</w:t>
            </w:r>
          </w:p>
        </w:tc>
        <w:tc>
          <w:tcPr>
            <w:tcW w:w="553" w:type="dxa"/>
            <w:tcBorders>
              <w:top w:val="nil"/>
              <w:bottom w:val="nil"/>
              <w:right w:val="double" w:sz="4" w:space="0" w:color="auto"/>
            </w:tcBorders>
          </w:tcPr>
          <w:p w14:paraId="2611F8DB" w14:textId="77777777" w:rsidR="00B94550" w:rsidRPr="00C6652E" w:rsidRDefault="00B94550">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8DC" w14:textId="77777777" w:rsidR="00B94550" w:rsidRPr="00C6652E" w:rsidRDefault="00B94550">
            <w:pPr>
              <w:rPr>
                <w:rFonts w:ascii="Times New Roman" w:hAnsi="Times New Roman" w:cs="Times New Roman"/>
                <w:sz w:val="24"/>
                <w:szCs w:val="24"/>
              </w:rPr>
            </w:pPr>
          </w:p>
        </w:tc>
      </w:tr>
      <w:tr w:rsidR="00F00564" w:rsidRPr="00C6652E" w14:paraId="2611F8E3" w14:textId="77777777" w:rsidTr="008275E2">
        <w:tc>
          <w:tcPr>
            <w:tcW w:w="521" w:type="dxa"/>
            <w:tcBorders>
              <w:top w:val="nil"/>
              <w:left w:val="nil"/>
              <w:bottom w:val="nil"/>
            </w:tcBorders>
          </w:tcPr>
          <w:p w14:paraId="2611F8DE"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8DF"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8E0" w14:textId="77777777" w:rsidR="00F00564" w:rsidRPr="00C6652E" w:rsidRDefault="00F00564"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8E1" w14:textId="77777777" w:rsidR="00F00564" w:rsidRPr="00C6652E" w:rsidRDefault="00F005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E2" w14:textId="77777777" w:rsidR="00F00564" w:rsidRPr="00C6652E" w:rsidRDefault="00F00564">
            <w:pPr>
              <w:rPr>
                <w:rFonts w:ascii="Times New Roman" w:hAnsi="Times New Roman" w:cs="Times New Roman"/>
                <w:sz w:val="24"/>
                <w:szCs w:val="24"/>
              </w:rPr>
            </w:pPr>
          </w:p>
        </w:tc>
      </w:tr>
      <w:tr w:rsidR="00B94550" w:rsidRPr="00C6652E" w14:paraId="2611F8E9" w14:textId="77777777" w:rsidTr="008275E2">
        <w:tc>
          <w:tcPr>
            <w:tcW w:w="521" w:type="dxa"/>
            <w:tcBorders>
              <w:top w:val="nil"/>
              <w:left w:val="nil"/>
              <w:bottom w:val="nil"/>
            </w:tcBorders>
          </w:tcPr>
          <w:p w14:paraId="2611F8E4" w14:textId="77777777" w:rsidR="00B94550" w:rsidRPr="00C6652E" w:rsidRDefault="00B94550">
            <w:pPr>
              <w:rPr>
                <w:rFonts w:ascii="Times New Roman" w:hAnsi="Times New Roman" w:cs="Times New Roman"/>
                <w:sz w:val="24"/>
                <w:szCs w:val="24"/>
              </w:rPr>
            </w:pPr>
          </w:p>
        </w:tc>
        <w:tc>
          <w:tcPr>
            <w:tcW w:w="705" w:type="dxa"/>
            <w:tcBorders>
              <w:top w:val="nil"/>
              <w:bottom w:val="nil"/>
              <w:right w:val="double" w:sz="4" w:space="0" w:color="auto"/>
            </w:tcBorders>
          </w:tcPr>
          <w:p w14:paraId="2611F8E5" w14:textId="77777777" w:rsidR="00B94550" w:rsidRPr="00C6652E" w:rsidRDefault="00B94550">
            <w:pPr>
              <w:rPr>
                <w:rFonts w:ascii="Times New Roman" w:hAnsi="Times New Roman" w:cs="Times New Roman"/>
                <w:sz w:val="24"/>
                <w:szCs w:val="24"/>
              </w:rPr>
            </w:pPr>
            <w:r>
              <w:rPr>
                <w:rFonts w:ascii="Times New Roman" w:hAnsi="Times New Roman" w:cs="Times New Roman"/>
                <w:sz w:val="24"/>
                <w:szCs w:val="24"/>
              </w:rPr>
              <w:t>230</w:t>
            </w:r>
          </w:p>
        </w:tc>
        <w:tc>
          <w:tcPr>
            <w:tcW w:w="7046" w:type="dxa"/>
            <w:tcBorders>
              <w:top w:val="nil"/>
              <w:bottom w:val="nil"/>
            </w:tcBorders>
          </w:tcPr>
          <w:p w14:paraId="2611F8E6" w14:textId="77777777" w:rsidR="00B94550" w:rsidRPr="00B94550" w:rsidRDefault="00B94550">
            <w:pPr>
              <w:rPr>
                <w:rFonts w:ascii="Times New Roman" w:hAnsi="Times New Roman" w:cs="Times New Roman"/>
                <w:sz w:val="24"/>
                <w:szCs w:val="24"/>
              </w:rPr>
            </w:pPr>
            <w:r w:rsidRPr="00B94550">
              <w:rPr>
                <w:rFonts w:ascii="Times New Roman" w:hAnsi="Times New Roman" w:cs="Times New Roman"/>
                <w:sz w:val="24"/>
                <w:szCs w:val="24"/>
              </w:rPr>
              <w:t>EQUIVALENT PRODUCTS:</w:t>
            </w:r>
          </w:p>
        </w:tc>
        <w:tc>
          <w:tcPr>
            <w:tcW w:w="553" w:type="dxa"/>
            <w:tcBorders>
              <w:top w:val="nil"/>
              <w:bottom w:val="nil"/>
              <w:right w:val="double" w:sz="4" w:space="0" w:color="auto"/>
            </w:tcBorders>
          </w:tcPr>
          <w:p w14:paraId="2611F8E7" w14:textId="77777777" w:rsidR="00B94550" w:rsidRPr="00C6652E" w:rsidRDefault="00B9455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E8" w14:textId="77777777" w:rsidR="00B94550" w:rsidRPr="00C6652E" w:rsidRDefault="00B94550">
            <w:pPr>
              <w:rPr>
                <w:rFonts w:ascii="Times New Roman" w:hAnsi="Times New Roman" w:cs="Times New Roman"/>
                <w:sz w:val="24"/>
                <w:szCs w:val="24"/>
              </w:rPr>
            </w:pPr>
          </w:p>
        </w:tc>
      </w:tr>
      <w:tr w:rsidR="00B94550" w:rsidRPr="00C6652E" w14:paraId="2611F8F0" w14:textId="77777777" w:rsidTr="008275E2">
        <w:tc>
          <w:tcPr>
            <w:tcW w:w="521" w:type="dxa"/>
            <w:tcBorders>
              <w:top w:val="nil"/>
              <w:left w:val="nil"/>
              <w:bottom w:val="nil"/>
            </w:tcBorders>
          </w:tcPr>
          <w:p w14:paraId="2611F8EA" w14:textId="77777777" w:rsidR="00B94550" w:rsidRPr="00C6652E" w:rsidRDefault="00B94550">
            <w:pPr>
              <w:rPr>
                <w:rFonts w:ascii="Times New Roman" w:hAnsi="Times New Roman" w:cs="Times New Roman"/>
                <w:sz w:val="24"/>
                <w:szCs w:val="24"/>
              </w:rPr>
            </w:pPr>
          </w:p>
        </w:tc>
        <w:tc>
          <w:tcPr>
            <w:tcW w:w="705" w:type="dxa"/>
            <w:tcBorders>
              <w:top w:val="nil"/>
              <w:bottom w:val="nil"/>
              <w:right w:val="double" w:sz="4" w:space="0" w:color="auto"/>
            </w:tcBorders>
          </w:tcPr>
          <w:p w14:paraId="2611F8EB" w14:textId="77777777" w:rsidR="00B94550" w:rsidRPr="00C6652E" w:rsidRDefault="00B94550">
            <w:pPr>
              <w:rPr>
                <w:rFonts w:ascii="Times New Roman" w:hAnsi="Times New Roman" w:cs="Times New Roman"/>
                <w:sz w:val="24"/>
                <w:szCs w:val="24"/>
              </w:rPr>
            </w:pPr>
          </w:p>
        </w:tc>
        <w:tc>
          <w:tcPr>
            <w:tcW w:w="7046" w:type="dxa"/>
            <w:tcBorders>
              <w:top w:val="nil"/>
              <w:bottom w:val="nil"/>
            </w:tcBorders>
          </w:tcPr>
          <w:p w14:paraId="2611F8EC" w14:textId="77777777" w:rsidR="00B94550" w:rsidRPr="00B94550" w:rsidRDefault="00B94550">
            <w:pPr>
              <w:rPr>
                <w:rFonts w:ascii="Times New Roman" w:hAnsi="Times New Roman" w:cs="Times New Roman"/>
                <w:sz w:val="24"/>
                <w:szCs w:val="24"/>
              </w:rPr>
            </w:pPr>
            <w:r w:rsidRPr="00B94550">
              <w:rPr>
                <w:rFonts w:ascii="Times New Roman" w:hAnsi="Times New Roman" w:cs="Times New Roman"/>
                <w:sz w:val="24"/>
                <w:szCs w:val="24"/>
              </w:rPr>
              <w:t>Inadvertent omission: Wherever products are specified by proprietary name the phrase ‘or equivalent' is to be deemed included</w:t>
            </w:r>
          </w:p>
        </w:tc>
        <w:tc>
          <w:tcPr>
            <w:tcW w:w="553" w:type="dxa"/>
            <w:tcBorders>
              <w:top w:val="nil"/>
              <w:bottom w:val="nil"/>
              <w:right w:val="double" w:sz="4" w:space="0" w:color="auto"/>
            </w:tcBorders>
          </w:tcPr>
          <w:p w14:paraId="2611F8ED" w14:textId="77777777" w:rsidR="00B94550" w:rsidRDefault="00B94550">
            <w:pPr>
              <w:rPr>
                <w:rFonts w:ascii="Times New Roman" w:hAnsi="Times New Roman" w:cs="Times New Roman"/>
                <w:sz w:val="24"/>
                <w:szCs w:val="24"/>
              </w:rPr>
            </w:pPr>
            <w:r>
              <w:rPr>
                <w:rFonts w:ascii="Times New Roman" w:hAnsi="Times New Roman" w:cs="Times New Roman"/>
                <w:sz w:val="24"/>
                <w:szCs w:val="24"/>
              </w:rPr>
              <w:t>F</w:t>
            </w:r>
          </w:p>
          <w:p w14:paraId="2611F8EE" w14:textId="77777777" w:rsidR="00B94550" w:rsidRPr="00C6652E" w:rsidRDefault="00B94550">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8EF" w14:textId="77777777" w:rsidR="00B94550" w:rsidRPr="00C6652E" w:rsidRDefault="00B94550">
            <w:pPr>
              <w:rPr>
                <w:rFonts w:ascii="Times New Roman" w:hAnsi="Times New Roman" w:cs="Times New Roman"/>
                <w:sz w:val="24"/>
                <w:szCs w:val="24"/>
              </w:rPr>
            </w:pPr>
          </w:p>
        </w:tc>
      </w:tr>
      <w:tr w:rsidR="00F00564" w:rsidRPr="00C6652E" w14:paraId="2611F8F6" w14:textId="77777777" w:rsidTr="008275E2">
        <w:tc>
          <w:tcPr>
            <w:tcW w:w="521" w:type="dxa"/>
            <w:tcBorders>
              <w:top w:val="nil"/>
              <w:left w:val="nil"/>
              <w:bottom w:val="nil"/>
            </w:tcBorders>
          </w:tcPr>
          <w:p w14:paraId="2611F8F1"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8F2"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8F3" w14:textId="77777777" w:rsidR="00F00564" w:rsidRPr="00C6652E" w:rsidRDefault="00F00564"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8F4" w14:textId="77777777" w:rsidR="00F00564" w:rsidRPr="00C6652E" w:rsidRDefault="00F005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F5" w14:textId="77777777" w:rsidR="00F00564" w:rsidRPr="00C6652E" w:rsidRDefault="00F00564">
            <w:pPr>
              <w:rPr>
                <w:rFonts w:ascii="Times New Roman" w:hAnsi="Times New Roman" w:cs="Times New Roman"/>
                <w:sz w:val="24"/>
                <w:szCs w:val="24"/>
              </w:rPr>
            </w:pPr>
          </w:p>
        </w:tc>
      </w:tr>
      <w:tr w:rsidR="00D11991" w:rsidRPr="00C6652E" w14:paraId="2611F8FC" w14:textId="77777777" w:rsidTr="008275E2">
        <w:tc>
          <w:tcPr>
            <w:tcW w:w="521" w:type="dxa"/>
            <w:tcBorders>
              <w:top w:val="nil"/>
              <w:left w:val="nil"/>
              <w:bottom w:val="nil"/>
            </w:tcBorders>
          </w:tcPr>
          <w:p w14:paraId="2611F8F7" w14:textId="77777777" w:rsidR="00D11991" w:rsidRPr="00C6652E" w:rsidRDefault="00D11991">
            <w:pPr>
              <w:rPr>
                <w:rFonts w:ascii="Times New Roman" w:hAnsi="Times New Roman" w:cs="Times New Roman"/>
                <w:sz w:val="24"/>
                <w:szCs w:val="24"/>
              </w:rPr>
            </w:pPr>
          </w:p>
        </w:tc>
        <w:tc>
          <w:tcPr>
            <w:tcW w:w="705" w:type="dxa"/>
            <w:tcBorders>
              <w:top w:val="nil"/>
              <w:bottom w:val="nil"/>
              <w:right w:val="double" w:sz="4" w:space="0" w:color="auto"/>
            </w:tcBorders>
          </w:tcPr>
          <w:p w14:paraId="2611F8F8" w14:textId="77777777" w:rsidR="00D11991" w:rsidRPr="00C6652E" w:rsidRDefault="00D11991">
            <w:pPr>
              <w:rPr>
                <w:rFonts w:ascii="Times New Roman" w:hAnsi="Times New Roman" w:cs="Times New Roman"/>
                <w:sz w:val="24"/>
                <w:szCs w:val="24"/>
              </w:rPr>
            </w:pPr>
            <w:r>
              <w:rPr>
                <w:rFonts w:ascii="Times New Roman" w:hAnsi="Times New Roman" w:cs="Times New Roman"/>
                <w:sz w:val="24"/>
                <w:szCs w:val="24"/>
              </w:rPr>
              <w:t>250</w:t>
            </w:r>
          </w:p>
        </w:tc>
        <w:tc>
          <w:tcPr>
            <w:tcW w:w="7046" w:type="dxa"/>
            <w:tcBorders>
              <w:top w:val="nil"/>
              <w:bottom w:val="nil"/>
            </w:tcBorders>
          </w:tcPr>
          <w:p w14:paraId="2611F8F9" w14:textId="77777777" w:rsidR="00D11991" w:rsidRPr="00D11991" w:rsidRDefault="00D11991" w:rsidP="00E80D0A">
            <w:pPr>
              <w:rPr>
                <w:rFonts w:ascii="Times New Roman" w:hAnsi="Times New Roman" w:cs="Times New Roman"/>
                <w:sz w:val="24"/>
                <w:szCs w:val="24"/>
              </w:rPr>
            </w:pPr>
            <w:r w:rsidRPr="00D11991">
              <w:rPr>
                <w:rFonts w:ascii="Times New Roman" w:hAnsi="Times New Roman" w:cs="Times New Roman"/>
                <w:sz w:val="24"/>
                <w:szCs w:val="24"/>
              </w:rPr>
              <w:t>CURRENCY OF DOCUMENTS:</w:t>
            </w:r>
          </w:p>
        </w:tc>
        <w:tc>
          <w:tcPr>
            <w:tcW w:w="553" w:type="dxa"/>
            <w:tcBorders>
              <w:top w:val="nil"/>
              <w:bottom w:val="nil"/>
              <w:right w:val="double" w:sz="4" w:space="0" w:color="auto"/>
            </w:tcBorders>
          </w:tcPr>
          <w:p w14:paraId="2611F8FA" w14:textId="77777777" w:rsidR="00D11991" w:rsidRPr="00C6652E" w:rsidRDefault="00D119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8FB" w14:textId="77777777" w:rsidR="00D11991" w:rsidRPr="00C6652E" w:rsidRDefault="00D11991">
            <w:pPr>
              <w:rPr>
                <w:rFonts w:ascii="Times New Roman" w:hAnsi="Times New Roman" w:cs="Times New Roman"/>
                <w:sz w:val="24"/>
                <w:szCs w:val="24"/>
              </w:rPr>
            </w:pPr>
          </w:p>
        </w:tc>
      </w:tr>
      <w:tr w:rsidR="00D11991" w:rsidRPr="00C6652E" w14:paraId="2611F904" w14:textId="77777777" w:rsidTr="008275E2">
        <w:tc>
          <w:tcPr>
            <w:tcW w:w="521" w:type="dxa"/>
            <w:tcBorders>
              <w:top w:val="nil"/>
              <w:left w:val="nil"/>
              <w:bottom w:val="nil"/>
            </w:tcBorders>
          </w:tcPr>
          <w:p w14:paraId="2611F8FD" w14:textId="77777777" w:rsidR="00D11991" w:rsidRPr="00C6652E" w:rsidRDefault="00D11991">
            <w:pPr>
              <w:rPr>
                <w:rFonts w:ascii="Times New Roman" w:hAnsi="Times New Roman" w:cs="Times New Roman"/>
                <w:sz w:val="24"/>
                <w:szCs w:val="24"/>
              </w:rPr>
            </w:pPr>
          </w:p>
        </w:tc>
        <w:tc>
          <w:tcPr>
            <w:tcW w:w="705" w:type="dxa"/>
            <w:tcBorders>
              <w:top w:val="nil"/>
              <w:bottom w:val="nil"/>
              <w:right w:val="double" w:sz="4" w:space="0" w:color="auto"/>
            </w:tcBorders>
          </w:tcPr>
          <w:p w14:paraId="2611F8FE" w14:textId="77777777" w:rsidR="00D11991" w:rsidRPr="00C6652E" w:rsidRDefault="00D11991">
            <w:pPr>
              <w:rPr>
                <w:rFonts w:ascii="Times New Roman" w:hAnsi="Times New Roman" w:cs="Times New Roman"/>
                <w:sz w:val="24"/>
                <w:szCs w:val="24"/>
              </w:rPr>
            </w:pPr>
          </w:p>
        </w:tc>
        <w:tc>
          <w:tcPr>
            <w:tcW w:w="7046" w:type="dxa"/>
            <w:tcBorders>
              <w:top w:val="nil"/>
              <w:bottom w:val="nil"/>
            </w:tcBorders>
          </w:tcPr>
          <w:p w14:paraId="2611F8FF" w14:textId="77777777" w:rsidR="00D11991" w:rsidRPr="00D11991" w:rsidRDefault="00D11991" w:rsidP="00E80D0A">
            <w:pPr>
              <w:rPr>
                <w:rFonts w:ascii="Times New Roman" w:hAnsi="Times New Roman" w:cs="Times New Roman"/>
                <w:sz w:val="24"/>
                <w:szCs w:val="24"/>
              </w:rPr>
            </w:pPr>
            <w:r w:rsidRPr="00D11991">
              <w:rPr>
                <w:rFonts w:ascii="Times New Roman" w:hAnsi="Times New Roman" w:cs="Times New Roman"/>
                <w:sz w:val="24"/>
                <w:szCs w:val="24"/>
              </w:rPr>
              <w:t>Currency: References to published documents are to the editions, including amendments and revisions, current on the date of the Invitation to Tender</w:t>
            </w:r>
          </w:p>
        </w:tc>
        <w:tc>
          <w:tcPr>
            <w:tcW w:w="553" w:type="dxa"/>
            <w:tcBorders>
              <w:top w:val="nil"/>
              <w:bottom w:val="nil"/>
              <w:right w:val="double" w:sz="4" w:space="0" w:color="auto"/>
            </w:tcBorders>
          </w:tcPr>
          <w:p w14:paraId="2611F900" w14:textId="77777777" w:rsidR="00D11991" w:rsidRDefault="00D11991">
            <w:pPr>
              <w:rPr>
                <w:rFonts w:ascii="Times New Roman" w:hAnsi="Times New Roman" w:cs="Times New Roman"/>
                <w:sz w:val="24"/>
                <w:szCs w:val="24"/>
              </w:rPr>
            </w:pPr>
          </w:p>
          <w:p w14:paraId="2611F901" w14:textId="77777777" w:rsidR="00FD705E" w:rsidRDefault="00FD705E">
            <w:pPr>
              <w:rPr>
                <w:rFonts w:ascii="Times New Roman" w:hAnsi="Times New Roman" w:cs="Times New Roman"/>
                <w:sz w:val="24"/>
                <w:szCs w:val="24"/>
              </w:rPr>
            </w:pPr>
            <w:r>
              <w:rPr>
                <w:rFonts w:ascii="Times New Roman" w:hAnsi="Times New Roman" w:cs="Times New Roman"/>
                <w:sz w:val="24"/>
                <w:szCs w:val="24"/>
              </w:rPr>
              <w:t>F</w:t>
            </w:r>
          </w:p>
          <w:p w14:paraId="2611F902" w14:textId="77777777" w:rsidR="00FD705E" w:rsidRPr="00C6652E" w:rsidRDefault="00FD705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903" w14:textId="77777777" w:rsidR="00D11991" w:rsidRPr="00C6652E" w:rsidRDefault="00D11991">
            <w:pPr>
              <w:rPr>
                <w:rFonts w:ascii="Times New Roman" w:hAnsi="Times New Roman" w:cs="Times New Roman"/>
                <w:sz w:val="24"/>
                <w:szCs w:val="24"/>
              </w:rPr>
            </w:pPr>
          </w:p>
        </w:tc>
      </w:tr>
      <w:tr w:rsidR="00F00564" w:rsidRPr="00C6652E" w14:paraId="2611F90A" w14:textId="77777777" w:rsidTr="00D11991">
        <w:tc>
          <w:tcPr>
            <w:tcW w:w="521" w:type="dxa"/>
            <w:tcBorders>
              <w:top w:val="nil"/>
              <w:left w:val="nil"/>
              <w:bottom w:val="nil"/>
            </w:tcBorders>
          </w:tcPr>
          <w:p w14:paraId="2611F905"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906"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907" w14:textId="77777777" w:rsidR="00F00564" w:rsidRPr="00C6652E" w:rsidRDefault="00F00564"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908" w14:textId="77777777" w:rsidR="00F00564" w:rsidRPr="00C6652E" w:rsidRDefault="00F00564">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909" w14:textId="77777777" w:rsidR="00F00564" w:rsidRPr="00C6652E" w:rsidRDefault="00F00564">
            <w:pPr>
              <w:rPr>
                <w:rFonts w:ascii="Times New Roman" w:hAnsi="Times New Roman" w:cs="Times New Roman"/>
                <w:sz w:val="24"/>
                <w:szCs w:val="24"/>
              </w:rPr>
            </w:pPr>
          </w:p>
        </w:tc>
      </w:tr>
      <w:tr w:rsidR="00F00564" w:rsidRPr="00C6652E" w14:paraId="2611F910" w14:textId="77777777" w:rsidTr="008275E2">
        <w:tc>
          <w:tcPr>
            <w:tcW w:w="521" w:type="dxa"/>
            <w:tcBorders>
              <w:top w:val="nil"/>
              <w:left w:val="nil"/>
              <w:bottom w:val="nil"/>
            </w:tcBorders>
          </w:tcPr>
          <w:p w14:paraId="2611F90B"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90C"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90D" w14:textId="77777777" w:rsidR="00F00564" w:rsidRPr="00C6652E" w:rsidRDefault="00D11991" w:rsidP="00D11991">
            <w:pPr>
              <w:tabs>
                <w:tab w:val="left" w:pos="226"/>
                <w:tab w:val="left" w:pos="493"/>
              </w:tabs>
              <w:jc w:val="right"/>
              <w:rPr>
                <w:rFonts w:ascii="Times New Roman" w:hAnsi="Times New Roman" w:cs="Times New Roman"/>
                <w:sz w:val="24"/>
                <w:szCs w:val="24"/>
              </w:rPr>
            </w:pPr>
            <w:r>
              <w:rPr>
                <w:rFonts w:ascii="Times New Roman" w:hAnsi="Times New Roman" w:cs="Times New Roman"/>
                <w:sz w:val="24"/>
                <w:szCs w:val="24"/>
              </w:rPr>
              <w:t>To Collection</w:t>
            </w:r>
          </w:p>
        </w:tc>
        <w:tc>
          <w:tcPr>
            <w:tcW w:w="553" w:type="dxa"/>
            <w:tcBorders>
              <w:top w:val="nil"/>
              <w:bottom w:val="nil"/>
              <w:right w:val="double" w:sz="4" w:space="0" w:color="auto"/>
            </w:tcBorders>
          </w:tcPr>
          <w:p w14:paraId="2611F90E" w14:textId="77777777" w:rsidR="00F00564" w:rsidRPr="00C6652E" w:rsidRDefault="00F005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0F" w14:textId="77777777" w:rsidR="00F00564" w:rsidRPr="00C6652E" w:rsidRDefault="00F00564">
            <w:pPr>
              <w:rPr>
                <w:rFonts w:ascii="Times New Roman" w:hAnsi="Times New Roman" w:cs="Times New Roman"/>
                <w:sz w:val="24"/>
                <w:szCs w:val="24"/>
              </w:rPr>
            </w:pPr>
          </w:p>
        </w:tc>
      </w:tr>
    </w:tbl>
    <w:p w14:paraId="2611F911" w14:textId="77777777" w:rsidR="00E80D0A" w:rsidRDefault="00E80D0A">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E80D0A" w:rsidRPr="00C6652E" w14:paraId="2611F917" w14:textId="77777777" w:rsidTr="008275E2">
        <w:tc>
          <w:tcPr>
            <w:tcW w:w="521" w:type="dxa"/>
            <w:tcBorders>
              <w:top w:val="nil"/>
              <w:left w:val="nil"/>
              <w:bottom w:val="nil"/>
            </w:tcBorders>
          </w:tcPr>
          <w:p w14:paraId="2611F912" w14:textId="77777777" w:rsidR="00E80D0A" w:rsidRPr="00C6652E" w:rsidRDefault="00E80D0A" w:rsidP="00E80D0A">
            <w:pPr>
              <w:rPr>
                <w:rFonts w:ascii="Times New Roman" w:hAnsi="Times New Roman" w:cs="Times New Roman"/>
                <w:sz w:val="24"/>
                <w:szCs w:val="24"/>
              </w:rPr>
            </w:pPr>
          </w:p>
        </w:tc>
        <w:tc>
          <w:tcPr>
            <w:tcW w:w="705" w:type="dxa"/>
            <w:tcBorders>
              <w:top w:val="nil"/>
              <w:bottom w:val="nil"/>
              <w:right w:val="double" w:sz="4" w:space="0" w:color="auto"/>
            </w:tcBorders>
          </w:tcPr>
          <w:p w14:paraId="2611F913" w14:textId="77777777" w:rsidR="00E80D0A" w:rsidRPr="00C6652E" w:rsidRDefault="00E80D0A" w:rsidP="00E80D0A">
            <w:pPr>
              <w:rPr>
                <w:rFonts w:ascii="Times New Roman" w:hAnsi="Times New Roman" w:cs="Times New Roman"/>
                <w:sz w:val="24"/>
                <w:szCs w:val="24"/>
              </w:rPr>
            </w:pPr>
          </w:p>
        </w:tc>
        <w:tc>
          <w:tcPr>
            <w:tcW w:w="7046" w:type="dxa"/>
            <w:tcBorders>
              <w:top w:val="nil"/>
              <w:bottom w:val="nil"/>
            </w:tcBorders>
          </w:tcPr>
          <w:p w14:paraId="2611F914" w14:textId="77777777" w:rsidR="00E80D0A" w:rsidRPr="00C6652E" w:rsidRDefault="00E80D0A" w:rsidP="00E80D0A">
            <w:pPr>
              <w:rPr>
                <w:rFonts w:ascii="Times New Roman" w:hAnsi="Times New Roman" w:cs="Times New Roman"/>
                <w:sz w:val="24"/>
                <w:szCs w:val="24"/>
              </w:rPr>
            </w:pPr>
          </w:p>
        </w:tc>
        <w:tc>
          <w:tcPr>
            <w:tcW w:w="553" w:type="dxa"/>
            <w:tcBorders>
              <w:top w:val="nil"/>
              <w:bottom w:val="nil"/>
              <w:right w:val="double" w:sz="4" w:space="0" w:color="auto"/>
            </w:tcBorders>
          </w:tcPr>
          <w:p w14:paraId="2611F915" w14:textId="77777777" w:rsidR="00E80D0A" w:rsidRPr="00C6652E" w:rsidRDefault="00E80D0A" w:rsidP="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16" w14:textId="77777777" w:rsidR="00E80D0A" w:rsidRPr="00C6652E" w:rsidRDefault="00E80D0A" w:rsidP="00E80D0A">
            <w:pPr>
              <w:rPr>
                <w:rFonts w:ascii="Times New Roman" w:hAnsi="Times New Roman" w:cs="Times New Roman"/>
                <w:sz w:val="24"/>
                <w:szCs w:val="24"/>
              </w:rPr>
            </w:pPr>
            <w:r>
              <w:rPr>
                <w:rFonts w:ascii="Times New Roman" w:hAnsi="Times New Roman" w:cs="Times New Roman"/>
                <w:sz w:val="24"/>
                <w:szCs w:val="24"/>
              </w:rPr>
              <w:t>(A31)</w:t>
            </w:r>
          </w:p>
        </w:tc>
      </w:tr>
      <w:tr w:rsidR="00E80D0A" w:rsidRPr="00C6652E" w14:paraId="2611F91D" w14:textId="77777777" w:rsidTr="008275E2">
        <w:tc>
          <w:tcPr>
            <w:tcW w:w="521" w:type="dxa"/>
            <w:tcBorders>
              <w:top w:val="nil"/>
              <w:left w:val="nil"/>
              <w:bottom w:val="nil"/>
            </w:tcBorders>
          </w:tcPr>
          <w:p w14:paraId="2611F918" w14:textId="77777777" w:rsidR="00E80D0A" w:rsidRPr="00C6652E" w:rsidRDefault="00E80D0A" w:rsidP="00E80D0A">
            <w:pPr>
              <w:rPr>
                <w:rFonts w:ascii="Times New Roman" w:hAnsi="Times New Roman" w:cs="Times New Roman"/>
                <w:sz w:val="24"/>
                <w:szCs w:val="24"/>
              </w:rPr>
            </w:pPr>
          </w:p>
        </w:tc>
        <w:tc>
          <w:tcPr>
            <w:tcW w:w="705" w:type="dxa"/>
            <w:tcBorders>
              <w:top w:val="nil"/>
              <w:bottom w:val="nil"/>
              <w:right w:val="double" w:sz="4" w:space="0" w:color="auto"/>
            </w:tcBorders>
          </w:tcPr>
          <w:p w14:paraId="2611F919" w14:textId="77777777" w:rsidR="00E80D0A" w:rsidRPr="00101C80" w:rsidRDefault="00E80D0A" w:rsidP="00E80D0A">
            <w:pPr>
              <w:rPr>
                <w:rFonts w:ascii="Times New Roman" w:hAnsi="Times New Roman" w:cs="Times New Roman"/>
                <w:b/>
                <w:sz w:val="24"/>
                <w:szCs w:val="24"/>
              </w:rPr>
            </w:pPr>
            <w:r>
              <w:rPr>
                <w:rFonts w:ascii="Times New Roman" w:hAnsi="Times New Roman" w:cs="Times New Roman"/>
                <w:b/>
                <w:sz w:val="24"/>
                <w:szCs w:val="24"/>
              </w:rPr>
              <w:t>A31</w:t>
            </w:r>
          </w:p>
        </w:tc>
        <w:tc>
          <w:tcPr>
            <w:tcW w:w="7046" w:type="dxa"/>
            <w:tcBorders>
              <w:top w:val="nil"/>
              <w:bottom w:val="nil"/>
            </w:tcBorders>
          </w:tcPr>
          <w:p w14:paraId="2611F91A" w14:textId="77777777" w:rsidR="00E80D0A" w:rsidRPr="00A864A7" w:rsidRDefault="00E80D0A" w:rsidP="00E80D0A">
            <w:pPr>
              <w:rPr>
                <w:rFonts w:ascii="Times New Roman" w:hAnsi="Times New Roman" w:cs="Times New Roman"/>
                <w:sz w:val="24"/>
                <w:szCs w:val="24"/>
              </w:rPr>
            </w:pPr>
            <w:r>
              <w:rPr>
                <w:rFonts w:ascii="Times New Roman" w:hAnsi="Times New Roman" w:cs="Times New Roman"/>
                <w:b/>
                <w:sz w:val="24"/>
                <w:szCs w:val="24"/>
                <w:u w:val="single"/>
              </w:rPr>
              <w:t>PROVISION, CONTENT AND UST OF DOCUMENTS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91B" w14:textId="77777777" w:rsidR="00E80D0A" w:rsidRPr="00C6652E" w:rsidRDefault="00E80D0A" w:rsidP="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1C" w14:textId="77777777" w:rsidR="00E80D0A" w:rsidRPr="00C6652E" w:rsidRDefault="00E80D0A" w:rsidP="00E80D0A">
            <w:pPr>
              <w:rPr>
                <w:rFonts w:ascii="Times New Roman" w:hAnsi="Times New Roman" w:cs="Times New Roman"/>
                <w:sz w:val="24"/>
                <w:szCs w:val="24"/>
              </w:rPr>
            </w:pPr>
          </w:p>
        </w:tc>
      </w:tr>
      <w:tr w:rsidR="00E80D0A" w:rsidRPr="00C6652E" w14:paraId="2611F923" w14:textId="77777777" w:rsidTr="008275E2">
        <w:tc>
          <w:tcPr>
            <w:tcW w:w="521" w:type="dxa"/>
            <w:tcBorders>
              <w:top w:val="nil"/>
              <w:left w:val="nil"/>
              <w:bottom w:val="nil"/>
            </w:tcBorders>
          </w:tcPr>
          <w:p w14:paraId="2611F91E" w14:textId="77777777" w:rsidR="00E80D0A" w:rsidRPr="00C6652E" w:rsidRDefault="00E80D0A" w:rsidP="00E80D0A">
            <w:pPr>
              <w:rPr>
                <w:rFonts w:ascii="Times New Roman" w:hAnsi="Times New Roman" w:cs="Times New Roman"/>
                <w:sz w:val="24"/>
                <w:szCs w:val="24"/>
              </w:rPr>
            </w:pPr>
          </w:p>
        </w:tc>
        <w:tc>
          <w:tcPr>
            <w:tcW w:w="705" w:type="dxa"/>
            <w:tcBorders>
              <w:top w:val="nil"/>
              <w:bottom w:val="nil"/>
              <w:right w:val="double" w:sz="4" w:space="0" w:color="auto"/>
            </w:tcBorders>
          </w:tcPr>
          <w:p w14:paraId="2611F91F" w14:textId="77777777" w:rsidR="00E80D0A" w:rsidRPr="00C6652E" w:rsidRDefault="00E80D0A" w:rsidP="00E80D0A">
            <w:pPr>
              <w:rPr>
                <w:rFonts w:ascii="Times New Roman" w:hAnsi="Times New Roman" w:cs="Times New Roman"/>
                <w:sz w:val="24"/>
                <w:szCs w:val="24"/>
              </w:rPr>
            </w:pPr>
          </w:p>
        </w:tc>
        <w:tc>
          <w:tcPr>
            <w:tcW w:w="7046" w:type="dxa"/>
            <w:tcBorders>
              <w:top w:val="nil"/>
              <w:bottom w:val="nil"/>
            </w:tcBorders>
          </w:tcPr>
          <w:p w14:paraId="2611F920" w14:textId="77777777" w:rsidR="00E80D0A" w:rsidRPr="00C6652E" w:rsidRDefault="00E80D0A" w:rsidP="00E80D0A">
            <w:pPr>
              <w:rPr>
                <w:rFonts w:ascii="Times New Roman" w:hAnsi="Times New Roman" w:cs="Times New Roman"/>
                <w:sz w:val="24"/>
                <w:szCs w:val="24"/>
              </w:rPr>
            </w:pPr>
          </w:p>
        </w:tc>
        <w:tc>
          <w:tcPr>
            <w:tcW w:w="553" w:type="dxa"/>
            <w:tcBorders>
              <w:top w:val="nil"/>
              <w:bottom w:val="nil"/>
              <w:right w:val="double" w:sz="4" w:space="0" w:color="auto"/>
            </w:tcBorders>
          </w:tcPr>
          <w:p w14:paraId="2611F921" w14:textId="77777777" w:rsidR="00E80D0A" w:rsidRPr="00C6652E" w:rsidRDefault="00E80D0A" w:rsidP="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22" w14:textId="77777777" w:rsidR="00E80D0A" w:rsidRPr="00C6652E" w:rsidRDefault="00E80D0A" w:rsidP="00E80D0A">
            <w:pPr>
              <w:rPr>
                <w:rFonts w:ascii="Times New Roman" w:hAnsi="Times New Roman" w:cs="Times New Roman"/>
                <w:sz w:val="24"/>
                <w:szCs w:val="24"/>
              </w:rPr>
            </w:pPr>
          </w:p>
        </w:tc>
      </w:tr>
      <w:tr w:rsidR="00E80D0A" w:rsidRPr="00C6652E" w14:paraId="2611F929" w14:textId="77777777" w:rsidTr="008275E2">
        <w:tc>
          <w:tcPr>
            <w:tcW w:w="521" w:type="dxa"/>
            <w:tcBorders>
              <w:top w:val="nil"/>
              <w:left w:val="nil"/>
              <w:bottom w:val="nil"/>
            </w:tcBorders>
          </w:tcPr>
          <w:p w14:paraId="2611F924" w14:textId="77777777" w:rsidR="00E80D0A" w:rsidRPr="00C6652E" w:rsidRDefault="00E80D0A" w:rsidP="00E80D0A">
            <w:pPr>
              <w:rPr>
                <w:rFonts w:ascii="Times New Roman" w:hAnsi="Times New Roman" w:cs="Times New Roman"/>
                <w:sz w:val="24"/>
                <w:szCs w:val="24"/>
              </w:rPr>
            </w:pPr>
          </w:p>
        </w:tc>
        <w:tc>
          <w:tcPr>
            <w:tcW w:w="705" w:type="dxa"/>
            <w:tcBorders>
              <w:top w:val="nil"/>
              <w:bottom w:val="nil"/>
              <w:right w:val="double" w:sz="4" w:space="0" w:color="auto"/>
            </w:tcBorders>
          </w:tcPr>
          <w:p w14:paraId="2611F925" w14:textId="77777777" w:rsidR="00E80D0A" w:rsidRPr="00C6652E" w:rsidRDefault="00E80D0A" w:rsidP="00E80D0A">
            <w:pPr>
              <w:rPr>
                <w:rFonts w:ascii="Times New Roman" w:hAnsi="Times New Roman" w:cs="Times New Roman"/>
                <w:sz w:val="24"/>
                <w:szCs w:val="24"/>
              </w:rPr>
            </w:pPr>
          </w:p>
        </w:tc>
        <w:tc>
          <w:tcPr>
            <w:tcW w:w="7046" w:type="dxa"/>
            <w:tcBorders>
              <w:top w:val="nil"/>
              <w:bottom w:val="nil"/>
            </w:tcBorders>
          </w:tcPr>
          <w:p w14:paraId="2611F926" w14:textId="77777777" w:rsidR="00E80D0A" w:rsidRPr="00A864A7" w:rsidRDefault="00E80D0A" w:rsidP="00E80D0A">
            <w:pPr>
              <w:rPr>
                <w:rFonts w:ascii="Times New Roman" w:hAnsi="Times New Roman" w:cs="Times New Roman"/>
                <w:sz w:val="24"/>
                <w:szCs w:val="24"/>
              </w:rPr>
            </w:pPr>
            <w:r>
              <w:rPr>
                <w:rFonts w:ascii="Times New Roman" w:hAnsi="Times New Roman" w:cs="Times New Roman"/>
                <w:sz w:val="24"/>
                <w:szCs w:val="24"/>
                <w:u w:val="single"/>
              </w:rPr>
              <w:t>DEFINITIONS AND INTERPRETATIONS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927" w14:textId="77777777" w:rsidR="00E80D0A" w:rsidRPr="00C6652E" w:rsidRDefault="00E80D0A" w:rsidP="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28" w14:textId="77777777" w:rsidR="00E80D0A" w:rsidRPr="00C6652E" w:rsidRDefault="00E80D0A" w:rsidP="00E80D0A">
            <w:pPr>
              <w:rPr>
                <w:rFonts w:ascii="Times New Roman" w:hAnsi="Times New Roman" w:cs="Times New Roman"/>
                <w:sz w:val="24"/>
                <w:szCs w:val="24"/>
              </w:rPr>
            </w:pPr>
          </w:p>
        </w:tc>
      </w:tr>
      <w:tr w:rsidR="00F00564" w:rsidRPr="00C6652E" w14:paraId="2611F92F" w14:textId="77777777" w:rsidTr="008275E2">
        <w:tc>
          <w:tcPr>
            <w:tcW w:w="521" w:type="dxa"/>
            <w:tcBorders>
              <w:top w:val="nil"/>
              <w:left w:val="nil"/>
              <w:bottom w:val="nil"/>
            </w:tcBorders>
          </w:tcPr>
          <w:p w14:paraId="2611F92A"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92B"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92C" w14:textId="77777777" w:rsidR="00F00564" w:rsidRPr="00C6652E" w:rsidRDefault="00F00564"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92D" w14:textId="77777777" w:rsidR="00F00564" w:rsidRPr="00C6652E" w:rsidRDefault="00F005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2E" w14:textId="77777777" w:rsidR="00F00564" w:rsidRPr="00C6652E" w:rsidRDefault="00F00564">
            <w:pPr>
              <w:rPr>
                <w:rFonts w:ascii="Times New Roman" w:hAnsi="Times New Roman" w:cs="Times New Roman"/>
                <w:sz w:val="24"/>
                <w:szCs w:val="24"/>
              </w:rPr>
            </w:pPr>
          </w:p>
        </w:tc>
      </w:tr>
      <w:tr w:rsidR="00E80D0A" w:rsidRPr="00C6652E" w14:paraId="2611F935" w14:textId="77777777" w:rsidTr="008275E2">
        <w:tc>
          <w:tcPr>
            <w:tcW w:w="521" w:type="dxa"/>
            <w:tcBorders>
              <w:top w:val="nil"/>
              <w:left w:val="nil"/>
              <w:bottom w:val="nil"/>
            </w:tcBorders>
          </w:tcPr>
          <w:p w14:paraId="2611F930"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31" w14:textId="77777777" w:rsidR="00E80D0A" w:rsidRPr="00C6652E" w:rsidRDefault="00E80D0A">
            <w:pPr>
              <w:rPr>
                <w:rFonts w:ascii="Times New Roman" w:hAnsi="Times New Roman" w:cs="Times New Roman"/>
                <w:sz w:val="24"/>
                <w:szCs w:val="24"/>
              </w:rPr>
            </w:pPr>
            <w:r>
              <w:rPr>
                <w:rFonts w:ascii="Times New Roman" w:hAnsi="Times New Roman" w:cs="Times New Roman"/>
                <w:sz w:val="24"/>
                <w:szCs w:val="24"/>
              </w:rPr>
              <w:t>260</w:t>
            </w:r>
          </w:p>
        </w:tc>
        <w:tc>
          <w:tcPr>
            <w:tcW w:w="7046" w:type="dxa"/>
            <w:tcBorders>
              <w:top w:val="nil"/>
              <w:bottom w:val="nil"/>
            </w:tcBorders>
          </w:tcPr>
          <w:p w14:paraId="2611F932" w14:textId="77777777" w:rsidR="00E80D0A" w:rsidRPr="00E80D0A" w:rsidRDefault="00E80D0A" w:rsidP="00E80D0A">
            <w:pPr>
              <w:tabs>
                <w:tab w:val="left" w:pos="226"/>
              </w:tabs>
              <w:rPr>
                <w:rFonts w:ascii="Times New Roman" w:hAnsi="Times New Roman" w:cs="Times New Roman"/>
                <w:sz w:val="24"/>
                <w:szCs w:val="24"/>
              </w:rPr>
            </w:pPr>
            <w:r w:rsidRPr="00E80D0A">
              <w:rPr>
                <w:rFonts w:ascii="Times New Roman" w:hAnsi="Times New Roman" w:cs="Times New Roman"/>
                <w:sz w:val="24"/>
                <w:szCs w:val="24"/>
              </w:rPr>
              <w:t>SIZES:</w:t>
            </w:r>
          </w:p>
        </w:tc>
        <w:tc>
          <w:tcPr>
            <w:tcW w:w="553" w:type="dxa"/>
            <w:tcBorders>
              <w:top w:val="nil"/>
              <w:bottom w:val="nil"/>
              <w:right w:val="double" w:sz="4" w:space="0" w:color="auto"/>
            </w:tcBorders>
          </w:tcPr>
          <w:p w14:paraId="2611F933" w14:textId="77777777" w:rsidR="00E80D0A" w:rsidRPr="00C6652E" w:rsidRDefault="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34" w14:textId="77777777" w:rsidR="00E80D0A" w:rsidRPr="00C6652E" w:rsidRDefault="00E80D0A">
            <w:pPr>
              <w:rPr>
                <w:rFonts w:ascii="Times New Roman" w:hAnsi="Times New Roman" w:cs="Times New Roman"/>
                <w:sz w:val="24"/>
                <w:szCs w:val="24"/>
              </w:rPr>
            </w:pPr>
          </w:p>
        </w:tc>
      </w:tr>
      <w:tr w:rsidR="00E80D0A" w:rsidRPr="00C6652E" w14:paraId="2611F93B" w14:textId="77777777" w:rsidTr="008275E2">
        <w:tc>
          <w:tcPr>
            <w:tcW w:w="521" w:type="dxa"/>
            <w:tcBorders>
              <w:top w:val="nil"/>
              <w:left w:val="nil"/>
              <w:bottom w:val="nil"/>
            </w:tcBorders>
          </w:tcPr>
          <w:p w14:paraId="2611F936"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37"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38" w14:textId="77777777" w:rsidR="00E80D0A" w:rsidRPr="00E80D0A" w:rsidRDefault="00E80D0A" w:rsidP="00E80D0A">
            <w:pPr>
              <w:tabs>
                <w:tab w:val="left" w:pos="226"/>
              </w:tabs>
              <w:rPr>
                <w:rFonts w:ascii="Times New Roman" w:hAnsi="Times New Roman" w:cs="Times New Roman"/>
                <w:sz w:val="24"/>
                <w:szCs w:val="24"/>
              </w:rPr>
            </w:pPr>
            <w:r w:rsidRPr="00E80D0A">
              <w:rPr>
                <w:rFonts w:ascii="Times New Roman" w:hAnsi="Times New Roman" w:cs="Times New Roman"/>
                <w:sz w:val="24"/>
                <w:szCs w:val="24"/>
              </w:rPr>
              <w:t xml:space="preserve">- </w:t>
            </w:r>
            <w:r>
              <w:rPr>
                <w:rFonts w:ascii="Times New Roman" w:hAnsi="Times New Roman" w:cs="Times New Roman"/>
                <w:sz w:val="24"/>
                <w:szCs w:val="24"/>
              </w:rPr>
              <w:tab/>
            </w:r>
            <w:r w:rsidRPr="00E80D0A">
              <w:rPr>
                <w:rFonts w:ascii="Times New Roman" w:hAnsi="Times New Roman" w:cs="Times New Roman"/>
                <w:sz w:val="24"/>
                <w:szCs w:val="24"/>
              </w:rPr>
              <w:t xml:space="preserve">General dimensions: Products are specified by their co-ordinating </w:t>
            </w:r>
            <w:r>
              <w:rPr>
                <w:rFonts w:ascii="Times New Roman" w:hAnsi="Times New Roman" w:cs="Times New Roman"/>
                <w:sz w:val="24"/>
                <w:szCs w:val="24"/>
              </w:rPr>
              <w:tab/>
            </w:r>
            <w:r w:rsidRPr="00E80D0A">
              <w:rPr>
                <w:rFonts w:ascii="Times New Roman" w:hAnsi="Times New Roman" w:cs="Times New Roman"/>
                <w:sz w:val="24"/>
                <w:szCs w:val="24"/>
              </w:rPr>
              <w:t>sizes</w:t>
            </w:r>
          </w:p>
        </w:tc>
        <w:tc>
          <w:tcPr>
            <w:tcW w:w="553" w:type="dxa"/>
            <w:tcBorders>
              <w:top w:val="nil"/>
              <w:bottom w:val="nil"/>
              <w:right w:val="double" w:sz="4" w:space="0" w:color="auto"/>
            </w:tcBorders>
          </w:tcPr>
          <w:p w14:paraId="2611F939" w14:textId="77777777" w:rsidR="00E80D0A" w:rsidRPr="00C6652E" w:rsidRDefault="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3A" w14:textId="77777777" w:rsidR="00E80D0A" w:rsidRPr="00C6652E" w:rsidRDefault="00E80D0A">
            <w:pPr>
              <w:rPr>
                <w:rFonts w:ascii="Times New Roman" w:hAnsi="Times New Roman" w:cs="Times New Roman"/>
                <w:sz w:val="24"/>
                <w:szCs w:val="24"/>
              </w:rPr>
            </w:pPr>
          </w:p>
        </w:tc>
      </w:tr>
      <w:tr w:rsidR="00E80D0A" w:rsidRPr="00C6652E" w14:paraId="2611F941" w14:textId="77777777" w:rsidTr="008275E2">
        <w:tc>
          <w:tcPr>
            <w:tcW w:w="521" w:type="dxa"/>
            <w:tcBorders>
              <w:top w:val="nil"/>
              <w:left w:val="nil"/>
              <w:bottom w:val="nil"/>
            </w:tcBorders>
          </w:tcPr>
          <w:p w14:paraId="2611F93C"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3D"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3E" w14:textId="77777777" w:rsidR="00E80D0A" w:rsidRPr="00E80D0A" w:rsidRDefault="00E80D0A" w:rsidP="00E80D0A">
            <w:pPr>
              <w:tabs>
                <w:tab w:val="left" w:pos="226"/>
              </w:tabs>
              <w:rPr>
                <w:rFonts w:ascii="Times New Roman" w:hAnsi="Times New Roman" w:cs="Times New Roman"/>
                <w:sz w:val="24"/>
                <w:szCs w:val="24"/>
              </w:rPr>
            </w:pPr>
            <w:r w:rsidRPr="00E80D0A">
              <w:rPr>
                <w:rFonts w:ascii="Times New Roman" w:hAnsi="Times New Roman" w:cs="Times New Roman"/>
                <w:sz w:val="24"/>
                <w:szCs w:val="24"/>
              </w:rPr>
              <w:t xml:space="preserve">- </w:t>
            </w:r>
            <w:r>
              <w:rPr>
                <w:rFonts w:ascii="Times New Roman" w:hAnsi="Times New Roman" w:cs="Times New Roman"/>
                <w:sz w:val="24"/>
                <w:szCs w:val="24"/>
              </w:rPr>
              <w:tab/>
            </w:r>
            <w:r w:rsidRPr="00E80D0A">
              <w:rPr>
                <w:rFonts w:ascii="Times New Roman" w:hAnsi="Times New Roman" w:cs="Times New Roman"/>
                <w:sz w:val="24"/>
                <w:szCs w:val="24"/>
              </w:rPr>
              <w:t>Timber: Cross section dimensions shown on the drawings are:</w:t>
            </w:r>
          </w:p>
        </w:tc>
        <w:tc>
          <w:tcPr>
            <w:tcW w:w="553" w:type="dxa"/>
            <w:tcBorders>
              <w:top w:val="nil"/>
              <w:bottom w:val="nil"/>
              <w:right w:val="double" w:sz="4" w:space="0" w:color="auto"/>
            </w:tcBorders>
          </w:tcPr>
          <w:p w14:paraId="2611F93F" w14:textId="77777777" w:rsidR="00E80D0A" w:rsidRPr="00C6652E" w:rsidRDefault="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40" w14:textId="77777777" w:rsidR="00E80D0A" w:rsidRPr="00C6652E" w:rsidRDefault="00E80D0A">
            <w:pPr>
              <w:rPr>
                <w:rFonts w:ascii="Times New Roman" w:hAnsi="Times New Roman" w:cs="Times New Roman"/>
                <w:sz w:val="24"/>
                <w:szCs w:val="24"/>
              </w:rPr>
            </w:pPr>
          </w:p>
        </w:tc>
      </w:tr>
      <w:tr w:rsidR="00E80D0A" w:rsidRPr="00C6652E" w14:paraId="2611F947" w14:textId="77777777" w:rsidTr="008275E2">
        <w:tc>
          <w:tcPr>
            <w:tcW w:w="521" w:type="dxa"/>
            <w:tcBorders>
              <w:top w:val="nil"/>
              <w:left w:val="nil"/>
              <w:bottom w:val="nil"/>
            </w:tcBorders>
          </w:tcPr>
          <w:p w14:paraId="2611F942"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43"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44" w14:textId="77777777" w:rsidR="00E80D0A" w:rsidRPr="00E80D0A" w:rsidRDefault="00E80D0A" w:rsidP="00E80D0A">
            <w:pPr>
              <w:tabs>
                <w:tab w:val="left" w:pos="226"/>
                <w:tab w:val="left" w:pos="509"/>
              </w:tabs>
              <w:ind w:firstLineChars="100" w:firstLine="240"/>
              <w:rPr>
                <w:rFonts w:ascii="Times New Roman" w:hAnsi="Times New Roman" w:cs="Times New Roman"/>
                <w:sz w:val="24"/>
                <w:szCs w:val="24"/>
              </w:rPr>
            </w:pPr>
            <w:r w:rsidRPr="00E80D0A">
              <w:rPr>
                <w:rFonts w:ascii="Times New Roman" w:hAnsi="Times New Roman" w:cs="Times New Roman"/>
                <w:sz w:val="24"/>
                <w:szCs w:val="24"/>
              </w:rPr>
              <w:t xml:space="preserve">- </w:t>
            </w:r>
            <w:r>
              <w:rPr>
                <w:rFonts w:ascii="Times New Roman" w:hAnsi="Times New Roman" w:cs="Times New Roman"/>
                <w:sz w:val="24"/>
                <w:szCs w:val="24"/>
              </w:rPr>
              <w:tab/>
            </w:r>
            <w:r w:rsidRPr="00E80D0A">
              <w:rPr>
                <w:rFonts w:ascii="Times New Roman" w:hAnsi="Times New Roman" w:cs="Times New Roman"/>
                <w:sz w:val="24"/>
                <w:szCs w:val="24"/>
              </w:rPr>
              <w:t xml:space="preserve">Target sizes as defined in BS EN 336 for structural softwood and </w:t>
            </w:r>
            <w:r>
              <w:rPr>
                <w:rFonts w:ascii="Times New Roman" w:hAnsi="Times New Roman" w:cs="Times New Roman"/>
                <w:sz w:val="24"/>
                <w:szCs w:val="24"/>
              </w:rPr>
              <w:tab/>
            </w:r>
            <w:r>
              <w:rPr>
                <w:rFonts w:ascii="Times New Roman" w:hAnsi="Times New Roman" w:cs="Times New Roman"/>
                <w:sz w:val="24"/>
                <w:szCs w:val="24"/>
              </w:rPr>
              <w:tab/>
            </w:r>
            <w:r w:rsidRPr="00E80D0A">
              <w:rPr>
                <w:rFonts w:ascii="Times New Roman" w:hAnsi="Times New Roman" w:cs="Times New Roman"/>
                <w:sz w:val="24"/>
                <w:szCs w:val="24"/>
              </w:rPr>
              <w:t>hardwood sections</w:t>
            </w:r>
          </w:p>
        </w:tc>
        <w:tc>
          <w:tcPr>
            <w:tcW w:w="553" w:type="dxa"/>
            <w:tcBorders>
              <w:top w:val="nil"/>
              <w:bottom w:val="nil"/>
              <w:right w:val="double" w:sz="4" w:space="0" w:color="auto"/>
            </w:tcBorders>
          </w:tcPr>
          <w:p w14:paraId="2611F945" w14:textId="77777777" w:rsidR="00E80D0A" w:rsidRPr="00C6652E" w:rsidRDefault="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46" w14:textId="77777777" w:rsidR="00E80D0A" w:rsidRPr="00C6652E" w:rsidRDefault="00E80D0A">
            <w:pPr>
              <w:rPr>
                <w:rFonts w:ascii="Times New Roman" w:hAnsi="Times New Roman" w:cs="Times New Roman"/>
                <w:sz w:val="24"/>
                <w:szCs w:val="24"/>
              </w:rPr>
            </w:pPr>
          </w:p>
        </w:tc>
      </w:tr>
      <w:tr w:rsidR="00E80D0A" w:rsidRPr="00C6652E" w14:paraId="2611F94E" w14:textId="77777777" w:rsidTr="008275E2">
        <w:tc>
          <w:tcPr>
            <w:tcW w:w="521" w:type="dxa"/>
            <w:tcBorders>
              <w:top w:val="nil"/>
              <w:left w:val="nil"/>
              <w:bottom w:val="nil"/>
            </w:tcBorders>
          </w:tcPr>
          <w:p w14:paraId="2611F948"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49"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4A" w14:textId="77777777" w:rsidR="00E80D0A" w:rsidRPr="00E80D0A" w:rsidRDefault="00E80D0A" w:rsidP="00E80D0A">
            <w:pPr>
              <w:tabs>
                <w:tab w:val="left" w:pos="226"/>
                <w:tab w:val="left" w:pos="509"/>
              </w:tabs>
              <w:ind w:firstLineChars="100" w:firstLine="240"/>
              <w:rPr>
                <w:rFonts w:ascii="Times New Roman" w:hAnsi="Times New Roman" w:cs="Times New Roman"/>
                <w:sz w:val="24"/>
                <w:szCs w:val="24"/>
              </w:rPr>
            </w:pPr>
            <w:r w:rsidRPr="00E80D0A">
              <w:rPr>
                <w:rFonts w:ascii="Times New Roman" w:hAnsi="Times New Roman" w:cs="Times New Roman"/>
                <w:sz w:val="24"/>
                <w:szCs w:val="24"/>
              </w:rPr>
              <w:t xml:space="preserve">- </w:t>
            </w:r>
            <w:r>
              <w:rPr>
                <w:rFonts w:ascii="Times New Roman" w:hAnsi="Times New Roman" w:cs="Times New Roman"/>
                <w:sz w:val="24"/>
                <w:szCs w:val="24"/>
              </w:rPr>
              <w:tab/>
            </w:r>
            <w:r w:rsidRPr="00E80D0A">
              <w:rPr>
                <w:rFonts w:ascii="Times New Roman" w:hAnsi="Times New Roman" w:cs="Times New Roman"/>
                <w:sz w:val="24"/>
                <w:szCs w:val="24"/>
              </w:rPr>
              <w:t xml:space="preserve">Finished sizes for non-structural softwood or hardwood sawn and </w:t>
            </w:r>
            <w:r>
              <w:rPr>
                <w:rFonts w:ascii="Times New Roman" w:hAnsi="Times New Roman" w:cs="Times New Roman"/>
                <w:sz w:val="24"/>
                <w:szCs w:val="24"/>
              </w:rPr>
              <w:tab/>
            </w:r>
            <w:r>
              <w:rPr>
                <w:rFonts w:ascii="Times New Roman" w:hAnsi="Times New Roman" w:cs="Times New Roman"/>
                <w:sz w:val="24"/>
                <w:szCs w:val="24"/>
              </w:rPr>
              <w:tab/>
            </w:r>
            <w:r w:rsidRPr="00E80D0A">
              <w:rPr>
                <w:rFonts w:ascii="Times New Roman" w:hAnsi="Times New Roman" w:cs="Times New Roman"/>
                <w:sz w:val="24"/>
                <w:szCs w:val="24"/>
              </w:rPr>
              <w:t>further processed sections</w:t>
            </w:r>
          </w:p>
        </w:tc>
        <w:tc>
          <w:tcPr>
            <w:tcW w:w="553" w:type="dxa"/>
            <w:tcBorders>
              <w:top w:val="nil"/>
              <w:bottom w:val="nil"/>
              <w:right w:val="double" w:sz="4" w:space="0" w:color="auto"/>
            </w:tcBorders>
          </w:tcPr>
          <w:p w14:paraId="2611F94B" w14:textId="77777777" w:rsidR="00E80D0A" w:rsidRDefault="00E80D0A">
            <w:pPr>
              <w:rPr>
                <w:rFonts w:ascii="Times New Roman" w:hAnsi="Times New Roman" w:cs="Times New Roman"/>
                <w:sz w:val="24"/>
                <w:szCs w:val="24"/>
              </w:rPr>
            </w:pPr>
            <w:r>
              <w:rPr>
                <w:rFonts w:ascii="Times New Roman" w:hAnsi="Times New Roman" w:cs="Times New Roman"/>
                <w:sz w:val="24"/>
                <w:szCs w:val="24"/>
              </w:rPr>
              <w:t>F</w:t>
            </w:r>
          </w:p>
          <w:p w14:paraId="2611F94C" w14:textId="77777777" w:rsidR="00E80D0A" w:rsidRPr="00C6652E" w:rsidRDefault="00E80D0A">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94D" w14:textId="77777777" w:rsidR="00E80D0A" w:rsidRPr="00C6652E" w:rsidRDefault="00E80D0A">
            <w:pPr>
              <w:rPr>
                <w:rFonts w:ascii="Times New Roman" w:hAnsi="Times New Roman" w:cs="Times New Roman"/>
                <w:sz w:val="24"/>
                <w:szCs w:val="24"/>
              </w:rPr>
            </w:pPr>
          </w:p>
        </w:tc>
      </w:tr>
      <w:tr w:rsidR="00F00564" w:rsidRPr="00C6652E" w14:paraId="2611F954" w14:textId="77777777" w:rsidTr="008275E2">
        <w:tc>
          <w:tcPr>
            <w:tcW w:w="521" w:type="dxa"/>
            <w:tcBorders>
              <w:top w:val="nil"/>
              <w:left w:val="nil"/>
              <w:bottom w:val="nil"/>
            </w:tcBorders>
          </w:tcPr>
          <w:p w14:paraId="2611F94F" w14:textId="77777777" w:rsidR="00F00564" w:rsidRPr="00C6652E" w:rsidRDefault="00F00564">
            <w:pPr>
              <w:rPr>
                <w:rFonts w:ascii="Times New Roman" w:hAnsi="Times New Roman" w:cs="Times New Roman"/>
                <w:sz w:val="24"/>
                <w:szCs w:val="24"/>
              </w:rPr>
            </w:pPr>
          </w:p>
        </w:tc>
        <w:tc>
          <w:tcPr>
            <w:tcW w:w="705" w:type="dxa"/>
            <w:tcBorders>
              <w:top w:val="nil"/>
              <w:bottom w:val="nil"/>
              <w:right w:val="double" w:sz="4" w:space="0" w:color="auto"/>
            </w:tcBorders>
          </w:tcPr>
          <w:p w14:paraId="2611F950" w14:textId="77777777" w:rsidR="00F00564" w:rsidRPr="00C6652E" w:rsidRDefault="00F00564">
            <w:pPr>
              <w:rPr>
                <w:rFonts w:ascii="Times New Roman" w:hAnsi="Times New Roman" w:cs="Times New Roman"/>
                <w:sz w:val="24"/>
                <w:szCs w:val="24"/>
              </w:rPr>
            </w:pPr>
          </w:p>
        </w:tc>
        <w:tc>
          <w:tcPr>
            <w:tcW w:w="7046" w:type="dxa"/>
            <w:tcBorders>
              <w:top w:val="nil"/>
              <w:bottom w:val="nil"/>
            </w:tcBorders>
          </w:tcPr>
          <w:p w14:paraId="2611F951" w14:textId="77777777" w:rsidR="00F00564" w:rsidRPr="00C6652E" w:rsidRDefault="00F00564"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952" w14:textId="77777777" w:rsidR="00F00564" w:rsidRPr="00C6652E" w:rsidRDefault="00F00564">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53" w14:textId="77777777" w:rsidR="00F00564" w:rsidRPr="00C6652E" w:rsidRDefault="00F00564">
            <w:pPr>
              <w:rPr>
                <w:rFonts w:ascii="Times New Roman" w:hAnsi="Times New Roman" w:cs="Times New Roman"/>
                <w:sz w:val="24"/>
                <w:szCs w:val="24"/>
              </w:rPr>
            </w:pPr>
          </w:p>
        </w:tc>
      </w:tr>
      <w:tr w:rsidR="00E80D0A" w:rsidRPr="00C6652E" w14:paraId="2611F95A" w14:textId="77777777" w:rsidTr="008275E2">
        <w:tc>
          <w:tcPr>
            <w:tcW w:w="521" w:type="dxa"/>
            <w:tcBorders>
              <w:top w:val="nil"/>
              <w:left w:val="nil"/>
              <w:bottom w:val="nil"/>
            </w:tcBorders>
          </w:tcPr>
          <w:p w14:paraId="2611F955"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56"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57" w14:textId="77777777" w:rsidR="00E80D0A" w:rsidRPr="00E80D0A" w:rsidRDefault="00E80D0A">
            <w:pPr>
              <w:rPr>
                <w:rFonts w:ascii="Times New Roman" w:hAnsi="Times New Roman" w:cs="Times New Roman"/>
                <w:sz w:val="24"/>
                <w:szCs w:val="24"/>
                <w:u w:val="single"/>
              </w:rPr>
            </w:pPr>
            <w:r w:rsidRPr="00E80D0A">
              <w:rPr>
                <w:rFonts w:ascii="Times New Roman" w:hAnsi="Times New Roman" w:cs="Times New Roman"/>
                <w:sz w:val="24"/>
                <w:szCs w:val="24"/>
                <w:u w:val="single"/>
              </w:rPr>
              <w:t>DOCUMENTS PROVIDED ON BEHALF OF EMPLOYER</w:t>
            </w:r>
          </w:p>
        </w:tc>
        <w:tc>
          <w:tcPr>
            <w:tcW w:w="553" w:type="dxa"/>
            <w:tcBorders>
              <w:top w:val="nil"/>
              <w:bottom w:val="nil"/>
              <w:right w:val="double" w:sz="4" w:space="0" w:color="auto"/>
            </w:tcBorders>
          </w:tcPr>
          <w:p w14:paraId="2611F958" w14:textId="77777777" w:rsidR="00E80D0A" w:rsidRPr="00C6652E" w:rsidRDefault="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59" w14:textId="77777777" w:rsidR="00E80D0A" w:rsidRPr="00C6652E" w:rsidRDefault="00E80D0A">
            <w:pPr>
              <w:rPr>
                <w:rFonts w:ascii="Times New Roman" w:hAnsi="Times New Roman" w:cs="Times New Roman"/>
                <w:sz w:val="24"/>
                <w:szCs w:val="24"/>
              </w:rPr>
            </w:pPr>
          </w:p>
        </w:tc>
      </w:tr>
      <w:tr w:rsidR="00E80D0A" w:rsidRPr="00C6652E" w14:paraId="2611F960" w14:textId="77777777" w:rsidTr="008275E2">
        <w:tc>
          <w:tcPr>
            <w:tcW w:w="521" w:type="dxa"/>
            <w:tcBorders>
              <w:top w:val="nil"/>
              <w:left w:val="nil"/>
              <w:bottom w:val="nil"/>
            </w:tcBorders>
          </w:tcPr>
          <w:p w14:paraId="2611F95B"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5C"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5D" w14:textId="77777777" w:rsidR="00E80D0A" w:rsidRPr="00C6652E" w:rsidRDefault="00E80D0A"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95E" w14:textId="77777777" w:rsidR="00E80D0A" w:rsidRPr="00C6652E" w:rsidRDefault="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5F" w14:textId="77777777" w:rsidR="00E80D0A" w:rsidRPr="00C6652E" w:rsidRDefault="00E80D0A">
            <w:pPr>
              <w:rPr>
                <w:rFonts w:ascii="Times New Roman" w:hAnsi="Times New Roman" w:cs="Times New Roman"/>
                <w:sz w:val="24"/>
                <w:szCs w:val="24"/>
              </w:rPr>
            </w:pPr>
          </w:p>
        </w:tc>
      </w:tr>
      <w:tr w:rsidR="00E80D0A" w:rsidRPr="00C6652E" w14:paraId="2611F966" w14:textId="77777777" w:rsidTr="008275E2">
        <w:tc>
          <w:tcPr>
            <w:tcW w:w="521" w:type="dxa"/>
            <w:tcBorders>
              <w:top w:val="nil"/>
              <w:left w:val="nil"/>
              <w:bottom w:val="nil"/>
            </w:tcBorders>
          </w:tcPr>
          <w:p w14:paraId="2611F961"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62" w14:textId="77777777" w:rsidR="00E80D0A" w:rsidRPr="00C6652E" w:rsidRDefault="00E80D0A">
            <w:pPr>
              <w:rPr>
                <w:rFonts w:ascii="Times New Roman" w:hAnsi="Times New Roman" w:cs="Times New Roman"/>
                <w:sz w:val="24"/>
                <w:szCs w:val="24"/>
              </w:rPr>
            </w:pPr>
            <w:r>
              <w:rPr>
                <w:rFonts w:ascii="Times New Roman" w:hAnsi="Times New Roman" w:cs="Times New Roman"/>
                <w:sz w:val="24"/>
                <w:szCs w:val="24"/>
              </w:rPr>
              <w:t>405</w:t>
            </w:r>
          </w:p>
        </w:tc>
        <w:tc>
          <w:tcPr>
            <w:tcW w:w="7046" w:type="dxa"/>
            <w:tcBorders>
              <w:top w:val="nil"/>
              <w:bottom w:val="nil"/>
            </w:tcBorders>
          </w:tcPr>
          <w:p w14:paraId="2611F963" w14:textId="77777777" w:rsidR="00E80D0A" w:rsidRPr="00E80D0A" w:rsidRDefault="00E80D0A">
            <w:pPr>
              <w:rPr>
                <w:rFonts w:ascii="Times New Roman" w:hAnsi="Times New Roman" w:cs="Times New Roman"/>
                <w:sz w:val="24"/>
                <w:szCs w:val="24"/>
              </w:rPr>
            </w:pPr>
            <w:r w:rsidRPr="001838B1">
              <w:rPr>
                <w:rFonts w:ascii="Times New Roman" w:hAnsi="Times New Roman" w:cs="Times New Roman"/>
                <w:sz w:val="24"/>
                <w:szCs w:val="24"/>
              </w:rPr>
              <w:t>EXPLANATIONS OF CONTENT AND ARRANGEMENT OF DOCUMENTS:</w:t>
            </w:r>
          </w:p>
        </w:tc>
        <w:tc>
          <w:tcPr>
            <w:tcW w:w="553" w:type="dxa"/>
            <w:tcBorders>
              <w:top w:val="nil"/>
              <w:bottom w:val="nil"/>
              <w:right w:val="double" w:sz="4" w:space="0" w:color="auto"/>
            </w:tcBorders>
          </w:tcPr>
          <w:p w14:paraId="2611F964" w14:textId="77777777" w:rsidR="00E80D0A" w:rsidRPr="00C6652E" w:rsidRDefault="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65" w14:textId="77777777" w:rsidR="00E80D0A" w:rsidRPr="00C6652E" w:rsidRDefault="00E80D0A">
            <w:pPr>
              <w:rPr>
                <w:rFonts w:ascii="Times New Roman" w:hAnsi="Times New Roman" w:cs="Times New Roman"/>
                <w:sz w:val="24"/>
                <w:szCs w:val="24"/>
              </w:rPr>
            </w:pPr>
          </w:p>
        </w:tc>
      </w:tr>
      <w:tr w:rsidR="00E80D0A" w:rsidRPr="00C6652E" w14:paraId="2611F970" w14:textId="77777777" w:rsidTr="008275E2">
        <w:tc>
          <w:tcPr>
            <w:tcW w:w="521" w:type="dxa"/>
            <w:tcBorders>
              <w:top w:val="nil"/>
              <w:left w:val="nil"/>
              <w:bottom w:val="nil"/>
            </w:tcBorders>
          </w:tcPr>
          <w:p w14:paraId="2611F967"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68"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69" w14:textId="77777777" w:rsidR="00E80D0A" w:rsidRPr="00E80D0A" w:rsidRDefault="001838B1">
            <w:pPr>
              <w:rPr>
                <w:rFonts w:ascii="Times New Roman" w:hAnsi="Times New Roman" w:cs="Times New Roman"/>
                <w:sz w:val="24"/>
                <w:szCs w:val="24"/>
              </w:rPr>
            </w:pPr>
            <w:r>
              <w:rPr>
                <w:rFonts w:ascii="Times New Roman" w:hAnsi="Times New Roman" w:cs="Times New Roman"/>
                <w:sz w:val="24"/>
                <w:szCs w:val="24"/>
              </w:rPr>
              <w:t>The Specification comprises</w:t>
            </w:r>
            <w:r w:rsidRPr="001838B1">
              <w:rPr>
                <w:rFonts w:ascii="Times New Roman" w:hAnsi="Times New Roman" w:cs="Times New Roman"/>
                <w:sz w:val="24"/>
                <w:szCs w:val="24"/>
              </w:rPr>
              <w:t xml:space="preserve"> </w:t>
            </w:r>
            <w:r w:rsidR="00855B85" w:rsidRPr="001838B1">
              <w:rPr>
                <w:rFonts w:ascii="Times New Roman" w:hAnsi="Times New Roman" w:cs="Times New Roman"/>
                <w:sz w:val="24"/>
                <w:szCs w:val="24"/>
              </w:rPr>
              <w:t>4</w:t>
            </w:r>
            <w:r w:rsidR="00E80D0A" w:rsidRPr="001838B1">
              <w:rPr>
                <w:rFonts w:ascii="Times New Roman" w:hAnsi="Times New Roman" w:cs="Times New Roman"/>
                <w:sz w:val="24"/>
                <w:szCs w:val="24"/>
              </w:rPr>
              <w:t xml:space="preserve"> </w:t>
            </w:r>
            <w:r w:rsidR="00E80D0A" w:rsidRPr="00E80D0A">
              <w:rPr>
                <w:rFonts w:ascii="Times New Roman" w:hAnsi="Times New Roman" w:cs="Times New Roman"/>
                <w:sz w:val="24"/>
                <w:szCs w:val="24"/>
              </w:rPr>
              <w:t>Sections.  The pages of each section are in numerical sequence.  The Tenderer is required to check the number of pages and if any is/are missing or duplicated or if any word, letter, figure or other content is indistinct, the Quantity Surveyor shall at once be notified of such matter for it to be rectified.</w:t>
            </w:r>
          </w:p>
        </w:tc>
        <w:tc>
          <w:tcPr>
            <w:tcW w:w="553" w:type="dxa"/>
            <w:tcBorders>
              <w:top w:val="nil"/>
              <w:bottom w:val="nil"/>
              <w:right w:val="double" w:sz="4" w:space="0" w:color="auto"/>
            </w:tcBorders>
          </w:tcPr>
          <w:p w14:paraId="2611F96A" w14:textId="77777777" w:rsidR="00E80D0A" w:rsidRDefault="00E80D0A">
            <w:pPr>
              <w:rPr>
                <w:rFonts w:ascii="Times New Roman" w:hAnsi="Times New Roman" w:cs="Times New Roman"/>
                <w:sz w:val="24"/>
                <w:szCs w:val="24"/>
              </w:rPr>
            </w:pPr>
          </w:p>
          <w:p w14:paraId="2611F96B" w14:textId="77777777" w:rsidR="00E80D0A" w:rsidRDefault="00E80D0A">
            <w:pPr>
              <w:rPr>
                <w:rFonts w:ascii="Times New Roman" w:hAnsi="Times New Roman" w:cs="Times New Roman"/>
                <w:sz w:val="24"/>
                <w:szCs w:val="24"/>
              </w:rPr>
            </w:pPr>
          </w:p>
          <w:p w14:paraId="2611F96C" w14:textId="77777777" w:rsidR="00E80D0A" w:rsidRDefault="00E80D0A">
            <w:pPr>
              <w:rPr>
                <w:rFonts w:ascii="Times New Roman" w:hAnsi="Times New Roman" w:cs="Times New Roman"/>
                <w:sz w:val="24"/>
                <w:szCs w:val="24"/>
              </w:rPr>
            </w:pPr>
          </w:p>
          <w:p w14:paraId="2611F96D" w14:textId="77777777" w:rsidR="00E80D0A" w:rsidRDefault="00E80D0A">
            <w:pPr>
              <w:rPr>
                <w:rFonts w:ascii="Times New Roman" w:hAnsi="Times New Roman" w:cs="Times New Roman"/>
                <w:sz w:val="24"/>
                <w:szCs w:val="24"/>
              </w:rPr>
            </w:pPr>
            <w:r>
              <w:rPr>
                <w:rFonts w:ascii="Times New Roman" w:hAnsi="Times New Roman" w:cs="Times New Roman"/>
                <w:sz w:val="24"/>
                <w:szCs w:val="24"/>
              </w:rPr>
              <w:t>F</w:t>
            </w:r>
          </w:p>
          <w:p w14:paraId="2611F96E" w14:textId="77777777" w:rsidR="00E80D0A" w:rsidRPr="00C6652E" w:rsidRDefault="00E80D0A">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96F" w14:textId="77777777" w:rsidR="00E80D0A" w:rsidRPr="00C6652E" w:rsidRDefault="00E80D0A">
            <w:pPr>
              <w:rPr>
                <w:rFonts w:ascii="Times New Roman" w:hAnsi="Times New Roman" w:cs="Times New Roman"/>
                <w:sz w:val="24"/>
                <w:szCs w:val="24"/>
              </w:rPr>
            </w:pPr>
          </w:p>
        </w:tc>
      </w:tr>
      <w:tr w:rsidR="00E80D0A" w:rsidRPr="00C6652E" w14:paraId="2611F976" w14:textId="77777777" w:rsidTr="008275E2">
        <w:tc>
          <w:tcPr>
            <w:tcW w:w="521" w:type="dxa"/>
            <w:tcBorders>
              <w:top w:val="nil"/>
              <w:left w:val="nil"/>
              <w:bottom w:val="nil"/>
            </w:tcBorders>
          </w:tcPr>
          <w:p w14:paraId="2611F971"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72"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73" w14:textId="77777777" w:rsidR="00E80D0A" w:rsidRPr="00C6652E" w:rsidRDefault="00E80D0A"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974" w14:textId="77777777" w:rsidR="00E80D0A" w:rsidRPr="00C6652E" w:rsidRDefault="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75" w14:textId="77777777" w:rsidR="00E80D0A" w:rsidRPr="00C6652E" w:rsidRDefault="00E80D0A">
            <w:pPr>
              <w:rPr>
                <w:rFonts w:ascii="Times New Roman" w:hAnsi="Times New Roman" w:cs="Times New Roman"/>
                <w:sz w:val="24"/>
                <w:szCs w:val="24"/>
              </w:rPr>
            </w:pPr>
          </w:p>
        </w:tc>
      </w:tr>
      <w:tr w:rsidR="00E80D0A" w:rsidRPr="00C6652E" w14:paraId="2611F97C" w14:textId="77777777" w:rsidTr="008275E2">
        <w:tc>
          <w:tcPr>
            <w:tcW w:w="521" w:type="dxa"/>
            <w:tcBorders>
              <w:top w:val="nil"/>
              <w:left w:val="nil"/>
              <w:bottom w:val="nil"/>
            </w:tcBorders>
          </w:tcPr>
          <w:p w14:paraId="2611F977"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78" w14:textId="77777777" w:rsidR="00E80D0A" w:rsidRPr="00C6652E" w:rsidRDefault="00E80D0A">
            <w:pPr>
              <w:rPr>
                <w:rFonts w:ascii="Times New Roman" w:hAnsi="Times New Roman" w:cs="Times New Roman"/>
                <w:sz w:val="24"/>
                <w:szCs w:val="24"/>
              </w:rPr>
            </w:pPr>
            <w:r>
              <w:rPr>
                <w:rFonts w:ascii="Times New Roman" w:hAnsi="Times New Roman" w:cs="Times New Roman"/>
                <w:sz w:val="24"/>
                <w:szCs w:val="24"/>
              </w:rPr>
              <w:t>410</w:t>
            </w:r>
          </w:p>
        </w:tc>
        <w:tc>
          <w:tcPr>
            <w:tcW w:w="7046" w:type="dxa"/>
            <w:tcBorders>
              <w:top w:val="nil"/>
              <w:bottom w:val="nil"/>
            </w:tcBorders>
          </w:tcPr>
          <w:p w14:paraId="2611F979" w14:textId="77777777" w:rsidR="00E80D0A" w:rsidRPr="00855B85" w:rsidRDefault="00E80D0A">
            <w:pPr>
              <w:rPr>
                <w:rFonts w:ascii="Times New Roman" w:hAnsi="Times New Roman" w:cs="Times New Roman"/>
                <w:color w:val="FF0000"/>
                <w:sz w:val="24"/>
                <w:szCs w:val="24"/>
              </w:rPr>
            </w:pPr>
            <w:r w:rsidRPr="00941DEE">
              <w:rPr>
                <w:rFonts w:ascii="Times New Roman" w:hAnsi="Times New Roman" w:cs="Times New Roman"/>
                <w:sz w:val="24"/>
                <w:szCs w:val="24"/>
              </w:rPr>
              <w:t>ADDITIONAL COPIES OF DRAWINGS/DOCUMENTS:</w:t>
            </w:r>
          </w:p>
        </w:tc>
        <w:tc>
          <w:tcPr>
            <w:tcW w:w="553" w:type="dxa"/>
            <w:tcBorders>
              <w:top w:val="nil"/>
              <w:bottom w:val="nil"/>
              <w:right w:val="double" w:sz="4" w:space="0" w:color="auto"/>
            </w:tcBorders>
          </w:tcPr>
          <w:p w14:paraId="2611F97A" w14:textId="77777777" w:rsidR="00E80D0A" w:rsidRPr="00C6652E" w:rsidRDefault="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7B" w14:textId="77777777" w:rsidR="00E80D0A" w:rsidRPr="00C6652E" w:rsidRDefault="00E80D0A">
            <w:pPr>
              <w:rPr>
                <w:rFonts w:ascii="Times New Roman" w:hAnsi="Times New Roman" w:cs="Times New Roman"/>
                <w:sz w:val="24"/>
                <w:szCs w:val="24"/>
              </w:rPr>
            </w:pPr>
          </w:p>
        </w:tc>
      </w:tr>
      <w:tr w:rsidR="00E80D0A" w:rsidRPr="00C6652E" w14:paraId="2611F983" w14:textId="77777777" w:rsidTr="008275E2">
        <w:tc>
          <w:tcPr>
            <w:tcW w:w="521" w:type="dxa"/>
            <w:tcBorders>
              <w:top w:val="nil"/>
              <w:left w:val="nil"/>
              <w:bottom w:val="nil"/>
            </w:tcBorders>
          </w:tcPr>
          <w:p w14:paraId="2611F97D"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7E"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7F" w14:textId="77777777" w:rsidR="00E80D0A" w:rsidRPr="00E80D0A" w:rsidRDefault="00E80D0A" w:rsidP="00490ADE">
            <w:pPr>
              <w:tabs>
                <w:tab w:val="left" w:pos="226"/>
              </w:tabs>
              <w:ind w:left="226" w:hanging="226"/>
              <w:rPr>
                <w:rFonts w:ascii="Times New Roman" w:hAnsi="Times New Roman" w:cs="Times New Roman"/>
                <w:sz w:val="24"/>
                <w:szCs w:val="24"/>
              </w:rPr>
            </w:pPr>
            <w:r w:rsidRPr="00E80D0A">
              <w:rPr>
                <w:rFonts w:ascii="Times New Roman" w:hAnsi="Times New Roman" w:cs="Times New Roman"/>
                <w:sz w:val="24"/>
                <w:szCs w:val="24"/>
              </w:rPr>
              <w:t xml:space="preserve">- </w:t>
            </w:r>
            <w:r w:rsidR="0083189D">
              <w:rPr>
                <w:rFonts w:ascii="Times New Roman" w:hAnsi="Times New Roman" w:cs="Times New Roman"/>
                <w:sz w:val="24"/>
                <w:szCs w:val="24"/>
              </w:rPr>
              <w:tab/>
            </w:r>
            <w:r w:rsidRPr="00E80D0A">
              <w:rPr>
                <w:rFonts w:ascii="Times New Roman" w:hAnsi="Times New Roman" w:cs="Times New Roman"/>
                <w:sz w:val="24"/>
                <w:szCs w:val="24"/>
              </w:rPr>
              <w:t xml:space="preserve">Copies: </w:t>
            </w:r>
            <w:r w:rsidR="00490ADE">
              <w:rPr>
                <w:rFonts w:ascii="Times New Roman" w:hAnsi="Times New Roman" w:cs="Times New Roman"/>
                <w:sz w:val="24"/>
                <w:szCs w:val="24"/>
              </w:rPr>
              <w:t>A further copy of</w:t>
            </w:r>
            <w:r w:rsidRPr="00E80D0A">
              <w:rPr>
                <w:rFonts w:ascii="Times New Roman" w:hAnsi="Times New Roman" w:cs="Times New Roman"/>
                <w:sz w:val="24"/>
                <w:szCs w:val="24"/>
              </w:rPr>
              <w:t xml:space="preserve"> each contract drawing and contract document will be issued </w:t>
            </w:r>
            <w:r w:rsidR="0083189D" w:rsidRPr="0083189D">
              <w:rPr>
                <w:rFonts w:ascii="Times New Roman" w:hAnsi="Times New Roman" w:cs="Times New Roman"/>
                <w:sz w:val="24"/>
                <w:szCs w:val="24"/>
              </w:rPr>
              <w:t>free of charge</w:t>
            </w:r>
            <w:r w:rsidR="00490ADE">
              <w:rPr>
                <w:rFonts w:ascii="Times New Roman" w:hAnsi="Times New Roman" w:cs="Times New Roman"/>
                <w:sz w:val="24"/>
                <w:szCs w:val="24"/>
              </w:rPr>
              <w:t xml:space="preserve"> on CD disc (Not paper format)</w:t>
            </w:r>
            <w:r w:rsidR="0083189D" w:rsidRPr="0083189D">
              <w:rPr>
                <w:rFonts w:ascii="Times New Roman" w:hAnsi="Times New Roman" w:cs="Times New Roman"/>
                <w:sz w:val="24"/>
                <w:szCs w:val="24"/>
              </w:rPr>
              <w:t xml:space="preserve"> (not counting any certified copies).  </w:t>
            </w:r>
          </w:p>
        </w:tc>
        <w:tc>
          <w:tcPr>
            <w:tcW w:w="553" w:type="dxa"/>
            <w:tcBorders>
              <w:top w:val="nil"/>
              <w:bottom w:val="nil"/>
              <w:right w:val="double" w:sz="4" w:space="0" w:color="auto"/>
            </w:tcBorders>
          </w:tcPr>
          <w:p w14:paraId="2611F980" w14:textId="77777777" w:rsidR="00E80D0A" w:rsidRDefault="00E80D0A">
            <w:pPr>
              <w:rPr>
                <w:rFonts w:ascii="Times New Roman" w:hAnsi="Times New Roman" w:cs="Times New Roman"/>
                <w:sz w:val="24"/>
                <w:szCs w:val="24"/>
              </w:rPr>
            </w:pPr>
          </w:p>
          <w:p w14:paraId="2611F981" w14:textId="77777777" w:rsidR="0083189D" w:rsidRPr="00C6652E" w:rsidRDefault="0083189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82" w14:textId="77777777" w:rsidR="00E80D0A" w:rsidRPr="00C6652E" w:rsidRDefault="00E80D0A">
            <w:pPr>
              <w:rPr>
                <w:rFonts w:ascii="Times New Roman" w:hAnsi="Times New Roman" w:cs="Times New Roman"/>
                <w:sz w:val="24"/>
                <w:szCs w:val="24"/>
              </w:rPr>
            </w:pPr>
          </w:p>
        </w:tc>
      </w:tr>
      <w:tr w:rsidR="00E80D0A" w:rsidRPr="00C6652E" w14:paraId="2611F98A" w14:textId="77777777" w:rsidTr="008275E2">
        <w:tc>
          <w:tcPr>
            <w:tcW w:w="521" w:type="dxa"/>
            <w:tcBorders>
              <w:top w:val="nil"/>
              <w:left w:val="nil"/>
              <w:bottom w:val="nil"/>
            </w:tcBorders>
          </w:tcPr>
          <w:p w14:paraId="2611F984"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85"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86" w14:textId="77777777" w:rsidR="00E80D0A" w:rsidRPr="00E80D0A" w:rsidRDefault="00E80D0A" w:rsidP="00490ADE">
            <w:pPr>
              <w:tabs>
                <w:tab w:val="left" w:pos="223"/>
              </w:tabs>
              <w:ind w:left="223" w:hanging="223"/>
              <w:rPr>
                <w:rFonts w:ascii="Times New Roman" w:hAnsi="Times New Roman" w:cs="Times New Roman"/>
                <w:sz w:val="24"/>
                <w:szCs w:val="24"/>
              </w:rPr>
            </w:pPr>
            <w:r w:rsidRPr="00E80D0A">
              <w:rPr>
                <w:rFonts w:ascii="Times New Roman" w:hAnsi="Times New Roman" w:cs="Times New Roman"/>
                <w:sz w:val="24"/>
                <w:szCs w:val="24"/>
              </w:rPr>
              <w:t xml:space="preserve">- </w:t>
            </w:r>
            <w:r w:rsidR="0083189D">
              <w:rPr>
                <w:rFonts w:ascii="Times New Roman" w:hAnsi="Times New Roman" w:cs="Times New Roman"/>
                <w:sz w:val="24"/>
                <w:szCs w:val="24"/>
              </w:rPr>
              <w:tab/>
            </w:r>
            <w:r w:rsidRPr="00E80D0A">
              <w:rPr>
                <w:rFonts w:ascii="Times New Roman" w:hAnsi="Times New Roman" w:cs="Times New Roman"/>
                <w:sz w:val="24"/>
                <w:szCs w:val="24"/>
              </w:rPr>
              <w:t xml:space="preserve">Additional copies: </w:t>
            </w:r>
            <w:r w:rsidR="00490ADE">
              <w:rPr>
                <w:rFonts w:ascii="Times New Roman" w:hAnsi="Times New Roman" w:cs="Times New Roman"/>
                <w:sz w:val="24"/>
                <w:szCs w:val="24"/>
              </w:rPr>
              <w:t>Additional paper copies may be issued</w:t>
            </w:r>
            <w:r w:rsidRPr="00E80D0A">
              <w:rPr>
                <w:rFonts w:ascii="Times New Roman" w:hAnsi="Times New Roman" w:cs="Times New Roman"/>
                <w:sz w:val="24"/>
                <w:szCs w:val="24"/>
              </w:rPr>
              <w:t xml:space="preserve"> on request and charged to the Contractor</w:t>
            </w:r>
          </w:p>
        </w:tc>
        <w:tc>
          <w:tcPr>
            <w:tcW w:w="553" w:type="dxa"/>
            <w:tcBorders>
              <w:top w:val="nil"/>
              <w:bottom w:val="nil"/>
              <w:right w:val="double" w:sz="4" w:space="0" w:color="auto"/>
            </w:tcBorders>
          </w:tcPr>
          <w:p w14:paraId="2611F987" w14:textId="77777777" w:rsidR="000F536C" w:rsidRDefault="000F536C">
            <w:pPr>
              <w:rPr>
                <w:rFonts w:ascii="Times New Roman" w:hAnsi="Times New Roman" w:cs="Times New Roman"/>
                <w:sz w:val="24"/>
                <w:szCs w:val="24"/>
              </w:rPr>
            </w:pPr>
            <w:r>
              <w:rPr>
                <w:rFonts w:ascii="Times New Roman" w:hAnsi="Times New Roman" w:cs="Times New Roman"/>
                <w:sz w:val="24"/>
                <w:szCs w:val="24"/>
              </w:rPr>
              <w:t>F</w:t>
            </w:r>
          </w:p>
          <w:p w14:paraId="2611F988" w14:textId="77777777" w:rsidR="00E80D0A" w:rsidRPr="00C6652E" w:rsidRDefault="00E80D0A">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989" w14:textId="77777777" w:rsidR="00E80D0A" w:rsidRPr="00C6652E" w:rsidRDefault="00E80D0A">
            <w:pPr>
              <w:rPr>
                <w:rFonts w:ascii="Times New Roman" w:hAnsi="Times New Roman" w:cs="Times New Roman"/>
                <w:sz w:val="24"/>
                <w:szCs w:val="24"/>
              </w:rPr>
            </w:pPr>
          </w:p>
        </w:tc>
      </w:tr>
      <w:tr w:rsidR="00E80D0A" w:rsidRPr="00C6652E" w14:paraId="2611F990" w14:textId="77777777" w:rsidTr="008275E2">
        <w:tc>
          <w:tcPr>
            <w:tcW w:w="521" w:type="dxa"/>
            <w:tcBorders>
              <w:top w:val="nil"/>
              <w:left w:val="nil"/>
              <w:bottom w:val="nil"/>
            </w:tcBorders>
          </w:tcPr>
          <w:p w14:paraId="2611F98B"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8C"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8D" w14:textId="77777777" w:rsidR="00E80D0A" w:rsidRPr="00C6652E" w:rsidRDefault="00E80D0A"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98E" w14:textId="77777777" w:rsidR="00E80D0A" w:rsidRPr="00C6652E" w:rsidRDefault="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8F" w14:textId="77777777" w:rsidR="00E80D0A" w:rsidRPr="00C6652E" w:rsidRDefault="00E80D0A">
            <w:pPr>
              <w:rPr>
                <w:rFonts w:ascii="Times New Roman" w:hAnsi="Times New Roman" w:cs="Times New Roman"/>
                <w:sz w:val="24"/>
                <w:szCs w:val="24"/>
              </w:rPr>
            </w:pPr>
          </w:p>
        </w:tc>
      </w:tr>
      <w:tr w:rsidR="0083189D" w:rsidRPr="00C6652E" w14:paraId="2611F996" w14:textId="77777777" w:rsidTr="008275E2">
        <w:tc>
          <w:tcPr>
            <w:tcW w:w="521" w:type="dxa"/>
            <w:tcBorders>
              <w:top w:val="nil"/>
              <w:left w:val="nil"/>
              <w:bottom w:val="nil"/>
            </w:tcBorders>
          </w:tcPr>
          <w:p w14:paraId="2611F991" w14:textId="77777777" w:rsidR="0083189D" w:rsidRPr="00C6652E" w:rsidRDefault="0083189D">
            <w:pPr>
              <w:rPr>
                <w:rFonts w:ascii="Times New Roman" w:hAnsi="Times New Roman" w:cs="Times New Roman"/>
                <w:sz w:val="24"/>
                <w:szCs w:val="24"/>
              </w:rPr>
            </w:pPr>
          </w:p>
        </w:tc>
        <w:tc>
          <w:tcPr>
            <w:tcW w:w="705" w:type="dxa"/>
            <w:tcBorders>
              <w:top w:val="nil"/>
              <w:bottom w:val="nil"/>
              <w:right w:val="double" w:sz="4" w:space="0" w:color="auto"/>
            </w:tcBorders>
          </w:tcPr>
          <w:p w14:paraId="2611F992" w14:textId="77777777" w:rsidR="0083189D" w:rsidRPr="00C6652E" w:rsidRDefault="0083189D">
            <w:pPr>
              <w:rPr>
                <w:rFonts w:ascii="Times New Roman" w:hAnsi="Times New Roman" w:cs="Times New Roman"/>
                <w:sz w:val="24"/>
                <w:szCs w:val="24"/>
              </w:rPr>
            </w:pPr>
            <w:r>
              <w:rPr>
                <w:rFonts w:ascii="Times New Roman" w:hAnsi="Times New Roman" w:cs="Times New Roman"/>
                <w:sz w:val="24"/>
                <w:szCs w:val="24"/>
              </w:rPr>
              <w:t>441</w:t>
            </w:r>
          </w:p>
        </w:tc>
        <w:tc>
          <w:tcPr>
            <w:tcW w:w="7046" w:type="dxa"/>
            <w:tcBorders>
              <w:top w:val="nil"/>
              <w:bottom w:val="nil"/>
            </w:tcBorders>
          </w:tcPr>
          <w:p w14:paraId="2611F993" w14:textId="77777777" w:rsidR="0083189D" w:rsidRPr="0083189D" w:rsidRDefault="0083189D">
            <w:pPr>
              <w:rPr>
                <w:rFonts w:ascii="Times New Roman" w:hAnsi="Times New Roman" w:cs="Times New Roman"/>
                <w:sz w:val="24"/>
                <w:szCs w:val="24"/>
              </w:rPr>
            </w:pPr>
            <w:r w:rsidRPr="0083189D">
              <w:rPr>
                <w:rFonts w:ascii="Times New Roman" w:hAnsi="Times New Roman" w:cs="Times New Roman"/>
                <w:sz w:val="24"/>
                <w:szCs w:val="24"/>
              </w:rPr>
              <w:t>DIMENSIONS:</w:t>
            </w:r>
          </w:p>
        </w:tc>
        <w:tc>
          <w:tcPr>
            <w:tcW w:w="553" w:type="dxa"/>
            <w:tcBorders>
              <w:top w:val="nil"/>
              <w:bottom w:val="nil"/>
              <w:right w:val="double" w:sz="4" w:space="0" w:color="auto"/>
            </w:tcBorders>
          </w:tcPr>
          <w:p w14:paraId="2611F994" w14:textId="77777777" w:rsidR="0083189D" w:rsidRPr="00C6652E" w:rsidRDefault="0083189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95" w14:textId="77777777" w:rsidR="0083189D" w:rsidRPr="00C6652E" w:rsidRDefault="0083189D">
            <w:pPr>
              <w:rPr>
                <w:rFonts w:ascii="Times New Roman" w:hAnsi="Times New Roman" w:cs="Times New Roman"/>
                <w:sz w:val="24"/>
                <w:szCs w:val="24"/>
              </w:rPr>
            </w:pPr>
          </w:p>
        </w:tc>
      </w:tr>
      <w:tr w:rsidR="0083189D" w:rsidRPr="00C6652E" w14:paraId="2611F99E" w14:textId="77777777" w:rsidTr="008275E2">
        <w:tc>
          <w:tcPr>
            <w:tcW w:w="521" w:type="dxa"/>
            <w:tcBorders>
              <w:top w:val="nil"/>
              <w:left w:val="nil"/>
              <w:bottom w:val="nil"/>
            </w:tcBorders>
          </w:tcPr>
          <w:p w14:paraId="2611F997" w14:textId="77777777" w:rsidR="0083189D" w:rsidRPr="00C6652E" w:rsidRDefault="0083189D">
            <w:pPr>
              <w:rPr>
                <w:rFonts w:ascii="Times New Roman" w:hAnsi="Times New Roman" w:cs="Times New Roman"/>
                <w:sz w:val="24"/>
                <w:szCs w:val="24"/>
              </w:rPr>
            </w:pPr>
          </w:p>
        </w:tc>
        <w:tc>
          <w:tcPr>
            <w:tcW w:w="705" w:type="dxa"/>
            <w:tcBorders>
              <w:top w:val="nil"/>
              <w:bottom w:val="nil"/>
              <w:right w:val="double" w:sz="4" w:space="0" w:color="auto"/>
            </w:tcBorders>
          </w:tcPr>
          <w:p w14:paraId="2611F998" w14:textId="77777777" w:rsidR="0083189D" w:rsidRPr="00C6652E" w:rsidRDefault="0083189D">
            <w:pPr>
              <w:rPr>
                <w:rFonts w:ascii="Times New Roman" w:hAnsi="Times New Roman" w:cs="Times New Roman"/>
                <w:sz w:val="24"/>
                <w:szCs w:val="24"/>
              </w:rPr>
            </w:pPr>
          </w:p>
        </w:tc>
        <w:tc>
          <w:tcPr>
            <w:tcW w:w="7046" w:type="dxa"/>
            <w:tcBorders>
              <w:top w:val="nil"/>
              <w:bottom w:val="nil"/>
            </w:tcBorders>
          </w:tcPr>
          <w:p w14:paraId="2611F999" w14:textId="77777777" w:rsidR="0083189D" w:rsidRPr="0083189D" w:rsidRDefault="0083189D">
            <w:pPr>
              <w:rPr>
                <w:rFonts w:ascii="Times New Roman" w:hAnsi="Times New Roman" w:cs="Times New Roman"/>
                <w:sz w:val="24"/>
                <w:szCs w:val="24"/>
              </w:rPr>
            </w:pPr>
            <w:r w:rsidRPr="0083189D">
              <w:rPr>
                <w:rFonts w:ascii="Times New Roman" w:hAnsi="Times New Roman" w:cs="Times New Roman"/>
                <w:sz w:val="24"/>
                <w:szCs w:val="24"/>
              </w:rPr>
              <w:t>Scaled dimensions: Do not rely on.  Obtain from the CA any dimensions required but not given in figures on the drawings not calculable from figures on the drawings</w:t>
            </w:r>
          </w:p>
        </w:tc>
        <w:tc>
          <w:tcPr>
            <w:tcW w:w="553" w:type="dxa"/>
            <w:tcBorders>
              <w:top w:val="nil"/>
              <w:bottom w:val="nil"/>
              <w:right w:val="double" w:sz="4" w:space="0" w:color="auto"/>
            </w:tcBorders>
          </w:tcPr>
          <w:p w14:paraId="2611F99A" w14:textId="77777777" w:rsidR="0083189D" w:rsidRDefault="0083189D">
            <w:pPr>
              <w:rPr>
                <w:rFonts w:ascii="Times New Roman" w:hAnsi="Times New Roman" w:cs="Times New Roman"/>
                <w:sz w:val="24"/>
                <w:szCs w:val="24"/>
              </w:rPr>
            </w:pPr>
          </w:p>
          <w:p w14:paraId="2611F99B" w14:textId="77777777" w:rsidR="0083189D" w:rsidRDefault="0083189D">
            <w:pPr>
              <w:rPr>
                <w:rFonts w:ascii="Times New Roman" w:hAnsi="Times New Roman" w:cs="Times New Roman"/>
                <w:sz w:val="24"/>
                <w:szCs w:val="24"/>
              </w:rPr>
            </w:pPr>
            <w:r>
              <w:rPr>
                <w:rFonts w:ascii="Times New Roman" w:hAnsi="Times New Roman" w:cs="Times New Roman"/>
                <w:sz w:val="24"/>
                <w:szCs w:val="24"/>
              </w:rPr>
              <w:t>F</w:t>
            </w:r>
          </w:p>
          <w:p w14:paraId="2611F99C" w14:textId="77777777" w:rsidR="0083189D" w:rsidRPr="00C6652E" w:rsidRDefault="0083189D">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99D" w14:textId="77777777" w:rsidR="0083189D" w:rsidRPr="00C6652E" w:rsidRDefault="0083189D">
            <w:pPr>
              <w:rPr>
                <w:rFonts w:ascii="Times New Roman" w:hAnsi="Times New Roman" w:cs="Times New Roman"/>
                <w:sz w:val="24"/>
                <w:szCs w:val="24"/>
              </w:rPr>
            </w:pPr>
          </w:p>
        </w:tc>
      </w:tr>
      <w:tr w:rsidR="00E80D0A" w:rsidRPr="00C6652E" w14:paraId="2611F9A4" w14:textId="77777777" w:rsidTr="008275E2">
        <w:tc>
          <w:tcPr>
            <w:tcW w:w="521" w:type="dxa"/>
            <w:tcBorders>
              <w:top w:val="nil"/>
              <w:left w:val="nil"/>
              <w:bottom w:val="nil"/>
            </w:tcBorders>
          </w:tcPr>
          <w:p w14:paraId="2611F99F"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A0"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A1" w14:textId="77777777" w:rsidR="00E80D0A" w:rsidRPr="00C6652E" w:rsidRDefault="00E80D0A"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9A2" w14:textId="77777777" w:rsidR="00E80D0A" w:rsidRPr="00C6652E" w:rsidRDefault="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A3" w14:textId="77777777" w:rsidR="00E80D0A" w:rsidRPr="00C6652E" w:rsidRDefault="00E80D0A">
            <w:pPr>
              <w:rPr>
                <w:rFonts w:ascii="Times New Roman" w:hAnsi="Times New Roman" w:cs="Times New Roman"/>
                <w:sz w:val="24"/>
                <w:szCs w:val="24"/>
              </w:rPr>
            </w:pPr>
          </w:p>
        </w:tc>
      </w:tr>
      <w:tr w:rsidR="0083189D" w:rsidRPr="00C6652E" w14:paraId="2611F9AA" w14:textId="77777777" w:rsidTr="008275E2">
        <w:tc>
          <w:tcPr>
            <w:tcW w:w="521" w:type="dxa"/>
            <w:tcBorders>
              <w:top w:val="nil"/>
              <w:left w:val="nil"/>
              <w:bottom w:val="nil"/>
            </w:tcBorders>
          </w:tcPr>
          <w:p w14:paraId="2611F9A5" w14:textId="77777777" w:rsidR="0083189D" w:rsidRPr="00C6652E" w:rsidRDefault="0083189D">
            <w:pPr>
              <w:rPr>
                <w:rFonts w:ascii="Times New Roman" w:hAnsi="Times New Roman" w:cs="Times New Roman"/>
                <w:sz w:val="24"/>
                <w:szCs w:val="24"/>
              </w:rPr>
            </w:pPr>
          </w:p>
        </w:tc>
        <w:tc>
          <w:tcPr>
            <w:tcW w:w="705" w:type="dxa"/>
            <w:tcBorders>
              <w:top w:val="nil"/>
              <w:bottom w:val="nil"/>
              <w:right w:val="double" w:sz="4" w:space="0" w:color="auto"/>
            </w:tcBorders>
          </w:tcPr>
          <w:p w14:paraId="2611F9A6" w14:textId="77777777" w:rsidR="0083189D" w:rsidRPr="00C6652E" w:rsidRDefault="0083189D">
            <w:pPr>
              <w:rPr>
                <w:rFonts w:ascii="Times New Roman" w:hAnsi="Times New Roman" w:cs="Times New Roman"/>
                <w:sz w:val="24"/>
                <w:szCs w:val="24"/>
              </w:rPr>
            </w:pPr>
            <w:r>
              <w:rPr>
                <w:rFonts w:ascii="Times New Roman" w:hAnsi="Times New Roman" w:cs="Times New Roman"/>
                <w:sz w:val="24"/>
                <w:szCs w:val="24"/>
              </w:rPr>
              <w:t>460</w:t>
            </w:r>
          </w:p>
        </w:tc>
        <w:tc>
          <w:tcPr>
            <w:tcW w:w="7046" w:type="dxa"/>
            <w:tcBorders>
              <w:top w:val="nil"/>
              <w:bottom w:val="nil"/>
            </w:tcBorders>
          </w:tcPr>
          <w:p w14:paraId="2611F9A7" w14:textId="77777777" w:rsidR="0083189D" w:rsidRPr="0083189D" w:rsidRDefault="0083189D">
            <w:pPr>
              <w:rPr>
                <w:rFonts w:ascii="Times New Roman" w:hAnsi="Times New Roman" w:cs="Times New Roman"/>
                <w:sz w:val="24"/>
                <w:szCs w:val="24"/>
              </w:rPr>
            </w:pPr>
            <w:r w:rsidRPr="0083189D">
              <w:rPr>
                <w:rFonts w:ascii="Times New Roman" w:hAnsi="Times New Roman" w:cs="Times New Roman"/>
                <w:sz w:val="24"/>
                <w:szCs w:val="24"/>
              </w:rPr>
              <w:t>THE SPECIFICATION:</w:t>
            </w:r>
          </w:p>
        </w:tc>
        <w:tc>
          <w:tcPr>
            <w:tcW w:w="553" w:type="dxa"/>
            <w:tcBorders>
              <w:top w:val="nil"/>
              <w:bottom w:val="nil"/>
              <w:right w:val="double" w:sz="4" w:space="0" w:color="auto"/>
            </w:tcBorders>
          </w:tcPr>
          <w:p w14:paraId="2611F9A8" w14:textId="77777777" w:rsidR="0083189D" w:rsidRPr="00C6652E" w:rsidRDefault="0083189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A9" w14:textId="77777777" w:rsidR="0083189D" w:rsidRPr="00C6652E" w:rsidRDefault="0083189D">
            <w:pPr>
              <w:rPr>
                <w:rFonts w:ascii="Times New Roman" w:hAnsi="Times New Roman" w:cs="Times New Roman"/>
                <w:sz w:val="24"/>
                <w:szCs w:val="24"/>
              </w:rPr>
            </w:pPr>
          </w:p>
        </w:tc>
      </w:tr>
      <w:tr w:rsidR="0083189D" w:rsidRPr="00C6652E" w14:paraId="2611F9B1" w14:textId="77777777" w:rsidTr="008275E2">
        <w:tc>
          <w:tcPr>
            <w:tcW w:w="521" w:type="dxa"/>
            <w:tcBorders>
              <w:top w:val="nil"/>
              <w:left w:val="nil"/>
              <w:bottom w:val="nil"/>
            </w:tcBorders>
          </w:tcPr>
          <w:p w14:paraId="2611F9AB" w14:textId="77777777" w:rsidR="0083189D" w:rsidRPr="00C6652E" w:rsidRDefault="0083189D">
            <w:pPr>
              <w:rPr>
                <w:rFonts w:ascii="Times New Roman" w:hAnsi="Times New Roman" w:cs="Times New Roman"/>
                <w:sz w:val="24"/>
                <w:szCs w:val="24"/>
              </w:rPr>
            </w:pPr>
          </w:p>
        </w:tc>
        <w:tc>
          <w:tcPr>
            <w:tcW w:w="705" w:type="dxa"/>
            <w:tcBorders>
              <w:top w:val="nil"/>
              <w:bottom w:val="nil"/>
              <w:right w:val="double" w:sz="4" w:space="0" w:color="auto"/>
            </w:tcBorders>
          </w:tcPr>
          <w:p w14:paraId="2611F9AC" w14:textId="77777777" w:rsidR="0083189D" w:rsidRPr="00C6652E" w:rsidRDefault="0083189D">
            <w:pPr>
              <w:rPr>
                <w:rFonts w:ascii="Times New Roman" w:hAnsi="Times New Roman" w:cs="Times New Roman"/>
                <w:sz w:val="24"/>
                <w:szCs w:val="24"/>
              </w:rPr>
            </w:pPr>
          </w:p>
        </w:tc>
        <w:tc>
          <w:tcPr>
            <w:tcW w:w="7046" w:type="dxa"/>
            <w:tcBorders>
              <w:top w:val="nil"/>
              <w:bottom w:val="nil"/>
            </w:tcBorders>
          </w:tcPr>
          <w:p w14:paraId="2611F9AD" w14:textId="77777777" w:rsidR="0083189D" w:rsidRPr="0083189D" w:rsidRDefault="0083189D">
            <w:pPr>
              <w:rPr>
                <w:rFonts w:ascii="Times New Roman" w:hAnsi="Times New Roman" w:cs="Times New Roman"/>
                <w:sz w:val="24"/>
                <w:szCs w:val="24"/>
              </w:rPr>
            </w:pPr>
            <w:r w:rsidRPr="0083189D">
              <w:rPr>
                <w:rFonts w:ascii="Times New Roman" w:hAnsi="Times New Roman" w:cs="Times New Roman"/>
                <w:sz w:val="24"/>
                <w:szCs w:val="24"/>
              </w:rPr>
              <w:t>Coordination: All sections must be read in conjunction with the Main Contract Preliminaries/General Conditions</w:t>
            </w:r>
          </w:p>
        </w:tc>
        <w:tc>
          <w:tcPr>
            <w:tcW w:w="553" w:type="dxa"/>
            <w:tcBorders>
              <w:top w:val="nil"/>
              <w:bottom w:val="nil"/>
              <w:right w:val="double" w:sz="4" w:space="0" w:color="auto"/>
            </w:tcBorders>
          </w:tcPr>
          <w:p w14:paraId="2611F9AE" w14:textId="77777777" w:rsidR="0083189D" w:rsidRDefault="0083189D">
            <w:pPr>
              <w:rPr>
                <w:rFonts w:ascii="Times New Roman" w:hAnsi="Times New Roman" w:cs="Times New Roman"/>
                <w:sz w:val="24"/>
                <w:szCs w:val="24"/>
              </w:rPr>
            </w:pPr>
            <w:r>
              <w:rPr>
                <w:rFonts w:ascii="Times New Roman" w:hAnsi="Times New Roman" w:cs="Times New Roman"/>
                <w:sz w:val="24"/>
                <w:szCs w:val="24"/>
              </w:rPr>
              <w:t>F</w:t>
            </w:r>
          </w:p>
          <w:p w14:paraId="2611F9AF" w14:textId="77777777" w:rsidR="0083189D" w:rsidRPr="00C6652E" w:rsidRDefault="0083189D">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9B0" w14:textId="77777777" w:rsidR="0083189D" w:rsidRPr="00C6652E" w:rsidRDefault="0083189D">
            <w:pPr>
              <w:rPr>
                <w:rFonts w:ascii="Times New Roman" w:hAnsi="Times New Roman" w:cs="Times New Roman"/>
                <w:sz w:val="24"/>
                <w:szCs w:val="24"/>
              </w:rPr>
            </w:pPr>
          </w:p>
        </w:tc>
      </w:tr>
      <w:tr w:rsidR="00E80D0A" w:rsidRPr="00C6652E" w14:paraId="2611F9B7" w14:textId="77777777" w:rsidTr="008275E2">
        <w:tc>
          <w:tcPr>
            <w:tcW w:w="521" w:type="dxa"/>
            <w:tcBorders>
              <w:top w:val="nil"/>
              <w:left w:val="nil"/>
              <w:bottom w:val="nil"/>
            </w:tcBorders>
          </w:tcPr>
          <w:p w14:paraId="2611F9B2"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B3"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B4" w14:textId="77777777" w:rsidR="00E80D0A" w:rsidRPr="00C6652E" w:rsidRDefault="00E80D0A"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9B5" w14:textId="77777777" w:rsidR="00E80D0A" w:rsidRPr="00C6652E" w:rsidRDefault="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B6" w14:textId="77777777" w:rsidR="00E80D0A" w:rsidRPr="00C6652E" w:rsidRDefault="00E80D0A">
            <w:pPr>
              <w:rPr>
                <w:rFonts w:ascii="Times New Roman" w:hAnsi="Times New Roman" w:cs="Times New Roman"/>
                <w:sz w:val="24"/>
                <w:szCs w:val="24"/>
              </w:rPr>
            </w:pPr>
          </w:p>
        </w:tc>
      </w:tr>
      <w:tr w:rsidR="0083189D" w:rsidRPr="00C6652E" w14:paraId="2611F9BD" w14:textId="77777777" w:rsidTr="008275E2">
        <w:tc>
          <w:tcPr>
            <w:tcW w:w="521" w:type="dxa"/>
            <w:tcBorders>
              <w:top w:val="nil"/>
              <w:left w:val="nil"/>
              <w:bottom w:val="nil"/>
            </w:tcBorders>
          </w:tcPr>
          <w:p w14:paraId="2611F9B8" w14:textId="77777777" w:rsidR="0083189D" w:rsidRPr="00C6652E" w:rsidRDefault="0083189D">
            <w:pPr>
              <w:rPr>
                <w:rFonts w:ascii="Times New Roman" w:hAnsi="Times New Roman" w:cs="Times New Roman"/>
                <w:sz w:val="24"/>
                <w:szCs w:val="24"/>
              </w:rPr>
            </w:pPr>
          </w:p>
        </w:tc>
        <w:tc>
          <w:tcPr>
            <w:tcW w:w="705" w:type="dxa"/>
            <w:tcBorders>
              <w:top w:val="nil"/>
              <w:bottom w:val="nil"/>
              <w:right w:val="double" w:sz="4" w:space="0" w:color="auto"/>
            </w:tcBorders>
          </w:tcPr>
          <w:p w14:paraId="2611F9B9" w14:textId="77777777" w:rsidR="0083189D" w:rsidRPr="00C6652E" w:rsidRDefault="0083189D">
            <w:pPr>
              <w:rPr>
                <w:rFonts w:ascii="Times New Roman" w:hAnsi="Times New Roman" w:cs="Times New Roman"/>
                <w:sz w:val="24"/>
                <w:szCs w:val="24"/>
              </w:rPr>
            </w:pPr>
            <w:r>
              <w:rPr>
                <w:rFonts w:ascii="Times New Roman" w:hAnsi="Times New Roman" w:cs="Times New Roman"/>
                <w:sz w:val="24"/>
                <w:szCs w:val="24"/>
              </w:rPr>
              <w:t>470</w:t>
            </w:r>
          </w:p>
        </w:tc>
        <w:tc>
          <w:tcPr>
            <w:tcW w:w="7046" w:type="dxa"/>
            <w:tcBorders>
              <w:top w:val="nil"/>
              <w:bottom w:val="nil"/>
            </w:tcBorders>
          </w:tcPr>
          <w:p w14:paraId="2611F9BA" w14:textId="77777777" w:rsidR="0083189D" w:rsidRPr="0083189D" w:rsidRDefault="0083189D" w:rsidP="0083189D">
            <w:pPr>
              <w:tabs>
                <w:tab w:val="left" w:pos="226"/>
              </w:tabs>
              <w:rPr>
                <w:rFonts w:ascii="Times New Roman" w:hAnsi="Times New Roman" w:cs="Times New Roman"/>
                <w:sz w:val="24"/>
                <w:szCs w:val="24"/>
              </w:rPr>
            </w:pPr>
            <w:r w:rsidRPr="0083189D">
              <w:rPr>
                <w:rFonts w:ascii="Times New Roman" w:hAnsi="Times New Roman" w:cs="Times New Roman"/>
                <w:sz w:val="24"/>
                <w:szCs w:val="24"/>
              </w:rPr>
              <w:t>DIVERGENCE FROM THE STATUTORY REQUIREMENTS:</w:t>
            </w:r>
          </w:p>
        </w:tc>
        <w:tc>
          <w:tcPr>
            <w:tcW w:w="553" w:type="dxa"/>
            <w:tcBorders>
              <w:top w:val="nil"/>
              <w:bottom w:val="nil"/>
              <w:right w:val="double" w:sz="4" w:space="0" w:color="auto"/>
            </w:tcBorders>
          </w:tcPr>
          <w:p w14:paraId="2611F9BB" w14:textId="77777777" w:rsidR="0083189D" w:rsidRPr="00C6652E" w:rsidRDefault="0083189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BC" w14:textId="77777777" w:rsidR="0083189D" w:rsidRPr="00C6652E" w:rsidRDefault="0083189D">
            <w:pPr>
              <w:rPr>
                <w:rFonts w:ascii="Times New Roman" w:hAnsi="Times New Roman" w:cs="Times New Roman"/>
                <w:sz w:val="24"/>
                <w:szCs w:val="24"/>
              </w:rPr>
            </w:pPr>
          </w:p>
        </w:tc>
      </w:tr>
      <w:tr w:rsidR="0083189D" w:rsidRPr="00C6652E" w14:paraId="2611F9C5" w14:textId="77777777" w:rsidTr="008275E2">
        <w:tc>
          <w:tcPr>
            <w:tcW w:w="521" w:type="dxa"/>
            <w:tcBorders>
              <w:top w:val="nil"/>
              <w:left w:val="nil"/>
              <w:bottom w:val="nil"/>
            </w:tcBorders>
          </w:tcPr>
          <w:p w14:paraId="2611F9BE" w14:textId="77777777" w:rsidR="0083189D" w:rsidRPr="00C6652E" w:rsidRDefault="0083189D">
            <w:pPr>
              <w:rPr>
                <w:rFonts w:ascii="Times New Roman" w:hAnsi="Times New Roman" w:cs="Times New Roman"/>
                <w:sz w:val="24"/>
                <w:szCs w:val="24"/>
              </w:rPr>
            </w:pPr>
          </w:p>
        </w:tc>
        <w:tc>
          <w:tcPr>
            <w:tcW w:w="705" w:type="dxa"/>
            <w:tcBorders>
              <w:top w:val="nil"/>
              <w:bottom w:val="nil"/>
              <w:right w:val="double" w:sz="4" w:space="0" w:color="auto"/>
            </w:tcBorders>
          </w:tcPr>
          <w:p w14:paraId="2611F9BF" w14:textId="77777777" w:rsidR="0083189D" w:rsidRPr="00C6652E" w:rsidRDefault="0083189D">
            <w:pPr>
              <w:rPr>
                <w:rFonts w:ascii="Times New Roman" w:hAnsi="Times New Roman" w:cs="Times New Roman"/>
                <w:sz w:val="24"/>
                <w:szCs w:val="24"/>
              </w:rPr>
            </w:pPr>
          </w:p>
        </w:tc>
        <w:tc>
          <w:tcPr>
            <w:tcW w:w="7046" w:type="dxa"/>
            <w:tcBorders>
              <w:top w:val="nil"/>
              <w:bottom w:val="nil"/>
            </w:tcBorders>
          </w:tcPr>
          <w:p w14:paraId="2611F9C0" w14:textId="77777777" w:rsidR="0083189D" w:rsidRPr="0083189D" w:rsidRDefault="0083189D" w:rsidP="0083189D">
            <w:pPr>
              <w:tabs>
                <w:tab w:val="left" w:pos="226"/>
              </w:tabs>
              <w:rPr>
                <w:rFonts w:ascii="Times New Roman" w:hAnsi="Times New Roman" w:cs="Times New Roman"/>
                <w:sz w:val="24"/>
                <w:szCs w:val="24"/>
              </w:rPr>
            </w:pPr>
            <w:r w:rsidRPr="0083189D">
              <w:rPr>
                <w:rFonts w:ascii="Times New Roman" w:hAnsi="Times New Roman" w:cs="Times New Roman"/>
                <w:sz w:val="24"/>
                <w:szCs w:val="24"/>
              </w:rPr>
              <w:t xml:space="preserve">-  </w:t>
            </w:r>
            <w:r>
              <w:rPr>
                <w:rFonts w:ascii="Times New Roman" w:hAnsi="Times New Roman" w:cs="Times New Roman"/>
                <w:sz w:val="24"/>
                <w:szCs w:val="24"/>
              </w:rPr>
              <w:tab/>
            </w:r>
            <w:r w:rsidRPr="0083189D">
              <w:rPr>
                <w:rFonts w:ascii="Times New Roman" w:hAnsi="Times New Roman" w:cs="Times New Roman"/>
                <w:sz w:val="24"/>
                <w:szCs w:val="24"/>
              </w:rPr>
              <w:t xml:space="preserve">Divergence: Between the drawings or specification and the </w:t>
            </w:r>
            <w:r>
              <w:rPr>
                <w:rFonts w:ascii="Times New Roman" w:hAnsi="Times New Roman" w:cs="Times New Roman"/>
                <w:sz w:val="24"/>
                <w:szCs w:val="24"/>
              </w:rPr>
              <w:tab/>
              <w:t xml:space="preserve">requirements </w:t>
            </w:r>
            <w:r w:rsidRPr="0083189D">
              <w:rPr>
                <w:rFonts w:ascii="Times New Roman" w:hAnsi="Times New Roman" w:cs="Times New Roman"/>
                <w:sz w:val="24"/>
                <w:szCs w:val="24"/>
              </w:rPr>
              <w:t xml:space="preserve">of the Building Regulations, other Statutes, statutory </w:t>
            </w:r>
            <w:r>
              <w:rPr>
                <w:rFonts w:ascii="Times New Roman" w:hAnsi="Times New Roman" w:cs="Times New Roman"/>
                <w:sz w:val="24"/>
                <w:szCs w:val="24"/>
              </w:rPr>
              <w:tab/>
            </w:r>
            <w:r w:rsidRPr="0083189D">
              <w:rPr>
                <w:rFonts w:ascii="Times New Roman" w:hAnsi="Times New Roman" w:cs="Times New Roman"/>
                <w:sz w:val="24"/>
                <w:szCs w:val="24"/>
              </w:rPr>
              <w:t xml:space="preserve">undertakers and other regulatory authorities.    </w:t>
            </w:r>
          </w:p>
        </w:tc>
        <w:tc>
          <w:tcPr>
            <w:tcW w:w="553" w:type="dxa"/>
            <w:tcBorders>
              <w:top w:val="nil"/>
              <w:bottom w:val="nil"/>
              <w:right w:val="double" w:sz="4" w:space="0" w:color="auto"/>
            </w:tcBorders>
          </w:tcPr>
          <w:p w14:paraId="2611F9C1" w14:textId="77777777" w:rsidR="0083189D" w:rsidRDefault="0083189D">
            <w:pPr>
              <w:rPr>
                <w:rFonts w:ascii="Times New Roman" w:hAnsi="Times New Roman" w:cs="Times New Roman"/>
                <w:sz w:val="24"/>
                <w:szCs w:val="24"/>
              </w:rPr>
            </w:pPr>
          </w:p>
          <w:p w14:paraId="2611F9C2" w14:textId="77777777" w:rsidR="007F6E45" w:rsidRDefault="007F6E45">
            <w:pPr>
              <w:rPr>
                <w:rFonts w:ascii="Times New Roman" w:hAnsi="Times New Roman" w:cs="Times New Roman"/>
                <w:sz w:val="24"/>
                <w:szCs w:val="24"/>
              </w:rPr>
            </w:pPr>
            <w:r>
              <w:rPr>
                <w:rFonts w:ascii="Times New Roman" w:hAnsi="Times New Roman" w:cs="Times New Roman"/>
                <w:sz w:val="24"/>
                <w:szCs w:val="24"/>
              </w:rPr>
              <w:t>F</w:t>
            </w:r>
          </w:p>
          <w:p w14:paraId="2611F9C3" w14:textId="77777777" w:rsidR="007F6E45" w:rsidRPr="00C6652E" w:rsidRDefault="007F6E45">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9C4" w14:textId="77777777" w:rsidR="0083189D" w:rsidRPr="00C6652E" w:rsidRDefault="0083189D">
            <w:pPr>
              <w:rPr>
                <w:rFonts w:ascii="Times New Roman" w:hAnsi="Times New Roman" w:cs="Times New Roman"/>
                <w:sz w:val="24"/>
                <w:szCs w:val="24"/>
              </w:rPr>
            </w:pPr>
          </w:p>
        </w:tc>
      </w:tr>
      <w:tr w:rsidR="0083189D" w:rsidRPr="00C6652E" w14:paraId="2611F9CB" w14:textId="77777777" w:rsidTr="008275E2">
        <w:tc>
          <w:tcPr>
            <w:tcW w:w="521" w:type="dxa"/>
            <w:tcBorders>
              <w:top w:val="nil"/>
              <w:left w:val="nil"/>
              <w:bottom w:val="nil"/>
            </w:tcBorders>
          </w:tcPr>
          <w:p w14:paraId="2611F9C6" w14:textId="77777777" w:rsidR="0083189D" w:rsidRPr="00C6652E" w:rsidRDefault="0083189D">
            <w:pPr>
              <w:rPr>
                <w:rFonts w:ascii="Times New Roman" w:hAnsi="Times New Roman" w:cs="Times New Roman"/>
                <w:sz w:val="24"/>
                <w:szCs w:val="24"/>
              </w:rPr>
            </w:pPr>
          </w:p>
        </w:tc>
        <w:tc>
          <w:tcPr>
            <w:tcW w:w="705" w:type="dxa"/>
            <w:tcBorders>
              <w:top w:val="nil"/>
              <w:bottom w:val="nil"/>
              <w:right w:val="double" w:sz="4" w:space="0" w:color="auto"/>
            </w:tcBorders>
          </w:tcPr>
          <w:p w14:paraId="2611F9C7" w14:textId="77777777" w:rsidR="0083189D" w:rsidRPr="00C6652E" w:rsidRDefault="0083189D">
            <w:pPr>
              <w:rPr>
                <w:rFonts w:ascii="Times New Roman" w:hAnsi="Times New Roman" w:cs="Times New Roman"/>
                <w:sz w:val="24"/>
                <w:szCs w:val="24"/>
              </w:rPr>
            </w:pPr>
          </w:p>
        </w:tc>
        <w:tc>
          <w:tcPr>
            <w:tcW w:w="7046" w:type="dxa"/>
            <w:tcBorders>
              <w:top w:val="nil"/>
              <w:bottom w:val="nil"/>
            </w:tcBorders>
          </w:tcPr>
          <w:p w14:paraId="2611F9C8" w14:textId="77777777" w:rsidR="0083189D" w:rsidRPr="0083189D" w:rsidRDefault="0083189D" w:rsidP="0083189D">
            <w:pPr>
              <w:tabs>
                <w:tab w:val="left" w:pos="226"/>
              </w:tabs>
              <w:rPr>
                <w:rFonts w:ascii="Times New Roman" w:hAnsi="Times New Roman" w:cs="Times New Roman"/>
                <w:sz w:val="24"/>
                <w:szCs w:val="24"/>
              </w:rPr>
            </w:pPr>
            <w:r w:rsidRPr="0083189D">
              <w:rPr>
                <w:rFonts w:ascii="Times New Roman" w:hAnsi="Times New Roman" w:cs="Times New Roman"/>
                <w:sz w:val="24"/>
                <w:szCs w:val="24"/>
              </w:rPr>
              <w:t xml:space="preserve">-  </w:t>
            </w:r>
            <w:r>
              <w:rPr>
                <w:rFonts w:ascii="Times New Roman" w:hAnsi="Times New Roman" w:cs="Times New Roman"/>
                <w:sz w:val="24"/>
                <w:szCs w:val="24"/>
              </w:rPr>
              <w:tab/>
            </w:r>
            <w:r w:rsidRPr="0083189D">
              <w:rPr>
                <w:rFonts w:ascii="Times New Roman" w:hAnsi="Times New Roman" w:cs="Times New Roman"/>
                <w:sz w:val="24"/>
                <w:szCs w:val="24"/>
              </w:rPr>
              <w:t xml:space="preserve">Action: Inform immediately       </w:t>
            </w:r>
          </w:p>
        </w:tc>
        <w:tc>
          <w:tcPr>
            <w:tcW w:w="553" w:type="dxa"/>
            <w:tcBorders>
              <w:top w:val="nil"/>
              <w:bottom w:val="nil"/>
              <w:right w:val="double" w:sz="4" w:space="0" w:color="auto"/>
            </w:tcBorders>
          </w:tcPr>
          <w:p w14:paraId="2611F9C9" w14:textId="77777777" w:rsidR="0083189D" w:rsidRPr="00C6652E" w:rsidRDefault="0083189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CA" w14:textId="77777777" w:rsidR="0083189D" w:rsidRPr="00C6652E" w:rsidRDefault="0083189D">
            <w:pPr>
              <w:rPr>
                <w:rFonts w:ascii="Times New Roman" w:hAnsi="Times New Roman" w:cs="Times New Roman"/>
                <w:sz w:val="24"/>
                <w:szCs w:val="24"/>
              </w:rPr>
            </w:pPr>
          </w:p>
        </w:tc>
      </w:tr>
      <w:tr w:rsidR="00E80D0A" w:rsidRPr="00C6652E" w14:paraId="2611F9D1" w14:textId="77777777" w:rsidTr="008275E2">
        <w:tc>
          <w:tcPr>
            <w:tcW w:w="521" w:type="dxa"/>
            <w:tcBorders>
              <w:top w:val="nil"/>
              <w:left w:val="nil"/>
              <w:bottom w:val="nil"/>
            </w:tcBorders>
          </w:tcPr>
          <w:p w14:paraId="2611F9CC"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CD"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CE" w14:textId="77777777" w:rsidR="00E80D0A" w:rsidRPr="00C6652E" w:rsidRDefault="00E80D0A"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9CF" w14:textId="77777777" w:rsidR="00E80D0A" w:rsidRPr="00C6652E" w:rsidRDefault="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D0" w14:textId="77777777" w:rsidR="00E80D0A" w:rsidRPr="00C6652E" w:rsidRDefault="00E80D0A">
            <w:pPr>
              <w:rPr>
                <w:rFonts w:ascii="Times New Roman" w:hAnsi="Times New Roman" w:cs="Times New Roman"/>
                <w:sz w:val="24"/>
                <w:szCs w:val="24"/>
              </w:rPr>
            </w:pPr>
          </w:p>
        </w:tc>
      </w:tr>
      <w:tr w:rsidR="00E80D0A" w:rsidRPr="00C6652E" w14:paraId="2611F9D7" w14:textId="77777777" w:rsidTr="008275E2">
        <w:tc>
          <w:tcPr>
            <w:tcW w:w="521" w:type="dxa"/>
            <w:tcBorders>
              <w:top w:val="nil"/>
              <w:left w:val="nil"/>
              <w:bottom w:val="nil"/>
            </w:tcBorders>
          </w:tcPr>
          <w:p w14:paraId="2611F9D2"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D3"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D4" w14:textId="77777777" w:rsidR="00E80D0A" w:rsidRPr="00C6652E" w:rsidRDefault="00E80D0A"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9D5" w14:textId="77777777" w:rsidR="00E80D0A" w:rsidRPr="00C6652E" w:rsidRDefault="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D6" w14:textId="77777777" w:rsidR="00E80D0A" w:rsidRPr="00C6652E" w:rsidRDefault="00E80D0A">
            <w:pPr>
              <w:rPr>
                <w:rFonts w:ascii="Times New Roman" w:hAnsi="Times New Roman" w:cs="Times New Roman"/>
                <w:sz w:val="24"/>
                <w:szCs w:val="24"/>
              </w:rPr>
            </w:pPr>
          </w:p>
        </w:tc>
      </w:tr>
      <w:tr w:rsidR="00E80D0A" w:rsidRPr="00C6652E" w14:paraId="2611F9DD" w14:textId="77777777" w:rsidTr="007F6E45">
        <w:tc>
          <w:tcPr>
            <w:tcW w:w="521" w:type="dxa"/>
            <w:tcBorders>
              <w:top w:val="nil"/>
              <w:left w:val="nil"/>
              <w:bottom w:val="nil"/>
            </w:tcBorders>
          </w:tcPr>
          <w:p w14:paraId="2611F9D8"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D9"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DA" w14:textId="77777777" w:rsidR="00E80D0A" w:rsidRPr="00C6652E" w:rsidRDefault="00E80D0A"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9DB" w14:textId="77777777" w:rsidR="00E80D0A" w:rsidRPr="00C6652E" w:rsidRDefault="00E80D0A">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F9DC" w14:textId="77777777" w:rsidR="00E80D0A" w:rsidRPr="00C6652E" w:rsidRDefault="00E80D0A">
            <w:pPr>
              <w:rPr>
                <w:rFonts w:ascii="Times New Roman" w:hAnsi="Times New Roman" w:cs="Times New Roman"/>
                <w:sz w:val="24"/>
                <w:szCs w:val="24"/>
              </w:rPr>
            </w:pPr>
          </w:p>
        </w:tc>
      </w:tr>
      <w:tr w:rsidR="00E80D0A" w:rsidRPr="00C6652E" w14:paraId="2611F9E3" w14:textId="77777777" w:rsidTr="007F6E45">
        <w:tc>
          <w:tcPr>
            <w:tcW w:w="521" w:type="dxa"/>
            <w:tcBorders>
              <w:top w:val="nil"/>
              <w:left w:val="nil"/>
              <w:bottom w:val="nil"/>
            </w:tcBorders>
          </w:tcPr>
          <w:p w14:paraId="2611F9DE"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DF"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E0" w14:textId="77777777" w:rsidR="00E80D0A" w:rsidRPr="00C6652E" w:rsidRDefault="00E80D0A"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9E1" w14:textId="77777777" w:rsidR="00E80D0A" w:rsidRPr="00C6652E" w:rsidRDefault="00E80D0A">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9E2" w14:textId="77777777" w:rsidR="00E80D0A" w:rsidRPr="00C6652E" w:rsidRDefault="00E80D0A">
            <w:pPr>
              <w:rPr>
                <w:rFonts w:ascii="Times New Roman" w:hAnsi="Times New Roman" w:cs="Times New Roman"/>
                <w:sz w:val="24"/>
                <w:szCs w:val="24"/>
              </w:rPr>
            </w:pPr>
          </w:p>
        </w:tc>
      </w:tr>
      <w:tr w:rsidR="00E80D0A" w:rsidRPr="00C6652E" w14:paraId="2611F9E9" w14:textId="77777777" w:rsidTr="008275E2">
        <w:tc>
          <w:tcPr>
            <w:tcW w:w="521" w:type="dxa"/>
            <w:tcBorders>
              <w:top w:val="nil"/>
              <w:left w:val="nil"/>
              <w:bottom w:val="nil"/>
            </w:tcBorders>
          </w:tcPr>
          <w:p w14:paraId="2611F9E4"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E5"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E6" w14:textId="77777777" w:rsidR="00E80D0A" w:rsidRPr="00C6652E" w:rsidRDefault="007F6E45" w:rsidP="007F6E45">
            <w:pPr>
              <w:tabs>
                <w:tab w:val="left" w:pos="226"/>
                <w:tab w:val="left" w:pos="493"/>
              </w:tabs>
              <w:jc w:val="right"/>
              <w:rPr>
                <w:rFonts w:ascii="Times New Roman" w:hAnsi="Times New Roman" w:cs="Times New Roman"/>
                <w:sz w:val="24"/>
                <w:szCs w:val="24"/>
              </w:rPr>
            </w:pPr>
            <w:r>
              <w:rPr>
                <w:rFonts w:ascii="Times New Roman" w:hAnsi="Times New Roman" w:cs="Times New Roman"/>
                <w:sz w:val="24"/>
                <w:szCs w:val="24"/>
              </w:rPr>
              <w:t>To Collection</w:t>
            </w:r>
          </w:p>
        </w:tc>
        <w:tc>
          <w:tcPr>
            <w:tcW w:w="553" w:type="dxa"/>
            <w:tcBorders>
              <w:top w:val="nil"/>
              <w:bottom w:val="nil"/>
              <w:right w:val="double" w:sz="4" w:space="0" w:color="auto"/>
            </w:tcBorders>
          </w:tcPr>
          <w:p w14:paraId="2611F9E7" w14:textId="77777777" w:rsidR="00E80D0A" w:rsidRPr="00C6652E" w:rsidRDefault="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E8" w14:textId="77777777" w:rsidR="00E80D0A" w:rsidRPr="00C6652E" w:rsidRDefault="00E80D0A">
            <w:pPr>
              <w:rPr>
                <w:rFonts w:ascii="Times New Roman" w:hAnsi="Times New Roman" w:cs="Times New Roman"/>
                <w:sz w:val="24"/>
                <w:szCs w:val="24"/>
              </w:rPr>
            </w:pPr>
          </w:p>
        </w:tc>
      </w:tr>
      <w:tr w:rsidR="00E80D0A" w:rsidRPr="00C6652E" w14:paraId="2611F9EF" w14:textId="77777777" w:rsidTr="008275E2">
        <w:tc>
          <w:tcPr>
            <w:tcW w:w="521" w:type="dxa"/>
            <w:tcBorders>
              <w:top w:val="nil"/>
              <w:left w:val="nil"/>
              <w:bottom w:val="nil"/>
            </w:tcBorders>
          </w:tcPr>
          <w:p w14:paraId="2611F9EA"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EB"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EC" w14:textId="77777777" w:rsidR="00E80D0A" w:rsidRPr="00C6652E" w:rsidRDefault="00E80D0A"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9ED" w14:textId="77777777" w:rsidR="00E80D0A" w:rsidRPr="00C6652E" w:rsidRDefault="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EE" w14:textId="77777777" w:rsidR="00E80D0A" w:rsidRPr="00C6652E" w:rsidRDefault="00E80D0A">
            <w:pPr>
              <w:rPr>
                <w:rFonts w:ascii="Times New Roman" w:hAnsi="Times New Roman" w:cs="Times New Roman"/>
                <w:sz w:val="24"/>
                <w:szCs w:val="24"/>
              </w:rPr>
            </w:pPr>
          </w:p>
        </w:tc>
      </w:tr>
    </w:tbl>
    <w:p w14:paraId="2611F9F0" w14:textId="77777777" w:rsidR="000F536C" w:rsidRDefault="000F536C">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7F6E45" w:rsidRPr="00C6652E" w14:paraId="2611F9F6" w14:textId="77777777" w:rsidTr="008275E2">
        <w:tc>
          <w:tcPr>
            <w:tcW w:w="521" w:type="dxa"/>
            <w:tcBorders>
              <w:top w:val="nil"/>
              <w:left w:val="nil"/>
              <w:bottom w:val="nil"/>
            </w:tcBorders>
          </w:tcPr>
          <w:p w14:paraId="2611F9F1" w14:textId="77777777" w:rsidR="007F6E45" w:rsidRPr="00C6652E" w:rsidRDefault="007F6E45" w:rsidP="00745330">
            <w:pPr>
              <w:rPr>
                <w:rFonts w:ascii="Times New Roman" w:hAnsi="Times New Roman" w:cs="Times New Roman"/>
                <w:sz w:val="24"/>
                <w:szCs w:val="24"/>
              </w:rPr>
            </w:pPr>
          </w:p>
        </w:tc>
        <w:tc>
          <w:tcPr>
            <w:tcW w:w="705" w:type="dxa"/>
            <w:tcBorders>
              <w:top w:val="nil"/>
              <w:bottom w:val="nil"/>
              <w:right w:val="double" w:sz="4" w:space="0" w:color="auto"/>
            </w:tcBorders>
          </w:tcPr>
          <w:p w14:paraId="2611F9F2" w14:textId="77777777" w:rsidR="007F6E45" w:rsidRPr="00C6652E" w:rsidRDefault="007F6E45" w:rsidP="00745330">
            <w:pPr>
              <w:rPr>
                <w:rFonts w:ascii="Times New Roman" w:hAnsi="Times New Roman" w:cs="Times New Roman"/>
                <w:sz w:val="24"/>
                <w:szCs w:val="24"/>
              </w:rPr>
            </w:pPr>
          </w:p>
        </w:tc>
        <w:tc>
          <w:tcPr>
            <w:tcW w:w="7046" w:type="dxa"/>
            <w:tcBorders>
              <w:top w:val="nil"/>
              <w:bottom w:val="nil"/>
            </w:tcBorders>
          </w:tcPr>
          <w:p w14:paraId="2611F9F3" w14:textId="77777777" w:rsidR="007F6E45" w:rsidRPr="00C6652E" w:rsidRDefault="007F6E45" w:rsidP="00745330">
            <w:pPr>
              <w:rPr>
                <w:rFonts w:ascii="Times New Roman" w:hAnsi="Times New Roman" w:cs="Times New Roman"/>
                <w:sz w:val="24"/>
                <w:szCs w:val="24"/>
              </w:rPr>
            </w:pPr>
          </w:p>
        </w:tc>
        <w:tc>
          <w:tcPr>
            <w:tcW w:w="553" w:type="dxa"/>
            <w:tcBorders>
              <w:top w:val="nil"/>
              <w:bottom w:val="nil"/>
              <w:right w:val="double" w:sz="4" w:space="0" w:color="auto"/>
            </w:tcBorders>
          </w:tcPr>
          <w:p w14:paraId="2611F9F4" w14:textId="77777777" w:rsidR="007F6E45" w:rsidRPr="00C6652E" w:rsidRDefault="007F6E45" w:rsidP="007453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F5" w14:textId="77777777" w:rsidR="007F6E45" w:rsidRPr="00C6652E" w:rsidRDefault="007F6E45" w:rsidP="00745330">
            <w:pPr>
              <w:rPr>
                <w:rFonts w:ascii="Times New Roman" w:hAnsi="Times New Roman" w:cs="Times New Roman"/>
                <w:sz w:val="24"/>
                <w:szCs w:val="24"/>
              </w:rPr>
            </w:pPr>
            <w:r>
              <w:rPr>
                <w:rFonts w:ascii="Times New Roman" w:hAnsi="Times New Roman" w:cs="Times New Roman"/>
                <w:sz w:val="24"/>
                <w:szCs w:val="24"/>
              </w:rPr>
              <w:t>(A31)</w:t>
            </w:r>
          </w:p>
        </w:tc>
      </w:tr>
      <w:tr w:rsidR="007F6E45" w:rsidRPr="00C6652E" w14:paraId="2611F9FC" w14:textId="77777777" w:rsidTr="008275E2">
        <w:tc>
          <w:tcPr>
            <w:tcW w:w="521" w:type="dxa"/>
            <w:tcBorders>
              <w:top w:val="nil"/>
              <w:left w:val="nil"/>
              <w:bottom w:val="nil"/>
            </w:tcBorders>
          </w:tcPr>
          <w:p w14:paraId="2611F9F7" w14:textId="77777777" w:rsidR="007F6E45" w:rsidRPr="00C6652E" w:rsidRDefault="007F6E45" w:rsidP="00745330">
            <w:pPr>
              <w:rPr>
                <w:rFonts w:ascii="Times New Roman" w:hAnsi="Times New Roman" w:cs="Times New Roman"/>
                <w:sz w:val="24"/>
                <w:szCs w:val="24"/>
              </w:rPr>
            </w:pPr>
          </w:p>
        </w:tc>
        <w:tc>
          <w:tcPr>
            <w:tcW w:w="705" w:type="dxa"/>
            <w:tcBorders>
              <w:top w:val="nil"/>
              <w:bottom w:val="nil"/>
              <w:right w:val="double" w:sz="4" w:space="0" w:color="auto"/>
            </w:tcBorders>
          </w:tcPr>
          <w:p w14:paraId="2611F9F8" w14:textId="77777777" w:rsidR="007F6E45" w:rsidRPr="00101C80" w:rsidRDefault="007F6E45" w:rsidP="00745330">
            <w:pPr>
              <w:rPr>
                <w:rFonts w:ascii="Times New Roman" w:hAnsi="Times New Roman" w:cs="Times New Roman"/>
                <w:b/>
                <w:sz w:val="24"/>
                <w:szCs w:val="24"/>
              </w:rPr>
            </w:pPr>
            <w:r>
              <w:rPr>
                <w:rFonts w:ascii="Times New Roman" w:hAnsi="Times New Roman" w:cs="Times New Roman"/>
                <w:b/>
                <w:sz w:val="24"/>
                <w:szCs w:val="24"/>
              </w:rPr>
              <w:t>A31</w:t>
            </w:r>
          </w:p>
        </w:tc>
        <w:tc>
          <w:tcPr>
            <w:tcW w:w="7046" w:type="dxa"/>
            <w:tcBorders>
              <w:top w:val="nil"/>
              <w:bottom w:val="nil"/>
            </w:tcBorders>
          </w:tcPr>
          <w:p w14:paraId="2611F9F9" w14:textId="77777777" w:rsidR="007F6E45" w:rsidRPr="00A864A7" w:rsidRDefault="007F6E45" w:rsidP="00745330">
            <w:pPr>
              <w:rPr>
                <w:rFonts w:ascii="Times New Roman" w:hAnsi="Times New Roman" w:cs="Times New Roman"/>
                <w:sz w:val="24"/>
                <w:szCs w:val="24"/>
              </w:rPr>
            </w:pPr>
            <w:r>
              <w:rPr>
                <w:rFonts w:ascii="Times New Roman" w:hAnsi="Times New Roman" w:cs="Times New Roman"/>
                <w:b/>
                <w:sz w:val="24"/>
                <w:szCs w:val="24"/>
                <w:u w:val="single"/>
              </w:rPr>
              <w:t>PROVISION, CONTENT AND UST OF DOCUMENTS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9FA" w14:textId="77777777" w:rsidR="007F6E45" w:rsidRPr="00C6652E" w:rsidRDefault="007F6E45" w:rsidP="007453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9FB" w14:textId="77777777" w:rsidR="007F6E45" w:rsidRPr="00C6652E" w:rsidRDefault="007F6E45" w:rsidP="00745330">
            <w:pPr>
              <w:rPr>
                <w:rFonts w:ascii="Times New Roman" w:hAnsi="Times New Roman" w:cs="Times New Roman"/>
                <w:sz w:val="24"/>
                <w:szCs w:val="24"/>
              </w:rPr>
            </w:pPr>
          </w:p>
        </w:tc>
      </w:tr>
      <w:tr w:rsidR="00E80D0A" w:rsidRPr="00C6652E" w14:paraId="2611FA02" w14:textId="77777777" w:rsidTr="008275E2">
        <w:tc>
          <w:tcPr>
            <w:tcW w:w="521" w:type="dxa"/>
            <w:tcBorders>
              <w:top w:val="nil"/>
              <w:left w:val="nil"/>
              <w:bottom w:val="nil"/>
            </w:tcBorders>
          </w:tcPr>
          <w:p w14:paraId="2611F9FD" w14:textId="77777777" w:rsidR="00E80D0A" w:rsidRPr="00C6652E" w:rsidRDefault="00E80D0A">
            <w:pPr>
              <w:rPr>
                <w:rFonts w:ascii="Times New Roman" w:hAnsi="Times New Roman" w:cs="Times New Roman"/>
                <w:sz w:val="24"/>
                <w:szCs w:val="24"/>
              </w:rPr>
            </w:pPr>
          </w:p>
        </w:tc>
        <w:tc>
          <w:tcPr>
            <w:tcW w:w="705" w:type="dxa"/>
            <w:tcBorders>
              <w:top w:val="nil"/>
              <w:bottom w:val="nil"/>
              <w:right w:val="double" w:sz="4" w:space="0" w:color="auto"/>
            </w:tcBorders>
          </w:tcPr>
          <w:p w14:paraId="2611F9FE" w14:textId="77777777" w:rsidR="00E80D0A" w:rsidRPr="00C6652E" w:rsidRDefault="00E80D0A">
            <w:pPr>
              <w:rPr>
                <w:rFonts w:ascii="Times New Roman" w:hAnsi="Times New Roman" w:cs="Times New Roman"/>
                <w:sz w:val="24"/>
                <w:szCs w:val="24"/>
              </w:rPr>
            </w:pPr>
          </w:p>
        </w:tc>
        <w:tc>
          <w:tcPr>
            <w:tcW w:w="7046" w:type="dxa"/>
            <w:tcBorders>
              <w:top w:val="nil"/>
              <w:bottom w:val="nil"/>
            </w:tcBorders>
          </w:tcPr>
          <w:p w14:paraId="2611F9FF" w14:textId="77777777" w:rsidR="00E80D0A" w:rsidRPr="00C6652E" w:rsidRDefault="00E80D0A"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A00" w14:textId="77777777" w:rsidR="00E80D0A" w:rsidRPr="00C6652E" w:rsidRDefault="00E80D0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01" w14:textId="77777777" w:rsidR="00E80D0A" w:rsidRPr="00C6652E" w:rsidRDefault="00E80D0A">
            <w:pPr>
              <w:rPr>
                <w:rFonts w:ascii="Times New Roman" w:hAnsi="Times New Roman" w:cs="Times New Roman"/>
                <w:sz w:val="24"/>
                <w:szCs w:val="24"/>
              </w:rPr>
            </w:pPr>
          </w:p>
        </w:tc>
      </w:tr>
      <w:tr w:rsidR="007F6E45" w:rsidRPr="00C6652E" w14:paraId="2611FA08" w14:textId="77777777" w:rsidTr="008275E2">
        <w:tc>
          <w:tcPr>
            <w:tcW w:w="521" w:type="dxa"/>
            <w:tcBorders>
              <w:top w:val="nil"/>
              <w:left w:val="nil"/>
              <w:bottom w:val="nil"/>
            </w:tcBorders>
          </w:tcPr>
          <w:p w14:paraId="2611FA03" w14:textId="77777777" w:rsidR="007F6E45" w:rsidRPr="00C6652E" w:rsidRDefault="007F6E45">
            <w:pPr>
              <w:rPr>
                <w:rFonts w:ascii="Times New Roman" w:hAnsi="Times New Roman" w:cs="Times New Roman"/>
                <w:sz w:val="24"/>
                <w:szCs w:val="24"/>
              </w:rPr>
            </w:pPr>
          </w:p>
        </w:tc>
        <w:tc>
          <w:tcPr>
            <w:tcW w:w="705" w:type="dxa"/>
            <w:tcBorders>
              <w:top w:val="nil"/>
              <w:bottom w:val="nil"/>
              <w:right w:val="double" w:sz="4" w:space="0" w:color="auto"/>
            </w:tcBorders>
          </w:tcPr>
          <w:p w14:paraId="2611FA04" w14:textId="77777777" w:rsidR="007F6E45" w:rsidRPr="00C6652E" w:rsidRDefault="007F6E45">
            <w:pPr>
              <w:rPr>
                <w:rFonts w:ascii="Times New Roman" w:hAnsi="Times New Roman" w:cs="Times New Roman"/>
                <w:sz w:val="24"/>
                <w:szCs w:val="24"/>
              </w:rPr>
            </w:pPr>
          </w:p>
        </w:tc>
        <w:tc>
          <w:tcPr>
            <w:tcW w:w="7046" w:type="dxa"/>
            <w:tcBorders>
              <w:top w:val="nil"/>
              <w:bottom w:val="nil"/>
            </w:tcBorders>
          </w:tcPr>
          <w:p w14:paraId="2611FA05" w14:textId="77777777" w:rsidR="007F6E45" w:rsidRPr="007F6E45" w:rsidRDefault="007F6E45">
            <w:pPr>
              <w:rPr>
                <w:rFonts w:ascii="Times New Roman" w:hAnsi="Times New Roman" w:cs="Times New Roman"/>
                <w:sz w:val="24"/>
                <w:szCs w:val="24"/>
                <w:u w:val="single"/>
              </w:rPr>
            </w:pPr>
            <w:r w:rsidRPr="007F6E45">
              <w:rPr>
                <w:rFonts w:ascii="Times New Roman" w:hAnsi="Times New Roman" w:cs="Times New Roman"/>
                <w:sz w:val="24"/>
                <w:szCs w:val="24"/>
                <w:u w:val="single"/>
              </w:rPr>
              <w:t>DOCUMENTS PROVIDED BY CONTRACTOR/SUB-CONTRACTORS/SUPPLIERS</w:t>
            </w:r>
          </w:p>
        </w:tc>
        <w:tc>
          <w:tcPr>
            <w:tcW w:w="553" w:type="dxa"/>
            <w:tcBorders>
              <w:top w:val="nil"/>
              <w:bottom w:val="nil"/>
              <w:right w:val="double" w:sz="4" w:space="0" w:color="auto"/>
            </w:tcBorders>
          </w:tcPr>
          <w:p w14:paraId="2611FA06" w14:textId="77777777" w:rsidR="007F6E45" w:rsidRPr="00C6652E" w:rsidRDefault="007F6E4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07" w14:textId="77777777" w:rsidR="007F6E45" w:rsidRPr="00C6652E" w:rsidRDefault="007F6E45">
            <w:pPr>
              <w:rPr>
                <w:rFonts w:ascii="Times New Roman" w:hAnsi="Times New Roman" w:cs="Times New Roman"/>
                <w:sz w:val="24"/>
                <w:szCs w:val="24"/>
              </w:rPr>
            </w:pPr>
          </w:p>
        </w:tc>
      </w:tr>
      <w:tr w:rsidR="007F6E45" w:rsidRPr="00C6652E" w14:paraId="2611FA0E" w14:textId="77777777" w:rsidTr="008275E2">
        <w:tc>
          <w:tcPr>
            <w:tcW w:w="521" w:type="dxa"/>
            <w:tcBorders>
              <w:top w:val="nil"/>
              <w:left w:val="nil"/>
              <w:bottom w:val="nil"/>
            </w:tcBorders>
          </w:tcPr>
          <w:p w14:paraId="2611FA09" w14:textId="77777777" w:rsidR="007F6E45" w:rsidRPr="00C6652E" w:rsidRDefault="007F6E45">
            <w:pPr>
              <w:rPr>
                <w:rFonts w:ascii="Times New Roman" w:hAnsi="Times New Roman" w:cs="Times New Roman"/>
                <w:sz w:val="24"/>
                <w:szCs w:val="24"/>
              </w:rPr>
            </w:pPr>
          </w:p>
        </w:tc>
        <w:tc>
          <w:tcPr>
            <w:tcW w:w="705" w:type="dxa"/>
            <w:tcBorders>
              <w:top w:val="nil"/>
              <w:bottom w:val="nil"/>
              <w:right w:val="double" w:sz="4" w:space="0" w:color="auto"/>
            </w:tcBorders>
          </w:tcPr>
          <w:p w14:paraId="2611FA0A" w14:textId="77777777" w:rsidR="007F6E45" w:rsidRPr="00C6652E" w:rsidRDefault="007F6E45">
            <w:pPr>
              <w:rPr>
                <w:rFonts w:ascii="Times New Roman" w:hAnsi="Times New Roman" w:cs="Times New Roman"/>
                <w:sz w:val="24"/>
                <w:szCs w:val="24"/>
              </w:rPr>
            </w:pPr>
          </w:p>
        </w:tc>
        <w:tc>
          <w:tcPr>
            <w:tcW w:w="7046" w:type="dxa"/>
            <w:tcBorders>
              <w:top w:val="nil"/>
              <w:bottom w:val="nil"/>
            </w:tcBorders>
          </w:tcPr>
          <w:p w14:paraId="2611FA0B" w14:textId="77777777" w:rsidR="007F6E45" w:rsidRPr="00C6652E" w:rsidRDefault="007F6E45"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A0C" w14:textId="77777777" w:rsidR="007F6E45" w:rsidRPr="00C6652E" w:rsidRDefault="007F6E4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0D" w14:textId="77777777" w:rsidR="007F6E45" w:rsidRPr="00C6652E" w:rsidRDefault="007F6E45">
            <w:pPr>
              <w:rPr>
                <w:rFonts w:ascii="Times New Roman" w:hAnsi="Times New Roman" w:cs="Times New Roman"/>
                <w:sz w:val="24"/>
                <w:szCs w:val="24"/>
              </w:rPr>
            </w:pPr>
          </w:p>
        </w:tc>
      </w:tr>
      <w:tr w:rsidR="007F6E45" w:rsidRPr="00C6652E" w14:paraId="2611FA14" w14:textId="77777777" w:rsidTr="008275E2">
        <w:tc>
          <w:tcPr>
            <w:tcW w:w="521" w:type="dxa"/>
            <w:tcBorders>
              <w:top w:val="nil"/>
              <w:left w:val="nil"/>
              <w:bottom w:val="nil"/>
            </w:tcBorders>
          </w:tcPr>
          <w:p w14:paraId="2611FA0F" w14:textId="77777777" w:rsidR="007F6E45" w:rsidRPr="00C6652E" w:rsidRDefault="007F6E45">
            <w:pPr>
              <w:rPr>
                <w:rFonts w:ascii="Times New Roman" w:hAnsi="Times New Roman" w:cs="Times New Roman"/>
                <w:sz w:val="24"/>
                <w:szCs w:val="24"/>
              </w:rPr>
            </w:pPr>
          </w:p>
        </w:tc>
        <w:tc>
          <w:tcPr>
            <w:tcW w:w="705" w:type="dxa"/>
            <w:tcBorders>
              <w:top w:val="nil"/>
              <w:bottom w:val="nil"/>
              <w:right w:val="double" w:sz="4" w:space="0" w:color="auto"/>
            </w:tcBorders>
          </w:tcPr>
          <w:p w14:paraId="2611FA10" w14:textId="77777777" w:rsidR="007F6E45" w:rsidRPr="00C6652E" w:rsidRDefault="007F6E45">
            <w:pPr>
              <w:rPr>
                <w:rFonts w:ascii="Times New Roman" w:hAnsi="Times New Roman" w:cs="Times New Roman"/>
                <w:sz w:val="24"/>
                <w:szCs w:val="24"/>
              </w:rPr>
            </w:pPr>
            <w:r>
              <w:rPr>
                <w:rFonts w:ascii="Times New Roman" w:hAnsi="Times New Roman" w:cs="Times New Roman"/>
                <w:sz w:val="24"/>
                <w:szCs w:val="24"/>
              </w:rPr>
              <w:t>605</w:t>
            </w:r>
          </w:p>
        </w:tc>
        <w:tc>
          <w:tcPr>
            <w:tcW w:w="7046" w:type="dxa"/>
            <w:tcBorders>
              <w:top w:val="nil"/>
              <w:bottom w:val="nil"/>
            </w:tcBorders>
          </w:tcPr>
          <w:p w14:paraId="2611FA11" w14:textId="77777777" w:rsidR="007F6E45" w:rsidRPr="007F6E45" w:rsidRDefault="007F6E45" w:rsidP="007F6E45">
            <w:pPr>
              <w:tabs>
                <w:tab w:val="left" w:pos="226"/>
              </w:tabs>
              <w:rPr>
                <w:rFonts w:ascii="Times New Roman" w:hAnsi="Times New Roman" w:cs="Times New Roman"/>
                <w:sz w:val="24"/>
                <w:szCs w:val="24"/>
              </w:rPr>
            </w:pPr>
            <w:r w:rsidRPr="007F6E45">
              <w:rPr>
                <w:rFonts w:ascii="Times New Roman" w:hAnsi="Times New Roman" w:cs="Times New Roman"/>
                <w:sz w:val="24"/>
                <w:szCs w:val="24"/>
              </w:rPr>
              <w:t>CONTRACTOR'S DESIGN INFORMATION:</w:t>
            </w:r>
          </w:p>
        </w:tc>
        <w:tc>
          <w:tcPr>
            <w:tcW w:w="553" w:type="dxa"/>
            <w:tcBorders>
              <w:top w:val="nil"/>
              <w:bottom w:val="nil"/>
              <w:right w:val="double" w:sz="4" w:space="0" w:color="auto"/>
            </w:tcBorders>
          </w:tcPr>
          <w:p w14:paraId="2611FA12" w14:textId="77777777" w:rsidR="007F6E45" w:rsidRPr="00C6652E" w:rsidRDefault="007F6E4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13" w14:textId="77777777" w:rsidR="007F6E45" w:rsidRPr="00C6652E" w:rsidRDefault="007F6E45">
            <w:pPr>
              <w:rPr>
                <w:rFonts w:ascii="Times New Roman" w:hAnsi="Times New Roman" w:cs="Times New Roman"/>
                <w:sz w:val="24"/>
                <w:szCs w:val="24"/>
              </w:rPr>
            </w:pPr>
          </w:p>
        </w:tc>
      </w:tr>
      <w:tr w:rsidR="007F6E45" w:rsidRPr="00C6652E" w14:paraId="2611FA1A" w14:textId="77777777" w:rsidTr="008275E2">
        <w:tc>
          <w:tcPr>
            <w:tcW w:w="521" w:type="dxa"/>
            <w:tcBorders>
              <w:top w:val="nil"/>
              <w:left w:val="nil"/>
              <w:bottom w:val="nil"/>
            </w:tcBorders>
          </w:tcPr>
          <w:p w14:paraId="2611FA15" w14:textId="77777777" w:rsidR="007F6E45" w:rsidRPr="00C6652E" w:rsidRDefault="007F6E45">
            <w:pPr>
              <w:rPr>
                <w:rFonts w:ascii="Times New Roman" w:hAnsi="Times New Roman" w:cs="Times New Roman"/>
                <w:sz w:val="24"/>
                <w:szCs w:val="24"/>
              </w:rPr>
            </w:pPr>
          </w:p>
        </w:tc>
        <w:tc>
          <w:tcPr>
            <w:tcW w:w="705" w:type="dxa"/>
            <w:tcBorders>
              <w:top w:val="nil"/>
              <w:bottom w:val="nil"/>
              <w:right w:val="double" w:sz="4" w:space="0" w:color="auto"/>
            </w:tcBorders>
          </w:tcPr>
          <w:p w14:paraId="2611FA16" w14:textId="77777777" w:rsidR="007F6E45" w:rsidRPr="00C6652E" w:rsidRDefault="007F6E45">
            <w:pPr>
              <w:rPr>
                <w:rFonts w:ascii="Times New Roman" w:hAnsi="Times New Roman" w:cs="Times New Roman"/>
                <w:sz w:val="24"/>
                <w:szCs w:val="24"/>
              </w:rPr>
            </w:pPr>
          </w:p>
        </w:tc>
        <w:tc>
          <w:tcPr>
            <w:tcW w:w="7046" w:type="dxa"/>
            <w:tcBorders>
              <w:top w:val="nil"/>
              <w:bottom w:val="nil"/>
            </w:tcBorders>
          </w:tcPr>
          <w:p w14:paraId="2611FA17" w14:textId="77777777" w:rsidR="007F6E45" w:rsidRPr="007F6E45" w:rsidRDefault="007F6E45" w:rsidP="007F6E45">
            <w:pPr>
              <w:tabs>
                <w:tab w:val="left" w:pos="226"/>
              </w:tabs>
              <w:rPr>
                <w:rFonts w:ascii="Times New Roman" w:hAnsi="Times New Roman" w:cs="Times New Roman"/>
                <w:sz w:val="24"/>
                <w:szCs w:val="24"/>
              </w:rPr>
            </w:pPr>
            <w:r w:rsidRPr="007F6E45">
              <w:rPr>
                <w:rFonts w:ascii="Times New Roman" w:hAnsi="Times New Roman" w:cs="Times New Roman"/>
                <w:sz w:val="24"/>
                <w:szCs w:val="24"/>
              </w:rPr>
              <w:t xml:space="preserve">-  </w:t>
            </w:r>
            <w:r>
              <w:rPr>
                <w:rFonts w:ascii="Times New Roman" w:hAnsi="Times New Roman" w:cs="Times New Roman"/>
                <w:sz w:val="24"/>
                <w:szCs w:val="24"/>
              </w:rPr>
              <w:tab/>
            </w:r>
            <w:r w:rsidRPr="007F6E45">
              <w:rPr>
                <w:rFonts w:ascii="Times New Roman" w:hAnsi="Times New Roman" w:cs="Times New Roman"/>
                <w:sz w:val="24"/>
                <w:szCs w:val="24"/>
              </w:rPr>
              <w:t>General: Complete the design and detailing of parts of the Works as</w:t>
            </w:r>
            <w:r>
              <w:t xml:space="preserve"> </w:t>
            </w:r>
            <w:r>
              <w:tab/>
            </w:r>
            <w:r w:rsidRPr="007F6E45">
              <w:rPr>
                <w:rFonts w:ascii="Times New Roman" w:hAnsi="Times New Roman" w:cs="Times New Roman"/>
                <w:sz w:val="24"/>
                <w:szCs w:val="24"/>
              </w:rPr>
              <w:t xml:space="preserve">specified </w:t>
            </w:r>
          </w:p>
        </w:tc>
        <w:tc>
          <w:tcPr>
            <w:tcW w:w="553" w:type="dxa"/>
            <w:tcBorders>
              <w:top w:val="nil"/>
              <w:bottom w:val="nil"/>
              <w:right w:val="double" w:sz="4" w:space="0" w:color="auto"/>
            </w:tcBorders>
          </w:tcPr>
          <w:p w14:paraId="2611FA18" w14:textId="77777777" w:rsidR="007F6E45" w:rsidRPr="00C6652E" w:rsidRDefault="007F6E4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19" w14:textId="77777777" w:rsidR="007F6E45" w:rsidRPr="00C6652E" w:rsidRDefault="007F6E45">
            <w:pPr>
              <w:rPr>
                <w:rFonts w:ascii="Times New Roman" w:hAnsi="Times New Roman" w:cs="Times New Roman"/>
                <w:sz w:val="24"/>
                <w:szCs w:val="24"/>
              </w:rPr>
            </w:pPr>
          </w:p>
        </w:tc>
      </w:tr>
      <w:tr w:rsidR="007F6E45" w:rsidRPr="00C6652E" w14:paraId="2611FA20" w14:textId="77777777" w:rsidTr="008275E2">
        <w:tc>
          <w:tcPr>
            <w:tcW w:w="521" w:type="dxa"/>
            <w:tcBorders>
              <w:top w:val="nil"/>
              <w:left w:val="nil"/>
              <w:bottom w:val="nil"/>
            </w:tcBorders>
          </w:tcPr>
          <w:p w14:paraId="2611FA1B" w14:textId="77777777" w:rsidR="007F6E45" w:rsidRPr="00C6652E" w:rsidRDefault="007F6E45">
            <w:pPr>
              <w:rPr>
                <w:rFonts w:ascii="Times New Roman" w:hAnsi="Times New Roman" w:cs="Times New Roman"/>
                <w:sz w:val="24"/>
                <w:szCs w:val="24"/>
              </w:rPr>
            </w:pPr>
          </w:p>
        </w:tc>
        <w:tc>
          <w:tcPr>
            <w:tcW w:w="705" w:type="dxa"/>
            <w:tcBorders>
              <w:top w:val="nil"/>
              <w:bottom w:val="nil"/>
              <w:right w:val="double" w:sz="4" w:space="0" w:color="auto"/>
            </w:tcBorders>
          </w:tcPr>
          <w:p w14:paraId="2611FA1C" w14:textId="77777777" w:rsidR="007F6E45" w:rsidRPr="00C6652E" w:rsidRDefault="007F6E45">
            <w:pPr>
              <w:rPr>
                <w:rFonts w:ascii="Times New Roman" w:hAnsi="Times New Roman" w:cs="Times New Roman"/>
                <w:sz w:val="24"/>
                <w:szCs w:val="24"/>
              </w:rPr>
            </w:pPr>
          </w:p>
        </w:tc>
        <w:tc>
          <w:tcPr>
            <w:tcW w:w="7046" w:type="dxa"/>
            <w:tcBorders>
              <w:top w:val="nil"/>
              <w:bottom w:val="nil"/>
            </w:tcBorders>
          </w:tcPr>
          <w:p w14:paraId="2611FA1D" w14:textId="77777777" w:rsidR="007F6E45" w:rsidRPr="007F6E45" w:rsidRDefault="007F6E45" w:rsidP="00604130">
            <w:pPr>
              <w:tabs>
                <w:tab w:val="left" w:pos="226"/>
              </w:tabs>
              <w:rPr>
                <w:rFonts w:ascii="Times New Roman" w:hAnsi="Times New Roman" w:cs="Times New Roman"/>
                <w:sz w:val="24"/>
                <w:szCs w:val="24"/>
              </w:rPr>
            </w:pPr>
            <w:r w:rsidRPr="007F6E45">
              <w:rPr>
                <w:rFonts w:ascii="Times New Roman" w:hAnsi="Times New Roman" w:cs="Times New Roman"/>
                <w:sz w:val="24"/>
                <w:szCs w:val="24"/>
              </w:rPr>
              <w:t xml:space="preserve">-  </w:t>
            </w:r>
            <w:r w:rsidR="00604130">
              <w:rPr>
                <w:rFonts w:ascii="Times New Roman" w:hAnsi="Times New Roman" w:cs="Times New Roman"/>
                <w:sz w:val="24"/>
                <w:szCs w:val="24"/>
              </w:rPr>
              <w:tab/>
            </w:r>
            <w:r w:rsidRPr="007F6E45">
              <w:rPr>
                <w:rFonts w:ascii="Times New Roman" w:hAnsi="Times New Roman" w:cs="Times New Roman"/>
                <w:sz w:val="24"/>
                <w:szCs w:val="24"/>
              </w:rPr>
              <w:t>Provide:</w:t>
            </w:r>
          </w:p>
        </w:tc>
        <w:tc>
          <w:tcPr>
            <w:tcW w:w="553" w:type="dxa"/>
            <w:tcBorders>
              <w:top w:val="nil"/>
              <w:bottom w:val="nil"/>
              <w:right w:val="double" w:sz="4" w:space="0" w:color="auto"/>
            </w:tcBorders>
          </w:tcPr>
          <w:p w14:paraId="2611FA1E" w14:textId="77777777" w:rsidR="007F6E45" w:rsidRPr="00C6652E" w:rsidRDefault="007F6E4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1F" w14:textId="77777777" w:rsidR="007F6E45" w:rsidRPr="00C6652E" w:rsidRDefault="007F6E45">
            <w:pPr>
              <w:rPr>
                <w:rFonts w:ascii="Times New Roman" w:hAnsi="Times New Roman" w:cs="Times New Roman"/>
                <w:sz w:val="24"/>
                <w:szCs w:val="24"/>
              </w:rPr>
            </w:pPr>
          </w:p>
        </w:tc>
      </w:tr>
      <w:tr w:rsidR="007F6E45" w:rsidRPr="00C6652E" w14:paraId="2611FA26" w14:textId="77777777" w:rsidTr="008275E2">
        <w:tc>
          <w:tcPr>
            <w:tcW w:w="521" w:type="dxa"/>
            <w:tcBorders>
              <w:top w:val="nil"/>
              <w:left w:val="nil"/>
              <w:bottom w:val="nil"/>
            </w:tcBorders>
          </w:tcPr>
          <w:p w14:paraId="2611FA21" w14:textId="77777777" w:rsidR="007F6E45" w:rsidRPr="00C6652E" w:rsidRDefault="007F6E45">
            <w:pPr>
              <w:rPr>
                <w:rFonts w:ascii="Times New Roman" w:hAnsi="Times New Roman" w:cs="Times New Roman"/>
                <w:sz w:val="24"/>
                <w:szCs w:val="24"/>
              </w:rPr>
            </w:pPr>
          </w:p>
        </w:tc>
        <w:tc>
          <w:tcPr>
            <w:tcW w:w="705" w:type="dxa"/>
            <w:tcBorders>
              <w:top w:val="nil"/>
              <w:bottom w:val="nil"/>
              <w:right w:val="double" w:sz="4" w:space="0" w:color="auto"/>
            </w:tcBorders>
          </w:tcPr>
          <w:p w14:paraId="2611FA22" w14:textId="77777777" w:rsidR="007F6E45" w:rsidRPr="00C6652E" w:rsidRDefault="007F6E45">
            <w:pPr>
              <w:rPr>
                <w:rFonts w:ascii="Times New Roman" w:hAnsi="Times New Roman" w:cs="Times New Roman"/>
                <w:sz w:val="24"/>
                <w:szCs w:val="24"/>
              </w:rPr>
            </w:pPr>
          </w:p>
        </w:tc>
        <w:tc>
          <w:tcPr>
            <w:tcW w:w="7046" w:type="dxa"/>
            <w:tcBorders>
              <w:top w:val="nil"/>
              <w:bottom w:val="nil"/>
            </w:tcBorders>
          </w:tcPr>
          <w:p w14:paraId="2611FA23" w14:textId="77777777" w:rsidR="007F6E45" w:rsidRPr="007F6E45" w:rsidRDefault="007F6E45" w:rsidP="00604130">
            <w:pPr>
              <w:tabs>
                <w:tab w:val="left" w:pos="226"/>
                <w:tab w:val="left" w:pos="509"/>
              </w:tabs>
              <w:ind w:firstLineChars="100" w:firstLine="240"/>
              <w:rPr>
                <w:rFonts w:ascii="Times New Roman" w:hAnsi="Times New Roman" w:cs="Times New Roman"/>
                <w:sz w:val="24"/>
                <w:szCs w:val="24"/>
              </w:rPr>
            </w:pPr>
            <w:r w:rsidRPr="007F6E45">
              <w:rPr>
                <w:rFonts w:ascii="Times New Roman" w:hAnsi="Times New Roman" w:cs="Times New Roman"/>
                <w:sz w:val="24"/>
                <w:szCs w:val="24"/>
              </w:rPr>
              <w:t xml:space="preserve">-  </w:t>
            </w:r>
            <w:r w:rsidR="00604130">
              <w:rPr>
                <w:rFonts w:ascii="Times New Roman" w:hAnsi="Times New Roman" w:cs="Times New Roman"/>
                <w:sz w:val="24"/>
                <w:szCs w:val="24"/>
              </w:rPr>
              <w:tab/>
            </w:r>
            <w:r w:rsidRPr="007F6E45">
              <w:rPr>
                <w:rFonts w:ascii="Times New Roman" w:hAnsi="Times New Roman" w:cs="Times New Roman"/>
                <w:sz w:val="24"/>
                <w:szCs w:val="24"/>
              </w:rPr>
              <w:t xml:space="preserve">Production information based on the drawings, specification and </w:t>
            </w:r>
            <w:r w:rsidR="00604130">
              <w:rPr>
                <w:rFonts w:ascii="Times New Roman" w:hAnsi="Times New Roman" w:cs="Times New Roman"/>
                <w:sz w:val="24"/>
                <w:szCs w:val="24"/>
              </w:rPr>
              <w:tab/>
            </w:r>
            <w:r w:rsidR="00604130">
              <w:rPr>
                <w:rFonts w:ascii="Times New Roman" w:hAnsi="Times New Roman" w:cs="Times New Roman"/>
                <w:sz w:val="24"/>
                <w:szCs w:val="24"/>
              </w:rPr>
              <w:tab/>
            </w:r>
            <w:r w:rsidRPr="007F6E45">
              <w:rPr>
                <w:rFonts w:ascii="Times New Roman" w:hAnsi="Times New Roman" w:cs="Times New Roman"/>
                <w:sz w:val="24"/>
                <w:szCs w:val="24"/>
              </w:rPr>
              <w:t>other information</w:t>
            </w:r>
          </w:p>
        </w:tc>
        <w:tc>
          <w:tcPr>
            <w:tcW w:w="553" w:type="dxa"/>
            <w:tcBorders>
              <w:top w:val="nil"/>
              <w:bottom w:val="nil"/>
              <w:right w:val="double" w:sz="4" w:space="0" w:color="auto"/>
            </w:tcBorders>
          </w:tcPr>
          <w:p w14:paraId="2611FA24" w14:textId="77777777" w:rsidR="007F6E45" w:rsidRPr="00C6652E" w:rsidRDefault="007F6E4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25" w14:textId="77777777" w:rsidR="007F6E45" w:rsidRPr="00C6652E" w:rsidRDefault="007F6E45">
            <w:pPr>
              <w:rPr>
                <w:rFonts w:ascii="Times New Roman" w:hAnsi="Times New Roman" w:cs="Times New Roman"/>
                <w:sz w:val="24"/>
                <w:szCs w:val="24"/>
              </w:rPr>
            </w:pPr>
          </w:p>
        </w:tc>
      </w:tr>
      <w:tr w:rsidR="007F6E45" w:rsidRPr="00C6652E" w14:paraId="2611FA2C" w14:textId="77777777" w:rsidTr="008275E2">
        <w:tc>
          <w:tcPr>
            <w:tcW w:w="521" w:type="dxa"/>
            <w:tcBorders>
              <w:top w:val="nil"/>
              <w:left w:val="nil"/>
              <w:bottom w:val="nil"/>
            </w:tcBorders>
          </w:tcPr>
          <w:p w14:paraId="2611FA27" w14:textId="77777777" w:rsidR="007F6E45" w:rsidRPr="00C6652E" w:rsidRDefault="007F6E45">
            <w:pPr>
              <w:rPr>
                <w:rFonts w:ascii="Times New Roman" w:hAnsi="Times New Roman" w:cs="Times New Roman"/>
                <w:sz w:val="24"/>
                <w:szCs w:val="24"/>
              </w:rPr>
            </w:pPr>
          </w:p>
        </w:tc>
        <w:tc>
          <w:tcPr>
            <w:tcW w:w="705" w:type="dxa"/>
            <w:tcBorders>
              <w:top w:val="nil"/>
              <w:bottom w:val="nil"/>
              <w:right w:val="double" w:sz="4" w:space="0" w:color="auto"/>
            </w:tcBorders>
          </w:tcPr>
          <w:p w14:paraId="2611FA28" w14:textId="77777777" w:rsidR="007F6E45" w:rsidRPr="00C6652E" w:rsidRDefault="007F6E45">
            <w:pPr>
              <w:rPr>
                <w:rFonts w:ascii="Times New Roman" w:hAnsi="Times New Roman" w:cs="Times New Roman"/>
                <w:sz w:val="24"/>
                <w:szCs w:val="24"/>
              </w:rPr>
            </w:pPr>
          </w:p>
        </w:tc>
        <w:tc>
          <w:tcPr>
            <w:tcW w:w="7046" w:type="dxa"/>
            <w:tcBorders>
              <w:top w:val="nil"/>
              <w:bottom w:val="nil"/>
            </w:tcBorders>
          </w:tcPr>
          <w:p w14:paraId="2611FA29" w14:textId="77777777" w:rsidR="007F6E45" w:rsidRPr="007F6E45" w:rsidRDefault="007F6E45" w:rsidP="00604130">
            <w:pPr>
              <w:tabs>
                <w:tab w:val="left" w:pos="226"/>
                <w:tab w:val="left" w:pos="523"/>
              </w:tabs>
              <w:ind w:firstLineChars="100" w:firstLine="240"/>
              <w:rPr>
                <w:rFonts w:ascii="Times New Roman" w:hAnsi="Times New Roman" w:cs="Times New Roman"/>
                <w:sz w:val="24"/>
                <w:szCs w:val="24"/>
              </w:rPr>
            </w:pPr>
            <w:r w:rsidRPr="007F6E45">
              <w:rPr>
                <w:rFonts w:ascii="Times New Roman" w:hAnsi="Times New Roman" w:cs="Times New Roman"/>
                <w:sz w:val="24"/>
                <w:szCs w:val="24"/>
              </w:rPr>
              <w:t xml:space="preserve">-  </w:t>
            </w:r>
            <w:r w:rsidR="00604130">
              <w:rPr>
                <w:rFonts w:ascii="Times New Roman" w:hAnsi="Times New Roman" w:cs="Times New Roman"/>
                <w:sz w:val="24"/>
                <w:szCs w:val="24"/>
              </w:rPr>
              <w:tab/>
            </w:r>
            <w:r w:rsidRPr="007F6E45">
              <w:rPr>
                <w:rFonts w:ascii="Times New Roman" w:hAnsi="Times New Roman" w:cs="Times New Roman"/>
                <w:sz w:val="24"/>
                <w:szCs w:val="24"/>
              </w:rPr>
              <w:t xml:space="preserve">Liaison to ensure co-ordination of the work with related building </w:t>
            </w:r>
            <w:r w:rsidR="00604130">
              <w:rPr>
                <w:rFonts w:ascii="Times New Roman" w:hAnsi="Times New Roman" w:cs="Times New Roman"/>
                <w:sz w:val="24"/>
                <w:szCs w:val="24"/>
              </w:rPr>
              <w:tab/>
            </w:r>
            <w:r w:rsidR="00604130">
              <w:rPr>
                <w:rFonts w:ascii="Times New Roman" w:hAnsi="Times New Roman" w:cs="Times New Roman"/>
                <w:sz w:val="24"/>
                <w:szCs w:val="24"/>
              </w:rPr>
              <w:tab/>
            </w:r>
            <w:r w:rsidRPr="007F6E45">
              <w:rPr>
                <w:rFonts w:ascii="Times New Roman" w:hAnsi="Times New Roman" w:cs="Times New Roman"/>
                <w:sz w:val="24"/>
                <w:szCs w:val="24"/>
              </w:rPr>
              <w:t>elements and services</w:t>
            </w:r>
          </w:p>
        </w:tc>
        <w:tc>
          <w:tcPr>
            <w:tcW w:w="553" w:type="dxa"/>
            <w:tcBorders>
              <w:top w:val="nil"/>
              <w:bottom w:val="nil"/>
              <w:right w:val="double" w:sz="4" w:space="0" w:color="auto"/>
            </w:tcBorders>
          </w:tcPr>
          <w:p w14:paraId="2611FA2A" w14:textId="77777777" w:rsidR="007F6E45" w:rsidRPr="00C6652E" w:rsidRDefault="007F6E4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2B" w14:textId="77777777" w:rsidR="007F6E45" w:rsidRPr="00C6652E" w:rsidRDefault="007F6E45">
            <w:pPr>
              <w:rPr>
                <w:rFonts w:ascii="Times New Roman" w:hAnsi="Times New Roman" w:cs="Times New Roman"/>
                <w:sz w:val="24"/>
                <w:szCs w:val="24"/>
              </w:rPr>
            </w:pPr>
          </w:p>
        </w:tc>
      </w:tr>
      <w:tr w:rsidR="007F6E45" w:rsidRPr="00C6652E" w14:paraId="2611FA32" w14:textId="77777777" w:rsidTr="008275E2">
        <w:tc>
          <w:tcPr>
            <w:tcW w:w="521" w:type="dxa"/>
            <w:tcBorders>
              <w:top w:val="nil"/>
              <w:left w:val="nil"/>
              <w:bottom w:val="nil"/>
            </w:tcBorders>
          </w:tcPr>
          <w:p w14:paraId="2611FA2D" w14:textId="77777777" w:rsidR="007F6E45" w:rsidRPr="00C6652E" w:rsidRDefault="007F6E45">
            <w:pPr>
              <w:rPr>
                <w:rFonts w:ascii="Times New Roman" w:hAnsi="Times New Roman" w:cs="Times New Roman"/>
                <w:sz w:val="24"/>
                <w:szCs w:val="24"/>
              </w:rPr>
            </w:pPr>
          </w:p>
        </w:tc>
        <w:tc>
          <w:tcPr>
            <w:tcW w:w="705" w:type="dxa"/>
            <w:tcBorders>
              <w:top w:val="nil"/>
              <w:bottom w:val="nil"/>
              <w:right w:val="double" w:sz="4" w:space="0" w:color="auto"/>
            </w:tcBorders>
          </w:tcPr>
          <w:p w14:paraId="2611FA2E" w14:textId="77777777" w:rsidR="007F6E45" w:rsidRPr="00C6652E" w:rsidRDefault="007F6E45">
            <w:pPr>
              <w:rPr>
                <w:rFonts w:ascii="Times New Roman" w:hAnsi="Times New Roman" w:cs="Times New Roman"/>
                <w:sz w:val="24"/>
                <w:szCs w:val="24"/>
              </w:rPr>
            </w:pPr>
          </w:p>
        </w:tc>
        <w:tc>
          <w:tcPr>
            <w:tcW w:w="7046" w:type="dxa"/>
            <w:tcBorders>
              <w:top w:val="nil"/>
              <w:bottom w:val="nil"/>
            </w:tcBorders>
          </w:tcPr>
          <w:p w14:paraId="2611FA2F" w14:textId="77777777" w:rsidR="007F6E45" w:rsidRPr="007F6E45" w:rsidRDefault="007F6E45" w:rsidP="00604130">
            <w:pPr>
              <w:tabs>
                <w:tab w:val="left" w:pos="226"/>
                <w:tab w:val="left" w:pos="508"/>
              </w:tabs>
              <w:ind w:firstLineChars="100" w:firstLine="240"/>
              <w:rPr>
                <w:rFonts w:ascii="Times New Roman" w:hAnsi="Times New Roman" w:cs="Times New Roman"/>
                <w:sz w:val="24"/>
                <w:szCs w:val="24"/>
              </w:rPr>
            </w:pPr>
            <w:r w:rsidRPr="007F6E45">
              <w:rPr>
                <w:rFonts w:ascii="Times New Roman" w:hAnsi="Times New Roman" w:cs="Times New Roman"/>
                <w:sz w:val="24"/>
                <w:szCs w:val="24"/>
              </w:rPr>
              <w:t xml:space="preserve">- </w:t>
            </w:r>
            <w:r w:rsidR="00604130">
              <w:rPr>
                <w:rFonts w:ascii="Times New Roman" w:hAnsi="Times New Roman" w:cs="Times New Roman"/>
                <w:sz w:val="24"/>
                <w:szCs w:val="24"/>
              </w:rPr>
              <w:tab/>
            </w:r>
            <w:r w:rsidRPr="007F6E45">
              <w:rPr>
                <w:rFonts w:ascii="Times New Roman" w:hAnsi="Times New Roman" w:cs="Times New Roman"/>
                <w:sz w:val="24"/>
                <w:szCs w:val="24"/>
              </w:rPr>
              <w:t xml:space="preserve">Design calculations, detailed layouts, sections and details, </w:t>
            </w:r>
            <w:r w:rsidR="00604130">
              <w:rPr>
                <w:rFonts w:ascii="Times New Roman" w:hAnsi="Times New Roman" w:cs="Times New Roman"/>
                <w:sz w:val="24"/>
                <w:szCs w:val="24"/>
              </w:rPr>
              <w:tab/>
            </w:r>
            <w:r w:rsidR="00604130">
              <w:rPr>
                <w:rFonts w:ascii="Times New Roman" w:hAnsi="Times New Roman" w:cs="Times New Roman"/>
                <w:sz w:val="24"/>
                <w:szCs w:val="24"/>
              </w:rPr>
              <w:tab/>
            </w:r>
            <w:r w:rsidR="00604130">
              <w:rPr>
                <w:rFonts w:ascii="Times New Roman" w:hAnsi="Times New Roman" w:cs="Times New Roman"/>
                <w:sz w:val="24"/>
                <w:szCs w:val="24"/>
              </w:rPr>
              <w:tab/>
            </w:r>
            <w:r w:rsidRPr="007F6E45">
              <w:rPr>
                <w:rFonts w:ascii="Times New Roman" w:hAnsi="Times New Roman" w:cs="Times New Roman"/>
                <w:sz w:val="24"/>
                <w:szCs w:val="24"/>
              </w:rPr>
              <w:t xml:space="preserve">method statements, </w:t>
            </w:r>
            <w:r w:rsidR="00F33B1D" w:rsidRPr="007F6E45">
              <w:rPr>
                <w:rFonts w:ascii="Times New Roman" w:hAnsi="Times New Roman" w:cs="Times New Roman"/>
                <w:sz w:val="24"/>
                <w:szCs w:val="24"/>
              </w:rPr>
              <w:t>manufacturer’s</w:t>
            </w:r>
            <w:r w:rsidRPr="007F6E45">
              <w:rPr>
                <w:rFonts w:ascii="Times New Roman" w:hAnsi="Times New Roman" w:cs="Times New Roman"/>
                <w:sz w:val="24"/>
                <w:szCs w:val="24"/>
              </w:rPr>
              <w:t xml:space="preserve"> information.</w:t>
            </w:r>
          </w:p>
        </w:tc>
        <w:tc>
          <w:tcPr>
            <w:tcW w:w="553" w:type="dxa"/>
            <w:tcBorders>
              <w:top w:val="nil"/>
              <w:bottom w:val="nil"/>
              <w:right w:val="double" w:sz="4" w:space="0" w:color="auto"/>
            </w:tcBorders>
          </w:tcPr>
          <w:p w14:paraId="2611FA30" w14:textId="77777777" w:rsidR="007F6E45" w:rsidRPr="00C6652E" w:rsidRDefault="007F6E4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31" w14:textId="77777777" w:rsidR="007F6E45" w:rsidRPr="00C6652E" w:rsidRDefault="007F6E45">
            <w:pPr>
              <w:rPr>
                <w:rFonts w:ascii="Times New Roman" w:hAnsi="Times New Roman" w:cs="Times New Roman"/>
                <w:sz w:val="24"/>
                <w:szCs w:val="24"/>
              </w:rPr>
            </w:pPr>
          </w:p>
        </w:tc>
      </w:tr>
      <w:tr w:rsidR="007F6E45" w:rsidRPr="00C6652E" w14:paraId="2611FA38" w14:textId="77777777" w:rsidTr="008275E2">
        <w:tc>
          <w:tcPr>
            <w:tcW w:w="521" w:type="dxa"/>
            <w:tcBorders>
              <w:top w:val="nil"/>
              <w:left w:val="nil"/>
              <w:bottom w:val="nil"/>
            </w:tcBorders>
          </w:tcPr>
          <w:p w14:paraId="2611FA33" w14:textId="77777777" w:rsidR="007F6E45" w:rsidRPr="00C6652E" w:rsidRDefault="007F6E45">
            <w:pPr>
              <w:rPr>
                <w:rFonts w:ascii="Times New Roman" w:hAnsi="Times New Roman" w:cs="Times New Roman"/>
                <w:sz w:val="24"/>
                <w:szCs w:val="24"/>
              </w:rPr>
            </w:pPr>
          </w:p>
        </w:tc>
        <w:tc>
          <w:tcPr>
            <w:tcW w:w="705" w:type="dxa"/>
            <w:tcBorders>
              <w:top w:val="nil"/>
              <w:bottom w:val="nil"/>
              <w:right w:val="double" w:sz="4" w:space="0" w:color="auto"/>
            </w:tcBorders>
          </w:tcPr>
          <w:p w14:paraId="2611FA34" w14:textId="77777777" w:rsidR="007F6E45" w:rsidRPr="00C6652E" w:rsidRDefault="007F6E45">
            <w:pPr>
              <w:rPr>
                <w:rFonts w:ascii="Times New Roman" w:hAnsi="Times New Roman" w:cs="Times New Roman"/>
                <w:sz w:val="24"/>
                <w:szCs w:val="24"/>
              </w:rPr>
            </w:pPr>
          </w:p>
        </w:tc>
        <w:tc>
          <w:tcPr>
            <w:tcW w:w="7046" w:type="dxa"/>
            <w:tcBorders>
              <w:top w:val="nil"/>
              <w:bottom w:val="nil"/>
            </w:tcBorders>
          </w:tcPr>
          <w:p w14:paraId="2611FA35" w14:textId="77777777" w:rsidR="007F6E45" w:rsidRPr="007F6E45" w:rsidRDefault="007F6E45" w:rsidP="003A6742">
            <w:pPr>
              <w:tabs>
                <w:tab w:val="left" w:pos="226"/>
              </w:tabs>
              <w:ind w:left="226" w:hanging="226"/>
              <w:rPr>
                <w:rFonts w:ascii="Times New Roman" w:hAnsi="Times New Roman" w:cs="Times New Roman"/>
                <w:sz w:val="24"/>
                <w:szCs w:val="24"/>
              </w:rPr>
            </w:pPr>
            <w:r w:rsidRPr="007F6E45">
              <w:rPr>
                <w:rFonts w:ascii="Times New Roman" w:hAnsi="Times New Roman" w:cs="Times New Roman"/>
                <w:sz w:val="24"/>
                <w:szCs w:val="24"/>
              </w:rPr>
              <w:t xml:space="preserve">-  </w:t>
            </w:r>
            <w:r w:rsidR="00604130">
              <w:rPr>
                <w:rFonts w:ascii="Times New Roman" w:hAnsi="Times New Roman" w:cs="Times New Roman"/>
                <w:sz w:val="24"/>
                <w:szCs w:val="24"/>
              </w:rPr>
              <w:tab/>
            </w:r>
            <w:r w:rsidRPr="007F6E45">
              <w:rPr>
                <w:rFonts w:ascii="Times New Roman" w:hAnsi="Times New Roman" w:cs="Times New Roman"/>
                <w:sz w:val="24"/>
                <w:szCs w:val="24"/>
              </w:rPr>
              <w:t>Master programme:  Make reas</w:t>
            </w:r>
            <w:r w:rsidR="003A6742">
              <w:rPr>
                <w:rFonts w:ascii="Times New Roman" w:hAnsi="Times New Roman" w:cs="Times New Roman"/>
                <w:sz w:val="24"/>
                <w:szCs w:val="24"/>
              </w:rPr>
              <w:t xml:space="preserve">onable allowance for completing </w:t>
            </w:r>
            <w:r w:rsidR="00604130" w:rsidRPr="00604130">
              <w:rPr>
                <w:rFonts w:ascii="Times New Roman" w:hAnsi="Times New Roman" w:cs="Times New Roman"/>
                <w:sz w:val="24"/>
                <w:szCs w:val="24"/>
              </w:rPr>
              <w:t xml:space="preserve">design/production information, submission (including to the </w:t>
            </w:r>
            <w:r w:rsidR="003A6742">
              <w:rPr>
                <w:rFonts w:ascii="Times New Roman" w:hAnsi="Times New Roman" w:cs="Times New Roman"/>
                <w:sz w:val="24"/>
                <w:szCs w:val="24"/>
              </w:rPr>
              <w:t>Principal Designer</w:t>
            </w:r>
            <w:r w:rsidR="00604130" w:rsidRPr="00604130">
              <w:rPr>
                <w:rFonts w:ascii="Times New Roman" w:hAnsi="Times New Roman" w:cs="Times New Roman"/>
                <w:sz w:val="24"/>
                <w:szCs w:val="24"/>
              </w:rPr>
              <w:t>) comment, inspection</w:t>
            </w:r>
            <w:r w:rsidR="003A6742">
              <w:rPr>
                <w:rFonts w:ascii="Times New Roman" w:hAnsi="Times New Roman" w:cs="Times New Roman"/>
                <w:sz w:val="24"/>
                <w:szCs w:val="24"/>
              </w:rPr>
              <w:t xml:space="preserve">, amendment, resubmission and </w:t>
            </w:r>
            <w:r w:rsidR="00604130" w:rsidRPr="00604130">
              <w:rPr>
                <w:rFonts w:ascii="Times New Roman" w:hAnsi="Times New Roman" w:cs="Times New Roman"/>
                <w:sz w:val="24"/>
                <w:szCs w:val="24"/>
              </w:rPr>
              <w:t xml:space="preserve">reinspection. </w:t>
            </w:r>
            <w:r w:rsidR="003A6742">
              <w:rPr>
                <w:rFonts w:ascii="Times New Roman" w:hAnsi="Times New Roman" w:cs="Times New Roman"/>
                <w:sz w:val="24"/>
                <w:szCs w:val="24"/>
              </w:rPr>
              <w:t xml:space="preserve"> </w:t>
            </w:r>
            <w:r w:rsidR="00604130" w:rsidRPr="00604130">
              <w:rPr>
                <w:rFonts w:ascii="Times New Roman" w:hAnsi="Times New Roman" w:cs="Times New Roman"/>
                <w:sz w:val="24"/>
                <w:szCs w:val="24"/>
              </w:rPr>
              <w:t>Ensure that an</w:t>
            </w:r>
            <w:r w:rsidR="003A6742">
              <w:rPr>
                <w:rFonts w:ascii="Times New Roman" w:hAnsi="Times New Roman" w:cs="Times New Roman"/>
                <w:sz w:val="24"/>
                <w:szCs w:val="24"/>
              </w:rPr>
              <w:t xml:space="preserve">y necessary amendments are made </w:t>
            </w:r>
            <w:r w:rsidR="00604130" w:rsidRPr="00604130">
              <w:rPr>
                <w:rFonts w:ascii="Times New Roman" w:hAnsi="Times New Roman" w:cs="Times New Roman"/>
                <w:sz w:val="24"/>
                <w:szCs w:val="24"/>
              </w:rPr>
              <w:t>without delay.</w:t>
            </w:r>
          </w:p>
        </w:tc>
        <w:tc>
          <w:tcPr>
            <w:tcW w:w="553" w:type="dxa"/>
            <w:tcBorders>
              <w:top w:val="nil"/>
              <w:bottom w:val="nil"/>
              <w:right w:val="double" w:sz="4" w:space="0" w:color="auto"/>
            </w:tcBorders>
          </w:tcPr>
          <w:p w14:paraId="2611FA36" w14:textId="77777777" w:rsidR="007F6E45" w:rsidRPr="00C6652E" w:rsidRDefault="007F6E4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37" w14:textId="77777777" w:rsidR="007F6E45" w:rsidRPr="00C6652E" w:rsidRDefault="007F6E45">
            <w:pPr>
              <w:rPr>
                <w:rFonts w:ascii="Times New Roman" w:hAnsi="Times New Roman" w:cs="Times New Roman"/>
                <w:sz w:val="24"/>
                <w:szCs w:val="24"/>
              </w:rPr>
            </w:pPr>
          </w:p>
        </w:tc>
      </w:tr>
      <w:tr w:rsidR="007F6E45" w:rsidRPr="00C6652E" w14:paraId="2611FA3E" w14:textId="77777777" w:rsidTr="008275E2">
        <w:tc>
          <w:tcPr>
            <w:tcW w:w="521" w:type="dxa"/>
            <w:tcBorders>
              <w:top w:val="nil"/>
              <w:left w:val="nil"/>
              <w:bottom w:val="nil"/>
            </w:tcBorders>
          </w:tcPr>
          <w:p w14:paraId="2611FA39" w14:textId="77777777" w:rsidR="007F6E45" w:rsidRPr="00C6652E" w:rsidRDefault="007F6E45">
            <w:pPr>
              <w:rPr>
                <w:rFonts w:ascii="Times New Roman" w:hAnsi="Times New Roman" w:cs="Times New Roman"/>
                <w:sz w:val="24"/>
                <w:szCs w:val="24"/>
              </w:rPr>
            </w:pPr>
          </w:p>
        </w:tc>
        <w:tc>
          <w:tcPr>
            <w:tcW w:w="705" w:type="dxa"/>
            <w:tcBorders>
              <w:top w:val="nil"/>
              <w:bottom w:val="nil"/>
              <w:right w:val="double" w:sz="4" w:space="0" w:color="auto"/>
            </w:tcBorders>
          </w:tcPr>
          <w:p w14:paraId="2611FA3A" w14:textId="77777777" w:rsidR="007F6E45" w:rsidRPr="00C6652E" w:rsidRDefault="007F6E45">
            <w:pPr>
              <w:rPr>
                <w:rFonts w:ascii="Times New Roman" w:hAnsi="Times New Roman" w:cs="Times New Roman"/>
                <w:sz w:val="24"/>
                <w:szCs w:val="24"/>
              </w:rPr>
            </w:pPr>
          </w:p>
        </w:tc>
        <w:tc>
          <w:tcPr>
            <w:tcW w:w="7046" w:type="dxa"/>
            <w:tcBorders>
              <w:top w:val="nil"/>
              <w:bottom w:val="nil"/>
            </w:tcBorders>
          </w:tcPr>
          <w:p w14:paraId="2611FA3B" w14:textId="77777777" w:rsidR="007F6E45" w:rsidRPr="00CF5A1E" w:rsidRDefault="007F6E45" w:rsidP="00CF5A1E">
            <w:pPr>
              <w:tabs>
                <w:tab w:val="left" w:pos="226"/>
                <w:tab w:val="left" w:pos="509"/>
              </w:tabs>
              <w:rPr>
                <w:rFonts w:ascii="Times New Roman" w:hAnsi="Times New Roman" w:cs="Times New Roman"/>
                <w:color w:val="000000" w:themeColor="text1"/>
                <w:sz w:val="24"/>
                <w:szCs w:val="24"/>
              </w:rPr>
            </w:pPr>
            <w:r w:rsidRPr="00CF5A1E">
              <w:rPr>
                <w:rFonts w:ascii="Times New Roman" w:hAnsi="Times New Roman" w:cs="Times New Roman"/>
                <w:color w:val="000000" w:themeColor="text1"/>
                <w:sz w:val="24"/>
                <w:szCs w:val="24"/>
              </w:rPr>
              <w:t xml:space="preserve">-  </w:t>
            </w:r>
            <w:r w:rsidR="00604130" w:rsidRPr="00CF5A1E">
              <w:rPr>
                <w:rFonts w:ascii="Times New Roman" w:hAnsi="Times New Roman" w:cs="Times New Roman"/>
                <w:color w:val="000000" w:themeColor="text1"/>
                <w:sz w:val="24"/>
                <w:szCs w:val="24"/>
              </w:rPr>
              <w:tab/>
            </w:r>
            <w:r w:rsidRPr="00CF5A1E">
              <w:rPr>
                <w:rFonts w:ascii="Times New Roman" w:hAnsi="Times New Roman" w:cs="Times New Roman"/>
                <w:color w:val="000000" w:themeColor="text1"/>
                <w:sz w:val="24"/>
                <w:szCs w:val="24"/>
              </w:rPr>
              <w:t>Format:</w:t>
            </w:r>
            <w:r w:rsidR="00CF5A1E" w:rsidRPr="00CF5A1E">
              <w:rPr>
                <w:rFonts w:ascii="Times New Roman" w:hAnsi="Times New Roman" w:cs="Times New Roman"/>
                <w:color w:val="000000" w:themeColor="text1"/>
                <w:sz w:val="24"/>
                <w:szCs w:val="24"/>
              </w:rPr>
              <w:t xml:space="preserve"> Electronic</w:t>
            </w:r>
          </w:p>
        </w:tc>
        <w:tc>
          <w:tcPr>
            <w:tcW w:w="553" w:type="dxa"/>
            <w:tcBorders>
              <w:top w:val="nil"/>
              <w:bottom w:val="nil"/>
              <w:right w:val="double" w:sz="4" w:space="0" w:color="auto"/>
            </w:tcBorders>
          </w:tcPr>
          <w:p w14:paraId="2611FA3C" w14:textId="77777777" w:rsidR="007F6E45" w:rsidRPr="00C6652E" w:rsidRDefault="007F6E4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3D" w14:textId="77777777" w:rsidR="007F6E45" w:rsidRPr="00C6652E" w:rsidRDefault="007F6E45">
            <w:pPr>
              <w:rPr>
                <w:rFonts w:ascii="Times New Roman" w:hAnsi="Times New Roman" w:cs="Times New Roman"/>
                <w:sz w:val="24"/>
                <w:szCs w:val="24"/>
              </w:rPr>
            </w:pPr>
          </w:p>
        </w:tc>
      </w:tr>
      <w:tr w:rsidR="007F6E45" w:rsidRPr="00C6652E" w14:paraId="2611FA44" w14:textId="77777777" w:rsidTr="008275E2">
        <w:tc>
          <w:tcPr>
            <w:tcW w:w="521" w:type="dxa"/>
            <w:tcBorders>
              <w:top w:val="nil"/>
              <w:left w:val="nil"/>
              <w:bottom w:val="nil"/>
            </w:tcBorders>
          </w:tcPr>
          <w:p w14:paraId="2611FA3F" w14:textId="77777777" w:rsidR="007F6E45" w:rsidRPr="00C6652E" w:rsidRDefault="007F6E45">
            <w:pPr>
              <w:rPr>
                <w:rFonts w:ascii="Times New Roman" w:hAnsi="Times New Roman" w:cs="Times New Roman"/>
                <w:sz w:val="24"/>
                <w:szCs w:val="24"/>
              </w:rPr>
            </w:pPr>
          </w:p>
        </w:tc>
        <w:tc>
          <w:tcPr>
            <w:tcW w:w="705" w:type="dxa"/>
            <w:tcBorders>
              <w:top w:val="nil"/>
              <w:bottom w:val="nil"/>
              <w:right w:val="double" w:sz="4" w:space="0" w:color="auto"/>
            </w:tcBorders>
          </w:tcPr>
          <w:p w14:paraId="2611FA40" w14:textId="77777777" w:rsidR="007F6E45" w:rsidRPr="00C6652E" w:rsidRDefault="007F6E45">
            <w:pPr>
              <w:rPr>
                <w:rFonts w:ascii="Times New Roman" w:hAnsi="Times New Roman" w:cs="Times New Roman"/>
                <w:sz w:val="24"/>
                <w:szCs w:val="24"/>
              </w:rPr>
            </w:pPr>
          </w:p>
        </w:tc>
        <w:tc>
          <w:tcPr>
            <w:tcW w:w="7046" w:type="dxa"/>
            <w:tcBorders>
              <w:top w:val="nil"/>
              <w:bottom w:val="nil"/>
            </w:tcBorders>
          </w:tcPr>
          <w:p w14:paraId="2611FA41" w14:textId="77777777" w:rsidR="007F6E45" w:rsidRPr="00CF5A1E" w:rsidRDefault="007F6E45" w:rsidP="007F6E45">
            <w:pPr>
              <w:tabs>
                <w:tab w:val="left" w:pos="226"/>
              </w:tabs>
              <w:rPr>
                <w:rFonts w:ascii="Times New Roman" w:hAnsi="Times New Roman" w:cs="Times New Roman"/>
                <w:color w:val="000000" w:themeColor="text1"/>
                <w:sz w:val="24"/>
                <w:szCs w:val="24"/>
              </w:rPr>
            </w:pPr>
            <w:r w:rsidRPr="00CF5A1E">
              <w:rPr>
                <w:rFonts w:ascii="Times New Roman" w:hAnsi="Times New Roman" w:cs="Times New Roman"/>
                <w:color w:val="000000" w:themeColor="text1"/>
                <w:sz w:val="24"/>
                <w:szCs w:val="24"/>
              </w:rPr>
              <w:t xml:space="preserve">-  </w:t>
            </w:r>
            <w:r w:rsidR="00604130" w:rsidRPr="00CF5A1E">
              <w:rPr>
                <w:rFonts w:ascii="Times New Roman" w:hAnsi="Times New Roman" w:cs="Times New Roman"/>
                <w:color w:val="000000" w:themeColor="text1"/>
                <w:sz w:val="24"/>
                <w:szCs w:val="24"/>
              </w:rPr>
              <w:tab/>
            </w:r>
            <w:r w:rsidRPr="00CF5A1E">
              <w:rPr>
                <w:rFonts w:ascii="Times New Roman" w:hAnsi="Times New Roman" w:cs="Times New Roman"/>
                <w:color w:val="000000" w:themeColor="text1"/>
                <w:sz w:val="24"/>
                <w:szCs w:val="24"/>
              </w:rPr>
              <w:t>Submit: Within one week of request</w:t>
            </w:r>
          </w:p>
        </w:tc>
        <w:tc>
          <w:tcPr>
            <w:tcW w:w="553" w:type="dxa"/>
            <w:tcBorders>
              <w:top w:val="nil"/>
              <w:bottom w:val="nil"/>
              <w:right w:val="double" w:sz="4" w:space="0" w:color="auto"/>
            </w:tcBorders>
          </w:tcPr>
          <w:p w14:paraId="2611FA42" w14:textId="77777777" w:rsidR="007F6E45" w:rsidRPr="00C6652E" w:rsidRDefault="007F6E4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43" w14:textId="77777777" w:rsidR="007F6E45" w:rsidRPr="00C6652E" w:rsidRDefault="007F6E45">
            <w:pPr>
              <w:rPr>
                <w:rFonts w:ascii="Times New Roman" w:hAnsi="Times New Roman" w:cs="Times New Roman"/>
                <w:sz w:val="24"/>
                <w:szCs w:val="24"/>
              </w:rPr>
            </w:pPr>
          </w:p>
        </w:tc>
      </w:tr>
      <w:tr w:rsidR="007F6E45" w:rsidRPr="00C6652E" w14:paraId="2611FA4B" w14:textId="77777777" w:rsidTr="008275E2">
        <w:tc>
          <w:tcPr>
            <w:tcW w:w="521" w:type="dxa"/>
            <w:tcBorders>
              <w:top w:val="nil"/>
              <w:left w:val="nil"/>
              <w:bottom w:val="nil"/>
            </w:tcBorders>
          </w:tcPr>
          <w:p w14:paraId="2611FA45" w14:textId="77777777" w:rsidR="007F6E45" w:rsidRPr="00C6652E" w:rsidRDefault="007F6E45">
            <w:pPr>
              <w:rPr>
                <w:rFonts w:ascii="Times New Roman" w:hAnsi="Times New Roman" w:cs="Times New Roman"/>
                <w:sz w:val="24"/>
                <w:szCs w:val="24"/>
              </w:rPr>
            </w:pPr>
          </w:p>
        </w:tc>
        <w:tc>
          <w:tcPr>
            <w:tcW w:w="705" w:type="dxa"/>
            <w:tcBorders>
              <w:top w:val="nil"/>
              <w:bottom w:val="nil"/>
              <w:right w:val="double" w:sz="4" w:space="0" w:color="auto"/>
            </w:tcBorders>
          </w:tcPr>
          <w:p w14:paraId="2611FA46" w14:textId="77777777" w:rsidR="007F6E45" w:rsidRPr="00C6652E" w:rsidRDefault="007F6E45">
            <w:pPr>
              <w:rPr>
                <w:rFonts w:ascii="Times New Roman" w:hAnsi="Times New Roman" w:cs="Times New Roman"/>
                <w:sz w:val="24"/>
                <w:szCs w:val="24"/>
              </w:rPr>
            </w:pPr>
          </w:p>
        </w:tc>
        <w:tc>
          <w:tcPr>
            <w:tcW w:w="7046" w:type="dxa"/>
            <w:tcBorders>
              <w:top w:val="nil"/>
              <w:bottom w:val="nil"/>
            </w:tcBorders>
          </w:tcPr>
          <w:p w14:paraId="2611FA47" w14:textId="77777777" w:rsidR="007F6E45" w:rsidRPr="00CF5A1E" w:rsidRDefault="007F6E45" w:rsidP="007F6E45">
            <w:pPr>
              <w:tabs>
                <w:tab w:val="left" w:pos="226"/>
              </w:tabs>
              <w:rPr>
                <w:rFonts w:ascii="Times New Roman" w:hAnsi="Times New Roman" w:cs="Times New Roman"/>
                <w:color w:val="000000" w:themeColor="text1"/>
                <w:sz w:val="24"/>
                <w:szCs w:val="24"/>
              </w:rPr>
            </w:pPr>
            <w:r w:rsidRPr="00CF5A1E">
              <w:rPr>
                <w:rFonts w:ascii="Times New Roman" w:hAnsi="Times New Roman" w:cs="Times New Roman"/>
                <w:color w:val="000000" w:themeColor="text1"/>
                <w:sz w:val="24"/>
                <w:szCs w:val="24"/>
              </w:rPr>
              <w:t xml:space="preserve">-  </w:t>
            </w:r>
            <w:r w:rsidR="00604130" w:rsidRPr="00CF5A1E">
              <w:rPr>
                <w:rFonts w:ascii="Times New Roman" w:hAnsi="Times New Roman" w:cs="Times New Roman"/>
                <w:color w:val="000000" w:themeColor="text1"/>
                <w:sz w:val="24"/>
                <w:szCs w:val="24"/>
              </w:rPr>
              <w:tab/>
            </w:r>
            <w:r w:rsidRPr="00CF5A1E">
              <w:rPr>
                <w:rFonts w:ascii="Times New Roman" w:hAnsi="Times New Roman" w:cs="Times New Roman"/>
                <w:color w:val="000000" w:themeColor="text1"/>
                <w:sz w:val="24"/>
                <w:szCs w:val="24"/>
              </w:rPr>
              <w:t xml:space="preserve">Final version of design/production information: Submit when </w:t>
            </w:r>
            <w:r w:rsidR="00604130" w:rsidRPr="00CF5A1E">
              <w:rPr>
                <w:rFonts w:ascii="Times New Roman" w:hAnsi="Times New Roman" w:cs="Times New Roman"/>
                <w:color w:val="000000" w:themeColor="text1"/>
                <w:sz w:val="24"/>
                <w:szCs w:val="24"/>
              </w:rPr>
              <w:tab/>
            </w:r>
            <w:r w:rsidRPr="00CF5A1E">
              <w:rPr>
                <w:rFonts w:ascii="Times New Roman" w:hAnsi="Times New Roman" w:cs="Times New Roman"/>
                <w:color w:val="000000" w:themeColor="text1"/>
                <w:sz w:val="24"/>
                <w:szCs w:val="24"/>
              </w:rPr>
              <w:t xml:space="preserve">requested </w:t>
            </w:r>
            <w:r w:rsidR="00604130" w:rsidRPr="00CF5A1E">
              <w:rPr>
                <w:rFonts w:ascii="Times New Roman" w:hAnsi="Times New Roman" w:cs="Times New Roman"/>
                <w:color w:val="000000" w:themeColor="text1"/>
                <w:sz w:val="24"/>
                <w:szCs w:val="24"/>
              </w:rPr>
              <w:t>by CA.</w:t>
            </w:r>
          </w:p>
        </w:tc>
        <w:tc>
          <w:tcPr>
            <w:tcW w:w="553" w:type="dxa"/>
            <w:tcBorders>
              <w:top w:val="nil"/>
              <w:bottom w:val="nil"/>
              <w:right w:val="double" w:sz="4" w:space="0" w:color="auto"/>
            </w:tcBorders>
          </w:tcPr>
          <w:p w14:paraId="2611FA48" w14:textId="77777777" w:rsidR="007F6E45" w:rsidRDefault="00604130">
            <w:pPr>
              <w:rPr>
                <w:rFonts w:ascii="Times New Roman" w:hAnsi="Times New Roman" w:cs="Times New Roman"/>
                <w:sz w:val="24"/>
                <w:szCs w:val="24"/>
              </w:rPr>
            </w:pPr>
            <w:r>
              <w:rPr>
                <w:rFonts w:ascii="Times New Roman" w:hAnsi="Times New Roman" w:cs="Times New Roman"/>
                <w:sz w:val="24"/>
                <w:szCs w:val="24"/>
              </w:rPr>
              <w:t>F</w:t>
            </w:r>
          </w:p>
          <w:p w14:paraId="2611FA49" w14:textId="77777777" w:rsidR="00604130" w:rsidRPr="00C6652E" w:rsidRDefault="00604130">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A4A" w14:textId="77777777" w:rsidR="007F6E45" w:rsidRPr="00C6652E" w:rsidRDefault="007F6E45">
            <w:pPr>
              <w:rPr>
                <w:rFonts w:ascii="Times New Roman" w:hAnsi="Times New Roman" w:cs="Times New Roman"/>
                <w:sz w:val="24"/>
                <w:szCs w:val="24"/>
              </w:rPr>
            </w:pPr>
          </w:p>
        </w:tc>
      </w:tr>
      <w:tr w:rsidR="007F6E45" w:rsidRPr="00C6652E" w14:paraId="2611FA51" w14:textId="77777777" w:rsidTr="008275E2">
        <w:tc>
          <w:tcPr>
            <w:tcW w:w="521" w:type="dxa"/>
            <w:tcBorders>
              <w:top w:val="nil"/>
              <w:left w:val="nil"/>
              <w:bottom w:val="nil"/>
            </w:tcBorders>
          </w:tcPr>
          <w:p w14:paraId="2611FA4C" w14:textId="77777777" w:rsidR="007F6E45" w:rsidRPr="00C6652E" w:rsidRDefault="007F6E45">
            <w:pPr>
              <w:rPr>
                <w:rFonts w:ascii="Times New Roman" w:hAnsi="Times New Roman" w:cs="Times New Roman"/>
                <w:sz w:val="24"/>
                <w:szCs w:val="24"/>
              </w:rPr>
            </w:pPr>
          </w:p>
        </w:tc>
        <w:tc>
          <w:tcPr>
            <w:tcW w:w="705" w:type="dxa"/>
            <w:tcBorders>
              <w:top w:val="nil"/>
              <w:bottom w:val="nil"/>
              <w:right w:val="double" w:sz="4" w:space="0" w:color="auto"/>
            </w:tcBorders>
          </w:tcPr>
          <w:p w14:paraId="2611FA4D" w14:textId="77777777" w:rsidR="007F6E45" w:rsidRPr="00C6652E" w:rsidRDefault="007F6E45">
            <w:pPr>
              <w:rPr>
                <w:rFonts w:ascii="Times New Roman" w:hAnsi="Times New Roman" w:cs="Times New Roman"/>
                <w:sz w:val="24"/>
                <w:szCs w:val="24"/>
              </w:rPr>
            </w:pPr>
          </w:p>
        </w:tc>
        <w:tc>
          <w:tcPr>
            <w:tcW w:w="7046" w:type="dxa"/>
            <w:tcBorders>
              <w:top w:val="nil"/>
              <w:bottom w:val="nil"/>
            </w:tcBorders>
          </w:tcPr>
          <w:p w14:paraId="2611FA4E" w14:textId="77777777" w:rsidR="007F6E45" w:rsidRPr="007F6E45" w:rsidRDefault="007F6E45" w:rsidP="007F6E45">
            <w:pPr>
              <w:tabs>
                <w:tab w:val="left" w:pos="226"/>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A4F" w14:textId="77777777" w:rsidR="007F6E45" w:rsidRPr="00C6652E" w:rsidRDefault="007F6E4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50" w14:textId="77777777" w:rsidR="007F6E45" w:rsidRPr="00C6652E" w:rsidRDefault="007F6E45">
            <w:pPr>
              <w:rPr>
                <w:rFonts w:ascii="Times New Roman" w:hAnsi="Times New Roman" w:cs="Times New Roman"/>
                <w:sz w:val="24"/>
                <w:szCs w:val="24"/>
              </w:rPr>
            </w:pPr>
          </w:p>
        </w:tc>
      </w:tr>
      <w:tr w:rsidR="00604130" w:rsidRPr="00C6652E" w14:paraId="2611FA57" w14:textId="77777777" w:rsidTr="008275E2">
        <w:tc>
          <w:tcPr>
            <w:tcW w:w="521" w:type="dxa"/>
            <w:tcBorders>
              <w:top w:val="nil"/>
              <w:left w:val="nil"/>
              <w:bottom w:val="nil"/>
            </w:tcBorders>
          </w:tcPr>
          <w:p w14:paraId="2611FA52"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53" w14:textId="77777777" w:rsidR="00604130" w:rsidRPr="00C6652E" w:rsidRDefault="00604130">
            <w:pPr>
              <w:rPr>
                <w:rFonts w:ascii="Times New Roman" w:hAnsi="Times New Roman" w:cs="Times New Roman"/>
                <w:sz w:val="24"/>
                <w:szCs w:val="24"/>
              </w:rPr>
            </w:pPr>
            <w:r>
              <w:rPr>
                <w:rFonts w:ascii="Times New Roman" w:hAnsi="Times New Roman" w:cs="Times New Roman"/>
                <w:sz w:val="24"/>
                <w:szCs w:val="24"/>
              </w:rPr>
              <w:t>621</w:t>
            </w:r>
          </w:p>
        </w:tc>
        <w:tc>
          <w:tcPr>
            <w:tcW w:w="7046" w:type="dxa"/>
            <w:tcBorders>
              <w:top w:val="nil"/>
              <w:bottom w:val="nil"/>
            </w:tcBorders>
          </w:tcPr>
          <w:p w14:paraId="2611FA54" w14:textId="77777777" w:rsidR="00604130" w:rsidRPr="00604130" w:rsidRDefault="00604130" w:rsidP="00604130">
            <w:pPr>
              <w:tabs>
                <w:tab w:val="left" w:pos="226"/>
              </w:tabs>
              <w:rPr>
                <w:rFonts w:ascii="Times New Roman" w:hAnsi="Times New Roman" w:cs="Times New Roman"/>
                <w:sz w:val="24"/>
                <w:szCs w:val="24"/>
              </w:rPr>
            </w:pPr>
            <w:r w:rsidRPr="00604130">
              <w:rPr>
                <w:rFonts w:ascii="Times New Roman" w:hAnsi="Times New Roman" w:cs="Times New Roman"/>
                <w:sz w:val="24"/>
                <w:szCs w:val="24"/>
              </w:rPr>
              <w:t>AS BUILT DRAWINGS AND INFORMATION:</w:t>
            </w:r>
          </w:p>
        </w:tc>
        <w:tc>
          <w:tcPr>
            <w:tcW w:w="553" w:type="dxa"/>
            <w:tcBorders>
              <w:top w:val="nil"/>
              <w:bottom w:val="nil"/>
              <w:right w:val="double" w:sz="4" w:space="0" w:color="auto"/>
            </w:tcBorders>
          </w:tcPr>
          <w:p w14:paraId="2611FA55"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56" w14:textId="77777777" w:rsidR="00604130" w:rsidRPr="00C6652E" w:rsidRDefault="00604130">
            <w:pPr>
              <w:rPr>
                <w:rFonts w:ascii="Times New Roman" w:hAnsi="Times New Roman" w:cs="Times New Roman"/>
                <w:sz w:val="24"/>
                <w:szCs w:val="24"/>
              </w:rPr>
            </w:pPr>
          </w:p>
        </w:tc>
      </w:tr>
      <w:tr w:rsidR="00604130" w:rsidRPr="00C6652E" w14:paraId="2611FA5E" w14:textId="77777777" w:rsidTr="008275E2">
        <w:tc>
          <w:tcPr>
            <w:tcW w:w="521" w:type="dxa"/>
            <w:tcBorders>
              <w:top w:val="nil"/>
              <w:left w:val="nil"/>
              <w:bottom w:val="nil"/>
            </w:tcBorders>
          </w:tcPr>
          <w:p w14:paraId="2611FA58"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59"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5A" w14:textId="77777777" w:rsidR="00604130" w:rsidRPr="00604130" w:rsidRDefault="00604130" w:rsidP="00604130">
            <w:pPr>
              <w:tabs>
                <w:tab w:val="left" w:pos="226"/>
              </w:tabs>
              <w:rPr>
                <w:rFonts w:ascii="Times New Roman" w:hAnsi="Times New Roman" w:cs="Times New Roman"/>
                <w:sz w:val="24"/>
                <w:szCs w:val="24"/>
              </w:rPr>
            </w:pPr>
            <w:r w:rsidRPr="00604130">
              <w:rPr>
                <w:rFonts w:ascii="Times New Roman" w:hAnsi="Times New Roman" w:cs="Times New Roman"/>
                <w:sz w:val="24"/>
                <w:szCs w:val="24"/>
              </w:rPr>
              <w:t xml:space="preserve">- </w:t>
            </w:r>
            <w:r>
              <w:rPr>
                <w:rFonts w:ascii="Times New Roman" w:hAnsi="Times New Roman" w:cs="Times New Roman"/>
                <w:sz w:val="24"/>
                <w:szCs w:val="24"/>
              </w:rPr>
              <w:tab/>
            </w:r>
            <w:r w:rsidRPr="00604130">
              <w:rPr>
                <w:rFonts w:ascii="Times New Roman" w:hAnsi="Times New Roman" w:cs="Times New Roman"/>
                <w:sz w:val="24"/>
                <w:szCs w:val="24"/>
              </w:rPr>
              <w:t xml:space="preserve">Contractor designed work: Provide drawings/information: As </w:t>
            </w:r>
            <w:r>
              <w:rPr>
                <w:rFonts w:ascii="Times New Roman" w:hAnsi="Times New Roman" w:cs="Times New Roman"/>
                <w:sz w:val="24"/>
                <w:szCs w:val="24"/>
              </w:rPr>
              <w:tab/>
            </w:r>
            <w:r w:rsidRPr="00604130">
              <w:rPr>
                <w:rFonts w:ascii="Times New Roman" w:hAnsi="Times New Roman" w:cs="Times New Roman"/>
                <w:sz w:val="24"/>
                <w:szCs w:val="24"/>
              </w:rPr>
              <w:t>requested</w:t>
            </w:r>
            <w:r>
              <w:rPr>
                <w:rFonts w:ascii="Times New Roman" w:hAnsi="Times New Roman" w:cs="Times New Roman"/>
                <w:sz w:val="24"/>
                <w:szCs w:val="24"/>
              </w:rPr>
              <w:t xml:space="preserve"> </w:t>
            </w:r>
            <w:r w:rsidRPr="00604130">
              <w:rPr>
                <w:rFonts w:ascii="Times New Roman" w:hAnsi="Times New Roman" w:cs="Times New Roman"/>
                <w:sz w:val="24"/>
                <w:szCs w:val="24"/>
              </w:rPr>
              <w:t>by CA.</w:t>
            </w:r>
          </w:p>
        </w:tc>
        <w:tc>
          <w:tcPr>
            <w:tcW w:w="553" w:type="dxa"/>
            <w:tcBorders>
              <w:top w:val="nil"/>
              <w:bottom w:val="nil"/>
              <w:right w:val="double" w:sz="4" w:space="0" w:color="auto"/>
            </w:tcBorders>
          </w:tcPr>
          <w:p w14:paraId="2611FA5B" w14:textId="77777777" w:rsidR="00604130" w:rsidRDefault="00604130">
            <w:pPr>
              <w:rPr>
                <w:rFonts w:ascii="Times New Roman" w:hAnsi="Times New Roman" w:cs="Times New Roman"/>
                <w:sz w:val="24"/>
                <w:szCs w:val="24"/>
              </w:rPr>
            </w:pPr>
          </w:p>
          <w:p w14:paraId="2611FA5C" w14:textId="77777777" w:rsidR="00604130" w:rsidRPr="00C6652E" w:rsidRDefault="00604130">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1FA5D" w14:textId="77777777" w:rsidR="00604130" w:rsidRPr="00C6652E" w:rsidRDefault="00604130">
            <w:pPr>
              <w:rPr>
                <w:rFonts w:ascii="Times New Roman" w:hAnsi="Times New Roman" w:cs="Times New Roman"/>
                <w:sz w:val="24"/>
                <w:szCs w:val="24"/>
              </w:rPr>
            </w:pPr>
          </w:p>
        </w:tc>
      </w:tr>
      <w:tr w:rsidR="00604130" w:rsidRPr="00C6652E" w14:paraId="2611FA64" w14:textId="77777777" w:rsidTr="008275E2">
        <w:tc>
          <w:tcPr>
            <w:tcW w:w="521" w:type="dxa"/>
            <w:tcBorders>
              <w:top w:val="nil"/>
              <w:left w:val="nil"/>
              <w:bottom w:val="nil"/>
            </w:tcBorders>
          </w:tcPr>
          <w:p w14:paraId="2611FA5F"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60"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61" w14:textId="77777777" w:rsidR="00604130" w:rsidRPr="00604130" w:rsidRDefault="00604130" w:rsidP="00604130">
            <w:pPr>
              <w:tabs>
                <w:tab w:val="left" w:pos="226"/>
              </w:tabs>
              <w:rPr>
                <w:rFonts w:ascii="Times New Roman" w:hAnsi="Times New Roman" w:cs="Times New Roman"/>
                <w:sz w:val="24"/>
                <w:szCs w:val="24"/>
              </w:rPr>
            </w:pPr>
            <w:r w:rsidRPr="00604130">
              <w:rPr>
                <w:rFonts w:ascii="Times New Roman" w:hAnsi="Times New Roman" w:cs="Times New Roman"/>
                <w:sz w:val="24"/>
                <w:szCs w:val="24"/>
              </w:rPr>
              <w:t xml:space="preserve">- </w:t>
            </w:r>
            <w:r>
              <w:rPr>
                <w:rFonts w:ascii="Times New Roman" w:hAnsi="Times New Roman" w:cs="Times New Roman"/>
                <w:sz w:val="24"/>
                <w:szCs w:val="24"/>
              </w:rPr>
              <w:tab/>
            </w:r>
            <w:r w:rsidRPr="00604130">
              <w:rPr>
                <w:rFonts w:ascii="Times New Roman" w:hAnsi="Times New Roman" w:cs="Times New Roman"/>
                <w:sz w:val="24"/>
                <w:szCs w:val="24"/>
              </w:rPr>
              <w:t>Submit at least two weeks before date for completion</w:t>
            </w:r>
          </w:p>
        </w:tc>
        <w:tc>
          <w:tcPr>
            <w:tcW w:w="553" w:type="dxa"/>
            <w:tcBorders>
              <w:top w:val="nil"/>
              <w:bottom w:val="nil"/>
              <w:right w:val="double" w:sz="4" w:space="0" w:color="auto"/>
            </w:tcBorders>
          </w:tcPr>
          <w:p w14:paraId="2611FA62" w14:textId="77777777" w:rsidR="00604130" w:rsidRPr="00C6652E" w:rsidRDefault="00604130">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A63" w14:textId="77777777" w:rsidR="00604130" w:rsidRPr="00C6652E" w:rsidRDefault="00604130">
            <w:pPr>
              <w:rPr>
                <w:rFonts w:ascii="Times New Roman" w:hAnsi="Times New Roman" w:cs="Times New Roman"/>
                <w:sz w:val="24"/>
                <w:szCs w:val="24"/>
              </w:rPr>
            </w:pPr>
          </w:p>
        </w:tc>
      </w:tr>
      <w:tr w:rsidR="007F6E45" w:rsidRPr="00C6652E" w14:paraId="2611FA6A" w14:textId="77777777" w:rsidTr="008275E2">
        <w:tc>
          <w:tcPr>
            <w:tcW w:w="521" w:type="dxa"/>
            <w:tcBorders>
              <w:top w:val="nil"/>
              <w:left w:val="nil"/>
              <w:bottom w:val="nil"/>
            </w:tcBorders>
          </w:tcPr>
          <w:p w14:paraId="2611FA65" w14:textId="77777777" w:rsidR="007F6E45" w:rsidRPr="00C6652E" w:rsidRDefault="007F6E45">
            <w:pPr>
              <w:rPr>
                <w:rFonts w:ascii="Times New Roman" w:hAnsi="Times New Roman" w:cs="Times New Roman"/>
                <w:sz w:val="24"/>
                <w:szCs w:val="24"/>
              </w:rPr>
            </w:pPr>
          </w:p>
        </w:tc>
        <w:tc>
          <w:tcPr>
            <w:tcW w:w="705" w:type="dxa"/>
            <w:tcBorders>
              <w:top w:val="nil"/>
              <w:bottom w:val="nil"/>
              <w:right w:val="double" w:sz="4" w:space="0" w:color="auto"/>
            </w:tcBorders>
          </w:tcPr>
          <w:p w14:paraId="2611FA66" w14:textId="77777777" w:rsidR="007F6E45" w:rsidRPr="00C6652E" w:rsidRDefault="007F6E45">
            <w:pPr>
              <w:rPr>
                <w:rFonts w:ascii="Times New Roman" w:hAnsi="Times New Roman" w:cs="Times New Roman"/>
                <w:sz w:val="24"/>
                <w:szCs w:val="24"/>
              </w:rPr>
            </w:pPr>
          </w:p>
        </w:tc>
        <w:tc>
          <w:tcPr>
            <w:tcW w:w="7046" w:type="dxa"/>
            <w:tcBorders>
              <w:top w:val="nil"/>
              <w:bottom w:val="nil"/>
            </w:tcBorders>
          </w:tcPr>
          <w:p w14:paraId="2611FA67" w14:textId="77777777" w:rsidR="007F6E45" w:rsidRPr="00C6652E" w:rsidRDefault="007F6E45"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A68" w14:textId="77777777" w:rsidR="007F6E45" w:rsidRPr="00C6652E" w:rsidRDefault="007F6E45">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69" w14:textId="77777777" w:rsidR="007F6E45" w:rsidRPr="00C6652E" w:rsidRDefault="007F6E45">
            <w:pPr>
              <w:rPr>
                <w:rFonts w:ascii="Times New Roman" w:hAnsi="Times New Roman" w:cs="Times New Roman"/>
                <w:sz w:val="24"/>
                <w:szCs w:val="24"/>
              </w:rPr>
            </w:pPr>
          </w:p>
        </w:tc>
      </w:tr>
      <w:tr w:rsidR="00604130" w:rsidRPr="00C6652E" w14:paraId="2611FA70" w14:textId="77777777" w:rsidTr="008275E2">
        <w:tc>
          <w:tcPr>
            <w:tcW w:w="521" w:type="dxa"/>
            <w:tcBorders>
              <w:top w:val="nil"/>
              <w:left w:val="nil"/>
              <w:bottom w:val="nil"/>
            </w:tcBorders>
          </w:tcPr>
          <w:p w14:paraId="2611FA6B"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6C" w14:textId="77777777" w:rsidR="00604130" w:rsidRPr="00C6652E" w:rsidRDefault="00604130">
            <w:pPr>
              <w:rPr>
                <w:rFonts w:ascii="Times New Roman" w:hAnsi="Times New Roman" w:cs="Times New Roman"/>
                <w:sz w:val="24"/>
                <w:szCs w:val="24"/>
              </w:rPr>
            </w:pPr>
            <w:r>
              <w:rPr>
                <w:rFonts w:ascii="Times New Roman" w:hAnsi="Times New Roman" w:cs="Times New Roman"/>
                <w:sz w:val="24"/>
                <w:szCs w:val="24"/>
              </w:rPr>
              <w:t>630</w:t>
            </w:r>
          </w:p>
        </w:tc>
        <w:tc>
          <w:tcPr>
            <w:tcW w:w="7046" w:type="dxa"/>
            <w:tcBorders>
              <w:top w:val="nil"/>
              <w:bottom w:val="nil"/>
            </w:tcBorders>
          </w:tcPr>
          <w:p w14:paraId="2611FA6D" w14:textId="77777777" w:rsidR="00604130" w:rsidRPr="00604130" w:rsidRDefault="00604130" w:rsidP="00604130">
            <w:pPr>
              <w:tabs>
                <w:tab w:val="left" w:pos="226"/>
              </w:tabs>
              <w:rPr>
                <w:rFonts w:ascii="Times New Roman" w:hAnsi="Times New Roman" w:cs="Times New Roman"/>
                <w:sz w:val="24"/>
                <w:szCs w:val="24"/>
              </w:rPr>
            </w:pPr>
            <w:r w:rsidRPr="00604130">
              <w:rPr>
                <w:rFonts w:ascii="Times New Roman" w:hAnsi="Times New Roman" w:cs="Times New Roman"/>
                <w:sz w:val="24"/>
                <w:szCs w:val="24"/>
              </w:rPr>
              <w:t>TECHNICAL LITERATURE</w:t>
            </w:r>
          </w:p>
        </w:tc>
        <w:tc>
          <w:tcPr>
            <w:tcW w:w="553" w:type="dxa"/>
            <w:tcBorders>
              <w:top w:val="nil"/>
              <w:bottom w:val="nil"/>
              <w:right w:val="double" w:sz="4" w:space="0" w:color="auto"/>
            </w:tcBorders>
          </w:tcPr>
          <w:p w14:paraId="2611FA6E"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6F" w14:textId="77777777" w:rsidR="00604130" w:rsidRPr="00C6652E" w:rsidRDefault="00604130">
            <w:pPr>
              <w:rPr>
                <w:rFonts w:ascii="Times New Roman" w:hAnsi="Times New Roman" w:cs="Times New Roman"/>
                <w:sz w:val="24"/>
                <w:szCs w:val="24"/>
              </w:rPr>
            </w:pPr>
          </w:p>
        </w:tc>
      </w:tr>
      <w:tr w:rsidR="00604130" w:rsidRPr="00C6652E" w14:paraId="2611FA76" w14:textId="77777777" w:rsidTr="008275E2">
        <w:tc>
          <w:tcPr>
            <w:tcW w:w="521" w:type="dxa"/>
            <w:tcBorders>
              <w:top w:val="nil"/>
              <w:left w:val="nil"/>
              <w:bottom w:val="nil"/>
            </w:tcBorders>
          </w:tcPr>
          <w:p w14:paraId="2611FA71"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72"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73" w14:textId="77777777" w:rsidR="00604130" w:rsidRPr="00604130" w:rsidRDefault="00604130" w:rsidP="00604130">
            <w:pPr>
              <w:tabs>
                <w:tab w:val="left" w:pos="226"/>
              </w:tabs>
              <w:rPr>
                <w:rFonts w:ascii="Times New Roman" w:hAnsi="Times New Roman" w:cs="Times New Roman"/>
                <w:sz w:val="24"/>
                <w:szCs w:val="24"/>
              </w:rPr>
            </w:pPr>
            <w:r w:rsidRPr="00604130">
              <w:rPr>
                <w:rFonts w:ascii="Times New Roman" w:hAnsi="Times New Roman" w:cs="Times New Roman"/>
                <w:sz w:val="24"/>
                <w:szCs w:val="24"/>
              </w:rPr>
              <w:t xml:space="preserve">- </w:t>
            </w:r>
            <w:r>
              <w:rPr>
                <w:rFonts w:ascii="Times New Roman" w:hAnsi="Times New Roman" w:cs="Times New Roman"/>
                <w:sz w:val="24"/>
                <w:szCs w:val="24"/>
              </w:rPr>
              <w:tab/>
            </w:r>
            <w:r w:rsidRPr="00604130">
              <w:rPr>
                <w:rFonts w:ascii="Times New Roman" w:hAnsi="Times New Roman" w:cs="Times New Roman"/>
                <w:sz w:val="24"/>
                <w:szCs w:val="24"/>
              </w:rPr>
              <w:t xml:space="preserve">Information: Keep on site for reference by all supervisory </w:t>
            </w:r>
            <w:r>
              <w:rPr>
                <w:rFonts w:ascii="Times New Roman" w:hAnsi="Times New Roman" w:cs="Times New Roman"/>
                <w:sz w:val="24"/>
                <w:szCs w:val="24"/>
              </w:rPr>
              <w:tab/>
            </w:r>
            <w:r w:rsidRPr="00604130">
              <w:rPr>
                <w:rFonts w:ascii="Times New Roman" w:hAnsi="Times New Roman" w:cs="Times New Roman"/>
                <w:sz w:val="24"/>
                <w:szCs w:val="24"/>
              </w:rPr>
              <w:t>personnel:</w:t>
            </w:r>
          </w:p>
        </w:tc>
        <w:tc>
          <w:tcPr>
            <w:tcW w:w="553" w:type="dxa"/>
            <w:tcBorders>
              <w:top w:val="nil"/>
              <w:bottom w:val="nil"/>
              <w:right w:val="double" w:sz="4" w:space="0" w:color="auto"/>
            </w:tcBorders>
          </w:tcPr>
          <w:p w14:paraId="2611FA74"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75" w14:textId="77777777" w:rsidR="00604130" w:rsidRPr="00C6652E" w:rsidRDefault="00604130">
            <w:pPr>
              <w:rPr>
                <w:rFonts w:ascii="Times New Roman" w:hAnsi="Times New Roman" w:cs="Times New Roman"/>
                <w:sz w:val="24"/>
                <w:szCs w:val="24"/>
              </w:rPr>
            </w:pPr>
          </w:p>
        </w:tc>
      </w:tr>
      <w:tr w:rsidR="00604130" w:rsidRPr="00C6652E" w14:paraId="2611FA7D" w14:textId="77777777" w:rsidTr="008275E2">
        <w:tc>
          <w:tcPr>
            <w:tcW w:w="521" w:type="dxa"/>
            <w:tcBorders>
              <w:top w:val="nil"/>
              <w:left w:val="nil"/>
              <w:bottom w:val="nil"/>
            </w:tcBorders>
          </w:tcPr>
          <w:p w14:paraId="2611FA77"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78"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79" w14:textId="77777777" w:rsidR="00604130" w:rsidRPr="00604130" w:rsidRDefault="00604130" w:rsidP="00604130">
            <w:pPr>
              <w:tabs>
                <w:tab w:val="left" w:pos="226"/>
                <w:tab w:val="left" w:pos="509"/>
              </w:tabs>
              <w:ind w:firstLineChars="100" w:firstLine="240"/>
              <w:rPr>
                <w:rFonts w:ascii="Times New Roman" w:hAnsi="Times New Roman" w:cs="Times New Roman"/>
                <w:sz w:val="24"/>
                <w:szCs w:val="24"/>
              </w:rPr>
            </w:pPr>
            <w:r w:rsidRPr="00604130">
              <w:rPr>
                <w:rFonts w:ascii="Times New Roman" w:hAnsi="Times New Roman" w:cs="Times New Roman"/>
                <w:sz w:val="24"/>
                <w:szCs w:val="24"/>
              </w:rPr>
              <w:t xml:space="preserve">-  </w:t>
            </w:r>
            <w:r>
              <w:rPr>
                <w:rFonts w:ascii="Times New Roman" w:hAnsi="Times New Roman" w:cs="Times New Roman"/>
                <w:sz w:val="24"/>
                <w:szCs w:val="24"/>
              </w:rPr>
              <w:tab/>
            </w:r>
            <w:r w:rsidRPr="00604130">
              <w:rPr>
                <w:rFonts w:ascii="Times New Roman" w:hAnsi="Times New Roman" w:cs="Times New Roman"/>
                <w:sz w:val="24"/>
                <w:szCs w:val="24"/>
              </w:rPr>
              <w:t xml:space="preserve">Manufacturers' current literature relating to all products to be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4130">
              <w:rPr>
                <w:rFonts w:ascii="Times New Roman" w:hAnsi="Times New Roman" w:cs="Times New Roman"/>
                <w:sz w:val="24"/>
                <w:szCs w:val="24"/>
              </w:rPr>
              <w:t>used in the Works</w:t>
            </w:r>
          </w:p>
        </w:tc>
        <w:tc>
          <w:tcPr>
            <w:tcW w:w="553" w:type="dxa"/>
            <w:tcBorders>
              <w:top w:val="nil"/>
              <w:bottom w:val="nil"/>
              <w:right w:val="double" w:sz="4" w:space="0" w:color="auto"/>
            </w:tcBorders>
          </w:tcPr>
          <w:p w14:paraId="2611FA7A" w14:textId="77777777" w:rsidR="00604130" w:rsidRDefault="00604130">
            <w:pPr>
              <w:rPr>
                <w:rFonts w:ascii="Times New Roman" w:hAnsi="Times New Roman" w:cs="Times New Roman"/>
                <w:sz w:val="24"/>
                <w:szCs w:val="24"/>
              </w:rPr>
            </w:pPr>
          </w:p>
          <w:p w14:paraId="2611FA7B" w14:textId="77777777" w:rsidR="00604130" w:rsidRPr="00C6652E" w:rsidRDefault="00604130">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1FA7C" w14:textId="77777777" w:rsidR="00604130" w:rsidRPr="00C6652E" w:rsidRDefault="00604130">
            <w:pPr>
              <w:rPr>
                <w:rFonts w:ascii="Times New Roman" w:hAnsi="Times New Roman" w:cs="Times New Roman"/>
                <w:sz w:val="24"/>
                <w:szCs w:val="24"/>
              </w:rPr>
            </w:pPr>
          </w:p>
        </w:tc>
      </w:tr>
      <w:tr w:rsidR="00604130" w:rsidRPr="00C6652E" w14:paraId="2611FA83" w14:textId="77777777" w:rsidTr="008275E2">
        <w:tc>
          <w:tcPr>
            <w:tcW w:w="521" w:type="dxa"/>
            <w:tcBorders>
              <w:top w:val="nil"/>
              <w:left w:val="nil"/>
              <w:bottom w:val="nil"/>
            </w:tcBorders>
          </w:tcPr>
          <w:p w14:paraId="2611FA7E"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7F"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80" w14:textId="77777777" w:rsidR="00604130" w:rsidRPr="00604130" w:rsidRDefault="00604130" w:rsidP="00604130">
            <w:pPr>
              <w:tabs>
                <w:tab w:val="left" w:pos="226"/>
                <w:tab w:val="left" w:pos="509"/>
              </w:tabs>
              <w:ind w:firstLineChars="100" w:firstLine="240"/>
              <w:rPr>
                <w:rFonts w:ascii="Times New Roman" w:hAnsi="Times New Roman" w:cs="Times New Roman"/>
                <w:sz w:val="24"/>
                <w:szCs w:val="24"/>
              </w:rPr>
            </w:pPr>
            <w:r w:rsidRPr="00604130">
              <w:rPr>
                <w:rFonts w:ascii="Times New Roman" w:hAnsi="Times New Roman" w:cs="Times New Roman"/>
                <w:sz w:val="24"/>
                <w:szCs w:val="24"/>
              </w:rPr>
              <w:t xml:space="preserve">-  </w:t>
            </w:r>
            <w:r>
              <w:rPr>
                <w:rFonts w:ascii="Times New Roman" w:hAnsi="Times New Roman" w:cs="Times New Roman"/>
                <w:sz w:val="24"/>
                <w:szCs w:val="24"/>
              </w:rPr>
              <w:tab/>
            </w:r>
            <w:r w:rsidRPr="00604130">
              <w:rPr>
                <w:rFonts w:ascii="Times New Roman" w:hAnsi="Times New Roman" w:cs="Times New Roman"/>
                <w:sz w:val="24"/>
                <w:szCs w:val="24"/>
              </w:rPr>
              <w:t>Relevant British, EN or ISO Standards</w:t>
            </w:r>
          </w:p>
        </w:tc>
        <w:tc>
          <w:tcPr>
            <w:tcW w:w="553" w:type="dxa"/>
            <w:tcBorders>
              <w:top w:val="nil"/>
              <w:bottom w:val="nil"/>
              <w:right w:val="double" w:sz="4" w:space="0" w:color="auto"/>
            </w:tcBorders>
          </w:tcPr>
          <w:p w14:paraId="2611FA81" w14:textId="77777777" w:rsidR="00604130" w:rsidRPr="00C6652E" w:rsidRDefault="00604130">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A82" w14:textId="77777777" w:rsidR="00604130" w:rsidRPr="00C6652E" w:rsidRDefault="00604130">
            <w:pPr>
              <w:rPr>
                <w:rFonts w:ascii="Times New Roman" w:hAnsi="Times New Roman" w:cs="Times New Roman"/>
                <w:sz w:val="24"/>
                <w:szCs w:val="24"/>
              </w:rPr>
            </w:pPr>
          </w:p>
        </w:tc>
      </w:tr>
      <w:tr w:rsidR="00604130" w:rsidRPr="00C6652E" w14:paraId="2611FA89" w14:textId="77777777" w:rsidTr="008275E2">
        <w:tc>
          <w:tcPr>
            <w:tcW w:w="521" w:type="dxa"/>
            <w:tcBorders>
              <w:top w:val="nil"/>
              <w:left w:val="nil"/>
              <w:bottom w:val="nil"/>
            </w:tcBorders>
          </w:tcPr>
          <w:p w14:paraId="2611FA84"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85"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86"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A87"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88" w14:textId="77777777" w:rsidR="00604130" w:rsidRPr="00C6652E" w:rsidRDefault="00604130">
            <w:pPr>
              <w:rPr>
                <w:rFonts w:ascii="Times New Roman" w:hAnsi="Times New Roman" w:cs="Times New Roman"/>
                <w:sz w:val="24"/>
                <w:szCs w:val="24"/>
              </w:rPr>
            </w:pPr>
          </w:p>
        </w:tc>
      </w:tr>
      <w:tr w:rsidR="00604130" w:rsidRPr="00C6652E" w14:paraId="2611FA8F" w14:textId="77777777" w:rsidTr="008275E2">
        <w:tc>
          <w:tcPr>
            <w:tcW w:w="521" w:type="dxa"/>
            <w:tcBorders>
              <w:top w:val="nil"/>
              <w:left w:val="nil"/>
              <w:bottom w:val="nil"/>
            </w:tcBorders>
          </w:tcPr>
          <w:p w14:paraId="2611FA8A"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8B" w14:textId="77777777" w:rsidR="00604130" w:rsidRPr="00C6652E" w:rsidRDefault="00604130">
            <w:pPr>
              <w:rPr>
                <w:rFonts w:ascii="Times New Roman" w:hAnsi="Times New Roman" w:cs="Times New Roman"/>
                <w:sz w:val="24"/>
                <w:szCs w:val="24"/>
              </w:rPr>
            </w:pPr>
            <w:r>
              <w:rPr>
                <w:rFonts w:ascii="Times New Roman" w:hAnsi="Times New Roman" w:cs="Times New Roman"/>
                <w:sz w:val="24"/>
                <w:szCs w:val="24"/>
              </w:rPr>
              <w:t>640</w:t>
            </w:r>
          </w:p>
        </w:tc>
        <w:tc>
          <w:tcPr>
            <w:tcW w:w="7046" w:type="dxa"/>
            <w:tcBorders>
              <w:top w:val="nil"/>
              <w:bottom w:val="nil"/>
            </w:tcBorders>
          </w:tcPr>
          <w:p w14:paraId="2611FA8C" w14:textId="77777777" w:rsidR="00604130" w:rsidRPr="00604130" w:rsidRDefault="00604130" w:rsidP="00604130">
            <w:pPr>
              <w:tabs>
                <w:tab w:val="left" w:pos="226"/>
              </w:tabs>
              <w:rPr>
                <w:rFonts w:ascii="Times New Roman" w:hAnsi="Times New Roman" w:cs="Times New Roman"/>
                <w:sz w:val="24"/>
                <w:szCs w:val="24"/>
              </w:rPr>
            </w:pPr>
            <w:r w:rsidRPr="00604130">
              <w:rPr>
                <w:rFonts w:ascii="Times New Roman" w:hAnsi="Times New Roman" w:cs="Times New Roman"/>
                <w:sz w:val="24"/>
                <w:szCs w:val="24"/>
              </w:rPr>
              <w:t>MAINTENANCE INSTRUCTIONS AND GUARANTEES:</w:t>
            </w:r>
          </w:p>
        </w:tc>
        <w:tc>
          <w:tcPr>
            <w:tcW w:w="553" w:type="dxa"/>
            <w:tcBorders>
              <w:top w:val="nil"/>
              <w:bottom w:val="nil"/>
              <w:right w:val="double" w:sz="4" w:space="0" w:color="auto"/>
            </w:tcBorders>
          </w:tcPr>
          <w:p w14:paraId="2611FA8D"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8E" w14:textId="77777777" w:rsidR="00604130" w:rsidRPr="00C6652E" w:rsidRDefault="00604130">
            <w:pPr>
              <w:rPr>
                <w:rFonts w:ascii="Times New Roman" w:hAnsi="Times New Roman" w:cs="Times New Roman"/>
                <w:sz w:val="24"/>
                <w:szCs w:val="24"/>
              </w:rPr>
            </w:pPr>
          </w:p>
        </w:tc>
      </w:tr>
      <w:tr w:rsidR="00604130" w:rsidRPr="00C6652E" w14:paraId="2611FA95" w14:textId="77777777" w:rsidTr="008275E2">
        <w:tc>
          <w:tcPr>
            <w:tcW w:w="521" w:type="dxa"/>
            <w:tcBorders>
              <w:top w:val="nil"/>
              <w:left w:val="nil"/>
              <w:bottom w:val="nil"/>
            </w:tcBorders>
          </w:tcPr>
          <w:p w14:paraId="2611FA90"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91"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92" w14:textId="77777777" w:rsidR="00604130" w:rsidRPr="00604130" w:rsidRDefault="00604130" w:rsidP="00604130">
            <w:pPr>
              <w:tabs>
                <w:tab w:val="left" w:pos="226"/>
              </w:tabs>
              <w:rPr>
                <w:rFonts w:ascii="Times New Roman" w:hAnsi="Times New Roman" w:cs="Times New Roman"/>
                <w:sz w:val="24"/>
                <w:szCs w:val="24"/>
              </w:rPr>
            </w:pPr>
            <w:r w:rsidRPr="00604130">
              <w:rPr>
                <w:rFonts w:ascii="Times New Roman" w:hAnsi="Times New Roman" w:cs="Times New Roman"/>
                <w:sz w:val="24"/>
                <w:szCs w:val="24"/>
              </w:rPr>
              <w:t xml:space="preserve">- </w:t>
            </w:r>
            <w:r>
              <w:rPr>
                <w:rFonts w:ascii="Times New Roman" w:hAnsi="Times New Roman" w:cs="Times New Roman"/>
                <w:sz w:val="24"/>
                <w:szCs w:val="24"/>
              </w:rPr>
              <w:tab/>
            </w:r>
            <w:r w:rsidRPr="00604130">
              <w:rPr>
                <w:rFonts w:ascii="Times New Roman" w:hAnsi="Times New Roman" w:cs="Times New Roman"/>
                <w:sz w:val="24"/>
                <w:szCs w:val="24"/>
              </w:rPr>
              <w:t xml:space="preserve">Components and equipment: Obtain or retain copies, register with </w:t>
            </w:r>
            <w:r>
              <w:rPr>
                <w:rFonts w:ascii="Times New Roman" w:hAnsi="Times New Roman" w:cs="Times New Roman"/>
                <w:sz w:val="24"/>
                <w:szCs w:val="24"/>
              </w:rPr>
              <w:tab/>
            </w:r>
            <w:r w:rsidRPr="00604130">
              <w:rPr>
                <w:rFonts w:ascii="Times New Roman" w:hAnsi="Times New Roman" w:cs="Times New Roman"/>
                <w:sz w:val="24"/>
                <w:szCs w:val="24"/>
              </w:rPr>
              <w:t>manufacturer and hand over on or before completion of the Works</w:t>
            </w:r>
          </w:p>
        </w:tc>
        <w:tc>
          <w:tcPr>
            <w:tcW w:w="553" w:type="dxa"/>
            <w:tcBorders>
              <w:top w:val="nil"/>
              <w:bottom w:val="nil"/>
              <w:right w:val="double" w:sz="4" w:space="0" w:color="auto"/>
            </w:tcBorders>
          </w:tcPr>
          <w:p w14:paraId="2611FA93"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94" w14:textId="77777777" w:rsidR="00604130" w:rsidRPr="00C6652E" w:rsidRDefault="00604130">
            <w:pPr>
              <w:rPr>
                <w:rFonts w:ascii="Times New Roman" w:hAnsi="Times New Roman" w:cs="Times New Roman"/>
                <w:sz w:val="24"/>
                <w:szCs w:val="24"/>
              </w:rPr>
            </w:pPr>
          </w:p>
        </w:tc>
      </w:tr>
      <w:tr w:rsidR="00604130" w:rsidRPr="00C6652E" w14:paraId="2611FA9B" w14:textId="77777777" w:rsidTr="008275E2">
        <w:tc>
          <w:tcPr>
            <w:tcW w:w="521" w:type="dxa"/>
            <w:tcBorders>
              <w:top w:val="nil"/>
              <w:left w:val="nil"/>
              <w:bottom w:val="nil"/>
            </w:tcBorders>
          </w:tcPr>
          <w:p w14:paraId="2611FA96"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97"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98" w14:textId="77777777" w:rsidR="00604130" w:rsidRPr="00604130" w:rsidRDefault="00604130" w:rsidP="00604130">
            <w:pPr>
              <w:tabs>
                <w:tab w:val="left" w:pos="226"/>
              </w:tabs>
              <w:rPr>
                <w:rFonts w:ascii="Times New Roman" w:hAnsi="Times New Roman" w:cs="Times New Roman"/>
                <w:sz w:val="24"/>
                <w:szCs w:val="24"/>
              </w:rPr>
            </w:pPr>
            <w:r w:rsidRPr="00604130">
              <w:rPr>
                <w:rFonts w:ascii="Times New Roman" w:hAnsi="Times New Roman" w:cs="Times New Roman"/>
                <w:sz w:val="24"/>
                <w:szCs w:val="24"/>
              </w:rPr>
              <w:t xml:space="preserve">- </w:t>
            </w:r>
            <w:r>
              <w:rPr>
                <w:rFonts w:ascii="Times New Roman" w:hAnsi="Times New Roman" w:cs="Times New Roman"/>
                <w:sz w:val="24"/>
                <w:szCs w:val="24"/>
              </w:rPr>
              <w:tab/>
            </w:r>
            <w:r w:rsidRPr="00604130">
              <w:rPr>
                <w:rFonts w:ascii="Times New Roman" w:hAnsi="Times New Roman" w:cs="Times New Roman"/>
                <w:sz w:val="24"/>
                <w:szCs w:val="24"/>
              </w:rPr>
              <w:t>Information location: In Building Manual</w:t>
            </w:r>
          </w:p>
        </w:tc>
        <w:tc>
          <w:tcPr>
            <w:tcW w:w="553" w:type="dxa"/>
            <w:tcBorders>
              <w:top w:val="nil"/>
              <w:bottom w:val="nil"/>
              <w:right w:val="double" w:sz="4" w:space="0" w:color="auto"/>
            </w:tcBorders>
          </w:tcPr>
          <w:p w14:paraId="2611FA99"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9A" w14:textId="77777777" w:rsidR="00604130" w:rsidRPr="00C6652E" w:rsidRDefault="00604130">
            <w:pPr>
              <w:rPr>
                <w:rFonts w:ascii="Times New Roman" w:hAnsi="Times New Roman" w:cs="Times New Roman"/>
                <w:sz w:val="24"/>
                <w:szCs w:val="24"/>
              </w:rPr>
            </w:pPr>
          </w:p>
        </w:tc>
      </w:tr>
      <w:tr w:rsidR="00604130" w:rsidRPr="00C6652E" w14:paraId="2611FAA2" w14:textId="77777777" w:rsidTr="008275E2">
        <w:tc>
          <w:tcPr>
            <w:tcW w:w="521" w:type="dxa"/>
            <w:tcBorders>
              <w:top w:val="nil"/>
              <w:left w:val="nil"/>
              <w:bottom w:val="nil"/>
            </w:tcBorders>
          </w:tcPr>
          <w:p w14:paraId="2611FA9C"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9D"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9E" w14:textId="77777777" w:rsidR="00604130" w:rsidRPr="00604130" w:rsidRDefault="00604130" w:rsidP="00604130">
            <w:pPr>
              <w:tabs>
                <w:tab w:val="left" w:pos="226"/>
              </w:tabs>
              <w:rPr>
                <w:rFonts w:ascii="Times New Roman" w:hAnsi="Times New Roman" w:cs="Times New Roman"/>
                <w:sz w:val="24"/>
                <w:szCs w:val="24"/>
              </w:rPr>
            </w:pPr>
            <w:r w:rsidRPr="00604130">
              <w:rPr>
                <w:rFonts w:ascii="Times New Roman" w:hAnsi="Times New Roman" w:cs="Times New Roman"/>
                <w:sz w:val="24"/>
                <w:szCs w:val="24"/>
              </w:rPr>
              <w:t xml:space="preserve">- </w:t>
            </w:r>
            <w:r>
              <w:rPr>
                <w:rFonts w:ascii="Times New Roman" w:hAnsi="Times New Roman" w:cs="Times New Roman"/>
                <w:sz w:val="24"/>
                <w:szCs w:val="24"/>
              </w:rPr>
              <w:tab/>
            </w:r>
            <w:r w:rsidRPr="00604130">
              <w:rPr>
                <w:rFonts w:ascii="Times New Roman" w:hAnsi="Times New Roman" w:cs="Times New Roman"/>
                <w:sz w:val="24"/>
                <w:szCs w:val="24"/>
              </w:rPr>
              <w:t xml:space="preserve">Emergency call out services: Provide telephone numbers for use </w:t>
            </w:r>
            <w:r>
              <w:rPr>
                <w:rFonts w:ascii="Times New Roman" w:hAnsi="Times New Roman" w:cs="Times New Roman"/>
                <w:sz w:val="24"/>
                <w:szCs w:val="24"/>
              </w:rPr>
              <w:tab/>
            </w:r>
            <w:r w:rsidRPr="00604130">
              <w:rPr>
                <w:rFonts w:ascii="Times New Roman" w:hAnsi="Times New Roman" w:cs="Times New Roman"/>
                <w:sz w:val="24"/>
                <w:szCs w:val="24"/>
              </w:rPr>
              <w:t>after</w:t>
            </w:r>
            <w:r>
              <w:t xml:space="preserve"> </w:t>
            </w:r>
            <w:r w:rsidRPr="00604130">
              <w:rPr>
                <w:rFonts w:ascii="Times New Roman" w:hAnsi="Times New Roman" w:cs="Times New Roman"/>
                <w:sz w:val="24"/>
                <w:szCs w:val="24"/>
              </w:rPr>
              <w:t>completion.</w:t>
            </w:r>
          </w:p>
        </w:tc>
        <w:tc>
          <w:tcPr>
            <w:tcW w:w="553" w:type="dxa"/>
            <w:tcBorders>
              <w:top w:val="nil"/>
              <w:bottom w:val="nil"/>
              <w:right w:val="double" w:sz="4" w:space="0" w:color="auto"/>
            </w:tcBorders>
          </w:tcPr>
          <w:p w14:paraId="2611FA9F" w14:textId="77777777" w:rsidR="00604130" w:rsidRDefault="00281E99">
            <w:pPr>
              <w:rPr>
                <w:rFonts w:ascii="Times New Roman" w:hAnsi="Times New Roman" w:cs="Times New Roman"/>
                <w:sz w:val="24"/>
                <w:szCs w:val="24"/>
              </w:rPr>
            </w:pPr>
            <w:r>
              <w:rPr>
                <w:rFonts w:ascii="Times New Roman" w:hAnsi="Times New Roman" w:cs="Times New Roman"/>
                <w:sz w:val="24"/>
                <w:szCs w:val="24"/>
              </w:rPr>
              <w:t>F</w:t>
            </w:r>
          </w:p>
          <w:p w14:paraId="2611FAA0" w14:textId="77777777" w:rsidR="00281E99" w:rsidRPr="00C6652E" w:rsidRDefault="00281E99">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AA1" w14:textId="77777777" w:rsidR="00604130" w:rsidRPr="00C6652E" w:rsidRDefault="00604130">
            <w:pPr>
              <w:rPr>
                <w:rFonts w:ascii="Times New Roman" w:hAnsi="Times New Roman" w:cs="Times New Roman"/>
                <w:sz w:val="24"/>
                <w:szCs w:val="24"/>
              </w:rPr>
            </w:pPr>
          </w:p>
        </w:tc>
      </w:tr>
      <w:tr w:rsidR="00604130" w:rsidRPr="00C6652E" w14:paraId="2611FAA8" w14:textId="77777777" w:rsidTr="008275E2">
        <w:tc>
          <w:tcPr>
            <w:tcW w:w="521" w:type="dxa"/>
            <w:tcBorders>
              <w:top w:val="nil"/>
              <w:left w:val="nil"/>
              <w:bottom w:val="nil"/>
            </w:tcBorders>
          </w:tcPr>
          <w:p w14:paraId="2611FAA3"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A4"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A5" w14:textId="77777777" w:rsidR="00604130" w:rsidRPr="00604130" w:rsidRDefault="00604130" w:rsidP="00604130">
            <w:pPr>
              <w:tabs>
                <w:tab w:val="left" w:pos="226"/>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AA6"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A7" w14:textId="77777777" w:rsidR="00604130" w:rsidRPr="00C6652E" w:rsidRDefault="00604130">
            <w:pPr>
              <w:rPr>
                <w:rFonts w:ascii="Times New Roman" w:hAnsi="Times New Roman" w:cs="Times New Roman"/>
                <w:sz w:val="24"/>
                <w:szCs w:val="24"/>
              </w:rPr>
            </w:pPr>
          </w:p>
        </w:tc>
      </w:tr>
      <w:tr w:rsidR="00604130" w:rsidRPr="00C6652E" w14:paraId="2611FAAF" w14:textId="77777777" w:rsidTr="008275E2">
        <w:tc>
          <w:tcPr>
            <w:tcW w:w="521" w:type="dxa"/>
            <w:tcBorders>
              <w:top w:val="nil"/>
              <w:left w:val="nil"/>
              <w:bottom w:val="nil"/>
            </w:tcBorders>
          </w:tcPr>
          <w:p w14:paraId="2611FAA9"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AA"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AB" w14:textId="77777777" w:rsidR="00604130" w:rsidRDefault="00604130" w:rsidP="00033523">
            <w:pPr>
              <w:tabs>
                <w:tab w:val="left" w:pos="226"/>
                <w:tab w:val="left" w:pos="493"/>
              </w:tabs>
              <w:rPr>
                <w:rFonts w:ascii="Times New Roman" w:hAnsi="Times New Roman" w:cs="Times New Roman"/>
                <w:sz w:val="24"/>
                <w:szCs w:val="24"/>
              </w:rPr>
            </w:pPr>
          </w:p>
          <w:p w14:paraId="2611FAAC" w14:textId="77777777" w:rsidR="0000513E" w:rsidRPr="00C6652E" w:rsidRDefault="0000513E"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AAD"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AE" w14:textId="77777777" w:rsidR="00604130" w:rsidRPr="00C6652E" w:rsidRDefault="00604130">
            <w:pPr>
              <w:rPr>
                <w:rFonts w:ascii="Times New Roman" w:hAnsi="Times New Roman" w:cs="Times New Roman"/>
                <w:sz w:val="24"/>
                <w:szCs w:val="24"/>
              </w:rPr>
            </w:pPr>
          </w:p>
        </w:tc>
      </w:tr>
      <w:tr w:rsidR="00604130" w:rsidRPr="00C6652E" w14:paraId="2611FAB5" w14:textId="77777777" w:rsidTr="00604130">
        <w:tc>
          <w:tcPr>
            <w:tcW w:w="521" w:type="dxa"/>
            <w:tcBorders>
              <w:top w:val="nil"/>
              <w:left w:val="nil"/>
              <w:bottom w:val="nil"/>
            </w:tcBorders>
          </w:tcPr>
          <w:p w14:paraId="2611FAB0"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B1"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B2"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AB3"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FAB4" w14:textId="77777777" w:rsidR="00604130" w:rsidRPr="00C6652E" w:rsidRDefault="00604130">
            <w:pPr>
              <w:rPr>
                <w:rFonts w:ascii="Times New Roman" w:hAnsi="Times New Roman" w:cs="Times New Roman"/>
                <w:sz w:val="24"/>
                <w:szCs w:val="24"/>
              </w:rPr>
            </w:pPr>
          </w:p>
        </w:tc>
      </w:tr>
      <w:tr w:rsidR="00604130" w:rsidRPr="00C6652E" w14:paraId="2611FABB" w14:textId="77777777" w:rsidTr="00604130">
        <w:tc>
          <w:tcPr>
            <w:tcW w:w="521" w:type="dxa"/>
            <w:tcBorders>
              <w:top w:val="nil"/>
              <w:left w:val="nil"/>
              <w:bottom w:val="nil"/>
            </w:tcBorders>
          </w:tcPr>
          <w:p w14:paraId="2611FAB6"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B7"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B8"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AB9" w14:textId="77777777" w:rsidR="00604130" w:rsidRPr="00C6652E" w:rsidRDefault="00604130">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ABA" w14:textId="77777777" w:rsidR="00604130" w:rsidRPr="00C6652E" w:rsidRDefault="00604130">
            <w:pPr>
              <w:rPr>
                <w:rFonts w:ascii="Times New Roman" w:hAnsi="Times New Roman" w:cs="Times New Roman"/>
                <w:sz w:val="24"/>
                <w:szCs w:val="24"/>
              </w:rPr>
            </w:pPr>
          </w:p>
        </w:tc>
      </w:tr>
      <w:tr w:rsidR="00604130" w:rsidRPr="00C6652E" w14:paraId="2611FAC1" w14:textId="77777777" w:rsidTr="008275E2">
        <w:tc>
          <w:tcPr>
            <w:tcW w:w="521" w:type="dxa"/>
            <w:tcBorders>
              <w:top w:val="nil"/>
              <w:left w:val="nil"/>
              <w:bottom w:val="nil"/>
            </w:tcBorders>
          </w:tcPr>
          <w:p w14:paraId="2611FABC"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BD"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BE" w14:textId="77777777" w:rsidR="00604130" w:rsidRPr="00C6652E" w:rsidRDefault="00604130" w:rsidP="00604130">
            <w:pPr>
              <w:tabs>
                <w:tab w:val="left" w:pos="226"/>
                <w:tab w:val="left" w:pos="493"/>
              </w:tabs>
              <w:jc w:val="right"/>
              <w:rPr>
                <w:rFonts w:ascii="Times New Roman" w:hAnsi="Times New Roman" w:cs="Times New Roman"/>
                <w:sz w:val="24"/>
                <w:szCs w:val="24"/>
              </w:rPr>
            </w:pPr>
            <w:r>
              <w:rPr>
                <w:rFonts w:ascii="Times New Roman" w:hAnsi="Times New Roman" w:cs="Times New Roman"/>
                <w:sz w:val="24"/>
                <w:szCs w:val="24"/>
              </w:rPr>
              <w:t>To Collection</w:t>
            </w:r>
          </w:p>
        </w:tc>
        <w:tc>
          <w:tcPr>
            <w:tcW w:w="553" w:type="dxa"/>
            <w:tcBorders>
              <w:top w:val="nil"/>
              <w:bottom w:val="nil"/>
              <w:right w:val="double" w:sz="4" w:space="0" w:color="auto"/>
            </w:tcBorders>
          </w:tcPr>
          <w:p w14:paraId="2611FABF"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C0" w14:textId="77777777" w:rsidR="00604130" w:rsidRPr="00C6652E" w:rsidRDefault="00604130">
            <w:pPr>
              <w:rPr>
                <w:rFonts w:ascii="Times New Roman" w:hAnsi="Times New Roman" w:cs="Times New Roman"/>
                <w:sz w:val="24"/>
                <w:szCs w:val="24"/>
              </w:rPr>
            </w:pPr>
          </w:p>
        </w:tc>
      </w:tr>
      <w:tr w:rsidR="00604130" w:rsidRPr="00C6652E" w14:paraId="2611FAC7" w14:textId="77777777" w:rsidTr="008275E2">
        <w:tc>
          <w:tcPr>
            <w:tcW w:w="521" w:type="dxa"/>
            <w:tcBorders>
              <w:top w:val="nil"/>
              <w:left w:val="nil"/>
              <w:bottom w:val="nil"/>
            </w:tcBorders>
          </w:tcPr>
          <w:p w14:paraId="2611FAC2"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C3"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C4"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AC5"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C6" w14:textId="77777777" w:rsidR="00604130" w:rsidRPr="00C6652E" w:rsidRDefault="00604130">
            <w:pPr>
              <w:rPr>
                <w:rFonts w:ascii="Times New Roman" w:hAnsi="Times New Roman" w:cs="Times New Roman"/>
                <w:sz w:val="24"/>
                <w:szCs w:val="24"/>
              </w:rPr>
            </w:pPr>
          </w:p>
        </w:tc>
      </w:tr>
    </w:tbl>
    <w:p w14:paraId="2611FAC8" w14:textId="77777777" w:rsidR="00604130" w:rsidRDefault="00604130">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604130" w:rsidRPr="00C6652E" w14:paraId="2611FACE" w14:textId="77777777" w:rsidTr="008275E2">
        <w:tc>
          <w:tcPr>
            <w:tcW w:w="521" w:type="dxa"/>
            <w:tcBorders>
              <w:top w:val="nil"/>
              <w:left w:val="nil"/>
              <w:bottom w:val="nil"/>
            </w:tcBorders>
          </w:tcPr>
          <w:p w14:paraId="2611FAC9"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CA"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CB"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ACC"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CD" w14:textId="77777777" w:rsidR="00604130" w:rsidRPr="00C6652E" w:rsidRDefault="001964B9">
            <w:pPr>
              <w:rPr>
                <w:rFonts w:ascii="Times New Roman" w:hAnsi="Times New Roman" w:cs="Times New Roman"/>
                <w:sz w:val="24"/>
                <w:szCs w:val="24"/>
              </w:rPr>
            </w:pPr>
            <w:r>
              <w:rPr>
                <w:rFonts w:ascii="Times New Roman" w:hAnsi="Times New Roman" w:cs="Times New Roman"/>
                <w:sz w:val="24"/>
                <w:szCs w:val="24"/>
              </w:rPr>
              <w:t>(A32)</w:t>
            </w:r>
          </w:p>
        </w:tc>
      </w:tr>
      <w:tr w:rsidR="00604130" w:rsidRPr="00C6652E" w14:paraId="2611FAD4" w14:textId="77777777" w:rsidTr="008275E2">
        <w:tc>
          <w:tcPr>
            <w:tcW w:w="521" w:type="dxa"/>
            <w:tcBorders>
              <w:top w:val="nil"/>
              <w:left w:val="nil"/>
              <w:bottom w:val="nil"/>
            </w:tcBorders>
          </w:tcPr>
          <w:p w14:paraId="2611FACF"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D0" w14:textId="77777777" w:rsidR="00604130" w:rsidRPr="001964B9" w:rsidRDefault="001964B9">
            <w:pPr>
              <w:rPr>
                <w:rFonts w:ascii="Times New Roman" w:hAnsi="Times New Roman" w:cs="Times New Roman"/>
                <w:b/>
                <w:sz w:val="24"/>
                <w:szCs w:val="24"/>
              </w:rPr>
            </w:pPr>
            <w:r>
              <w:rPr>
                <w:rFonts w:ascii="Times New Roman" w:hAnsi="Times New Roman" w:cs="Times New Roman"/>
                <w:b/>
                <w:sz w:val="24"/>
                <w:szCs w:val="24"/>
              </w:rPr>
              <w:t>A32</w:t>
            </w:r>
          </w:p>
        </w:tc>
        <w:tc>
          <w:tcPr>
            <w:tcW w:w="7046" w:type="dxa"/>
            <w:tcBorders>
              <w:top w:val="nil"/>
              <w:bottom w:val="nil"/>
            </w:tcBorders>
          </w:tcPr>
          <w:p w14:paraId="2611FAD1" w14:textId="77777777" w:rsidR="00604130" w:rsidRPr="001964B9" w:rsidRDefault="001964B9" w:rsidP="00033523">
            <w:pPr>
              <w:tabs>
                <w:tab w:val="left" w:pos="226"/>
                <w:tab w:val="left" w:pos="493"/>
              </w:tabs>
              <w:rPr>
                <w:rFonts w:ascii="Times New Roman" w:hAnsi="Times New Roman" w:cs="Times New Roman"/>
                <w:b/>
                <w:sz w:val="24"/>
                <w:szCs w:val="24"/>
                <w:u w:val="single"/>
              </w:rPr>
            </w:pPr>
            <w:r w:rsidRPr="001964B9">
              <w:rPr>
                <w:rFonts w:ascii="Times New Roman" w:hAnsi="Times New Roman" w:cs="Times New Roman"/>
                <w:b/>
                <w:sz w:val="24"/>
                <w:szCs w:val="24"/>
                <w:u w:val="single"/>
              </w:rPr>
              <w:t>MANAGEMENT OF THE WORKS</w:t>
            </w:r>
          </w:p>
        </w:tc>
        <w:tc>
          <w:tcPr>
            <w:tcW w:w="553" w:type="dxa"/>
            <w:tcBorders>
              <w:top w:val="nil"/>
              <w:bottom w:val="nil"/>
              <w:right w:val="double" w:sz="4" w:space="0" w:color="auto"/>
            </w:tcBorders>
          </w:tcPr>
          <w:p w14:paraId="2611FAD2"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D3" w14:textId="77777777" w:rsidR="00604130" w:rsidRPr="00C6652E" w:rsidRDefault="00604130">
            <w:pPr>
              <w:rPr>
                <w:rFonts w:ascii="Times New Roman" w:hAnsi="Times New Roman" w:cs="Times New Roman"/>
                <w:sz w:val="24"/>
                <w:szCs w:val="24"/>
              </w:rPr>
            </w:pPr>
          </w:p>
        </w:tc>
      </w:tr>
      <w:tr w:rsidR="00604130" w:rsidRPr="00C6652E" w14:paraId="2611FADA" w14:textId="77777777" w:rsidTr="008275E2">
        <w:tc>
          <w:tcPr>
            <w:tcW w:w="521" w:type="dxa"/>
            <w:tcBorders>
              <w:top w:val="nil"/>
              <w:left w:val="nil"/>
              <w:bottom w:val="nil"/>
            </w:tcBorders>
          </w:tcPr>
          <w:p w14:paraId="2611FAD5"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D6"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D7"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AD8"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D9" w14:textId="77777777" w:rsidR="00604130" w:rsidRPr="00C6652E" w:rsidRDefault="00604130">
            <w:pPr>
              <w:rPr>
                <w:rFonts w:ascii="Times New Roman" w:hAnsi="Times New Roman" w:cs="Times New Roman"/>
                <w:sz w:val="24"/>
                <w:szCs w:val="24"/>
              </w:rPr>
            </w:pPr>
          </w:p>
        </w:tc>
      </w:tr>
      <w:tr w:rsidR="00604130" w:rsidRPr="00C6652E" w14:paraId="2611FAE0" w14:textId="77777777" w:rsidTr="008275E2">
        <w:tc>
          <w:tcPr>
            <w:tcW w:w="521" w:type="dxa"/>
            <w:tcBorders>
              <w:top w:val="nil"/>
              <w:left w:val="nil"/>
              <w:bottom w:val="nil"/>
            </w:tcBorders>
          </w:tcPr>
          <w:p w14:paraId="2611FADB"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DC"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DD" w14:textId="77777777" w:rsidR="00604130" w:rsidRPr="001964B9" w:rsidRDefault="001964B9" w:rsidP="00033523">
            <w:pPr>
              <w:tabs>
                <w:tab w:val="left" w:pos="226"/>
                <w:tab w:val="left" w:pos="493"/>
              </w:tabs>
              <w:rPr>
                <w:rFonts w:ascii="Times New Roman" w:hAnsi="Times New Roman" w:cs="Times New Roman"/>
                <w:sz w:val="24"/>
                <w:szCs w:val="24"/>
                <w:u w:val="single"/>
              </w:rPr>
            </w:pPr>
            <w:r>
              <w:rPr>
                <w:rFonts w:ascii="Times New Roman" w:hAnsi="Times New Roman" w:cs="Times New Roman"/>
                <w:sz w:val="24"/>
                <w:szCs w:val="24"/>
                <w:u w:val="single"/>
              </w:rPr>
              <w:t>GENERALLY</w:t>
            </w:r>
          </w:p>
        </w:tc>
        <w:tc>
          <w:tcPr>
            <w:tcW w:w="553" w:type="dxa"/>
            <w:tcBorders>
              <w:top w:val="nil"/>
              <w:bottom w:val="nil"/>
              <w:right w:val="double" w:sz="4" w:space="0" w:color="auto"/>
            </w:tcBorders>
          </w:tcPr>
          <w:p w14:paraId="2611FADE"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DF" w14:textId="77777777" w:rsidR="00604130" w:rsidRPr="00C6652E" w:rsidRDefault="00604130">
            <w:pPr>
              <w:rPr>
                <w:rFonts w:ascii="Times New Roman" w:hAnsi="Times New Roman" w:cs="Times New Roman"/>
                <w:sz w:val="24"/>
                <w:szCs w:val="24"/>
              </w:rPr>
            </w:pPr>
          </w:p>
        </w:tc>
      </w:tr>
      <w:tr w:rsidR="00604130" w:rsidRPr="00C6652E" w14:paraId="2611FAE6" w14:textId="77777777" w:rsidTr="00CD1195">
        <w:trPr>
          <w:trHeight w:val="317"/>
        </w:trPr>
        <w:tc>
          <w:tcPr>
            <w:tcW w:w="521" w:type="dxa"/>
            <w:tcBorders>
              <w:top w:val="nil"/>
              <w:left w:val="nil"/>
              <w:bottom w:val="nil"/>
            </w:tcBorders>
          </w:tcPr>
          <w:p w14:paraId="2611FAE1"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AE2"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AE3"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AE4"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E5" w14:textId="77777777" w:rsidR="00604130" w:rsidRPr="00C6652E" w:rsidRDefault="00604130">
            <w:pPr>
              <w:rPr>
                <w:rFonts w:ascii="Times New Roman" w:hAnsi="Times New Roman" w:cs="Times New Roman"/>
                <w:sz w:val="24"/>
                <w:szCs w:val="24"/>
              </w:rPr>
            </w:pPr>
          </w:p>
        </w:tc>
      </w:tr>
      <w:tr w:rsidR="001964B9" w:rsidRPr="00C6652E" w14:paraId="2611FAEC" w14:textId="77777777" w:rsidTr="008275E2">
        <w:tc>
          <w:tcPr>
            <w:tcW w:w="521" w:type="dxa"/>
            <w:tcBorders>
              <w:top w:val="nil"/>
              <w:left w:val="nil"/>
              <w:bottom w:val="nil"/>
            </w:tcBorders>
          </w:tcPr>
          <w:p w14:paraId="2611FAE7" w14:textId="77777777" w:rsidR="001964B9" w:rsidRPr="00C6652E" w:rsidRDefault="001964B9">
            <w:pPr>
              <w:rPr>
                <w:rFonts w:ascii="Times New Roman" w:hAnsi="Times New Roman" w:cs="Times New Roman"/>
                <w:sz w:val="24"/>
                <w:szCs w:val="24"/>
              </w:rPr>
            </w:pPr>
          </w:p>
        </w:tc>
        <w:tc>
          <w:tcPr>
            <w:tcW w:w="705" w:type="dxa"/>
            <w:tcBorders>
              <w:top w:val="nil"/>
              <w:bottom w:val="nil"/>
              <w:right w:val="double" w:sz="4" w:space="0" w:color="auto"/>
            </w:tcBorders>
          </w:tcPr>
          <w:p w14:paraId="2611FAE8" w14:textId="77777777" w:rsidR="001964B9" w:rsidRPr="00C6652E" w:rsidRDefault="001964B9">
            <w:pPr>
              <w:rPr>
                <w:rFonts w:ascii="Times New Roman" w:hAnsi="Times New Roman" w:cs="Times New Roman"/>
                <w:sz w:val="24"/>
                <w:szCs w:val="24"/>
              </w:rPr>
            </w:pPr>
            <w:r>
              <w:rPr>
                <w:rFonts w:ascii="Times New Roman" w:hAnsi="Times New Roman" w:cs="Times New Roman"/>
                <w:sz w:val="24"/>
                <w:szCs w:val="24"/>
              </w:rPr>
              <w:t>116</w:t>
            </w:r>
          </w:p>
        </w:tc>
        <w:tc>
          <w:tcPr>
            <w:tcW w:w="7046" w:type="dxa"/>
            <w:tcBorders>
              <w:top w:val="nil"/>
              <w:bottom w:val="nil"/>
            </w:tcBorders>
          </w:tcPr>
          <w:p w14:paraId="2611FAE9" w14:textId="77777777" w:rsidR="001964B9" w:rsidRPr="001964B9" w:rsidRDefault="001964B9">
            <w:pPr>
              <w:rPr>
                <w:rFonts w:ascii="Times New Roman" w:hAnsi="Times New Roman" w:cs="Times New Roman"/>
                <w:sz w:val="24"/>
                <w:szCs w:val="24"/>
              </w:rPr>
            </w:pPr>
            <w:r w:rsidRPr="001964B9">
              <w:rPr>
                <w:rFonts w:ascii="Times New Roman" w:hAnsi="Times New Roman" w:cs="Times New Roman"/>
                <w:sz w:val="24"/>
                <w:szCs w:val="24"/>
              </w:rPr>
              <w:t>CONSTRUCTION INDUSTRY SCHEME (CIS)  INLAND REVENUE:</w:t>
            </w:r>
          </w:p>
        </w:tc>
        <w:tc>
          <w:tcPr>
            <w:tcW w:w="553" w:type="dxa"/>
            <w:tcBorders>
              <w:top w:val="nil"/>
              <w:bottom w:val="nil"/>
              <w:right w:val="double" w:sz="4" w:space="0" w:color="auto"/>
            </w:tcBorders>
          </w:tcPr>
          <w:p w14:paraId="2611FAEA" w14:textId="77777777" w:rsidR="001964B9" w:rsidRPr="00C6652E" w:rsidRDefault="001964B9">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EB" w14:textId="77777777" w:rsidR="001964B9" w:rsidRPr="00C6652E" w:rsidRDefault="001964B9">
            <w:pPr>
              <w:rPr>
                <w:rFonts w:ascii="Times New Roman" w:hAnsi="Times New Roman" w:cs="Times New Roman"/>
                <w:sz w:val="24"/>
                <w:szCs w:val="24"/>
              </w:rPr>
            </w:pPr>
          </w:p>
        </w:tc>
      </w:tr>
      <w:tr w:rsidR="001964B9" w:rsidRPr="00C6652E" w14:paraId="2611FAF2" w14:textId="77777777" w:rsidTr="008275E2">
        <w:tc>
          <w:tcPr>
            <w:tcW w:w="521" w:type="dxa"/>
            <w:tcBorders>
              <w:top w:val="nil"/>
              <w:left w:val="nil"/>
              <w:bottom w:val="nil"/>
            </w:tcBorders>
          </w:tcPr>
          <w:p w14:paraId="2611FAED" w14:textId="77777777" w:rsidR="001964B9" w:rsidRPr="00C6652E" w:rsidRDefault="001964B9">
            <w:pPr>
              <w:rPr>
                <w:rFonts w:ascii="Times New Roman" w:hAnsi="Times New Roman" w:cs="Times New Roman"/>
                <w:sz w:val="24"/>
                <w:szCs w:val="24"/>
              </w:rPr>
            </w:pPr>
          </w:p>
        </w:tc>
        <w:tc>
          <w:tcPr>
            <w:tcW w:w="705" w:type="dxa"/>
            <w:tcBorders>
              <w:top w:val="nil"/>
              <w:bottom w:val="nil"/>
              <w:right w:val="double" w:sz="4" w:space="0" w:color="auto"/>
            </w:tcBorders>
          </w:tcPr>
          <w:p w14:paraId="2611FAEE" w14:textId="77777777" w:rsidR="001964B9" w:rsidRPr="00C6652E" w:rsidRDefault="001964B9">
            <w:pPr>
              <w:rPr>
                <w:rFonts w:ascii="Times New Roman" w:hAnsi="Times New Roman" w:cs="Times New Roman"/>
                <w:sz w:val="24"/>
                <w:szCs w:val="24"/>
              </w:rPr>
            </w:pPr>
          </w:p>
        </w:tc>
        <w:tc>
          <w:tcPr>
            <w:tcW w:w="7046" w:type="dxa"/>
            <w:tcBorders>
              <w:top w:val="nil"/>
              <w:bottom w:val="nil"/>
            </w:tcBorders>
          </w:tcPr>
          <w:p w14:paraId="2611FAEF" w14:textId="77777777" w:rsidR="001964B9" w:rsidRPr="001964B9" w:rsidRDefault="001964B9">
            <w:pPr>
              <w:rPr>
                <w:rFonts w:ascii="Times New Roman" w:hAnsi="Times New Roman" w:cs="Times New Roman"/>
                <w:sz w:val="24"/>
                <w:szCs w:val="24"/>
              </w:rPr>
            </w:pPr>
            <w:r w:rsidRPr="001964B9">
              <w:rPr>
                <w:rFonts w:ascii="Times New Roman" w:hAnsi="Times New Roman" w:cs="Times New Roman"/>
                <w:sz w:val="24"/>
                <w:szCs w:val="24"/>
              </w:rPr>
              <w:t>(Income and Corporation Taxes Act 1988 (ICTA).  The Income Tax (</w:t>
            </w:r>
            <w:r w:rsidR="00F33B1D" w:rsidRPr="001964B9">
              <w:rPr>
                <w:rFonts w:ascii="Times New Roman" w:hAnsi="Times New Roman" w:cs="Times New Roman"/>
                <w:sz w:val="24"/>
                <w:szCs w:val="24"/>
              </w:rPr>
              <w:t>Subcontractors</w:t>
            </w:r>
            <w:r w:rsidRPr="001964B9">
              <w:rPr>
                <w:rFonts w:ascii="Times New Roman" w:hAnsi="Times New Roman" w:cs="Times New Roman"/>
                <w:sz w:val="24"/>
                <w:szCs w:val="24"/>
              </w:rPr>
              <w:t xml:space="preserve"> in the Construction Industry) (Amendment) Regulations 1998 S.I. No. 2622)</w:t>
            </w:r>
          </w:p>
        </w:tc>
        <w:tc>
          <w:tcPr>
            <w:tcW w:w="553" w:type="dxa"/>
            <w:tcBorders>
              <w:top w:val="nil"/>
              <w:bottom w:val="nil"/>
              <w:right w:val="double" w:sz="4" w:space="0" w:color="auto"/>
            </w:tcBorders>
          </w:tcPr>
          <w:p w14:paraId="2611FAF0" w14:textId="77777777" w:rsidR="001964B9" w:rsidRPr="00C6652E" w:rsidRDefault="001964B9">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F1" w14:textId="77777777" w:rsidR="001964B9" w:rsidRPr="00C6652E" w:rsidRDefault="001964B9">
            <w:pPr>
              <w:rPr>
                <w:rFonts w:ascii="Times New Roman" w:hAnsi="Times New Roman" w:cs="Times New Roman"/>
                <w:sz w:val="24"/>
                <w:szCs w:val="24"/>
              </w:rPr>
            </w:pPr>
          </w:p>
        </w:tc>
      </w:tr>
      <w:tr w:rsidR="001964B9" w:rsidRPr="00C6652E" w14:paraId="2611FAF8" w14:textId="77777777" w:rsidTr="008275E2">
        <w:tc>
          <w:tcPr>
            <w:tcW w:w="521" w:type="dxa"/>
            <w:tcBorders>
              <w:top w:val="nil"/>
              <w:left w:val="nil"/>
              <w:bottom w:val="nil"/>
            </w:tcBorders>
          </w:tcPr>
          <w:p w14:paraId="2611FAF3" w14:textId="77777777" w:rsidR="001964B9" w:rsidRPr="00C6652E" w:rsidRDefault="001964B9">
            <w:pPr>
              <w:rPr>
                <w:rFonts w:ascii="Times New Roman" w:hAnsi="Times New Roman" w:cs="Times New Roman"/>
                <w:sz w:val="24"/>
                <w:szCs w:val="24"/>
              </w:rPr>
            </w:pPr>
          </w:p>
        </w:tc>
        <w:tc>
          <w:tcPr>
            <w:tcW w:w="705" w:type="dxa"/>
            <w:tcBorders>
              <w:top w:val="nil"/>
              <w:bottom w:val="nil"/>
              <w:right w:val="double" w:sz="4" w:space="0" w:color="auto"/>
            </w:tcBorders>
          </w:tcPr>
          <w:p w14:paraId="2611FAF4" w14:textId="77777777" w:rsidR="001964B9" w:rsidRPr="00C6652E" w:rsidRDefault="001964B9">
            <w:pPr>
              <w:rPr>
                <w:rFonts w:ascii="Times New Roman" w:hAnsi="Times New Roman" w:cs="Times New Roman"/>
                <w:sz w:val="24"/>
                <w:szCs w:val="24"/>
              </w:rPr>
            </w:pPr>
          </w:p>
        </w:tc>
        <w:tc>
          <w:tcPr>
            <w:tcW w:w="7046" w:type="dxa"/>
            <w:tcBorders>
              <w:top w:val="nil"/>
              <w:bottom w:val="nil"/>
            </w:tcBorders>
          </w:tcPr>
          <w:p w14:paraId="2611FAF5" w14:textId="77777777" w:rsidR="001964B9" w:rsidRPr="001964B9" w:rsidRDefault="001964B9">
            <w:pPr>
              <w:rPr>
                <w:rFonts w:ascii="Times New Roman" w:hAnsi="Times New Roman" w:cs="Times New Roman"/>
                <w:sz w:val="24"/>
                <w:szCs w:val="24"/>
              </w:rPr>
            </w:pPr>
          </w:p>
        </w:tc>
        <w:tc>
          <w:tcPr>
            <w:tcW w:w="553" w:type="dxa"/>
            <w:tcBorders>
              <w:top w:val="nil"/>
              <w:bottom w:val="nil"/>
              <w:right w:val="double" w:sz="4" w:space="0" w:color="auto"/>
            </w:tcBorders>
          </w:tcPr>
          <w:p w14:paraId="2611FAF6" w14:textId="77777777" w:rsidR="001964B9" w:rsidRPr="00C6652E" w:rsidRDefault="001964B9">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F7" w14:textId="77777777" w:rsidR="001964B9" w:rsidRPr="00C6652E" w:rsidRDefault="001964B9">
            <w:pPr>
              <w:rPr>
                <w:rFonts w:ascii="Times New Roman" w:hAnsi="Times New Roman" w:cs="Times New Roman"/>
                <w:sz w:val="24"/>
                <w:szCs w:val="24"/>
              </w:rPr>
            </w:pPr>
          </w:p>
        </w:tc>
      </w:tr>
      <w:tr w:rsidR="001964B9" w:rsidRPr="00C6652E" w14:paraId="2611FAFE" w14:textId="77777777" w:rsidTr="008275E2">
        <w:tc>
          <w:tcPr>
            <w:tcW w:w="521" w:type="dxa"/>
            <w:tcBorders>
              <w:top w:val="nil"/>
              <w:left w:val="nil"/>
              <w:bottom w:val="nil"/>
            </w:tcBorders>
          </w:tcPr>
          <w:p w14:paraId="2611FAF9" w14:textId="77777777" w:rsidR="001964B9" w:rsidRPr="00C6652E" w:rsidRDefault="001964B9">
            <w:pPr>
              <w:rPr>
                <w:rFonts w:ascii="Times New Roman" w:hAnsi="Times New Roman" w:cs="Times New Roman"/>
                <w:sz w:val="24"/>
                <w:szCs w:val="24"/>
              </w:rPr>
            </w:pPr>
          </w:p>
        </w:tc>
        <w:tc>
          <w:tcPr>
            <w:tcW w:w="705" w:type="dxa"/>
            <w:tcBorders>
              <w:top w:val="nil"/>
              <w:bottom w:val="nil"/>
              <w:right w:val="double" w:sz="4" w:space="0" w:color="auto"/>
            </w:tcBorders>
          </w:tcPr>
          <w:p w14:paraId="2611FAFA" w14:textId="77777777" w:rsidR="001964B9" w:rsidRPr="00C6652E" w:rsidRDefault="001964B9">
            <w:pPr>
              <w:rPr>
                <w:rFonts w:ascii="Times New Roman" w:hAnsi="Times New Roman" w:cs="Times New Roman"/>
                <w:sz w:val="24"/>
                <w:szCs w:val="24"/>
              </w:rPr>
            </w:pPr>
          </w:p>
        </w:tc>
        <w:tc>
          <w:tcPr>
            <w:tcW w:w="7046" w:type="dxa"/>
            <w:tcBorders>
              <w:top w:val="nil"/>
              <w:bottom w:val="nil"/>
            </w:tcBorders>
          </w:tcPr>
          <w:p w14:paraId="2611FAFB" w14:textId="77777777" w:rsidR="001964B9" w:rsidRPr="001964B9" w:rsidRDefault="001964B9">
            <w:pPr>
              <w:rPr>
                <w:rFonts w:ascii="Times New Roman" w:hAnsi="Times New Roman" w:cs="Times New Roman"/>
                <w:sz w:val="24"/>
                <w:szCs w:val="24"/>
              </w:rPr>
            </w:pPr>
            <w:r w:rsidRPr="001964B9">
              <w:rPr>
                <w:rFonts w:ascii="Times New Roman" w:hAnsi="Times New Roman" w:cs="Times New Roman"/>
                <w:sz w:val="24"/>
                <w:szCs w:val="24"/>
              </w:rPr>
              <w:t>The Contractor’s attention is drawn to the Inland Revenue Construction Scheme, operative from the 1st August, 1999. The Contractor will be required to provide the following in accordance with Inland Revenue rules for verification by the Employer prior to the award of the Contract.</w:t>
            </w:r>
          </w:p>
        </w:tc>
        <w:tc>
          <w:tcPr>
            <w:tcW w:w="553" w:type="dxa"/>
            <w:tcBorders>
              <w:top w:val="nil"/>
              <w:bottom w:val="nil"/>
              <w:right w:val="double" w:sz="4" w:space="0" w:color="auto"/>
            </w:tcBorders>
          </w:tcPr>
          <w:p w14:paraId="2611FAFC" w14:textId="77777777" w:rsidR="001964B9" w:rsidRPr="00C6652E" w:rsidRDefault="001964B9">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AFD" w14:textId="77777777" w:rsidR="001964B9" w:rsidRPr="00C6652E" w:rsidRDefault="001964B9">
            <w:pPr>
              <w:rPr>
                <w:rFonts w:ascii="Times New Roman" w:hAnsi="Times New Roman" w:cs="Times New Roman"/>
                <w:sz w:val="24"/>
                <w:szCs w:val="24"/>
              </w:rPr>
            </w:pPr>
          </w:p>
        </w:tc>
      </w:tr>
      <w:tr w:rsidR="001964B9" w:rsidRPr="00C6652E" w14:paraId="2611FB04" w14:textId="77777777" w:rsidTr="008275E2">
        <w:tc>
          <w:tcPr>
            <w:tcW w:w="521" w:type="dxa"/>
            <w:tcBorders>
              <w:top w:val="nil"/>
              <w:left w:val="nil"/>
              <w:bottom w:val="nil"/>
            </w:tcBorders>
          </w:tcPr>
          <w:p w14:paraId="2611FAFF" w14:textId="77777777" w:rsidR="001964B9" w:rsidRPr="00C6652E" w:rsidRDefault="001964B9">
            <w:pPr>
              <w:rPr>
                <w:rFonts w:ascii="Times New Roman" w:hAnsi="Times New Roman" w:cs="Times New Roman"/>
                <w:sz w:val="24"/>
                <w:szCs w:val="24"/>
              </w:rPr>
            </w:pPr>
          </w:p>
        </w:tc>
        <w:tc>
          <w:tcPr>
            <w:tcW w:w="705" w:type="dxa"/>
            <w:tcBorders>
              <w:top w:val="nil"/>
              <w:bottom w:val="nil"/>
              <w:right w:val="double" w:sz="4" w:space="0" w:color="auto"/>
            </w:tcBorders>
          </w:tcPr>
          <w:p w14:paraId="2611FB00" w14:textId="77777777" w:rsidR="001964B9" w:rsidRPr="00C6652E" w:rsidRDefault="001964B9">
            <w:pPr>
              <w:rPr>
                <w:rFonts w:ascii="Times New Roman" w:hAnsi="Times New Roman" w:cs="Times New Roman"/>
                <w:sz w:val="24"/>
                <w:szCs w:val="24"/>
              </w:rPr>
            </w:pPr>
          </w:p>
        </w:tc>
        <w:tc>
          <w:tcPr>
            <w:tcW w:w="7046" w:type="dxa"/>
            <w:tcBorders>
              <w:top w:val="nil"/>
              <w:bottom w:val="nil"/>
            </w:tcBorders>
          </w:tcPr>
          <w:p w14:paraId="2611FB01" w14:textId="77777777" w:rsidR="001964B9" w:rsidRPr="001964B9" w:rsidRDefault="001964B9">
            <w:pPr>
              <w:rPr>
                <w:rFonts w:ascii="Times New Roman" w:hAnsi="Times New Roman" w:cs="Times New Roman"/>
                <w:sz w:val="24"/>
                <w:szCs w:val="24"/>
              </w:rPr>
            </w:pPr>
          </w:p>
        </w:tc>
        <w:tc>
          <w:tcPr>
            <w:tcW w:w="553" w:type="dxa"/>
            <w:tcBorders>
              <w:top w:val="nil"/>
              <w:bottom w:val="nil"/>
              <w:right w:val="double" w:sz="4" w:space="0" w:color="auto"/>
            </w:tcBorders>
          </w:tcPr>
          <w:p w14:paraId="2611FB02" w14:textId="77777777" w:rsidR="001964B9" w:rsidRPr="00C6652E" w:rsidRDefault="001964B9">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03" w14:textId="77777777" w:rsidR="001964B9" w:rsidRPr="00C6652E" w:rsidRDefault="001964B9">
            <w:pPr>
              <w:rPr>
                <w:rFonts w:ascii="Times New Roman" w:hAnsi="Times New Roman" w:cs="Times New Roman"/>
                <w:sz w:val="24"/>
                <w:szCs w:val="24"/>
              </w:rPr>
            </w:pPr>
          </w:p>
        </w:tc>
      </w:tr>
      <w:tr w:rsidR="001964B9" w:rsidRPr="00C6652E" w14:paraId="2611FB0A" w14:textId="77777777" w:rsidTr="008275E2">
        <w:tc>
          <w:tcPr>
            <w:tcW w:w="521" w:type="dxa"/>
            <w:tcBorders>
              <w:top w:val="nil"/>
              <w:left w:val="nil"/>
              <w:bottom w:val="nil"/>
            </w:tcBorders>
          </w:tcPr>
          <w:p w14:paraId="2611FB05" w14:textId="77777777" w:rsidR="001964B9" w:rsidRPr="00C6652E" w:rsidRDefault="001964B9">
            <w:pPr>
              <w:rPr>
                <w:rFonts w:ascii="Times New Roman" w:hAnsi="Times New Roman" w:cs="Times New Roman"/>
                <w:sz w:val="24"/>
                <w:szCs w:val="24"/>
              </w:rPr>
            </w:pPr>
          </w:p>
        </w:tc>
        <w:tc>
          <w:tcPr>
            <w:tcW w:w="705" w:type="dxa"/>
            <w:tcBorders>
              <w:top w:val="nil"/>
              <w:bottom w:val="nil"/>
              <w:right w:val="double" w:sz="4" w:space="0" w:color="auto"/>
            </w:tcBorders>
          </w:tcPr>
          <w:p w14:paraId="2611FB06" w14:textId="77777777" w:rsidR="001964B9" w:rsidRPr="00C6652E" w:rsidRDefault="001964B9">
            <w:pPr>
              <w:rPr>
                <w:rFonts w:ascii="Times New Roman" w:hAnsi="Times New Roman" w:cs="Times New Roman"/>
                <w:sz w:val="24"/>
                <w:szCs w:val="24"/>
              </w:rPr>
            </w:pPr>
          </w:p>
        </w:tc>
        <w:tc>
          <w:tcPr>
            <w:tcW w:w="7046" w:type="dxa"/>
            <w:tcBorders>
              <w:top w:val="nil"/>
              <w:bottom w:val="nil"/>
            </w:tcBorders>
          </w:tcPr>
          <w:p w14:paraId="2611FB07" w14:textId="77777777" w:rsidR="001964B9" w:rsidRPr="001964B9" w:rsidRDefault="001964B9">
            <w:pPr>
              <w:rPr>
                <w:rFonts w:ascii="Times New Roman" w:hAnsi="Times New Roman" w:cs="Times New Roman"/>
                <w:sz w:val="24"/>
                <w:szCs w:val="24"/>
              </w:rPr>
            </w:pPr>
            <w:r w:rsidRPr="001964B9">
              <w:rPr>
                <w:rFonts w:ascii="Times New Roman" w:hAnsi="Times New Roman" w:cs="Times New Roman"/>
                <w:sz w:val="24"/>
                <w:szCs w:val="24"/>
              </w:rPr>
              <w:t xml:space="preserve"> - Unique Tax Reference Number from HMRC</w:t>
            </w:r>
          </w:p>
        </w:tc>
        <w:tc>
          <w:tcPr>
            <w:tcW w:w="553" w:type="dxa"/>
            <w:tcBorders>
              <w:top w:val="nil"/>
              <w:bottom w:val="nil"/>
              <w:right w:val="double" w:sz="4" w:space="0" w:color="auto"/>
            </w:tcBorders>
          </w:tcPr>
          <w:p w14:paraId="2611FB08" w14:textId="77777777" w:rsidR="001964B9" w:rsidRPr="00C6652E" w:rsidRDefault="001964B9">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1FB09" w14:textId="77777777" w:rsidR="001964B9" w:rsidRPr="00C6652E" w:rsidRDefault="001964B9">
            <w:pPr>
              <w:rPr>
                <w:rFonts w:ascii="Times New Roman" w:hAnsi="Times New Roman" w:cs="Times New Roman"/>
                <w:sz w:val="24"/>
                <w:szCs w:val="24"/>
              </w:rPr>
            </w:pPr>
          </w:p>
        </w:tc>
      </w:tr>
      <w:tr w:rsidR="001964B9" w:rsidRPr="00C6652E" w14:paraId="2611FB10" w14:textId="77777777" w:rsidTr="008275E2">
        <w:tc>
          <w:tcPr>
            <w:tcW w:w="521" w:type="dxa"/>
            <w:tcBorders>
              <w:top w:val="nil"/>
              <w:left w:val="nil"/>
              <w:bottom w:val="nil"/>
            </w:tcBorders>
          </w:tcPr>
          <w:p w14:paraId="2611FB0B" w14:textId="77777777" w:rsidR="001964B9" w:rsidRPr="00C6652E" w:rsidRDefault="001964B9">
            <w:pPr>
              <w:rPr>
                <w:rFonts w:ascii="Times New Roman" w:hAnsi="Times New Roman" w:cs="Times New Roman"/>
                <w:sz w:val="24"/>
                <w:szCs w:val="24"/>
              </w:rPr>
            </w:pPr>
          </w:p>
        </w:tc>
        <w:tc>
          <w:tcPr>
            <w:tcW w:w="705" w:type="dxa"/>
            <w:tcBorders>
              <w:top w:val="nil"/>
              <w:bottom w:val="nil"/>
              <w:right w:val="double" w:sz="4" w:space="0" w:color="auto"/>
            </w:tcBorders>
          </w:tcPr>
          <w:p w14:paraId="2611FB0C" w14:textId="77777777" w:rsidR="001964B9" w:rsidRPr="00C6652E" w:rsidRDefault="001964B9">
            <w:pPr>
              <w:rPr>
                <w:rFonts w:ascii="Times New Roman" w:hAnsi="Times New Roman" w:cs="Times New Roman"/>
                <w:sz w:val="24"/>
                <w:szCs w:val="24"/>
              </w:rPr>
            </w:pPr>
          </w:p>
        </w:tc>
        <w:tc>
          <w:tcPr>
            <w:tcW w:w="7046" w:type="dxa"/>
            <w:tcBorders>
              <w:top w:val="nil"/>
              <w:bottom w:val="nil"/>
            </w:tcBorders>
          </w:tcPr>
          <w:p w14:paraId="2611FB0D" w14:textId="77777777" w:rsidR="001964B9" w:rsidRPr="001964B9" w:rsidRDefault="001964B9">
            <w:pPr>
              <w:rPr>
                <w:rFonts w:ascii="Times New Roman" w:hAnsi="Times New Roman" w:cs="Times New Roman"/>
                <w:sz w:val="24"/>
                <w:szCs w:val="24"/>
              </w:rPr>
            </w:pPr>
            <w:r w:rsidRPr="001964B9">
              <w:rPr>
                <w:rFonts w:ascii="Times New Roman" w:hAnsi="Times New Roman" w:cs="Times New Roman"/>
                <w:sz w:val="24"/>
                <w:szCs w:val="24"/>
              </w:rPr>
              <w:t xml:space="preserve"> - Company Registration Number and Registration Name</w:t>
            </w:r>
          </w:p>
        </w:tc>
        <w:tc>
          <w:tcPr>
            <w:tcW w:w="553" w:type="dxa"/>
            <w:tcBorders>
              <w:top w:val="nil"/>
              <w:bottom w:val="nil"/>
              <w:right w:val="double" w:sz="4" w:space="0" w:color="auto"/>
            </w:tcBorders>
          </w:tcPr>
          <w:p w14:paraId="2611FB0E" w14:textId="77777777" w:rsidR="001964B9" w:rsidRPr="00C6652E" w:rsidRDefault="001964B9">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B0F" w14:textId="77777777" w:rsidR="001964B9" w:rsidRPr="00C6652E" w:rsidRDefault="001964B9">
            <w:pPr>
              <w:rPr>
                <w:rFonts w:ascii="Times New Roman" w:hAnsi="Times New Roman" w:cs="Times New Roman"/>
                <w:sz w:val="24"/>
                <w:szCs w:val="24"/>
              </w:rPr>
            </w:pPr>
          </w:p>
        </w:tc>
      </w:tr>
      <w:tr w:rsidR="00604130" w:rsidRPr="00C6652E" w14:paraId="2611FB16" w14:textId="77777777" w:rsidTr="008275E2">
        <w:tc>
          <w:tcPr>
            <w:tcW w:w="521" w:type="dxa"/>
            <w:tcBorders>
              <w:top w:val="nil"/>
              <w:left w:val="nil"/>
              <w:bottom w:val="nil"/>
            </w:tcBorders>
          </w:tcPr>
          <w:p w14:paraId="2611FB11"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B12"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B13"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14"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15" w14:textId="77777777" w:rsidR="00604130" w:rsidRPr="00C6652E" w:rsidRDefault="00604130">
            <w:pPr>
              <w:rPr>
                <w:rFonts w:ascii="Times New Roman" w:hAnsi="Times New Roman" w:cs="Times New Roman"/>
                <w:sz w:val="24"/>
                <w:szCs w:val="24"/>
              </w:rPr>
            </w:pPr>
          </w:p>
        </w:tc>
      </w:tr>
      <w:tr w:rsidR="00D6717F" w:rsidRPr="00C6652E" w14:paraId="2611FB1C" w14:textId="77777777" w:rsidTr="00660A91">
        <w:tc>
          <w:tcPr>
            <w:tcW w:w="521" w:type="dxa"/>
            <w:tcBorders>
              <w:top w:val="nil"/>
              <w:left w:val="nil"/>
              <w:bottom w:val="nil"/>
            </w:tcBorders>
          </w:tcPr>
          <w:p w14:paraId="2611FB17" w14:textId="77777777" w:rsidR="00D6717F" w:rsidRPr="00C6652E" w:rsidRDefault="00D6717F"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B18" w14:textId="77777777" w:rsidR="00D6717F" w:rsidRPr="00C6652E" w:rsidRDefault="00D6717F" w:rsidP="00660A91">
            <w:pPr>
              <w:rPr>
                <w:rFonts w:ascii="Times New Roman" w:hAnsi="Times New Roman" w:cs="Times New Roman"/>
                <w:sz w:val="24"/>
                <w:szCs w:val="24"/>
              </w:rPr>
            </w:pPr>
            <w:r>
              <w:rPr>
                <w:rFonts w:ascii="Times New Roman" w:hAnsi="Times New Roman" w:cs="Times New Roman"/>
                <w:sz w:val="24"/>
                <w:szCs w:val="24"/>
              </w:rPr>
              <w:t>121</w:t>
            </w:r>
          </w:p>
        </w:tc>
        <w:tc>
          <w:tcPr>
            <w:tcW w:w="7046" w:type="dxa"/>
            <w:tcBorders>
              <w:top w:val="nil"/>
              <w:bottom w:val="nil"/>
            </w:tcBorders>
          </w:tcPr>
          <w:p w14:paraId="2611FB19" w14:textId="77777777" w:rsidR="00D6717F" w:rsidRPr="00CD1195" w:rsidRDefault="00D6717F" w:rsidP="00660A91">
            <w:pPr>
              <w:rPr>
                <w:rFonts w:ascii="Times New Roman" w:hAnsi="Times New Roman" w:cs="Times New Roman"/>
                <w:color w:val="FF0000"/>
                <w:sz w:val="24"/>
                <w:szCs w:val="24"/>
              </w:rPr>
            </w:pPr>
            <w:r w:rsidRPr="00FA1C91">
              <w:rPr>
                <w:rFonts w:ascii="Times New Roman" w:hAnsi="Times New Roman" w:cs="Times New Roman"/>
                <w:color w:val="000000" w:themeColor="text1"/>
                <w:sz w:val="24"/>
                <w:szCs w:val="24"/>
              </w:rPr>
              <w:t>INSURANCES:</w:t>
            </w:r>
          </w:p>
        </w:tc>
        <w:tc>
          <w:tcPr>
            <w:tcW w:w="553" w:type="dxa"/>
            <w:tcBorders>
              <w:top w:val="nil"/>
              <w:bottom w:val="nil"/>
              <w:right w:val="double" w:sz="4" w:space="0" w:color="auto"/>
            </w:tcBorders>
          </w:tcPr>
          <w:p w14:paraId="2611FB1A" w14:textId="77777777" w:rsidR="00D6717F" w:rsidRPr="00C6652E" w:rsidRDefault="00D6717F"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1B" w14:textId="77777777" w:rsidR="00D6717F" w:rsidRPr="00C6652E" w:rsidRDefault="00D6717F" w:rsidP="00660A91">
            <w:pPr>
              <w:rPr>
                <w:rFonts w:ascii="Times New Roman" w:hAnsi="Times New Roman" w:cs="Times New Roman"/>
                <w:sz w:val="24"/>
                <w:szCs w:val="24"/>
              </w:rPr>
            </w:pPr>
          </w:p>
        </w:tc>
      </w:tr>
      <w:tr w:rsidR="00D6717F" w:rsidRPr="00C6652E" w14:paraId="2611FB31" w14:textId="77777777" w:rsidTr="00660A91">
        <w:tc>
          <w:tcPr>
            <w:tcW w:w="521" w:type="dxa"/>
            <w:tcBorders>
              <w:top w:val="nil"/>
              <w:left w:val="nil"/>
              <w:bottom w:val="nil"/>
            </w:tcBorders>
          </w:tcPr>
          <w:p w14:paraId="2611FB1D" w14:textId="77777777" w:rsidR="00D6717F" w:rsidRPr="00C6652E" w:rsidRDefault="00D6717F"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B1E" w14:textId="77777777" w:rsidR="00D6717F" w:rsidRPr="00C6652E" w:rsidRDefault="00D6717F" w:rsidP="00660A91">
            <w:pPr>
              <w:rPr>
                <w:rFonts w:ascii="Times New Roman" w:hAnsi="Times New Roman" w:cs="Times New Roman"/>
                <w:sz w:val="24"/>
                <w:szCs w:val="24"/>
              </w:rPr>
            </w:pPr>
          </w:p>
        </w:tc>
        <w:tc>
          <w:tcPr>
            <w:tcW w:w="7046" w:type="dxa"/>
            <w:tcBorders>
              <w:top w:val="nil"/>
              <w:bottom w:val="nil"/>
            </w:tcBorders>
          </w:tcPr>
          <w:p w14:paraId="2611FB1F" w14:textId="77777777" w:rsidR="00D6717F" w:rsidRPr="00EC462F" w:rsidRDefault="00D6717F" w:rsidP="00660A91">
            <w:pPr>
              <w:tabs>
                <w:tab w:val="left" w:pos="223"/>
              </w:tabs>
              <w:rPr>
                <w:rFonts w:ascii="Times New Roman" w:hAnsi="Times New Roman" w:cs="Times New Roman"/>
                <w:sz w:val="24"/>
                <w:szCs w:val="24"/>
              </w:rPr>
            </w:pPr>
            <w:r w:rsidRPr="00EC462F">
              <w:rPr>
                <w:rFonts w:ascii="Times New Roman" w:hAnsi="Times New Roman" w:cs="Times New Roman"/>
                <w:sz w:val="24"/>
                <w:szCs w:val="24"/>
              </w:rPr>
              <w:t>-</w:t>
            </w:r>
            <w:r w:rsidRPr="00EC462F">
              <w:rPr>
                <w:rFonts w:ascii="Times New Roman" w:hAnsi="Times New Roman" w:cs="Times New Roman"/>
                <w:sz w:val="24"/>
                <w:szCs w:val="24"/>
              </w:rPr>
              <w:tab/>
              <w:t xml:space="preserve">Documentary evidence: Before starting work on site submit </w:t>
            </w:r>
            <w:r>
              <w:rPr>
                <w:rFonts w:ascii="Times New Roman" w:hAnsi="Times New Roman" w:cs="Times New Roman"/>
                <w:sz w:val="24"/>
                <w:szCs w:val="24"/>
              </w:rPr>
              <w:tab/>
            </w:r>
            <w:r w:rsidRPr="00EC462F">
              <w:rPr>
                <w:rFonts w:ascii="Times New Roman" w:hAnsi="Times New Roman" w:cs="Times New Roman"/>
                <w:sz w:val="24"/>
                <w:szCs w:val="24"/>
              </w:rPr>
              <w:t xml:space="preserve">documentary evidence and/or policies and receipts for the </w:t>
            </w:r>
            <w:r>
              <w:rPr>
                <w:rFonts w:ascii="Times New Roman" w:hAnsi="Times New Roman" w:cs="Times New Roman"/>
                <w:sz w:val="24"/>
                <w:szCs w:val="24"/>
              </w:rPr>
              <w:tab/>
            </w:r>
            <w:r w:rsidRPr="00EC462F">
              <w:rPr>
                <w:rFonts w:ascii="Times New Roman" w:hAnsi="Times New Roman" w:cs="Times New Roman"/>
                <w:sz w:val="24"/>
                <w:szCs w:val="24"/>
              </w:rPr>
              <w:t xml:space="preserve">insurances required by the Conditions of Contract.  If the Contractor </w:t>
            </w:r>
            <w:r>
              <w:rPr>
                <w:rFonts w:ascii="Times New Roman" w:hAnsi="Times New Roman" w:cs="Times New Roman"/>
                <w:sz w:val="24"/>
                <w:szCs w:val="24"/>
              </w:rPr>
              <w:tab/>
            </w:r>
            <w:r w:rsidRPr="00EC462F">
              <w:rPr>
                <w:rFonts w:ascii="Times New Roman" w:hAnsi="Times New Roman" w:cs="Times New Roman"/>
                <w:sz w:val="24"/>
                <w:szCs w:val="24"/>
              </w:rPr>
              <w:t xml:space="preserve">fails to produce the evidence of insurance required, the Contract will </w:t>
            </w:r>
            <w:r>
              <w:rPr>
                <w:rFonts w:ascii="Times New Roman" w:hAnsi="Times New Roman" w:cs="Times New Roman"/>
                <w:sz w:val="24"/>
                <w:szCs w:val="24"/>
              </w:rPr>
              <w:tab/>
            </w:r>
            <w:r w:rsidRPr="00EC462F">
              <w:rPr>
                <w:rFonts w:ascii="Times New Roman" w:hAnsi="Times New Roman" w:cs="Times New Roman"/>
                <w:sz w:val="24"/>
                <w:szCs w:val="24"/>
              </w:rPr>
              <w:t xml:space="preserve">be offered to another Contractor.  The Contractor shall not </w:t>
            </w:r>
            <w:r>
              <w:rPr>
                <w:rFonts w:ascii="Times New Roman" w:hAnsi="Times New Roman" w:cs="Times New Roman"/>
                <w:sz w:val="24"/>
                <w:szCs w:val="24"/>
              </w:rPr>
              <w:tab/>
            </w:r>
            <w:r w:rsidRPr="00EC462F">
              <w:rPr>
                <w:rFonts w:ascii="Times New Roman" w:hAnsi="Times New Roman" w:cs="Times New Roman"/>
                <w:sz w:val="24"/>
                <w:szCs w:val="24"/>
              </w:rPr>
              <w:t xml:space="preserve">commence work until the above documents have been inspected and </w:t>
            </w:r>
            <w:r>
              <w:rPr>
                <w:rFonts w:ascii="Times New Roman" w:hAnsi="Times New Roman" w:cs="Times New Roman"/>
                <w:sz w:val="24"/>
                <w:szCs w:val="24"/>
              </w:rPr>
              <w:tab/>
            </w:r>
            <w:r w:rsidRPr="00EC462F">
              <w:rPr>
                <w:rFonts w:ascii="Times New Roman" w:hAnsi="Times New Roman" w:cs="Times New Roman"/>
                <w:sz w:val="24"/>
                <w:szCs w:val="24"/>
              </w:rPr>
              <w:t xml:space="preserve">found to be satisfactory by the Employer.  Where insurances expire </w:t>
            </w:r>
            <w:r>
              <w:rPr>
                <w:rFonts w:ascii="Times New Roman" w:hAnsi="Times New Roman" w:cs="Times New Roman"/>
                <w:sz w:val="24"/>
                <w:szCs w:val="24"/>
              </w:rPr>
              <w:tab/>
            </w:r>
            <w:r w:rsidRPr="00EC462F">
              <w:rPr>
                <w:rFonts w:ascii="Times New Roman" w:hAnsi="Times New Roman" w:cs="Times New Roman"/>
                <w:sz w:val="24"/>
                <w:szCs w:val="24"/>
              </w:rPr>
              <w:t xml:space="preserve">within the currency of the contract period, evidence of renewal of </w:t>
            </w:r>
            <w:r>
              <w:rPr>
                <w:rFonts w:ascii="Times New Roman" w:hAnsi="Times New Roman" w:cs="Times New Roman"/>
                <w:sz w:val="24"/>
                <w:szCs w:val="24"/>
              </w:rPr>
              <w:tab/>
            </w:r>
            <w:r w:rsidRPr="00EC462F">
              <w:rPr>
                <w:rFonts w:ascii="Times New Roman" w:hAnsi="Times New Roman" w:cs="Times New Roman"/>
                <w:sz w:val="24"/>
                <w:szCs w:val="24"/>
              </w:rPr>
              <w:t xml:space="preserve">the policies </w:t>
            </w:r>
            <w:r>
              <w:rPr>
                <w:rFonts w:ascii="Times New Roman" w:hAnsi="Times New Roman" w:cs="Times New Roman"/>
                <w:sz w:val="24"/>
                <w:szCs w:val="24"/>
              </w:rPr>
              <w:t>shall be sent to the Employer.</w:t>
            </w:r>
          </w:p>
        </w:tc>
        <w:tc>
          <w:tcPr>
            <w:tcW w:w="553" w:type="dxa"/>
            <w:tcBorders>
              <w:top w:val="nil"/>
              <w:bottom w:val="nil"/>
              <w:right w:val="double" w:sz="4" w:space="0" w:color="auto"/>
            </w:tcBorders>
          </w:tcPr>
          <w:p w14:paraId="2611FB20" w14:textId="77777777" w:rsidR="00D6717F" w:rsidRDefault="00D6717F" w:rsidP="00660A91">
            <w:pPr>
              <w:rPr>
                <w:rFonts w:ascii="Times New Roman" w:hAnsi="Times New Roman" w:cs="Times New Roman"/>
                <w:sz w:val="24"/>
                <w:szCs w:val="24"/>
              </w:rPr>
            </w:pPr>
          </w:p>
          <w:p w14:paraId="2611FB21" w14:textId="77777777" w:rsidR="00D6717F" w:rsidRDefault="00D6717F" w:rsidP="00660A91">
            <w:pPr>
              <w:rPr>
                <w:rFonts w:ascii="Times New Roman" w:hAnsi="Times New Roman" w:cs="Times New Roman"/>
                <w:sz w:val="24"/>
                <w:szCs w:val="24"/>
              </w:rPr>
            </w:pPr>
          </w:p>
          <w:p w14:paraId="2611FB22" w14:textId="77777777" w:rsidR="00D6717F" w:rsidRDefault="00D6717F" w:rsidP="00660A91">
            <w:pPr>
              <w:rPr>
                <w:rFonts w:ascii="Times New Roman" w:hAnsi="Times New Roman" w:cs="Times New Roman"/>
                <w:sz w:val="24"/>
                <w:szCs w:val="24"/>
              </w:rPr>
            </w:pPr>
          </w:p>
          <w:p w14:paraId="2611FB23" w14:textId="77777777" w:rsidR="00D6717F" w:rsidRDefault="00D6717F" w:rsidP="00660A91">
            <w:pPr>
              <w:rPr>
                <w:rFonts w:ascii="Times New Roman" w:hAnsi="Times New Roman" w:cs="Times New Roman"/>
                <w:sz w:val="24"/>
                <w:szCs w:val="24"/>
              </w:rPr>
            </w:pPr>
          </w:p>
          <w:p w14:paraId="2611FB24" w14:textId="77777777" w:rsidR="00D6717F" w:rsidRDefault="00D6717F" w:rsidP="00660A91">
            <w:pPr>
              <w:rPr>
                <w:rFonts w:ascii="Times New Roman" w:hAnsi="Times New Roman" w:cs="Times New Roman"/>
                <w:sz w:val="24"/>
                <w:szCs w:val="24"/>
              </w:rPr>
            </w:pPr>
          </w:p>
          <w:p w14:paraId="2611FB25" w14:textId="77777777" w:rsidR="00D6717F" w:rsidRDefault="00D6717F" w:rsidP="00660A91">
            <w:pPr>
              <w:rPr>
                <w:rFonts w:ascii="Times New Roman" w:hAnsi="Times New Roman" w:cs="Times New Roman"/>
                <w:sz w:val="24"/>
                <w:szCs w:val="24"/>
              </w:rPr>
            </w:pPr>
          </w:p>
          <w:p w14:paraId="2611FB26" w14:textId="77777777" w:rsidR="00D6717F" w:rsidRDefault="00D6717F" w:rsidP="00660A91">
            <w:pPr>
              <w:rPr>
                <w:rFonts w:ascii="Times New Roman" w:hAnsi="Times New Roman" w:cs="Times New Roman"/>
                <w:sz w:val="24"/>
                <w:szCs w:val="24"/>
              </w:rPr>
            </w:pPr>
          </w:p>
          <w:p w14:paraId="2611FB27" w14:textId="77777777" w:rsidR="00D6717F" w:rsidRDefault="00D6717F" w:rsidP="00660A91">
            <w:pPr>
              <w:rPr>
                <w:rFonts w:ascii="Times New Roman" w:hAnsi="Times New Roman" w:cs="Times New Roman"/>
                <w:sz w:val="24"/>
                <w:szCs w:val="24"/>
              </w:rPr>
            </w:pPr>
            <w:r>
              <w:rPr>
                <w:rFonts w:ascii="Times New Roman" w:hAnsi="Times New Roman" w:cs="Times New Roman"/>
                <w:sz w:val="24"/>
                <w:szCs w:val="24"/>
              </w:rPr>
              <w:t>F</w:t>
            </w:r>
          </w:p>
          <w:p w14:paraId="2611FB28" w14:textId="77777777" w:rsidR="00D6717F" w:rsidRPr="00C6652E" w:rsidRDefault="00D6717F"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B29" w14:textId="77777777" w:rsidR="00D6717F" w:rsidRDefault="00D6717F" w:rsidP="00660A91">
            <w:pPr>
              <w:rPr>
                <w:rFonts w:ascii="Times New Roman" w:hAnsi="Times New Roman" w:cs="Times New Roman"/>
                <w:sz w:val="24"/>
                <w:szCs w:val="24"/>
              </w:rPr>
            </w:pPr>
          </w:p>
          <w:p w14:paraId="2611FB2A" w14:textId="77777777" w:rsidR="00D6717F" w:rsidRDefault="00D6717F" w:rsidP="00660A91">
            <w:pPr>
              <w:rPr>
                <w:rFonts w:ascii="Times New Roman" w:hAnsi="Times New Roman" w:cs="Times New Roman"/>
                <w:sz w:val="24"/>
                <w:szCs w:val="24"/>
              </w:rPr>
            </w:pPr>
          </w:p>
          <w:p w14:paraId="2611FB2B" w14:textId="77777777" w:rsidR="00D6717F" w:rsidRDefault="00D6717F" w:rsidP="00660A91">
            <w:pPr>
              <w:rPr>
                <w:rFonts w:ascii="Times New Roman" w:hAnsi="Times New Roman" w:cs="Times New Roman"/>
                <w:sz w:val="24"/>
                <w:szCs w:val="24"/>
              </w:rPr>
            </w:pPr>
          </w:p>
          <w:p w14:paraId="2611FB2C" w14:textId="77777777" w:rsidR="00D6717F" w:rsidRDefault="00D6717F" w:rsidP="00660A91">
            <w:pPr>
              <w:rPr>
                <w:rFonts w:ascii="Times New Roman" w:hAnsi="Times New Roman" w:cs="Times New Roman"/>
                <w:sz w:val="24"/>
                <w:szCs w:val="24"/>
              </w:rPr>
            </w:pPr>
          </w:p>
          <w:p w14:paraId="2611FB2D" w14:textId="77777777" w:rsidR="00D6717F" w:rsidRDefault="00D6717F" w:rsidP="00660A91">
            <w:pPr>
              <w:rPr>
                <w:rFonts w:ascii="Times New Roman" w:hAnsi="Times New Roman" w:cs="Times New Roman"/>
                <w:sz w:val="24"/>
                <w:szCs w:val="24"/>
              </w:rPr>
            </w:pPr>
          </w:p>
          <w:p w14:paraId="2611FB2E" w14:textId="77777777" w:rsidR="00D6717F" w:rsidRDefault="00D6717F" w:rsidP="00660A91">
            <w:pPr>
              <w:rPr>
                <w:rFonts w:ascii="Times New Roman" w:hAnsi="Times New Roman" w:cs="Times New Roman"/>
                <w:sz w:val="24"/>
                <w:szCs w:val="24"/>
              </w:rPr>
            </w:pPr>
          </w:p>
          <w:p w14:paraId="2611FB2F" w14:textId="77777777" w:rsidR="00D6717F" w:rsidRDefault="00D6717F" w:rsidP="00660A91">
            <w:pPr>
              <w:rPr>
                <w:rFonts w:ascii="Times New Roman" w:hAnsi="Times New Roman" w:cs="Times New Roman"/>
                <w:sz w:val="24"/>
                <w:szCs w:val="24"/>
              </w:rPr>
            </w:pPr>
          </w:p>
          <w:p w14:paraId="2611FB30" w14:textId="77777777" w:rsidR="00D6717F" w:rsidRPr="00C6652E" w:rsidRDefault="00D6717F" w:rsidP="00660A91">
            <w:pPr>
              <w:rPr>
                <w:rFonts w:ascii="Times New Roman" w:hAnsi="Times New Roman" w:cs="Times New Roman"/>
                <w:sz w:val="24"/>
                <w:szCs w:val="24"/>
              </w:rPr>
            </w:pPr>
          </w:p>
        </w:tc>
      </w:tr>
      <w:tr w:rsidR="00D6717F" w:rsidRPr="00C6652E" w14:paraId="2611FB37" w14:textId="77777777" w:rsidTr="00660A91">
        <w:tc>
          <w:tcPr>
            <w:tcW w:w="521" w:type="dxa"/>
            <w:tcBorders>
              <w:top w:val="nil"/>
              <w:left w:val="nil"/>
              <w:bottom w:val="nil"/>
            </w:tcBorders>
          </w:tcPr>
          <w:p w14:paraId="2611FB32" w14:textId="77777777" w:rsidR="00D6717F" w:rsidRPr="00C6652E" w:rsidRDefault="00D6717F"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B33" w14:textId="77777777" w:rsidR="00D6717F" w:rsidRPr="00C6652E" w:rsidRDefault="00D6717F" w:rsidP="00660A91">
            <w:pPr>
              <w:rPr>
                <w:rFonts w:ascii="Times New Roman" w:hAnsi="Times New Roman" w:cs="Times New Roman"/>
                <w:sz w:val="24"/>
                <w:szCs w:val="24"/>
              </w:rPr>
            </w:pPr>
          </w:p>
        </w:tc>
        <w:tc>
          <w:tcPr>
            <w:tcW w:w="7046" w:type="dxa"/>
            <w:tcBorders>
              <w:top w:val="nil"/>
              <w:bottom w:val="nil"/>
            </w:tcBorders>
          </w:tcPr>
          <w:p w14:paraId="2611FB34" w14:textId="77777777" w:rsidR="00D6717F" w:rsidRPr="00C6652E" w:rsidRDefault="00D6717F" w:rsidP="00660A91">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35" w14:textId="77777777" w:rsidR="00D6717F" w:rsidRPr="00C6652E" w:rsidRDefault="00D6717F"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36" w14:textId="77777777" w:rsidR="00D6717F" w:rsidRPr="00C6652E" w:rsidRDefault="00D6717F" w:rsidP="00660A91">
            <w:pPr>
              <w:rPr>
                <w:rFonts w:ascii="Times New Roman" w:hAnsi="Times New Roman" w:cs="Times New Roman"/>
                <w:sz w:val="24"/>
                <w:szCs w:val="24"/>
              </w:rPr>
            </w:pPr>
          </w:p>
        </w:tc>
      </w:tr>
      <w:tr w:rsidR="00D6717F" w:rsidRPr="00C6652E" w14:paraId="2611FB3D" w14:textId="77777777" w:rsidTr="00660A91">
        <w:tc>
          <w:tcPr>
            <w:tcW w:w="521" w:type="dxa"/>
            <w:tcBorders>
              <w:top w:val="nil"/>
              <w:left w:val="nil"/>
              <w:bottom w:val="nil"/>
            </w:tcBorders>
          </w:tcPr>
          <w:p w14:paraId="2611FB38" w14:textId="77777777" w:rsidR="00D6717F" w:rsidRPr="00C6652E" w:rsidRDefault="00D6717F"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B39" w14:textId="77777777" w:rsidR="00D6717F" w:rsidRPr="00C6652E" w:rsidRDefault="00D6717F" w:rsidP="00660A91">
            <w:pPr>
              <w:rPr>
                <w:rFonts w:ascii="Times New Roman" w:hAnsi="Times New Roman" w:cs="Times New Roman"/>
                <w:sz w:val="24"/>
                <w:szCs w:val="24"/>
              </w:rPr>
            </w:pPr>
            <w:r>
              <w:rPr>
                <w:rFonts w:ascii="Times New Roman" w:hAnsi="Times New Roman" w:cs="Times New Roman"/>
                <w:sz w:val="24"/>
                <w:szCs w:val="24"/>
              </w:rPr>
              <w:t>130</w:t>
            </w:r>
          </w:p>
        </w:tc>
        <w:tc>
          <w:tcPr>
            <w:tcW w:w="7046" w:type="dxa"/>
            <w:tcBorders>
              <w:top w:val="nil"/>
              <w:bottom w:val="nil"/>
            </w:tcBorders>
          </w:tcPr>
          <w:p w14:paraId="2611FB3A" w14:textId="77777777" w:rsidR="00D6717F" w:rsidRPr="00EC462F" w:rsidRDefault="00D6717F" w:rsidP="00660A91">
            <w:pPr>
              <w:rPr>
                <w:rFonts w:ascii="Times New Roman" w:hAnsi="Times New Roman" w:cs="Times New Roman"/>
                <w:sz w:val="24"/>
                <w:szCs w:val="24"/>
              </w:rPr>
            </w:pPr>
            <w:r w:rsidRPr="00EC462F">
              <w:rPr>
                <w:rFonts w:ascii="Times New Roman" w:hAnsi="Times New Roman" w:cs="Times New Roman"/>
                <w:sz w:val="24"/>
                <w:szCs w:val="24"/>
              </w:rPr>
              <w:t>INSURANCE CLAIMS:</w:t>
            </w:r>
          </w:p>
        </w:tc>
        <w:tc>
          <w:tcPr>
            <w:tcW w:w="553" w:type="dxa"/>
            <w:tcBorders>
              <w:top w:val="nil"/>
              <w:bottom w:val="nil"/>
              <w:right w:val="double" w:sz="4" w:space="0" w:color="auto"/>
            </w:tcBorders>
          </w:tcPr>
          <w:p w14:paraId="2611FB3B" w14:textId="77777777" w:rsidR="00D6717F" w:rsidRPr="00C6652E" w:rsidRDefault="00D6717F"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3C" w14:textId="77777777" w:rsidR="00D6717F" w:rsidRPr="00C6652E" w:rsidRDefault="00D6717F" w:rsidP="00660A91">
            <w:pPr>
              <w:rPr>
                <w:rFonts w:ascii="Times New Roman" w:hAnsi="Times New Roman" w:cs="Times New Roman"/>
                <w:sz w:val="24"/>
                <w:szCs w:val="24"/>
              </w:rPr>
            </w:pPr>
          </w:p>
        </w:tc>
      </w:tr>
      <w:tr w:rsidR="00D6717F" w:rsidRPr="00C6652E" w14:paraId="2611FB43" w14:textId="77777777" w:rsidTr="00660A91">
        <w:tc>
          <w:tcPr>
            <w:tcW w:w="521" w:type="dxa"/>
            <w:tcBorders>
              <w:top w:val="nil"/>
              <w:left w:val="nil"/>
              <w:bottom w:val="nil"/>
            </w:tcBorders>
          </w:tcPr>
          <w:p w14:paraId="2611FB3E" w14:textId="77777777" w:rsidR="00D6717F" w:rsidRPr="00C6652E" w:rsidRDefault="00D6717F"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B3F" w14:textId="77777777" w:rsidR="00D6717F" w:rsidRPr="00C6652E" w:rsidRDefault="00D6717F" w:rsidP="00660A91">
            <w:pPr>
              <w:rPr>
                <w:rFonts w:ascii="Times New Roman" w:hAnsi="Times New Roman" w:cs="Times New Roman"/>
                <w:sz w:val="24"/>
                <w:szCs w:val="24"/>
              </w:rPr>
            </w:pPr>
          </w:p>
        </w:tc>
        <w:tc>
          <w:tcPr>
            <w:tcW w:w="7046" w:type="dxa"/>
            <w:tcBorders>
              <w:top w:val="nil"/>
              <w:bottom w:val="nil"/>
            </w:tcBorders>
          </w:tcPr>
          <w:p w14:paraId="2611FB40" w14:textId="77777777" w:rsidR="00D6717F" w:rsidRPr="000116D7" w:rsidRDefault="00D6717F" w:rsidP="00660A91">
            <w:pPr>
              <w:tabs>
                <w:tab w:val="left" w:pos="19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0116D7">
              <w:rPr>
                <w:rFonts w:ascii="Times New Roman" w:hAnsi="Times New Roman" w:cs="Times New Roman"/>
                <w:sz w:val="24"/>
                <w:szCs w:val="24"/>
              </w:rPr>
              <w:t xml:space="preserve">Notice: If any event occurs which may give rise to any claim or </w:t>
            </w:r>
            <w:r>
              <w:rPr>
                <w:rFonts w:ascii="Times New Roman" w:hAnsi="Times New Roman" w:cs="Times New Roman"/>
                <w:sz w:val="24"/>
                <w:szCs w:val="24"/>
              </w:rPr>
              <w:tab/>
            </w:r>
            <w:r w:rsidRPr="000116D7">
              <w:rPr>
                <w:rFonts w:ascii="Times New Roman" w:hAnsi="Times New Roman" w:cs="Times New Roman"/>
                <w:sz w:val="24"/>
                <w:szCs w:val="24"/>
              </w:rPr>
              <w:t xml:space="preserve">proceeding in respect of loss or damage to the Works or injury or </w:t>
            </w:r>
            <w:r>
              <w:rPr>
                <w:rFonts w:ascii="Times New Roman" w:hAnsi="Times New Roman" w:cs="Times New Roman"/>
                <w:sz w:val="24"/>
                <w:szCs w:val="24"/>
              </w:rPr>
              <w:tab/>
            </w:r>
            <w:r w:rsidRPr="000116D7">
              <w:rPr>
                <w:rFonts w:ascii="Times New Roman" w:hAnsi="Times New Roman" w:cs="Times New Roman"/>
                <w:sz w:val="24"/>
                <w:szCs w:val="24"/>
              </w:rPr>
              <w:t xml:space="preserve">damage to persons or property arising out of the Works, immediately </w:t>
            </w:r>
            <w:r>
              <w:rPr>
                <w:rFonts w:ascii="Times New Roman" w:hAnsi="Times New Roman" w:cs="Times New Roman"/>
                <w:sz w:val="24"/>
                <w:szCs w:val="24"/>
              </w:rPr>
              <w:tab/>
            </w:r>
            <w:r w:rsidRPr="000116D7">
              <w:rPr>
                <w:rFonts w:ascii="Times New Roman" w:hAnsi="Times New Roman" w:cs="Times New Roman"/>
                <w:sz w:val="24"/>
                <w:szCs w:val="24"/>
              </w:rPr>
              <w:t>give notice in writing to the Employer, the CA and the Insurers</w:t>
            </w:r>
          </w:p>
        </w:tc>
        <w:tc>
          <w:tcPr>
            <w:tcW w:w="553" w:type="dxa"/>
            <w:tcBorders>
              <w:top w:val="nil"/>
              <w:bottom w:val="nil"/>
              <w:right w:val="double" w:sz="4" w:space="0" w:color="auto"/>
            </w:tcBorders>
          </w:tcPr>
          <w:p w14:paraId="2611FB41" w14:textId="77777777" w:rsidR="00D6717F" w:rsidRPr="00C6652E" w:rsidRDefault="00D6717F"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42" w14:textId="77777777" w:rsidR="00D6717F" w:rsidRPr="00C6652E" w:rsidRDefault="00D6717F" w:rsidP="00660A91">
            <w:pPr>
              <w:rPr>
                <w:rFonts w:ascii="Times New Roman" w:hAnsi="Times New Roman" w:cs="Times New Roman"/>
                <w:sz w:val="24"/>
                <w:szCs w:val="24"/>
              </w:rPr>
            </w:pPr>
          </w:p>
        </w:tc>
      </w:tr>
      <w:tr w:rsidR="00D6717F" w:rsidRPr="00C6652E" w14:paraId="2611FB4A" w14:textId="77777777" w:rsidTr="00660A91">
        <w:tc>
          <w:tcPr>
            <w:tcW w:w="521" w:type="dxa"/>
            <w:tcBorders>
              <w:top w:val="nil"/>
              <w:left w:val="nil"/>
              <w:bottom w:val="nil"/>
            </w:tcBorders>
          </w:tcPr>
          <w:p w14:paraId="2611FB44" w14:textId="77777777" w:rsidR="00D6717F" w:rsidRPr="00C6652E" w:rsidRDefault="00D6717F"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B45" w14:textId="77777777" w:rsidR="00D6717F" w:rsidRPr="00C6652E" w:rsidRDefault="00D6717F" w:rsidP="00660A91">
            <w:pPr>
              <w:rPr>
                <w:rFonts w:ascii="Times New Roman" w:hAnsi="Times New Roman" w:cs="Times New Roman"/>
                <w:sz w:val="24"/>
                <w:szCs w:val="24"/>
              </w:rPr>
            </w:pPr>
          </w:p>
        </w:tc>
        <w:tc>
          <w:tcPr>
            <w:tcW w:w="7046" w:type="dxa"/>
            <w:tcBorders>
              <w:top w:val="nil"/>
              <w:bottom w:val="nil"/>
            </w:tcBorders>
          </w:tcPr>
          <w:p w14:paraId="2611FB46" w14:textId="77777777" w:rsidR="00D6717F" w:rsidRPr="000116D7" w:rsidRDefault="00D6717F" w:rsidP="00660A91">
            <w:pPr>
              <w:pStyle w:val="ListParagraph"/>
              <w:numPr>
                <w:ilvl w:val="0"/>
                <w:numId w:val="5"/>
              </w:numPr>
              <w:tabs>
                <w:tab w:val="left" w:pos="223"/>
              </w:tabs>
              <w:ind w:left="223" w:hanging="223"/>
              <w:rPr>
                <w:rFonts w:ascii="Times New Roman" w:hAnsi="Times New Roman" w:cs="Times New Roman"/>
                <w:sz w:val="24"/>
                <w:szCs w:val="24"/>
              </w:rPr>
            </w:pPr>
            <w:r w:rsidRPr="000116D7">
              <w:rPr>
                <w:rFonts w:ascii="Times New Roman" w:hAnsi="Times New Roman" w:cs="Times New Roman"/>
                <w:sz w:val="24"/>
                <w:szCs w:val="24"/>
              </w:rPr>
              <w:t>Failure to notify: Indemnify the Employer against a</w:t>
            </w:r>
            <w:r>
              <w:rPr>
                <w:rFonts w:ascii="Times New Roman" w:hAnsi="Times New Roman" w:cs="Times New Roman"/>
                <w:sz w:val="24"/>
                <w:szCs w:val="24"/>
              </w:rPr>
              <w:t xml:space="preserve">ny loss which </w:t>
            </w:r>
            <w:r w:rsidRPr="000116D7">
              <w:rPr>
                <w:rFonts w:ascii="Times New Roman" w:hAnsi="Times New Roman" w:cs="Times New Roman"/>
                <w:sz w:val="24"/>
                <w:szCs w:val="24"/>
              </w:rPr>
              <w:t>may be caused by failure to give such notice</w:t>
            </w:r>
          </w:p>
        </w:tc>
        <w:tc>
          <w:tcPr>
            <w:tcW w:w="553" w:type="dxa"/>
            <w:tcBorders>
              <w:top w:val="nil"/>
              <w:bottom w:val="nil"/>
              <w:right w:val="double" w:sz="4" w:space="0" w:color="auto"/>
            </w:tcBorders>
          </w:tcPr>
          <w:p w14:paraId="2611FB47" w14:textId="77777777" w:rsidR="00D6717F" w:rsidRDefault="00D6717F" w:rsidP="00660A91">
            <w:pPr>
              <w:rPr>
                <w:rFonts w:ascii="Times New Roman" w:hAnsi="Times New Roman" w:cs="Times New Roman"/>
                <w:sz w:val="24"/>
                <w:szCs w:val="24"/>
              </w:rPr>
            </w:pPr>
            <w:r>
              <w:rPr>
                <w:rFonts w:ascii="Times New Roman" w:hAnsi="Times New Roman" w:cs="Times New Roman"/>
                <w:sz w:val="24"/>
                <w:szCs w:val="24"/>
              </w:rPr>
              <w:t>F</w:t>
            </w:r>
          </w:p>
          <w:p w14:paraId="2611FB48" w14:textId="77777777" w:rsidR="00D6717F" w:rsidRPr="00C6652E" w:rsidRDefault="00D6717F"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B49" w14:textId="77777777" w:rsidR="00D6717F" w:rsidRPr="00C6652E" w:rsidRDefault="00D6717F" w:rsidP="00660A91">
            <w:pPr>
              <w:rPr>
                <w:rFonts w:ascii="Times New Roman" w:hAnsi="Times New Roman" w:cs="Times New Roman"/>
                <w:sz w:val="24"/>
                <w:szCs w:val="24"/>
              </w:rPr>
            </w:pPr>
          </w:p>
        </w:tc>
      </w:tr>
      <w:tr w:rsidR="00604130" w:rsidRPr="00C6652E" w14:paraId="2611FB50" w14:textId="77777777" w:rsidTr="008275E2">
        <w:tc>
          <w:tcPr>
            <w:tcW w:w="521" w:type="dxa"/>
            <w:tcBorders>
              <w:top w:val="nil"/>
              <w:left w:val="nil"/>
              <w:bottom w:val="nil"/>
            </w:tcBorders>
          </w:tcPr>
          <w:p w14:paraId="2611FB4B"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B4C"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B4D"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4E"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4F" w14:textId="77777777" w:rsidR="00604130" w:rsidRPr="00C6652E" w:rsidRDefault="00604130">
            <w:pPr>
              <w:rPr>
                <w:rFonts w:ascii="Times New Roman" w:hAnsi="Times New Roman" w:cs="Times New Roman"/>
                <w:sz w:val="24"/>
                <w:szCs w:val="24"/>
              </w:rPr>
            </w:pPr>
          </w:p>
        </w:tc>
      </w:tr>
      <w:tr w:rsidR="00604130" w:rsidRPr="00C6652E" w14:paraId="2611FB56" w14:textId="77777777" w:rsidTr="008275E2">
        <w:tc>
          <w:tcPr>
            <w:tcW w:w="521" w:type="dxa"/>
            <w:tcBorders>
              <w:top w:val="nil"/>
              <w:left w:val="nil"/>
              <w:bottom w:val="nil"/>
            </w:tcBorders>
          </w:tcPr>
          <w:p w14:paraId="2611FB51"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B52"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B53"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54"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55" w14:textId="77777777" w:rsidR="00604130" w:rsidRPr="00C6652E" w:rsidRDefault="00604130">
            <w:pPr>
              <w:rPr>
                <w:rFonts w:ascii="Times New Roman" w:hAnsi="Times New Roman" w:cs="Times New Roman"/>
                <w:sz w:val="24"/>
                <w:szCs w:val="24"/>
              </w:rPr>
            </w:pPr>
          </w:p>
        </w:tc>
      </w:tr>
      <w:tr w:rsidR="00604130" w:rsidRPr="00C6652E" w14:paraId="2611FB5C" w14:textId="77777777" w:rsidTr="008275E2">
        <w:tc>
          <w:tcPr>
            <w:tcW w:w="521" w:type="dxa"/>
            <w:tcBorders>
              <w:top w:val="nil"/>
              <w:left w:val="nil"/>
              <w:bottom w:val="nil"/>
            </w:tcBorders>
          </w:tcPr>
          <w:p w14:paraId="2611FB57"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B58"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B59"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5A"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5B" w14:textId="77777777" w:rsidR="00604130" w:rsidRPr="00C6652E" w:rsidRDefault="00604130">
            <w:pPr>
              <w:rPr>
                <w:rFonts w:ascii="Times New Roman" w:hAnsi="Times New Roman" w:cs="Times New Roman"/>
                <w:sz w:val="24"/>
                <w:szCs w:val="24"/>
              </w:rPr>
            </w:pPr>
          </w:p>
        </w:tc>
      </w:tr>
      <w:tr w:rsidR="00604130" w:rsidRPr="00C6652E" w14:paraId="2611FB62" w14:textId="77777777" w:rsidTr="008275E2">
        <w:tc>
          <w:tcPr>
            <w:tcW w:w="521" w:type="dxa"/>
            <w:tcBorders>
              <w:top w:val="nil"/>
              <w:left w:val="nil"/>
              <w:bottom w:val="nil"/>
            </w:tcBorders>
          </w:tcPr>
          <w:p w14:paraId="2611FB5D"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B5E"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B5F"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60"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61" w14:textId="77777777" w:rsidR="00604130" w:rsidRPr="00C6652E" w:rsidRDefault="00604130">
            <w:pPr>
              <w:rPr>
                <w:rFonts w:ascii="Times New Roman" w:hAnsi="Times New Roman" w:cs="Times New Roman"/>
                <w:sz w:val="24"/>
                <w:szCs w:val="24"/>
              </w:rPr>
            </w:pPr>
          </w:p>
        </w:tc>
      </w:tr>
      <w:tr w:rsidR="00604130" w:rsidRPr="00C6652E" w14:paraId="2611FB68" w14:textId="77777777" w:rsidTr="008275E2">
        <w:tc>
          <w:tcPr>
            <w:tcW w:w="521" w:type="dxa"/>
            <w:tcBorders>
              <w:top w:val="nil"/>
              <w:left w:val="nil"/>
              <w:bottom w:val="nil"/>
            </w:tcBorders>
          </w:tcPr>
          <w:p w14:paraId="2611FB63"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B64"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B65"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66"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67" w14:textId="77777777" w:rsidR="00604130" w:rsidRPr="00C6652E" w:rsidRDefault="00604130">
            <w:pPr>
              <w:rPr>
                <w:rFonts w:ascii="Times New Roman" w:hAnsi="Times New Roman" w:cs="Times New Roman"/>
                <w:sz w:val="24"/>
                <w:szCs w:val="24"/>
              </w:rPr>
            </w:pPr>
          </w:p>
        </w:tc>
      </w:tr>
      <w:tr w:rsidR="00604130" w:rsidRPr="00C6652E" w14:paraId="2611FB6E" w14:textId="77777777" w:rsidTr="008275E2">
        <w:tc>
          <w:tcPr>
            <w:tcW w:w="521" w:type="dxa"/>
            <w:tcBorders>
              <w:top w:val="nil"/>
              <w:left w:val="nil"/>
              <w:bottom w:val="nil"/>
            </w:tcBorders>
          </w:tcPr>
          <w:p w14:paraId="2611FB69"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B6A"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B6B"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6C"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6D" w14:textId="77777777" w:rsidR="00604130" w:rsidRPr="00C6652E" w:rsidRDefault="00604130">
            <w:pPr>
              <w:rPr>
                <w:rFonts w:ascii="Times New Roman" w:hAnsi="Times New Roman" w:cs="Times New Roman"/>
                <w:sz w:val="24"/>
                <w:szCs w:val="24"/>
              </w:rPr>
            </w:pPr>
          </w:p>
        </w:tc>
      </w:tr>
      <w:tr w:rsidR="00604130" w:rsidRPr="00C6652E" w14:paraId="2611FB74" w14:textId="77777777" w:rsidTr="008275E2">
        <w:tc>
          <w:tcPr>
            <w:tcW w:w="521" w:type="dxa"/>
            <w:tcBorders>
              <w:top w:val="nil"/>
              <w:left w:val="nil"/>
              <w:bottom w:val="nil"/>
            </w:tcBorders>
          </w:tcPr>
          <w:p w14:paraId="2611FB6F"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B70"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B71"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72"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73" w14:textId="77777777" w:rsidR="00604130" w:rsidRPr="00C6652E" w:rsidRDefault="00604130">
            <w:pPr>
              <w:rPr>
                <w:rFonts w:ascii="Times New Roman" w:hAnsi="Times New Roman" w:cs="Times New Roman"/>
                <w:sz w:val="24"/>
                <w:szCs w:val="24"/>
              </w:rPr>
            </w:pPr>
          </w:p>
        </w:tc>
      </w:tr>
      <w:tr w:rsidR="00604130" w:rsidRPr="00C6652E" w14:paraId="2611FB7A" w14:textId="77777777" w:rsidTr="008275E2">
        <w:tc>
          <w:tcPr>
            <w:tcW w:w="521" w:type="dxa"/>
            <w:tcBorders>
              <w:top w:val="nil"/>
              <w:left w:val="nil"/>
              <w:bottom w:val="nil"/>
            </w:tcBorders>
          </w:tcPr>
          <w:p w14:paraId="2611FB75"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B76"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B77"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78"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79" w14:textId="77777777" w:rsidR="00604130" w:rsidRPr="00C6652E" w:rsidRDefault="00604130">
            <w:pPr>
              <w:rPr>
                <w:rFonts w:ascii="Times New Roman" w:hAnsi="Times New Roman" w:cs="Times New Roman"/>
                <w:sz w:val="24"/>
                <w:szCs w:val="24"/>
              </w:rPr>
            </w:pPr>
          </w:p>
        </w:tc>
      </w:tr>
      <w:tr w:rsidR="00604130" w:rsidRPr="00C6652E" w14:paraId="2611FB80" w14:textId="77777777" w:rsidTr="008275E2">
        <w:tc>
          <w:tcPr>
            <w:tcW w:w="521" w:type="dxa"/>
            <w:tcBorders>
              <w:top w:val="nil"/>
              <w:left w:val="nil"/>
              <w:bottom w:val="nil"/>
            </w:tcBorders>
          </w:tcPr>
          <w:p w14:paraId="2611FB7B"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B7C"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B7D"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7E"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7F" w14:textId="77777777" w:rsidR="00604130" w:rsidRPr="00C6652E" w:rsidRDefault="00604130">
            <w:pPr>
              <w:rPr>
                <w:rFonts w:ascii="Times New Roman" w:hAnsi="Times New Roman" w:cs="Times New Roman"/>
                <w:sz w:val="24"/>
                <w:szCs w:val="24"/>
              </w:rPr>
            </w:pPr>
          </w:p>
        </w:tc>
      </w:tr>
      <w:tr w:rsidR="00604130" w:rsidRPr="00C6652E" w14:paraId="2611FB86" w14:textId="77777777" w:rsidTr="008275E2">
        <w:tc>
          <w:tcPr>
            <w:tcW w:w="521" w:type="dxa"/>
            <w:tcBorders>
              <w:top w:val="nil"/>
              <w:left w:val="nil"/>
              <w:bottom w:val="nil"/>
            </w:tcBorders>
          </w:tcPr>
          <w:p w14:paraId="2611FB81"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B82"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B83"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84"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85" w14:textId="77777777" w:rsidR="00604130" w:rsidRPr="00C6652E" w:rsidRDefault="00604130">
            <w:pPr>
              <w:rPr>
                <w:rFonts w:ascii="Times New Roman" w:hAnsi="Times New Roman" w:cs="Times New Roman"/>
                <w:sz w:val="24"/>
                <w:szCs w:val="24"/>
              </w:rPr>
            </w:pPr>
          </w:p>
        </w:tc>
      </w:tr>
      <w:tr w:rsidR="00604130" w:rsidRPr="00C6652E" w14:paraId="2611FB8C" w14:textId="77777777" w:rsidTr="00745330">
        <w:tc>
          <w:tcPr>
            <w:tcW w:w="521" w:type="dxa"/>
            <w:tcBorders>
              <w:top w:val="nil"/>
              <w:left w:val="nil"/>
              <w:bottom w:val="nil"/>
            </w:tcBorders>
          </w:tcPr>
          <w:p w14:paraId="2611FB87"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B88"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B89"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8A"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1FB8B" w14:textId="77777777" w:rsidR="00604130" w:rsidRPr="00C6652E" w:rsidRDefault="00604130">
            <w:pPr>
              <w:rPr>
                <w:rFonts w:ascii="Times New Roman" w:hAnsi="Times New Roman" w:cs="Times New Roman"/>
                <w:sz w:val="24"/>
                <w:szCs w:val="24"/>
              </w:rPr>
            </w:pPr>
          </w:p>
        </w:tc>
      </w:tr>
      <w:tr w:rsidR="00604130" w:rsidRPr="00C6652E" w14:paraId="2611FB92" w14:textId="77777777" w:rsidTr="00745330">
        <w:tc>
          <w:tcPr>
            <w:tcW w:w="521" w:type="dxa"/>
            <w:tcBorders>
              <w:top w:val="nil"/>
              <w:left w:val="nil"/>
              <w:bottom w:val="nil"/>
            </w:tcBorders>
          </w:tcPr>
          <w:p w14:paraId="2611FB8D"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B8E"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B8F"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90" w14:textId="77777777" w:rsidR="00604130" w:rsidRPr="00C6652E" w:rsidRDefault="00604130">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B91" w14:textId="77777777" w:rsidR="00604130" w:rsidRPr="00C6652E" w:rsidRDefault="00604130">
            <w:pPr>
              <w:rPr>
                <w:rFonts w:ascii="Times New Roman" w:hAnsi="Times New Roman" w:cs="Times New Roman"/>
                <w:sz w:val="24"/>
                <w:szCs w:val="24"/>
              </w:rPr>
            </w:pPr>
          </w:p>
        </w:tc>
      </w:tr>
      <w:tr w:rsidR="00604130" w:rsidRPr="00C6652E" w14:paraId="2611FB98" w14:textId="77777777" w:rsidTr="008275E2">
        <w:tc>
          <w:tcPr>
            <w:tcW w:w="521" w:type="dxa"/>
            <w:tcBorders>
              <w:top w:val="nil"/>
              <w:left w:val="nil"/>
              <w:bottom w:val="nil"/>
            </w:tcBorders>
          </w:tcPr>
          <w:p w14:paraId="2611FB93"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B94"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B95" w14:textId="77777777" w:rsidR="00604130" w:rsidRPr="00C6652E" w:rsidRDefault="00745330" w:rsidP="00745330">
            <w:pPr>
              <w:tabs>
                <w:tab w:val="left" w:pos="226"/>
                <w:tab w:val="left" w:pos="493"/>
              </w:tabs>
              <w:jc w:val="right"/>
              <w:rPr>
                <w:rFonts w:ascii="Times New Roman" w:hAnsi="Times New Roman" w:cs="Times New Roman"/>
                <w:sz w:val="24"/>
                <w:szCs w:val="24"/>
              </w:rPr>
            </w:pPr>
            <w:r>
              <w:rPr>
                <w:rFonts w:ascii="Times New Roman" w:hAnsi="Times New Roman" w:cs="Times New Roman"/>
                <w:sz w:val="24"/>
                <w:szCs w:val="24"/>
              </w:rPr>
              <w:t>To Collection</w:t>
            </w:r>
          </w:p>
        </w:tc>
        <w:tc>
          <w:tcPr>
            <w:tcW w:w="553" w:type="dxa"/>
            <w:tcBorders>
              <w:top w:val="nil"/>
              <w:bottom w:val="nil"/>
              <w:right w:val="double" w:sz="4" w:space="0" w:color="auto"/>
            </w:tcBorders>
          </w:tcPr>
          <w:p w14:paraId="2611FB96"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97" w14:textId="77777777" w:rsidR="00604130" w:rsidRPr="00C6652E" w:rsidRDefault="00604130">
            <w:pPr>
              <w:rPr>
                <w:rFonts w:ascii="Times New Roman" w:hAnsi="Times New Roman" w:cs="Times New Roman"/>
                <w:sz w:val="24"/>
                <w:szCs w:val="24"/>
              </w:rPr>
            </w:pPr>
          </w:p>
        </w:tc>
      </w:tr>
      <w:tr w:rsidR="00604130" w:rsidRPr="00C6652E" w14:paraId="2611FB9E" w14:textId="77777777" w:rsidTr="008275E2">
        <w:tc>
          <w:tcPr>
            <w:tcW w:w="521" w:type="dxa"/>
            <w:tcBorders>
              <w:top w:val="nil"/>
              <w:left w:val="nil"/>
              <w:bottom w:val="nil"/>
            </w:tcBorders>
          </w:tcPr>
          <w:p w14:paraId="2611FB99"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B9A"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B9B"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9C"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9D" w14:textId="77777777" w:rsidR="00604130" w:rsidRPr="00C6652E" w:rsidRDefault="00604130">
            <w:pPr>
              <w:rPr>
                <w:rFonts w:ascii="Times New Roman" w:hAnsi="Times New Roman" w:cs="Times New Roman"/>
                <w:sz w:val="24"/>
                <w:szCs w:val="24"/>
              </w:rPr>
            </w:pPr>
          </w:p>
        </w:tc>
      </w:tr>
    </w:tbl>
    <w:p w14:paraId="2611FB9F" w14:textId="77777777" w:rsidR="00745330" w:rsidRDefault="00745330">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560FAE" w:rsidRPr="00C6652E" w14:paraId="2611FBA5" w14:textId="77777777" w:rsidTr="008275E2">
        <w:tc>
          <w:tcPr>
            <w:tcW w:w="521" w:type="dxa"/>
            <w:tcBorders>
              <w:top w:val="nil"/>
              <w:left w:val="nil"/>
              <w:bottom w:val="nil"/>
            </w:tcBorders>
          </w:tcPr>
          <w:p w14:paraId="2611FBA0" w14:textId="77777777" w:rsidR="00560FAE" w:rsidRPr="00C6652E" w:rsidRDefault="00560FAE" w:rsidP="00B567AD">
            <w:pPr>
              <w:rPr>
                <w:rFonts w:ascii="Times New Roman" w:hAnsi="Times New Roman" w:cs="Times New Roman"/>
                <w:sz w:val="24"/>
                <w:szCs w:val="24"/>
              </w:rPr>
            </w:pPr>
          </w:p>
        </w:tc>
        <w:tc>
          <w:tcPr>
            <w:tcW w:w="705" w:type="dxa"/>
            <w:tcBorders>
              <w:top w:val="nil"/>
              <w:bottom w:val="nil"/>
              <w:right w:val="double" w:sz="4" w:space="0" w:color="auto"/>
            </w:tcBorders>
          </w:tcPr>
          <w:p w14:paraId="2611FBA1" w14:textId="77777777" w:rsidR="00560FAE" w:rsidRPr="00C6652E" w:rsidRDefault="00560FAE" w:rsidP="00B567AD">
            <w:pPr>
              <w:rPr>
                <w:rFonts w:ascii="Times New Roman" w:hAnsi="Times New Roman" w:cs="Times New Roman"/>
                <w:sz w:val="24"/>
                <w:szCs w:val="24"/>
              </w:rPr>
            </w:pPr>
          </w:p>
        </w:tc>
        <w:tc>
          <w:tcPr>
            <w:tcW w:w="7046" w:type="dxa"/>
            <w:tcBorders>
              <w:top w:val="nil"/>
              <w:bottom w:val="nil"/>
            </w:tcBorders>
          </w:tcPr>
          <w:p w14:paraId="2611FBA2" w14:textId="77777777" w:rsidR="00560FAE" w:rsidRPr="00C6652E" w:rsidRDefault="00560FAE" w:rsidP="00B567AD">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A3" w14:textId="77777777" w:rsidR="00560FAE" w:rsidRPr="00C6652E" w:rsidRDefault="00560FAE" w:rsidP="00B567A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A4" w14:textId="77777777" w:rsidR="00560FAE" w:rsidRPr="00C6652E" w:rsidRDefault="00560FAE" w:rsidP="00B567AD">
            <w:pPr>
              <w:rPr>
                <w:rFonts w:ascii="Times New Roman" w:hAnsi="Times New Roman" w:cs="Times New Roman"/>
                <w:sz w:val="24"/>
                <w:szCs w:val="24"/>
              </w:rPr>
            </w:pPr>
            <w:r>
              <w:rPr>
                <w:rFonts w:ascii="Times New Roman" w:hAnsi="Times New Roman" w:cs="Times New Roman"/>
                <w:sz w:val="24"/>
                <w:szCs w:val="24"/>
              </w:rPr>
              <w:t>(A32)</w:t>
            </w:r>
          </w:p>
        </w:tc>
      </w:tr>
      <w:tr w:rsidR="00560FAE" w:rsidRPr="00C6652E" w14:paraId="2611FBAB" w14:textId="77777777" w:rsidTr="008275E2">
        <w:tc>
          <w:tcPr>
            <w:tcW w:w="521" w:type="dxa"/>
            <w:tcBorders>
              <w:top w:val="nil"/>
              <w:left w:val="nil"/>
              <w:bottom w:val="nil"/>
            </w:tcBorders>
          </w:tcPr>
          <w:p w14:paraId="2611FBA6" w14:textId="77777777" w:rsidR="00560FAE" w:rsidRPr="00C6652E" w:rsidRDefault="00560FAE" w:rsidP="00B567AD">
            <w:pPr>
              <w:rPr>
                <w:rFonts w:ascii="Times New Roman" w:hAnsi="Times New Roman" w:cs="Times New Roman"/>
                <w:sz w:val="24"/>
                <w:szCs w:val="24"/>
              </w:rPr>
            </w:pPr>
          </w:p>
        </w:tc>
        <w:tc>
          <w:tcPr>
            <w:tcW w:w="705" w:type="dxa"/>
            <w:tcBorders>
              <w:top w:val="nil"/>
              <w:bottom w:val="nil"/>
              <w:right w:val="double" w:sz="4" w:space="0" w:color="auto"/>
            </w:tcBorders>
          </w:tcPr>
          <w:p w14:paraId="2611FBA7" w14:textId="77777777" w:rsidR="00560FAE" w:rsidRPr="001964B9" w:rsidRDefault="00560FAE" w:rsidP="00B567AD">
            <w:pPr>
              <w:rPr>
                <w:rFonts w:ascii="Times New Roman" w:hAnsi="Times New Roman" w:cs="Times New Roman"/>
                <w:b/>
                <w:sz w:val="24"/>
                <w:szCs w:val="24"/>
              </w:rPr>
            </w:pPr>
            <w:r>
              <w:rPr>
                <w:rFonts w:ascii="Times New Roman" w:hAnsi="Times New Roman" w:cs="Times New Roman"/>
                <w:b/>
                <w:sz w:val="24"/>
                <w:szCs w:val="24"/>
              </w:rPr>
              <w:t>A32</w:t>
            </w:r>
          </w:p>
        </w:tc>
        <w:tc>
          <w:tcPr>
            <w:tcW w:w="7046" w:type="dxa"/>
            <w:tcBorders>
              <w:top w:val="nil"/>
              <w:bottom w:val="nil"/>
            </w:tcBorders>
          </w:tcPr>
          <w:p w14:paraId="2611FBA8" w14:textId="77777777" w:rsidR="00560FAE" w:rsidRPr="00560FAE" w:rsidRDefault="00560FAE" w:rsidP="00B567AD">
            <w:pPr>
              <w:tabs>
                <w:tab w:val="left" w:pos="226"/>
                <w:tab w:val="left" w:pos="493"/>
              </w:tabs>
              <w:rPr>
                <w:rFonts w:ascii="Times New Roman" w:hAnsi="Times New Roman" w:cs="Times New Roman"/>
                <w:sz w:val="24"/>
                <w:szCs w:val="24"/>
              </w:rPr>
            </w:pPr>
            <w:r w:rsidRPr="001964B9">
              <w:rPr>
                <w:rFonts w:ascii="Times New Roman" w:hAnsi="Times New Roman" w:cs="Times New Roman"/>
                <w:b/>
                <w:sz w:val="24"/>
                <w:szCs w:val="24"/>
                <w:u w:val="single"/>
              </w:rPr>
              <w:t>MANAGEMENT OF THE WORKS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BA9" w14:textId="77777777" w:rsidR="00560FAE" w:rsidRPr="00C6652E" w:rsidRDefault="00560FAE" w:rsidP="00B567A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AA" w14:textId="77777777" w:rsidR="00560FAE" w:rsidRPr="00C6652E" w:rsidRDefault="00560FAE" w:rsidP="00B567AD">
            <w:pPr>
              <w:rPr>
                <w:rFonts w:ascii="Times New Roman" w:hAnsi="Times New Roman" w:cs="Times New Roman"/>
                <w:sz w:val="24"/>
                <w:szCs w:val="24"/>
              </w:rPr>
            </w:pPr>
          </w:p>
        </w:tc>
      </w:tr>
      <w:tr w:rsidR="00560FAE" w:rsidRPr="00C6652E" w14:paraId="2611FBB1" w14:textId="77777777" w:rsidTr="008275E2">
        <w:tc>
          <w:tcPr>
            <w:tcW w:w="521" w:type="dxa"/>
            <w:tcBorders>
              <w:top w:val="nil"/>
              <w:left w:val="nil"/>
              <w:bottom w:val="nil"/>
            </w:tcBorders>
          </w:tcPr>
          <w:p w14:paraId="2611FBAC" w14:textId="77777777" w:rsidR="00560FAE" w:rsidRPr="00C6652E" w:rsidRDefault="00560FAE" w:rsidP="00B567AD">
            <w:pPr>
              <w:rPr>
                <w:rFonts w:ascii="Times New Roman" w:hAnsi="Times New Roman" w:cs="Times New Roman"/>
                <w:sz w:val="24"/>
                <w:szCs w:val="24"/>
              </w:rPr>
            </w:pPr>
          </w:p>
        </w:tc>
        <w:tc>
          <w:tcPr>
            <w:tcW w:w="705" w:type="dxa"/>
            <w:tcBorders>
              <w:top w:val="nil"/>
              <w:bottom w:val="nil"/>
              <w:right w:val="double" w:sz="4" w:space="0" w:color="auto"/>
            </w:tcBorders>
          </w:tcPr>
          <w:p w14:paraId="2611FBAD" w14:textId="77777777" w:rsidR="00560FAE" w:rsidRPr="00C6652E" w:rsidRDefault="00560FAE" w:rsidP="00B567AD">
            <w:pPr>
              <w:rPr>
                <w:rFonts w:ascii="Times New Roman" w:hAnsi="Times New Roman" w:cs="Times New Roman"/>
                <w:sz w:val="24"/>
                <w:szCs w:val="24"/>
              </w:rPr>
            </w:pPr>
          </w:p>
        </w:tc>
        <w:tc>
          <w:tcPr>
            <w:tcW w:w="7046" w:type="dxa"/>
            <w:tcBorders>
              <w:top w:val="nil"/>
              <w:bottom w:val="nil"/>
            </w:tcBorders>
          </w:tcPr>
          <w:p w14:paraId="2611FBAE" w14:textId="77777777" w:rsidR="00560FAE" w:rsidRPr="00C6652E" w:rsidRDefault="00560FAE" w:rsidP="00B567AD">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AF" w14:textId="77777777" w:rsidR="00560FAE" w:rsidRPr="00C6652E" w:rsidRDefault="00560FAE" w:rsidP="00B567A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B0" w14:textId="77777777" w:rsidR="00560FAE" w:rsidRPr="00C6652E" w:rsidRDefault="00560FAE" w:rsidP="00B567AD">
            <w:pPr>
              <w:rPr>
                <w:rFonts w:ascii="Times New Roman" w:hAnsi="Times New Roman" w:cs="Times New Roman"/>
                <w:sz w:val="24"/>
                <w:szCs w:val="24"/>
              </w:rPr>
            </w:pPr>
          </w:p>
        </w:tc>
      </w:tr>
      <w:tr w:rsidR="00560FAE" w:rsidRPr="00C6652E" w14:paraId="2611FBB7" w14:textId="77777777" w:rsidTr="008275E2">
        <w:tc>
          <w:tcPr>
            <w:tcW w:w="521" w:type="dxa"/>
            <w:tcBorders>
              <w:top w:val="nil"/>
              <w:left w:val="nil"/>
              <w:bottom w:val="nil"/>
            </w:tcBorders>
          </w:tcPr>
          <w:p w14:paraId="2611FBB2" w14:textId="77777777" w:rsidR="00560FAE" w:rsidRPr="00C6652E" w:rsidRDefault="00560FAE" w:rsidP="00B567AD">
            <w:pPr>
              <w:rPr>
                <w:rFonts w:ascii="Times New Roman" w:hAnsi="Times New Roman" w:cs="Times New Roman"/>
                <w:sz w:val="24"/>
                <w:szCs w:val="24"/>
              </w:rPr>
            </w:pPr>
          </w:p>
        </w:tc>
        <w:tc>
          <w:tcPr>
            <w:tcW w:w="705" w:type="dxa"/>
            <w:tcBorders>
              <w:top w:val="nil"/>
              <w:bottom w:val="nil"/>
              <w:right w:val="double" w:sz="4" w:space="0" w:color="auto"/>
            </w:tcBorders>
          </w:tcPr>
          <w:p w14:paraId="2611FBB3" w14:textId="77777777" w:rsidR="00560FAE" w:rsidRPr="00C6652E" w:rsidRDefault="00560FAE" w:rsidP="00B567AD">
            <w:pPr>
              <w:rPr>
                <w:rFonts w:ascii="Times New Roman" w:hAnsi="Times New Roman" w:cs="Times New Roman"/>
                <w:sz w:val="24"/>
                <w:szCs w:val="24"/>
              </w:rPr>
            </w:pPr>
          </w:p>
        </w:tc>
        <w:tc>
          <w:tcPr>
            <w:tcW w:w="7046" w:type="dxa"/>
            <w:tcBorders>
              <w:top w:val="nil"/>
              <w:bottom w:val="nil"/>
            </w:tcBorders>
          </w:tcPr>
          <w:p w14:paraId="2611FBB4" w14:textId="77777777" w:rsidR="00560FAE" w:rsidRPr="00560FAE" w:rsidRDefault="00560FAE" w:rsidP="00B567AD">
            <w:pPr>
              <w:tabs>
                <w:tab w:val="left" w:pos="226"/>
                <w:tab w:val="left" w:pos="493"/>
              </w:tabs>
              <w:rPr>
                <w:rFonts w:ascii="Times New Roman" w:hAnsi="Times New Roman" w:cs="Times New Roman"/>
                <w:sz w:val="24"/>
                <w:szCs w:val="24"/>
              </w:rPr>
            </w:pPr>
            <w:r>
              <w:rPr>
                <w:rFonts w:ascii="Times New Roman" w:hAnsi="Times New Roman" w:cs="Times New Roman"/>
                <w:sz w:val="24"/>
                <w:szCs w:val="24"/>
                <w:u w:val="single"/>
              </w:rPr>
              <w:t>GENERALLY</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BB5" w14:textId="77777777" w:rsidR="00560FAE" w:rsidRPr="00C6652E" w:rsidRDefault="00560FAE" w:rsidP="00B567AD">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B6" w14:textId="77777777" w:rsidR="00560FAE" w:rsidRPr="00C6652E" w:rsidRDefault="00560FAE" w:rsidP="00B567AD">
            <w:pPr>
              <w:rPr>
                <w:rFonts w:ascii="Times New Roman" w:hAnsi="Times New Roman" w:cs="Times New Roman"/>
                <w:sz w:val="24"/>
                <w:szCs w:val="24"/>
              </w:rPr>
            </w:pPr>
          </w:p>
        </w:tc>
      </w:tr>
      <w:tr w:rsidR="00604130" w:rsidRPr="00C6652E" w14:paraId="2611FBBD" w14:textId="77777777" w:rsidTr="008275E2">
        <w:tc>
          <w:tcPr>
            <w:tcW w:w="521" w:type="dxa"/>
            <w:tcBorders>
              <w:top w:val="nil"/>
              <w:left w:val="nil"/>
              <w:bottom w:val="nil"/>
            </w:tcBorders>
          </w:tcPr>
          <w:p w14:paraId="2611FBB8" w14:textId="77777777" w:rsidR="00604130" w:rsidRPr="00C6652E" w:rsidRDefault="00604130">
            <w:pPr>
              <w:rPr>
                <w:rFonts w:ascii="Times New Roman" w:hAnsi="Times New Roman" w:cs="Times New Roman"/>
                <w:sz w:val="24"/>
                <w:szCs w:val="24"/>
              </w:rPr>
            </w:pPr>
          </w:p>
        </w:tc>
        <w:tc>
          <w:tcPr>
            <w:tcW w:w="705" w:type="dxa"/>
            <w:tcBorders>
              <w:top w:val="nil"/>
              <w:bottom w:val="nil"/>
              <w:right w:val="double" w:sz="4" w:space="0" w:color="auto"/>
            </w:tcBorders>
          </w:tcPr>
          <w:p w14:paraId="2611FBB9" w14:textId="77777777" w:rsidR="00604130" w:rsidRPr="00C6652E" w:rsidRDefault="00604130">
            <w:pPr>
              <w:rPr>
                <w:rFonts w:ascii="Times New Roman" w:hAnsi="Times New Roman" w:cs="Times New Roman"/>
                <w:sz w:val="24"/>
                <w:szCs w:val="24"/>
              </w:rPr>
            </w:pPr>
          </w:p>
        </w:tc>
        <w:tc>
          <w:tcPr>
            <w:tcW w:w="7046" w:type="dxa"/>
            <w:tcBorders>
              <w:top w:val="nil"/>
              <w:bottom w:val="nil"/>
            </w:tcBorders>
          </w:tcPr>
          <w:p w14:paraId="2611FBBA" w14:textId="77777777" w:rsidR="00604130" w:rsidRPr="00C6652E" w:rsidRDefault="00604130"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BB" w14:textId="77777777" w:rsidR="00604130" w:rsidRPr="00C6652E" w:rsidRDefault="00604130">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BC" w14:textId="77777777" w:rsidR="00604130" w:rsidRPr="00C6652E" w:rsidRDefault="00604130">
            <w:pPr>
              <w:rPr>
                <w:rFonts w:ascii="Times New Roman" w:hAnsi="Times New Roman" w:cs="Times New Roman"/>
                <w:sz w:val="24"/>
                <w:szCs w:val="24"/>
              </w:rPr>
            </w:pPr>
          </w:p>
        </w:tc>
      </w:tr>
      <w:tr w:rsidR="000116D7" w:rsidRPr="00C6652E" w14:paraId="2611FBC3" w14:textId="77777777" w:rsidTr="008275E2">
        <w:tc>
          <w:tcPr>
            <w:tcW w:w="521" w:type="dxa"/>
            <w:tcBorders>
              <w:top w:val="nil"/>
              <w:left w:val="nil"/>
              <w:bottom w:val="nil"/>
            </w:tcBorders>
          </w:tcPr>
          <w:p w14:paraId="2611FBBE" w14:textId="77777777" w:rsidR="000116D7" w:rsidRPr="00C6652E" w:rsidRDefault="000116D7">
            <w:pPr>
              <w:rPr>
                <w:rFonts w:ascii="Times New Roman" w:hAnsi="Times New Roman" w:cs="Times New Roman"/>
                <w:sz w:val="24"/>
                <w:szCs w:val="24"/>
              </w:rPr>
            </w:pPr>
          </w:p>
        </w:tc>
        <w:tc>
          <w:tcPr>
            <w:tcW w:w="705" w:type="dxa"/>
            <w:tcBorders>
              <w:top w:val="nil"/>
              <w:bottom w:val="nil"/>
              <w:right w:val="double" w:sz="4" w:space="0" w:color="auto"/>
            </w:tcBorders>
          </w:tcPr>
          <w:p w14:paraId="2611FBBF" w14:textId="77777777" w:rsidR="000116D7" w:rsidRPr="00C6652E" w:rsidRDefault="000116D7">
            <w:pPr>
              <w:rPr>
                <w:rFonts w:ascii="Times New Roman" w:hAnsi="Times New Roman" w:cs="Times New Roman"/>
                <w:sz w:val="24"/>
                <w:szCs w:val="24"/>
              </w:rPr>
            </w:pPr>
            <w:r>
              <w:rPr>
                <w:rFonts w:ascii="Times New Roman" w:hAnsi="Times New Roman" w:cs="Times New Roman"/>
                <w:sz w:val="24"/>
                <w:szCs w:val="24"/>
              </w:rPr>
              <w:t>140</w:t>
            </w:r>
          </w:p>
        </w:tc>
        <w:tc>
          <w:tcPr>
            <w:tcW w:w="7046" w:type="dxa"/>
            <w:tcBorders>
              <w:top w:val="nil"/>
              <w:bottom w:val="nil"/>
            </w:tcBorders>
          </w:tcPr>
          <w:p w14:paraId="2611FBC0" w14:textId="77777777" w:rsidR="000116D7" w:rsidRPr="000116D7" w:rsidRDefault="000116D7">
            <w:pPr>
              <w:rPr>
                <w:rFonts w:ascii="Times New Roman" w:hAnsi="Times New Roman" w:cs="Times New Roman"/>
                <w:sz w:val="24"/>
                <w:szCs w:val="24"/>
              </w:rPr>
            </w:pPr>
            <w:r w:rsidRPr="000116D7">
              <w:rPr>
                <w:rFonts w:ascii="Times New Roman" w:hAnsi="Times New Roman" w:cs="Times New Roman"/>
                <w:sz w:val="24"/>
                <w:szCs w:val="24"/>
              </w:rPr>
              <w:t>CLIMATIC CONDITIONS:</w:t>
            </w:r>
          </w:p>
        </w:tc>
        <w:tc>
          <w:tcPr>
            <w:tcW w:w="553" w:type="dxa"/>
            <w:tcBorders>
              <w:top w:val="nil"/>
              <w:bottom w:val="nil"/>
              <w:right w:val="double" w:sz="4" w:space="0" w:color="auto"/>
            </w:tcBorders>
          </w:tcPr>
          <w:p w14:paraId="2611FBC1" w14:textId="77777777" w:rsidR="000116D7" w:rsidRPr="00C6652E" w:rsidRDefault="000116D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C2" w14:textId="77777777" w:rsidR="000116D7" w:rsidRPr="00C6652E" w:rsidRDefault="000116D7">
            <w:pPr>
              <w:rPr>
                <w:rFonts w:ascii="Times New Roman" w:hAnsi="Times New Roman" w:cs="Times New Roman"/>
                <w:sz w:val="24"/>
                <w:szCs w:val="24"/>
              </w:rPr>
            </w:pPr>
          </w:p>
        </w:tc>
      </w:tr>
      <w:tr w:rsidR="000116D7" w:rsidRPr="00C6652E" w14:paraId="2611FBC9" w14:textId="77777777" w:rsidTr="008275E2">
        <w:tc>
          <w:tcPr>
            <w:tcW w:w="521" w:type="dxa"/>
            <w:tcBorders>
              <w:top w:val="nil"/>
              <w:left w:val="nil"/>
              <w:bottom w:val="nil"/>
            </w:tcBorders>
          </w:tcPr>
          <w:p w14:paraId="2611FBC4" w14:textId="77777777" w:rsidR="000116D7" w:rsidRPr="00C6652E" w:rsidRDefault="000116D7">
            <w:pPr>
              <w:rPr>
                <w:rFonts w:ascii="Times New Roman" w:hAnsi="Times New Roman" w:cs="Times New Roman"/>
                <w:sz w:val="24"/>
                <w:szCs w:val="24"/>
              </w:rPr>
            </w:pPr>
          </w:p>
        </w:tc>
        <w:tc>
          <w:tcPr>
            <w:tcW w:w="705" w:type="dxa"/>
            <w:tcBorders>
              <w:top w:val="nil"/>
              <w:bottom w:val="nil"/>
              <w:right w:val="double" w:sz="4" w:space="0" w:color="auto"/>
            </w:tcBorders>
          </w:tcPr>
          <w:p w14:paraId="2611FBC5" w14:textId="77777777" w:rsidR="000116D7" w:rsidRPr="00C6652E" w:rsidRDefault="000116D7">
            <w:pPr>
              <w:rPr>
                <w:rFonts w:ascii="Times New Roman" w:hAnsi="Times New Roman" w:cs="Times New Roman"/>
                <w:sz w:val="24"/>
                <w:szCs w:val="24"/>
              </w:rPr>
            </w:pPr>
          </w:p>
        </w:tc>
        <w:tc>
          <w:tcPr>
            <w:tcW w:w="7046" w:type="dxa"/>
            <w:tcBorders>
              <w:top w:val="nil"/>
              <w:bottom w:val="nil"/>
            </w:tcBorders>
          </w:tcPr>
          <w:p w14:paraId="2611FBC6" w14:textId="77777777" w:rsidR="000116D7" w:rsidRPr="000116D7" w:rsidRDefault="000116D7">
            <w:pPr>
              <w:rPr>
                <w:rFonts w:ascii="Times New Roman" w:hAnsi="Times New Roman" w:cs="Times New Roman"/>
                <w:sz w:val="24"/>
                <w:szCs w:val="24"/>
              </w:rPr>
            </w:pPr>
            <w:r w:rsidRPr="000116D7">
              <w:rPr>
                <w:rFonts w:ascii="Times New Roman" w:hAnsi="Times New Roman" w:cs="Times New Roman"/>
                <w:sz w:val="24"/>
                <w:szCs w:val="24"/>
              </w:rPr>
              <w:t>Information: Record accurately and retain:</w:t>
            </w:r>
          </w:p>
        </w:tc>
        <w:tc>
          <w:tcPr>
            <w:tcW w:w="553" w:type="dxa"/>
            <w:tcBorders>
              <w:top w:val="nil"/>
              <w:bottom w:val="nil"/>
              <w:right w:val="double" w:sz="4" w:space="0" w:color="auto"/>
            </w:tcBorders>
          </w:tcPr>
          <w:p w14:paraId="2611FBC7" w14:textId="77777777" w:rsidR="000116D7" w:rsidRPr="00C6652E" w:rsidRDefault="000116D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C8" w14:textId="77777777" w:rsidR="000116D7" w:rsidRPr="00C6652E" w:rsidRDefault="000116D7">
            <w:pPr>
              <w:rPr>
                <w:rFonts w:ascii="Times New Roman" w:hAnsi="Times New Roman" w:cs="Times New Roman"/>
                <w:sz w:val="24"/>
                <w:szCs w:val="24"/>
              </w:rPr>
            </w:pPr>
          </w:p>
        </w:tc>
      </w:tr>
      <w:tr w:rsidR="000116D7" w:rsidRPr="00C6652E" w14:paraId="2611FBCF" w14:textId="77777777" w:rsidTr="008275E2">
        <w:tc>
          <w:tcPr>
            <w:tcW w:w="521" w:type="dxa"/>
            <w:tcBorders>
              <w:top w:val="nil"/>
              <w:left w:val="nil"/>
              <w:bottom w:val="nil"/>
            </w:tcBorders>
          </w:tcPr>
          <w:p w14:paraId="2611FBCA" w14:textId="77777777" w:rsidR="000116D7" w:rsidRPr="00C6652E" w:rsidRDefault="000116D7">
            <w:pPr>
              <w:rPr>
                <w:rFonts w:ascii="Times New Roman" w:hAnsi="Times New Roman" w:cs="Times New Roman"/>
                <w:sz w:val="24"/>
                <w:szCs w:val="24"/>
              </w:rPr>
            </w:pPr>
          </w:p>
        </w:tc>
        <w:tc>
          <w:tcPr>
            <w:tcW w:w="705" w:type="dxa"/>
            <w:tcBorders>
              <w:top w:val="nil"/>
              <w:bottom w:val="nil"/>
              <w:right w:val="double" w:sz="4" w:space="0" w:color="auto"/>
            </w:tcBorders>
          </w:tcPr>
          <w:p w14:paraId="2611FBCB" w14:textId="77777777" w:rsidR="000116D7" w:rsidRPr="00C6652E" w:rsidRDefault="000116D7">
            <w:pPr>
              <w:rPr>
                <w:rFonts w:ascii="Times New Roman" w:hAnsi="Times New Roman" w:cs="Times New Roman"/>
                <w:sz w:val="24"/>
                <w:szCs w:val="24"/>
              </w:rPr>
            </w:pPr>
          </w:p>
        </w:tc>
        <w:tc>
          <w:tcPr>
            <w:tcW w:w="7046" w:type="dxa"/>
            <w:tcBorders>
              <w:top w:val="nil"/>
              <w:bottom w:val="nil"/>
            </w:tcBorders>
          </w:tcPr>
          <w:p w14:paraId="2611FBCC" w14:textId="77777777" w:rsidR="000116D7" w:rsidRPr="000116D7" w:rsidRDefault="000116D7" w:rsidP="000116D7">
            <w:pPr>
              <w:pStyle w:val="ListParagraph"/>
              <w:numPr>
                <w:ilvl w:val="0"/>
                <w:numId w:val="5"/>
              </w:numPr>
              <w:tabs>
                <w:tab w:val="left" w:pos="223"/>
              </w:tabs>
              <w:ind w:left="0" w:firstLine="0"/>
              <w:rPr>
                <w:rFonts w:ascii="Times New Roman" w:hAnsi="Times New Roman" w:cs="Times New Roman"/>
                <w:sz w:val="24"/>
                <w:szCs w:val="24"/>
              </w:rPr>
            </w:pPr>
            <w:r w:rsidRPr="000116D7">
              <w:rPr>
                <w:rFonts w:ascii="Times New Roman" w:hAnsi="Times New Roman" w:cs="Times New Roman"/>
                <w:sz w:val="24"/>
                <w:szCs w:val="24"/>
              </w:rPr>
              <w:t xml:space="preserve">Daily maximum and minimum air temperatures (including </w:t>
            </w:r>
            <w:r>
              <w:rPr>
                <w:rFonts w:ascii="Times New Roman" w:hAnsi="Times New Roman" w:cs="Times New Roman"/>
                <w:sz w:val="24"/>
                <w:szCs w:val="24"/>
              </w:rPr>
              <w:tab/>
            </w:r>
            <w:r w:rsidRPr="000116D7">
              <w:rPr>
                <w:rFonts w:ascii="Times New Roman" w:hAnsi="Times New Roman" w:cs="Times New Roman"/>
                <w:sz w:val="24"/>
                <w:szCs w:val="24"/>
              </w:rPr>
              <w:t>overnight)</w:t>
            </w:r>
          </w:p>
        </w:tc>
        <w:tc>
          <w:tcPr>
            <w:tcW w:w="553" w:type="dxa"/>
            <w:tcBorders>
              <w:top w:val="nil"/>
              <w:bottom w:val="nil"/>
              <w:right w:val="double" w:sz="4" w:space="0" w:color="auto"/>
            </w:tcBorders>
          </w:tcPr>
          <w:p w14:paraId="2611FBCD" w14:textId="77777777" w:rsidR="000116D7" w:rsidRPr="00C6652E" w:rsidRDefault="000116D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CE" w14:textId="77777777" w:rsidR="000116D7" w:rsidRPr="00C6652E" w:rsidRDefault="000116D7">
            <w:pPr>
              <w:rPr>
                <w:rFonts w:ascii="Times New Roman" w:hAnsi="Times New Roman" w:cs="Times New Roman"/>
                <w:sz w:val="24"/>
                <w:szCs w:val="24"/>
              </w:rPr>
            </w:pPr>
          </w:p>
        </w:tc>
      </w:tr>
      <w:tr w:rsidR="000116D7" w:rsidRPr="00C6652E" w14:paraId="2611FBD6" w14:textId="77777777" w:rsidTr="008275E2">
        <w:tc>
          <w:tcPr>
            <w:tcW w:w="521" w:type="dxa"/>
            <w:tcBorders>
              <w:top w:val="nil"/>
              <w:left w:val="nil"/>
              <w:bottom w:val="nil"/>
            </w:tcBorders>
          </w:tcPr>
          <w:p w14:paraId="2611FBD0" w14:textId="77777777" w:rsidR="000116D7" w:rsidRPr="00C6652E" w:rsidRDefault="000116D7">
            <w:pPr>
              <w:rPr>
                <w:rFonts w:ascii="Times New Roman" w:hAnsi="Times New Roman" w:cs="Times New Roman"/>
                <w:sz w:val="24"/>
                <w:szCs w:val="24"/>
              </w:rPr>
            </w:pPr>
          </w:p>
        </w:tc>
        <w:tc>
          <w:tcPr>
            <w:tcW w:w="705" w:type="dxa"/>
            <w:tcBorders>
              <w:top w:val="nil"/>
              <w:bottom w:val="nil"/>
              <w:right w:val="double" w:sz="4" w:space="0" w:color="auto"/>
            </w:tcBorders>
          </w:tcPr>
          <w:p w14:paraId="2611FBD1" w14:textId="77777777" w:rsidR="000116D7" w:rsidRPr="00C6652E" w:rsidRDefault="000116D7">
            <w:pPr>
              <w:rPr>
                <w:rFonts w:ascii="Times New Roman" w:hAnsi="Times New Roman" w:cs="Times New Roman"/>
                <w:sz w:val="24"/>
                <w:szCs w:val="24"/>
              </w:rPr>
            </w:pPr>
          </w:p>
        </w:tc>
        <w:tc>
          <w:tcPr>
            <w:tcW w:w="7046" w:type="dxa"/>
            <w:tcBorders>
              <w:top w:val="nil"/>
              <w:bottom w:val="nil"/>
            </w:tcBorders>
          </w:tcPr>
          <w:p w14:paraId="2611FBD2" w14:textId="77777777" w:rsidR="000116D7" w:rsidRPr="000116D7" w:rsidRDefault="000116D7" w:rsidP="000116D7">
            <w:pPr>
              <w:pStyle w:val="ListParagraph"/>
              <w:numPr>
                <w:ilvl w:val="0"/>
                <w:numId w:val="5"/>
              </w:numPr>
              <w:tabs>
                <w:tab w:val="left" w:pos="223"/>
              </w:tabs>
              <w:ind w:left="223" w:hanging="223"/>
              <w:rPr>
                <w:rFonts w:ascii="Times New Roman" w:hAnsi="Times New Roman" w:cs="Times New Roman"/>
                <w:sz w:val="24"/>
                <w:szCs w:val="24"/>
              </w:rPr>
            </w:pPr>
            <w:r w:rsidRPr="000116D7">
              <w:rPr>
                <w:rFonts w:ascii="Times New Roman" w:hAnsi="Times New Roman" w:cs="Times New Roman"/>
                <w:sz w:val="24"/>
                <w:szCs w:val="24"/>
              </w:rPr>
              <w:t xml:space="preserve">Delays due to adverse weather; including description of the weather, types of work affected and number of hours lost. </w:t>
            </w:r>
          </w:p>
        </w:tc>
        <w:tc>
          <w:tcPr>
            <w:tcW w:w="553" w:type="dxa"/>
            <w:tcBorders>
              <w:top w:val="nil"/>
              <w:bottom w:val="nil"/>
              <w:right w:val="double" w:sz="4" w:space="0" w:color="auto"/>
            </w:tcBorders>
          </w:tcPr>
          <w:p w14:paraId="2611FBD3" w14:textId="77777777" w:rsidR="000116D7" w:rsidRDefault="000116D7">
            <w:pPr>
              <w:rPr>
                <w:rFonts w:ascii="Times New Roman" w:hAnsi="Times New Roman" w:cs="Times New Roman"/>
                <w:sz w:val="24"/>
                <w:szCs w:val="24"/>
              </w:rPr>
            </w:pPr>
            <w:r>
              <w:rPr>
                <w:rFonts w:ascii="Times New Roman" w:hAnsi="Times New Roman" w:cs="Times New Roman"/>
                <w:sz w:val="24"/>
                <w:szCs w:val="24"/>
              </w:rPr>
              <w:t>F</w:t>
            </w:r>
          </w:p>
          <w:p w14:paraId="2611FBD4" w14:textId="77777777" w:rsidR="000116D7" w:rsidRPr="00C6652E" w:rsidRDefault="000116D7">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BD5" w14:textId="77777777" w:rsidR="000116D7" w:rsidRPr="00C6652E" w:rsidRDefault="000116D7">
            <w:pPr>
              <w:rPr>
                <w:rFonts w:ascii="Times New Roman" w:hAnsi="Times New Roman" w:cs="Times New Roman"/>
                <w:sz w:val="24"/>
                <w:szCs w:val="24"/>
              </w:rPr>
            </w:pPr>
          </w:p>
        </w:tc>
      </w:tr>
      <w:tr w:rsidR="000116D7" w:rsidRPr="00C6652E" w14:paraId="2611FBDC" w14:textId="77777777" w:rsidTr="008275E2">
        <w:tc>
          <w:tcPr>
            <w:tcW w:w="521" w:type="dxa"/>
            <w:tcBorders>
              <w:top w:val="nil"/>
              <w:left w:val="nil"/>
              <w:bottom w:val="nil"/>
            </w:tcBorders>
          </w:tcPr>
          <w:p w14:paraId="2611FBD7" w14:textId="77777777" w:rsidR="000116D7" w:rsidRPr="00C6652E" w:rsidRDefault="000116D7">
            <w:pPr>
              <w:rPr>
                <w:rFonts w:ascii="Times New Roman" w:hAnsi="Times New Roman" w:cs="Times New Roman"/>
                <w:sz w:val="24"/>
                <w:szCs w:val="24"/>
              </w:rPr>
            </w:pPr>
          </w:p>
        </w:tc>
        <w:tc>
          <w:tcPr>
            <w:tcW w:w="705" w:type="dxa"/>
            <w:tcBorders>
              <w:top w:val="nil"/>
              <w:bottom w:val="nil"/>
              <w:right w:val="double" w:sz="4" w:space="0" w:color="auto"/>
            </w:tcBorders>
          </w:tcPr>
          <w:p w14:paraId="2611FBD8" w14:textId="77777777" w:rsidR="000116D7" w:rsidRPr="00C6652E" w:rsidRDefault="000116D7">
            <w:pPr>
              <w:rPr>
                <w:rFonts w:ascii="Times New Roman" w:hAnsi="Times New Roman" w:cs="Times New Roman"/>
                <w:sz w:val="24"/>
                <w:szCs w:val="24"/>
              </w:rPr>
            </w:pPr>
          </w:p>
        </w:tc>
        <w:tc>
          <w:tcPr>
            <w:tcW w:w="7046" w:type="dxa"/>
            <w:tcBorders>
              <w:top w:val="nil"/>
              <w:bottom w:val="nil"/>
            </w:tcBorders>
          </w:tcPr>
          <w:p w14:paraId="2611FBD9" w14:textId="77777777" w:rsidR="000116D7" w:rsidRPr="000116D7" w:rsidRDefault="000116D7" w:rsidP="000116D7">
            <w:pPr>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BDA" w14:textId="77777777" w:rsidR="000116D7" w:rsidRPr="00C6652E" w:rsidRDefault="000116D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DB" w14:textId="77777777" w:rsidR="000116D7" w:rsidRPr="00C6652E" w:rsidRDefault="000116D7">
            <w:pPr>
              <w:rPr>
                <w:rFonts w:ascii="Times New Roman" w:hAnsi="Times New Roman" w:cs="Times New Roman"/>
                <w:sz w:val="24"/>
                <w:szCs w:val="24"/>
              </w:rPr>
            </w:pPr>
          </w:p>
        </w:tc>
      </w:tr>
      <w:tr w:rsidR="00EF0F98" w:rsidRPr="00C6652E" w14:paraId="2611FBE2" w14:textId="77777777" w:rsidTr="008275E2">
        <w:tc>
          <w:tcPr>
            <w:tcW w:w="521" w:type="dxa"/>
            <w:tcBorders>
              <w:top w:val="nil"/>
              <w:left w:val="nil"/>
              <w:bottom w:val="nil"/>
            </w:tcBorders>
          </w:tcPr>
          <w:p w14:paraId="2611FBDD" w14:textId="77777777" w:rsidR="00EF0F98" w:rsidRPr="00C6652E" w:rsidRDefault="00EF0F98">
            <w:pPr>
              <w:rPr>
                <w:rFonts w:ascii="Times New Roman" w:hAnsi="Times New Roman" w:cs="Times New Roman"/>
                <w:sz w:val="24"/>
                <w:szCs w:val="24"/>
              </w:rPr>
            </w:pPr>
          </w:p>
        </w:tc>
        <w:tc>
          <w:tcPr>
            <w:tcW w:w="705" w:type="dxa"/>
            <w:tcBorders>
              <w:top w:val="nil"/>
              <w:bottom w:val="nil"/>
              <w:right w:val="double" w:sz="4" w:space="0" w:color="auto"/>
            </w:tcBorders>
          </w:tcPr>
          <w:p w14:paraId="2611FBDE" w14:textId="77777777" w:rsidR="00EF0F98" w:rsidRPr="00C6652E" w:rsidRDefault="00EF0F98">
            <w:pPr>
              <w:rPr>
                <w:rFonts w:ascii="Times New Roman" w:hAnsi="Times New Roman" w:cs="Times New Roman"/>
                <w:sz w:val="24"/>
                <w:szCs w:val="24"/>
              </w:rPr>
            </w:pPr>
            <w:r>
              <w:rPr>
                <w:rFonts w:ascii="Times New Roman" w:hAnsi="Times New Roman" w:cs="Times New Roman"/>
                <w:sz w:val="24"/>
                <w:szCs w:val="24"/>
              </w:rPr>
              <w:t>150</w:t>
            </w:r>
          </w:p>
        </w:tc>
        <w:tc>
          <w:tcPr>
            <w:tcW w:w="7046" w:type="dxa"/>
            <w:tcBorders>
              <w:top w:val="nil"/>
              <w:bottom w:val="nil"/>
            </w:tcBorders>
          </w:tcPr>
          <w:p w14:paraId="2611FBDF" w14:textId="77777777" w:rsidR="00EF0F98" w:rsidRPr="00EF0F98" w:rsidRDefault="00EF0F98">
            <w:pPr>
              <w:rPr>
                <w:rFonts w:ascii="Times New Roman" w:hAnsi="Times New Roman" w:cs="Times New Roman"/>
                <w:sz w:val="24"/>
                <w:szCs w:val="24"/>
              </w:rPr>
            </w:pPr>
            <w:r w:rsidRPr="00EF0F98">
              <w:rPr>
                <w:rFonts w:ascii="Times New Roman" w:hAnsi="Times New Roman" w:cs="Times New Roman"/>
                <w:sz w:val="24"/>
                <w:szCs w:val="24"/>
              </w:rPr>
              <w:t>OWNERSHIP:</w:t>
            </w:r>
          </w:p>
        </w:tc>
        <w:tc>
          <w:tcPr>
            <w:tcW w:w="553" w:type="dxa"/>
            <w:tcBorders>
              <w:top w:val="nil"/>
              <w:bottom w:val="nil"/>
              <w:right w:val="double" w:sz="4" w:space="0" w:color="auto"/>
            </w:tcBorders>
          </w:tcPr>
          <w:p w14:paraId="2611FBE0" w14:textId="77777777" w:rsidR="00EF0F98" w:rsidRPr="00C6652E" w:rsidRDefault="00EF0F9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E1" w14:textId="77777777" w:rsidR="00EF0F98" w:rsidRPr="00C6652E" w:rsidRDefault="00EF0F98">
            <w:pPr>
              <w:rPr>
                <w:rFonts w:ascii="Times New Roman" w:hAnsi="Times New Roman" w:cs="Times New Roman"/>
                <w:sz w:val="24"/>
                <w:szCs w:val="24"/>
              </w:rPr>
            </w:pPr>
          </w:p>
        </w:tc>
      </w:tr>
      <w:tr w:rsidR="00EF0F98" w:rsidRPr="00C6652E" w14:paraId="2611FBEA" w14:textId="77777777" w:rsidTr="008275E2">
        <w:tc>
          <w:tcPr>
            <w:tcW w:w="521" w:type="dxa"/>
            <w:tcBorders>
              <w:top w:val="nil"/>
              <w:left w:val="nil"/>
              <w:bottom w:val="nil"/>
            </w:tcBorders>
          </w:tcPr>
          <w:p w14:paraId="2611FBE3" w14:textId="77777777" w:rsidR="00EF0F98" w:rsidRPr="00C6652E" w:rsidRDefault="00EF0F98">
            <w:pPr>
              <w:rPr>
                <w:rFonts w:ascii="Times New Roman" w:hAnsi="Times New Roman" w:cs="Times New Roman"/>
                <w:sz w:val="24"/>
                <w:szCs w:val="24"/>
              </w:rPr>
            </w:pPr>
          </w:p>
        </w:tc>
        <w:tc>
          <w:tcPr>
            <w:tcW w:w="705" w:type="dxa"/>
            <w:tcBorders>
              <w:top w:val="nil"/>
              <w:bottom w:val="nil"/>
              <w:right w:val="double" w:sz="4" w:space="0" w:color="auto"/>
            </w:tcBorders>
          </w:tcPr>
          <w:p w14:paraId="2611FBE4" w14:textId="77777777" w:rsidR="00EF0F98" w:rsidRPr="00C6652E" w:rsidRDefault="00EF0F98">
            <w:pPr>
              <w:rPr>
                <w:rFonts w:ascii="Times New Roman" w:hAnsi="Times New Roman" w:cs="Times New Roman"/>
                <w:sz w:val="24"/>
                <w:szCs w:val="24"/>
              </w:rPr>
            </w:pPr>
          </w:p>
        </w:tc>
        <w:tc>
          <w:tcPr>
            <w:tcW w:w="7046" w:type="dxa"/>
            <w:tcBorders>
              <w:top w:val="nil"/>
              <w:bottom w:val="nil"/>
            </w:tcBorders>
          </w:tcPr>
          <w:p w14:paraId="2611FBE5" w14:textId="77777777" w:rsidR="00EF0F98" w:rsidRPr="00EF0F98" w:rsidRDefault="00EF0F98">
            <w:pPr>
              <w:rPr>
                <w:rFonts w:ascii="Times New Roman" w:hAnsi="Times New Roman" w:cs="Times New Roman"/>
                <w:sz w:val="24"/>
                <w:szCs w:val="24"/>
              </w:rPr>
            </w:pPr>
            <w:r w:rsidRPr="00EF0F98">
              <w:rPr>
                <w:rFonts w:ascii="Times New Roman" w:hAnsi="Times New Roman" w:cs="Times New Roman"/>
                <w:sz w:val="24"/>
                <w:szCs w:val="24"/>
              </w:rPr>
              <w:t>Alteration/clearance work: Materials arising become the property of the Contractor except where otherwise stated.  Remove from site as the work proceeds</w:t>
            </w:r>
          </w:p>
        </w:tc>
        <w:tc>
          <w:tcPr>
            <w:tcW w:w="553" w:type="dxa"/>
            <w:tcBorders>
              <w:top w:val="nil"/>
              <w:bottom w:val="nil"/>
              <w:right w:val="double" w:sz="4" w:space="0" w:color="auto"/>
            </w:tcBorders>
          </w:tcPr>
          <w:p w14:paraId="2611FBE6" w14:textId="77777777" w:rsidR="00EF0F98" w:rsidRDefault="00EF0F98">
            <w:pPr>
              <w:rPr>
                <w:rFonts w:ascii="Times New Roman" w:hAnsi="Times New Roman" w:cs="Times New Roman"/>
                <w:sz w:val="24"/>
                <w:szCs w:val="24"/>
              </w:rPr>
            </w:pPr>
          </w:p>
          <w:p w14:paraId="2611FBE7" w14:textId="77777777" w:rsidR="00EF0F98" w:rsidRDefault="00EF0F98">
            <w:pPr>
              <w:rPr>
                <w:rFonts w:ascii="Times New Roman" w:hAnsi="Times New Roman" w:cs="Times New Roman"/>
                <w:sz w:val="24"/>
                <w:szCs w:val="24"/>
              </w:rPr>
            </w:pPr>
            <w:r>
              <w:rPr>
                <w:rFonts w:ascii="Times New Roman" w:hAnsi="Times New Roman" w:cs="Times New Roman"/>
                <w:sz w:val="24"/>
                <w:szCs w:val="24"/>
              </w:rPr>
              <w:t>F</w:t>
            </w:r>
          </w:p>
          <w:p w14:paraId="2611FBE8" w14:textId="77777777" w:rsidR="00EF0F98" w:rsidRPr="00C6652E" w:rsidRDefault="00EF0F98">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BE9" w14:textId="77777777" w:rsidR="00EF0F98" w:rsidRPr="00C6652E" w:rsidRDefault="00EF0F98">
            <w:pPr>
              <w:rPr>
                <w:rFonts w:ascii="Times New Roman" w:hAnsi="Times New Roman" w:cs="Times New Roman"/>
                <w:sz w:val="24"/>
                <w:szCs w:val="24"/>
              </w:rPr>
            </w:pPr>
          </w:p>
        </w:tc>
      </w:tr>
      <w:tr w:rsidR="00EF0F98" w:rsidRPr="00C6652E" w14:paraId="2611FBF2" w14:textId="77777777" w:rsidTr="008275E2">
        <w:tc>
          <w:tcPr>
            <w:tcW w:w="521" w:type="dxa"/>
            <w:tcBorders>
              <w:top w:val="nil"/>
              <w:left w:val="nil"/>
              <w:bottom w:val="nil"/>
            </w:tcBorders>
          </w:tcPr>
          <w:p w14:paraId="2611FBEB" w14:textId="77777777" w:rsidR="00EF0F98" w:rsidRPr="00C6652E" w:rsidRDefault="00EF0F98">
            <w:pPr>
              <w:rPr>
                <w:rFonts w:ascii="Times New Roman" w:hAnsi="Times New Roman" w:cs="Times New Roman"/>
                <w:sz w:val="24"/>
                <w:szCs w:val="24"/>
              </w:rPr>
            </w:pPr>
          </w:p>
        </w:tc>
        <w:tc>
          <w:tcPr>
            <w:tcW w:w="705" w:type="dxa"/>
            <w:tcBorders>
              <w:top w:val="nil"/>
              <w:bottom w:val="nil"/>
              <w:right w:val="double" w:sz="4" w:space="0" w:color="auto"/>
            </w:tcBorders>
          </w:tcPr>
          <w:p w14:paraId="2611FBEC" w14:textId="77777777" w:rsidR="00EF0F98" w:rsidRPr="00C6652E" w:rsidRDefault="00EF0F98">
            <w:pPr>
              <w:rPr>
                <w:rFonts w:ascii="Times New Roman" w:hAnsi="Times New Roman" w:cs="Times New Roman"/>
                <w:sz w:val="24"/>
                <w:szCs w:val="24"/>
              </w:rPr>
            </w:pPr>
          </w:p>
        </w:tc>
        <w:tc>
          <w:tcPr>
            <w:tcW w:w="7046" w:type="dxa"/>
            <w:tcBorders>
              <w:top w:val="nil"/>
              <w:bottom w:val="nil"/>
            </w:tcBorders>
          </w:tcPr>
          <w:p w14:paraId="2611FBED" w14:textId="77777777" w:rsidR="00EF0F98" w:rsidRDefault="00EF0F98" w:rsidP="00033523">
            <w:pPr>
              <w:tabs>
                <w:tab w:val="left" w:pos="226"/>
                <w:tab w:val="left" w:pos="493"/>
              </w:tabs>
              <w:rPr>
                <w:rFonts w:ascii="Times New Roman" w:hAnsi="Times New Roman" w:cs="Times New Roman"/>
                <w:sz w:val="24"/>
                <w:szCs w:val="24"/>
              </w:rPr>
            </w:pPr>
          </w:p>
          <w:p w14:paraId="2611FBEE" w14:textId="77777777" w:rsidR="00A620C6" w:rsidRPr="00A620C6" w:rsidRDefault="00A620C6" w:rsidP="00033523">
            <w:pPr>
              <w:tabs>
                <w:tab w:val="left" w:pos="226"/>
                <w:tab w:val="left" w:pos="493"/>
              </w:tabs>
              <w:rPr>
                <w:rFonts w:ascii="Times New Roman" w:hAnsi="Times New Roman" w:cs="Times New Roman"/>
                <w:sz w:val="24"/>
                <w:szCs w:val="24"/>
                <w:u w:val="single"/>
              </w:rPr>
            </w:pPr>
            <w:r w:rsidRPr="00A620C6">
              <w:rPr>
                <w:rFonts w:ascii="Times New Roman" w:hAnsi="Times New Roman" w:cs="Times New Roman"/>
                <w:sz w:val="24"/>
                <w:szCs w:val="24"/>
                <w:u w:val="single"/>
              </w:rPr>
              <w:t>PROGRAMME/PROGRESS</w:t>
            </w:r>
          </w:p>
          <w:p w14:paraId="2611FBEF" w14:textId="77777777" w:rsidR="00A620C6" w:rsidRPr="00C6652E" w:rsidRDefault="00A620C6"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BF0" w14:textId="77777777" w:rsidR="00EF0F98" w:rsidRPr="00C6652E" w:rsidRDefault="00EF0F9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F1" w14:textId="77777777" w:rsidR="00EF0F98" w:rsidRPr="00C6652E" w:rsidRDefault="00EF0F98">
            <w:pPr>
              <w:rPr>
                <w:rFonts w:ascii="Times New Roman" w:hAnsi="Times New Roman" w:cs="Times New Roman"/>
                <w:sz w:val="24"/>
                <w:szCs w:val="24"/>
              </w:rPr>
            </w:pPr>
          </w:p>
        </w:tc>
      </w:tr>
      <w:tr w:rsidR="009359C6" w:rsidRPr="00C6652E" w14:paraId="2611FBF8" w14:textId="77777777" w:rsidTr="00660A91">
        <w:tc>
          <w:tcPr>
            <w:tcW w:w="521" w:type="dxa"/>
            <w:tcBorders>
              <w:top w:val="nil"/>
              <w:left w:val="nil"/>
              <w:bottom w:val="nil"/>
            </w:tcBorders>
          </w:tcPr>
          <w:p w14:paraId="2611FBF3" w14:textId="77777777" w:rsidR="009359C6" w:rsidRPr="00C6652E" w:rsidRDefault="009359C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BF4" w14:textId="77777777" w:rsidR="009359C6" w:rsidRPr="00C6652E" w:rsidRDefault="009359C6" w:rsidP="00660A91">
            <w:pPr>
              <w:rPr>
                <w:rFonts w:ascii="Times New Roman" w:hAnsi="Times New Roman" w:cs="Times New Roman"/>
                <w:sz w:val="24"/>
                <w:szCs w:val="24"/>
              </w:rPr>
            </w:pPr>
            <w:r>
              <w:rPr>
                <w:rFonts w:ascii="Times New Roman" w:hAnsi="Times New Roman" w:cs="Times New Roman"/>
                <w:sz w:val="24"/>
                <w:szCs w:val="24"/>
              </w:rPr>
              <w:t>212</w:t>
            </w:r>
          </w:p>
        </w:tc>
        <w:tc>
          <w:tcPr>
            <w:tcW w:w="7046" w:type="dxa"/>
            <w:tcBorders>
              <w:top w:val="nil"/>
              <w:bottom w:val="nil"/>
            </w:tcBorders>
          </w:tcPr>
          <w:p w14:paraId="2611FBF5" w14:textId="77777777" w:rsidR="009359C6" w:rsidRPr="00EF0F98" w:rsidRDefault="009359C6" w:rsidP="00660A91">
            <w:pPr>
              <w:rPr>
                <w:rFonts w:ascii="Times New Roman" w:hAnsi="Times New Roman" w:cs="Times New Roman"/>
                <w:sz w:val="24"/>
                <w:szCs w:val="24"/>
              </w:rPr>
            </w:pPr>
            <w:r>
              <w:rPr>
                <w:rFonts w:ascii="Times New Roman" w:hAnsi="Times New Roman" w:cs="Times New Roman"/>
                <w:sz w:val="24"/>
                <w:szCs w:val="24"/>
              </w:rPr>
              <w:t>PROGRAMME</w:t>
            </w:r>
          </w:p>
        </w:tc>
        <w:tc>
          <w:tcPr>
            <w:tcW w:w="553" w:type="dxa"/>
            <w:tcBorders>
              <w:top w:val="nil"/>
              <w:bottom w:val="nil"/>
              <w:right w:val="double" w:sz="4" w:space="0" w:color="auto"/>
            </w:tcBorders>
          </w:tcPr>
          <w:p w14:paraId="2611FBF6" w14:textId="77777777" w:rsidR="009359C6" w:rsidRPr="00C6652E" w:rsidRDefault="009359C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F7" w14:textId="77777777" w:rsidR="009359C6" w:rsidRPr="00C6652E" w:rsidRDefault="009359C6" w:rsidP="00660A91">
            <w:pPr>
              <w:rPr>
                <w:rFonts w:ascii="Times New Roman" w:hAnsi="Times New Roman" w:cs="Times New Roman"/>
                <w:sz w:val="24"/>
                <w:szCs w:val="24"/>
              </w:rPr>
            </w:pPr>
          </w:p>
        </w:tc>
      </w:tr>
      <w:tr w:rsidR="009359C6" w:rsidRPr="00C6652E" w14:paraId="2611FBFE" w14:textId="77777777" w:rsidTr="00660A91">
        <w:tc>
          <w:tcPr>
            <w:tcW w:w="521" w:type="dxa"/>
            <w:tcBorders>
              <w:top w:val="nil"/>
              <w:left w:val="nil"/>
              <w:bottom w:val="nil"/>
            </w:tcBorders>
          </w:tcPr>
          <w:p w14:paraId="2611FBF9" w14:textId="77777777" w:rsidR="009359C6" w:rsidRPr="00C6652E" w:rsidRDefault="009359C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BFA" w14:textId="77777777" w:rsidR="009359C6" w:rsidRPr="00C6652E" w:rsidRDefault="009359C6" w:rsidP="00660A91">
            <w:pPr>
              <w:rPr>
                <w:rFonts w:ascii="Times New Roman" w:hAnsi="Times New Roman" w:cs="Times New Roman"/>
                <w:sz w:val="24"/>
                <w:szCs w:val="24"/>
              </w:rPr>
            </w:pPr>
          </w:p>
        </w:tc>
        <w:tc>
          <w:tcPr>
            <w:tcW w:w="7046" w:type="dxa"/>
            <w:tcBorders>
              <w:top w:val="nil"/>
              <w:bottom w:val="nil"/>
            </w:tcBorders>
          </w:tcPr>
          <w:p w14:paraId="2611FBFB" w14:textId="77777777" w:rsidR="009359C6" w:rsidRPr="00881668" w:rsidRDefault="009359C6" w:rsidP="00660A91">
            <w:pPr>
              <w:pStyle w:val="ListParagraph"/>
              <w:numPr>
                <w:ilvl w:val="0"/>
                <w:numId w:val="5"/>
              </w:numPr>
              <w:tabs>
                <w:tab w:val="left" w:pos="223"/>
              </w:tabs>
              <w:ind w:left="223" w:hanging="223"/>
              <w:rPr>
                <w:rFonts w:ascii="Times New Roman" w:hAnsi="Times New Roman" w:cs="Times New Roman"/>
                <w:sz w:val="24"/>
                <w:szCs w:val="24"/>
              </w:rPr>
            </w:pPr>
            <w:r w:rsidRPr="00881668">
              <w:rPr>
                <w:rFonts w:ascii="Times New Roman" w:hAnsi="Times New Roman" w:cs="Times New Roman"/>
                <w:sz w:val="24"/>
                <w:szCs w:val="24"/>
              </w:rPr>
              <w:t>Master programme: Immediately when requested and before starting work on site prepare in an approved form a master programme for the Works, which must make include details of:</w:t>
            </w:r>
          </w:p>
        </w:tc>
        <w:tc>
          <w:tcPr>
            <w:tcW w:w="553" w:type="dxa"/>
            <w:tcBorders>
              <w:top w:val="nil"/>
              <w:bottom w:val="nil"/>
              <w:right w:val="double" w:sz="4" w:space="0" w:color="auto"/>
            </w:tcBorders>
          </w:tcPr>
          <w:p w14:paraId="2611FBFC" w14:textId="77777777" w:rsidR="009359C6" w:rsidRPr="00C6652E" w:rsidRDefault="009359C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BFD" w14:textId="77777777" w:rsidR="009359C6" w:rsidRPr="00C6652E" w:rsidRDefault="009359C6" w:rsidP="00660A91">
            <w:pPr>
              <w:rPr>
                <w:rFonts w:ascii="Times New Roman" w:hAnsi="Times New Roman" w:cs="Times New Roman"/>
                <w:sz w:val="24"/>
                <w:szCs w:val="24"/>
              </w:rPr>
            </w:pPr>
          </w:p>
        </w:tc>
      </w:tr>
      <w:tr w:rsidR="009359C6" w:rsidRPr="00C6652E" w14:paraId="2611FC04" w14:textId="77777777" w:rsidTr="00660A91">
        <w:tc>
          <w:tcPr>
            <w:tcW w:w="521" w:type="dxa"/>
            <w:tcBorders>
              <w:top w:val="nil"/>
              <w:left w:val="nil"/>
              <w:bottom w:val="nil"/>
            </w:tcBorders>
          </w:tcPr>
          <w:p w14:paraId="2611FBFF" w14:textId="77777777" w:rsidR="009359C6" w:rsidRPr="00C6652E" w:rsidRDefault="009359C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00" w14:textId="77777777" w:rsidR="009359C6" w:rsidRPr="00C6652E" w:rsidRDefault="009359C6" w:rsidP="00660A91">
            <w:pPr>
              <w:rPr>
                <w:rFonts w:ascii="Times New Roman" w:hAnsi="Times New Roman" w:cs="Times New Roman"/>
                <w:sz w:val="24"/>
                <w:szCs w:val="24"/>
              </w:rPr>
            </w:pPr>
          </w:p>
        </w:tc>
        <w:tc>
          <w:tcPr>
            <w:tcW w:w="7046" w:type="dxa"/>
            <w:tcBorders>
              <w:top w:val="nil"/>
              <w:bottom w:val="nil"/>
            </w:tcBorders>
          </w:tcPr>
          <w:p w14:paraId="2611FC01" w14:textId="77777777" w:rsidR="009359C6" w:rsidRPr="00FD705E" w:rsidRDefault="009359C6" w:rsidP="00660A91">
            <w:pPr>
              <w:tabs>
                <w:tab w:val="left" w:pos="223"/>
                <w:tab w:val="left" w:pos="553"/>
              </w:tabs>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FD705E">
              <w:rPr>
                <w:rFonts w:ascii="Times New Roman" w:hAnsi="Times New Roman" w:cs="Times New Roman"/>
                <w:sz w:val="24"/>
                <w:szCs w:val="24"/>
              </w:rPr>
              <w:t>Planning and mobilisation by the Contractor</w:t>
            </w:r>
          </w:p>
        </w:tc>
        <w:tc>
          <w:tcPr>
            <w:tcW w:w="553" w:type="dxa"/>
            <w:tcBorders>
              <w:top w:val="nil"/>
              <w:bottom w:val="nil"/>
              <w:right w:val="double" w:sz="4" w:space="0" w:color="auto"/>
            </w:tcBorders>
          </w:tcPr>
          <w:p w14:paraId="2611FC02" w14:textId="77777777" w:rsidR="009359C6" w:rsidRPr="00C6652E" w:rsidRDefault="009359C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03" w14:textId="77777777" w:rsidR="009359C6" w:rsidRPr="00C6652E" w:rsidRDefault="009359C6" w:rsidP="00660A91">
            <w:pPr>
              <w:rPr>
                <w:rFonts w:ascii="Times New Roman" w:hAnsi="Times New Roman" w:cs="Times New Roman"/>
                <w:sz w:val="24"/>
                <w:szCs w:val="24"/>
              </w:rPr>
            </w:pPr>
          </w:p>
        </w:tc>
      </w:tr>
      <w:tr w:rsidR="009359C6" w:rsidRPr="00C6652E" w14:paraId="2611FC0A" w14:textId="77777777" w:rsidTr="00660A91">
        <w:tc>
          <w:tcPr>
            <w:tcW w:w="521" w:type="dxa"/>
            <w:tcBorders>
              <w:top w:val="nil"/>
              <w:left w:val="nil"/>
              <w:bottom w:val="nil"/>
            </w:tcBorders>
          </w:tcPr>
          <w:p w14:paraId="2611FC05" w14:textId="77777777" w:rsidR="009359C6" w:rsidRPr="00C6652E" w:rsidRDefault="009359C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06" w14:textId="77777777" w:rsidR="009359C6" w:rsidRPr="00C6652E" w:rsidRDefault="009359C6" w:rsidP="00660A91">
            <w:pPr>
              <w:rPr>
                <w:rFonts w:ascii="Times New Roman" w:hAnsi="Times New Roman" w:cs="Times New Roman"/>
                <w:sz w:val="24"/>
                <w:szCs w:val="24"/>
              </w:rPr>
            </w:pPr>
          </w:p>
        </w:tc>
        <w:tc>
          <w:tcPr>
            <w:tcW w:w="7046" w:type="dxa"/>
            <w:tcBorders>
              <w:top w:val="nil"/>
              <w:bottom w:val="nil"/>
            </w:tcBorders>
          </w:tcPr>
          <w:p w14:paraId="2611FC07" w14:textId="77777777" w:rsidR="009359C6" w:rsidRPr="00EF0F98" w:rsidRDefault="009359C6" w:rsidP="00660A91">
            <w:pPr>
              <w:tabs>
                <w:tab w:val="left" w:pos="226"/>
                <w:tab w:val="left" w:pos="583"/>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Pr="00EF0F98">
              <w:rPr>
                <w:rFonts w:ascii="Times New Roman" w:hAnsi="Times New Roman" w:cs="Times New Roman"/>
                <w:sz w:val="24"/>
                <w:szCs w:val="24"/>
              </w:rPr>
              <w:t>Subcontractor’s work</w:t>
            </w:r>
          </w:p>
        </w:tc>
        <w:tc>
          <w:tcPr>
            <w:tcW w:w="553" w:type="dxa"/>
            <w:tcBorders>
              <w:top w:val="nil"/>
              <w:bottom w:val="nil"/>
              <w:right w:val="double" w:sz="4" w:space="0" w:color="auto"/>
            </w:tcBorders>
          </w:tcPr>
          <w:p w14:paraId="2611FC08" w14:textId="77777777" w:rsidR="009359C6" w:rsidRPr="00C6652E" w:rsidRDefault="009359C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09" w14:textId="77777777" w:rsidR="009359C6" w:rsidRPr="00C6652E" w:rsidRDefault="009359C6" w:rsidP="00660A91">
            <w:pPr>
              <w:rPr>
                <w:rFonts w:ascii="Times New Roman" w:hAnsi="Times New Roman" w:cs="Times New Roman"/>
                <w:sz w:val="24"/>
                <w:szCs w:val="24"/>
              </w:rPr>
            </w:pPr>
          </w:p>
        </w:tc>
      </w:tr>
      <w:tr w:rsidR="009359C6" w:rsidRPr="00C6652E" w14:paraId="2611FC10" w14:textId="77777777" w:rsidTr="00660A91">
        <w:tc>
          <w:tcPr>
            <w:tcW w:w="521" w:type="dxa"/>
            <w:tcBorders>
              <w:top w:val="nil"/>
              <w:left w:val="nil"/>
              <w:bottom w:val="nil"/>
            </w:tcBorders>
          </w:tcPr>
          <w:p w14:paraId="2611FC0B" w14:textId="77777777" w:rsidR="009359C6" w:rsidRPr="00C6652E" w:rsidRDefault="009359C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0C" w14:textId="77777777" w:rsidR="009359C6" w:rsidRPr="00C6652E" w:rsidRDefault="009359C6" w:rsidP="00660A91">
            <w:pPr>
              <w:rPr>
                <w:rFonts w:ascii="Times New Roman" w:hAnsi="Times New Roman" w:cs="Times New Roman"/>
                <w:sz w:val="24"/>
                <w:szCs w:val="24"/>
              </w:rPr>
            </w:pPr>
          </w:p>
        </w:tc>
        <w:tc>
          <w:tcPr>
            <w:tcW w:w="7046" w:type="dxa"/>
            <w:tcBorders>
              <w:top w:val="nil"/>
              <w:bottom w:val="nil"/>
            </w:tcBorders>
          </w:tcPr>
          <w:p w14:paraId="2611FC0D" w14:textId="77777777" w:rsidR="009359C6" w:rsidRPr="00881668" w:rsidRDefault="009359C6" w:rsidP="00660A91">
            <w:pPr>
              <w:pStyle w:val="ListParagraph"/>
              <w:numPr>
                <w:ilvl w:val="0"/>
                <w:numId w:val="5"/>
              </w:numPr>
              <w:tabs>
                <w:tab w:val="left" w:pos="583"/>
              </w:tabs>
              <w:ind w:left="583"/>
              <w:rPr>
                <w:rFonts w:ascii="Times New Roman" w:hAnsi="Times New Roman" w:cs="Times New Roman"/>
                <w:sz w:val="24"/>
                <w:szCs w:val="24"/>
              </w:rPr>
            </w:pPr>
            <w:r w:rsidRPr="00881668">
              <w:rPr>
                <w:rFonts w:ascii="Times New Roman" w:hAnsi="Times New Roman" w:cs="Times New Roman"/>
                <w:sz w:val="24"/>
                <w:szCs w:val="24"/>
              </w:rPr>
              <w:t>Running in, adjustment, c</w:t>
            </w:r>
            <w:r>
              <w:rPr>
                <w:rFonts w:ascii="Times New Roman" w:hAnsi="Times New Roman" w:cs="Times New Roman"/>
                <w:sz w:val="24"/>
                <w:szCs w:val="24"/>
              </w:rPr>
              <w:t xml:space="preserve">ommissioning and testing of all </w:t>
            </w:r>
            <w:r w:rsidRPr="00881668">
              <w:rPr>
                <w:rFonts w:ascii="Times New Roman" w:hAnsi="Times New Roman" w:cs="Times New Roman"/>
                <w:sz w:val="24"/>
                <w:szCs w:val="24"/>
              </w:rPr>
              <w:t>engineering services and installations</w:t>
            </w:r>
          </w:p>
        </w:tc>
        <w:tc>
          <w:tcPr>
            <w:tcW w:w="553" w:type="dxa"/>
            <w:tcBorders>
              <w:top w:val="nil"/>
              <w:bottom w:val="nil"/>
              <w:right w:val="double" w:sz="4" w:space="0" w:color="auto"/>
            </w:tcBorders>
          </w:tcPr>
          <w:p w14:paraId="2611FC0E" w14:textId="77777777" w:rsidR="009359C6" w:rsidRPr="00C6652E" w:rsidRDefault="009359C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0F" w14:textId="77777777" w:rsidR="009359C6" w:rsidRPr="00C6652E" w:rsidRDefault="009359C6" w:rsidP="00660A91">
            <w:pPr>
              <w:rPr>
                <w:rFonts w:ascii="Times New Roman" w:hAnsi="Times New Roman" w:cs="Times New Roman"/>
                <w:sz w:val="24"/>
                <w:szCs w:val="24"/>
              </w:rPr>
            </w:pPr>
          </w:p>
        </w:tc>
      </w:tr>
      <w:tr w:rsidR="009359C6" w:rsidRPr="00C6652E" w14:paraId="2611FC16" w14:textId="77777777" w:rsidTr="00660A91">
        <w:tc>
          <w:tcPr>
            <w:tcW w:w="521" w:type="dxa"/>
            <w:tcBorders>
              <w:top w:val="nil"/>
              <w:left w:val="nil"/>
              <w:bottom w:val="nil"/>
            </w:tcBorders>
          </w:tcPr>
          <w:p w14:paraId="2611FC11" w14:textId="77777777" w:rsidR="009359C6" w:rsidRPr="00C6652E" w:rsidRDefault="009359C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12" w14:textId="77777777" w:rsidR="009359C6" w:rsidRPr="00C6652E" w:rsidRDefault="009359C6" w:rsidP="00660A91">
            <w:pPr>
              <w:rPr>
                <w:rFonts w:ascii="Times New Roman" w:hAnsi="Times New Roman" w:cs="Times New Roman"/>
                <w:sz w:val="24"/>
                <w:szCs w:val="24"/>
              </w:rPr>
            </w:pPr>
          </w:p>
        </w:tc>
        <w:tc>
          <w:tcPr>
            <w:tcW w:w="7046" w:type="dxa"/>
            <w:tcBorders>
              <w:top w:val="nil"/>
              <w:bottom w:val="nil"/>
            </w:tcBorders>
          </w:tcPr>
          <w:p w14:paraId="2611FC13" w14:textId="77777777" w:rsidR="009359C6" w:rsidRPr="00881668" w:rsidRDefault="009359C6" w:rsidP="00660A91">
            <w:pPr>
              <w:pStyle w:val="ListParagraph"/>
              <w:numPr>
                <w:ilvl w:val="0"/>
                <w:numId w:val="5"/>
              </w:numPr>
              <w:tabs>
                <w:tab w:val="left" w:pos="598"/>
              </w:tabs>
              <w:ind w:left="583"/>
              <w:rPr>
                <w:rFonts w:ascii="Times New Roman" w:hAnsi="Times New Roman" w:cs="Times New Roman"/>
                <w:sz w:val="24"/>
                <w:szCs w:val="24"/>
              </w:rPr>
            </w:pPr>
            <w:r w:rsidRPr="00881668">
              <w:rPr>
                <w:rFonts w:ascii="Times New Roman" w:hAnsi="Times New Roman" w:cs="Times New Roman"/>
                <w:sz w:val="24"/>
                <w:szCs w:val="24"/>
              </w:rPr>
              <w:t>Work resulting from instructions issued in regard to the expenditure of provisional sums</w:t>
            </w:r>
          </w:p>
        </w:tc>
        <w:tc>
          <w:tcPr>
            <w:tcW w:w="553" w:type="dxa"/>
            <w:tcBorders>
              <w:top w:val="nil"/>
              <w:bottom w:val="nil"/>
              <w:right w:val="double" w:sz="4" w:space="0" w:color="auto"/>
            </w:tcBorders>
          </w:tcPr>
          <w:p w14:paraId="2611FC14" w14:textId="77777777" w:rsidR="009359C6" w:rsidRPr="00C6652E" w:rsidRDefault="009359C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15" w14:textId="77777777" w:rsidR="009359C6" w:rsidRPr="00C6652E" w:rsidRDefault="009359C6" w:rsidP="00660A91">
            <w:pPr>
              <w:rPr>
                <w:rFonts w:ascii="Times New Roman" w:hAnsi="Times New Roman" w:cs="Times New Roman"/>
                <w:sz w:val="24"/>
                <w:szCs w:val="24"/>
              </w:rPr>
            </w:pPr>
          </w:p>
        </w:tc>
      </w:tr>
      <w:tr w:rsidR="009359C6" w:rsidRPr="00C6652E" w14:paraId="2611FC1C" w14:textId="77777777" w:rsidTr="00660A91">
        <w:tc>
          <w:tcPr>
            <w:tcW w:w="521" w:type="dxa"/>
            <w:tcBorders>
              <w:top w:val="nil"/>
              <w:left w:val="nil"/>
              <w:bottom w:val="nil"/>
            </w:tcBorders>
          </w:tcPr>
          <w:p w14:paraId="2611FC17" w14:textId="77777777" w:rsidR="009359C6" w:rsidRPr="00C6652E" w:rsidRDefault="009359C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18" w14:textId="77777777" w:rsidR="009359C6" w:rsidRPr="00C6652E" w:rsidRDefault="009359C6" w:rsidP="00660A91">
            <w:pPr>
              <w:rPr>
                <w:rFonts w:ascii="Times New Roman" w:hAnsi="Times New Roman" w:cs="Times New Roman"/>
                <w:sz w:val="24"/>
                <w:szCs w:val="24"/>
              </w:rPr>
            </w:pPr>
          </w:p>
        </w:tc>
        <w:tc>
          <w:tcPr>
            <w:tcW w:w="7046" w:type="dxa"/>
            <w:tcBorders>
              <w:top w:val="nil"/>
              <w:bottom w:val="nil"/>
            </w:tcBorders>
          </w:tcPr>
          <w:p w14:paraId="2611FC19" w14:textId="77777777" w:rsidR="009359C6" w:rsidRPr="00FD705E" w:rsidRDefault="009359C6" w:rsidP="00660A91">
            <w:pPr>
              <w:tabs>
                <w:tab w:val="left" w:pos="226"/>
                <w:tab w:val="left" w:pos="583"/>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Pr="00FD705E">
              <w:rPr>
                <w:rFonts w:ascii="Times New Roman" w:hAnsi="Times New Roman" w:cs="Times New Roman"/>
                <w:sz w:val="24"/>
                <w:szCs w:val="24"/>
              </w:rPr>
              <w:t>Work by others concurrent with the Contract</w:t>
            </w:r>
          </w:p>
        </w:tc>
        <w:tc>
          <w:tcPr>
            <w:tcW w:w="553" w:type="dxa"/>
            <w:tcBorders>
              <w:top w:val="nil"/>
              <w:bottom w:val="nil"/>
              <w:right w:val="double" w:sz="4" w:space="0" w:color="auto"/>
            </w:tcBorders>
          </w:tcPr>
          <w:p w14:paraId="2611FC1A" w14:textId="77777777" w:rsidR="009359C6" w:rsidRPr="00C6652E" w:rsidRDefault="009359C6" w:rsidP="00660A91">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1FC1B" w14:textId="77777777" w:rsidR="009359C6" w:rsidRPr="00C6652E" w:rsidRDefault="009359C6" w:rsidP="00660A91">
            <w:pPr>
              <w:rPr>
                <w:rFonts w:ascii="Times New Roman" w:hAnsi="Times New Roman" w:cs="Times New Roman"/>
                <w:sz w:val="24"/>
                <w:szCs w:val="24"/>
              </w:rPr>
            </w:pPr>
          </w:p>
        </w:tc>
      </w:tr>
      <w:tr w:rsidR="009359C6" w:rsidRPr="00C6652E" w14:paraId="2611FC22" w14:textId="77777777" w:rsidTr="00660A91">
        <w:tc>
          <w:tcPr>
            <w:tcW w:w="521" w:type="dxa"/>
            <w:tcBorders>
              <w:top w:val="nil"/>
              <w:left w:val="nil"/>
              <w:bottom w:val="nil"/>
            </w:tcBorders>
          </w:tcPr>
          <w:p w14:paraId="2611FC1D" w14:textId="77777777" w:rsidR="009359C6" w:rsidRPr="00C6652E" w:rsidRDefault="009359C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1E" w14:textId="77777777" w:rsidR="009359C6" w:rsidRPr="00C6652E" w:rsidRDefault="009359C6" w:rsidP="00660A91">
            <w:pPr>
              <w:rPr>
                <w:rFonts w:ascii="Times New Roman" w:hAnsi="Times New Roman" w:cs="Times New Roman"/>
                <w:sz w:val="24"/>
                <w:szCs w:val="24"/>
              </w:rPr>
            </w:pPr>
          </w:p>
        </w:tc>
        <w:tc>
          <w:tcPr>
            <w:tcW w:w="7046" w:type="dxa"/>
            <w:tcBorders>
              <w:top w:val="nil"/>
              <w:bottom w:val="nil"/>
            </w:tcBorders>
          </w:tcPr>
          <w:p w14:paraId="2611FC1F" w14:textId="77777777" w:rsidR="009359C6" w:rsidRPr="00EF0F98" w:rsidRDefault="009359C6" w:rsidP="00660A91">
            <w:pPr>
              <w:rPr>
                <w:rFonts w:ascii="Times New Roman" w:hAnsi="Times New Roman" w:cs="Times New Roman"/>
                <w:sz w:val="24"/>
                <w:szCs w:val="24"/>
              </w:rPr>
            </w:pPr>
            <w:r w:rsidRPr="00EF0F98">
              <w:rPr>
                <w:rFonts w:ascii="Times New Roman" w:hAnsi="Times New Roman" w:cs="Times New Roman"/>
                <w:sz w:val="24"/>
                <w:szCs w:val="24"/>
              </w:rPr>
              <w:t>Submit two copies to CA</w:t>
            </w:r>
          </w:p>
        </w:tc>
        <w:tc>
          <w:tcPr>
            <w:tcW w:w="553" w:type="dxa"/>
            <w:tcBorders>
              <w:top w:val="nil"/>
              <w:bottom w:val="nil"/>
              <w:right w:val="double" w:sz="4" w:space="0" w:color="auto"/>
            </w:tcBorders>
          </w:tcPr>
          <w:p w14:paraId="2611FC20" w14:textId="77777777" w:rsidR="009359C6" w:rsidRPr="00C6652E" w:rsidRDefault="009359C6"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C21" w14:textId="77777777" w:rsidR="009359C6" w:rsidRPr="00C6652E" w:rsidRDefault="009359C6" w:rsidP="00660A91">
            <w:pPr>
              <w:rPr>
                <w:rFonts w:ascii="Times New Roman" w:hAnsi="Times New Roman" w:cs="Times New Roman"/>
                <w:sz w:val="24"/>
                <w:szCs w:val="24"/>
              </w:rPr>
            </w:pPr>
          </w:p>
        </w:tc>
      </w:tr>
      <w:tr w:rsidR="009359C6" w:rsidRPr="00C6652E" w14:paraId="2611FC28" w14:textId="77777777" w:rsidTr="00660A91">
        <w:tc>
          <w:tcPr>
            <w:tcW w:w="521" w:type="dxa"/>
            <w:tcBorders>
              <w:top w:val="nil"/>
              <w:left w:val="nil"/>
              <w:bottom w:val="nil"/>
            </w:tcBorders>
          </w:tcPr>
          <w:p w14:paraId="2611FC23" w14:textId="77777777" w:rsidR="009359C6" w:rsidRPr="00C6652E" w:rsidRDefault="009359C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24" w14:textId="77777777" w:rsidR="009359C6" w:rsidRPr="00C6652E" w:rsidRDefault="009359C6" w:rsidP="00660A91">
            <w:pPr>
              <w:rPr>
                <w:rFonts w:ascii="Times New Roman" w:hAnsi="Times New Roman" w:cs="Times New Roman"/>
                <w:sz w:val="24"/>
                <w:szCs w:val="24"/>
              </w:rPr>
            </w:pPr>
          </w:p>
        </w:tc>
        <w:tc>
          <w:tcPr>
            <w:tcW w:w="7046" w:type="dxa"/>
            <w:tcBorders>
              <w:top w:val="nil"/>
              <w:bottom w:val="nil"/>
            </w:tcBorders>
          </w:tcPr>
          <w:p w14:paraId="2611FC25" w14:textId="77777777" w:rsidR="009359C6" w:rsidRPr="00C6652E" w:rsidRDefault="009359C6" w:rsidP="00660A91">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C26" w14:textId="77777777" w:rsidR="009359C6" w:rsidRPr="00C6652E" w:rsidRDefault="009359C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27" w14:textId="77777777" w:rsidR="009359C6" w:rsidRPr="00C6652E" w:rsidRDefault="009359C6" w:rsidP="00660A91">
            <w:pPr>
              <w:rPr>
                <w:rFonts w:ascii="Times New Roman" w:hAnsi="Times New Roman" w:cs="Times New Roman"/>
                <w:sz w:val="24"/>
                <w:szCs w:val="24"/>
              </w:rPr>
            </w:pPr>
          </w:p>
        </w:tc>
      </w:tr>
      <w:tr w:rsidR="009359C6" w:rsidRPr="00C6652E" w14:paraId="2611FC2E" w14:textId="77777777" w:rsidTr="00660A91">
        <w:tc>
          <w:tcPr>
            <w:tcW w:w="521" w:type="dxa"/>
            <w:tcBorders>
              <w:top w:val="nil"/>
              <w:left w:val="nil"/>
              <w:bottom w:val="nil"/>
            </w:tcBorders>
          </w:tcPr>
          <w:p w14:paraId="2611FC29" w14:textId="77777777" w:rsidR="009359C6" w:rsidRPr="00C6652E" w:rsidRDefault="009359C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2A" w14:textId="77777777" w:rsidR="009359C6" w:rsidRPr="00C6652E" w:rsidRDefault="009359C6" w:rsidP="00660A91">
            <w:pPr>
              <w:rPr>
                <w:rFonts w:ascii="Times New Roman" w:hAnsi="Times New Roman" w:cs="Times New Roman"/>
                <w:sz w:val="24"/>
                <w:szCs w:val="24"/>
              </w:rPr>
            </w:pPr>
            <w:r>
              <w:rPr>
                <w:rFonts w:ascii="Times New Roman" w:hAnsi="Times New Roman" w:cs="Times New Roman"/>
                <w:sz w:val="24"/>
                <w:szCs w:val="24"/>
              </w:rPr>
              <w:t>250</w:t>
            </w:r>
          </w:p>
        </w:tc>
        <w:tc>
          <w:tcPr>
            <w:tcW w:w="7046" w:type="dxa"/>
            <w:tcBorders>
              <w:top w:val="nil"/>
              <w:bottom w:val="nil"/>
            </w:tcBorders>
          </w:tcPr>
          <w:p w14:paraId="2611FC2B" w14:textId="77777777" w:rsidR="009359C6" w:rsidRPr="00FA1C91" w:rsidRDefault="009359C6" w:rsidP="00660A91">
            <w:pPr>
              <w:tabs>
                <w:tab w:val="left" w:pos="226"/>
                <w:tab w:val="left" w:pos="493"/>
              </w:tabs>
              <w:rPr>
                <w:rFonts w:ascii="Times New Roman" w:hAnsi="Times New Roman" w:cs="Times New Roman"/>
                <w:color w:val="000000" w:themeColor="text1"/>
                <w:sz w:val="24"/>
                <w:szCs w:val="24"/>
              </w:rPr>
            </w:pPr>
            <w:r w:rsidRPr="00FA1C91">
              <w:rPr>
                <w:rFonts w:ascii="Times New Roman" w:hAnsi="Times New Roman" w:cs="Times New Roman"/>
                <w:color w:val="000000" w:themeColor="text1"/>
                <w:sz w:val="24"/>
                <w:szCs w:val="24"/>
              </w:rPr>
              <w:t>MONITORING</w:t>
            </w:r>
          </w:p>
        </w:tc>
        <w:tc>
          <w:tcPr>
            <w:tcW w:w="553" w:type="dxa"/>
            <w:tcBorders>
              <w:top w:val="nil"/>
              <w:bottom w:val="nil"/>
              <w:right w:val="double" w:sz="4" w:space="0" w:color="auto"/>
            </w:tcBorders>
          </w:tcPr>
          <w:p w14:paraId="2611FC2C" w14:textId="77777777" w:rsidR="009359C6" w:rsidRPr="00C6652E" w:rsidRDefault="009359C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2D" w14:textId="77777777" w:rsidR="009359C6" w:rsidRPr="00C6652E" w:rsidRDefault="009359C6" w:rsidP="00660A91">
            <w:pPr>
              <w:rPr>
                <w:rFonts w:ascii="Times New Roman" w:hAnsi="Times New Roman" w:cs="Times New Roman"/>
                <w:sz w:val="24"/>
                <w:szCs w:val="24"/>
              </w:rPr>
            </w:pPr>
          </w:p>
        </w:tc>
      </w:tr>
      <w:tr w:rsidR="009359C6" w:rsidRPr="00C6652E" w14:paraId="2611FC34" w14:textId="77777777" w:rsidTr="00660A91">
        <w:tc>
          <w:tcPr>
            <w:tcW w:w="521" w:type="dxa"/>
            <w:tcBorders>
              <w:top w:val="nil"/>
              <w:left w:val="nil"/>
              <w:bottom w:val="nil"/>
            </w:tcBorders>
          </w:tcPr>
          <w:p w14:paraId="2611FC2F" w14:textId="77777777" w:rsidR="009359C6" w:rsidRPr="00C6652E" w:rsidRDefault="009359C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30" w14:textId="77777777" w:rsidR="009359C6" w:rsidRPr="00C6652E" w:rsidRDefault="009359C6" w:rsidP="00660A91">
            <w:pPr>
              <w:rPr>
                <w:rFonts w:ascii="Times New Roman" w:hAnsi="Times New Roman" w:cs="Times New Roman"/>
                <w:sz w:val="24"/>
                <w:szCs w:val="24"/>
              </w:rPr>
            </w:pPr>
          </w:p>
        </w:tc>
        <w:tc>
          <w:tcPr>
            <w:tcW w:w="7046" w:type="dxa"/>
            <w:tcBorders>
              <w:top w:val="nil"/>
              <w:bottom w:val="nil"/>
            </w:tcBorders>
          </w:tcPr>
          <w:p w14:paraId="2611FC31" w14:textId="77777777" w:rsidR="009359C6" w:rsidRPr="000E6722" w:rsidRDefault="009359C6" w:rsidP="00660A91">
            <w:pPr>
              <w:pStyle w:val="ListParagraph"/>
              <w:numPr>
                <w:ilvl w:val="0"/>
                <w:numId w:val="5"/>
              </w:numPr>
              <w:tabs>
                <w:tab w:val="left" w:pos="223"/>
              </w:tabs>
              <w:ind w:left="0" w:firstLine="0"/>
              <w:rPr>
                <w:rFonts w:ascii="Times New Roman" w:hAnsi="Times New Roman" w:cs="Times New Roman"/>
                <w:sz w:val="24"/>
                <w:szCs w:val="24"/>
              </w:rPr>
            </w:pPr>
            <w:r w:rsidRPr="000E6722">
              <w:rPr>
                <w:rFonts w:ascii="Times New Roman" w:hAnsi="Times New Roman" w:cs="Times New Roman"/>
                <w:sz w:val="24"/>
                <w:szCs w:val="24"/>
              </w:rPr>
              <w:t>Progress: Record on a copy of the programme kept on site.</w:t>
            </w:r>
          </w:p>
        </w:tc>
        <w:tc>
          <w:tcPr>
            <w:tcW w:w="553" w:type="dxa"/>
            <w:tcBorders>
              <w:top w:val="nil"/>
              <w:bottom w:val="nil"/>
              <w:right w:val="double" w:sz="4" w:space="0" w:color="auto"/>
            </w:tcBorders>
          </w:tcPr>
          <w:p w14:paraId="2611FC32" w14:textId="77777777" w:rsidR="009359C6" w:rsidRPr="00C6652E" w:rsidRDefault="009359C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33" w14:textId="77777777" w:rsidR="009359C6" w:rsidRPr="00C6652E" w:rsidRDefault="009359C6" w:rsidP="00660A91">
            <w:pPr>
              <w:rPr>
                <w:rFonts w:ascii="Times New Roman" w:hAnsi="Times New Roman" w:cs="Times New Roman"/>
                <w:sz w:val="24"/>
                <w:szCs w:val="24"/>
              </w:rPr>
            </w:pPr>
          </w:p>
        </w:tc>
      </w:tr>
      <w:tr w:rsidR="009359C6" w:rsidRPr="00C6652E" w14:paraId="2611FC3A" w14:textId="77777777" w:rsidTr="00660A91">
        <w:tc>
          <w:tcPr>
            <w:tcW w:w="521" w:type="dxa"/>
            <w:tcBorders>
              <w:top w:val="nil"/>
              <w:left w:val="nil"/>
              <w:bottom w:val="nil"/>
            </w:tcBorders>
          </w:tcPr>
          <w:p w14:paraId="2611FC35" w14:textId="77777777" w:rsidR="009359C6" w:rsidRPr="00C6652E" w:rsidRDefault="009359C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36" w14:textId="77777777" w:rsidR="009359C6" w:rsidRPr="00C6652E" w:rsidRDefault="009359C6" w:rsidP="00660A91">
            <w:pPr>
              <w:rPr>
                <w:rFonts w:ascii="Times New Roman" w:hAnsi="Times New Roman" w:cs="Times New Roman"/>
                <w:sz w:val="24"/>
                <w:szCs w:val="24"/>
              </w:rPr>
            </w:pPr>
          </w:p>
        </w:tc>
        <w:tc>
          <w:tcPr>
            <w:tcW w:w="7046" w:type="dxa"/>
            <w:tcBorders>
              <w:top w:val="nil"/>
              <w:bottom w:val="nil"/>
            </w:tcBorders>
          </w:tcPr>
          <w:p w14:paraId="2611FC37" w14:textId="77777777" w:rsidR="009359C6" w:rsidRPr="000E6722" w:rsidRDefault="009359C6" w:rsidP="00660A91">
            <w:pPr>
              <w:pStyle w:val="ListParagraph"/>
              <w:numPr>
                <w:ilvl w:val="0"/>
                <w:numId w:val="5"/>
              </w:numPr>
              <w:tabs>
                <w:tab w:val="left" w:pos="223"/>
              </w:tabs>
              <w:ind w:left="223" w:hanging="223"/>
              <w:rPr>
                <w:rFonts w:ascii="Times New Roman" w:hAnsi="Times New Roman" w:cs="Times New Roman"/>
                <w:sz w:val="24"/>
                <w:szCs w:val="24"/>
              </w:rPr>
            </w:pPr>
            <w:r w:rsidRPr="000E6722">
              <w:rPr>
                <w:rFonts w:ascii="Times New Roman" w:hAnsi="Times New Roman" w:cs="Times New Roman"/>
                <w:sz w:val="24"/>
                <w:szCs w:val="24"/>
              </w:rPr>
              <w:t>Avoiding delays: If any circumstances arise which may affect the progress</w:t>
            </w:r>
            <w:r>
              <w:rPr>
                <w:rFonts w:ascii="Times New Roman" w:hAnsi="Times New Roman" w:cs="Times New Roman"/>
                <w:sz w:val="24"/>
                <w:szCs w:val="24"/>
              </w:rPr>
              <w:t xml:space="preserve"> </w:t>
            </w:r>
            <w:r w:rsidRPr="00881668">
              <w:rPr>
                <w:rFonts w:ascii="Times New Roman" w:hAnsi="Times New Roman" w:cs="Times New Roman"/>
                <w:sz w:val="24"/>
                <w:szCs w:val="24"/>
              </w:rPr>
              <w:t>of the Works submit proposals or take other action as appropriate to minimise any delay and to recover any lost time</w:t>
            </w:r>
          </w:p>
        </w:tc>
        <w:tc>
          <w:tcPr>
            <w:tcW w:w="553" w:type="dxa"/>
            <w:tcBorders>
              <w:top w:val="nil"/>
              <w:bottom w:val="nil"/>
              <w:right w:val="double" w:sz="4" w:space="0" w:color="auto"/>
            </w:tcBorders>
          </w:tcPr>
          <w:p w14:paraId="2611FC38" w14:textId="77777777" w:rsidR="009359C6" w:rsidRPr="00C6652E" w:rsidRDefault="009359C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39" w14:textId="77777777" w:rsidR="009359C6" w:rsidRPr="00C6652E" w:rsidRDefault="009359C6" w:rsidP="00660A91">
            <w:pPr>
              <w:rPr>
                <w:rFonts w:ascii="Times New Roman" w:hAnsi="Times New Roman" w:cs="Times New Roman"/>
                <w:sz w:val="24"/>
                <w:szCs w:val="24"/>
              </w:rPr>
            </w:pPr>
          </w:p>
        </w:tc>
      </w:tr>
      <w:tr w:rsidR="009359C6" w:rsidRPr="00C6652E" w14:paraId="2611FC40" w14:textId="77777777" w:rsidTr="00660A91">
        <w:tc>
          <w:tcPr>
            <w:tcW w:w="521" w:type="dxa"/>
            <w:tcBorders>
              <w:top w:val="nil"/>
              <w:left w:val="nil"/>
              <w:bottom w:val="nil"/>
            </w:tcBorders>
          </w:tcPr>
          <w:p w14:paraId="2611FC3B" w14:textId="77777777" w:rsidR="009359C6" w:rsidRPr="00C6652E" w:rsidRDefault="009359C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3C" w14:textId="77777777" w:rsidR="009359C6" w:rsidRPr="00C6652E" w:rsidRDefault="009359C6" w:rsidP="00660A91">
            <w:pPr>
              <w:rPr>
                <w:rFonts w:ascii="Times New Roman" w:hAnsi="Times New Roman" w:cs="Times New Roman"/>
                <w:sz w:val="24"/>
                <w:szCs w:val="24"/>
              </w:rPr>
            </w:pPr>
          </w:p>
        </w:tc>
        <w:tc>
          <w:tcPr>
            <w:tcW w:w="7046" w:type="dxa"/>
            <w:tcBorders>
              <w:top w:val="nil"/>
              <w:bottom w:val="nil"/>
            </w:tcBorders>
          </w:tcPr>
          <w:p w14:paraId="2611FC3D" w14:textId="77777777" w:rsidR="009359C6" w:rsidRPr="00FA1C91" w:rsidRDefault="009359C6" w:rsidP="00660A91">
            <w:pPr>
              <w:pStyle w:val="ListParagraph"/>
              <w:numPr>
                <w:ilvl w:val="0"/>
                <w:numId w:val="5"/>
              </w:numPr>
              <w:tabs>
                <w:tab w:val="left" w:pos="223"/>
              </w:tabs>
              <w:ind w:left="223" w:hanging="223"/>
              <w:rPr>
                <w:rFonts w:ascii="Times New Roman" w:hAnsi="Times New Roman" w:cs="Times New Roman"/>
                <w:color w:val="000000" w:themeColor="text1"/>
                <w:sz w:val="24"/>
                <w:szCs w:val="24"/>
              </w:rPr>
            </w:pPr>
            <w:r w:rsidRPr="00FA1C91">
              <w:rPr>
                <w:rFonts w:ascii="Times New Roman" w:hAnsi="Times New Roman" w:cs="Times New Roman"/>
                <w:color w:val="000000" w:themeColor="text1"/>
                <w:sz w:val="24"/>
                <w:szCs w:val="24"/>
              </w:rPr>
              <w:t>Key Performance Indicators: Commissioning</w:t>
            </w:r>
          </w:p>
        </w:tc>
        <w:tc>
          <w:tcPr>
            <w:tcW w:w="553" w:type="dxa"/>
            <w:tcBorders>
              <w:top w:val="nil"/>
              <w:bottom w:val="nil"/>
              <w:right w:val="double" w:sz="4" w:space="0" w:color="auto"/>
            </w:tcBorders>
          </w:tcPr>
          <w:p w14:paraId="2611FC3E" w14:textId="77777777" w:rsidR="009359C6" w:rsidRPr="00C6652E" w:rsidRDefault="009359C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3F" w14:textId="77777777" w:rsidR="009359C6" w:rsidRPr="00C6652E" w:rsidRDefault="009359C6" w:rsidP="00660A91">
            <w:pPr>
              <w:rPr>
                <w:rFonts w:ascii="Times New Roman" w:hAnsi="Times New Roman" w:cs="Times New Roman"/>
                <w:sz w:val="24"/>
                <w:szCs w:val="24"/>
              </w:rPr>
            </w:pPr>
          </w:p>
        </w:tc>
      </w:tr>
      <w:tr w:rsidR="009359C6" w:rsidRPr="00C6652E" w14:paraId="2611FC47" w14:textId="77777777" w:rsidTr="00660A91">
        <w:tc>
          <w:tcPr>
            <w:tcW w:w="521" w:type="dxa"/>
            <w:tcBorders>
              <w:top w:val="nil"/>
              <w:left w:val="nil"/>
              <w:bottom w:val="nil"/>
            </w:tcBorders>
          </w:tcPr>
          <w:p w14:paraId="2611FC41" w14:textId="77777777" w:rsidR="009359C6" w:rsidRPr="00C6652E" w:rsidRDefault="009359C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42" w14:textId="77777777" w:rsidR="009359C6" w:rsidRPr="00C6652E" w:rsidRDefault="009359C6" w:rsidP="00660A91">
            <w:pPr>
              <w:rPr>
                <w:rFonts w:ascii="Times New Roman" w:hAnsi="Times New Roman" w:cs="Times New Roman"/>
                <w:sz w:val="24"/>
                <w:szCs w:val="24"/>
              </w:rPr>
            </w:pPr>
          </w:p>
        </w:tc>
        <w:tc>
          <w:tcPr>
            <w:tcW w:w="7046" w:type="dxa"/>
            <w:tcBorders>
              <w:top w:val="nil"/>
              <w:bottom w:val="nil"/>
            </w:tcBorders>
          </w:tcPr>
          <w:p w14:paraId="2611FC43" w14:textId="77777777" w:rsidR="009359C6" w:rsidRPr="00FD705E" w:rsidRDefault="009359C6" w:rsidP="00660A91">
            <w:pPr>
              <w:tabs>
                <w:tab w:val="left" w:pos="22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FD705E">
              <w:rPr>
                <w:rFonts w:ascii="Times New Roman" w:hAnsi="Times New Roman" w:cs="Times New Roman"/>
                <w:sz w:val="24"/>
                <w:szCs w:val="24"/>
              </w:rPr>
              <w:t xml:space="preserve">Record progress against each of the KPIs. If performance against </w:t>
            </w:r>
            <w:r w:rsidRPr="00FD705E">
              <w:rPr>
                <w:rFonts w:ascii="Times New Roman" w:hAnsi="Times New Roman" w:cs="Times New Roman"/>
                <w:sz w:val="24"/>
                <w:szCs w:val="24"/>
              </w:rPr>
              <w:tab/>
              <w:t>KPI falls short of target, submit proposals for remediation</w:t>
            </w:r>
          </w:p>
        </w:tc>
        <w:tc>
          <w:tcPr>
            <w:tcW w:w="553" w:type="dxa"/>
            <w:tcBorders>
              <w:top w:val="nil"/>
              <w:bottom w:val="nil"/>
              <w:right w:val="double" w:sz="4" w:space="0" w:color="auto"/>
            </w:tcBorders>
          </w:tcPr>
          <w:p w14:paraId="2611FC44" w14:textId="77777777" w:rsidR="009359C6" w:rsidRDefault="009359C6" w:rsidP="00660A91">
            <w:pPr>
              <w:rPr>
                <w:rFonts w:ascii="Times New Roman" w:hAnsi="Times New Roman" w:cs="Times New Roman"/>
                <w:sz w:val="24"/>
                <w:szCs w:val="24"/>
              </w:rPr>
            </w:pPr>
            <w:r>
              <w:rPr>
                <w:rFonts w:ascii="Times New Roman" w:hAnsi="Times New Roman" w:cs="Times New Roman"/>
                <w:sz w:val="24"/>
                <w:szCs w:val="24"/>
              </w:rPr>
              <w:t>F</w:t>
            </w:r>
          </w:p>
          <w:p w14:paraId="2611FC45" w14:textId="77777777" w:rsidR="009359C6" w:rsidRPr="00C6652E" w:rsidRDefault="009359C6"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C46" w14:textId="77777777" w:rsidR="009359C6" w:rsidRPr="00C6652E" w:rsidRDefault="009359C6" w:rsidP="00660A91">
            <w:pPr>
              <w:rPr>
                <w:rFonts w:ascii="Times New Roman" w:hAnsi="Times New Roman" w:cs="Times New Roman"/>
                <w:sz w:val="24"/>
                <w:szCs w:val="24"/>
              </w:rPr>
            </w:pPr>
          </w:p>
        </w:tc>
      </w:tr>
      <w:tr w:rsidR="00EF0F98" w:rsidRPr="00C6652E" w14:paraId="2611FC4D" w14:textId="77777777" w:rsidTr="008275E2">
        <w:tc>
          <w:tcPr>
            <w:tcW w:w="521" w:type="dxa"/>
            <w:tcBorders>
              <w:top w:val="nil"/>
              <w:left w:val="nil"/>
              <w:bottom w:val="nil"/>
            </w:tcBorders>
          </w:tcPr>
          <w:p w14:paraId="2611FC48" w14:textId="77777777" w:rsidR="00EF0F98" w:rsidRPr="00C6652E" w:rsidRDefault="00EF0F98">
            <w:pPr>
              <w:rPr>
                <w:rFonts w:ascii="Times New Roman" w:hAnsi="Times New Roman" w:cs="Times New Roman"/>
                <w:sz w:val="24"/>
                <w:szCs w:val="24"/>
              </w:rPr>
            </w:pPr>
          </w:p>
        </w:tc>
        <w:tc>
          <w:tcPr>
            <w:tcW w:w="705" w:type="dxa"/>
            <w:tcBorders>
              <w:top w:val="nil"/>
              <w:bottom w:val="nil"/>
              <w:right w:val="double" w:sz="4" w:space="0" w:color="auto"/>
            </w:tcBorders>
          </w:tcPr>
          <w:p w14:paraId="2611FC49" w14:textId="77777777" w:rsidR="00EF0F98" w:rsidRPr="00C6652E" w:rsidRDefault="00EF0F98">
            <w:pPr>
              <w:rPr>
                <w:rFonts w:ascii="Times New Roman" w:hAnsi="Times New Roman" w:cs="Times New Roman"/>
                <w:sz w:val="24"/>
                <w:szCs w:val="24"/>
              </w:rPr>
            </w:pPr>
          </w:p>
        </w:tc>
        <w:tc>
          <w:tcPr>
            <w:tcW w:w="7046" w:type="dxa"/>
            <w:tcBorders>
              <w:top w:val="nil"/>
              <w:bottom w:val="nil"/>
            </w:tcBorders>
          </w:tcPr>
          <w:p w14:paraId="2611FC4A" w14:textId="77777777" w:rsidR="00EF0F98" w:rsidRPr="00C6652E" w:rsidRDefault="00EF0F98"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C4B" w14:textId="77777777" w:rsidR="00EF0F98" w:rsidRPr="00C6652E" w:rsidRDefault="00EF0F9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4C" w14:textId="77777777" w:rsidR="00EF0F98" w:rsidRPr="00C6652E" w:rsidRDefault="00EF0F98">
            <w:pPr>
              <w:rPr>
                <w:rFonts w:ascii="Times New Roman" w:hAnsi="Times New Roman" w:cs="Times New Roman"/>
                <w:sz w:val="24"/>
                <w:szCs w:val="24"/>
              </w:rPr>
            </w:pPr>
          </w:p>
        </w:tc>
      </w:tr>
      <w:tr w:rsidR="00EF0F98" w:rsidRPr="00C6652E" w14:paraId="2611FC53" w14:textId="77777777" w:rsidTr="008275E2">
        <w:tc>
          <w:tcPr>
            <w:tcW w:w="521" w:type="dxa"/>
            <w:tcBorders>
              <w:top w:val="nil"/>
              <w:left w:val="nil"/>
              <w:bottom w:val="nil"/>
            </w:tcBorders>
          </w:tcPr>
          <w:p w14:paraId="2611FC4E" w14:textId="77777777" w:rsidR="00EF0F98" w:rsidRPr="00C6652E" w:rsidRDefault="00EF0F98">
            <w:pPr>
              <w:rPr>
                <w:rFonts w:ascii="Times New Roman" w:hAnsi="Times New Roman" w:cs="Times New Roman"/>
                <w:sz w:val="24"/>
                <w:szCs w:val="24"/>
              </w:rPr>
            </w:pPr>
          </w:p>
        </w:tc>
        <w:tc>
          <w:tcPr>
            <w:tcW w:w="705" w:type="dxa"/>
            <w:tcBorders>
              <w:top w:val="nil"/>
              <w:bottom w:val="nil"/>
              <w:right w:val="double" w:sz="4" w:space="0" w:color="auto"/>
            </w:tcBorders>
          </w:tcPr>
          <w:p w14:paraId="2611FC4F" w14:textId="77777777" w:rsidR="00EF0F98" w:rsidRPr="00C6652E" w:rsidRDefault="00EF0F98">
            <w:pPr>
              <w:rPr>
                <w:rFonts w:ascii="Times New Roman" w:hAnsi="Times New Roman" w:cs="Times New Roman"/>
                <w:sz w:val="24"/>
                <w:szCs w:val="24"/>
              </w:rPr>
            </w:pPr>
          </w:p>
        </w:tc>
        <w:tc>
          <w:tcPr>
            <w:tcW w:w="7046" w:type="dxa"/>
            <w:tcBorders>
              <w:top w:val="nil"/>
              <w:bottom w:val="nil"/>
            </w:tcBorders>
          </w:tcPr>
          <w:p w14:paraId="2611FC50" w14:textId="77777777" w:rsidR="00EF0F98" w:rsidRPr="00C6652E" w:rsidRDefault="00EF0F98"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C51" w14:textId="77777777" w:rsidR="00EF0F98" w:rsidRPr="00C6652E" w:rsidRDefault="00EF0F9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52" w14:textId="77777777" w:rsidR="00EF0F98" w:rsidRPr="00C6652E" w:rsidRDefault="00EF0F98">
            <w:pPr>
              <w:rPr>
                <w:rFonts w:ascii="Times New Roman" w:hAnsi="Times New Roman" w:cs="Times New Roman"/>
                <w:sz w:val="24"/>
                <w:szCs w:val="24"/>
              </w:rPr>
            </w:pPr>
          </w:p>
        </w:tc>
      </w:tr>
      <w:tr w:rsidR="00EF0F98" w:rsidRPr="00C6652E" w14:paraId="2611FC5C" w14:textId="77777777" w:rsidTr="008275E2">
        <w:tc>
          <w:tcPr>
            <w:tcW w:w="521" w:type="dxa"/>
            <w:tcBorders>
              <w:top w:val="nil"/>
              <w:left w:val="nil"/>
              <w:bottom w:val="nil"/>
            </w:tcBorders>
          </w:tcPr>
          <w:p w14:paraId="2611FC54" w14:textId="77777777" w:rsidR="00EF0F98" w:rsidRPr="00C6652E" w:rsidRDefault="00EF0F98">
            <w:pPr>
              <w:rPr>
                <w:rFonts w:ascii="Times New Roman" w:hAnsi="Times New Roman" w:cs="Times New Roman"/>
                <w:sz w:val="24"/>
                <w:szCs w:val="24"/>
              </w:rPr>
            </w:pPr>
          </w:p>
        </w:tc>
        <w:tc>
          <w:tcPr>
            <w:tcW w:w="705" w:type="dxa"/>
            <w:tcBorders>
              <w:top w:val="nil"/>
              <w:bottom w:val="nil"/>
              <w:right w:val="double" w:sz="4" w:space="0" w:color="auto"/>
            </w:tcBorders>
          </w:tcPr>
          <w:p w14:paraId="2611FC55" w14:textId="77777777" w:rsidR="00EF0F98" w:rsidRPr="00C6652E" w:rsidRDefault="00EF0F98">
            <w:pPr>
              <w:rPr>
                <w:rFonts w:ascii="Times New Roman" w:hAnsi="Times New Roman" w:cs="Times New Roman"/>
                <w:sz w:val="24"/>
                <w:szCs w:val="24"/>
              </w:rPr>
            </w:pPr>
          </w:p>
        </w:tc>
        <w:tc>
          <w:tcPr>
            <w:tcW w:w="7046" w:type="dxa"/>
            <w:tcBorders>
              <w:top w:val="nil"/>
              <w:bottom w:val="nil"/>
            </w:tcBorders>
          </w:tcPr>
          <w:p w14:paraId="2611FC56" w14:textId="77777777" w:rsidR="00EF0F98" w:rsidRDefault="00EF0F98" w:rsidP="00033523">
            <w:pPr>
              <w:tabs>
                <w:tab w:val="left" w:pos="226"/>
                <w:tab w:val="left" w:pos="493"/>
              </w:tabs>
              <w:rPr>
                <w:rFonts w:ascii="Times New Roman" w:hAnsi="Times New Roman" w:cs="Times New Roman"/>
                <w:sz w:val="24"/>
                <w:szCs w:val="24"/>
              </w:rPr>
            </w:pPr>
          </w:p>
          <w:p w14:paraId="2611FC57" w14:textId="77777777" w:rsidR="006D2992" w:rsidRDefault="006D2992" w:rsidP="00033523">
            <w:pPr>
              <w:tabs>
                <w:tab w:val="left" w:pos="226"/>
                <w:tab w:val="left" w:pos="493"/>
              </w:tabs>
              <w:rPr>
                <w:rFonts w:ascii="Times New Roman" w:hAnsi="Times New Roman" w:cs="Times New Roman"/>
                <w:sz w:val="24"/>
                <w:szCs w:val="24"/>
              </w:rPr>
            </w:pPr>
          </w:p>
          <w:p w14:paraId="2611FC58" w14:textId="77777777" w:rsidR="006D2992" w:rsidRDefault="006D2992" w:rsidP="00033523">
            <w:pPr>
              <w:tabs>
                <w:tab w:val="left" w:pos="226"/>
                <w:tab w:val="left" w:pos="493"/>
              </w:tabs>
              <w:rPr>
                <w:rFonts w:ascii="Times New Roman" w:hAnsi="Times New Roman" w:cs="Times New Roman"/>
                <w:sz w:val="24"/>
                <w:szCs w:val="24"/>
              </w:rPr>
            </w:pPr>
          </w:p>
          <w:p w14:paraId="2611FC59" w14:textId="77777777" w:rsidR="006D2992" w:rsidRPr="00C6652E" w:rsidRDefault="006D2992"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C5A" w14:textId="77777777" w:rsidR="00EF0F98" w:rsidRPr="00C6652E" w:rsidRDefault="00EF0F9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5B" w14:textId="77777777" w:rsidR="00EF0F98" w:rsidRPr="00C6652E" w:rsidRDefault="00EF0F98">
            <w:pPr>
              <w:rPr>
                <w:rFonts w:ascii="Times New Roman" w:hAnsi="Times New Roman" w:cs="Times New Roman"/>
                <w:sz w:val="24"/>
                <w:szCs w:val="24"/>
              </w:rPr>
            </w:pPr>
          </w:p>
        </w:tc>
      </w:tr>
      <w:tr w:rsidR="00EF0F98" w:rsidRPr="00C6652E" w14:paraId="2611FC62" w14:textId="77777777" w:rsidTr="008275E2">
        <w:tc>
          <w:tcPr>
            <w:tcW w:w="521" w:type="dxa"/>
            <w:tcBorders>
              <w:top w:val="nil"/>
              <w:left w:val="nil"/>
              <w:bottom w:val="nil"/>
            </w:tcBorders>
          </w:tcPr>
          <w:p w14:paraId="2611FC5D" w14:textId="77777777" w:rsidR="00EF0F98" w:rsidRPr="00C6652E" w:rsidRDefault="00EF0F98">
            <w:pPr>
              <w:rPr>
                <w:rFonts w:ascii="Times New Roman" w:hAnsi="Times New Roman" w:cs="Times New Roman"/>
                <w:sz w:val="24"/>
                <w:szCs w:val="24"/>
              </w:rPr>
            </w:pPr>
          </w:p>
        </w:tc>
        <w:tc>
          <w:tcPr>
            <w:tcW w:w="705" w:type="dxa"/>
            <w:tcBorders>
              <w:top w:val="nil"/>
              <w:bottom w:val="nil"/>
              <w:right w:val="double" w:sz="4" w:space="0" w:color="auto"/>
            </w:tcBorders>
          </w:tcPr>
          <w:p w14:paraId="2611FC5E" w14:textId="77777777" w:rsidR="00EF0F98" w:rsidRPr="00C6652E" w:rsidRDefault="00EF0F98">
            <w:pPr>
              <w:rPr>
                <w:rFonts w:ascii="Times New Roman" w:hAnsi="Times New Roman" w:cs="Times New Roman"/>
                <w:sz w:val="24"/>
                <w:szCs w:val="24"/>
              </w:rPr>
            </w:pPr>
          </w:p>
        </w:tc>
        <w:tc>
          <w:tcPr>
            <w:tcW w:w="7046" w:type="dxa"/>
            <w:tcBorders>
              <w:top w:val="nil"/>
              <w:bottom w:val="nil"/>
            </w:tcBorders>
          </w:tcPr>
          <w:p w14:paraId="2611FC5F" w14:textId="77777777" w:rsidR="00EF0F98" w:rsidRPr="00C6652E" w:rsidRDefault="00EF0F98"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C60" w14:textId="77777777" w:rsidR="00EF0F98" w:rsidRPr="00C6652E" w:rsidRDefault="00EF0F9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61" w14:textId="77777777" w:rsidR="00EF0F98" w:rsidRPr="00C6652E" w:rsidRDefault="00EF0F98">
            <w:pPr>
              <w:rPr>
                <w:rFonts w:ascii="Times New Roman" w:hAnsi="Times New Roman" w:cs="Times New Roman"/>
                <w:sz w:val="24"/>
                <w:szCs w:val="24"/>
              </w:rPr>
            </w:pPr>
          </w:p>
        </w:tc>
      </w:tr>
      <w:tr w:rsidR="00EF0F98" w:rsidRPr="00C6652E" w14:paraId="2611FC68" w14:textId="77777777" w:rsidTr="008275E2">
        <w:tc>
          <w:tcPr>
            <w:tcW w:w="521" w:type="dxa"/>
            <w:tcBorders>
              <w:top w:val="nil"/>
              <w:left w:val="nil"/>
              <w:bottom w:val="nil"/>
            </w:tcBorders>
          </w:tcPr>
          <w:p w14:paraId="2611FC63" w14:textId="77777777" w:rsidR="00EF0F98" w:rsidRPr="00C6652E" w:rsidRDefault="00EF0F98">
            <w:pPr>
              <w:rPr>
                <w:rFonts w:ascii="Times New Roman" w:hAnsi="Times New Roman" w:cs="Times New Roman"/>
                <w:sz w:val="24"/>
                <w:szCs w:val="24"/>
              </w:rPr>
            </w:pPr>
          </w:p>
        </w:tc>
        <w:tc>
          <w:tcPr>
            <w:tcW w:w="705" w:type="dxa"/>
            <w:tcBorders>
              <w:top w:val="nil"/>
              <w:bottom w:val="nil"/>
              <w:right w:val="double" w:sz="4" w:space="0" w:color="auto"/>
            </w:tcBorders>
          </w:tcPr>
          <w:p w14:paraId="2611FC64" w14:textId="77777777" w:rsidR="00EF0F98" w:rsidRPr="00C6652E" w:rsidRDefault="00EF0F98">
            <w:pPr>
              <w:rPr>
                <w:rFonts w:ascii="Times New Roman" w:hAnsi="Times New Roman" w:cs="Times New Roman"/>
                <w:sz w:val="24"/>
                <w:szCs w:val="24"/>
              </w:rPr>
            </w:pPr>
          </w:p>
        </w:tc>
        <w:tc>
          <w:tcPr>
            <w:tcW w:w="7046" w:type="dxa"/>
            <w:tcBorders>
              <w:top w:val="nil"/>
              <w:bottom w:val="nil"/>
            </w:tcBorders>
          </w:tcPr>
          <w:p w14:paraId="2611FC65" w14:textId="77777777" w:rsidR="00EF0F98" w:rsidRPr="00C6652E" w:rsidRDefault="00EF0F98" w:rsidP="00033523">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C66" w14:textId="77777777" w:rsidR="00EF0F98" w:rsidRPr="00C6652E" w:rsidRDefault="00EF0F9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67" w14:textId="77777777" w:rsidR="00EF0F98" w:rsidRPr="00C6652E" w:rsidRDefault="00EF0F98">
            <w:pPr>
              <w:rPr>
                <w:rFonts w:ascii="Times New Roman" w:hAnsi="Times New Roman" w:cs="Times New Roman"/>
                <w:sz w:val="24"/>
                <w:szCs w:val="24"/>
              </w:rPr>
            </w:pPr>
          </w:p>
        </w:tc>
      </w:tr>
      <w:tr w:rsidR="00EF0F98" w:rsidRPr="00C6652E" w14:paraId="2611FC6E" w14:textId="77777777" w:rsidTr="00893C7F">
        <w:tc>
          <w:tcPr>
            <w:tcW w:w="521" w:type="dxa"/>
            <w:tcBorders>
              <w:top w:val="nil"/>
              <w:left w:val="nil"/>
              <w:bottom w:val="nil"/>
            </w:tcBorders>
          </w:tcPr>
          <w:p w14:paraId="2611FC69" w14:textId="77777777" w:rsidR="00EF0F98" w:rsidRPr="00C6652E" w:rsidRDefault="00EF0F98"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C6A" w14:textId="77777777" w:rsidR="00EF0F98" w:rsidRPr="00C6652E" w:rsidRDefault="00EF0F98" w:rsidP="00893C7F">
            <w:pPr>
              <w:rPr>
                <w:rFonts w:ascii="Times New Roman" w:hAnsi="Times New Roman" w:cs="Times New Roman"/>
                <w:sz w:val="24"/>
                <w:szCs w:val="24"/>
              </w:rPr>
            </w:pPr>
          </w:p>
        </w:tc>
        <w:tc>
          <w:tcPr>
            <w:tcW w:w="7046" w:type="dxa"/>
            <w:tcBorders>
              <w:top w:val="nil"/>
              <w:bottom w:val="nil"/>
            </w:tcBorders>
          </w:tcPr>
          <w:p w14:paraId="2611FC6B" w14:textId="77777777" w:rsidR="00EF0F98" w:rsidRPr="00C6652E" w:rsidRDefault="00EF0F98"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C6C" w14:textId="77777777" w:rsidR="00EF0F98" w:rsidRPr="00C6652E" w:rsidRDefault="00EF0F98" w:rsidP="00893C7F">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C6D" w14:textId="77777777" w:rsidR="00EF0F98" w:rsidRPr="00C6652E" w:rsidRDefault="00EF0F98" w:rsidP="00893C7F">
            <w:pPr>
              <w:rPr>
                <w:rFonts w:ascii="Times New Roman" w:hAnsi="Times New Roman" w:cs="Times New Roman"/>
                <w:sz w:val="24"/>
                <w:szCs w:val="24"/>
              </w:rPr>
            </w:pPr>
          </w:p>
        </w:tc>
      </w:tr>
      <w:tr w:rsidR="00EF0F98" w:rsidRPr="00C6652E" w14:paraId="2611FC74" w14:textId="77777777" w:rsidTr="00893C7F">
        <w:tc>
          <w:tcPr>
            <w:tcW w:w="521" w:type="dxa"/>
            <w:tcBorders>
              <w:top w:val="nil"/>
              <w:left w:val="nil"/>
              <w:bottom w:val="nil"/>
            </w:tcBorders>
          </w:tcPr>
          <w:p w14:paraId="2611FC6F" w14:textId="77777777" w:rsidR="00EF0F98" w:rsidRPr="00C6652E" w:rsidRDefault="00EF0F98"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C70" w14:textId="77777777" w:rsidR="00EF0F98" w:rsidRPr="00C6652E" w:rsidRDefault="00EF0F98" w:rsidP="00893C7F">
            <w:pPr>
              <w:rPr>
                <w:rFonts w:ascii="Times New Roman" w:hAnsi="Times New Roman" w:cs="Times New Roman"/>
                <w:sz w:val="24"/>
                <w:szCs w:val="24"/>
              </w:rPr>
            </w:pPr>
          </w:p>
        </w:tc>
        <w:tc>
          <w:tcPr>
            <w:tcW w:w="7046" w:type="dxa"/>
            <w:tcBorders>
              <w:top w:val="nil"/>
              <w:bottom w:val="nil"/>
            </w:tcBorders>
          </w:tcPr>
          <w:p w14:paraId="2611FC71" w14:textId="77777777" w:rsidR="00EF0F98" w:rsidRPr="00C6652E" w:rsidRDefault="00EF0F98" w:rsidP="00893C7F">
            <w:pPr>
              <w:tabs>
                <w:tab w:val="left" w:pos="226"/>
                <w:tab w:val="left" w:pos="493"/>
              </w:tabs>
              <w:jc w:val="right"/>
              <w:rPr>
                <w:rFonts w:ascii="Times New Roman" w:hAnsi="Times New Roman" w:cs="Times New Roman"/>
                <w:sz w:val="24"/>
                <w:szCs w:val="24"/>
              </w:rPr>
            </w:pPr>
            <w:r>
              <w:rPr>
                <w:rFonts w:ascii="Times New Roman" w:hAnsi="Times New Roman" w:cs="Times New Roman"/>
                <w:sz w:val="24"/>
                <w:szCs w:val="24"/>
              </w:rPr>
              <w:t>To Collection</w:t>
            </w:r>
          </w:p>
        </w:tc>
        <w:tc>
          <w:tcPr>
            <w:tcW w:w="553" w:type="dxa"/>
            <w:tcBorders>
              <w:top w:val="nil"/>
              <w:bottom w:val="nil"/>
              <w:right w:val="double" w:sz="4" w:space="0" w:color="auto"/>
            </w:tcBorders>
          </w:tcPr>
          <w:p w14:paraId="2611FC72" w14:textId="77777777" w:rsidR="00EF0F98" w:rsidRPr="00C6652E" w:rsidRDefault="00EF0F98"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73" w14:textId="77777777" w:rsidR="00EF0F98" w:rsidRPr="00C6652E" w:rsidRDefault="00EF0F98" w:rsidP="00893C7F">
            <w:pPr>
              <w:rPr>
                <w:rFonts w:ascii="Times New Roman" w:hAnsi="Times New Roman" w:cs="Times New Roman"/>
                <w:sz w:val="24"/>
                <w:szCs w:val="24"/>
              </w:rPr>
            </w:pPr>
          </w:p>
        </w:tc>
      </w:tr>
      <w:tr w:rsidR="00EF0F98" w:rsidRPr="00C6652E" w14:paraId="2611FC7A" w14:textId="77777777" w:rsidTr="00893C7F">
        <w:tc>
          <w:tcPr>
            <w:tcW w:w="521" w:type="dxa"/>
            <w:tcBorders>
              <w:top w:val="nil"/>
              <w:left w:val="nil"/>
              <w:bottom w:val="nil"/>
            </w:tcBorders>
          </w:tcPr>
          <w:p w14:paraId="2611FC75" w14:textId="77777777" w:rsidR="00EF0F98" w:rsidRPr="00C6652E" w:rsidRDefault="00EF0F98"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C76" w14:textId="77777777" w:rsidR="00EF0F98" w:rsidRPr="00C6652E" w:rsidRDefault="00EF0F98" w:rsidP="00893C7F">
            <w:pPr>
              <w:rPr>
                <w:rFonts w:ascii="Times New Roman" w:hAnsi="Times New Roman" w:cs="Times New Roman"/>
                <w:sz w:val="24"/>
                <w:szCs w:val="24"/>
              </w:rPr>
            </w:pPr>
          </w:p>
        </w:tc>
        <w:tc>
          <w:tcPr>
            <w:tcW w:w="7046" w:type="dxa"/>
            <w:tcBorders>
              <w:top w:val="nil"/>
              <w:bottom w:val="nil"/>
            </w:tcBorders>
          </w:tcPr>
          <w:p w14:paraId="2611FC77" w14:textId="77777777" w:rsidR="00EF0F98" w:rsidRPr="00C6652E" w:rsidRDefault="00EF0F98"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C78" w14:textId="77777777" w:rsidR="00EF0F98" w:rsidRPr="00C6652E" w:rsidRDefault="00EF0F98"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79" w14:textId="77777777" w:rsidR="00EF0F98" w:rsidRPr="00C6652E" w:rsidRDefault="00EF0F98" w:rsidP="00893C7F">
            <w:pPr>
              <w:rPr>
                <w:rFonts w:ascii="Times New Roman" w:hAnsi="Times New Roman" w:cs="Times New Roman"/>
                <w:sz w:val="24"/>
                <w:szCs w:val="24"/>
              </w:rPr>
            </w:pPr>
          </w:p>
        </w:tc>
      </w:tr>
    </w:tbl>
    <w:p w14:paraId="2611FC7B" w14:textId="77777777" w:rsidR="00EF0F98" w:rsidRDefault="00EF0F98">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FD705E" w:rsidRPr="00C6652E" w14:paraId="2611FC81" w14:textId="77777777" w:rsidTr="00FD705E">
        <w:tc>
          <w:tcPr>
            <w:tcW w:w="521" w:type="dxa"/>
            <w:tcBorders>
              <w:top w:val="nil"/>
              <w:left w:val="nil"/>
              <w:bottom w:val="nil"/>
            </w:tcBorders>
          </w:tcPr>
          <w:p w14:paraId="2611FC7C"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C7D"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C7E" w14:textId="77777777" w:rsidR="00FD705E" w:rsidRPr="00C6652E" w:rsidRDefault="00FD705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C7F"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80" w14:textId="77777777" w:rsidR="00FD705E" w:rsidRPr="00C6652E" w:rsidRDefault="00FD705E" w:rsidP="00893C7F">
            <w:pPr>
              <w:rPr>
                <w:rFonts w:ascii="Times New Roman" w:hAnsi="Times New Roman" w:cs="Times New Roman"/>
                <w:sz w:val="24"/>
                <w:szCs w:val="24"/>
              </w:rPr>
            </w:pPr>
            <w:r>
              <w:rPr>
                <w:rFonts w:ascii="Times New Roman" w:hAnsi="Times New Roman" w:cs="Times New Roman"/>
                <w:sz w:val="24"/>
                <w:szCs w:val="24"/>
              </w:rPr>
              <w:t>(A32)</w:t>
            </w:r>
          </w:p>
        </w:tc>
      </w:tr>
      <w:tr w:rsidR="00FD705E" w:rsidRPr="00C6652E" w14:paraId="2611FC87" w14:textId="77777777" w:rsidTr="00FD705E">
        <w:tc>
          <w:tcPr>
            <w:tcW w:w="521" w:type="dxa"/>
            <w:tcBorders>
              <w:top w:val="nil"/>
              <w:left w:val="nil"/>
              <w:bottom w:val="nil"/>
            </w:tcBorders>
          </w:tcPr>
          <w:p w14:paraId="2611FC82"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C83" w14:textId="77777777" w:rsidR="00FD705E" w:rsidRPr="001964B9" w:rsidRDefault="00FD705E" w:rsidP="00893C7F">
            <w:pPr>
              <w:rPr>
                <w:rFonts w:ascii="Times New Roman" w:hAnsi="Times New Roman" w:cs="Times New Roman"/>
                <w:b/>
                <w:sz w:val="24"/>
                <w:szCs w:val="24"/>
              </w:rPr>
            </w:pPr>
            <w:r>
              <w:rPr>
                <w:rFonts w:ascii="Times New Roman" w:hAnsi="Times New Roman" w:cs="Times New Roman"/>
                <w:b/>
                <w:sz w:val="24"/>
                <w:szCs w:val="24"/>
              </w:rPr>
              <w:t>A32</w:t>
            </w:r>
          </w:p>
        </w:tc>
        <w:tc>
          <w:tcPr>
            <w:tcW w:w="7046" w:type="dxa"/>
            <w:tcBorders>
              <w:top w:val="nil"/>
              <w:bottom w:val="nil"/>
            </w:tcBorders>
          </w:tcPr>
          <w:p w14:paraId="2611FC84" w14:textId="77777777" w:rsidR="00FD705E" w:rsidRPr="00560FAE" w:rsidRDefault="00FD705E" w:rsidP="00893C7F">
            <w:pPr>
              <w:tabs>
                <w:tab w:val="left" w:pos="226"/>
                <w:tab w:val="left" w:pos="493"/>
              </w:tabs>
              <w:rPr>
                <w:rFonts w:ascii="Times New Roman" w:hAnsi="Times New Roman" w:cs="Times New Roman"/>
                <w:sz w:val="24"/>
                <w:szCs w:val="24"/>
              </w:rPr>
            </w:pPr>
            <w:r w:rsidRPr="001964B9">
              <w:rPr>
                <w:rFonts w:ascii="Times New Roman" w:hAnsi="Times New Roman" w:cs="Times New Roman"/>
                <w:b/>
                <w:sz w:val="24"/>
                <w:szCs w:val="24"/>
                <w:u w:val="single"/>
              </w:rPr>
              <w:t>MANAGEMENT OF THE WORKS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C85"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86" w14:textId="77777777" w:rsidR="00FD705E" w:rsidRPr="00C6652E" w:rsidRDefault="00FD705E" w:rsidP="00893C7F">
            <w:pPr>
              <w:rPr>
                <w:rFonts w:ascii="Times New Roman" w:hAnsi="Times New Roman" w:cs="Times New Roman"/>
                <w:sz w:val="24"/>
                <w:szCs w:val="24"/>
              </w:rPr>
            </w:pPr>
          </w:p>
        </w:tc>
      </w:tr>
      <w:tr w:rsidR="00FD705E" w:rsidRPr="00C6652E" w14:paraId="2611FC8D" w14:textId="77777777" w:rsidTr="00FD705E">
        <w:tc>
          <w:tcPr>
            <w:tcW w:w="521" w:type="dxa"/>
            <w:tcBorders>
              <w:top w:val="nil"/>
              <w:left w:val="nil"/>
              <w:bottom w:val="nil"/>
            </w:tcBorders>
          </w:tcPr>
          <w:p w14:paraId="2611FC88"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C89"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C8A" w14:textId="77777777" w:rsidR="00FD705E" w:rsidRPr="00C6652E" w:rsidRDefault="00FD705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C8B"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8C" w14:textId="77777777" w:rsidR="00FD705E" w:rsidRPr="00C6652E" w:rsidRDefault="00FD705E" w:rsidP="00893C7F">
            <w:pPr>
              <w:rPr>
                <w:rFonts w:ascii="Times New Roman" w:hAnsi="Times New Roman" w:cs="Times New Roman"/>
                <w:sz w:val="24"/>
                <w:szCs w:val="24"/>
              </w:rPr>
            </w:pPr>
          </w:p>
        </w:tc>
      </w:tr>
      <w:tr w:rsidR="00FD705E" w:rsidRPr="00C6652E" w14:paraId="2611FC93" w14:textId="77777777" w:rsidTr="00FD705E">
        <w:tc>
          <w:tcPr>
            <w:tcW w:w="521" w:type="dxa"/>
            <w:tcBorders>
              <w:top w:val="nil"/>
              <w:left w:val="nil"/>
              <w:bottom w:val="nil"/>
            </w:tcBorders>
          </w:tcPr>
          <w:p w14:paraId="2611FC8E"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C8F"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C90" w14:textId="77777777" w:rsidR="00FD705E" w:rsidRPr="00EA642A" w:rsidRDefault="00FD705E" w:rsidP="00FF15DC">
            <w:pPr>
              <w:tabs>
                <w:tab w:val="left" w:pos="226"/>
                <w:tab w:val="left" w:pos="493"/>
              </w:tabs>
              <w:rPr>
                <w:rFonts w:ascii="Times New Roman" w:hAnsi="Times New Roman" w:cs="Times New Roman"/>
                <w:sz w:val="24"/>
                <w:szCs w:val="24"/>
              </w:rPr>
            </w:pPr>
            <w:r>
              <w:rPr>
                <w:rFonts w:ascii="Times New Roman" w:hAnsi="Times New Roman" w:cs="Times New Roman"/>
                <w:sz w:val="24"/>
                <w:szCs w:val="24"/>
                <w:u w:val="single"/>
              </w:rPr>
              <w:t>PROGRAMME/PROGRESS</w:t>
            </w:r>
            <w:r w:rsidR="00EA642A">
              <w:rPr>
                <w:rFonts w:ascii="Times New Roman" w:hAnsi="Times New Roman" w:cs="Times New Roman"/>
                <w:sz w:val="24"/>
                <w:szCs w:val="24"/>
              </w:rPr>
              <w:t xml:space="preserve"> </w:t>
            </w:r>
            <w:r w:rsidR="00934FAB">
              <w:rPr>
                <w:rFonts w:ascii="Times New Roman" w:hAnsi="Times New Roman" w:cs="Times New Roman"/>
                <w:sz w:val="24"/>
                <w:szCs w:val="24"/>
              </w:rPr>
              <w:t>(Contd)</w:t>
            </w:r>
          </w:p>
        </w:tc>
        <w:tc>
          <w:tcPr>
            <w:tcW w:w="553" w:type="dxa"/>
            <w:tcBorders>
              <w:top w:val="nil"/>
              <w:bottom w:val="nil"/>
              <w:right w:val="double" w:sz="4" w:space="0" w:color="auto"/>
            </w:tcBorders>
          </w:tcPr>
          <w:p w14:paraId="2611FC91"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92" w14:textId="77777777" w:rsidR="00FD705E" w:rsidRPr="00C6652E" w:rsidRDefault="00FD705E" w:rsidP="00893C7F">
            <w:pPr>
              <w:rPr>
                <w:rFonts w:ascii="Times New Roman" w:hAnsi="Times New Roman" w:cs="Times New Roman"/>
                <w:sz w:val="24"/>
                <w:szCs w:val="24"/>
              </w:rPr>
            </w:pPr>
          </w:p>
        </w:tc>
      </w:tr>
      <w:tr w:rsidR="00FD705E" w:rsidRPr="00C6652E" w14:paraId="2611FC99" w14:textId="77777777" w:rsidTr="00FD705E">
        <w:tc>
          <w:tcPr>
            <w:tcW w:w="521" w:type="dxa"/>
            <w:tcBorders>
              <w:top w:val="nil"/>
              <w:left w:val="nil"/>
              <w:bottom w:val="nil"/>
            </w:tcBorders>
          </w:tcPr>
          <w:p w14:paraId="2611FC94"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C95"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C96" w14:textId="77777777" w:rsidR="00FD705E" w:rsidRPr="00C6652E" w:rsidRDefault="00FD705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C97"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98" w14:textId="77777777" w:rsidR="00FD705E" w:rsidRPr="00C6652E" w:rsidRDefault="00FD705E" w:rsidP="00893C7F">
            <w:pPr>
              <w:rPr>
                <w:rFonts w:ascii="Times New Roman" w:hAnsi="Times New Roman" w:cs="Times New Roman"/>
                <w:sz w:val="24"/>
                <w:szCs w:val="24"/>
              </w:rPr>
            </w:pPr>
          </w:p>
        </w:tc>
      </w:tr>
      <w:tr w:rsidR="00FD705E" w:rsidRPr="00C6652E" w14:paraId="2611FC9F" w14:textId="77777777" w:rsidTr="00FD705E">
        <w:tc>
          <w:tcPr>
            <w:tcW w:w="521" w:type="dxa"/>
            <w:tcBorders>
              <w:top w:val="nil"/>
              <w:left w:val="nil"/>
              <w:bottom w:val="nil"/>
            </w:tcBorders>
          </w:tcPr>
          <w:p w14:paraId="2611FC9A"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C9B" w14:textId="77777777" w:rsidR="00FD705E" w:rsidRPr="00C6652E" w:rsidRDefault="00FD705E" w:rsidP="00893C7F">
            <w:pPr>
              <w:rPr>
                <w:rFonts w:ascii="Times New Roman" w:hAnsi="Times New Roman" w:cs="Times New Roman"/>
                <w:sz w:val="24"/>
                <w:szCs w:val="24"/>
              </w:rPr>
            </w:pPr>
            <w:r>
              <w:rPr>
                <w:rFonts w:ascii="Times New Roman" w:hAnsi="Times New Roman" w:cs="Times New Roman"/>
                <w:sz w:val="24"/>
                <w:szCs w:val="24"/>
              </w:rPr>
              <w:t>261</w:t>
            </w:r>
          </w:p>
        </w:tc>
        <w:tc>
          <w:tcPr>
            <w:tcW w:w="7046" w:type="dxa"/>
            <w:tcBorders>
              <w:top w:val="nil"/>
              <w:bottom w:val="nil"/>
            </w:tcBorders>
          </w:tcPr>
          <w:p w14:paraId="2611FC9C" w14:textId="77777777" w:rsidR="00FD705E" w:rsidRPr="000E6722" w:rsidRDefault="00FD705E">
            <w:pPr>
              <w:rPr>
                <w:rFonts w:ascii="Times New Roman" w:hAnsi="Times New Roman" w:cs="Times New Roman"/>
                <w:sz w:val="24"/>
                <w:szCs w:val="24"/>
              </w:rPr>
            </w:pPr>
            <w:r w:rsidRPr="000E6722">
              <w:rPr>
                <w:rFonts w:ascii="Times New Roman" w:hAnsi="Times New Roman" w:cs="Times New Roman"/>
                <w:sz w:val="24"/>
                <w:szCs w:val="24"/>
              </w:rPr>
              <w:t>CA’S SITE MEETINGS:</w:t>
            </w:r>
          </w:p>
        </w:tc>
        <w:tc>
          <w:tcPr>
            <w:tcW w:w="553" w:type="dxa"/>
            <w:tcBorders>
              <w:top w:val="nil"/>
              <w:bottom w:val="nil"/>
              <w:right w:val="double" w:sz="4" w:space="0" w:color="auto"/>
            </w:tcBorders>
          </w:tcPr>
          <w:p w14:paraId="2611FC9D"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9E" w14:textId="77777777" w:rsidR="00FD705E" w:rsidRPr="00C6652E" w:rsidRDefault="00FD705E" w:rsidP="00893C7F">
            <w:pPr>
              <w:rPr>
                <w:rFonts w:ascii="Times New Roman" w:hAnsi="Times New Roman" w:cs="Times New Roman"/>
                <w:sz w:val="24"/>
                <w:szCs w:val="24"/>
              </w:rPr>
            </w:pPr>
          </w:p>
        </w:tc>
      </w:tr>
      <w:tr w:rsidR="00FD705E" w:rsidRPr="00C6652E" w14:paraId="2611FCA5" w14:textId="77777777" w:rsidTr="00FD705E">
        <w:tc>
          <w:tcPr>
            <w:tcW w:w="521" w:type="dxa"/>
            <w:tcBorders>
              <w:top w:val="nil"/>
              <w:left w:val="nil"/>
              <w:bottom w:val="nil"/>
            </w:tcBorders>
          </w:tcPr>
          <w:p w14:paraId="2611FCA0"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CA1"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CA2" w14:textId="77777777" w:rsidR="00FD705E" w:rsidRPr="000E6722" w:rsidRDefault="00FD705E" w:rsidP="000E6722">
            <w:pPr>
              <w:pStyle w:val="ListParagraph"/>
              <w:numPr>
                <w:ilvl w:val="0"/>
                <w:numId w:val="5"/>
              </w:numPr>
              <w:tabs>
                <w:tab w:val="left" w:pos="208"/>
              </w:tabs>
              <w:ind w:left="223" w:hanging="223"/>
              <w:rPr>
                <w:rFonts w:ascii="Times New Roman" w:hAnsi="Times New Roman" w:cs="Times New Roman"/>
                <w:sz w:val="24"/>
                <w:szCs w:val="24"/>
              </w:rPr>
            </w:pPr>
            <w:r w:rsidRPr="000E6722">
              <w:rPr>
                <w:rFonts w:ascii="Times New Roman" w:hAnsi="Times New Roman" w:cs="Times New Roman"/>
                <w:sz w:val="24"/>
                <w:szCs w:val="24"/>
              </w:rPr>
              <w:t>General: Site meetings will be held to review progress and other</w:t>
            </w:r>
            <w:r>
              <w:rPr>
                <w:rFonts w:ascii="Times New Roman" w:hAnsi="Times New Roman" w:cs="Times New Roman"/>
                <w:sz w:val="24"/>
                <w:szCs w:val="24"/>
              </w:rPr>
              <w:t xml:space="preserve"> </w:t>
            </w:r>
            <w:r w:rsidRPr="000E6722">
              <w:rPr>
                <w:rFonts w:ascii="Times New Roman" w:hAnsi="Times New Roman" w:cs="Times New Roman"/>
                <w:sz w:val="24"/>
                <w:szCs w:val="24"/>
              </w:rPr>
              <w:t>matters arising from the administration of the Contract.</w:t>
            </w:r>
          </w:p>
        </w:tc>
        <w:tc>
          <w:tcPr>
            <w:tcW w:w="553" w:type="dxa"/>
            <w:tcBorders>
              <w:top w:val="nil"/>
              <w:bottom w:val="nil"/>
              <w:right w:val="double" w:sz="4" w:space="0" w:color="auto"/>
            </w:tcBorders>
          </w:tcPr>
          <w:p w14:paraId="2611FCA3"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A4" w14:textId="77777777" w:rsidR="00FD705E" w:rsidRPr="00C6652E" w:rsidRDefault="00FD705E" w:rsidP="00893C7F">
            <w:pPr>
              <w:tabs>
                <w:tab w:val="left" w:pos="226"/>
                <w:tab w:val="left" w:pos="493"/>
              </w:tabs>
              <w:rPr>
                <w:rFonts w:ascii="Times New Roman" w:hAnsi="Times New Roman" w:cs="Times New Roman"/>
                <w:sz w:val="24"/>
                <w:szCs w:val="24"/>
              </w:rPr>
            </w:pPr>
          </w:p>
        </w:tc>
      </w:tr>
      <w:tr w:rsidR="00FD705E" w:rsidRPr="00C6652E" w14:paraId="2611FCAB" w14:textId="77777777" w:rsidTr="00FD705E">
        <w:tc>
          <w:tcPr>
            <w:tcW w:w="521" w:type="dxa"/>
            <w:tcBorders>
              <w:top w:val="nil"/>
              <w:left w:val="nil"/>
              <w:bottom w:val="nil"/>
            </w:tcBorders>
          </w:tcPr>
          <w:p w14:paraId="2611FCA6"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CA7"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CA8" w14:textId="77777777" w:rsidR="00FD705E" w:rsidRPr="000E6722" w:rsidRDefault="00FD705E" w:rsidP="000E6722">
            <w:pPr>
              <w:pStyle w:val="ListParagraph"/>
              <w:numPr>
                <w:ilvl w:val="0"/>
                <w:numId w:val="5"/>
              </w:numPr>
              <w:tabs>
                <w:tab w:val="left" w:pos="223"/>
              </w:tabs>
              <w:ind w:hanging="660"/>
              <w:rPr>
                <w:rFonts w:ascii="Times New Roman" w:hAnsi="Times New Roman" w:cs="Times New Roman"/>
                <w:sz w:val="24"/>
                <w:szCs w:val="24"/>
              </w:rPr>
            </w:pPr>
            <w:r w:rsidRPr="000E6722">
              <w:rPr>
                <w:rFonts w:ascii="Times New Roman" w:hAnsi="Times New Roman" w:cs="Times New Roman"/>
                <w:sz w:val="24"/>
                <w:szCs w:val="24"/>
              </w:rPr>
              <w:t>Frequency: Normally monthly</w:t>
            </w:r>
          </w:p>
        </w:tc>
        <w:tc>
          <w:tcPr>
            <w:tcW w:w="553" w:type="dxa"/>
            <w:tcBorders>
              <w:top w:val="nil"/>
              <w:bottom w:val="nil"/>
              <w:right w:val="double" w:sz="4" w:space="0" w:color="auto"/>
            </w:tcBorders>
          </w:tcPr>
          <w:p w14:paraId="2611FCA9"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AA" w14:textId="77777777" w:rsidR="00FD705E" w:rsidRPr="00C6652E" w:rsidRDefault="00FD705E" w:rsidP="00893C7F">
            <w:pPr>
              <w:rPr>
                <w:rFonts w:ascii="Times New Roman" w:hAnsi="Times New Roman" w:cs="Times New Roman"/>
                <w:sz w:val="24"/>
                <w:szCs w:val="24"/>
              </w:rPr>
            </w:pPr>
          </w:p>
        </w:tc>
      </w:tr>
      <w:tr w:rsidR="00FD705E" w:rsidRPr="00C6652E" w14:paraId="2611FCB1" w14:textId="77777777" w:rsidTr="00FD705E">
        <w:tc>
          <w:tcPr>
            <w:tcW w:w="521" w:type="dxa"/>
            <w:tcBorders>
              <w:top w:val="nil"/>
              <w:left w:val="nil"/>
              <w:bottom w:val="nil"/>
            </w:tcBorders>
          </w:tcPr>
          <w:p w14:paraId="2611FCAC"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CAD"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CAE" w14:textId="77777777" w:rsidR="00FD705E" w:rsidRPr="000E6722" w:rsidRDefault="00FD705E" w:rsidP="000E6722">
            <w:pPr>
              <w:pStyle w:val="ListParagraph"/>
              <w:numPr>
                <w:ilvl w:val="0"/>
                <w:numId w:val="5"/>
              </w:numPr>
              <w:tabs>
                <w:tab w:val="left" w:pos="223"/>
              </w:tabs>
              <w:ind w:left="223" w:hanging="223"/>
              <w:rPr>
                <w:rFonts w:ascii="Times New Roman" w:hAnsi="Times New Roman" w:cs="Times New Roman"/>
                <w:sz w:val="24"/>
                <w:szCs w:val="24"/>
              </w:rPr>
            </w:pPr>
            <w:r w:rsidRPr="000E6722">
              <w:rPr>
                <w:rFonts w:ascii="Times New Roman" w:hAnsi="Times New Roman" w:cs="Times New Roman"/>
                <w:sz w:val="24"/>
                <w:szCs w:val="24"/>
              </w:rPr>
              <w:t>Location: On site unless otherwise agreed</w:t>
            </w:r>
          </w:p>
        </w:tc>
        <w:tc>
          <w:tcPr>
            <w:tcW w:w="553" w:type="dxa"/>
            <w:tcBorders>
              <w:top w:val="nil"/>
              <w:bottom w:val="nil"/>
              <w:right w:val="double" w:sz="4" w:space="0" w:color="auto"/>
            </w:tcBorders>
          </w:tcPr>
          <w:p w14:paraId="2611FCAF"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B0" w14:textId="77777777" w:rsidR="00FD705E" w:rsidRPr="00C6652E" w:rsidRDefault="00FD705E" w:rsidP="00893C7F">
            <w:pPr>
              <w:rPr>
                <w:rFonts w:ascii="Times New Roman" w:hAnsi="Times New Roman" w:cs="Times New Roman"/>
                <w:sz w:val="24"/>
                <w:szCs w:val="24"/>
              </w:rPr>
            </w:pPr>
          </w:p>
        </w:tc>
      </w:tr>
      <w:tr w:rsidR="00FD705E" w:rsidRPr="00C6652E" w14:paraId="2611FCB7" w14:textId="77777777" w:rsidTr="00FD705E">
        <w:tc>
          <w:tcPr>
            <w:tcW w:w="521" w:type="dxa"/>
            <w:tcBorders>
              <w:top w:val="nil"/>
              <w:left w:val="nil"/>
              <w:bottom w:val="nil"/>
            </w:tcBorders>
          </w:tcPr>
          <w:p w14:paraId="2611FCB2"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CB3"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CB4" w14:textId="77777777" w:rsidR="00FD705E" w:rsidRPr="000E6722" w:rsidRDefault="00FD705E" w:rsidP="000E6722">
            <w:pPr>
              <w:pStyle w:val="ListParagraph"/>
              <w:numPr>
                <w:ilvl w:val="0"/>
                <w:numId w:val="5"/>
              </w:numPr>
              <w:tabs>
                <w:tab w:val="left" w:pos="223"/>
              </w:tabs>
              <w:ind w:left="223" w:hanging="223"/>
              <w:rPr>
                <w:rFonts w:ascii="Times New Roman" w:hAnsi="Times New Roman" w:cs="Times New Roman"/>
                <w:sz w:val="24"/>
                <w:szCs w:val="24"/>
              </w:rPr>
            </w:pPr>
            <w:r w:rsidRPr="000E6722">
              <w:rPr>
                <w:rFonts w:ascii="Times New Roman" w:hAnsi="Times New Roman" w:cs="Times New Roman"/>
                <w:sz w:val="24"/>
                <w:szCs w:val="24"/>
              </w:rPr>
              <w:t>Accommodation: Ensure availability at the time of such meetings</w:t>
            </w:r>
          </w:p>
        </w:tc>
        <w:tc>
          <w:tcPr>
            <w:tcW w:w="553" w:type="dxa"/>
            <w:tcBorders>
              <w:top w:val="nil"/>
              <w:bottom w:val="nil"/>
              <w:right w:val="double" w:sz="4" w:space="0" w:color="auto"/>
            </w:tcBorders>
          </w:tcPr>
          <w:p w14:paraId="2611FCB5"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B6" w14:textId="77777777" w:rsidR="00FD705E" w:rsidRPr="00C6652E" w:rsidRDefault="00FD705E" w:rsidP="00893C7F">
            <w:pPr>
              <w:rPr>
                <w:rFonts w:ascii="Times New Roman" w:hAnsi="Times New Roman" w:cs="Times New Roman"/>
                <w:sz w:val="24"/>
                <w:szCs w:val="24"/>
              </w:rPr>
            </w:pPr>
          </w:p>
        </w:tc>
      </w:tr>
      <w:tr w:rsidR="00FD705E" w:rsidRPr="00C6652E" w14:paraId="2611FCBE" w14:textId="77777777" w:rsidTr="00FD705E">
        <w:tc>
          <w:tcPr>
            <w:tcW w:w="521" w:type="dxa"/>
            <w:tcBorders>
              <w:top w:val="nil"/>
              <w:left w:val="nil"/>
              <w:bottom w:val="nil"/>
            </w:tcBorders>
          </w:tcPr>
          <w:p w14:paraId="2611FCB8"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CB9"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CBA" w14:textId="77777777" w:rsidR="00FD705E" w:rsidRPr="000E6722" w:rsidRDefault="00FD705E" w:rsidP="000E6722">
            <w:pPr>
              <w:pStyle w:val="ListParagraph"/>
              <w:numPr>
                <w:ilvl w:val="0"/>
                <w:numId w:val="5"/>
              </w:numPr>
              <w:tabs>
                <w:tab w:val="left" w:pos="208"/>
              </w:tabs>
              <w:ind w:left="223" w:hanging="223"/>
              <w:rPr>
                <w:rFonts w:ascii="Times New Roman" w:hAnsi="Times New Roman" w:cs="Times New Roman"/>
                <w:sz w:val="24"/>
                <w:szCs w:val="24"/>
              </w:rPr>
            </w:pPr>
            <w:r w:rsidRPr="000E6722">
              <w:rPr>
                <w:rFonts w:ascii="Times New Roman" w:hAnsi="Times New Roman" w:cs="Times New Roman"/>
                <w:sz w:val="24"/>
                <w:szCs w:val="24"/>
              </w:rPr>
              <w:t>Attendees: Attend meetings and inform sub-contractors and suppliers when their presence is required</w:t>
            </w:r>
          </w:p>
        </w:tc>
        <w:tc>
          <w:tcPr>
            <w:tcW w:w="553" w:type="dxa"/>
            <w:tcBorders>
              <w:top w:val="nil"/>
              <w:bottom w:val="nil"/>
              <w:right w:val="double" w:sz="4" w:space="0" w:color="auto"/>
            </w:tcBorders>
          </w:tcPr>
          <w:p w14:paraId="2611FCBB" w14:textId="77777777" w:rsidR="00FD705E" w:rsidRDefault="00FD705E" w:rsidP="00893C7F">
            <w:pPr>
              <w:rPr>
                <w:rFonts w:ascii="Times New Roman" w:hAnsi="Times New Roman" w:cs="Times New Roman"/>
                <w:sz w:val="24"/>
                <w:szCs w:val="24"/>
              </w:rPr>
            </w:pPr>
          </w:p>
          <w:p w14:paraId="2611FCBC" w14:textId="77777777" w:rsidR="00FD705E" w:rsidRPr="00C6652E" w:rsidRDefault="00FD705E" w:rsidP="00893C7F">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1FCBD" w14:textId="77777777" w:rsidR="00FD705E" w:rsidRPr="00C6652E" w:rsidRDefault="00FD705E" w:rsidP="00893C7F">
            <w:pPr>
              <w:rPr>
                <w:rFonts w:ascii="Times New Roman" w:hAnsi="Times New Roman" w:cs="Times New Roman"/>
                <w:sz w:val="24"/>
                <w:szCs w:val="24"/>
              </w:rPr>
            </w:pPr>
          </w:p>
        </w:tc>
      </w:tr>
      <w:tr w:rsidR="00FD705E" w:rsidRPr="00C6652E" w14:paraId="2611FCC4" w14:textId="77777777" w:rsidTr="00FD705E">
        <w:tc>
          <w:tcPr>
            <w:tcW w:w="521" w:type="dxa"/>
            <w:tcBorders>
              <w:top w:val="nil"/>
              <w:left w:val="nil"/>
              <w:bottom w:val="nil"/>
            </w:tcBorders>
          </w:tcPr>
          <w:p w14:paraId="2611FCBF"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CC0"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CC1" w14:textId="77777777" w:rsidR="00FD705E" w:rsidRPr="000E6722" w:rsidRDefault="00FD705E" w:rsidP="000E6722">
            <w:pPr>
              <w:pStyle w:val="ListParagraph"/>
              <w:numPr>
                <w:ilvl w:val="0"/>
                <w:numId w:val="5"/>
              </w:numPr>
              <w:tabs>
                <w:tab w:val="left" w:pos="193"/>
              </w:tabs>
              <w:ind w:left="223" w:hanging="223"/>
              <w:rPr>
                <w:rFonts w:ascii="Times New Roman" w:hAnsi="Times New Roman" w:cs="Times New Roman"/>
                <w:sz w:val="24"/>
                <w:szCs w:val="24"/>
              </w:rPr>
            </w:pPr>
            <w:r w:rsidRPr="000E6722">
              <w:rPr>
                <w:rFonts w:ascii="Times New Roman" w:hAnsi="Times New Roman" w:cs="Times New Roman"/>
                <w:sz w:val="24"/>
                <w:szCs w:val="24"/>
              </w:rPr>
              <w:t>Chairperson (who will also take and distribute minutes): CA</w:t>
            </w:r>
          </w:p>
        </w:tc>
        <w:tc>
          <w:tcPr>
            <w:tcW w:w="553" w:type="dxa"/>
            <w:tcBorders>
              <w:top w:val="nil"/>
              <w:bottom w:val="nil"/>
              <w:right w:val="double" w:sz="4" w:space="0" w:color="auto"/>
            </w:tcBorders>
          </w:tcPr>
          <w:p w14:paraId="2611FCC2" w14:textId="77777777" w:rsidR="00FD705E" w:rsidRPr="00C6652E" w:rsidRDefault="00FD705E" w:rsidP="00893C7F">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CC3" w14:textId="77777777" w:rsidR="00FD705E" w:rsidRPr="00C6652E" w:rsidRDefault="00FD705E" w:rsidP="00893C7F">
            <w:pPr>
              <w:rPr>
                <w:rFonts w:ascii="Times New Roman" w:hAnsi="Times New Roman" w:cs="Times New Roman"/>
                <w:sz w:val="24"/>
                <w:szCs w:val="24"/>
              </w:rPr>
            </w:pPr>
          </w:p>
        </w:tc>
      </w:tr>
      <w:tr w:rsidR="00FD705E" w:rsidRPr="00C6652E" w14:paraId="2611FCCA" w14:textId="77777777" w:rsidTr="00FD705E">
        <w:tc>
          <w:tcPr>
            <w:tcW w:w="521" w:type="dxa"/>
            <w:tcBorders>
              <w:top w:val="nil"/>
              <w:left w:val="nil"/>
              <w:bottom w:val="nil"/>
            </w:tcBorders>
          </w:tcPr>
          <w:p w14:paraId="2611FCC5"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CC6"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CC7" w14:textId="77777777" w:rsidR="00FD705E" w:rsidRPr="00C6652E" w:rsidRDefault="00FD705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CC8"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C9" w14:textId="77777777" w:rsidR="00FD705E" w:rsidRPr="00C6652E" w:rsidRDefault="00FD705E" w:rsidP="00893C7F">
            <w:pPr>
              <w:rPr>
                <w:rFonts w:ascii="Times New Roman" w:hAnsi="Times New Roman" w:cs="Times New Roman"/>
                <w:sz w:val="24"/>
                <w:szCs w:val="24"/>
              </w:rPr>
            </w:pPr>
          </w:p>
        </w:tc>
      </w:tr>
      <w:tr w:rsidR="009D6FEB" w:rsidRPr="00C6652E" w14:paraId="2611FCD0" w14:textId="77777777" w:rsidTr="00660A91">
        <w:tc>
          <w:tcPr>
            <w:tcW w:w="521" w:type="dxa"/>
            <w:tcBorders>
              <w:top w:val="nil"/>
              <w:left w:val="nil"/>
              <w:bottom w:val="nil"/>
            </w:tcBorders>
          </w:tcPr>
          <w:p w14:paraId="2611FCCB" w14:textId="77777777" w:rsidR="009D6FEB" w:rsidRPr="00C6652E" w:rsidRDefault="009D6FEB"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CC" w14:textId="77777777" w:rsidR="009D6FEB" w:rsidRPr="00C6652E" w:rsidRDefault="009D6FEB" w:rsidP="00660A91">
            <w:pPr>
              <w:rPr>
                <w:rFonts w:ascii="Times New Roman" w:hAnsi="Times New Roman" w:cs="Times New Roman"/>
                <w:sz w:val="24"/>
                <w:szCs w:val="24"/>
              </w:rPr>
            </w:pPr>
            <w:r>
              <w:rPr>
                <w:rFonts w:ascii="Times New Roman" w:hAnsi="Times New Roman" w:cs="Times New Roman"/>
                <w:sz w:val="24"/>
                <w:szCs w:val="24"/>
              </w:rPr>
              <w:t>311</w:t>
            </w:r>
          </w:p>
        </w:tc>
        <w:tc>
          <w:tcPr>
            <w:tcW w:w="7046" w:type="dxa"/>
            <w:tcBorders>
              <w:top w:val="nil"/>
              <w:bottom w:val="nil"/>
            </w:tcBorders>
          </w:tcPr>
          <w:p w14:paraId="2611FCCD" w14:textId="77777777" w:rsidR="009D6FEB" w:rsidRPr="005E7A7A" w:rsidRDefault="009D6FEB" w:rsidP="00660A91">
            <w:pPr>
              <w:rPr>
                <w:rFonts w:ascii="Times New Roman" w:hAnsi="Times New Roman" w:cs="Times New Roman"/>
                <w:sz w:val="24"/>
                <w:szCs w:val="24"/>
              </w:rPr>
            </w:pPr>
            <w:r w:rsidRPr="005E7A7A">
              <w:rPr>
                <w:rFonts w:ascii="Times New Roman" w:hAnsi="Times New Roman" w:cs="Times New Roman"/>
                <w:sz w:val="24"/>
                <w:szCs w:val="24"/>
              </w:rPr>
              <w:t>EXTENSIONS OF TIME:</w:t>
            </w:r>
          </w:p>
        </w:tc>
        <w:tc>
          <w:tcPr>
            <w:tcW w:w="553" w:type="dxa"/>
            <w:tcBorders>
              <w:top w:val="nil"/>
              <w:bottom w:val="nil"/>
              <w:right w:val="double" w:sz="4" w:space="0" w:color="auto"/>
            </w:tcBorders>
          </w:tcPr>
          <w:p w14:paraId="2611FCCE" w14:textId="77777777" w:rsidR="009D6FEB" w:rsidRPr="00C6652E" w:rsidRDefault="009D6FEB"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CF" w14:textId="77777777" w:rsidR="009D6FEB" w:rsidRPr="00C6652E" w:rsidRDefault="009D6FEB" w:rsidP="00660A91">
            <w:pPr>
              <w:rPr>
                <w:rFonts w:ascii="Times New Roman" w:hAnsi="Times New Roman" w:cs="Times New Roman"/>
                <w:sz w:val="24"/>
                <w:szCs w:val="24"/>
              </w:rPr>
            </w:pPr>
          </w:p>
        </w:tc>
      </w:tr>
      <w:tr w:rsidR="009D6FEB" w:rsidRPr="00C6652E" w14:paraId="2611FCD6" w14:textId="77777777" w:rsidTr="00660A91">
        <w:tc>
          <w:tcPr>
            <w:tcW w:w="521" w:type="dxa"/>
            <w:tcBorders>
              <w:top w:val="nil"/>
              <w:left w:val="nil"/>
              <w:bottom w:val="nil"/>
            </w:tcBorders>
          </w:tcPr>
          <w:p w14:paraId="2611FCD1" w14:textId="77777777" w:rsidR="009D6FEB" w:rsidRPr="00C6652E" w:rsidRDefault="009D6FEB"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D2" w14:textId="77777777" w:rsidR="009D6FEB" w:rsidRPr="00C6652E" w:rsidRDefault="009D6FEB" w:rsidP="00660A91">
            <w:pPr>
              <w:rPr>
                <w:rFonts w:ascii="Times New Roman" w:hAnsi="Times New Roman" w:cs="Times New Roman"/>
                <w:sz w:val="24"/>
                <w:szCs w:val="24"/>
              </w:rPr>
            </w:pPr>
          </w:p>
        </w:tc>
        <w:tc>
          <w:tcPr>
            <w:tcW w:w="7046" w:type="dxa"/>
            <w:tcBorders>
              <w:top w:val="nil"/>
              <w:bottom w:val="nil"/>
            </w:tcBorders>
          </w:tcPr>
          <w:p w14:paraId="2611FCD3" w14:textId="77777777" w:rsidR="009D6FEB" w:rsidRPr="005E7A7A" w:rsidRDefault="009D6FEB" w:rsidP="00660A91">
            <w:pPr>
              <w:pStyle w:val="ListParagraph"/>
              <w:numPr>
                <w:ilvl w:val="0"/>
                <w:numId w:val="5"/>
              </w:numPr>
              <w:tabs>
                <w:tab w:val="left" w:pos="193"/>
              </w:tabs>
              <w:ind w:left="0" w:firstLine="0"/>
              <w:rPr>
                <w:rFonts w:ascii="Times New Roman" w:hAnsi="Times New Roman" w:cs="Times New Roman"/>
                <w:sz w:val="24"/>
                <w:szCs w:val="24"/>
              </w:rPr>
            </w:pPr>
            <w:r w:rsidRPr="005E7A7A">
              <w:rPr>
                <w:rFonts w:ascii="Times New Roman" w:hAnsi="Times New Roman" w:cs="Times New Roman"/>
                <w:sz w:val="24"/>
                <w:szCs w:val="24"/>
              </w:rPr>
              <w:t xml:space="preserve">Notice: When a notice of the cause of any delay or likely delay in </w:t>
            </w:r>
            <w:r>
              <w:rPr>
                <w:rFonts w:ascii="Times New Roman" w:hAnsi="Times New Roman" w:cs="Times New Roman"/>
                <w:sz w:val="24"/>
                <w:szCs w:val="24"/>
              </w:rPr>
              <w:tab/>
            </w:r>
            <w:r w:rsidRPr="005E7A7A">
              <w:rPr>
                <w:rFonts w:ascii="Times New Roman" w:hAnsi="Times New Roman" w:cs="Times New Roman"/>
                <w:sz w:val="24"/>
                <w:szCs w:val="24"/>
              </w:rPr>
              <w:t xml:space="preserve">the progress of the Works is given under the conditions of contract, </w:t>
            </w:r>
            <w:r>
              <w:rPr>
                <w:rFonts w:ascii="Times New Roman" w:hAnsi="Times New Roman" w:cs="Times New Roman"/>
                <w:sz w:val="24"/>
                <w:szCs w:val="24"/>
              </w:rPr>
              <w:tab/>
            </w:r>
            <w:r w:rsidRPr="005E7A7A">
              <w:rPr>
                <w:rFonts w:ascii="Times New Roman" w:hAnsi="Times New Roman" w:cs="Times New Roman"/>
                <w:sz w:val="24"/>
                <w:szCs w:val="24"/>
              </w:rPr>
              <w:t xml:space="preserve">written notice must also be of all other causes which apply </w:t>
            </w:r>
            <w:r>
              <w:rPr>
                <w:rFonts w:ascii="Times New Roman" w:hAnsi="Times New Roman" w:cs="Times New Roman"/>
                <w:sz w:val="24"/>
                <w:szCs w:val="24"/>
              </w:rPr>
              <w:tab/>
            </w:r>
            <w:r w:rsidRPr="005E7A7A">
              <w:rPr>
                <w:rFonts w:ascii="Times New Roman" w:hAnsi="Times New Roman" w:cs="Times New Roman"/>
                <w:sz w:val="24"/>
                <w:szCs w:val="24"/>
              </w:rPr>
              <w:t>concurrently</w:t>
            </w:r>
          </w:p>
        </w:tc>
        <w:tc>
          <w:tcPr>
            <w:tcW w:w="553" w:type="dxa"/>
            <w:tcBorders>
              <w:top w:val="nil"/>
              <w:bottom w:val="nil"/>
              <w:right w:val="double" w:sz="4" w:space="0" w:color="auto"/>
            </w:tcBorders>
          </w:tcPr>
          <w:p w14:paraId="2611FCD4" w14:textId="77777777" w:rsidR="009D6FEB" w:rsidRPr="00C6652E" w:rsidRDefault="009D6FEB"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D5" w14:textId="77777777" w:rsidR="009D6FEB" w:rsidRPr="00C6652E" w:rsidRDefault="009D6FEB" w:rsidP="00660A91">
            <w:pPr>
              <w:rPr>
                <w:rFonts w:ascii="Times New Roman" w:hAnsi="Times New Roman" w:cs="Times New Roman"/>
                <w:sz w:val="24"/>
                <w:szCs w:val="24"/>
              </w:rPr>
            </w:pPr>
          </w:p>
        </w:tc>
      </w:tr>
      <w:tr w:rsidR="009D6FEB" w:rsidRPr="00C6652E" w14:paraId="2611FCDC" w14:textId="77777777" w:rsidTr="00660A91">
        <w:tc>
          <w:tcPr>
            <w:tcW w:w="521" w:type="dxa"/>
            <w:tcBorders>
              <w:top w:val="nil"/>
              <w:left w:val="nil"/>
              <w:bottom w:val="nil"/>
            </w:tcBorders>
          </w:tcPr>
          <w:p w14:paraId="2611FCD7" w14:textId="77777777" w:rsidR="009D6FEB" w:rsidRPr="00C6652E" w:rsidRDefault="009D6FEB"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D8" w14:textId="77777777" w:rsidR="009D6FEB" w:rsidRPr="00C6652E" w:rsidRDefault="009D6FEB" w:rsidP="00660A91">
            <w:pPr>
              <w:rPr>
                <w:rFonts w:ascii="Times New Roman" w:hAnsi="Times New Roman" w:cs="Times New Roman"/>
                <w:sz w:val="24"/>
                <w:szCs w:val="24"/>
              </w:rPr>
            </w:pPr>
          </w:p>
        </w:tc>
        <w:tc>
          <w:tcPr>
            <w:tcW w:w="7046" w:type="dxa"/>
            <w:tcBorders>
              <w:top w:val="nil"/>
              <w:bottom w:val="nil"/>
            </w:tcBorders>
          </w:tcPr>
          <w:p w14:paraId="2611FCD9" w14:textId="77777777" w:rsidR="009D6FEB" w:rsidRPr="005E7A7A" w:rsidRDefault="009D6FEB" w:rsidP="00660A91">
            <w:pPr>
              <w:pStyle w:val="ListParagraph"/>
              <w:numPr>
                <w:ilvl w:val="0"/>
                <w:numId w:val="5"/>
              </w:numPr>
              <w:tabs>
                <w:tab w:val="left" w:pos="223"/>
              </w:tabs>
              <w:ind w:left="223" w:hanging="223"/>
              <w:rPr>
                <w:rFonts w:ascii="Times New Roman" w:hAnsi="Times New Roman" w:cs="Times New Roman"/>
                <w:sz w:val="24"/>
                <w:szCs w:val="24"/>
              </w:rPr>
            </w:pPr>
            <w:r w:rsidRPr="005E7A7A">
              <w:rPr>
                <w:rFonts w:ascii="Times New Roman" w:hAnsi="Times New Roman" w:cs="Times New Roman"/>
                <w:sz w:val="24"/>
                <w:szCs w:val="24"/>
              </w:rPr>
              <w:t>Details: As soon as possible submit:</w:t>
            </w:r>
          </w:p>
        </w:tc>
        <w:tc>
          <w:tcPr>
            <w:tcW w:w="553" w:type="dxa"/>
            <w:tcBorders>
              <w:top w:val="nil"/>
              <w:bottom w:val="nil"/>
              <w:right w:val="double" w:sz="4" w:space="0" w:color="auto"/>
            </w:tcBorders>
          </w:tcPr>
          <w:p w14:paraId="2611FCDA" w14:textId="77777777" w:rsidR="009D6FEB" w:rsidRPr="00C6652E" w:rsidRDefault="009D6FEB"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DB" w14:textId="77777777" w:rsidR="009D6FEB" w:rsidRPr="00C6652E" w:rsidRDefault="009D6FEB" w:rsidP="00660A91">
            <w:pPr>
              <w:rPr>
                <w:rFonts w:ascii="Times New Roman" w:hAnsi="Times New Roman" w:cs="Times New Roman"/>
                <w:sz w:val="24"/>
                <w:szCs w:val="24"/>
              </w:rPr>
            </w:pPr>
          </w:p>
        </w:tc>
      </w:tr>
      <w:tr w:rsidR="009D6FEB" w:rsidRPr="00C6652E" w14:paraId="2611FCE2" w14:textId="77777777" w:rsidTr="00660A91">
        <w:tc>
          <w:tcPr>
            <w:tcW w:w="521" w:type="dxa"/>
            <w:tcBorders>
              <w:top w:val="nil"/>
              <w:left w:val="nil"/>
              <w:bottom w:val="nil"/>
            </w:tcBorders>
          </w:tcPr>
          <w:p w14:paraId="2611FCDD" w14:textId="77777777" w:rsidR="009D6FEB" w:rsidRPr="00C6652E" w:rsidRDefault="009D6FEB"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DE" w14:textId="77777777" w:rsidR="009D6FEB" w:rsidRPr="00C6652E" w:rsidRDefault="009D6FEB" w:rsidP="00660A91">
            <w:pPr>
              <w:rPr>
                <w:rFonts w:ascii="Times New Roman" w:hAnsi="Times New Roman" w:cs="Times New Roman"/>
                <w:sz w:val="24"/>
                <w:szCs w:val="24"/>
              </w:rPr>
            </w:pPr>
          </w:p>
        </w:tc>
        <w:tc>
          <w:tcPr>
            <w:tcW w:w="7046" w:type="dxa"/>
            <w:tcBorders>
              <w:top w:val="nil"/>
              <w:bottom w:val="nil"/>
            </w:tcBorders>
          </w:tcPr>
          <w:p w14:paraId="2611FCDF" w14:textId="77777777" w:rsidR="009D6FEB" w:rsidRPr="005E7A7A" w:rsidRDefault="009D6FEB" w:rsidP="00660A91">
            <w:pPr>
              <w:pStyle w:val="ListParagraph"/>
              <w:numPr>
                <w:ilvl w:val="0"/>
                <w:numId w:val="5"/>
              </w:numPr>
              <w:tabs>
                <w:tab w:val="left" w:pos="193"/>
                <w:tab w:val="left" w:pos="568"/>
              </w:tabs>
              <w:ind w:left="583"/>
              <w:rPr>
                <w:rFonts w:ascii="Times New Roman" w:hAnsi="Times New Roman" w:cs="Times New Roman"/>
                <w:sz w:val="24"/>
                <w:szCs w:val="24"/>
              </w:rPr>
            </w:pPr>
            <w:r w:rsidRPr="005E7A7A">
              <w:rPr>
                <w:rFonts w:ascii="Times New Roman" w:hAnsi="Times New Roman" w:cs="Times New Roman"/>
                <w:sz w:val="24"/>
                <w:szCs w:val="24"/>
              </w:rPr>
              <w:t>Relevant particulars of the ex</w:t>
            </w:r>
            <w:r>
              <w:rPr>
                <w:rFonts w:ascii="Times New Roman" w:hAnsi="Times New Roman" w:cs="Times New Roman"/>
                <w:sz w:val="24"/>
                <w:szCs w:val="24"/>
              </w:rPr>
              <w:t xml:space="preserve">pected effects, if appropriate, </w:t>
            </w:r>
            <w:r w:rsidRPr="005E7A7A">
              <w:rPr>
                <w:rFonts w:ascii="Times New Roman" w:hAnsi="Times New Roman" w:cs="Times New Roman"/>
                <w:sz w:val="24"/>
                <w:szCs w:val="24"/>
              </w:rPr>
              <w:t>related to the concurrent causes</w:t>
            </w:r>
          </w:p>
        </w:tc>
        <w:tc>
          <w:tcPr>
            <w:tcW w:w="553" w:type="dxa"/>
            <w:tcBorders>
              <w:top w:val="nil"/>
              <w:bottom w:val="nil"/>
              <w:right w:val="double" w:sz="4" w:space="0" w:color="auto"/>
            </w:tcBorders>
          </w:tcPr>
          <w:p w14:paraId="2611FCE0" w14:textId="77777777" w:rsidR="009D6FEB" w:rsidRPr="00C6652E" w:rsidRDefault="009D6FEB"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E1" w14:textId="77777777" w:rsidR="009D6FEB" w:rsidRPr="00C6652E" w:rsidRDefault="009D6FEB" w:rsidP="00660A91">
            <w:pPr>
              <w:rPr>
                <w:rFonts w:ascii="Times New Roman" w:hAnsi="Times New Roman" w:cs="Times New Roman"/>
                <w:sz w:val="24"/>
                <w:szCs w:val="24"/>
              </w:rPr>
            </w:pPr>
          </w:p>
        </w:tc>
      </w:tr>
      <w:tr w:rsidR="009D6FEB" w:rsidRPr="00C6652E" w14:paraId="2611FCE8" w14:textId="77777777" w:rsidTr="00660A91">
        <w:tc>
          <w:tcPr>
            <w:tcW w:w="521" w:type="dxa"/>
            <w:tcBorders>
              <w:top w:val="nil"/>
              <w:left w:val="nil"/>
              <w:bottom w:val="nil"/>
            </w:tcBorders>
          </w:tcPr>
          <w:p w14:paraId="2611FCE3" w14:textId="77777777" w:rsidR="009D6FEB" w:rsidRPr="00C6652E" w:rsidRDefault="009D6FEB"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E4" w14:textId="77777777" w:rsidR="009D6FEB" w:rsidRPr="00C6652E" w:rsidRDefault="009D6FEB" w:rsidP="00660A91">
            <w:pPr>
              <w:rPr>
                <w:rFonts w:ascii="Times New Roman" w:hAnsi="Times New Roman" w:cs="Times New Roman"/>
                <w:sz w:val="24"/>
                <w:szCs w:val="24"/>
              </w:rPr>
            </w:pPr>
          </w:p>
        </w:tc>
        <w:tc>
          <w:tcPr>
            <w:tcW w:w="7046" w:type="dxa"/>
            <w:tcBorders>
              <w:top w:val="nil"/>
              <w:bottom w:val="nil"/>
            </w:tcBorders>
          </w:tcPr>
          <w:p w14:paraId="2611FCE5" w14:textId="77777777" w:rsidR="009D6FEB" w:rsidRPr="00281E99" w:rsidRDefault="009D6FEB" w:rsidP="00660A91">
            <w:pPr>
              <w:tabs>
                <w:tab w:val="left" w:pos="223"/>
                <w:tab w:val="left" w:pos="583"/>
              </w:tabs>
              <w:ind w:left="583" w:hanging="583"/>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81E99">
              <w:rPr>
                <w:rFonts w:ascii="Times New Roman" w:hAnsi="Times New Roman" w:cs="Times New Roman"/>
                <w:sz w:val="24"/>
                <w:szCs w:val="24"/>
              </w:rPr>
              <w:t>An estimate of the extent, if any, of the expected delay in the completion of the Works beyond the date for completion.</w:t>
            </w:r>
          </w:p>
        </w:tc>
        <w:tc>
          <w:tcPr>
            <w:tcW w:w="553" w:type="dxa"/>
            <w:tcBorders>
              <w:top w:val="nil"/>
              <w:bottom w:val="nil"/>
              <w:right w:val="double" w:sz="4" w:space="0" w:color="auto"/>
            </w:tcBorders>
          </w:tcPr>
          <w:p w14:paraId="2611FCE6" w14:textId="77777777" w:rsidR="009D6FEB" w:rsidRPr="00C6652E" w:rsidRDefault="009D6FEB"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E7" w14:textId="77777777" w:rsidR="009D6FEB" w:rsidRPr="00C6652E" w:rsidRDefault="009D6FEB" w:rsidP="00660A91">
            <w:pPr>
              <w:rPr>
                <w:rFonts w:ascii="Times New Roman" w:hAnsi="Times New Roman" w:cs="Times New Roman"/>
                <w:sz w:val="24"/>
                <w:szCs w:val="24"/>
              </w:rPr>
            </w:pPr>
          </w:p>
        </w:tc>
      </w:tr>
      <w:tr w:rsidR="009D6FEB" w:rsidRPr="00C6652E" w14:paraId="2611FCEE" w14:textId="77777777" w:rsidTr="00660A91">
        <w:tc>
          <w:tcPr>
            <w:tcW w:w="521" w:type="dxa"/>
            <w:tcBorders>
              <w:top w:val="nil"/>
              <w:left w:val="nil"/>
              <w:bottom w:val="nil"/>
            </w:tcBorders>
          </w:tcPr>
          <w:p w14:paraId="2611FCE9" w14:textId="77777777" w:rsidR="009D6FEB" w:rsidRPr="00C6652E" w:rsidRDefault="009D6FEB"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EA" w14:textId="77777777" w:rsidR="009D6FEB" w:rsidRPr="00C6652E" w:rsidRDefault="009D6FEB" w:rsidP="00660A91">
            <w:pPr>
              <w:rPr>
                <w:rFonts w:ascii="Times New Roman" w:hAnsi="Times New Roman" w:cs="Times New Roman"/>
                <w:sz w:val="24"/>
                <w:szCs w:val="24"/>
              </w:rPr>
            </w:pPr>
          </w:p>
        </w:tc>
        <w:tc>
          <w:tcPr>
            <w:tcW w:w="7046" w:type="dxa"/>
            <w:tcBorders>
              <w:top w:val="nil"/>
              <w:bottom w:val="nil"/>
            </w:tcBorders>
          </w:tcPr>
          <w:p w14:paraId="2611FCEB" w14:textId="77777777" w:rsidR="009D6FEB" w:rsidRPr="00281E99" w:rsidRDefault="009D6FEB" w:rsidP="00660A91">
            <w:pPr>
              <w:tabs>
                <w:tab w:val="left" w:pos="226"/>
                <w:tab w:val="left" w:pos="568"/>
              </w:tabs>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81E99">
              <w:rPr>
                <w:rFonts w:ascii="Times New Roman" w:hAnsi="Times New Roman" w:cs="Times New Roman"/>
                <w:sz w:val="24"/>
                <w:szCs w:val="24"/>
              </w:rPr>
              <w:t xml:space="preserve">All other relevant information required  </w:t>
            </w:r>
          </w:p>
        </w:tc>
        <w:tc>
          <w:tcPr>
            <w:tcW w:w="553" w:type="dxa"/>
            <w:tcBorders>
              <w:top w:val="nil"/>
              <w:bottom w:val="nil"/>
              <w:right w:val="double" w:sz="4" w:space="0" w:color="auto"/>
            </w:tcBorders>
          </w:tcPr>
          <w:p w14:paraId="2611FCEC" w14:textId="77777777" w:rsidR="009D6FEB" w:rsidRPr="00C6652E" w:rsidRDefault="009D6FEB"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ED" w14:textId="77777777" w:rsidR="009D6FEB" w:rsidRPr="00C6652E" w:rsidRDefault="009D6FEB" w:rsidP="00660A91">
            <w:pPr>
              <w:rPr>
                <w:rFonts w:ascii="Times New Roman" w:hAnsi="Times New Roman" w:cs="Times New Roman"/>
                <w:sz w:val="24"/>
                <w:szCs w:val="24"/>
              </w:rPr>
            </w:pPr>
          </w:p>
        </w:tc>
      </w:tr>
      <w:tr w:rsidR="009D6FEB" w:rsidRPr="00C6652E" w14:paraId="2611FCF9" w14:textId="77777777" w:rsidTr="00660A91">
        <w:tc>
          <w:tcPr>
            <w:tcW w:w="521" w:type="dxa"/>
            <w:tcBorders>
              <w:top w:val="nil"/>
              <w:left w:val="nil"/>
              <w:bottom w:val="nil"/>
            </w:tcBorders>
          </w:tcPr>
          <w:p w14:paraId="2611FCEF" w14:textId="77777777" w:rsidR="009D6FEB" w:rsidRPr="00C6652E" w:rsidRDefault="009D6FEB"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CF0" w14:textId="77777777" w:rsidR="009D6FEB" w:rsidRPr="00C6652E" w:rsidRDefault="009D6FEB" w:rsidP="00660A91">
            <w:pPr>
              <w:rPr>
                <w:rFonts w:ascii="Times New Roman" w:hAnsi="Times New Roman" w:cs="Times New Roman"/>
                <w:sz w:val="24"/>
                <w:szCs w:val="24"/>
              </w:rPr>
            </w:pPr>
          </w:p>
        </w:tc>
        <w:tc>
          <w:tcPr>
            <w:tcW w:w="7046" w:type="dxa"/>
            <w:tcBorders>
              <w:top w:val="nil"/>
              <w:bottom w:val="nil"/>
            </w:tcBorders>
          </w:tcPr>
          <w:p w14:paraId="2611FCF1" w14:textId="77777777" w:rsidR="009D6FEB" w:rsidRPr="002A5E4E" w:rsidRDefault="009D6FEB" w:rsidP="00660A91">
            <w:pPr>
              <w:pStyle w:val="ListParagraph"/>
              <w:numPr>
                <w:ilvl w:val="0"/>
                <w:numId w:val="5"/>
              </w:numPr>
              <w:ind w:left="223" w:hanging="223"/>
              <w:rPr>
                <w:rFonts w:ascii="Times New Roman" w:hAnsi="Times New Roman" w:cs="Times New Roman"/>
                <w:sz w:val="24"/>
                <w:szCs w:val="24"/>
              </w:rPr>
            </w:pPr>
            <w:r w:rsidRPr="002A5E4E">
              <w:rPr>
                <w:rFonts w:ascii="Times New Roman" w:hAnsi="Times New Roman" w:cs="Times New Roman"/>
                <w:sz w:val="24"/>
                <w:szCs w:val="24"/>
              </w:rPr>
              <w:t xml:space="preserve">Should the Contractor submit such notice in respect of a delay attributed </w:t>
            </w:r>
            <w:r w:rsidRPr="005E7A7A">
              <w:rPr>
                <w:rFonts w:ascii="Times New Roman" w:hAnsi="Times New Roman" w:cs="Times New Roman"/>
                <w:sz w:val="24"/>
                <w:szCs w:val="24"/>
              </w:rPr>
              <w:t>to exceptionally adverse weather conditions (under the Conditions of Contract) the CA, when considering any such notice and certifying any extension of time relative thereto, will take into consideration the extent to which the Contractor has taken all practicable measures to prevent such delay</w:t>
            </w:r>
          </w:p>
        </w:tc>
        <w:tc>
          <w:tcPr>
            <w:tcW w:w="553" w:type="dxa"/>
            <w:tcBorders>
              <w:top w:val="nil"/>
              <w:bottom w:val="nil"/>
              <w:right w:val="double" w:sz="4" w:space="0" w:color="auto"/>
            </w:tcBorders>
          </w:tcPr>
          <w:p w14:paraId="2611FCF2" w14:textId="77777777" w:rsidR="009D6FEB" w:rsidRDefault="009D6FEB" w:rsidP="00660A91">
            <w:pPr>
              <w:rPr>
                <w:rFonts w:ascii="Times New Roman" w:hAnsi="Times New Roman" w:cs="Times New Roman"/>
                <w:sz w:val="24"/>
                <w:szCs w:val="24"/>
              </w:rPr>
            </w:pPr>
          </w:p>
          <w:p w14:paraId="2611FCF3" w14:textId="77777777" w:rsidR="009D6FEB" w:rsidRDefault="009D6FEB" w:rsidP="00660A91">
            <w:pPr>
              <w:rPr>
                <w:rFonts w:ascii="Times New Roman" w:hAnsi="Times New Roman" w:cs="Times New Roman"/>
                <w:sz w:val="24"/>
                <w:szCs w:val="24"/>
              </w:rPr>
            </w:pPr>
          </w:p>
          <w:p w14:paraId="2611FCF4" w14:textId="77777777" w:rsidR="009D6FEB" w:rsidRDefault="009D6FEB" w:rsidP="00660A91">
            <w:pPr>
              <w:rPr>
                <w:rFonts w:ascii="Times New Roman" w:hAnsi="Times New Roman" w:cs="Times New Roman"/>
                <w:sz w:val="24"/>
                <w:szCs w:val="24"/>
              </w:rPr>
            </w:pPr>
          </w:p>
          <w:p w14:paraId="2611FCF5" w14:textId="77777777" w:rsidR="009D6FEB" w:rsidRDefault="009D6FEB" w:rsidP="00660A91">
            <w:pPr>
              <w:rPr>
                <w:rFonts w:ascii="Times New Roman" w:hAnsi="Times New Roman" w:cs="Times New Roman"/>
                <w:sz w:val="24"/>
                <w:szCs w:val="24"/>
              </w:rPr>
            </w:pPr>
          </w:p>
          <w:p w14:paraId="2611FCF6" w14:textId="77777777" w:rsidR="009D6FEB" w:rsidRDefault="009D6FEB" w:rsidP="00660A91">
            <w:pPr>
              <w:rPr>
                <w:rFonts w:ascii="Times New Roman" w:hAnsi="Times New Roman" w:cs="Times New Roman"/>
                <w:sz w:val="24"/>
                <w:szCs w:val="24"/>
              </w:rPr>
            </w:pPr>
            <w:r>
              <w:rPr>
                <w:rFonts w:ascii="Times New Roman" w:hAnsi="Times New Roman" w:cs="Times New Roman"/>
                <w:sz w:val="24"/>
                <w:szCs w:val="24"/>
              </w:rPr>
              <w:t>F</w:t>
            </w:r>
          </w:p>
          <w:p w14:paraId="2611FCF7" w14:textId="77777777" w:rsidR="009D6FEB" w:rsidRPr="00C6652E" w:rsidRDefault="009D6FEB"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CF8" w14:textId="77777777" w:rsidR="009D6FEB" w:rsidRPr="00C6652E" w:rsidRDefault="009D6FEB" w:rsidP="00660A91">
            <w:pPr>
              <w:rPr>
                <w:rFonts w:ascii="Times New Roman" w:hAnsi="Times New Roman" w:cs="Times New Roman"/>
                <w:sz w:val="24"/>
                <w:szCs w:val="24"/>
              </w:rPr>
            </w:pPr>
          </w:p>
        </w:tc>
      </w:tr>
      <w:tr w:rsidR="00FD705E" w:rsidRPr="00C6652E" w14:paraId="2611FCFF" w14:textId="77777777" w:rsidTr="00FD705E">
        <w:tc>
          <w:tcPr>
            <w:tcW w:w="521" w:type="dxa"/>
            <w:tcBorders>
              <w:top w:val="nil"/>
              <w:left w:val="nil"/>
              <w:bottom w:val="nil"/>
            </w:tcBorders>
          </w:tcPr>
          <w:p w14:paraId="2611FCFA"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CFB"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CFC" w14:textId="77777777" w:rsidR="00FD705E" w:rsidRPr="00C6652E" w:rsidRDefault="00FD705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CFD"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CFE" w14:textId="77777777" w:rsidR="00FD705E" w:rsidRPr="00C6652E" w:rsidRDefault="00FD705E" w:rsidP="00893C7F">
            <w:pPr>
              <w:rPr>
                <w:rFonts w:ascii="Times New Roman" w:hAnsi="Times New Roman" w:cs="Times New Roman"/>
                <w:sz w:val="24"/>
                <w:szCs w:val="24"/>
              </w:rPr>
            </w:pPr>
          </w:p>
        </w:tc>
      </w:tr>
      <w:tr w:rsidR="00FD705E" w:rsidRPr="00C6652E" w14:paraId="2611FD05" w14:textId="77777777" w:rsidTr="00FD705E">
        <w:tc>
          <w:tcPr>
            <w:tcW w:w="521" w:type="dxa"/>
            <w:tcBorders>
              <w:top w:val="nil"/>
              <w:left w:val="nil"/>
              <w:bottom w:val="nil"/>
            </w:tcBorders>
          </w:tcPr>
          <w:p w14:paraId="2611FD00"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01"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D02" w14:textId="77777777" w:rsidR="00FD705E" w:rsidRPr="00C6652E" w:rsidRDefault="00FD705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03"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04" w14:textId="77777777" w:rsidR="00FD705E" w:rsidRPr="00C6652E" w:rsidRDefault="00FD705E" w:rsidP="00893C7F">
            <w:pPr>
              <w:rPr>
                <w:rFonts w:ascii="Times New Roman" w:hAnsi="Times New Roman" w:cs="Times New Roman"/>
                <w:sz w:val="24"/>
                <w:szCs w:val="24"/>
              </w:rPr>
            </w:pPr>
          </w:p>
        </w:tc>
      </w:tr>
      <w:tr w:rsidR="00FD705E" w:rsidRPr="00C6652E" w14:paraId="2611FD0B" w14:textId="77777777" w:rsidTr="00FD705E">
        <w:tc>
          <w:tcPr>
            <w:tcW w:w="521" w:type="dxa"/>
            <w:tcBorders>
              <w:top w:val="nil"/>
              <w:left w:val="nil"/>
              <w:bottom w:val="nil"/>
            </w:tcBorders>
          </w:tcPr>
          <w:p w14:paraId="2611FD06"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07"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D08" w14:textId="77777777" w:rsidR="00FD705E" w:rsidRPr="00C6652E" w:rsidRDefault="00FD705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09"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0A" w14:textId="77777777" w:rsidR="00FD705E" w:rsidRPr="00C6652E" w:rsidRDefault="00FD705E" w:rsidP="00893C7F">
            <w:pPr>
              <w:rPr>
                <w:rFonts w:ascii="Times New Roman" w:hAnsi="Times New Roman" w:cs="Times New Roman"/>
                <w:sz w:val="24"/>
                <w:szCs w:val="24"/>
              </w:rPr>
            </w:pPr>
          </w:p>
        </w:tc>
      </w:tr>
      <w:tr w:rsidR="00FD705E" w:rsidRPr="00C6652E" w14:paraId="2611FD18" w14:textId="77777777" w:rsidTr="00FD705E">
        <w:tc>
          <w:tcPr>
            <w:tcW w:w="521" w:type="dxa"/>
            <w:tcBorders>
              <w:top w:val="nil"/>
              <w:left w:val="nil"/>
              <w:bottom w:val="nil"/>
            </w:tcBorders>
          </w:tcPr>
          <w:p w14:paraId="2611FD0C"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0D"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D0E" w14:textId="77777777" w:rsidR="00FD705E" w:rsidRDefault="00FD705E" w:rsidP="00893C7F">
            <w:pPr>
              <w:tabs>
                <w:tab w:val="left" w:pos="226"/>
                <w:tab w:val="left" w:pos="493"/>
              </w:tabs>
              <w:rPr>
                <w:rFonts w:ascii="Times New Roman" w:hAnsi="Times New Roman" w:cs="Times New Roman"/>
                <w:sz w:val="24"/>
                <w:szCs w:val="24"/>
              </w:rPr>
            </w:pPr>
          </w:p>
          <w:p w14:paraId="2611FD0F" w14:textId="77777777" w:rsidR="009D6FEB" w:rsidRDefault="009D6FEB" w:rsidP="00893C7F">
            <w:pPr>
              <w:tabs>
                <w:tab w:val="left" w:pos="226"/>
                <w:tab w:val="left" w:pos="493"/>
              </w:tabs>
              <w:rPr>
                <w:rFonts w:ascii="Times New Roman" w:hAnsi="Times New Roman" w:cs="Times New Roman"/>
                <w:sz w:val="24"/>
                <w:szCs w:val="24"/>
              </w:rPr>
            </w:pPr>
          </w:p>
          <w:p w14:paraId="2611FD10" w14:textId="77777777" w:rsidR="009D6FEB" w:rsidRDefault="009D6FEB" w:rsidP="00893C7F">
            <w:pPr>
              <w:tabs>
                <w:tab w:val="left" w:pos="226"/>
                <w:tab w:val="left" w:pos="493"/>
              </w:tabs>
              <w:rPr>
                <w:rFonts w:ascii="Times New Roman" w:hAnsi="Times New Roman" w:cs="Times New Roman"/>
                <w:sz w:val="24"/>
                <w:szCs w:val="24"/>
              </w:rPr>
            </w:pPr>
          </w:p>
          <w:p w14:paraId="2611FD11" w14:textId="77777777" w:rsidR="009D6FEB" w:rsidRDefault="009D6FEB" w:rsidP="00893C7F">
            <w:pPr>
              <w:tabs>
                <w:tab w:val="left" w:pos="226"/>
                <w:tab w:val="left" w:pos="493"/>
              </w:tabs>
              <w:rPr>
                <w:rFonts w:ascii="Times New Roman" w:hAnsi="Times New Roman" w:cs="Times New Roman"/>
                <w:sz w:val="24"/>
                <w:szCs w:val="24"/>
              </w:rPr>
            </w:pPr>
          </w:p>
          <w:p w14:paraId="2611FD12" w14:textId="77777777" w:rsidR="009D6FEB" w:rsidRDefault="009D6FEB" w:rsidP="00893C7F">
            <w:pPr>
              <w:tabs>
                <w:tab w:val="left" w:pos="226"/>
                <w:tab w:val="left" w:pos="493"/>
              </w:tabs>
              <w:rPr>
                <w:rFonts w:ascii="Times New Roman" w:hAnsi="Times New Roman" w:cs="Times New Roman"/>
                <w:sz w:val="24"/>
                <w:szCs w:val="24"/>
              </w:rPr>
            </w:pPr>
          </w:p>
          <w:p w14:paraId="2611FD13" w14:textId="77777777" w:rsidR="009D6FEB" w:rsidRDefault="009D6FEB" w:rsidP="00893C7F">
            <w:pPr>
              <w:tabs>
                <w:tab w:val="left" w:pos="226"/>
                <w:tab w:val="left" w:pos="493"/>
              </w:tabs>
              <w:rPr>
                <w:rFonts w:ascii="Times New Roman" w:hAnsi="Times New Roman" w:cs="Times New Roman"/>
                <w:sz w:val="24"/>
                <w:szCs w:val="24"/>
              </w:rPr>
            </w:pPr>
          </w:p>
          <w:p w14:paraId="2611FD14" w14:textId="77777777" w:rsidR="009D6FEB" w:rsidRDefault="009D6FEB" w:rsidP="00893C7F">
            <w:pPr>
              <w:tabs>
                <w:tab w:val="left" w:pos="226"/>
                <w:tab w:val="left" w:pos="493"/>
              </w:tabs>
              <w:rPr>
                <w:rFonts w:ascii="Times New Roman" w:hAnsi="Times New Roman" w:cs="Times New Roman"/>
                <w:sz w:val="24"/>
                <w:szCs w:val="24"/>
              </w:rPr>
            </w:pPr>
          </w:p>
          <w:p w14:paraId="2611FD15" w14:textId="77777777" w:rsidR="009D6FEB" w:rsidRPr="00C6652E" w:rsidRDefault="009D6FEB"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16"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17" w14:textId="77777777" w:rsidR="00FD705E" w:rsidRPr="00C6652E" w:rsidRDefault="00FD705E" w:rsidP="00893C7F">
            <w:pPr>
              <w:rPr>
                <w:rFonts w:ascii="Times New Roman" w:hAnsi="Times New Roman" w:cs="Times New Roman"/>
                <w:sz w:val="24"/>
                <w:szCs w:val="24"/>
              </w:rPr>
            </w:pPr>
          </w:p>
        </w:tc>
      </w:tr>
      <w:tr w:rsidR="00FD705E" w:rsidRPr="00C6652E" w14:paraId="2611FD1E" w14:textId="77777777" w:rsidTr="00FD705E">
        <w:tc>
          <w:tcPr>
            <w:tcW w:w="521" w:type="dxa"/>
            <w:tcBorders>
              <w:top w:val="nil"/>
              <w:left w:val="nil"/>
              <w:bottom w:val="nil"/>
            </w:tcBorders>
          </w:tcPr>
          <w:p w14:paraId="2611FD19"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1A"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D1B" w14:textId="77777777" w:rsidR="00FD705E" w:rsidRPr="00C6652E" w:rsidRDefault="00FD705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1C"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1D" w14:textId="77777777" w:rsidR="00FD705E" w:rsidRPr="00C6652E" w:rsidRDefault="00FD705E" w:rsidP="00893C7F">
            <w:pPr>
              <w:rPr>
                <w:rFonts w:ascii="Times New Roman" w:hAnsi="Times New Roman" w:cs="Times New Roman"/>
                <w:sz w:val="24"/>
                <w:szCs w:val="24"/>
              </w:rPr>
            </w:pPr>
          </w:p>
        </w:tc>
      </w:tr>
      <w:tr w:rsidR="00FD705E" w:rsidRPr="00C6652E" w14:paraId="2611FD24" w14:textId="77777777" w:rsidTr="00FD705E">
        <w:tc>
          <w:tcPr>
            <w:tcW w:w="521" w:type="dxa"/>
            <w:tcBorders>
              <w:top w:val="nil"/>
              <w:left w:val="nil"/>
              <w:bottom w:val="nil"/>
            </w:tcBorders>
          </w:tcPr>
          <w:p w14:paraId="2611FD1F"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20"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D21" w14:textId="77777777" w:rsidR="00FD705E" w:rsidRPr="00C6652E" w:rsidRDefault="00FD705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22"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23" w14:textId="77777777" w:rsidR="00FD705E" w:rsidRPr="00C6652E" w:rsidRDefault="00FD705E" w:rsidP="00893C7F">
            <w:pPr>
              <w:rPr>
                <w:rFonts w:ascii="Times New Roman" w:hAnsi="Times New Roman" w:cs="Times New Roman"/>
                <w:sz w:val="24"/>
                <w:szCs w:val="24"/>
              </w:rPr>
            </w:pPr>
          </w:p>
        </w:tc>
      </w:tr>
      <w:tr w:rsidR="00FD705E" w:rsidRPr="00C6652E" w14:paraId="2611FD2A" w14:textId="77777777" w:rsidTr="00FD705E">
        <w:tc>
          <w:tcPr>
            <w:tcW w:w="521" w:type="dxa"/>
            <w:tcBorders>
              <w:top w:val="nil"/>
              <w:left w:val="nil"/>
              <w:bottom w:val="nil"/>
            </w:tcBorders>
          </w:tcPr>
          <w:p w14:paraId="2611FD25"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26"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D27" w14:textId="77777777" w:rsidR="00FD705E" w:rsidRPr="00C6652E" w:rsidRDefault="00FD705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28"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29" w14:textId="77777777" w:rsidR="00FD705E" w:rsidRPr="00C6652E" w:rsidRDefault="00FD705E" w:rsidP="00893C7F">
            <w:pPr>
              <w:rPr>
                <w:rFonts w:ascii="Times New Roman" w:hAnsi="Times New Roman" w:cs="Times New Roman"/>
                <w:sz w:val="24"/>
                <w:szCs w:val="24"/>
              </w:rPr>
            </w:pPr>
          </w:p>
        </w:tc>
      </w:tr>
      <w:tr w:rsidR="00FD705E" w:rsidRPr="00C6652E" w14:paraId="2611FD30" w14:textId="77777777" w:rsidTr="00FD705E">
        <w:tc>
          <w:tcPr>
            <w:tcW w:w="521" w:type="dxa"/>
            <w:tcBorders>
              <w:top w:val="nil"/>
              <w:left w:val="nil"/>
              <w:bottom w:val="nil"/>
            </w:tcBorders>
          </w:tcPr>
          <w:p w14:paraId="2611FD2B"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2C"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D2D" w14:textId="77777777" w:rsidR="00FD705E" w:rsidRPr="00C6652E" w:rsidRDefault="00FD705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2E"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2F" w14:textId="77777777" w:rsidR="00FD705E" w:rsidRPr="00C6652E" w:rsidRDefault="00FD705E" w:rsidP="00893C7F">
            <w:pPr>
              <w:rPr>
                <w:rFonts w:ascii="Times New Roman" w:hAnsi="Times New Roman" w:cs="Times New Roman"/>
                <w:sz w:val="24"/>
                <w:szCs w:val="24"/>
              </w:rPr>
            </w:pPr>
          </w:p>
        </w:tc>
      </w:tr>
      <w:tr w:rsidR="00FD705E" w:rsidRPr="00C6652E" w14:paraId="2611FD36" w14:textId="77777777" w:rsidTr="00FD705E">
        <w:tc>
          <w:tcPr>
            <w:tcW w:w="521" w:type="dxa"/>
            <w:tcBorders>
              <w:top w:val="nil"/>
              <w:left w:val="nil"/>
              <w:bottom w:val="nil"/>
            </w:tcBorders>
          </w:tcPr>
          <w:p w14:paraId="2611FD31"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32"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D33" w14:textId="77777777" w:rsidR="00FD705E" w:rsidRPr="00C6652E" w:rsidRDefault="00FD705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34"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35" w14:textId="77777777" w:rsidR="00FD705E" w:rsidRPr="00C6652E" w:rsidRDefault="00FD705E" w:rsidP="00893C7F">
            <w:pPr>
              <w:rPr>
                <w:rFonts w:ascii="Times New Roman" w:hAnsi="Times New Roman" w:cs="Times New Roman"/>
                <w:sz w:val="24"/>
                <w:szCs w:val="24"/>
              </w:rPr>
            </w:pPr>
          </w:p>
        </w:tc>
      </w:tr>
      <w:tr w:rsidR="00FD705E" w:rsidRPr="00C6652E" w14:paraId="2611FD3C" w14:textId="77777777" w:rsidTr="00FD705E">
        <w:tc>
          <w:tcPr>
            <w:tcW w:w="521" w:type="dxa"/>
            <w:tcBorders>
              <w:top w:val="nil"/>
              <w:left w:val="nil"/>
              <w:bottom w:val="nil"/>
            </w:tcBorders>
          </w:tcPr>
          <w:p w14:paraId="2611FD37"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38"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D39" w14:textId="77777777" w:rsidR="00FD705E" w:rsidRPr="00C6652E" w:rsidRDefault="00FD705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3A"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3B" w14:textId="77777777" w:rsidR="00FD705E" w:rsidRPr="00C6652E" w:rsidRDefault="00FD705E" w:rsidP="00893C7F">
            <w:pPr>
              <w:rPr>
                <w:rFonts w:ascii="Times New Roman" w:hAnsi="Times New Roman" w:cs="Times New Roman"/>
                <w:sz w:val="24"/>
                <w:szCs w:val="24"/>
              </w:rPr>
            </w:pPr>
          </w:p>
        </w:tc>
      </w:tr>
      <w:tr w:rsidR="00FD705E" w:rsidRPr="00C6652E" w14:paraId="2611FD42" w14:textId="77777777" w:rsidTr="00FD705E">
        <w:tc>
          <w:tcPr>
            <w:tcW w:w="521" w:type="dxa"/>
            <w:tcBorders>
              <w:top w:val="nil"/>
              <w:left w:val="nil"/>
              <w:bottom w:val="nil"/>
            </w:tcBorders>
          </w:tcPr>
          <w:p w14:paraId="2611FD3D"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3E"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D3F" w14:textId="77777777" w:rsidR="00FD705E" w:rsidRPr="00C6652E" w:rsidRDefault="00FD705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40" w14:textId="77777777" w:rsidR="00FD705E" w:rsidRPr="00C6652E" w:rsidRDefault="00FD705E" w:rsidP="00893C7F">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D41" w14:textId="77777777" w:rsidR="00FD705E" w:rsidRPr="00C6652E" w:rsidRDefault="00FD705E" w:rsidP="00893C7F">
            <w:pPr>
              <w:rPr>
                <w:rFonts w:ascii="Times New Roman" w:hAnsi="Times New Roman" w:cs="Times New Roman"/>
                <w:sz w:val="24"/>
                <w:szCs w:val="24"/>
              </w:rPr>
            </w:pPr>
          </w:p>
        </w:tc>
      </w:tr>
      <w:tr w:rsidR="00FD705E" w:rsidRPr="00C6652E" w14:paraId="2611FD48" w14:textId="77777777" w:rsidTr="00FD705E">
        <w:tc>
          <w:tcPr>
            <w:tcW w:w="521" w:type="dxa"/>
            <w:tcBorders>
              <w:top w:val="nil"/>
              <w:left w:val="nil"/>
              <w:bottom w:val="nil"/>
            </w:tcBorders>
          </w:tcPr>
          <w:p w14:paraId="2611FD43"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44"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D45" w14:textId="77777777" w:rsidR="00FD705E" w:rsidRPr="00C6652E" w:rsidRDefault="00FD705E" w:rsidP="00893C7F">
            <w:pPr>
              <w:tabs>
                <w:tab w:val="left" w:pos="226"/>
                <w:tab w:val="left" w:pos="493"/>
              </w:tabs>
              <w:jc w:val="right"/>
              <w:rPr>
                <w:rFonts w:ascii="Times New Roman" w:hAnsi="Times New Roman" w:cs="Times New Roman"/>
                <w:sz w:val="24"/>
                <w:szCs w:val="24"/>
              </w:rPr>
            </w:pPr>
            <w:r>
              <w:rPr>
                <w:rFonts w:ascii="Times New Roman" w:hAnsi="Times New Roman" w:cs="Times New Roman"/>
                <w:sz w:val="24"/>
                <w:szCs w:val="24"/>
              </w:rPr>
              <w:t>To Collection</w:t>
            </w:r>
          </w:p>
        </w:tc>
        <w:tc>
          <w:tcPr>
            <w:tcW w:w="553" w:type="dxa"/>
            <w:tcBorders>
              <w:top w:val="nil"/>
              <w:bottom w:val="nil"/>
              <w:right w:val="double" w:sz="4" w:space="0" w:color="auto"/>
            </w:tcBorders>
          </w:tcPr>
          <w:p w14:paraId="2611FD46"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47" w14:textId="77777777" w:rsidR="00FD705E" w:rsidRPr="00C6652E" w:rsidRDefault="00FD705E" w:rsidP="00893C7F">
            <w:pPr>
              <w:rPr>
                <w:rFonts w:ascii="Times New Roman" w:hAnsi="Times New Roman" w:cs="Times New Roman"/>
                <w:sz w:val="24"/>
                <w:szCs w:val="24"/>
              </w:rPr>
            </w:pPr>
          </w:p>
        </w:tc>
      </w:tr>
      <w:tr w:rsidR="00FD705E" w:rsidRPr="00C6652E" w14:paraId="2611FD4E" w14:textId="77777777" w:rsidTr="00FD705E">
        <w:tc>
          <w:tcPr>
            <w:tcW w:w="521" w:type="dxa"/>
            <w:tcBorders>
              <w:top w:val="nil"/>
              <w:left w:val="nil"/>
              <w:bottom w:val="nil"/>
            </w:tcBorders>
          </w:tcPr>
          <w:p w14:paraId="2611FD49" w14:textId="77777777" w:rsidR="00FD705E" w:rsidRPr="00C6652E" w:rsidRDefault="00FD705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4A" w14:textId="77777777" w:rsidR="00FD705E" w:rsidRPr="00C6652E" w:rsidRDefault="00FD705E" w:rsidP="00893C7F">
            <w:pPr>
              <w:rPr>
                <w:rFonts w:ascii="Times New Roman" w:hAnsi="Times New Roman" w:cs="Times New Roman"/>
                <w:sz w:val="24"/>
                <w:szCs w:val="24"/>
              </w:rPr>
            </w:pPr>
          </w:p>
        </w:tc>
        <w:tc>
          <w:tcPr>
            <w:tcW w:w="7046" w:type="dxa"/>
            <w:tcBorders>
              <w:top w:val="nil"/>
              <w:bottom w:val="nil"/>
            </w:tcBorders>
          </w:tcPr>
          <w:p w14:paraId="2611FD4B" w14:textId="77777777" w:rsidR="00FD705E" w:rsidRPr="00C6652E" w:rsidRDefault="00FD705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4C" w14:textId="77777777" w:rsidR="00FD705E" w:rsidRPr="00C6652E" w:rsidRDefault="00FD705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4D" w14:textId="77777777" w:rsidR="00FD705E" w:rsidRPr="00C6652E" w:rsidRDefault="00FD705E" w:rsidP="00893C7F">
            <w:pPr>
              <w:rPr>
                <w:rFonts w:ascii="Times New Roman" w:hAnsi="Times New Roman" w:cs="Times New Roman"/>
                <w:sz w:val="24"/>
                <w:szCs w:val="24"/>
              </w:rPr>
            </w:pPr>
          </w:p>
        </w:tc>
      </w:tr>
    </w:tbl>
    <w:p w14:paraId="2611FD4F" w14:textId="77777777" w:rsidR="005E7A7A" w:rsidRDefault="005E7A7A">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5E7A7A" w:rsidRPr="00C6652E" w14:paraId="2611FD55" w14:textId="77777777" w:rsidTr="005E7A7A">
        <w:tc>
          <w:tcPr>
            <w:tcW w:w="521" w:type="dxa"/>
            <w:tcBorders>
              <w:top w:val="nil"/>
              <w:left w:val="nil"/>
              <w:bottom w:val="nil"/>
            </w:tcBorders>
          </w:tcPr>
          <w:p w14:paraId="2611FD50" w14:textId="77777777" w:rsidR="005E7A7A" w:rsidRPr="00C6652E" w:rsidRDefault="005E7A7A"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51" w14:textId="77777777" w:rsidR="005E7A7A" w:rsidRPr="00C6652E" w:rsidRDefault="005E7A7A" w:rsidP="00893C7F">
            <w:pPr>
              <w:rPr>
                <w:rFonts w:ascii="Times New Roman" w:hAnsi="Times New Roman" w:cs="Times New Roman"/>
                <w:sz w:val="24"/>
                <w:szCs w:val="24"/>
              </w:rPr>
            </w:pPr>
          </w:p>
        </w:tc>
        <w:tc>
          <w:tcPr>
            <w:tcW w:w="7046" w:type="dxa"/>
            <w:tcBorders>
              <w:top w:val="nil"/>
              <w:bottom w:val="nil"/>
            </w:tcBorders>
          </w:tcPr>
          <w:p w14:paraId="2611FD52" w14:textId="77777777" w:rsidR="005E7A7A" w:rsidRPr="00C6652E" w:rsidRDefault="005E7A7A"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53" w14:textId="77777777" w:rsidR="005E7A7A" w:rsidRPr="00C6652E" w:rsidRDefault="005E7A7A"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54" w14:textId="77777777" w:rsidR="005E7A7A" w:rsidRPr="00C6652E" w:rsidRDefault="005E7A7A" w:rsidP="00893C7F">
            <w:pPr>
              <w:rPr>
                <w:rFonts w:ascii="Times New Roman" w:hAnsi="Times New Roman" w:cs="Times New Roman"/>
                <w:sz w:val="24"/>
                <w:szCs w:val="24"/>
              </w:rPr>
            </w:pPr>
            <w:r>
              <w:rPr>
                <w:rFonts w:ascii="Times New Roman" w:hAnsi="Times New Roman" w:cs="Times New Roman"/>
                <w:sz w:val="24"/>
                <w:szCs w:val="24"/>
              </w:rPr>
              <w:t>(A32)</w:t>
            </w:r>
          </w:p>
        </w:tc>
      </w:tr>
      <w:tr w:rsidR="005E7A7A" w:rsidRPr="00C6652E" w14:paraId="2611FD5B" w14:textId="77777777" w:rsidTr="005E7A7A">
        <w:tc>
          <w:tcPr>
            <w:tcW w:w="521" w:type="dxa"/>
            <w:tcBorders>
              <w:top w:val="nil"/>
              <w:left w:val="nil"/>
              <w:bottom w:val="nil"/>
            </w:tcBorders>
          </w:tcPr>
          <w:p w14:paraId="2611FD56" w14:textId="77777777" w:rsidR="005E7A7A" w:rsidRPr="00C6652E" w:rsidRDefault="005E7A7A"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57" w14:textId="77777777" w:rsidR="005E7A7A" w:rsidRPr="001964B9" w:rsidRDefault="005E7A7A" w:rsidP="00893C7F">
            <w:pPr>
              <w:rPr>
                <w:rFonts w:ascii="Times New Roman" w:hAnsi="Times New Roman" w:cs="Times New Roman"/>
                <w:b/>
                <w:sz w:val="24"/>
                <w:szCs w:val="24"/>
              </w:rPr>
            </w:pPr>
            <w:r>
              <w:rPr>
                <w:rFonts w:ascii="Times New Roman" w:hAnsi="Times New Roman" w:cs="Times New Roman"/>
                <w:b/>
                <w:sz w:val="24"/>
                <w:szCs w:val="24"/>
              </w:rPr>
              <w:t>A32</w:t>
            </w:r>
          </w:p>
        </w:tc>
        <w:tc>
          <w:tcPr>
            <w:tcW w:w="7046" w:type="dxa"/>
            <w:tcBorders>
              <w:top w:val="nil"/>
              <w:bottom w:val="nil"/>
            </w:tcBorders>
          </w:tcPr>
          <w:p w14:paraId="2611FD58" w14:textId="77777777" w:rsidR="005E7A7A" w:rsidRPr="00560FAE" w:rsidRDefault="005E7A7A" w:rsidP="00893C7F">
            <w:pPr>
              <w:tabs>
                <w:tab w:val="left" w:pos="226"/>
                <w:tab w:val="left" w:pos="493"/>
              </w:tabs>
              <w:rPr>
                <w:rFonts w:ascii="Times New Roman" w:hAnsi="Times New Roman" w:cs="Times New Roman"/>
                <w:sz w:val="24"/>
                <w:szCs w:val="24"/>
              </w:rPr>
            </w:pPr>
            <w:r w:rsidRPr="001964B9">
              <w:rPr>
                <w:rFonts w:ascii="Times New Roman" w:hAnsi="Times New Roman" w:cs="Times New Roman"/>
                <w:b/>
                <w:sz w:val="24"/>
                <w:szCs w:val="24"/>
                <w:u w:val="single"/>
              </w:rPr>
              <w:t>MANAGEMENT OF THE WORKS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D59" w14:textId="77777777" w:rsidR="005E7A7A" w:rsidRPr="00C6652E" w:rsidRDefault="005E7A7A"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5A" w14:textId="77777777" w:rsidR="005E7A7A" w:rsidRPr="00C6652E" w:rsidRDefault="005E7A7A" w:rsidP="00893C7F">
            <w:pPr>
              <w:rPr>
                <w:rFonts w:ascii="Times New Roman" w:hAnsi="Times New Roman" w:cs="Times New Roman"/>
                <w:sz w:val="24"/>
                <w:szCs w:val="24"/>
              </w:rPr>
            </w:pPr>
          </w:p>
        </w:tc>
      </w:tr>
      <w:tr w:rsidR="005E7A7A" w:rsidRPr="00C6652E" w14:paraId="2611FD61" w14:textId="77777777" w:rsidTr="005E7A7A">
        <w:tc>
          <w:tcPr>
            <w:tcW w:w="521" w:type="dxa"/>
            <w:tcBorders>
              <w:top w:val="nil"/>
              <w:left w:val="nil"/>
              <w:bottom w:val="nil"/>
            </w:tcBorders>
          </w:tcPr>
          <w:p w14:paraId="2611FD5C" w14:textId="77777777" w:rsidR="005E7A7A" w:rsidRPr="00C6652E" w:rsidRDefault="005E7A7A"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5D" w14:textId="77777777" w:rsidR="005E7A7A" w:rsidRPr="00C6652E" w:rsidRDefault="005E7A7A" w:rsidP="00893C7F">
            <w:pPr>
              <w:rPr>
                <w:rFonts w:ascii="Times New Roman" w:hAnsi="Times New Roman" w:cs="Times New Roman"/>
                <w:sz w:val="24"/>
                <w:szCs w:val="24"/>
              </w:rPr>
            </w:pPr>
          </w:p>
        </w:tc>
        <w:tc>
          <w:tcPr>
            <w:tcW w:w="7046" w:type="dxa"/>
            <w:tcBorders>
              <w:top w:val="nil"/>
              <w:bottom w:val="nil"/>
            </w:tcBorders>
          </w:tcPr>
          <w:p w14:paraId="2611FD5E" w14:textId="77777777" w:rsidR="005E7A7A" w:rsidRPr="00C6652E" w:rsidRDefault="005E7A7A"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5F" w14:textId="77777777" w:rsidR="005E7A7A" w:rsidRPr="00C6652E" w:rsidRDefault="005E7A7A"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60" w14:textId="77777777" w:rsidR="005E7A7A" w:rsidRPr="00C6652E" w:rsidRDefault="005E7A7A" w:rsidP="00893C7F">
            <w:pPr>
              <w:rPr>
                <w:rFonts w:ascii="Times New Roman" w:hAnsi="Times New Roman" w:cs="Times New Roman"/>
                <w:sz w:val="24"/>
                <w:szCs w:val="24"/>
              </w:rPr>
            </w:pPr>
          </w:p>
        </w:tc>
      </w:tr>
      <w:tr w:rsidR="005E7A7A" w:rsidRPr="00C6652E" w14:paraId="2611FD67" w14:textId="77777777" w:rsidTr="005E7A7A">
        <w:tc>
          <w:tcPr>
            <w:tcW w:w="521" w:type="dxa"/>
            <w:tcBorders>
              <w:top w:val="nil"/>
              <w:left w:val="nil"/>
              <w:bottom w:val="nil"/>
            </w:tcBorders>
          </w:tcPr>
          <w:p w14:paraId="2611FD62" w14:textId="77777777" w:rsidR="005E7A7A" w:rsidRPr="00C6652E" w:rsidRDefault="005E7A7A"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63" w14:textId="77777777" w:rsidR="005E7A7A" w:rsidRPr="00C6652E" w:rsidRDefault="005E7A7A" w:rsidP="00893C7F">
            <w:pPr>
              <w:rPr>
                <w:rFonts w:ascii="Times New Roman" w:hAnsi="Times New Roman" w:cs="Times New Roman"/>
                <w:sz w:val="24"/>
                <w:szCs w:val="24"/>
              </w:rPr>
            </w:pPr>
          </w:p>
        </w:tc>
        <w:tc>
          <w:tcPr>
            <w:tcW w:w="7046" w:type="dxa"/>
            <w:tcBorders>
              <w:top w:val="nil"/>
              <w:bottom w:val="nil"/>
            </w:tcBorders>
          </w:tcPr>
          <w:p w14:paraId="2611FD64" w14:textId="77777777" w:rsidR="005E7A7A" w:rsidRPr="002A5E4E" w:rsidRDefault="002A5E4E" w:rsidP="00893C7F">
            <w:pPr>
              <w:tabs>
                <w:tab w:val="left" w:pos="226"/>
                <w:tab w:val="left" w:pos="493"/>
              </w:tabs>
              <w:rPr>
                <w:rFonts w:ascii="Times New Roman" w:hAnsi="Times New Roman" w:cs="Times New Roman"/>
                <w:sz w:val="24"/>
                <w:szCs w:val="24"/>
                <w:u w:val="single"/>
              </w:rPr>
            </w:pPr>
            <w:r>
              <w:rPr>
                <w:rFonts w:ascii="Times New Roman" w:hAnsi="Times New Roman" w:cs="Times New Roman"/>
                <w:sz w:val="24"/>
                <w:szCs w:val="24"/>
                <w:u w:val="single"/>
              </w:rPr>
              <w:t>CONTROL OF COST</w:t>
            </w:r>
          </w:p>
        </w:tc>
        <w:tc>
          <w:tcPr>
            <w:tcW w:w="553" w:type="dxa"/>
            <w:tcBorders>
              <w:top w:val="nil"/>
              <w:bottom w:val="nil"/>
              <w:right w:val="double" w:sz="4" w:space="0" w:color="auto"/>
            </w:tcBorders>
          </w:tcPr>
          <w:p w14:paraId="2611FD65" w14:textId="77777777" w:rsidR="005E7A7A" w:rsidRPr="00C6652E" w:rsidRDefault="005E7A7A"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66" w14:textId="77777777" w:rsidR="005E7A7A" w:rsidRPr="00C6652E" w:rsidRDefault="005E7A7A" w:rsidP="00893C7F">
            <w:pPr>
              <w:rPr>
                <w:rFonts w:ascii="Times New Roman" w:hAnsi="Times New Roman" w:cs="Times New Roman"/>
                <w:sz w:val="24"/>
                <w:szCs w:val="24"/>
              </w:rPr>
            </w:pPr>
          </w:p>
        </w:tc>
      </w:tr>
      <w:tr w:rsidR="005E7A7A" w:rsidRPr="00C6652E" w14:paraId="2611FD6D" w14:textId="77777777" w:rsidTr="005E7A7A">
        <w:tc>
          <w:tcPr>
            <w:tcW w:w="521" w:type="dxa"/>
            <w:tcBorders>
              <w:top w:val="nil"/>
              <w:left w:val="nil"/>
              <w:bottom w:val="nil"/>
            </w:tcBorders>
          </w:tcPr>
          <w:p w14:paraId="2611FD68" w14:textId="77777777" w:rsidR="005E7A7A" w:rsidRPr="00C6652E" w:rsidRDefault="005E7A7A"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69" w14:textId="77777777" w:rsidR="005E7A7A" w:rsidRPr="00C6652E" w:rsidRDefault="005E7A7A" w:rsidP="00893C7F">
            <w:pPr>
              <w:rPr>
                <w:rFonts w:ascii="Times New Roman" w:hAnsi="Times New Roman" w:cs="Times New Roman"/>
                <w:sz w:val="24"/>
                <w:szCs w:val="24"/>
              </w:rPr>
            </w:pPr>
          </w:p>
        </w:tc>
        <w:tc>
          <w:tcPr>
            <w:tcW w:w="7046" w:type="dxa"/>
            <w:tcBorders>
              <w:top w:val="nil"/>
              <w:bottom w:val="nil"/>
            </w:tcBorders>
          </w:tcPr>
          <w:p w14:paraId="2611FD6A" w14:textId="77777777" w:rsidR="005E7A7A" w:rsidRPr="00C6652E" w:rsidRDefault="005E7A7A"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6B" w14:textId="77777777" w:rsidR="005E7A7A" w:rsidRPr="00C6652E" w:rsidRDefault="005E7A7A"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6C" w14:textId="77777777" w:rsidR="005E7A7A" w:rsidRPr="00C6652E" w:rsidRDefault="005E7A7A" w:rsidP="00893C7F">
            <w:pPr>
              <w:rPr>
                <w:rFonts w:ascii="Times New Roman" w:hAnsi="Times New Roman" w:cs="Times New Roman"/>
                <w:sz w:val="24"/>
                <w:szCs w:val="24"/>
              </w:rPr>
            </w:pPr>
          </w:p>
        </w:tc>
      </w:tr>
      <w:tr w:rsidR="002A5E4E" w:rsidRPr="00C6652E" w14:paraId="2611FD73" w14:textId="77777777" w:rsidTr="005E7A7A">
        <w:tc>
          <w:tcPr>
            <w:tcW w:w="521" w:type="dxa"/>
            <w:tcBorders>
              <w:top w:val="nil"/>
              <w:left w:val="nil"/>
              <w:bottom w:val="nil"/>
            </w:tcBorders>
          </w:tcPr>
          <w:p w14:paraId="2611FD6E"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6F" w14:textId="77777777" w:rsidR="002A5E4E" w:rsidRPr="00C6652E" w:rsidRDefault="002A5E4E" w:rsidP="00893C7F">
            <w:pPr>
              <w:rPr>
                <w:rFonts w:ascii="Times New Roman" w:hAnsi="Times New Roman" w:cs="Times New Roman"/>
                <w:sz w:val="24"/>
                <w:szCs w:val="24"/>
              </w:rPr>
            </w:pPr>
            <w:r>
              <w:rPr>
                <w:rFonts w:ascii="Times New Roman" w:hAnsi="Times New Roman" w:cs="Times New Roman"/>
                <w:sz w:val="24"/>
                <w:szCs w:val="24"/>
              </w:rPr>
              <w:t>420</w:t>
            </w:r>
          </w:p>
        </w:tc>
        <w:tc>
          <w:tcPr>
            <w:tcW w:w="7046" w:type="dxa"/>
            <w:tcBorders>
              <w:top w:val="nil"/>
              <w:bottom w:val="nil"/>
            </w:tcBorders>
          </w:tcPr>
          <w:p w14:paraId="2611FD70" w14:textId="77777777" w:rsidR="002A5E4E" w:rsidRPr="002A5E4E" w:rsidRDefault="002A5E4E">
            <w:pPr>
              <w:rPr>
                <w:rFonts w:ascii="Times New Roman" w:hAnsi="Times New Roman" w:cs="Times New Roman"/>
                <w:sz w:val="24"/>
                <w:szCs w:val="24"/>
              </w:rPr>
            </w:pPr>
            <w:r w:rsidRPr="002A5E4E">
              <w:rPr>
                <w:rFonts w:ascii="Times New Roman" w:hAnsi="Times New Roman" w:cs="Times New Roman"/>
                <w:sz w:val="24"/>
                <w:szCs w:val="24"/>
              </w:rPr>
              <w:t>REMOVAL/REPLACEMENT OF EXISTING WORK</w:t>
            </w:r>
          </w:p>
        </w:tc>
        <w:tc>
          <w:tcPr>
            <w:tcW w:w="553" w:type="dxa"/>
            <w:tcBorders>
              <w:top w:val="nil"/>
              <w:bottom w:val="nil"/>
              <w:right w:val="double" w:sz="4" w:space="0" w:color="auto"/>
            </w:tcBorders>
          </w:tcPr>
          <w:p w14:paraId="2611FD71" w14:textId="77777777" w:rsidR="002A5E4E" w:rsidRPr="00C6652E" w:rsidRDefault="002A5E4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72" w14:textId="77777777" w:rsidR="002A5E4E" w:rsidRPr="00C6652E" w:rsidRDefault="002A5E4E" w:rsidP="00893C7F">
            <w:pPr>
              <w:rPr>
                <w:rFonts w:ascii="Times New Roman" w:hAnsi="Times New Roman" w:cs="Times New Roman"/>
                <w:sz w:val="24"/>
                <w:szCs w:val="24"/>
              </w:rPr>
            </w:pPr>
          </w:p>
        </w:tc>
      </w:tr>
      <w:tr w:rsidR="002A5E4E" w:rsidRPr="00C6652E" w14:paraId="2611FD79" w14:textId="77777777" w:rsidTr="005E7A7A">
        <w:tc>
          <w:tcPr>
            <w:tcW w:w="521" w:type="dxa"/>
            <w:tcBorders>
              <w:top w:val="nil"/>
              <w:left w:val="nil"/>
              <w:bottom w:val="nil"/>
            </w:tcBorders>
          </w:tcPr>
          <w:p w14:paraId="2611FD74"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75" w14:textId="77777777" w:rsidR="002A5E4E" w:rsidRPr="00C6652E" w:rsidRDefault="002A5E4E" w:rsidP="00893C7F">
            <w:pPr>
              <w:rPr>
                <w:rFonts w:ascii="Times New Roman" w:hAnsi="Times New Roman" w:cs="Times New Roman"/>
                <w:sz w:val="24"/>
                <w:szCs w:val="24"/>
              </w:rPr>
            </w:pPr>
          </w:p>
        </w:tc>
        <w:tc>
          <w:tcPr>
            <w:tcW w:w="7046" w:type="dxa"/>
            <w:tcBorders>
              <w:top w:val="nil"/>
              <w:bottom w:val="nil"/>
            </w:tcBorders>
          </w:tcPr>
          <w:p w14:paraId="2611FD76" w14:textId="77777777" w:rsidR="002A5E4E" w:rsidRPr="002A5E4E" w:rsidRDefault="002A5E4E" w:rsidP="002A5E4E">
            <w:pPr>
              <w:tabs>
                <w:tab w:val="left" w:pos="223"/>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A5E4E">
              <w:rPr>
                <w:rFonts w:ascii="Times New Roman" w:hAnsi="Times New Roman" w:cs="Times New Roman"/>
                <w:sz w:val="24"/>
                <w:szCs w:val="24"/>
              </w:rPr>
              <w:t xml:space="preserve">Extent and location: Agree before commencement  </w:t>
            </w:r>
          </w:p>
        </w:tc>
        <w:tc>
          <w:tcPr>
            <w:tcW w:w="553" w:type="dxa"/>
            <w:tcBorders>
              <w:top w:val="nil"/>
              <w:bottom w:val="nil"/>
              <w:right w:val="double" w:sz="4" w:space="0" w:color="auto"/>
            </w:tcBorders>
          </w:tcPr>
          <w:p w14:paraId="2611FD77" w14:textId="77777777" w:rsidR="002A5E4E" w:rsidRPr="00C6652E" w:rsidRDefault="002A5E4E" w:rsidP="00893C7F">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1FD78" w14:textId="77777777" w:rsidR="002A5E4E" w:rsidRPr="00C6652E" w:rsidRDefault="002A5E4E" w:rsidP="00893C7F">
            <w:pPr>
              <w:rPr>
                <w:rFonts w:ascii="Times New Roman" w:hAnsi="Times New Roman" w:cs="Times New Roman"/>
                <w:sz w:val="24"/>
                <w:szCs w:val="24"/>
              </w:rPr>
            </w:pPr>
          </w:p>
        </w:tc>
      </w:tr>
      <w:tr w:rsidR="002A5E4E" w:rsidRPr="00C6652E" w14:paraId="2611FD7F" w14:textId="77777777" w:rsidTr="005E7A7A">
        <w:tc>
          <w:tcPr>
            <w:tcW w:w="521" w:type="dxa"/>
            <w:tcBorders>
              <w:top w:val="nil"/>
              <w:left w:val="nil"/>
              <w:bottom w:val="nil"/>
            </w:tcBorders>
          </w:tcPr>
          <w:p w14:paraId="2611FD7A"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7B" w14:textId="77777777" w:rsidR="002A5E4E" w:rsidRPr="00C6652E" w:rsidRDefault="002A5E4E" w:rsidP="00893C7F">
            <w:pPr>
              <w:rPr>
                <w:rFonts w:ascii="Times New Roman" w:hAnsi="Times New Roman" w:cs="Times New Roman"/>
                <w:sz w:val="24"/>
                <w:szCs w:val="24"/>
              </w:rPr>
            </w:pPr>
          </w:p>
        </w:tc>
        <w:tc>
          <w:tcPr>
            <w:tcW w:w="7046" w:type="dxa"/>
            <w:tcBorders>
              <w:top w:val="nil"/>
              <w:bottom w:val="nil"/>
            </w:tcBorders>
          </w:tcPr>
          <w:p w14:paraId="2611FD7C" w14:textId="77777777" w:rsidR="002A5E4E" w:rsidRPr="002A5E4E" w:rsidRDefault="002A5E4E" w:rsidP="002A5E4E">
            <w:pPr>
              <w:tabs>
                <w:tab w:val="left" w:pos="223"/>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A5E4E">
              <w:rPr>
                <w:rFonts w:ascii="Times New Roman" w:hAnsi="Times New Roman" w:cs="Times New Roman"/>
                <w:sz w:val="24"/>
                <w:szCs w:val="24"/>
              </w:rPr>
              <w:t>Execution: Carry out in ways that minimise the extent of work</w:t>
            </w:r>
          </w:p>
        </w:tc>
        <w:tc>
          <w:tcPr>
            <w:tcW w:w="553" w:type="dxa"/>
            <w:tcBorders>
              <w:top w:val="nil"/>
              <w:bottom w:val="nil"/>
              <w:right w:val="double" w:sz="4" w:space="0" w:color="auto"/>
            </w:tcBorders>
          </w:tcPr>
          <w:p w14:paraId="2611FD7D" w14:textId="77777777" w:rsidR="002A5E4E" w:rsidRPr="00C6652E" w:rsidRDefault="002A5E4E" w:rsidP="00893C7F">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D7E" w14:textId="77777777" w:rsidR="002A5E4E" w:rsidRPr="00C6652E" w:rsidRDefault="002A5E4E" w:rsidP="00893C7F">
            <w:pPr>
              <w:rPr>
                <w:rFonts w:ascii="Times New Roman" w:hAnsi="Times New Roman" w:cs="Times New Roman"/>
                <w:sz w:val="24"/>
                <w:szCs w:val="24"/>
              </w:rPr>
            </w:pPr>
          </w:p>
        </w:tc>
      </w:tr>
      <w:tr w:rsidR="002A5E4E" w:rsidRPr="00C6652E" w14:paraId="2611FD85" w14:textId="77777777" w:rsidTr="005E7A7A">
        <w:tc>
          <w:tcPr>
            <w:tcW w:w="521" w:type="dxa"/>
            <w:tcBorders>
              <w:top w:val="nil"/>
              <w:left w:val="nil"/>
              <w:bottom w:val="nil"/>
            </w:tcBorders>
          </w:tcPr>
          <w:p w14:paraId="2611FD80"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81" w14:textId="77777777" w:rsidR="002A5E4E" w:rsidRPr="00C6652E" w:rsidRDefault="002A5E4E" w:rsidP="00893C7F">
            <w:pPr>
              <w:rPr>
                <w:rFonts w:ascii="Times New Roman" w:hAnsi="Times New Roman" w:cs="Times New Roman"/>
                <w:sz w:val="24"/>
                <w:szCs w:val="24"/>
              </w:rPr>
            </w:pPr>
          </w:p>
        </w:tc>
        <w:tc>
          <w:tcPr>
            <w:tcW w:w="7046" w:type="dxa"/>
            <w:tcBorders>
              <w:top w:val="nil"/>
              <w:bottom w:val="nil"/>
            </w:tcBorders>
          </w:tcPr>
          <w:p w14:paraId="2611FD82" w14:textId="77777777" w:rsidR="002A5E4E" w:rsidRPr="00C6652E" w:rsidRDefault="002A5E4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83" w14:textId="77777777" w:rsidR="002A5E4E" w:rsidRPr="00C6652E" w:rsidRDefault="002A5E4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84" w14:textId="77777777" w:rsidR="002A5E4E" w:rsidRPr="00C6652E" w:rsidRDefault="002A5E4E" w:rsidP="00893C7F">
            <w:pPr>
              <w:rPr>
                <w:rFonts w:ascii="Times New Roman" w:hAnsi="Times New Roman" w:cs="Times New Roman"/>
                <w:sz w:val="24"/>
                <w:szCs w:val="24"/>
              </w:rPr>
            </w:pPr>
          </w:p>
        </w:tc>
      </w:tr>
      <w:tr w:rsidR="002A5E4E" w:rsidRPr="00C6652E" w14:paraId="2611FD8B" w14:textId="77777777" w:rsidTr="005E7A7A">
        <w:tc>
          <w:tcPr>
            <w:tcW w:w="521" w:type="dxa"/>
            <w:tcBorders>
              <w:top w:val="nil"/>
              <w:left w:val="nil"/>
              <w:bottom w:val="nil"/>
            </w:tcBorders>
          </w:tcPr>
          <w:p w14:paraId="2611FD86"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87" w14:textId="77777777" w:rsidR="002A5E4E" w:rsidRPr="00C6652E" w:rsidRDefault="002A5E4E" w:rsidP="00893C7F">
            <w:pPr>
              <w:rPr>
                <w:rFonts w:ascii="Times New Roman" w:hAnsi="Times New Roman" w:cs="Times New Roman"/>
                <w:sz w:val="24"/>
                <w:szCs w:val="24"/>
              </w:rPr>
            </w:pPr>
            <w:r>
              <w:rPr>
                <w:rFonts w:ascii="Times New Roman" w:hAnsi="Times New Roman" w:cs="Times New Roman"/>
                <w:sz w:val="24"/>
                <w:szCs w:val="24"/>
              </w:rPr>
              <w:t>431</w:t>
            </w:r>
          </w:p>
        </w:tc>
        <w:tc>
          <w:tcPr>
            <w:tcW w:w="7046" w:type="dxa"/>
            <w:tcBorders>
              <w:top w:val="nil"/>
              <w:bottom w:val="nil"/>
            </w:tcBorders>
          </w:tcPr>
          <w:p w14:paraId="2611FD88" w14:textId="77777777" w:rsidR="002A5E4E" w:rsidRPr="002A5E4E" w:rsidRDefault="002A5E4E">
            <w:pPr>
              <w:rPr>
                <w:rFonts w:ascii="Times New Roman" w:hAnsi="Times New Roman" w:cs="Times New Roman"/>
                <w:sz w:val="24"/>
                <w:szCs w:val="24"/>
              </w:rPr>
            </w:pPr>
            <w:r w:rsidRPr="002A5E4E">
              <w:rPr>
                <w:rFonts w:ascii="Times New Roman" w:hAnsi="Times New Roman" w:cs="Times New Roman"/>
                <w:sz w:val="24"/>
                <w:szCs w:val="24"/>
              </w:rPr>
              <w:t>PROPOSED INSTRUCTIONS:</w:t>
            </w:r>
          </w:p>
        </w:tc>
        <w:tc>
          <w:tcPr>
            <w:tcW w:w="553" w:type="dxa"/>
            <w:tcBorders>
              <w:top w:val="nil"/>
              <w:bottom w:val="nil"/>
              <w:right w:val="double" w:sz="4" w:space="0" w:color="auto"/>
            </w:tcBorders>
          </w:tcPr>
          <w:p w14:paraId="2611FD89" w14:textId="77777777" w:rsidR="002A5E4E" w:rsidRPr="00C6652E" w:rsidRDefault="002A5E4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8A" w14:textId="77777777" w:rsidR="002A5E4E" w:rsidRPr="00C6652E" w:rsidRDefault="002A5E4E" w:rsidP="00893C7F">
            <w:pPr>
              <w:rPr>
                <w:rFonts w:ascii="Times New Roman" w:hAnsi="Times New Roman" w:cs="Times New Roman"/>
                <w:sz w:val="24"/>
                <w:szCs w:val="24"/>
              </w:rPr>
            </w:pPr>
          </w:p>
        </w:tc>
      </w:tr>
      <w:tr w:rsidR="002A5E4E" w:rsidRPr="00C6652E" w14:paraId="2611FD93" w14:textId="77777777" w:rsidTr="005E7A7A">
        <w:tc>
          <w:tcPr>
            <w:tcW w:w="521" w:type="dxa"/>
            <w:tcBorders>
              <w:top w:val="nil"/>
              <w:left w:val="nil"/>
              <w:bottom w:val="nil"/>
            </w:tcBorders>
          </w:tcPr>
          <w:p w14:paraId="2611FD8C"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8D" w14:textId="77777777" w:rsidR="002A5E4E" w:rsidRPr="00C6652E" w:rsidRDefault="002A5E4E" w:rsidP="00893C7F">
            <w:pPr>
              <w:rPr>
                <w:rFonts w:ascii="Times New Roman" w:hAnsi="Times New Roman" w:cs="Times New Roman"/>
                <w:sz w:val="24"/>
                <w:szCs w:val="24"/>
              </w:rPr>
            </w:pPr>
          </w:p>
        </w:tc>
        <w:tc>
          <w:tcPr>
            <w:tcW w:w="7046" w:type="dxa"/>
            <w:tcBorders>
              <w:top w:val="nil"/>
              <w:bottom w:val="nil"/>
            </w:tcBorders>
          </w:tcPr>
          <w:p w14:paraId="2611FD8E" w14:textId="77777777" w:rsidR="002A5E4E" w:rsidRPr="002A5E4E" w:rsidRDefault="002A5E4E">
            <w:pPr>
              <w:rPr>
                <w:rFonts w:ascii="Times New Roman" w:hAnsi="Times New Roman" w:cs="Times New Roman"/>
                <w:sz w:val="24"/>
                <w:szCs w:val="24"/>
              </w:rPr>
            </w:pPr>
            <w:r w:rsidRPr="002A5E4E">
              <w:rPr>
                <w:rFonts w:ascii="Times New Roman" w:hAnsi="Times New Roman" w:cs="Times New Roman"/>
                <w:sz w:val="24"/>
                <w:szCs w:val="24"/>
              </w:rPr>
              <w:t>Estimates: If a proposed instruction requests an estimate of cost, submit (with detailed breakdown where relevant) without delay and in any case within seven days</w:t>
            </w:r>
          </w:p>
        </w:tc>
        <w:tc>
          <w:tcPr>
            <w:tcW w:w="553" w:type="dxa"/>
            <w:tcBorders>
              <w:top w:val="nil"/>
              <w:bottom w:val="nil"/>
              <w:right w:val="double" w:sz="4" w:space="0" w:color="auto"/>
            </w:tcBorders>
          </w:tcPr>
          <w:p w14:paraId="2611FD8F" w14:textId="77777777" w:rsidR="002A5E4E" w:rsidRDefault="002A5E4E" w:rsidP="00893C7F">
            <w:pPr>
              <w:rPr>
                <w:rFonts w:ascii="Times New Roman" w:hAnsi="Times New Roman" w:cs="Times New Roman"/>
                <w:sz w:val="24"/>
                <w:szCs w:val="24"/>
              </w:rPr>
            </w:pPr>
          </w:p>
          <w:p w14:paraId="2611FD90" w14:textId="77777777" w:rsidR="002A5E4E" w:rsidRDefault="002A5E4E" w:rsidP="00893C7F">
            <w:pPr>
              <w:rPr>
                <w:rFonts w:ascii="Times New Roman" w:hAnsi="Times New Roman" w:cs="Times New Roman"/>
                <w:sz w:val="24"/>
                <w:szCs w:val="24"/>
              </w:rPr>
            </w:pPr>
            <w:r>
              <w:rPr>
                <w:rFonts w:ascii="Times New Roman" w:hAnsi="Times New Roman" w:cs="Times New Roman"/>
                <w:sz w:val="24"/>
                <w:szCs w:val="24"/>
              </w:rPr>
              <w:t>F</w:t>
            </w:r>
          </w:p>
          <w:p w14:paraId="2611FD91" w14:textId="77777777" w:rsidR="002A5E4E" w:rsidRPr="00C6652E" w:rsidRDefault="002A5E4E" w:rsidP="00893C7F">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D92" w14:textId="77777777" w:rsidR="002A5E4E" w:rsidRPr="00C6652E" w:rsidRDefault="002A5E4E" w:rsidP="00893C7F">
            <w:pPr>
              <w:rPr>
                <w:rFonts w:ascii="Times New Roman" w:hAnsi="Times New Roman" w:cs="Times New Roman"/>
                <w:sz w:val="24"/>
                <w:szCs w:val="24"/>
              </w:rPr>
            </w:pPr>
          </w:p>
        </w:tc>
      </w:tr>
      <w:tr w:rsidR="002A5E4E" w:rsidRPr="00C6652E" w14:paraId="2611FD99" w14:textId="77777777" w:rsidTr="005E7A7A">
        <w:tc>
          <w:tcPr>
            <w:tcW w:w="521" w:type="dxa"/>
            <w:tcBorders>
              <w:top w:val="nil"/>
              <w:left w:val="nil"/>
              <w:bottom w:val="nil"/>
            </w:tcBorders>
          </w:tcPr>
          <w:p w14:paraId="2611FD94"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95" w14:textId="77777777" w:rsidR="002A5E4E" w:rsidRPr="00C6652E" w:rsidRDefault="002A5E4E" w:rsidP="00893C7F">
            <w:pPr>
              <w:rPr>
                <w:rFonts w:ascii="Times New Roman" w:hAnsi="Times New Roman" w:cs="Times New Roman"/>
                <w:sz w:val="24"/>
                <w:szCs w:val="24"/>
              </w:rPr>
            </w:pPr>
          </w:p>
        </w:tc>
        <w:tc>
          <w:tcPr>
            <w:tcW w:w="7046" w:type="dxa"/>
            <w:tcBorders>
              <w:top w:val="nil"/>
              <w:bottom w:val="nil"/>
            </w:tcBorders>
          </w:tcPr>
          <w:p w14:paraId="2611FD96" w14:textId="77777777" w:rsidR="002A5E4E" w:rsidRPr="00C6652E" w:rsidRDefault="002A5E4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97" w14:textId="77777777" w:rsidR="002A5E4E" w:rsidRPr="00C6652E" w:rsidRDefault="002A5E4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98" w14:textId="77777777" w:rsidR="002A5E4E" w:rsidRPr="00C6652E" w:rsidRDefault="002A5E4E" w:rsidP="00893C7F">
            <w:pPr>
              <w:rPr>
                <w:rFonts w:ascii="Times New Roman" w:hAnsi="Times New Roman" w:cs="Times New Roman"/>
                <w:sz w:val="24"/>
                <w:szCs w:val="24"/>
              </w:rPr>
            </w:pPr>
          </w:p>
        </w:tc>
      </w:tr>
      <w:tr w:rsidR="002A5E4E" w:rsidRPr="00C6652E" w14:paraId="2611FD9F" w14:textId="77777777" w:rsidTr="005E7A7A">
        <w:tc>
          <w:tcPr>
            <w:tcW w:w="521" w:type="dxa"/>
            <w:tcBorders>
              <w:top w:val="nil"/>
              <w:left w:val="nil"/>
              <w:bottom w:val="nil"/>
            </w:tcBorders>
          </w:tcPr>
          <w:p w14:paraId="2611FD9A"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9B" w14:textId="77777777" w:rsidR="002A5E4E" w:rsidRPr="00C6652E" w:rsidRDefault="002A5E4E" w:rsidP="00893C7F">
            <w:pPr>
              <w:rPr>
                <w:rFonts w:ascii="Times New Roman" w:hAnsi="Times New Roman" w:cs="Times New Roman"/>
                <w:sz w:val="24"/>
                <w:szCs w:val="24"/>
              </w:rPr>
            </w:pPr>
            <w:r>
              <w:rPr>
                <w:rFonts w:ascii="Times New Roman" w:hAnsi="Times New Roman" w:cs="Times New Roman"/>
                <w:sz w:val="24"/>
                <w:szCs w:val="24"/>
              </w:rPr>
              <w:t>441</w:t>
            </w:r>
          </w:p>
        </w:tc>
        <w:tc>
          <w:tcPr>
            <w:tcW w:w="7046" w:type="dxa"/>
            <w:tcBorders>
              <w:top w:val="nil"/>
              <w:bottom w:val="nil"/>
            </w:tcBorders>
          </w:tcPr>
          <w:p w14:paraId="2611FD9C" w14:textId="77777777" w:rsidR="002A5E4E" w:rsidRPr="002A5E4E" w:rsidRDefault="002A5E4E">
            <w:pPr>
              <w:rPr>
                <w:rFonts w:ascii="Times New Roman" w:hAnsi="Times New Roman" w:cs="Times New Roman"/>
                <w:sz w:val="24"/>
                <w:szCs w:val="24"/>
              </w:rPr>
            </w:pPr>
            <w:r w:rsidRPr="002A5E4E">
              <w:rPr>
                <w:rFonts w:ascii="Times New Roman" w:hAnsi="Times New Roman" w:cs="Times New Roman"/>
                <w:sz w:val="24"/>
                <w:szCs w:val="24"/>
              </w:rPr>
              <w:t>MEASUREMENT:</w:t>
            </w:r>
          </w:p>
        </w:tc>
        <w:tc>
          <w:tcPr>
            <w:tcW w:w="553" w:type="dxa"/>
            <w:tcBorders>
              <w:top w:val="nil"/>
              <w:bottom w:val="nil"/>
              <w:right w:val="double" w:sz="4" w:space="0" w:color="auto"/>
            </w:tcBorders>
          </w:tcPr>
          <w:p w14:paraId="2611FD9D" w14:textId="77777777" w:rsidR="002A5E4E" w:rsidRPr="00C6652E" w:rsidRDefault="002A5E4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9E" w14:textId="77777777" w:rsidR="002A5E4E" w:rsidRPr="00C6652E" w:rsidRDefault="002A5E4E" w:rsidP="00893C7F">
            <w:pPr>
              <w:rPr>
                <w:rFonts w:ascii="Times New Roman" w:hAnsi="Times New Roman" w:cs="Times New Roman"/>
                <w:sz w:val="24"/>
                <w:szCs w:val="24"/>
              </w:rPr>
            </w:pPr>
          </w:p>
        </w:tc>
      </w:tr>
      <w:tr w:rsidR="002A5E4E" w:rsidRPr="00C6652E" w14:paraId="2611FDA6" w14:textId="77777777" w:rsidTr="005E7A7A">
        <w:tc>
          <w:tcPr>
            <w:tcW w:w="521" w:type="dxa"/>
            <w:tcBorders>
              <w:top w:val="nil"/>
              <w:left w:val="nil"/>
              <w:bottom w:val="nil"/>
            </w:tcBorders>
          </w:tcPr>
          <w:p w14:paraId="2611FDA0"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A1" w14:textId="77777777" w:rsidR="002A5E4E" w:rsidRPr="00C6652E" w:rsidRDefault="002A5E4E" w:rsidP="00893C7F">
            <w:pPr>
              <w:rPr>
                <w:rFonts w:ascii="Times New Roman" w:hAnsi="Times New Roman" w:cs="Times New Roman"/>
                <w:sz w:val="24"/>
                <w:szCs w:val="24"/>
              </w:rPr>
            </w:pPr>
          </w:p>
        </w:tc>
        <w:tc>
          <w:tcPr>
            <w:tcW w:w="7046" w:type="dxa"/>
            <w:tcBorders>
              <w:top w:val="nil"/>
              <w:bottom w:val="nil"/>
            </w:tcBorders>
          </w:tcPr>
          <w:p w14:paraId="2611FDA2" w14:textId="77777777" w:rsidR="002A5E4E" w:rsidRPr="002A5E4E" w:rsidRDefault="002A5E4E">
            <w:pPr>
              <w:rPr>
                <w:rFonts w:ascii="Times New Roman" w:hAnsi="Times New Roman" w:cs="Times New Roman"/>
                <w:sz w:val="24"/>
                <w:szCs w:val="24"/>
              </w:rPr>
            </w:pPr>
            <w:r w:rsidRPr="002A5E4E">
              <w:rPr>
                <w:rFonts w:ascii="Times New Roman" w:hAnsi="Times New Roman" w:cs="Times New Roman"/>
                <w:sz w:val="24"/>
                <w:szCs w:val="24"/>
              </w:rPr>
              <w:t xml:space="preserve">Covered work: Give reasonable notice to the Quantity Surveyor before covering work required to be measured </w:t>
            </w:r>
          </w:p>
        </w:tc>
        <w:tc>
          <w:tcPr>
            <w:tcW w:w="553" w:type="dxa"/>
            <w:tcBorders>
              <w:top w:val="nil"/>
              <w:bottom w:val="nil"/>
              <w:right w:val="double" w:sz="4" w:space="0" w:color="auto"/>
            </w:tcBorders>
          </w:tcPr>
          <w:p w14:paraId="2611FDA3" w14:textId="77777777" w:rsidR="002A5E4E" w:rsidRDefault="002A5E4E" w:rsidP="00893C7F">
            <w:pPr>
              <w:rPr>
                <w:rFonts w:ascii="Times New Roman" w:hAnsi="Times New Roman" w:cs="Times New Roman"/>
                <w:sz w:val="24"/>
                <w:szCs w:val="24"/>
              </w:rPr>
            </w:pPr>
            <w:r>
              <w:rPr>
                <w:rFonts w:ascii="Times New Roman" w:hAnsi="Times New Roman" w:cs="Times New Roman"/>
                <w:sz w:val="24"/>
                <w:szCs w:val="24"/>
              </w:rPr>
              <w:t>F</w:t>
            </w:r>
          </w:p>
          <w:p w14:paraId="2611FDA4" w14:textId="77777777" w:rsidR="002A5E4E" w:rsidRPr="00C6652E" w:rsidRDefault="002A5E4E" w:rsidP="00893C7F">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DA5" w14:textId="77777777" w:rsidR="002A5E4E" w:rsidRPr="00C6652E" w:rsidRDefault="002A5E4E" w:rsidP="00893C7F">
            <w:pPr>
              <w:rPr>
                <w:rFonts w:ascii="Times New Roman" w:hAnsi="Times New Roman" w:cs="Times New Roman"/>
                <w:sz w:val="24"/>
                <w:szCs w:val="24"/>
              </w:rPr>
            </w:pPr>
          </w:p>
        </w:tc>
      </w:tr>
      <w:tr w:rsidR="002A5E4E" w:rsidRPr="00C6652E" w14:paraId="2611FDAC" w14:textId="77777777" w:rsidTr="005E7A7A">
        <w:tc>
          <w:tcPr>
            <w:tcW w:w="521" w:type="dxa"/>
            <w:tcBorders>
              <w:top w:val="nil"/>
              <w:left w:val="nil"/>
              <w:bottom w:val="nil"/>
            </w:tcBorders>
          </w:tcPr>
          <w:p w14:paraId="2611FDA7"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A8" w14:textId="77777777" w:rsidR="002A5E4E" w:rsidRPr="00C6652E" w:rsidRDefault="002A5E4E" w:rsidP="00893C7F">
            <w:pPr>
              <w:rPr>
                <w:rFonts w:ascii="Times New Roman" w:hAnsi="Times New Roman" w:cs="Times New Roman"/>
                <w:sz w:val="24"/>
                <w:szCs w:val="24"/>
              </w:rPr>
            </w:pPr>
          </w:p>
        </w:tc>
        <w:tc>
          <w:tcPr>
            <w:tcW w:w="7046" w:type="dxa"/>
            <w:tcBorders>
              <w:top w:val="nil"/>
              <w:bottom w:val="nil"/>
            </w:tcBorders>
          </w:tcPr>
          <w:p w14:paraId="2611FDA9" w14:textId="77777777" w:rsidR="002A5E4E" w:rsidRPr="00C6652E" w:rsidRDefault="002A5E4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AA" w14:textId="77777777" w:rsidR="002A5E4E" w:rsidRPr="00C6652E" w:rsidRDefault="002A5E4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AB" w14:textId="77777777" w:rsidR="002A5E4E" w:rsidRPr="00C6652E" w:rsidRDefault="002A5E4E" w:rsidP="00893C7F">
            <w:pPr>
              <w:rPr>
                <w:rFonts w:ascii="Times New Roman" w:hAnsi="Times New Roman" w:cs="Times New Roman"/>
                <w:sz w:val="24"/>
                <w:szCs w:val="24"/>
              </w:rPr>
            </w:pPr>
          </w:p>
        </w:tc>
      </w:tr>
      <w:tr w:rsidR="002A5E4E" w:rsidRPr="00C6652E" w14:paraId="2611FDB2" w14:textId="77777777" w:rsidTr="005E7A7A">
        <w:tc>
          <w:tcPr>
            <w:tcW w:w="521" w:type="dxa"/>
            <w:tcBorders>
              <w:top w:val="nil"/>
              <w:left w:val="nil"/>
              <w:bottom w:val="nil"/>
            </w:tcBorders>
          </w:tcPr>
          <w:p w14:paraId="2611FDAD"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AE" w14:textId="77777777" w:rsidR="002A5E4E" w:rsidRPr="00C6652E" w:rsidRDefault="002A5E4E" w:rsidP="00893C7F">
            <w:pPr>
              <w:rPr>
                <w:rFonts w:ascii="Times New Roman" w:hAnsi="Times New Roman" w:cs="Times New Roman"/>
                <w:sz w:val="24"/>
                <w:szCs w:val="24"/>
              </w:rPr>
            </w:pPr>
            <w:r>
              <w:rPr>
                <w:rFonts w:ascii="Times New Roman" w:hAnsi="Times New Roman" w:cs="Times New Roman"/>
                <w:sz w:val="24"/>
                <w:szCs w:val="24"/>
              </w:rPr>
              <w:t>461</w:t>
            </w:r>
          </w:p>
        </w:tc>
        <w:tc>
          <w:tcPr>
            <w:tcW w:w="7046" w:type="dxa"/>
            <w:tcBorders>
              <w:top w:val="nil"/>
              <w:bottom w:val="nil"/>
            </w:tcBorders>
          </w:tcPr>
          <w:p w14:paraId="2611FDAF" w14:textId="77777777" w:rsidR="002A5E4E" w:rsidRPr="002A5E4E" w:rsidRDefault="002A5E4E">
            <w:pPr>
              <w:rPr>
                <w:rFonts w:ascii="Times New Roman" w:hAnsi="Times New Roman" w:cs="Times New Roman"/>
                <w:sz w:val="24"/>
                <w:szCs w:val="24"/>
              </w:rPr>
            </w:pPr>
            <w:r w:rsidRPr="002A5E4E">
              <w:rPr>
                <w:rFonts w:ascii="Times New Roman" w:hAnsi="Times New Roman" w:cs="Times New Roman"/>
                <w:sz w:val="24"/>
                <w:szCs w:val="24"/>
              </w:rPr>
              <w:t>INTERIM VALUATIONS:</w:t>
            </w:r>
          </w:p>
        </w:tc>
        <w:tc>
          <w:tcPr>
            <w:tcW w:w="553" w:type="dxa"/>
            <w:tcBorders>
              <w:top w:val="nil"/>
              <w:bottom w:val="nil"/>
              <w:right w:val="double" w:sz="4" w:space="0" w:color="auto"/>
            </w:tcBorders>
          </w:tcPr>
          <w:p w14:paraId="2611FDB0" w14:textId="77777777" w:rsidR="002A5E4E" w:rsidRPr="00C6652E" w:rsidRDefault="002A5E4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B1" w14:textId="77777777" w:rsidR="002A5E4E" w:rsidRPr="00C6652E" w:rsidRDefault="002A5E4E" w:rsidP="00893C7F">
            <w:pPr>
              <w:rPr>
                <w:rFonts w:ascii="Times New Roman" w:hAnsi="Times New Roman" w:cs="Times New Roman"/>
                <w:sz w:val="24"/>
                <w:szCs w:val="24"/>
              </w:rPr>
            </w:pPr>
          </w:p>
        </w:tc>
      </w:tr>
      <w:tr w:rsidR="002A5E4E" w:rsidRPr="00C6652E" w14:paraId="2611FDB8" w14:textId="77777777" w:rsidTr="005E7A7A">
        <w:tc>
          <w:tcPr>
            <w:tcW w:w="521" w:type="dxa"/>
            <w:tcBorders>
              <w:top w:val="nil"/>
              <w:left w:val="nil"/>
              <w:bottom w:val="nil"/>
            </w:tcBorders>
          </w:tcPr>
          <w:p w14:paraId="2611FDB3"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B4" w14:textId="77777777" w:rsidR="002A5E4E" w:rsidRPr="00C6652E" w:rsidRDefault="002A5E4E" w:rsidP="00893C7F">
            <w:pPr>
              <w:rPr>
                <w:rFonts w:ascii="Times New Roman" w:hAnsi="Times New Roman" w:cs="Times New Roman"/>
                <w:sz w:val="24"/>
                <w:szCs w:val="24"/>
              </w:rPr>
            </w:pPr>
          </w:p>
        </w:tc>
        <w:tc>
          <w:tcPr>
            <w:tcW w:w="7046" w:type="dxa"/>
            <w:tcBorders>
              <w:top w:val="nil"/>
              <w:bottom w:val="nil"/>
            </w:tcBorders>
          </w:tcPr>
          <w:p w14:paraId="2611FDB5" w14:textId="77777777" w:rsidR="002A5E4E" w:rsidRPr="002A5E4E" w:rsidRDefault="002A5E4E" w:rsidP="002A5E4E">
            <w:pPr>
              <w:pStyle w:val="ListParagraph"/>
              <w:numPr>
                <w:ilvl w:val="0"/>
                <w:numId w:val="5"/>
              </w:numPr>
              <w:tabs>
                <w:tab w:val="left" w:pos="223"/>
              </w:tabs>
              <w:ind w:left="223" w:hanging="223"/>
              <w:rPr>
                <w:rFonts w:ascii="Times New Roman" w:hAnsi="Times New Roman" w:cs="Times New Roman"/>
                <w:sz w:val="24"/>
                <w:szCs w:val="24"/>
              </w:rPr>
            </w:pPr>
            <w:r w:rsidRPr="002A5E4E">
              <w:rPr>
                <w:rFonts w:ascii="Times New Roman" w:hAnsi="Times New Roman" w:cs="Times New Roman"/>
                <w:sz w:val="24"/>
                <w:szCs w:val="24"/>
              </w:rPr>
              <w:t>Applications: Include details of amounts requested under the Contract</w:t>
            </w:r>
            <w:r>
              <w:rPr>
                <w:rFonts w:ascii="Times New Roman" w:hAnsi="Times New Roman" w:cs="Times New Roman"/>
                <w:sz w:val="24"/>
                <w:szCs w:val="24"/>
              </w:rPr>
              <w:t xml:space="preserve"> </w:t>
            </w:r>
            <w:r w:rsidRPr="002A5E4E">
              <w:rPr>
                <w:rFonts w:ascii="Times New Roman" w:hAnsi="Times New Roman" w:cs="Times New Roman"/>
                <w:sz w:val="24"/>
                <w:szCs w:val="24"/>
              </w:rPr>
              <w:t>together with all necessary supporting information</w:t>
            </w:r>
          </w:p>
        </w:tc>
        <w:tc>
          <w:tcPr>
            <w:tcW w:w="553" w:type="dxa"/>
            <w:tcBorders>
              <w:top w:val="nil"/>
              <w:bottom w:val="nil"/>
              <w:right w:val="double" w:sz="4" w:space="0" w:color="auto"/>
            </w:tcBorders>
          </w:tcPr>
          <w:p w14:paraId="2611FDB6" w14:textId="77777777" w:rsidR="002A5E4E" w:rsidRPr="00C6652E" w:rsidRDefault="002A5E4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B7" w14:textId="77777777" w:rsidR="002A5E4E" w:rsidRPr="00C6652E" w:rsidRDefault="002A5E4E" w:rsidP="00893C7F">
            <w:pPr>
              <w:rPr>
                <w:rFonts w:ascii="Times New Roman" w:hAnsi="Times New Roman" w:cs="Times New Roman"/>
                <w:sz w:val="24"/>
                <w:szCs w:val="24"/>
              </w:rPr>
            </w:pPr>
          </w:p>
        </w:tc>
      </w:tr>
      <w:tr w:rsidR="002A5E4E" w:rsidRPr="00C6652E" w14:paraId="2611FDBF" w14:textId="77777777" w:rsidTr="005E7A7A">
        <w:tc>
          <w:tcPr>
            <w:tcW w:w="521" w:type="dxa"/>
            <w:tcBorders>
              <w:top w:val="nil"/>
              <w:left w:val="nil"/>
              <w:bottom w:val="nil"/>
            </w:tcBorders>
          </w:tcPr>
          <w:p w14:paraId="2611FDB9"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BA" w14:textId="77777777" w:rsidR="002A5E4E" w:rsidRPr="00C6652E" w:rsidRDefault="002A5E4E" w:rsidP="00893C7F">
            <w:pPr>
              <w:rPr>
                <w:rFonts w:ascii="Times New Roman" w:hAnsi="Times New Roman" w:cs="Times New Roman"/>
                <w:sz w:val="24"/>
                <w:szCs w:val="24"/>
              </w:rPr>
            </w:pPr>
          </w:p>
        </w:tc>
        <w:tc>
          <w:tcPr>
            <w:tcW w:w="7046" w:type="dxa"/>
            <w:tcBorders>
              <w:top w:val="nil"/>
              <w:bottom w:val="nil"/>
            </w:tcBorders>
          </w:tcPr>
          <w:p w14:paraId="2611FDBB" w14:textId="77777777" w:rsidR="002A5E4E" w:rsidRPr="002A5E4E" w:rsidRDefault="002A5E4E" w:rsidP="002A5E4E">
            <w:pPr>
              <w:pStyle w:val="ListParagraph"/>
              <w:numPr>
                <w:ilvl w:val="0"/>
                <w:numId w:val="5"/>
              </w:numPr>
              <w:tabs>
                <w:tab w:val="left" w:pos="223"/>
              </w:tabs>
              <w:ind w:left="223" w:hanging="223"/>
              <w:rPr>
                <w:rFonts w:ascii="Times New Roman" w:hAnsi="Times New Roman" w:cs="Times New Roman"/>
                <w:sz w:val="24"/>
                <w:szCs w:val="24"/>
              </w:rPr>
            </w:pPr>
            <w:r w:rsidRPr="002A5E4E">
              <w:rPr>
                <w:rFonts w:ascii="Times New Roman" w:hAnsi="Times New Roman" w:cs="Times New Roman"/>
                <w:sz w:val="24"/>
                <w:szCs w:val="24"/>
              </w:rPr>
              <w:t>Submission: At least seven days before the end of each established Period for interim valuations submit to the Quantity Surveyor</w:t>
            </w:r>
          </w:p>
        </w:tc>
        <w:tc>
          <w:tcPr>
            <w:tcW w:w="553" w:type="dxa"/>
            <w:tcBorders>
              <w:top w:val="nil"/>
              <w:bottom w:val="nil"/>
              <w:right w:val="double" w:sz="4" w:space="0" w:color="auto"/>
            </w:tcBorders>
          </w:tcPr>
          <w:p w14:paraId="2611FDBC" w14:textId="77777777" w:rsidR="002A5E4E" w:rsidRDefault="002A5E4E" w:rsidP="00893C7F">
            <w:pPr>
              <w:rPr>
                <w:rFonts w:ascii="Times New Roman" w:hAnsi="Times New Roman" w:cs="Times New Roman"/>
                <w:sz w:val="24"/>
                <w:szCs w:val="24"/>
              </w:rPr>
            </w:pPr>
            <w:r>
              <w:rPr>
                <w:rFonts w:ascii="Times New Roman" w:hAnsi="Times New Roman" w:cs="Times New Roman"/>
                <w:sz w:val="24"/>
                <w:szCs w:val="24"/>
              </w:rPr>
              <w:t>F</w:t>
            </w:r>
          </w:p>
          <w:p w14:paraId="2611FDBD" w14:textId="77777777" w:rsidR="002A5E4E" w:rsidRPr="00C6652E" w:rsidRDefault="002A5E4E" w:rsidP="00893C7F">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DBE" w14:textId="77777777" w:rsidR="002A5E4E" w:rsidRPr="00C6652E" w:rsidRDefault="002A5E4E" w:rsidP="00893C7F">
            <w:pPr>
              <w:rPr>
                <w:rFonts w:ascii="Times New Roman" w:hAnsi="Times New Roman" w:cs="Times New Roman"/>
                <w:sz w:val="24"/>
                <w:szCs w:val="24"/>
              </w:rPr>
            </w:pPr>
          </w:p>
        </w:tc>
      </w:tr>
      <w:tr w:rsidR="002A5E4E" w:rsidRPr="00C6652E" w14:paraId="2611FDC5" w14:textId="77777777" w:rsidTr="005E7A7A">
        <w:tc>
          <w:tcPr>
            <w:tcW w:w="521" w:type="dxa"/>
            <w:tcBorders>
              <w:top w:val="nil"/>
              <w:left w:val="nil"/>
              <w:bottom w:val="nil"/>
            </w:tcBorders>
          </w:tcPr>
          <w:p w14:paraId="2611FDC0"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C1" w14:textId="77777777" w:rsidR="002A5E4E" w:rsidRPr="00C6652E" w:rsidRDefault="002A5E4E" w:rsidP="00893C7F">
            <w:pPr>
              <w:rPr>
                <w:rFonts w:ascii="Times New Roman" w:hAnsi="Times New Roman" w:cs="Times New Roman"/>
                <w:sz w:val="24"/>
                <w:szCs w:val="24"/>
              </w:rPr>
            </w:pPr>
          </w:p>
        </w:tc>
        <w:tc>
          <w:tcPr>
            <w:tcW w:w="7046" w:type="dxa"/>
            <w:tcBorders>
              <w:top w:val="nil"/>
              <w:bottom w:val="nil"/>
            </w:tcBorders>
          </w:tcPr>
          <w:p w14:paraId="2611FDC2" w14:textId="77777777" w:rsidR="002A5E4E" w:rsidRPr="002A5E4E" w:rsidRDefault="002A5E4E" w:rsidP="002A5E4E">
            <w:pPr>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DC3" w14:textId="77777777" w:rsidR="002A5E4E" w:rsidRPr="00C6652E" w:rsidRDefault="002A5E4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C4" w14:textId="77777777" w:rsidR="002A5E4E" w:rsidRPr="00C6652E" w:rsidRDefault="002A5E4E" w:rsidP="00893C7F">
            <w:pPr>
              <w:rPr>
                <w:rFonts w:ascii="Times New Roman" w:hAnsi="Times New Roman" w:cs="Times New Roman"/>
                <w:sz w:val="24"/>
                <w:szCs w:val="24"/>
              </w:rPr>
            </w:pPr>
          </w:p>
        </w:tc>
      </w:tr>
      <w:tr w:rsidR="005934E7" w:rsidRPr="00C6652E" w14:paraId="2611FDCB" w14:textId="77777777" w:rsidTr="00660A91">
        <w:tc>
          <w:tcPr>
            <w:tcW w:w="521" w:type="dxa"/>
            <w:tcBorders>
              <w:top w:val="nil"/>
              <w:left w:val="nil"/>
              <w:bottom w:val="nil"/>
            </w:tcBorders>
          </w:tcPr>
          <w:p w14:paraId="2611FDC6" w14:textId="77777777" w:rsidR="005934E7" w:rsidRPr="00C6652E" w:rsidRDefault="005934E7"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DC7" w14:textId="77777777" w:rsidR="005934E7" w:rsidRPr="00C6652E" w:rsidRDefault="005934E7" w:rsidP="00660A91">
            <w:pPr>
              <w:rPr>
                <w:rFonts w:ascii="Times New Roman" w:hAnsi="Times New Roman" w:cs="Times New Roman"/>
                <w:sz w:val="24"/>
                <w:szCs w:val="24"/>
              </w:rPr>
            </w:pPr>
            <w:r>
              <w:rPr>
                <w:rFonts w:ascii="Times New Roman" w:hAnsi="Times New Roman" w:cs="Times New Roman"/>
                <w:sz w:val="24"/>
                <w:szCs w:val="24"/>
              </w:rPr>
              <w:t>470</w:t>
            </w:r>
          </w:p>
        </w:tc>
        <w:tc>
          <w:tcPr>
            <w:tcW w:w="7046" w:type="dxa"/>
            <w:tcBorders>
              <w:top w:val="nil"/>
              <w:bottom w:val="nil"/>
            </w:tcBorders>
          </w:tcPr>
          <w:p w14:paraId="2611FDC8" w14:textId="77777777" w:rsidR="005934E7" w:rsidRPr="00855850" w:rsidRDefault="005934E7" w:rsidP="00660A91">
            <w:pPr>
              <w:rPr>
                <w:rFonts w:ascii="Times New Roman" w:hAnsi="Times New Roman" w:cs="Times New Roman"/>
                <w:sz w:val="24"/>
                <w:szCs w:val="24"/>
              </w:rPr>
            </w:pPr>
            <w:r w:rsidRPr="00855850">
              <w:rPr>
                <w:rFonts w:ascii="Times New Roman" w:hAnsi="Times New Roman" w:cs="Times New Roman"/>
                <w:sz w:val="24"/>
                <w:szCs w:val="24"/>
              </w:rPr>
              <w:t>PRODUCTS NOT INCORPORATED INTO THE WORKS:</w:t>
            </w:r>
          </w:p>
        </w:tc>
        <w:tc>
          <w:tcPr>
            <w:tcW w:w="553" w:type="dxa"/>
            <w:tcBorders>
              <w:top w:val="nil"/>
              <w:bottom w:val="nil"/>
              <w:right w:val="double" w:sz="4" w:space="0" w:color="auto"/>
            </w:tcBorders>
          </w:tcPr>
          <w:p w14:paraId="2611FDC9" w14:textId="77777777" w:rsidR="005934E7" w:rsidRPr="00C6652E" w:rsidRDefault="005934E7"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CA" w14:textId="77777777" w:rsidR="005934E7" w:rsidRPr="00C6652E" w:rsidRDefault="005934E7" w:rsidP="00660A91">
            <w:pPr>
              <w:rPr>
                <w:rFonts w:ascii="Times New Roman" w:hAnsi="Times New Roman" w:cs="Times New Roman"/>
                <w:sz w:val="24"/>
                <w:szCs w:val="24"/>
              </w:rPr>
            </w:pPr>
          </w:p>
        </w:tc>
      </w:tr>
      <w:tr w:rsidR="005934E7" w:rsidRPr="00C6652E" w14:paraId="2611FDD1" w14:textId="77777777" w:rsidTr="00660A91">
        <w:tc>
          <w:tcPr>
            <w:tcW w:w="521" w:type="dxa"/>
            <w:tcBorders>
              <w:top w:val="nil"/>
              <w:left w:val="nil"/>
              <w:bottom w:val="nil"/>
            </w:tcBorders>
          </w:tcPr>
          <w:p w14:paraId="2611FDCC" w14:textId="77777777" w:rsidR="005934E7" w:rsidRPr="00C6652E" w:rsidRDefault="005934E7"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DCD" w14:textId="77777777" w:rsidR="005934E7" w:rsidRPr="00C6652E" w:rsidRDefault="005934E7" w:rsidP="00660A91">
            <w:pPr>
              <w:rPr>
                <w:rFonts w:ascii="Times New Roman" w:hAnsi="Times New Roman" w:cs="Times New Roman"/>
                <w:sz w:val="24"/>
                <w:szCs w:val="24"/>
              </w:rPr>
            </w:pPr>
          </w:p>
        </w:tc>
        <w:tc>
          <w:tcPr>
            <w:tcW w:w="7046" w:type="dxa"/>
            <w:tcBorders>
              <w:top w:val="nil"/>
              <w:bottom w:val="nil"/>
            </w:tcBorders>
          </w:tcPr>
          <w:p w14:paraId="2611FDCE" w14:textId="77777777" w:rsidR="005934E7" w:rsidRPr="00855850" w:rsidRDefault="005934E7" w:rsidP="00660A91">
            <w:pPr>
              <w:pStyle w:val="ListParagraph"/>
              <w:numPr>
                <w:ilvl w:val="0"/>
                <w:numId w:val="5"/>
              </w:numPr>
              <w:tabs>
                <w:tab w:val="left" w:pos="193"/>
              </w:tabs>
              <w:ind w:left="223" w:hanging="223"/>
              <w:rPr>
                <w:rFonts w:ascii="Times New Roman" w:hAnsi="Times New Roman" w:cs="Times New Roman"/>
                <w:sz w:val="24"/>
                <w:szCs w:val="24"/>
              </w:rPr>
            </w:pPr>
            <w:r w:rsidRPr="00855850">
              <w:rPr>
                <w:rFonts w:ascii="Times New Roman" w:hAnsi="Times New Roman" w:cs="Times New Roman"/>
                <w:sz w:val="24"/>
                <w:szCs w:val="24"/>
              </w:rPr>
              <w:t>Ownership: At the time of each valuation, supply to the Quantity Surveyor details of those products not incorporated into the Works which are subject to any reservation of title inconsistent with passing of property as required by the Conditions of Contract, together with their respective values.</w:t>
            </w:r>
          </w:p>
        </w:tc>
        <w:tc>
          <w:tcPr>
            <w:tcW w:w="553" w:type="dxa"/>
            <w:tcBorders>
              <w:top w:val="nil"/>
              <w:bottom w:val="nil"/>
              <w:right w:val="double" w:sz="4" w:space="0" w:color="auto"/>
            </w:tcBorders>
          </w:tcPr>
          <w:p w14:paraId="2611FDCF" w14:textId="77777777" w:rsidR="005934E7" w:rsidRPr="00C6652E" w:rsidRDefault="005934E7"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D0" w14:textId="77777777" w:rsidR="005934E7" w:rsidRPr="00C6652E" w:rsidRDefault="005934E7" w:rsidP="00660A91">
            <w:pPr>
              <w:rPr>
                <w:rFonts w:ascii="Times New Roman" w:hAnsi="Times New Roman" w:cs="Times New Roman"/>
                <w:sz w:val="24"/>
                <w:szCs w:val="24"/>
              </w:rPr>
            </w:pPr>
          </w:p>
        </w:tc>
      </w:tr>
      <w:tr w:rsidR="005934E7" w:rsidRPr="00C6652E" w14:paraId="2611FDD8" w14:textId="77777777" w:rsidTr="00660A91">
        <w:tc>
          <w:tcPr>
            <w:tcW w:w="521" w:type="dxa"/>
            <w:tcBorders>
              <w:top w:val="nil"/>
              <w:left w:val="nil"/>
              <w:bottom w:val="nil"/>
            </w:tcBorders>
          </w:tcPr>
          <w:p w14:paraId="2611FDD2" w14:textId="77777777" w:rsidR="005934E7" w:rsidRPr="00C6652E" w:rsidRDefault="005934E7"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DD3" w14:textId="77777777" w:rsidR="005934E7" w:rsidRPr="00C6652E" w:rsidRDefault="005934E7" w:rsidP="00660A91">
            <w:pPr>
              <w:rPr>
                <w:rFonts w:ascii="Times New Roman" w:hAnsi="Times New Roman" w:cs="Times New Roman"/>
                <w:sz w:val="24"/>
                <w:szCs w:val="24"/>
              </w:rPr>
            </w:pPr>
          </w:p>
        </w:tc>
        <w:tc>
          <w:tcPr>
            <w:tcW w:w="7046" w:type="dxa"/>
            <w:tcBorders>
              <w:top w:val="nil"/>
              <w:bottom w:val="nil"/>
            </w:tcBorders>
          </w:tcPr>
          <w:p w14:paraId="2611FDD4" w14:textId="77777777" w:rsidR="005934E7" w:rsidRPr="00855850" w:rsidRDefault="005934E7" w:rsidP="00660A91">
            <w:pPr>
              <w:pStyle w:val="ListParagraph"/>
              <w:numPr>
                <w:ilvl w:val="0"/>
                <w:numId w:val="5"/>
              </w:numPr>
              <w:tabs>
                <w:tab w:val="left" w:pos="178"/>
              </w:tabs>
              <w:ind w:left="223" w:hanging="223"/>
              <w:rPr>
                <w:rFonts w:ascii="Times New Roman" w:hAnsi="Times New Roman" w:cs="Times New Roman"/>
                <w:sz w:val="24"/>
                <w:szCs w:val="24"/>
              </w:rPr>
            </w:pPr>
            <w:r w:rsidRPr="00855850">
              <w:rPr>
                <w:rFonts w:ascii="Times New Roman" w:hAnsi="Times New Roman" w:cs="Times New Roman"/>
                <w:sz w:val="24"/>
                <w:szCs w:val="24"/>
              </w:rPr>
              <w:t>Evidence: When requested provide evidence of freedom of reservation of title</w:t>
            </w:r>
          </w:p>
        </w:tc>
        <w:tc>
          <w:tcPr>
            <w:tcW w:w="553" w:type="dxa"/>
            <w:tcBorders>
              <w:top w:val="nil"/>
              <w:bottom w:val="nil"/>
              <w:right w:val="double" w:sz="4" w:space="0" w:color="auto"/>
            </w:tcBorders>
          </w:tcPr>
          <w:p w14:paraId="2611FDD5" w14:textId="77777777" w:rsidR="005934E7" w:rsidRDefault="005934E7" w:rsidP="00660A91">
            <w:pPr>
              <w:rPr>
                <w:rFonts w:ascii="Times New Roman" w:hAnsi="Times New Roman" w:cs="Times New Roman"/>
                <w:sz w:val="24"/>
                <w:szCs w:val="24"/>
              </w:rPr>
            </w:pPr>
            <w:r>
              <w:rPr>
                <w:rFonts w:ascii="Times New Roman" w:hAnsi="Times New Roman" w:cs="Times New Roman"/>
                <w:sz w:val="24"/>
                <w:szCs w:val="24"/>
              </w:rPr>
              <w:t>F</w:t>
            </w:r>
          </w:p>
          <w:p w14:paraId="2611FDD6" w14:textId="77777777" w:rsidR="005934E7" w:rsidRPr="00C6652E" w:rsidRDefault="005934E7"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DD7" w14:textId="77777777" w:rsidR="005934E7" w:rsidRPr="00C6652E" w:rsidRDefault="005934E7" w:rsidP="00660A91">
            <w:pPr>
              <w:rPr>
                <w:rFonts w:ascii="Times New Roman" w:hAnsi="Times New Roman" w:cs="Times New Roman"/>
                <w:sz w:val="24"/>
                <w:szCs w:val="24"/>
              </w:rPr>
            </w:pPr>
          </w:p>
        </w:tc>
      </w:tr>
      <w:tr w:rsidR="005934E7" w:rsidRPr="00C6652E" w14:paraId="2611FDDE" w14:textId="77777777" w:rsidTr="00660A91">
        <w:tc>
          <w:tcPr>
            <w:tcW w:w="521" w:type="dxa"/>
            <w:tcBorders>
              <w:top w:val="nil"/>
              <w:left w:val="nil"/>
              <w:bottom w:val="nil"/>
            </w:tcBorders>
          </w:tcPr>
          <w:p w14:paraId="2611FDD9" w14:textId="77777777" w:rsidR="005934E7" w:rsidRPr="00C6652E" w:rsidRDefault="005934E7"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1FDDA" w14:textId="77777777" w:rsidR="005934E7" w:rsidRPr="00C6652E" w:rsidRDefault="005934E7" w:rsidP="00660A91">
            <w:pPr>
              <w:rPr>
                <w:rFonts w:ascii="Times New Roman" w:hAnsi="Times New Roman" w:cs="Times New Roman"/>
                <w:sz w:val="24"/>
                <w:szCs w:val="24"/>
              </w:rPr>
            </w:pPr>
          </w:p>
        </w:tc>
        <w:tc>
          <w:tcPr>
            <w:tcW w:w="7046" w:type="dxa"/>
            <w:tcBorders>
              <w:top w:val="nil"/>
              <w:bottom w:val="nil"/>
            </w:tcBorders>
          </w:tcPr>
          <w:p w14:paraId="2611FDDB" w14:textId="77777777" w:rsidR="005934E7" w:rsidRPr="002A5E4E" w:rsidRDefault="005934E7" w:rsidP="00660A91">
            <w:pPr>
              <w:tabs>
                <w:tab w:val="left" w:pos="223"/>
              </w:tabs>
              <w:rPr>
                <w:rFonts w:ascii="Times New Roman" w:hAnsi="Times New Roman" w:cs="Times New Roman"/>
                <w:sz w:val="24"/>
                <w:szCs w:val="24"/>
              </w:rPr>
            </w:pPr>
          </w:p>
        </w:tc>
        <w:tc>
          <w:tcPr>
            <w:tcW w:w="553" w:type="dxa"/>
            <w:tcBorders>
              <w:top w:val="nil"/>
              <w:bottom w:val="nil"/>
              <w:right w:val="double" w:sz="4" w:space="0" w:color="auto"/>
            </w:tcBorders>
          </w:tcPr>
          <w:p w14:paraId="2611FDDC" w14:textId="77777777" w:rsidR="005934E7" w:rsidRPr="00C6652E" w:rsidRDefault="005934E7"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DD" w14:textId="77777777" w:rsidR="005934E7" w:rsidRPr="00C6652E" w:rsidRDefault="005934E7" w:rsidP="00660A91">
            <w:pPr>
              <w:rPr>
                <w:rFonts w:ascii="Times New Roman" w:hAnsi="Times New Roman" w:cs="Times New Roman"/>
                <w:sz w:val="24"/>
                <w:szCs w:val="24"/>
              </w:rPr>
            </w:pPr>
          </w:p>
        </w:tc>
      </w:tr>
      <w:tr w:rsidR="002A5E4E" w:rsidRPr="00C6652E" w14:paraId="2611FDE4" w14:textId="77777777" w:rsidTr="005E7A7A">
        <w:tc>
          <w:tcPr>
            <w:tcW w:w="521" w:type="dxa"/>
            <w:tcBorders>
              <w:top w:val="nil"/>
              <w:left w:val="nil"/>
              <w:bottom w:val="nil"/>
            </w:tcBorders>
          </w:tcPr>
          <w:p w14:paraId="2611FDDF"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E0" w14:textId="77777777" w:rsidR="002A5E4E" w:rsidRPr="00C6652E" w:rsidRDefault="002A5E4E" w:rsidP="00893C7F">
            <w:pPr>
              <w:rPr>
                <w:rFonts w:ascii="Times New Roman" w:hAnsi="Times New Roman" w:cs="Times New Roman"/>
                <w:sz w:val="24"/>
                <w:szCs w:val="24"/>
              </w:rPr>
            </w:pPr>
          </w:p>
        </w:tc>
        <w:tc>
          <w:tcPr>
            <w:tcW w:w="7046" w:type="dxa"/>
            <w:tcBorders>
              <w:top w:val="nil"/>
              <w:bottom w:val="nil"/>
            </w:tcBorders>
          </w:tcPr>
          <w:p w14:paraId="2611FDE1" w14:textId="77777777" w:rsidR="002A5E4E" w:rsidRPr="00C6652E" w:rsidRDefault="002A5E4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E2" w14:textId="77777777" w:rsidR="002A5E4E" w:rsidRPr="00C6652E" w:rsidRDefault="002A5E4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E3" w14:textId="77777777" w:rsidR="002A5E4E" w:rsidRPr="00C6652E" w:rsidRDefault="002A5E4E" w:rsidP="00893C7F">
            <w:pPr>
              <w:rPr>
                <w:rFonts w:ascii="Times New Roman" w:hAnsi="Times New Roman" w:cs="Times New Roman"/>
                <w:sz w:val="24"/>
                <w:szCs w:val="24"/>
              </w:rPr>
            </w:pPr>
          </w:p>
        </w:tc>
      </w:tr>
      <w:tr w:rsidR="002A5E4E" w:rsidRPr="00C6652E" w14:paraId="2611FDF3" w14:textId="77777777" w:rsidTr="005E7A7A">
        <w:tc>
          <w:tcPr>
            <w:tcW w:w="521" w:type="dxa"/>
            <w:tcBorders>
              <w:top w:val="nil"/>
              <w:left w:val="nil"/>
              <w:bottom w:val="nil"/>
            </w:tcBorders>
          </w:tcPr>
          <w:p w14:paraId="2611FDE5"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E6" w14:textId="77777777" w:rsidR="002A5E4E" w:rsidRPr="00C6652E" w:rsidRDefault="002A5E4E" w:rsidP="00893C7F">
            <w:pPr>
              <w:rPr>
                <w:rFonts w:ascii="Times New Roman" w:hAnsi="Times New Roman" w:cs="Times New Roman"/>
                <w:sz w:val="24"/>
                <w:szCs w:val="24"/>
              </w:rPr>
            </w:pPr>
          </w:p>
        </w:tc>
        <w:tc>
          <w:tcPr>
            <w:tcW w:w="7046" w:type="dxa"/>
            <w:tcBorders>
              <w:top w:val="nil"/>
              <w:bottom w:val="nil"/>
            </w:tcBorders>
          </w:tcPr>
          <w:p w14:paraId="2611FDE7" w14:textId="77777777" w:rsidR="002A5E4E" w:rsidRDefault="002A5E4E" w:rsidP="00893C7F">
            <w:pPr>
              <w:tabs>
                <w:tab w:val="left" w:pos="226"/>
                <w:tab w:val="left" w:pos="493"/>
              </w:tabs>
              <w:rPr>
                <w:rFonts w:ascii="Times New Roman" w:hAnsi="Times New Roman" w:cs="Times New Roman"/>
                <w:sz w:val="24"/>
                <w:szCs w:val="24"/>
              </w:rPr>
            </w:pPr>
          </w:p>
          <w:p w14:paraId="2611FDE8" w14:textId="77777777" w:rsidR="005934E7" w:rsidRDefault="005934E7" w:rsidP="00893C7F">
            <w:pPr>
              <w:tabs>
                <w:tab w:val="left" w:pos="226"/>
                <w:tab w:val="left" w:pos="493"/>
              </w:tabs>
              <w:rPr>
                <w:rFonts w:ascii="Times New Roman" w:hAnsi="Times New Roman" w:cs="Times New Roman"/>
                <w:sz w:val="24"/>
                <w:szCs w:val="24"/>
              </w:rPr>
            </w:pPr>
          </w:p>
          <w:p w14:paraId="2611FDE9" w14:textId="77777777" w:rsidR="005934E7" w:rsidRDefault="005934E7" w:rsidP="00893C7F">
            <w:pPr>
              <w:tabs>
                <w:tab w:val="left" w:pos="226"/>
                <w:tab w:val="left" w:pos="493"/>
              </w:tabs>
              <w:rPr>
                <w:rFonts w:ascii="Times New Roman" w:hAnsi="Times New Roman" w:cs="Times New Roman"/>
                <w:sz w:val="24"/>
                <w:szCs w:val="24"/>
              </w:rPr>
            </w:pPr>
          </w:p>
          <w:p w14:paraId="2611FDEA" w14:textId="77777777" w:rsidR="005934E7" w:rsidRDefault="005934E7" w:rsidP="00893C7F">
            <w:pPr>
              <w:tabs>
                <w:tab w:val="left" w:pos="226"/>
                <w:tab w:val="left" w:pos="493"/>
              </w:tabs>
              <w:rPr>
                <w:rFonts w:ascii="Times New Roman" w:hAnsi="Times New Roman" w:cs="Times New Roman"/>
                <w:sz w:val="24"/>
                <w:szCs w:val="24"/>
              </w:rPr>
            </w:pPr>
          </w:p>
          <w:p w14:paraId="2611FDEB" w14:textId="77777777" w:rsidR="005934E7" w:rsidRDefault="005934E7" w:rsidP="00893C7F">
            <w:pPr>
              <w:tabs>
                <w:tab w:val="left" w:pos="226"/>
                <w:tab w:val="left" w:pos="493"/>
              </w:tabs>
              <w:rPr>
                <w:rFonts w:ascii="Times New Roman" w:hAnsi="Times New Roman" w:cs="Times New Roman"/>
                <w:sz w:val="24"/>
                <w:szCs w:val="24"/>
              </w:rPr>
            </w:pPr>
          </w:p>
          <w:p w14:paraId="2611FDEC" w14:textId="77777777" w:rsidR="005934E7" w:rsidRDefault="005934E7" w:rsidP="00893C7F">
            <w:pPr>
              <w:tabs>
                <w:tab w:val="left" w:pos="226"/>
                <w:tab w:val="left" w:pos="493"/>
              </w:tabs>
              <w:rPr>
                <w:rFonts w:ascii="Times New Roman" w:hAnsi="Times New Roman" w:cs="Times New Roman"/>
                <w:sz w:val="24"/>
                <w:szCs w:val="24"/>
              </w:rPr>
            </w:pPr>
          </w:p>
          <w:p w14:paraId="2611FDED" w14:textId="77777777" w:rsidR="005934E7" w:rsidRDefault="005934E7" w:rsidP="00893C7F">
            <w:pPr>
              <w:tabs>
                <w:tab w:val="left" w:pos="226"/>
                <w:tab w:val="left" w:pos="493"/>
              </w:tabs>
              <w:rPr>
                <w:rFonts w:ascii="Times New Roman" w:hAnsi="Times New Roman" w:cs="Times New Roman"/>
                <w:sz w:val="24"/>
                <w:szCs w:val="24"/>
              </w:rPr>
            </w:pPr>
          </w:p>
          <w:p w14:paraId="2611FDEE" w14:textId="77777777" w:rsidR="005934E7" w:rsidRDefault="005934E7" w:rsidP="00893C7F">
            <w:pPr>
              <w:tabs>
                <w:tab w:val="left" w:pos="226"/>
                <w:tab w:val="left" w:pos="493"/>
              </w:tabs>
              <w:rPr>
                <w:rFonts w:ascii="Times New Roman" w:hAnsi="Times New Roman" w:cs="Times New Roman"/>
                <w:sz w:val="24"/>
                <w:szCs w:val="24"/>
              </w:rPr>
            </w:pPr>
          </w:p>
          <w:p w14:paraId="2611FDEF" w14:textId="77777777" w:rsidR="005934E7" w:rsidRDefault="005934E7" w:rsidP="00893C7F">
            <w:pPr>
              <w:tabs>
                <w:tab w:val="left" w:pos="226"/>
                <w:tab w:val="left" w:pos="493"/>
              </w:tabs>
              <w:rPr>
                <w:rFonts w:ascii="Times New Roman" w:hAnsi="Times New Roman" w:cs="Times New Roman"/>
                <w:sz w:val="24"/>
                <w:szCs w:val="24"/>
              </w:rPr>
            </w:pPr>
          </w:p>
          <w:p w14:paraId="2611FDF0" w14:textId="77777777" w:rsidR="005934E7" w:rsidRPr="00C6652E" w:rsidRDefault="005934E7"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F1" w14:textId="77777777" w:rsidR="002A5E4E" w:rsidRPr="00C6652E" w:rsidRDefault="002A5E4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F2" w14:textId="77777777" w:rsidR="002A5E4E" w:rsidRPr="00C6652E" w:rsidRDefault="002A5E4E" w:rsidP="00893C7F">
            <w:pPr>
              <w:rPr>
                <w:rFonts w:ascii="Times New Roman" w:hAnsi="Times New Roman" w:cs="Times New Roman"/>
                <w:sz w:val="24"/>
                <w:szCs w:val="24"/>
              </w:rPr>
            </w:pPr>
          </w:p>
        </w:tc>
      </w:tr>
      <w:tr w:rsidR="002A5E4E" w:rsidRPr="00C6652E" w14:paraId="2611FDF9" w14:textId="77777777" w:rsidTr="005E7A7A">
        <w:tc>
          <w:tcPr>
            <w:tcW w:w="521" w:type="dxa"/>
            <w:tcBorders>
              <w:top w:val="nil"/>
              <w:left w:val="nil"/>
              <w:bottom w:val="nil"/>
            </w:tcBorders>
          </w:tcPr>
          <w:p w14:paraId="2611FDF4"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F5" w14:textId="77777777" w:rsidR="002A5E4E" w:rsidRPr="00C6652E" w:rsidRDefault="002A5E4E" w:rsidP="00893C7F">
            <w:pPr>
              <w:rPr>
                <w:rFonts w:ascii="Times New Roman" w:hAnsi="Times New Roman" w:cs="Times New Roman"/>
                <w:sz w:val="24"/>
                <w:szCs w:val="24"/>
              </w:rPr>
            </w:pPr>
          </w:p>
        </w:tc>
        <w:tc>
          <w:tcPr>
            <w:tcW w:w="7046" w:type="dxa"/>
            <w:tcBorders>
              <w:top w:val="nil"/>
              <w:bottom w:val="nil"/>
            </w:tcBorders>
          </w:tcPr>
          <w:p w14:paraId="2611FDF6" w14:textId="77777777" w:rsidR="002A5E4E" w:rsidRPr="00C6652E" w:rsidRDefault="002A5E4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F7" w14:textId="77777777" w:rsidR="002A5E4E" w:rsidRPr="00C6652E" w:rsidRDefault="002A5E4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F8" w14:textId="77777777" w:rsidR="002A5E4E" w:rsidRPr="00C6652E" w:rsidRDefault="002A5E4E" w:rsidP="00893C7F">
            <w:pPr>
              <w:rPr>
                <w:rFonts w:ascii="Times New Roman" w:hAnsi="Times New Roman" w:cs="Times New Roman"/>
                <w:sz w:val="24"/>
                <w:szCs w:val="24"/>
              </w:rPr>
            </w:pPr>
          </w:p>
        </w:tc>
      </w:tr>
      <w:tr w:rsidR="002A5E4E" w:rsidRPr="00C6652E" w14:paraId="2611FDFF" w14:textId="77777777" w:rsidTr="005E7A7A">
        <w:tc>
          <w:tcPr>
            <w:tcW w:w="521" w:type="dxa"/>
            <w:tcBorders>
              <w:top w:val="nil"/>
              <w:left w:val="nil"/>
              <w:bottom w:val="nil"/>
            </w:tcBorders>
          </w:tcPr>
          <w:p w14:paraId="2611FDFA"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DFB" w14:textId="77777777" w:rsidR="002A5E4E" w:rsidRPr="00C6652E" w:rsidRDefault="002A5E4E" w:rsidP="00893C7F">
            <w:pPr>
              <w:rPr>
                <w:rFonts w:ascii="Times New Roman" w:hAnsi="Times New Roman" w:cs="Times New Roman"/>
                <w:sz w:val="24"/>
                <w:szCs w:val="24"/>
              </w:rPr>
            </w:pPr>
          </w:p>
        </w:tc>
        <w:tc>
          <w:tcPr>
            <w:tcW w:w="7046" w:type="dxa"/>
            <w:tcBorders>
              <w:top w:val="nil"/>
              <w:bottom w:val="nil"/>
            </w:tcBorders>
          </w:tcPr>
          <w:p w14:paraId="2611FDFC" w14:textId="77777777" w:rsidR="002A5E4E" w:rsidRPr="00C6652E" w:rsidRDefault="002A5E4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DFD" w14:textId="77777777" w:rsidR="002A5E4E" w:rsidRPr="00C6652E" w:rsidRDefault="002A5E4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DFE" w14:textId="77777777" w:rsidR="002A5E4E" w:rsidRPr="00C6652E" w:rsidRDefault="002A5E4E" w:rsidP="00893C7F">
            <w:pPr>
              <w:rPr>
                <w:rFonts w:ascii="Times New Roman" w:hAnsi="Times New Roman" w:cs="Times New Roman"/>
                <w:sz w:val="24"/>
                <w:szCs w:val="24"/>
              </w:rPr>
            </w:pPr>
          </w:p>
        </w:tc>
      </w:tr>
      <w:tr w:rsidR="002A5E4E" w:rsidRPr="00C6652E" w14:paraId="2611FE05" w14:textId="77777777" w:rsidTr="005E7A7A">
        <w:tc>
          <w:tcPr>
            <w:tcW w:w="521" w:type="dxa"/>
            <w:tcBorders>
              <w:top w:val="nil"/>
              <w:left w:val="nil"/>
              <w:bottom w:val="nil"/>
            </w:tcBorders>
          </w:tcPr>
          <w:p w14:paraId="2611FE00"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01" w14:textId="77777777" w:rsidR="002A5E4E" w:rsidRPr="00C6652E" w:rsidRDefault="002A5E4E" w:rsidP="00893C7F">
            <w:pPr>
              <w:rPr>
                <w:rFonts w:ascii="Times New Roman" w:hAnsi="Times New Roman" w:cs="Times New Roman"/>
                <w:sz w:val="24"/>
                <w:szCs w:val="24"/>
              </w:rPr>
            </w:pPr>
          </w:p>
        </w:tc>
        <w:tc>
          <w:tcPr>
            <w:tcW w:w="7046" w:type="dxa"/>
            <w:tcBorders>
              <w:top w:val="nil"/>
              <w:bottom w:val="nil"/>
            </w:tcBorders>
          </w:tcPr>
          <w:p w14:paraId="2611FE02" w14:textId="77777777" w:rsidR="002A5E4E" w:rsidRPr="00C6652E" w:rsidRDefault="002A5E4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E03" w14:textId="77777777" w:rsidR="002A5E4E" w:rsidRPr="00C6652E" w:rsidRDefault="002A5E4E" w:rsidP="00893C7F">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E04" w14:textId="77777777" w:rsidR="002A5E4E" w:rsidRPr="00C6652E" w:rsidRDefault="002A5E4E" w:rsidP="00893C7F">
            <w:pPr>
              <w:rPr>
                <w:rFonts w:ascii="Times New Roman" w:hAnsi="Times New Roman" w:cs="Times New Roman"/>
                <w:sz w:val="24"/>
                <w:szCs w:val="24"/>
              </w:rPr>
            </w:pPr>
          </w:p>
        </w:tc>
      </w:tr>
      <w:tr w:rsidR="002A5E4E" w:rsidRPr="00C6652E" w14:paraId="2611FE0B" w14:textId="77777777" w:rsidTr="005E7A7A">
        <w:tc>
          <w:tcPr>
            <w:tcW w:w="521" w:type="dxa"/>
            <w:tcBorders>
              <w:top w:val="nil"/>
              <w:left w:val="nil"/>
              <w:bottom w:val="nil"/>
            </w:tcBorders>
          </w:tcPr>
          <w:p w14:paraId="2611FE06"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07" w14:textId="77777777" w:rsidR="002A5E4E" w:rsidRPr="00C6652E" w:rsidRDefault="002A5E4E" w:rsidP="00893C7F">
            <w:pPr>
              <w:rPr>
                <w:rFonts w:ascii="Times New Roman" w:hAnsi="Times New Roman" w:cs="Times New Roman"/>
                <w:sz w:val="24"/>
                <w:szCs w:val="24"/>
              </w:rPr>
            </w:pPr>
          </w:p>
        </w:tc>
        <w:tc>
          <w:tcPr>
            <w:tcW w:w="7046" w:type="dxa"/>
            <w:tcBorders>
              <w:top w:val="nil"/>
              <w:bottom w:val="nil"/>
            </w:tcBorders>
          </w:tcPr>
          <w:p w14:paraId="2611FE08" w14:textId="77777777" w:rsidR="002A5E4E" w:rsidRPr="00C6652E" w:rsidRDefault="002A5E4E" w:rsidP="00893C7F">
            <w:pPr>
              <w:tabs>
                <w:tab w:val="left" w:pos="226"/>
                <w:tab w:val="left" w:pos="493"/>
              </w:tabs>
              <w:jc w:val="right"/>
              <w:rPr>
                <w:rFonts w:ascii="Times New Roman" w:hAnsi="Times New Roman" w:cs="Times New Roman"/>
                <w:sz w:val="24"/>
                <w:szCs w:val="24"/>
              </w:rPr>
            </w:pPr>
            <w:r>
              <w:rPr>
                <w:rFonts w:ascii="Times New Roman" w:hAnsi="Times New Roman" w:cs="Times New Roman"/>
                <w:sz w:val="24"/>
                <w:szCs w:val="24"/>
              </w:rPr>
              <w:t>To Collection</w:t>
            </w:r>
          </w:p>
        </w:tc>
        <w:tc>
          <w:tcPr>
            <w:tcW w:w="553" w:type="dxa"/>
            <w:tcBorders>
              <w:top w:val="nil"/>
              <w:bottom w:val="nil"/>
              <w:right w:val="double" w:sz="4" w:space="0" w:color="auto"/>
            </w:tcBorders>
          </w:tcPr>
          <w:p w14:paraId="2611FE09" w14:textId="77777777" w:rsidR="002A5E4E" w:rsidRPr="00C6652E" w:rsidRDefault="002A5E4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0A" w14:textId="77777777" w:rsidR="002A5E4E" w:rsidRPr="00C6652E" w:rsidRDefault="002A5E4E" w:rsidP="00893C7F">
            <w:pPr>
              <w:rPr>
                <w:rFonts w:ascii="Times New Roman" w:hAnsi="Times New Roman" w:cs="Times New Roman"/>
                <w:sz w:val="24"/>
                <w:szCs w:val="24"/>
              </w:rPr>
            </w:pPr>
          </w:p>
        </w:tc>
      </w:tr>
      <w:tr w:rsidR="002A5E4E" w:rsidRPr="00C6652E" w14:paraId="2611FE11" w14:textId="77777777" w:rsidTr="005E7A7A">
        <w:tc>
          <w:tcPr>
            <w:tcW w:w="521" w:type="dxa"/>
            <w:tcBorders>
              <w:top w:val="nil"/>
              <w:left w:val="nil"/>
              <w:bottom w:val="nil"/>
            </w:tcBorders>
          </w:tcPr>
          <w:p w14:paraId="2611FE0C" w14:textId="77777777" w:rsidR="002A5E4E" w:rsidRPr="00C6652E" w:rsidRDefault="002A5E4E"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0D" w14:textId="77777777" w:rsidR="002A5E4E" w:rsidRPr="00C6652E" w:rsidRDefault="002A5E4E" w:rsidP="00893C7F">
            <w:pPr>
              <w:rPr>
                <w:rFonts w:ascii="Times New Roman" w:hAnsi="Times New Roman" w:cs="Times New Roman"/>
                <w:sz w:val="24"/>
                <w:szCs w:val="24"/>
              </w:rPr>
            </w:pPr>
          </w:p>
        </w:tc>
        <w:tc>
          <w:tcPr>
            <w:tcW w:w="7046" w:type="dxa"/>
            <w:tcBorders>
              <w:top w:val="nil"/>
              <w:bottom w:val="nil"/>
            </w:tcBorders>
          </w:tcPr>
          <w:p w14:paraId="2611FE0E" w14:textId="77777777" w:rsidR="002A5E4E" w:rsidRPr="00C6652E" w:rsidRDefault="002A5E4E"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E0F" w14:textId="77777777" w:rsidR="002A5E4E" w:rsidRPr="00C6652E" w:rsidRDefault="002A5E4E"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10" w14:textId="77777777" w:rsidR="002A5E4E" w:rsidRPr="00C6652E" w:rsidRDefault="002A5E4E" w:rsidP="00893C7F">
            <w:pPr>
              <w:rPr>
                <w:rFonts w:ascii="Times New Roman" w:hAnsi="Times New Roman" w:cs="Times New Roman"/>
                <w:sz w:val="24"/>
                <w:szCs w:val="24"/>
              </w:rPr>
            </w:pPr>
          </w:p>
        </w:tc>
      </w:tr>
    </w:tbl>
    <w:p w14:paraId="2611FE12" w14:textId="77777777" w:rsidR="00855850" w:rsidRDefault="005E7A7A" w:rsidP="00855850">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37026A" w:rsidRPr="00C6652E" w14:paraId="2611FE18" w14:textId="77777777" w:rsidTr="00893C7F">
        <w:tc>
          <w:tcPr>
            <w:tcW w:w="521" w:type="dxa"/>
            <w:tcBorders>
              <w:top w:val="nil"/>
              <w:left w:val="nil"/>
              <w:bottom w:val="nil"/>
            </w:tcBorders>
          </w:tcPr>
          <w:p w14:paraId="2611FE13" w14:textId="77777777" w:rsidR="0037026A" w:rsidRPr="00C6652E" w:rsidRDefault="0037026A"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14" w14:textId="77777777" w:rsidR="0037026A" w:rsidRPr="00C6652E" w:rsidRDefault="0037026A" w:rsidP="00893C7F">
            <w:pPr>
              <w:rPr>
                <w:rFonts w:ascii="Times New Roman" w:hAnsi="Times New Roman" w:cs="Times New Roman"/>
                <w:sz w:val="24"/>
                <w:szCs w:val="24"/>
              </w:rPr>
            </w:pPr>
          </w:p>
        </w:tc>
        <w:tc>
          <w:tcPr>
            <w:tcW w:w="7046" w:type="dxa"/>
            <w:tcBorders>
              <w:top w:val="nil"/>
              <w:bottom w:val="nil"/>
            </w:tcBorders>
          </w:tcPr>
          <w:p w14:paraId="2611FE15" w14:textId="77777777" w:rsidR="0037026A" w:rsidRPr="00C6652E" w:rsidRDefault="0037026A"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E16" w14:textId="77777777" w:rsidR="0037026A" w:rsidRPr="00C6652E" w:rsidRDefault="0037026A"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17" w14:textId="77777777" w:rsidR="0037026A" w:rsidRPr="00C6652E" w:rsidRDefault="0037026A" w:rsidP="00893C7F">
            <w:pPr>
              <w:rPr>
                <w:rFonts w:ascii="Times New Roman" w:hAnsi="Times New Roman" w:cs="Times New Roman"/>
                <w:sz w:val="24"/>
                <w:szCs w:val="24"/>
              </w:rPr>
            </w:pPr>
            <w:r>
              <w:rPr>
                <w:rFonts w:ascii="Times New Roman" w:hAnsi="Times New Roman" w:cs="Times New Roman"/>
                <w:sz w:val="24"/>
                <w:szCs w:val="24"/>
              </w:rPr>
              <w:t>(A33)</w:t>
            </w:r>
          </w:p>
        </w:tc>
      </w:tr>
      <w:tr w:rsidR="0037026A" w:rsidRPr="00C6652E" w14:paraId="2611FE1E" w14:textId="77777777" w:rsidTr="00893C7F">
        <w:tc>
          <w:tcPr>
            <w:tcW w:w="521" w:type="dxa"/>
            <w:tcBorders>
              <w:top w:val="nil"/>
              <w:left w:val="nil"/>
              <w:bottom w:val="nil"/>
            </w:tcBorders>
          </w:tcPr>
          <w:p w14:paraId="2611FE19" w14:textId="77777777" w:rsidR="0037026A" w:rsidRPr="00C6652E" w:rsidRDefault="0037026A"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1A" w14:textId="77777777" w:rsidR="0037026A" w:rsidRPr="001964B9" w:rsidRDefault="0037026A" w:rsidP="00893C7F">
            <w:pPr>
              <w:rPr>
                <w:rFonts w:ascii="Times New Roman" w:hAnsi="Times New Roman" w:cs="Times New Roman"/>
                <w:b/>
                <w:sz w:val="24"/>
                <w:szCs w:val="24"/>
              </w:rPr>
            </w:pPr>
            <w:r>
              <w:rPr>
                <w:rFonts w:ascii="Times New Roman" w:hAnsi="Times New Roman" w:cs="Times New Roman"/>
                <w:b/>
                <w:sz w:val="24"/>
                <w:szCs w:val="24"/>
              </w:rPr>
              <w:t>A33</w:t>
            </w:r>
          </w:p>
        </w:tc>
        <w:tc>
          <w:tcPr>
            <w:tcW w:w="7046" w:type="dxa"/>
            <w:tcBorders>
              <w:top w:val="nil"/>
              <w:bottom w:val="nil"/>
            </w:tcBorders>
          </w:tcPr>
          <w:p w14:paraId="2611FE1B" w14:textId="77777777" w:rsidR="0037026A" w:rsidRPr="0037026A" w:rsidRDefault="0037026A" w:rsidP="00893C7F">
            <w:pPr>
              <w:tabs>
                <w:tab w:val="left" w:pos="226"/>
                <w:tab w:val="left" w:pos="493"/>
              </w:tabs>
              <w:rPr>
                <w:rFonts w:ascii="Times New Roman" w:hAnsi="Times New Roman" w:cs="Times New Roman"/>
                <w:b/>
                <w:sz w:val="24"/>
                <w:szCs w:val="24"/>
                <w:u w:val="single"/>
              </w:rPr>
            </w:pPr>
            <w:r>
              <w:rPr>
                <w:rFonts w:ascii="Times New Roman" w:hAnsi="Times New Roman" w:cs="Times New Roman"/>
                <w:b/>
                <w:sz w:val="24"/>
                <w:szCs w:val="24"/>
                <w:u w:val="single"/>
              </w:rPr>
              <w:t>QUALITY STANDARDS/CONTROL</w:t>
            </w:r>
          </w:p>
        </w:tc>
        <w:tc>
          <w:tcPr>
            <w:tcW w:w="553" w:type="dxa"/>
            <w:tcBorders>
              <w:top w:val="nil"/>
              <w:bottom w:val="nil"/>
              <w:right w:val="double" w:sz="4" w:space="0" w:color="auto"/>
            </w:tcBorders>
          </w:tcPr>
          <w:p w14:paraId="2611FE1C" w14:textId="77777777" w:rsidR="0037026A" w:rsidRPr="00C6652E" w:rsidRDefault="0037026A"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1D" w14:textId="77777777" w:rsidR="0037026A" w:rsidRPr="00C6652E" w:rsidRDefault="0037026A" w:rsidP="00893C7F">
            <w:pPr>
              <w:rPr>
                <w:rFonts w:ascii="Times New Roman" w:hAnsi="Times New Roman" w:cs="Times New Roman"/>
                <w:sz w:val="24"/>
                <w:szCs w:val="24"/>
              </w:rPr>
            </w:pPr>
          </w:p>
        </w:tc>
      </w:tr>
      <w:tr w:rsidR="0037026A" w:rsidRPr="00C6652E" w14:paraId="2611FE24" w14:textId="77777777" w:rsidTr="00893C7F">
        <w:tc>
          <w:tcPr>
            <w:tcW w:w="521" w:type="dxa"/>
            <w:tcBorders>
              <w:top w:val="nil"/>
              <w:left w:val="nil"/>
              <w:bottom w:val="nil"/>
            </w:tcBorders>
          </w:tcPr>
          <w:p w14:paraId="2611FE1F" w14:textId="77777777" w:rsidR="0037026A" w:rsidRPr="00C6652E" w:rsidRDefault="0037026A"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20" w14:textId="77777777" w:rsidR="0037026A" w:rsidRPr="00C6652E" w:rsidRDefault="0037026A" w:rsidP="00893C7F">
            <w:pPr>
              <w:rPr>
                <w:rFonts w:ascii="Times New Roman" w:hAnsi="Times New Roman" w:cs="Times New Roman"/>
                <w:sz w:val="24"/>
                <w:szCs w:val="24"/>
              </w:rPr>
            </w:pPr>
          </w:p>
        </w:tc>
        <w:tc>
          <w:tcPr>
            <w:tcW w:w="7046" w:type="dxa"/>
            <w:tcBorders>
              <w:top w:val="nil"/>
              <w:bottom w:val="nil"/>
            </w:tcBorders>
          </w:tcPr>
          <w:p w14:paraId="2611FE21" w14:textId="77777777" w:rsidR="0037026A" w:rsidRPr="00C6652E" w:rsidRDefault="0037026A"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E22" w14:textId="77777777" w:rsidR="0037026A" w:rsidRPr="00C6652E" w:rsidRDefault="0037026A"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23" w14:textId="77777777" w:rsidR="0037026A" w:rsidRPr="00C6652E" w:rsidRDefault="0037026A" w:rsidP="00893C7F">
            <w:pPr>
              <w:rPr>
                <w:rFonts w:ascii="Times New Roman" w:hAnsi="Times New Roman" w:cs="Times New Roman"/>
                <w:sz w:val="24"/>
                <w:szCs w:val="24"/>
              </w:rPr>
            </w:pPr>
          </w:p>
        </w:tc>
      </w:tr>
      <w:tr w:rsidR="0037026A" w:rsidRPr="00C6652E" w14:paraId="2611FE2A" w14:textId="77777777" w:rsidTr="00893C7F">
        <w:tc>
          <w:tcPr>
            <w:tcW w:w="521" w:type="dxa"/>
            <w:tcBorders>
              <w:top w:val="nil"/>
              <w:left w:val="nil"/>
              <w:bottom w:val="nil"/>
            </w:tcBorders>
          </w:tcPr>
          <w:p w14:paraId="2611FE25" w14:textId="77777777" w:rsidR="0037026A" w:rsidRPr="00C6652E" w:rsidRDefault="0037026A"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26" w14:textId="77777777" w:rsidR="0037026A" w:rsidRPr="00C6652E" w:rsidRDefault="0037026A" w:rsidP="00893C7F">
            <w:pPr>
              <w:rPr>
                <w:rFonts w:ascii="Times New Roman" w:hAnsi="Times New Roman" w:cs="Times New Roman"/>
                <w:sz w:val="24"/>
                <w:szCs w:val="24"/>
              </w:rPr>
            </w:pPr>
          </w:p>
        </w:tc>
        <w:tc>
          <w:tcPr>
            <w:tcW w:w="7046" w:type="dxa"/>
            <w:tcBorders>
              <w:top w:val="nil"/>
              <w:bottom w:val="nil"/>
            </w:tcBorders>
          </w:tcPr>
          <w:p w14:paraId="2611FE27" w14:textId="77777777" w:rsidR="0037026A" w:rsidRPr="0037026A" w:rsidRDefault="0037026A" w:rsidP="00893C7F">
            <w:pPr>
              <w:tabs>
                <w:tab w:val="left" w:pos="223"/>
              </w:tabs>
              <w:rPr>
                <w:rFonts w:ascii="Times New Roman" w:hAnsi="Times New Roman" w:cs="Times New Roman"/>
                <w:sz w:val="24"/>
                <w:szCs w:val="24"/>
                <w:u w:val="single"/>
              </w:rPr>
            </w:pPr>
            <w:r>
              <w:rPr>
                <w:rFonts w:ascii="Times New Roman" w:hAnsi="Times New Roman" w:cs="Times New Roman"/>
                <w:sz w:val="24"/>
                <w:szCs w:val="24"/>
                <w:u w:val="single"/>
              </w:rPr>
              <w:t>STANDARDS OF PRODUCTS AND EXECUTIONS</w:t>
            </w:r>
          </w:p>
        </w:tc>
        <w:tc>
          <w:tcPr>
            <w:tcW w:w="553" w:type="dxa"/>
            <w:tcBorders>
              <w:top w:val="nil"/>
              <w:bottom w:val="nil"/>
              <w:right w:val="double" w:sz="4" w:space="0" w:color="auto"/>
            </w:tcBorders>
          </w:tcPr>
          <w:p w14:paraId="2611FE28" w14:textId="77777777" w:rsidR="0037026A" w:rsidRPr="00C6652E" w:rsidRDefault="0037026A"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29" w14:textId="77777777" w:rsidR="0037026A" w:rsidRPr="00C6652E" w:rsidRDefault="0037026A" w:rsidP="00893C7F">
            <w:pPr>
              <w:rPr>
                <w:rFonts w:ascii="Times New Roman" w:hAnsi="Times New Roman" w:cs="Times New Roman"/>
                <w:sz w:val="24"/>
                <w:szCs w:val="24"/>
              </w:rPr>
            </w:pPr>
          </w:p>
        </w:tc>
      </w:tr>
      <w:tr w:rsidR="0037026A" w:rsidRPr="00C6652E" w14:paraId="2611FE30" w14:textId="77777777" w:rsidTr="00893C7F">
        <w:tc>
          <w:tcPr>
            <w:tcW w:w="521" w:type="dxa"/>
            <w:tcBorders>
              <w:top w:val="nil"/>
              <w:left w:val="nil"/>
              <w:bottom w:val="nil"/>
            </w:tcBorders>
          </w:tcPr>
          <w:p w14:paraId="2611FE2B" w14:textId="77777777" w:rsidR="0037026A" w:rsidRPr="00C6652E" w:rsidRDefault="0037026A"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2C" w14:textId="77777777" w:rsidR="0037026A" w:rsidRPr="00C6652E" w:rsidRDefault="0037026A" w:rsidP="00893C7F">
            <w:pPr>
              <w:rPr>
                <w:rFonts w:ascii="Times New Roman" w:hAnsi="Times New Roman" w:cs="Times New Roman"/>
                <w:sz w:val="24"/>
                <w:szCs w:val="24"/>
              </w:rPr>
            </w:pPr>
          </w:p>
        </w:tc>
        <w:tc>
          <w:tcPr>
            <w:tcW w:w="7046" w:type="dxa"/>
            <w:tcBorders>
              <w:top w:val="nil"/>
              <w:bottom w:val="nil"/>
            </w:tcBorders>
          </w:tcPr>
          <w:p w14:paraId="2611FE2D" w14:textId="77777777" w:rsidR="0037026A" w:rsidRPr="002A5E4E" w:rsidRDefault="0037026A" w:rsidP="00893C7F">
            <w:pPr>
              <w:tabs>
                <w:tab w:val="left" w:pos="223"/>
              </w:tabs>
              <w:rPr>
                <w:rFonts w:ascii="Times New Roman" w:hAnsi="Times New Roman" w:cs="Times New Roman"/>
                <w:sz w:val="24"/>
                <w:szCs w:val="24"/>
              </w:rPr>
            </w:pPr>
          </w:p>
        </w:tc>
        <w:tc>
          <w:tcPr>
            <w:tcW w:w="553" w:type="dxa"/>
            <w:tcBorders>
              <w:top w:val="nil"/>
              <w:bottom w:val="nil"/>
              <w:right w:val="double" w:sz="4" w:space="0" w:color="auto"/>
            </w:tcBorders>
          </w:tcPr>
          <w:p w14:paraId="2611FE2E" w14:textId="77777777" w:rsidR="0037026A" w:rsidRPr="00C6652E" w:rsidRDefault="0037026A"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2F" w14:textId="77777777" w:rsidR="0037026A" w:rsidRPr="00C6652E" w:rsidRDefault="0037026A" w:rsidP="00893C7F">
            <w:pPr>
              <w:rPr>
                <w:rFonts w:ascii="Times New Roman" w:hAnsi="Times New Roman" w:cs="Times New Roman"/>
                <w:sz w:val="24"/>
                <w:szCs w:val="24"/>
              </w:rPr>
            </w:pPr>
          </w:p>
        </w:tc>
      </w:tr>
      <w:tr w:rsidR="0037026A" w:rsidRPr="00C6652E" w14:paraId="2611FE36" w14:textId="77777777" w:rsidTr="00893C7F">
        <w:tc>
          <w:tcPr>
            <w:tcW w:w="521" w:type="dxa"/>
            <w:tcBorders>
              <w:top w:val="nil"/>
              <w:left w:val="nil"/>
              <w:bottom w:val="nil"/>
            </w:tcBorders>
          </w:tcPr>
          <w:p w14:paraId="2611FE31" w14:textId="77777777" w:rsidR="0037026A" w:rsidRPr="00C6652E" w:rsidRDefault="0037026A"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32" w14:textId="77777777" w:rsidR="0037026A" w:rsidRPr="00C6652E" w:rsidRDefault="00FC0E3C" w:rsidP="00893C7F">
            <w:pPr>
              <w:rPr>
                <w:rFonts w:ascii="Times New Roman" w:hAnsi="Times New Roman" w:cs="Times New Roman"/>
                <w:sz w:val="24"/>
                <w:szCs w:val="24"/>
              </w:rPr>
            </w:pPr>
            <w:r>
              <w:rPr>
                <w:rFonts w:ascii="Times New Roman" w:hAnsi="Times New Roman" w:cs="Times New Roman"/>
                <w:sz w:val="24"/>
                <w:szCs w:val="24"/>
              </w:rPr>
              <w:t>110</w:t>
            </w:r>
          </w:p>
        </w:tc>
        <w:tc>
          <w:tcPr>
            <w:tcW w:w="7046" w:type="dxa"/>
            <w:tcBorders>
              <w:top w:val="nil"/>
              <w:bottom w:val="nil"/>
            </w:tcBorders>
          </w:tcPr>
          <w:p w14:paraId="2611FE33" w14:textId="77777777" w:rsidR="0037026A" w:rsidRPr="0037026A" w:rsidRDefault="0037026A">
            <w:pPr>
              <w:rPr>
                <w:rFonts w:ascii="Times New Roman" w:hAnsi="Times New Roman" w:cs="Times New Roman"/>
                <w:sz w:val="24"/>
                <w:szCs w:val="24"/>
              </w:rPr>
            </w:pPr>
            <w:r w:rsidRPr="0037026A">
              <w:rPr>
                <w:rFonts w:ascii="Times New Roman" w:hAnsi="Times New Roman" w:cs="Times New Roman"/>
                <w:sz w:val="24"/>
                <w:szCs w:val="24"/>
              </w:rPr>
              <w:t>INCOMPLETE DOCUMENTATION:</w:t>
            </w:r>
          </w:p>
        </w:tc>
        <w:tc>
          <w:tcPr>
            <w:tcW w:w="553" w:type="dxa"/>
            <w:tcBorders>
              <w:top w:val="nil"/>
              <w:bottom w:val="nil"/>
              <w:right w:val="double" w:sz="4" w:space="0" w:color="auto"/>
            </w:tcBorders>
          </w:tcPr>
          <w:p w14:paraId="2611FE34" w14:textId="77777777" w:rsidR="0037026A" w:rsidRPr="00C6652E" w:rsidRDefault="0037026A"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35" w14:textId="77777777" w:rsidR="0037026A" w:rsidRPr="00C6652E" w:rsidRDefault="0037026A" w:rsidP="00893C7F">
            <w:pPr>
              <w:rPr>
                <w:rFonts w:ascii="Times New Roman" w:hAnsi="Times New Roman" w:cs="Times New Roman"/>
                <w:sz w:val="24"/>
                <w:szCs w:val="24"/>
              </w:rPr>
            </w:pPr>
          </w:p>
        </w:tc>
      </w:tr>
      <w:tr w:rsidR="0037026A" w:rsidRPr="00C6652E" w14:paraId="2611FE3C" w14:textId="77777777" w:rsidTr="00893C7F">
        <w:tc>
          <w:tcPr>
            <w:tcW w:w="521" w:type="dxa"/>
            <w:tcBorders>
              <w:top w:val="nil"/>
              <w:left w:val="nil"/>
              <w:bottom w:val="nil"/>
            </w:tcBorders>
          </w:tcPr>
          <w:p w14:paraId="2611FE37" w14:textId="77777777" w:rsidR="0037026A" w:rsidRPr="00C6652E" w:rsidRDefault="0037026A"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38" w14:textId="77777777" w:rsidR="0037026A" w:rsidRPr="00C6652E" w:rsidRDefault="0037026A" w:rsidP="00893C7F">
            <w:pPr>
              <w:rPr>
                <w:rFonts w:ascii="Times New Roman" w:hAnsi="Times New Roman" w:cs="Times New Roman"/>
                <w:sz w:val="24"/>
                <w:szCs w:val="24"/>
              </w:rPr>
            </w:pPr>
          </w:p>
        </w:tc>
        <w:tc>
          <w:tcPr>
            <w:tcW w:w="7046" w:type="dxa"/>
            <w:tcBorders>
              <w:top w:val="nil"/>
              <w:bottom w:val="nil"/>
            </w:tcBorders>
          </w:tcPr>
          <w:p w14:paraId="2611FE39" w14:textId="77777777" w:rsidR="0037026A" w:rsidRPr="0037026A" w:rsidRDefault="0037026A">
            <w:pPr>
              <w:rPr>
                <w:rFonts w:ascii="Times New Roman" w:hAnsi="Times New Roman" w:cs="Times New Roman"/>
                <w:sz w:val="24"/>
                <w:szCs w:val="24"/>
              </w:rPr>
            </w:pPr>
            <w:r w:rsidRPr="0037026A">
              <w:rPr>
                <w:rFonts w:ascii="Times New Roman" w:hAnsi="Times New Roman" w:cs="Times New Roman"/>
                <w:sz w:val="24"/>
                <w:szCs w:val="24"/>
              </w:rPr>
              <w:t>General: Where and to the extent that products or work are not fully documented, they are to be:</w:t>
            </w:r>
          </w:p>
        </w:tc>
        <w:tc>
          <w:tcPr>
            <w:tcW w:w="553" w:type="dxa"/>
            <w:tcBorders>
              <w:top w:val="nil"/>
              <w:bottom w:val="nil"/>
              <w:right w:val="double" w:sz="4" w:space="0" w:color="auto"/>
            </w:tcBorders>
          </w:tcPr>
          <w:p w14:paraId="2611FE3A" w14:textId="77777777" w:rsidR="0037026A" w:rsidRPr="00C6652E" w:rsidRDefault="0037026A"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3B" w14:textId="77777777" w:rsidR="0037026A" w:rsidRPr="00C6652E" w:rsidRDefault="0037026A" w:rsidP="00893C7F">
            <w:pPr>
              <w:rPr>
                <w:rFonts w:ascii="Times New Roman" w:hAnsi="Times New Roman" w:cs="Times New Roman"/>
                <w:sz w:val="24"/>
                <w:szCs w:val="24"/>
              </w:rPr>
            </w:pPr>
          </w:p>
        </w:tc>
      </w:tr>
      <w:tr w:rsidR="0037026A" w:rsidRPr="00C6652E" w14:paraId="2611FE42" w14:textId="77777777" w:rsidTr="00893C7F">
        <w:tc>
          <w:tcPr>
            <w:tcW w:w="521" w:type="dxa"/>
            <w:tcBorders>
              <w:top w:val="nil"/>
              <w:left w:val="nil"/>
              <w:bottom w:val="nil"/>
            </w:tcBorders>
          </w:tcPr>
          <w:p w14:paraId="2611FE3D" w14:textId="77777777" w:rsidR="0037026A" w:rsidRPr="00C6652E" w:rsidRDefault="0037026A"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3E" w14:textId="77777777" w:rsidR="0037026A" w:rsidRPr="00C6652E" w:rsidRDefault="0037026A" w:rsidP="00893C7F">
            <w:pPr>
              <w:rPr>
                <w:rFonts w:ascii="Times New Roman" w:hAnsi="Times New Roman" w:cs="Times New Roman"/>
                <w:sz w:val="24"/>
                <w:szCs w:val="24"/>
              </w:rPr>
            </w:pPr>
          </w:p>
        </w:tc>
        <w:tc>
          <w:tcPr>
            <w:tcW w:w="7046" w:type="dxa"/>
            <w:tcBorders>
              <w:top w:val="nil"/>
              <w:bottom w:val="nil"/>
            </w:tcBorders>
          </w:tcPr>
          <w:p w14:paraId="2611FE3F" w14:textId="77777777" w:rsidR="0037026A" w:rsidRPr="00FC0E3C" w:rsidRDefault="0037026A" w:rsidP="00FC0E3C">
            <w:pPr>
              <w:pStyle w:val="ListParagraph"/>
              <w:numPr>
                <w:ilvl w:val="0"/>
                <w:numId w:val="5"/>
              </w:numPr>
              <w:tabs>
                <w:tab w:val="left" w:pos="193"/>
              </w:tabs>
              <w:ind w:left="223" w:hanging="223"/>
              <w:rPr>
                <w:rFonts w:ascii="Times New Roman" w:hAnsi="Times New Roman" w:cs="Times New Roman"/>
                <w:sz w:val="24"/>
                <w:szCs w:val="24"/>
              </w:rPr>
            </w:pPr>
            <w:r w:rsidRPr="00FC0E3C">
              <w:rPr>
                <w:rFonts w:ascii="Times New Roman" w:hAnsi="Times New Roman" w:cs="Times New Roman"/>
                <w:sz w:val="24"/>
                <w:szCs w:val="24"/>
              </w:rPr>
              <w:t>Of a kind and standard appropriate to the nature and character of that</w:t>
            </w:r>
            <w:r w:rsidR="00FC0E3C" w:rsidRPr="0037026A">
              <w:rPr>
                <w:rFonts w:ascii="Times New Roman" w:hAnsi="Times New Roman" w:cs="Times New Roman"/>
                <w:sz w:val="24"/>
                <w:szCs w:val="24"/>
              </w:rPr>
              <w:t xml:space="preserve"> part of the Works where they will be used</w:t>
            </w:r>
            <w:r w:rsidR="00FC0E3C">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1FE40" w14:textId="77777777" w:rsidR="0037026A" w:rsidRPr="00C6652E" w:rsidRDefault="0037026A"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41" w14:textId="77777777" w:rsidR="0037026A" w:rsidRPr="00C6652E" w:rsidRDefault="0037026A" w:rsidP="00893C7F">
            <w:pPr>
              <w:rPr>
                <w:rFonts w:ascii="Times New Roman" w:hAnsi="Times New Roman" w:cs="Times New Roman"/>
                <w:sz w:val="24"/>
                <w:szCs w:val="24"/>
              </w:rPr>
            </w:pPr>
          </w:p>
        </w:tc>
      </w:tr>
      <w:tr w:rsidR="0037026A" w:rsidRPr="00C6652E" w14:paraId="2611FE48" w14:textId="77777777" w:rsidTr="00893C7F">
        <w:tc>
          <w:tcPr>
            <w:tcW w:w="521" w:type="dxa"/>
            <w:tcBorders>
              <w:top w:val="nil"/>
              <w:left w:val="nil"/>
              <w:bottom w:val="nil"/>
            </w:tcBorders>
          </w:tcPr>
          <w:p w14:paraId="2611FE43" w14:textId="77777777" w:rsidR="0037026A" w:rsidRPr="00C6652E" w:rsidRDefault="0037026A"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44" w14:textId="77777777" w:rsidR="0037026A" w:rsidRPr="00C6652E" w:rsidRDefault="0037026A" w:rsidP="00893C7F">
            <w:pPr>
              <w:rPr>
                <w:rFonts w:ascii="Times New Roman" w:hAnsi="Times New Roman" w:cs="Times New Roman"/>
                <w:sz w:val="24"/>
                <w:szCs w:val="24"/>
              </w:rPr>
            </w:pPr>
          </w:p>
        </w:tc>
        <w:tc>
          <w:tcPr>
            <w:tcW w:w="7046" w:type="dxa"/>
            <w:tcBorders>
              <w:top w:val="nil"/>
              <w:bottom w:val="nil"/>
            </w:tcBorders>
          </w:tcPr>
          <w:p w14:paraId="2611FE45" w14:textId="77777777" w:rsidR="0037026A" w:rsidRPr="00FC0E3C" w:rsidRDefault="0037026A" w:rsidP="00FC0E3C">
            <w:pPr>
              <w:pStyle w:val="ListParagraph"/>
              <w:numPr>
                <w:ilvl w:val="0"/>
                <w:numId w:val="5"/>
              </w:numPr>
              <w:tabs>
                <w:tab w:val="left" w:pos="208"/>
              </w:tabs>
              <w:ind w:left="223" w:hanging="223"/>
              <w:rPr>
                <w:rFonts w:ascii="Times New Roman" w:hAnsi="Times New Roman" w:cs="Times New Roman"/>
                <w:sz w:val="24"/>
                <w:szCs w:val="24"/>
              </w:rPr>
            </w:pPr>
            <w:r w:rsidRPr="00FC0E3C">
              <w:rPr>
                <w:rFonts w:ascii="Times New Roman" w:hAnsi="Times New Roman" w:cs="Times New Roman"/>
                <w:sz w:val="24"/>
                <w:szCs w:val="24"/>
              </w:rPr>
              <w:t>Suitable for the purposes stated or reasonably to be inferred from the</w:t>
            </w:r>
            <w:r w:rsidR="00FC0E3C" w:rsidRPr="0037026A">
              <w:rPr>
                <w:rFonts w:ascii="Times New Roman" w:hAnsi="Times New Roman" w:cs="Times New Roman"/>
                <w:sz w:val="24"/>
                <w:szCs w:val="24"/>
              </w:rPr>
              <w:t xml:space="preserve"> project documents</w:t>
            </w:r>
            <w:r w:rsidR="00FC0E3C">
              <w:rPr>
                <w:rFonts w:ascii="Times New Roman" w:hAnsi="Times New Roman" w:cs="Times New Roman"/>
                <w:sz w:val="24"/>
                <w:szCs w:val="24"/>
              </w:rPr>
              <w:t xml:space="preserve"> </w:t>
            </w:r>
            <w:r w:rsidRPr="00FC0E3C">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1FE46" w14:textId="77777777" w:rsidR="0037026A" w:rsidRPr="00C6652E" w:rsidRDefault="0037026A"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47" w14:textId="77777777" w:rsidR="0037026A" w:rsidRPr="00C6652E" w:rsidRDefault="0037026A" w:rsidP="00893C7F">
            <w:pPr>
              <w:rPr>
                <w:rFonts w:ascii="Times New Roman" w:hAnsi="Times New Roman" w:cs="Times New Roman"/>
                <w:sz w:val="24"/>
                <w:szCs w:val="24"/>
              </w:rPr>
            </w:pPr>
          </w:p>
        </w:tc>
      </w:tr>
      <w:tr w:rsidR="0037026A" w:rsidRPr="00C6652E" w14:paraId="2611FE50" w14:textId="77777777" w:rsidTr="00893C7F">
        <w:tc>
          <w:tcPr>
            <w:tcW w:w="521" w:type="dxa"/>
            <w:tcBorders>
              <w:top w:val="nil"/>
              <w:left w:val="nil"/>
              <w:bottom w:val="nil"/>
            </w:tcBorders>
          </w:tcPr>
          <w:p w14:paraId="2611FE49" w14:textId="77777777" w:rsidR="0037026A" w:rsidRPr="00C6652E" w:rsidRDefault="0037026A"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4A" w14:textId="77777777" w:rsidR="0037026A" w:rsidRPr="00C6652E" w:rsidRDefault="0037026A" w:rsidP="00893C7F">
            <w:pPr>
              <w:rPr>
                <w:rFonts w:ascii="Times New Roman" w:hAnsi="Times New Roman" w:cs="Times New Roman"/>
                <w:sz w:val="24"/>
                <w:szCs w:val="24"/>
              </w:rPr>
            </w:pPr>
          </w:p>
        </w:tc>
        <w:tc>
          <w:tcPr>
            <w:tcW w:w="7046" w:type="dxa"/>
            <w:tcBorders>
              <w:top w:val="nil"/>
              <w:bottom w:val="nil"/>
            </w:tcBorders>
          </w:tcPr>
          <w:p w14:paraId="2611FE4B" w14:textId="77777777" w:rsidR="0037026A" w:rsidRPr="00FC0E3C" w:rsidRDefault="0037026A" w:rsidP="00FC0E3C">
            <w:pPr>
              <w:pStyle w:val="ListParagraph"/>
              <w:numPr>
                <w:ilvl w:val="0"/>
                <w:numId w:val="5"/>
              </w:numPr>
              <w:tabs>
                <w:tab w:val="left" w:pos="208"/>
              </w:tabs>
              <w:ind w:left="223" w:hanging="223"/>
              <w:rPr>
                <w:rFonts w:ascii="Times New Roman" w:hAnsi="Times New Roman" w:cs="Times New Roman"/>
                <w:sz w:val="24"/>
                <w:szCs w:val="24"/>
              </w:rPr>
            </w:pPr>
            <w:r w:rsidRPr="00FC0E3C">
              <w:rPr>
                <w:rFonts w:ascii="Times New Roman" w:hAnsi="Times New Roman" w:cs="Times New Roman"/>
                <w:sz w:val="24"/>
                <w:szCs w:val="24"/>
              </w:rPr>
              <w:t>Contract documents: Omissions or errors in description and/or</w:t>
            </w:r>
            <w:r w:rsidR="00FC0E3C">
              <w:rPr>
                <w:rFonts w:ascii="Times New Roman" w:hAnsi="Times New Roman" w:cs="Times New Roman"/>
                <w:sz w:val="24"/>
                <w:szCs w:val="24"/>
              </w:rPr>
              <w:t xml:space="preserve"> </w:t>
            </w:r>
            <w:r w:rsidR="00FC0E3C" w:rsidRPr="0037026A">
              <w:rPr>
                <w:rFonts w:ascii="Times New Roman" w:hAnsi="Times New Roman" w:cs="Times New Roman"/>
                <w:sz w:val="24"/>
                <w:szCs w:val="24"/>
              </w:rPr>
              <w:t>quantity shall not vitiate the Contract nor release the Contractor from any obligations or liabilities under the Contract</w:t>
            </w:r>
          </w:p>
        </w:tc>
        <w:tc>
          <w:tcPr>
            <w:tcW w:w="553" w:type="dxa"/>
            <w:tcBorders>
              <w:top w:val="nil"/>
              <w:bottom w:val="nil"/>
              <w:right w:val="double" w:sz="4" w:space="0" w:color="auto"/>
            </w:tcBorders>
          </w:tcPr>
          <w:p w14:paraId="2611FE4C" w14:textId="77777777" w:rsidR="0037026A" w:rsidRDefault="0037026A" w:rsidP="00893C7F">
            <w:pPr>
              <w:rPr>
                <w:rFonts w:ascii="Times New Roman" w:hAnsi="Times New Roman" w:cs="Times New Roman"/>
                <w:sz w:val="24"/>
                <w:szCs w:val="24"/>
              </w:rPr>
            </w:pPr>
          </w:p>
          <w:p w14:paraId="2611FE4D" w14:textId="77777777" w:rsidR="00FC0E3C" w:rsidRDefault="00FC0E3C" w:rsidP="00893C7F">
            <w:pPr>
              <w:rPr>
                <w:rFonts w:ascii="Times New Roman" w:hAnsi="Times New Roman" w:cs="Times New Roman"/>
                <w:sz w:val="24"/>
                <w:szCs w:val="24"/>
              </w:rPr>
            </w:pPr>
            <w:r>
              <w:rPr>
                <w:rFonts w:ascii="Times New Roman" w:hAnsi="Times New Roman" w:cs="Times New Roman"/>
                <w:sz w:val="24"/>
                <w:szCs w:val="24"/>
              </w:rPr>
              <w:t>F</w:t>
            </w:r>
          </w:p>
          <w:p w14:paraId="2611FE4E" w14:textId="77777777" w:rsidR="00FC0E3C" w:rsidRPr="00C6652E" w:rsidRDefault="00FC0E3C" w:rsidP="00893C7F">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E4F" w14:textId="77777777" w:rsidR="0037026A" w:rsidRPr="00C6652E" w:rsidRDefault="0037026A" w:rsidP="00893C7F">
            <w:pPr>
              <w:rPr>
                <w:rFonts w:ascii="Times New Roman" w:hAnsi="Times New Roman" w:cs="Times New Roman"/>
                <w:sz w:val="24"/>
                <w:szCs w:val="24"/>
              </w:rPr>
            </w:pPr>
          </w:p>
        </w:tc>
      </w:tr>
      <w:tr w:rsidR="0037026A" w:rsidRPr="00C6652E" w14:paraId="2611FE56" w14:textId="77777777" w:rsidTr="00893C7F">
        <w:tc>
          <w:tcPr>
            <w:tcW w:w="521" w:type="dxa"/>
            <w:tcBorders>
              <w:top w:val="nil"/>
              <w:left w:val="nil"/>
              <w:bottom w:val="nil"/>
            </w:tcBorders>
          </w:tcPr>
          <w:p w14:paraId="2611FE51" w14:textId="77777777" w:rsidR="0037026A" w:rsidRPr="00C6652E" w:rsidRDefault="0037026A"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52" w14:textId="77777777" w:rsidR="0037026A" w:rsidRPr="00C6652E" w:rsidRDefault="0037026A" w:rsidP="00893C7F">
            <w:pPr>
              <w:rPr>
                <w:rFonts w:ascii="Times New Roman" w:hAnsi="Times New Roman" w:cs="Times New Roman"/>
                <w:sz w:val="24"/>
                <w:szCs w:val="24"/>
              </w:rPr>
            </w:pPr>
          </w:p>
        </w:tc>
        <w:tc>
          <w:tcPr>
            <w:tcW w:w="7046" w:type="dxa"/>
            <w:tcBorders>
              <w:top w:val="nil"/>
              <w:bottom w:val="nil"/>
            </w:tcBorders>
          </w:tcPr>
          <w:p w14:paraId="2611FE53" w14:textId="77777777" w:rsidR="0037026A" w:rsidRPr="00C6652E" w:rsidRDefault="0037026A"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E54" w14:textId="77777777" w:rsidR="0037026A" w:rsidRPr="00C6652E" w:rsidRDefault="0037026A"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55" w14:textId="77777777" w:rsidR="0037026A" w:rsidRPr="00C6652E" w:rsidRDefault="0037026A" w:rsidP="00893C7F">
            <w:pPr>
              <w:rPr>
                <w:rFonts w:ascii="Times New Roman" w:hAnsi="Times New Roman" w:cs="Times New Roman"/>
                <w:sz w:val="24"/>
                <w:szCs w:val="24"/>
              </w:rPr>
            </w:pPr>
          </w:p>
        </w:tc>
      </w:tr>
      <w:tr w:rsidR="00FC0E3C" w:rsidRPr="00C6652E" w14:paraId="2611FE5C" w14:textId="77777777" w:rsidTr="00893C7F">
        <w:tc>
          <w:tcPr>
            <w:tcW w:w="521" w:type="dxa"/>
            <w:tcBorders>
              <w:top w:val="nil"/>
              <w:left w:val="nil"/>
              <w:bottom w:val="nil"/>
            </w:tcBorders>
          </w:tcPr>
          <w:p w14:paraId="2611FE57" w14:textId="77777777" w:rsidR="00FC0E3C" w:rsidRPr="00C6652E" w:rsidRDefault="00FC0E3C"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58" w14:textId="77777777" w:rsidR="00FC0E3C" w:rsidRPr="00C6652E" w:rsidRDefault="00FC0E3C" w:rsidP="00893C7F">
            <w:pPr>
              <w:rPr>
                <w:rFonts w:ascii="Times New Roman" w:hAnsi="Times New Roman" w:cs="Times New Roman"/>
                <w:sz w:val="24"/>
                <w:szCs w:val="24"/>
              </w:rPr>
            </w:pPr>
            <w:r>
              <w:rPr>
                <w:rFonts w:ascii="Times New Roman" w:hAnsi="Times New Roman" w:cs="Times New Roman"/>
                <w:sz w:val="24"/>
                <w:szCs w:val="24"/>
              </w:rPr>
              <w:t>121</w:t>
            </w:r>
          </w:p>
        </w:tc>
        <w:tc>
          <w:tcPr>
            <w:tcW w:w="7046" w:type="dxa"/>
            <w:tcBorders>
              <w:top w:val="nil"/>
              <w:bottom w:val="nil"/>
            </w:tcBorders>
          </w:tcPr>
          <w:p w14:paraId="2611FE59" w14:textId="77777777" w:rsidR="00FC0E3C" w:rsidRPr="00FC0E3C" w:rsidRDefault="00FC0E3C">
            <w:pPr>
              <w:rPr>
                <w:rFonts w:ascii="Times New Roman" w:hAnsi="Times New Roman" w:cs="Times New Roman"/>
                <w:sz w:val="24"/>
                <w:szCs w:val="24"/>
              </w:rPr>
            </w:pPr>
            <w:r w:rsidRPr="00FC0E3C">
              <w:rPr>
                <w:rFonts w:ascii="Times New Roman" w:hAnsi="Times New Roman" w:cs="Times New Roman"/>
                <w:sz w:val="24"/>
                <w:szCs w:val="24"/>
              </w:rPr>
              <w:t>WORKMANSHIP SKILLS:</w:t>
            </w:r>
          </w:p>
        </w:tc>
        <w:tc>
          <w:tcPr>
            <w:tcW w:w="553" w:type="dxa"/>
            <w:tcBorders>
              <w:top w:val="nil"/>
              <w:bottom w:val="nil"/>
              <w:right w:val="double" w:sz="4" w:space="0" w:color="auto"/>
            </w:tcBorders>
          </w:tcPr>
          <w:p w14:paraId="2611FE5A" w14:textId="77777777" w:rsidR="00FC0E3C" w:rsidRPr="00C6652E" w:rsidRDefault="00FC0E3C"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5B" w14:textId="77777777" w:rsidR="00FC0E3C" w:rsidRPr="00C6652E" w:rsidRDefault="00FC0E3C" w:rsidP="00893C7F">
            <w:pPr>
              <w:rPr>
                <w:rFonts w:ascii="Times New Roman" w:hAnsi="Times New Roman" w:cs="Times New Roman"/>
                <w:sz w:val="24"/>
                <w:szCs w:val="24"/>
              </w:rPr>
            </w:pPr>
          </w:p>
        </w:tc>
      </w:tr>
      <w:tr w:rsidR="00FC0E3C" w:rsidRPr="00C6652E" w14:paraId="2611FE62" w14:textId="77777777" w:rsidTr="00893C7F">
        <w:tc>
          <w:tcPr>
            <w:tcW w:w="521" w:type="dxa"/>
            <w:tcBorders>
              <w:top w:val="nil"/>
              <w:left w:val="nil"/>
              <w:bottom w:val="nil"/>
            </w:tcBorders>
          </w:tcPr>
          <w:p w14:paraId="2611FE5D" w14:textId="77777777" w:rsidR="00FC0E3C" w:rsidRPr="00C6652E" w:rsidRDefault="00FC0E3C"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5E" w14:textId="77777777" w:rsidR="00FC0E3C" w:rsidRPr="00C6652E" w:rsidRDefault="00FC0E3C" w:rsidP="00893C7F">
            <w:pPr>
              <w:rPr>
                <w:rFonts w:ascii="Times New Roman" w:hAnsi="Times New Roman" w:cs="Times New Roman"/>
                <w:sz w:val="24"/>
                <w:szCs w:val="24"/>
              </w:rPr>
            </w:pPr>
          </w:p>
        </w:tc>
        <w:tc>
          <w:tcPr>
            <w:tcW w:w="7046" w:type="dxa"/>
            <w:tcBorders>
              <w:top w:val="nil"/>
              <w:bottom w:val="nil"/>
            </w:tcBorders>
          </w:tcPr>
          <w:p w14:paraId="2611FE5F" w14:textId="77777777" w:rsidR="00FC0E3C" w:rsidRPr="00FC0E3C" w:rsidRDefault="00FC0E3C" w:rsidP="00FC0E3C">
            <w:pPr>
              <w:pStyle w:val="ListParagraph"/>
              <w:numPr>
                <w:ilvl w:val="0"/>
                <w:numId w:val="5"/>
              </w:numPr>
              <w:tabs>
                <w:tab w:val="left" w:pos="193"/>
              </w:tabs>
              <w:ind w:left="223" w:hanging="223"/>
              <w:rPr>
                <w:rFonts w:ascii="Times New Roman" w:hAnsi="Times New Roman" w:cs="Times New Roman"/>
                <w:sz w:val="24"/>
                <w:szCs w:val="24"/>
              </w:rPr>
            </w:pPr>
            <w:r w:rsidRPr="00FC0E3C">
              <w:rPr>
                <w:rFonts w:ascii="Times New Roman" w:hAnsi="Times New Roman" w:cs="Times New Roman"/>
                <w:sz w:val="24"/>
                <w:szCs w:val="24"/>
              </w:rPr>
              <w:t>Operatives: Appropriately skilled and experienced for the type and quality of work</w:t>
            </w:r>
          </w:p>
        </w:tc>
        <w:tc>
          <w:tcPr>
            <w:tcW w:w="553" w:type="dxa"/>
            <w:tcBorders>
              <w:top w:val="nil"/>
              <w:bottom w:val="nil"/>
              <w:right w:val="double" w:sz="4" w:space="0" w:color="auto"/>
            </w:tcBorders>
          </w:tcPr>
          <w:p w14:paraId="2611FE60" w14:textId="77777777" w:rsidR="00FC0E3C" w:rsidRPr="00C6652E" w:rsidRDefault="00FC0E3C"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61" w14:textId="77777777" w:rsidR="00FC0E3C" w:rsidRPr="00C6652E" w:rsidRDefault="00FC0E3C" w:rsidP="00893C7F">
            <w:pPr>
              <w:rPr>
                <w:rFonts w:ascii="Times New Roman" w:hAnsi="Times New Roman" w:cs="Times New Roman"/>
                <w:sz w:val="24"/>
                <w:szCs w:val="24"/>
              </w:rPr>
            </w:pPr>
          </w:p>
        </w:tc>
      </w:tr>
      <w:tr w:rsidR="00FC0E3C" w:rsidRPr="00C6652E" w14:paraId="2611FE68" w14:textId="77777777" w:rsidTr="00893C7F">
        <w:tc>
          <w:tcPr>
            <w:tcW w:w="521" w:type="dxa"/>
            <w:tcBorders>
              <w:top w:val="nil"/>
              <w:left w:val="nil"/>
              <w:bottom w:val="nil"/>
            </w:tcBorders>
          </w:tcPr>
          <w:p w14:paraId="2611FE63" w14:textId="77777777" w:rsidR="00FC0E3C" w:rsidRPr="00C6652E" w:rsidRDefault="00FC0E3C"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64" w14:textId="77777777" w:rsidR="00FC0E3C" w:rsidRPr="00C6652E" w:rsidRDefault="00FC0E3C" w:rsidP="00893C7F">
            <w:pPr>
              <w:rPr>
                <w:rFonts w:ascii="Times New Roman" w:hAnsi="Times New Roman" w:cs="Times New Roman"/>
                <w:sz w:val="24"/>
                <w:szCs w:val="24"/>
              </w:rPr>
            </w:pPr>
          </w:p>
        </w:tc>
        <w:tc>
          <w:tcPr>
            <w:tcW w:w="7046" w:type="dxa"/>
            <w:tcBorders>
              <w:top w:val="nil"/>
              <w:bottom w:val="nil"/>
            </w:tcBorders>
          </w:tcPr>
          <w:p w14:paraId="2611FE65" w14:textId="77777777" w:rsidR="00FC0E3C" w:rsidRPr="00FC0E3C" w:rsidRDefault="00FC0E3C" w:rsidP="00FC0E3C">
            <w:pPr>
              <w:pStyle w:val="ListParagraph"/>
              <w:numPr>
                <w:ilvl w:val="0"/>
                <w:numId w:val="5"/>
              </w:numPr>
              <w:tabs>
                <w:tab w:val="left" w:pos="208"/>
              </w:tabs>
              <w:ind w:left="223" w:hanging="223"/>
              <w:rPr>
                <w:rFonts w:ascii="Times New Roman" w:hAnsi="Times New Roman" w:cs="Times New Roman"/>
                <w:sz w:val="24"/>
                <w:szCs w:val="24"/>
              </w:rPr>
            </w:pPr>
            <w:r w:rsidRPr="00FC0E3C">
              <w:rPr>
                <w:rFonts w:ascii="Times New Roman" w:hAnsi="Times New Roman" w:cs="Times New Roman"/>
                <w:sz w:val="24"/>
                <w:szCs w:val="24"/>
              </w:rPr>
              <w:t>Registration: With Construction Skills Certification Scheme</w:t>
            </w:r>
          </w:p>
        </w:tc>
        <w:tc>
          <w:tcPr>
            <w:tcW w:w="553" w:type="dxa"/>
            <w:tcBorders>
              <w:top w:val="nil"/>
              <w:bottom w:val="nil"/>
              <w:right w:val="double" w:sz="4" w:space="0" w:color="auto"/>
            </w:tcBorders>
          </w:tcPr>
          <w:p w14:paraId="2611FE66" w14:textId="77777777" w:rsidR="00FC0E3C" w:rsidRPr="00C6652E" w:rsidRDefault="00FC0E3C"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67" w14:textId="77777777" w:rsidR="00FC0E3C" w:rsidRPr="00C6652E" w:rsidRDefault="00FC0E3C" w:rsidP="00893C7F">
            <w:pPr>
              <w:rPr>
                <w:rFonts w:ascii="Times New Roman" w:hAnsi="Times New Roman" w:cs="Times New Roman"/>
                <w:sz w:val="24"/>
                <w:szCs w:val="24"/>
              </w:rPr>
            </w:pPr>
          </w:p>
        </w:tc>
      </w:tr>
      <w:tr w:rsidR="00FC0E3C" w:rsidRPr="00C6652E" w14:paraId="2611FE6F" w14:textId="77777777" w:rsidTr="00893C7F">
        <w:tc>
          <w:tcPr>
            <w:tcW w:w="521" w:type="dxa"/>
            <w:tcBorders>
              <w:top w:val="nil"/>
              <w:left w:val="nil"/>
              <w:bottom w:val="nil"/>
            </w:tcBorders>
          </w:tcPr>
          <w:p w14:paraId="2611FE69" w14:textId="77777777" w:rsidR="00FC0E3C" w:rsidRPr="00C6652E" w:rsidRDefault="00FC0E3C"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6A" w14:textId="77777777" w:rsidR="00FC0E3C" w:rsidRPr="00C6652E" w:rsidRDefault="00FC0E3C" w:rsidP="00893C7F">
            <w:pPr>
              <w:rPr>
                <w:rFonts w:ascii="Times New Roman" w:hAnsi="Times New Roman" w:cs="Times New Roman"/>
                <w:sz w:val="24"/>
                <w:szCs w:val="24"/>
              </w:rPr>
            </w:pPr>
          </w:p>
        </w:tc>
        <w:tc>
          <w:tcPr>
            <w:tcW w:w="7046" w:type="dxa"/>
            <w:tcBorders>
              <w:top w:val="nil"/>
              <w:bottom w:val="nil"/>
            </w:tcBorders>
          </w:tcPr>
          <w:p w14:paraId="2611FE6B" w14:textId="77777777" w:rsidR="00FC0E3C" w:rsidRPr="00FC0E3C" w:rsidRDefault="00FC0E3C" w:rsidP="00FC0E3C">
            <w:pPr>
              <w:pStyle w:val="ListParagraph"/>
              <w:numPr>
                <w:ilvl w:val="0"/>
                <w:numId w:val="5"/>
              </w:numPr>
              <w:tabs>
                <w:tab w:val="left" w:pos="223"/>
              </w:tabs>
              <w:ind w:left="223" w:hanging="223"/>
              <w:rPr>
                <w:rFonts w:ascii="Times New Roman" w:hAnsi="Times New Roman" w:cs="Times New Roman"/>
                <w:sz w:val="24"/>
                <w:szCs w:val="24"/>
              </w:rPr>
            </w:pPr>
            <w:r w:rsidRPr="00FC0E3C">
              <w:rPr>
                <w:rFonts w:ascii="Times New Roman" w:hAnsi="Times New Roman" w:cs="Times New Roman"/>
                <w:sz w:val="24"/>
                <w:szCs w:val="24"/>
              </w:rPr>
              <w:t>Evidence: Operatives must produce evidence of skills/qualifications when requested</w:t>
            </w:r>
            <w:r>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1FE6C" w14:textId="77777777" w:rsidR="00FC0E3C" w:rsidRDefault="00FC0E3C" w:rsidP="00893C7F">
            <w:pPr>
              <w:rPr>
                <w:rFonts w:ascii="Times New Roman" w:hAnsi="Times New Roman" w:cs="Times New Roman"/>
                <w:sz w:val="24"/>
                <w:szCs w:val="24"/>
              </w:rPr>
            </w:pPr>
            <w:r>
              <w:rPr>
                <w:rFonts w:ascii="Times New Roman" w:hAnsi="Times New Roman" w:cs="Times New Roman"/>
                <w:sz w:val="24"/>
                <w:szCs w:val="24"/>
              </w:rPr>
              <w:t>F</w:t>
            </w:r>
          </w:p>
          <w:p w14:paraId="2611FE6D" w14:textId="77777777" w:rsidR="00FC0E3C" w:rsidRPr="00C6652E" w:rsidRDefault="00FC0E3C" w:rsidP="00893C7F">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E6E" w14:textId="77777777" w:rsidR="00FC0E3C" w:rsidRPr="00C6652E" w:rsidRDefault="00FC0E3C" w:rsidP="00893C7F">
            <w:pPr>
              <w:rPr>
                <w:rFonts w:ascii="Times New Roman" w:hAnsi="Times New Roman" w:cs="Times New Roman"/>
                <w:sz w:val="24"/>
                <w:szCs w:val="24"/>
              </w:rPr>
            </w:pPr>
          </w:p>
        </w:tc>
      </w:tr>
      <w:tr w:rsidR="00FC0E3C" w:rsidRPr="00C6652E" w14:paraId="2611FE75" w14:textId="77777777" w:rsidTr="00893C7F">
        <w:tc>
          <w:tcPr>
            <w:tcW w:w="521" w:type="dxa"/>
            <w:tcBorders>
              <w:top w:val="nil"/>
              <w:left w:val="nil"/>
              <w:bottom w:val="nil"/>
            </w:tcBorders>
          </w:tcPr>
          <w:p w14:paraId="2611FE70" w14:textId="77777777" w:rsidR="00FC0E3C" w:rsidRPr="00C6652E" w:rsidRDefault="00FC0E3C"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71" w14:textId="77777777" w:rsidR="00FC0E3C" w:rsidRPr="00C6652E" w:rsidRDefault="00FC0E3C" w:rsidP="00893C7F">
            <w:pPr>
              <w:rPr>
                <w:rFonts w:ascii="Times New Roman" w:hAnsi="Times New Roman" w:cs="Times New Roman"/>
                <w:sz w:val="24"/>
                <w:szCs w:val="24"/>
              </w:rPr>
            </w:pPr>
          </w:p>
        </w:tc>
        <w:tc>
          <w:tcPr>
            <w:tcW w:w="7046" w:type="dxa"/>
            <w:tcBorders>
              <w:top w:val="nil"/>
              <w:bottom w:val="nil"/>
            </w:tcBorders>
          </w:tcPr>
          <w:p w14:paraId="2611FE72" w14:textId="77777777" w:rsidR="00FC0E3C" w:rsidRPr="00C6652E" w:rsidRDefault="00FC0E3C"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E73" w14:textId="77777777" w:rsidR="00FC0E3C" w:rsidRPr="00C6652E" w:rsidRDefault="00FC0E3C"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74" w14:textId="77777777" w:rsidR="00FC0E3C" w:rsidRPr="00C6652E" w:rsidRDefault="00FC0E3C" w:rsidP="00893C7F">
            <w:pPr>
              <w:rPr>
                <w:rFonts w:ascii="Times New Roman" w:hAnsi="Times New Roman" w:cs="Times New Roman"/>
                <w:sz w:val="24"/>
                <w:szCs w:val="24"/>
              </w:rPr>
            </w:pPr>
          </w:p>
        </w:tc>
      </w:tr>
      <w:tr w:rsidR="00FC0E3C" w:rsidRPr="00C6652E" w14:paraId="2611FE7B" w14:textId="77777777" w:rsidTr="00893C7F">
        <w:tc>
          <w:tcPr>
            <w:tcW w:w="521" w:type="dxa"/>
            <w:tcBorders>
              <w:top w:val="nil"/>
              <w:left w:val="nil"/>
              <w:bottom w:val="nil"/>
            </w:tcBorders>
          </w:tcPr>
          <w:p w14:paraId="2611FE76" w14:textId="77777777" w:rsidR="00FC0E3C" w:rsidRPr="00C6652E" w:rsidRDefault="00FC0E3C"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77" w14:textId="77777777" w:rsidR="00FC0E3C" w:rsidRPr="00C6652E" w:rsidRDefault="00FC0E3C" w:rsidP="00893C7F">
            <w:pPr>
              <w:rPr>
                <w:rFonts w:ascii="Times New Roman" w:hAnsi="Times New Roman" w:cs="Times New Roman"/>
                <w:sz w:val="24"/>
                <w:szCs w:val="24"/>
              </w:rPr>
            </w:pPr>
            <w:r>
              <w:rPr>
                <w:rFonts w:ascii="Times New Roman" w:hAnsi="Times New Roman" w:cs="Times New Roman"/>
                <w:sz w:val="24"/>
                <w:szCs w:val="24"/>
              </w:rPr>
              <w:t>130</w:t>
            </w:r>
          </w:p>
        </w:tc>
        <w:tc>
          <w:tcPr>
            <w:tcW w:w="7046" w:type="dxa"/>
            <w:tcBorders>
              <w:top w:val="nil"/>
              <w:bottom w:val="nil"/>
            </w:tcBorders>
          </w:tcPr>
          <w:p w14:paraId="2611FE78" w14:textId="77777777" w:rsidR="00FC0E3C" w:rsidRPr="00FC0E3C" w:rsidRDefault="00FC0E3C">
            <w:pPr>
              <w:rPr>
                <w:rFonts w:ascii="Times New Roman" w:hAnsi="Times New Roman" w:cs="Times New Roman"/>
                <w:sz w:val="24"/>
                <w:szCs w:val="24"/>
              </w:rPr>
            </w:pPr>
            <w:r w:rsidRPr="00FC0E3C">
              <w:rPr>
                <w:rFonts w:ascii="Times New Roman" w:hAnsi="Times New Roman" w:cs="Times New Roman"/>
                <w:sz w:val="24"/>
                <w:szCs w:val="24"/>
              </w:rPr>
              <w:t>QUALITY OF PRODUCTS:</w:t>
            </w:r>
          </w:p>
        </w:tc>
        <w:tc>
          <w:tcPr>
            <w:tcW w:w="553" w:type="dxa"/>
            <w:tcBorders>
              <w:top w:val="nil"/>
              <w:bottom w:val="nil"/>
              <w:right w:val="double" w:sz="4" w:space="0" w:color="auto"/>
            </w:tcBorders>
          </w:tcPr>
          <w:p w14:paraId="2611FE79" w14:textId="77777777" w:rsidR="00FC0E3C" w:rsidRPr="00C6652E" w:rsidRDefault="00FC0E3C"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7A" w14:textId="77777777" w:rsidR="00FC0E3C" w:rsidRPr="00C6652E" w:rsidRDefault="00FC0E3C" w:rsidP="00893C7F">
            <w:pPr>
              <w:rPr>
                <w:rFonts w:ascii="Times New Roman" w:hAnsi="Times New Roman" w:cs="Times New Roman"/>
                <w:sz w:val="24"/>
                <w:szCs w:val="24"/>
              </w:rPr>
            </w:pPr>
          </w:p>
        </w:tc>
      </w:tr>
      <w:tr w:rsidR="00FC0E3C" w:rsidRPr="00C6652E" w14:paraId="2611FE81" w14:textId="77777777" w:rsidTr="00893C7F">
        <w:tc>
          <w:tcPr>
            <w:tcW w:w="521" w:type="dxa"/>
            <w:tcBorders>
              <w:top w:val="nil"/>
              <w:left w:val="nil"/>
              <w:bottom w:val="nil"/>
            </w:tcBorders>
          </w:tcPr>
          <w:p w14:paraId="2611FE7C" w14:textId="77777777" w:rsidR="00FC0E3C" w:rsidRPr="00C6652E" w:rsidRDefault="00FC0E3C"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7D" w14:textId="77777777" w:rsidR="00FC0E3C" w:rsidRPr="00C6652E" w:rsidRDefault="00FC0E3C" w:rsidP="00893C7F">
            <w:pPr>
              <w:rPr>
                <w:rFonts w:ascii="Times New Roman" w:hAnsi="Times New Roman" w:cs="Times New Roman"/>
                <w:sz w:val="24"/>
                <w:szCs w:val="24"/>
              </w:rPr>
            </w:pPr>
          </w:p>
        </w:tc>
        <w:tc>
          <w:tcPr>
            <w:tcW w:w="7046" w:type="dxa"/>
            <w:tcBorders>
              <w:top w:val="nil"/>
              <w:bottom w:val="nil"/>
            </w:tcBorders>
          </w:tcPr>
          <w:p w14:paraId="2611FE7E" w14:textId="77777777" w:rsidR="00FC0E3C" w:rsidRPr="00FC0E3C" w:rsidRDefault="00FC0E3C" w:rsidP="00FC0E3C">
            <w:pPr>
              <w:pStyle w:val="ListParagraph"/>
              <w:numPr>
                <w:ilvl w:val="0"/>
                <w:numId w:val="5"/>
              </w:numPr>
              <w:tabs>
                <w:tab w:val="left" w:pos="208"/>
              </w:tabs>
              <w:ind w:left="223" w:hanging="223"/>
              <w:rPr>
                <w:rFonts w:ascii="Times New Roman" w:hAnsi="Times New Roman" w:cs="Times New Roman"/>
                <w:sz w:val="24"/>
                <w:szCs w:val="24"/>
              </w:rPr>
            </w:pPr>
            <w:r w:rsidRPr="00FC0E3C">
              <w:rPr>
                <w:rFonts w:ascii="Times New Roman" w:hAnsi="Times New Roman" w:cs="Times New Roman"/>
                <w:sz w:val="24"/>
                <w:szCs w:val="24"/>
              </w:rPr>
              <w:t>Generally: New (Proposed for recycled products may be considered)</w:t>
            </w:r>
          </w:p>
        </w:tc>
        <w:tc>
          <w:tcPr>
            <w:tcW w:w="553" w:type="dxa"/>
            <w:tcBorders>
              <w:top w:val="nil"/>
              <w:bottom w:val="nil"/>
              <w:right w:val="double" w:sz="4" w:space="0" w:color="auto"/>
            </w:tcBorders>
          </w:tcPr>
          <w:p w14:paraId="2611FE7F" w14:textId="77777777" w:rsidR="00FC0E3C" w:rsidRPr="00C6652E" w:rsidRDefault="00FC0E3C"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80" w14:textId="77777777" w:rsidR="00FC0E3C" w:rsidRPr="00C6652E" w:rsidRDefault="00FC0E3C" w:rsidP="00893C7F">
            <w:pPr>
              <w:rPr>
                <w:rFonts w:ascii="Times New Roman" w:hAnsi="Times New Roman" w:cs="Times New Roman"/>
                <w:sz w:val="24"/>
                <w:szCs w:val="24"/>
              </w:rPr>
            </w:pPr>
          </w:p>
        </w:tc>
      </w:tr>
      <w:tr w:rsidR="00FC0E3C" w:rsidRPr="00C6652E" w14:paraId="2611FE87" w14:textId="77777777" w:rsidTr="00893C7F">
        <w:tc>
          <w:tcPr>
            <w:tcW w:w="521" w:type="dxa"/>
            <w:tcBorders>
              <w:top w:val="nil"/>
              <w:left w:val="nil"/>
              <w:bottom w:val="nil"/>
            </w:tcBorders>
          </w:tcPr>
          <w:p w14:paraId="2611FE82" w14:textId="77777777" w:rsidR="00FC0E3C" w:rsidRPr="00C6652E" w:rsidRDefault="00FC0E3C"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83" w14:textId="77777777" w:rsidR="00FC0E3C" w:rsidRPr="00C6652E" w:rsidRDefault="00FC0E3C" w:rsidP="00893C7F">
            <w:pPr>
              <w:rPr>
                <w:rFonts w:ascii="Times New Roman" w:hAnsi="Times New Roman" w:cs="Times New Roman"/>
                <w:sz w:val="24"/>
                <w:szCs w:val="24"/>
              </w:rPr>
            </w:pPr>
          </w:p>
        </w:tc>
        <w:tc>
          <w:tcPr>
            <w:tcW w:w="7046" w:type="dxa"/>
            <w:tcBorders>
              <w:top w:val="nil"/>
              <w:bottom w:val="nil"/>
            </w:tcBorders>
          </w:tcPr>
          <w:p w14:paraId="2611FE84" w14:textId="77777777" w:rsidR="00FC0E3C" w:rsidRPr="00FC0E3C" w:rsidRDefault="00FC0E3C" w:rsidP="00FC0E3C">
            <w:pPr>
              <w:pStyle w:val="ListParagraph"/>
              <w:numPr>
                <w:ilvl w:val="0"/>
                <w:numId w:val="5"/>
              </w:numPr>
              <w:tabs>
                <w:tab w:val="left" w:pos="208"/>
              </w:tabs>
              <w:ind w:left="223" w:hanging="223"/>
              <w:rPr>
                <w:rFonts w:ascii="Times New Roman" w:hAnsi="Times New Roman" w:cs="Times New Roman"/>
                <w:sz w:val="24"/>
                <w:szCs w:val="24"/>
              </w:rPr>
            </w:pPr>
            <w:r w:rsidRPr="00FC0E3C">
              <w:rPr>
                <w:rFonts w:ascii="Times New Roman" w:hAnsi="Times New Roman" w:cs="Times New Roman"/>
                <w:sz w:val="24"/>
                <w:szCs w:val="24"/>
              </w:rPr>
              <w:t>Supply of each product: From the same source or manufacturer</w:t>
            </w:r>
          </w:p>
        </w:tc>
        <w:tc>
          <w:tcPr>
            <w:tcW w:w="553" w:type="dxa"/>
            <w:tcBorders>
              <w:top w:val="nil"/>
              <w:bottom w:val="nil"/>
              <w:right w:val="double" w:sz="4" w:space="0" w:color="auto"/>
            </w:tcBorders>
          </w:tcPr>
          <w:p w14:paraId="2611FE85" w14:textId="77777777" w:rsidR="00FC0E3C" w:rsidRPr="00C6652E" w:rsidRDefault="00FC0E3C"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86" w14:textId="77777777" w:rsidR="00FC0E3C" w:rsidRPr="00C6652E" w:rsidRDefault="00FC0E3C" w:rsidP="00893C7F">
            <w:pPr>
              <w:rPr>
                <w:rFonts w:ascii="Times New Roman" w:hAnsi="Times New Roman" w:cs="Times New Roman"/>
                <w:sz w:val="24"/>
                <w:szCs w:val="24"/>
              </w:rPr>
            </w:pPr>
          </w:p>
        </w:tc>
      </w:tr>
      <w:tr w:rsidR="00FC0E3C" w:rsidRPr="00C6652E" w14:paraId="2611FE8D" w14:textId="77777777" w:rsidTr="00893C7F">
        <w:tc>
          <w:tcPr>
            <w:tcW w:w="521" w:type="dxa"/>
            <w:tcBorders>
              <w:top w:val="nil"/>
              <w:left w:val="nil"/>
              <w:bottom w:val="nil"/>
            </w:tcBorders>
          </w:tcPr>
          <w:p w14:paraId="2611FE88" w14:textId="77777777" w:rsidR="00FC0E3C" w:rsidRPr="00C6652E" w:rsidRDefault="00FC0E3C"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89" w14:textId="77777777" w:rsidR="00FC0E3C" w:rsidRPr="00C6652E" w:rsidRDefault="00FC0E3C" w:rsidP="00893C7F">
            <w:pPr>
              <w:rPr>
                <w:rFonts w:ascii="Times New Roman" w:hAnsi="Times New Roman" w:cs="Times New Roman"/>
                <w:sz w:val="24"/>
                <w:szCs w:val="24"/>
              </w:rPr>
            </w:pPr>
          </w:p>
        </w:tc>
        <w:tc>
          <w:tcPr>
            <w:tcW w:w="7046" w:type="dxa"/>
            <w:tcBorders>
              <w:top w:val="nil"/>
              <w:bottom w:val="nil"/>
            </w:tcBorders>
          </w:tcPr>
          <w:p w14:paraId="2611FE8A" w14:textId="77777777" w:rsidR="00FC0E3C" w:rsidRPr="00FC0E3C" w:rsidRDefault="00FC0E3C" w:rsidP="00FC0E3C">
            <w:pPr>
              <w:pStyle w:val="ListParagraph"/>
              <w:numPr>
                <w:ilvl w:val="0"/>
                <w:numId w:val="5"/>
              </w:numPr>
              <w:tabs>
                <w:tab w:val="left" w:pos="178"/>
              </w:tabs>
              <w:ind w:left="223" w:hanging="223"/>
              <w:rPr>
                <w:rFonts w:ascii="Times New Roman" w:hAnsi="Times New Roman" w:cs="Times New Roman"/>
                <w:sz w:val="24"/>
                <w:szCs w:val="24"/>
              </w:rPr>
            </w:pPr>
            <w:r w:rsidRPr="00FC0E3C">
              <w:rPr>
                <w:rFonts w:ascii="Times New Roman" w:hAnsi="Times New Roman" w:cs="Times New Roman"/>
                <w:sz w:val="24"/>
                <w:szCs w:val="24"/>
              </w:rPr>
              <w:t>Whole quantity of each product required to complete the Works:</w:t>
            </w:r>
            <w:r w:rsidR="00AC4510" w:rsidRPr="00FC0E3C">
              <w:rPr>
                <w:rFonts w:ascii="Times New Roman" w:hAnsi="Times New Roman" w:cs="Times New Roman"/>
                <w:sz w:val="24"/>
                <w:szCs w:val="24"/>
              </w:rPr>
              <w:t xml:space="preserve"> Consistent in kind, size, quality and overall appearance</w:t>
            </w:r>
            <w:r w:rsidRPr="00FC0E3C">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1FE8B" w14:textId="77777777" w:rsidR="00FC0E3C" w:rsidRPr="00C6652E" w:rsidRDefault="00FC0E3C"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8C" w14:textId="77777777" w:rsidR="00FC0E3C" w:rsidRPr="00C6652E" w:rsidRDefault="00FC0E3C" w:rsidP="00893C7F">
            <w:pPr>
              <w:rPr>
                <w:rFonts w:ascii="Times New Roman" w:hAnsi="Times New Roman" w:cs="Times New Roman"/>
                <w:sz w:val="24"/>
                <w:szCs w:val="24"/>
              </w:rPr>
            </w:pPr>
          </w:p>
        </w:tc>
      </w:tr>
      <w:tr w:rsidR="00FC0E3C" w:rsidRPr="00C6652E" w14:paraId="2611FE93" w14:textId="77777777" w:rsidTr="00893C7F">
        <w:tc>
          <w:tcPr>
            <w:tcW w:w="521" w:type="dxa"/>
            <w:tcBorders>
              <w:top w:val="nil"/>
              <w:left w:val="nil"/>
              <w:bottom w:val="nil"/>
            </w:tcBorders>
          </w:tcPr>
          <w:p w14:paraId="2611FE8E" w14:textId="77777777" w:rsidR="00FC0E3C" w:rsidRPr="00C6652E" w:rsidRDefault="00FC0E3C"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8F" w14:textId="77777777" w:rsidR="00FC0E3C" w:rsidRPr="00C6652E" w:rsidRDefault="00FC0E3C" w:rsidP="00893C7F">
            <w:pPr>
              <w:rPr>
                <w:rFonts w:ascii="Times New Roman" w:hAnsi="Times New Roman" w:cs="Times New Roman"/>
                <w:sz w:val="24"/>
                <w:szCs w:val="24"/>
              </w:rPr>
            </w:pPr>
          </w:p>
        </w:tc>
        <w:tc>
          <w:tcPr>
            <w:tcW w:w="7046" w:type="dxa"/>
            <w:tcBorders>
              <w:top w:val="nil"/>
              <w:bottom w:val="nil"/>
            </w:tcBorders>
          </w:tcPr>
          <w:p w14:paraId="2611FE90" w14:textId="77777777" w:rsidR="00FC0E3C" w:rsidRPr="00AC4510" w:rsidRDefault="00FC0E3C" w:rsidP="00AC4510">
            <w:pPr>
              <w:pStyle w:val="ListParagraph"/>
              <w:numPr>
                <w:ilvl w:val="0"/>
                <w:numId w:val="5"/>
              </w:numPr>
              <w:tabs>
                <w:tab w:val="left" w:pos="208"/>
              </w:tabs>
              <w:ind w:left="223" w:hanging="223"/>
              <w:rPr>
                <w:rFonts w:ascii="Times New Roman" w:hAnsi="Times New Roman" w:cs="Times New Roman"/>
                <w:sz w:val="24"/>
                <w:szCs w:val="24"/>
              </w:rPr>
            </w:pPr>
            <w:r w:rsidRPr="00AC4510">
              <w:rPr>
                <w:rFonts w:ascii="Times New Roman" w:hAnsi="Times New Roman" w:cs="Times New Roman"/>
                <w:sz w:val="24"/>
                <w:szCs w:val="24"/>
              </w:rPr>
              <w:t xml:space="preserve">Tolerances: Where critical, measure a sufficient quantity to determine </w:t>
            </w:r>
            <w:r w:rsidR="00AC4510" w:rsidRPr="00FC0E3C">
              <w:rPr>
                <w:rFonts w:ascii="Times New Roman" w:hAnsi="Times New Roman" w:cs="Times New Roman"/>
                <w:sz w:val="24"/>
                <w:szCs w:val="24"/>
              </w:rPr>
              <w:t>compliance</w:t>
            </w:r>
          </w:p>
        </w:tc>
        <w:tc>
          <w:tcPr>
            <w:tcW w:w="553" w:type="dxa"/>
            <w:tcBorders>
              <w:top w:val="nil"/>
              <w:bottom w:val="nil"/>
              <w:right w:val="double" w:sz="4" w:space="0" w:color="auto"/>
            </w:tcBorders>
          </w:tcPr>
          <w:p w14:paraId="2611FE91" w14:textId="77777777" w:rsidR="00FC0E3C" w:rsidRPr="00C6652E" w:rsidRDefault="00FC0E3C"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92" w14:textId="77777777" w:rsidR="00FC0E3C" w:rsidRPr="00C6652E" w:rsidRDefault="00FC0E3C" w:rsidP="00893C7F">
            <w:pPr>
              <w:rPr>
                <w:rFonts w:ascii="Times New Roman" w:hAnsi="Times New Roman" w:cs="Times New Roman"/>
                <w:sz w:val="24"/>
                <w:szCs w:val="24"/>
              </w:rPr>
            </w:pPr>
          </w:p>
        </w:tc>
      </w:tr>
      <w:tr w:rsidR="00FC0E3C" w:rsidRPr="00C6652E" w14:paraId="2611FE9A" w14:textId="77777777" w:rsidTr="00893C7F">
        <w:tc>
          <w:tcPr>
            <w:tcW w:w="521" w:type="dxa"/>
            <w:tcBorders>
              <w:top w:val="nil"/>
              <w:left w:val="nil"/>
              <w:bottom w:val="nil"/>
            </w:tcBorders>
          </w:tcPr>
          <w:p w14:paraId="2611FE94" w14:textId="77777777" w:rsidR="00FC0E3C" w:rsidRPr="00C6652E" w:rsidRDefault="00FC0E3C"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95" w14:textId="77777777" w:rsidR="00FC0E3C" w:rsidRPr="00C6652E" w:rsidRDefault="00FC0E3C" w:rsidP="00893C7F">
            <w:pPr>
              <w:rPr>
                <w:rFonts w:ascii="Times New Roman" w:hAnsi="Times New Roman" w:cs="Times New Roman"/>
                <w:sz w:val="24"/>
                <w:szCs w:val="24"/>
              </w:rPr>
            </w:pPr>
          </w:p>
        </w:tc>
        <w:tc>
          <w:tcPr>
            <w:tcW w:w="7046" w:type="dxa"/>
            <w:tcBorders>
              <w:top w:val="nil"/>
              <w:bottom w:val="nil"/>
            </w:tcBorders>
          </w:tcPr>
          <w:p w14:paraId="2611FE96" w14:textId="77777777" w:rsidR="00FC0E3C" w:rsidRPr="00AC4510" w:rsidRDefault="00FC0E3C" w:rsidP="00AC4510">
            <w:pPr>
              <w:pStyle w:val="ListParagraph"/>
              <w:numPr>
                <w:ilvl w:val="0"/>
                <w:numId w:val="5"/>
              </w:numPr>
              <w:tabs>
                <w:tab w:val="left" w:pos="193"/>
              </w:tabs>
              <w:ind w:left="223" w:hanging="223"/>
              <w:rPr>
                <w:rFonts w:ascii="Times New Roman" w:hAnsi="Times New Roman" w:cs="Times New Roman"/>
                <w:sz w:val="24"/>
                <w:szCs w:val="24"/>
              </w:rPr>
            </w:pPr>
            <w:r w:rsidRPr="00AC4510">
              <w:rPr>
                <w:rFonts w:ascii="Times New Roman" w:hAnsi="Times New Roman" w:cs="Times New Roman"/>
                <w:sz w:val="24"/>
                <w:szCs w:val="24"/>
              </w:rPr>
              <w:t xml:space="preserve">Deterioration: Prevent. Order in suitable quantities to a programme and </w:t>
            </w:r>
            <w:r w:rsidR="00AC4510" w:rsidRPr="00FC0E3C">
              <w:rPr>
                <w:rFonts w:ascii="Times New Roman" w:hAnsi="Times New Roman" w:cs="Times New Roman"/>
                <w:sz w:val="24"/>
                <w:szCs w:val="24"/>
              </w:rPr>
              <w:t>use in appropriate sequence</w:t>
            </w:r>
          </w:p>
        </w:tc>
        <w:tc>
          <w:tcPr>
            <w:tcW w:w="553" w:type="dxa"/>
            <w:tcBorders>
              <w:top w:val="nil"/>
              <w:bottom w:val="nil"/>
              <w:right w:val="double" w:sz="4" w:space="0" w:color="auto"/>
            </w:tcBorders>
          </w:tcPr>
          <w:p w14:paraId="2611FE97" w14:textId="77777777" w:rsidR="00FC0E3C" w:rsidRDefault="00AC4510" w:rsidP="00893C7F">
            <w:pPr>
              <w:rPr>
                <w:rFonts w:ascii="Times New Roman" w:hAnsi="Times New Roman" w:cs="Times New Roman"/>
                <w:sz w:val="24"/>
                <w:szCs w:val="24"/>
              </w:rPr>
            </w:pPr>
            <w:r>
              <w:rPr>
                <w:rFonts w:ascii="Times New Roman" w:hAnsi="Times New Roman" w:cs="Times New Roman"/>
                <w:sz w:val="24"/>
                <w:szCs w:val="24"/>
              </w:rPr>
              <w:t>F</w:t>
            </w:r>
          </w:p>
          <w:p w14:paraId="2611FE98" w14:textId="77777777" w:rsidR="00AC4510" w:rsidRPr="00C6652E" w:rsidRDefault="00AC4510" w:rsidP="00893C7F">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E99" w14:textId="77777777" w:rsidR="00FC0E3C" w:rsidRPr="00C6652E" w:rsidRDefault="00FC0E3C" w:rsidP="00893C7F">
            <w:pPr>
              <w:rPr>
                <w:rFonts w:ascii="Times New Roman" w:hAnsi="Times New Roman" w:cs="Times New Roman"/>
                <w:sz w:val="24"/>
                <w:szCs w:val="24"/>
              </w:rPr>
            </w:pPr>
          </w:p>
        </w:tc>
      </w:tr>
      <w:tr w:rsidR="00FC0E3C" w:rsidRPr="00C6652E" w14:paraId="2611FEA0" w14:textId="77777777" w:rsidTr="00893C7F">
        <w:tc>
          <w:tcPr>
            <w:tcW w:w="521" w:type="dxa"/>
            <w:tcBorders>
              <w:top w:val="nil"/>
              <w:left w:val="nil"/>
              <w:bottom w:val="nil"/>
            </w:tcBorders>
          </w:tcPr>
          <w:p w14:paraId="2611FE9B" w14:textId="77777777" w:rsidR="00FC0E3C" w:rsidRPr="00C6652E" w:rsidRDefault="00FC0E3C"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9C" w14:textId="77777777" w:rsidR="00FC0E3C" w:rsidRPr="00C6652E" w:rsidRDefault="00FC0E3C" w:rsidP="00893C7F">
            <w:pPr>
              <w:rPr>
                <w:rFonts w:ascii="Times New Roman" w:hAnsi="Times New Roman" w:cs="Times New Roman"/>
                <w:sz w:val="24"/>
                <w:szCs w:val="24"/>
              </w:rPr>
            </w:pPr>
          </w:p>
        </w:tc>
        <w:tc>
          <w:tcPr>
            <w:tcW w:w="7046" w:type="dxa"/>
            <w:tcBorders>
              <w:top w:val="nil"/>
              <w:bottom w:val="nil"/>
            </w:tcBorders>
          </w:tcPr>
          <w:p w14:paraId="2611FE9D" w14:textId="77777777" w:rsidR="00FC0E3C" w:rsidRPr="00FC0E3C" w:rsidRDefault="00FC0E3C" w:rsidP="00FC0E3C">
            <w:pPr>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1FE9E" w14:textId="77777777" w:rsidR="00FC0E3C" w:rsidRPr="00C6652E" w:rsidRDefault="00FC0E3C"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9F" w14:textId="77777777" w:rsidR="00FC0E3C" w:rsidRPr="00C6652E" w:rsidRDefault="00FC0E3C" w:rsidP="00893C7F">
            <w:pPr>
              <w:rPr>
                <w:rFonts w:ascii="Times New Roman" w:hAnsi="Times New Roman" w:cs="Times New Roman"/>
                <w:sz w:val="24"/>
                <w:szCs w:val="24"/>
              </w:rPr>
            </w:pPr>
          </w:p>
        </w:tc>
      </w:tr>
      <w:tr w:rsidR="00AC4510" w:rsidRPr="00C6652E" w14:paraId="2611FEA6" w14:textId="77777777" w:rsidTr="00893C7F">
        <w:tc>
          <w:tcPr>
            <w:tcW w:w="521" w:type="dxa"/>
            <w:tcBorders>
              <w:top w:val="nil"/>
              <w:left w:val="nil"/>
              <w:bottom w:val="nil"/>
            </w:tcBorders>
          </w:tcPr>
          <w:p w14:paraId="2611FEA1"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A2" w14:textId="77777777" w:rsidR="00AC4510" w:rsidRPr="00C6652E" w:rsidRDefault="00AC4510" w:rsidP="00893C7F">
            <w:pPr>
              <w:rPr>
                <w:rFonts w:ascii="Times New Roman" w:hAnsi="Times New Roman" w:cs="Times New Roman"/>
                <w:sz w:val="24"/>
                <w:szCs w:val="24"/>
              </w:rPr>
            </w:pPr>
            <w:r>
              <w:rPr>
                <w:rFonts w:ascii="Times New Roman" w:hAnsi="Times New Roman" w:cs="Times New Roman"/>
                <w:sz w:val="24"/>
                <w:szCs w:val="24"/>
              </w:rPr>
              <w:t>135</w:t>
            </w:r>
          </w:p>
        </w:tc>
        <w:tc>
          <w:tcPr>
            <w:tcW w:w="7046" w:type="dxa"/>
            <w:tcBorders>
              <w:top w:val="nil"/>
              <w:bottom w:val="nil"/>
            </w:tcBorders>
          </w:tcPr>
          <w:p w14:paraId="2611FEA3" w14:textId="77777777" w:rsidR="00AC4510" w:rsidRPr="00AC4510" w:rsidRDefault="00AC4510">
            <w:pPr>
              <w:rPr>
                <w:rFonts w:ascii="Times New Roman" w:hAnsi="Times New Roman" w:cs="Times New Roman"/>
                <w:sz w:val="24"/>
                <w:szCs w:val="24"/>
              </w:rPr>
            </w:pPr>
            <w:r w:rsidRPr="00AC4510">
              <w:rPr>
                <w:rFonts w:ascii="Times New Roman" w:hAnsi="Times New Roman" w:cs="Times New Roman"/>
                <w:sz w:val="24"/>
                <w:szCs w:val="24"/>
              </w:rPr>
              <w:t>QUALITY OF EXECUTION:</w:t>
            </w:r>
          </w:p>
        </w:tc>
        <w:tc>
          <w:tcPr>
            <w:tcW w:w="553" w:type="dxa"/>
            <w:tcBorders>
              <w:top w:val="nil"/>
              <w:bottom w:val="nil"/>
              <w:right w:val="double" w:sz="4" w:space="0" w:color="auto"/>
            </w:tcBorders>
          </w:tcPr>
          <w:p w14:paraId="2611FEA4" w14:textId="77777777" w:rsidR="00AC4510" w:rsidRPr="00C6652E" w:rsidRDefault="00AC4510"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A5" w14:textId="77777777" w:rsidR="00AC4510" w:rsidRPr="00C6652E" w:rsidRDefault="00AC4510" w:rsidP="00893C7F">
            <w:pPr>
              <w:rPr>
                <w:rFonts w:ascii="Times New Roman" w:hAnsi="Times New Roman" w:cs="Times New Roman"/>
                <w:sz w:val="24"/>
                <w:szCs w:val="24"/>
              </w:rPr>
            </w:pPr>
          </w:p>
        </w:tc>
      </w:tr>
      <w:tr w:rsidR="00AC4510" w:rsidRPr="00C6652E" w14:paraId="2611FEAC" w14:textId="77777777" w:rsidTr="00893C7F">
        <w:tc>
          <w:tcPr>
            <w:tcW w:w="521" w:type="dxa"/>
            <w:tcBorders>
              <w:top w:val="nil"/>
              <w:left w:val="nil"/>
              <w:bottom w:val="nil"/>
            </w:tcBorders>
          </w:tcPr>
          <w:p w14:paraId="2611FEA7"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A8" w14:textId="77777777" w:rsidR="00AC4510" w:rsidRPr="00C6652E" w:rsidRDefault="00AC4510" w:rsidP="00893C7F">
            <w:pPr>
              <w:rPr>
                <w:rFonts w:ascii="Times New Roman" w:hAnsi="Times New Roman" w:cs="Times New Roman"/>
                <w:sz w:val="24"/>
                <w:szCs w:val="24"/>
              </w:rPr>
            </w:pPr>
          </w:p>
        </w:tc>
        <w:tc>
          <w:tcPr>
            <w:tcW w:w="7046" w:type="dxa"/>
            <w:tcBorders>
              <w:top w:val="nil"/>
              <w:bottom w:val="nil"/>
            </w:tcBorders>
          </w:tcPr>
          <w:p w14:paraId="2611FEA9" w14:textId="77777777" w:rsidR="00AC4510" w:rsidRPr="00AC4510" w:rsidRDefault="00AC4510" w:rsidP="00AC4510">
            <w:pPr>
              <w:pStyle w:val="ListParagraph"/>
              <w:numPr>
                <w:ilvl w:val="0"/>
                <w:numId w:val="5"/>
              </w:numPr>
              <w:tabs>
                <w:tab w:val="left" w:pos="193"/>
              </w:tabs>
              <w:ind w:left="223" w:hanging="223"/>
              <w:rPr>
                <w:rFonts w:ascii="Times New Roman" w:hAnsi="Times New Roman" w:cs="Times New Roman"/>
                <w:sz w:val="24"/>
                <w:szCs w:val="24"/>
              </w:rPr>
            </w:pPr>
            <w:r w:rsidRPr="00AC4510">
              <w:rPr>
                <w:rFonts w:ascii="Times New Roman" w:hAnsi="Times New Roman" w:cs="Times New Roman"/>
                <w:sz w:val="24"/>
                <w:szCs w:val="24"/>
              </w:rPr>
              <w:t>Generally: Fix, apply, install or lay products securely, accurately, plumb, neatly and in alignment</w:t>
            </w:r>
          </w:p>
        </w:tc>
        <w:tc>
          <w:tcPr>
            <w:tcW w:w="553" w:type="dxa"/>
            <w:tcBorders>
              <w:top w:val="nil"/>
              <w:bottom w:val="nil"/>
              <w:right w:val="double" w:sz="4" w:space="0" w:color="auto"/>
            </w:tcBorders>
          </w:tcPr>
          <w:p w14:paraId="2611FEAA" w14:textId="77777777" w:rsidR="00AC4510" w:rsidRPr="00C6652E" w:rsidRDefault="00AC4510"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AB" w14:textId="77777777" w:rsidR="00AC4510" w:rsidRPr="00C6652E" w:rsidRDefault="00AC4510" w:rsidP="00893C7F">
            <w:pPr>
              <w:rPr>
                <w:rFonts w:ascii="Times New Roman" w:hAnsi="Times New Roman" w:cs="Times New Roman"/>
                <w:sz w:val="24"/>
                <w:szCs w:val="24"/>
              </w:rPr>
            </w:pPr>
          </w:p>
        </w:tc>
      </w:tr>
      <w:tr w:rsidR="00AC4510" w:rsidRPr="00C6652E" w14:paraId="2611FEB2" w14:textId="77777777" w:rsidTr="00893C7F">
        <w:tc>
          <w:tcPr>
            <w:tcW w:w="521" w:type="dxa"/>
            <w:tcBorders>
              <w:top w:val="nil"/>
              <w:left w:val="nil"/>
              <w:bottom w:val="nil"/>
            </w:tcBorders>
          </w:tcPr>
          <w:p w14:paraId="2611FEAD"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AE" w14:textId="77777777" w:rsidR="00AC4510" w:rsidRPr="00C6652E" w:rsidRDefault="00AC4510" w:rsidP="00893C7F">
            <w:pPr>
              <w:rPr>
                <w:rFonts w:ascii="Times New Roman" w:hAnsi="Times New Roman" w:cs="Times New Roman"/>
                <w:sz w:val="24"/>
                <w:szCs w:val="24"/>
              </w:rPr>
            </w:pPr>
          </w:p>
        </w:tc>
        <w:tc>
          <w:tcPr>
            <w:tcW w:w="7046" w:type="dxa"/>
            <w:tcBorders>
              <w:top w:val="nil"/>
              <w:bottom w:val="nil"/>
            </w:tcBorders>
          </w:tcPr>
          <w:p w14:paraId="2611FEAF" w14:textId="77777777" w:rsidR="00AC4510" w:rsidRPr="00AC4510" w:rsidRDefault="00AC4510" w:rsidP="0003736D">
            <w:pPr>
              <w:pStyle w:val="ListParagraph"/>
              <w:numPr>
                <w:ilvl w:val="0"/>
                <w:numId w:val="5"/>
              </w:numPr>
              <w:tabs>
                <w:tab w:val="left" w:pos="223"/>
              </w:tabs>
              <w:ind w:left="223" w:hanging="223"/>
              <w:rPr>
                <w:rFonts w:ascii="Times New Roman" w:hAnsi="Times New Roman" w:cs="Times New Roman"/>
                <w:sz w:val="24"/>
                <w:szCs w:val="24"/>
              </w:rPr>
            </w:pPr>
            <w:r w:rsidRPr="00AC4510">
              <w:rPr>
                <w:rFonts w:ascii="Times New Roman" w:hAnsi="Times New Roman" w:cs="Times New Roman"/>
                <w:sz w:val="24"/>
                <w:szCs w:val="24"/>
              </w:rPr>
              <w:t>Colour batching: Do not use different colour batches where they can be seen together</w:t>
            </w:r>
          </w:p>
        </w:tc>
        <w:tc>
          <w:tcPr>
            <w:tcW w:w="553" w:type="dxa"/>
            <w:tcBorders>
              <w:top w:val="nil"/>
              <w:bottom w:val="nil"/>
              <w:right w:val="double" w:sz="4" w:space="0" w:color="auto"/>
            </w:tcBorders>
          </w:tcPr>
          <w:p w14:paraId="2611FEB0" w14:textId="77777777" w:rsidR="00AC4510" w:rsidRPr="00C6652E" w:rsidRDefault="00AC4510"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B1" w14:textId="77777777" w:rsidR="00AC4510" w:rsidRPr="00C6652E" w:rsidRDefault="00AC4510" w:rsidP="00893C7F">
            <w:pPr>
              <w:rPr>
                <w:rFonts w:ascii="Times New Roman" w:hAnsi="Times New Roman" w:cs="Times New Roman"/>
                <w:sz w:val="24"/>
                <w:szCs w:val="24"/>
              </w:rPr>
            </w:pPr>
          </w:p>
        </w:tc>
      </w:tr>
      <w:tr w:rsidR="00AC4510" w:rsidRPr="00C6652E" w14:paraId="2611FEB8" w14:textId="77777777" w:rsidTr="00893C7F">
        <w:tc>
          <w:tcPr>
            <w:tcW w:w="521" w:type="dxa"/>
            <w:tcBorders>
              <w:top w:val="nil"/>
              <w:left w:val="nil"/>
              <w:bottom w:val="nil"/>
            </w:tcBorders>
          </w:tcPr>
          <w:p w14:paraId="2611FEB3"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B4" w14:textId="77777777" w:rsidR="00AC4510" w:rsidRPr="00C6652E" w:rsidRDefault="00AC4510" w:rsidP="00893C7F">
            <w:pPr>
              <w:rPr>
                <w:rFonts w:ascii="Times New Roman" w:hAnsi="Times New Roman" w:cs="Times New Roman"/>
                <w:sz w:val="24"/>
                <w:szCs w:val="24"/>
              </w:rPr>
            </w:pPr>
          </w:p>
        </w:tc>
        <w:tc>
          <w:tcPr>
            <w:tcW w:w="7046" w:type="dxa"/>
            <w:tcBorders>
              <w:top w:val="nil"/>
              <w:bottom w:val="nil"/>
            </w:tcBorders>
          </w:tcPr>
          <w:p w14:paraId="2611FEB5" w14:textId="77777777" w:rsidR="00AC4510" w:rsidRPr="00AC4510" w:rsidRDefault="00AC4510" w:rsidP="00AC4510">
            <w:pPr>
              <w:pStyle w:val="ListParagraph"/>
              <w:numPr>
                <w:ilvl w:val="0"/>
                <w:numId w:val="5"/>
              </w:numPr>
              <w:tabs>
                <w:tab w:val="left" w:pos="238"/>
              </w:tabs>
              <w:ind w:left="223" w:hanging="223"/>
              <w:rPr>
                <w:rFonts w:ascii="Times New Roman" w:hAnsi="Times New Roman" w:cs="Times New Roman"/>
                <w:sz w:val="24"/>
                <w:szCs w:val="24"/>
              </w:rPr>
            </w:pPr>
            <w:r w:rsidRPr="00AC4510">
              <w:rPr>
                <w:rFonts w:ascii="Times New Roman" w:hAnsi="Times New Roman" w:cs="Times New Roman"/>
                <w:sz w:val="24"/>
                <w:szCs w:val="24"/>
              </w:rPr>
              <w:t>Dimensions: Check on-site dimensions</w:t>
            </w:r>
          </w:p>
        </w:tc>
        <w:tc>
          <w:tcPr>
            <w:tcW w:w="553" w:type="dxa"/>
            <w:tcBorders>
              <w:top w:val="nil"/>
              <w:bottom w:val="nil"/>
              <w:right w:val="double" w:sz="4" w:space="0" w:color="auto"/>
            </w:tcBorders>
          </w:tcPr>
          <w:p w14:paraId="2611FEB6" w14:textId="77777777" w:rsidR="00AC4510" w:rsidRPr="00C6652E" w:rsidRDefault="00AC4510"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B7" w14:textId="77777777" w:rsidR="00AC4510" w:rsidRPr="00C6652E" w:rsidRDefault="00AC4510" w:rsidP="00893C7F">
            <w:pPr>
              <w:rPr>
                <w:rFonts w:ascii="Times New Roman" w:hAnsi="Times New Roman" w:cs="Times New Roman"/>
                <w:sz w:val="24"/>
                <w:szCs w:val="24"/>
              </w:rPr>
            </w:pPr>
          </w:p>
        </w:tc>
      </w:tr>
      <w:tr w:rsidR="00AC4510" w:rsidRPr="00C6652E" w14:paraId="2611FEBE" w14:textId="77777777" w:rsidTr="00893C7F">
        <w:tc>
          <w:tcPr>
            <w:tcW w:w="521" w:type="dxa"/>
            <w:tcBorders>
              <w:top w:val="nil"/>
              <w:left w:val="nil"/>
              <w:bottom w:val="nil"/>
            </w:tcBorders>
          </w:tcPr>
          <w:p w14:paraId="2611FEB9"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BA" w14:textId="77777777" w:rsidR="00AC4510" w:rsidRPr="00C6652E" w:rsidRDefault="00AC4510" w:rsidP="00893C7F">
            <w:pPr>
              <w:rPr>
                <w:rFonts w:ascii="Times New Roman" w:hAnsi="Times New Roman" w:cs="Times New Roman"/>
                <w:sz w:val="24"/>
                <w:szCs w:val="24"/>
              </w:rPr>
            </w:pPr>
          </w:p>
        </w:tc>
        <w:tc>
          <w:tcPr>
            <w:tcW w:w="7046" w:type="dxa"/>
            <w:tcBorders>
              <w:top w:val="nil"/>
              <w:bottom w:val="nil"/>
            </w:tcBorders>
          </w:tcPr>
          <w:p w14:paraId="2611FEBB" w14:textId="77777777" w:rsidR="00AC4510" w:rsidRPr="00AC4510" w:rsidRDefault="00AC4510" w:rsidP="00AC4510">
            <w:pPr>
              <w:pStyle w:val="ListParagraph"/>
              <w:numPr>
                <w:ilvl w:val="0"/>
                <w:numId w:val="5"/>
              </w:numPr>
              <w:tabs>
                <w:tab w:val="left" w:pos="223"/>
              </w:tabs>
              <w:ind w:left="223" w:hanging="223"/>
              <w:rPr>
                <w:rFonts w:ascii="Times New Roman" w:hAnsi="Times New Roman" w:cs="Times New Roman"/>
                <w:sz w:val="24"/>
                <w:szCs w:val="24"/>
              </w:rPr>
            </w:pPr>
            <w:r w:rsidRPr="00AC4510">
              <w:rPr>
                <w:rFonts w:ascii="Times New Roman" w:hAnsi="Times New Roman" w:cs="Times New Roman"/>
                <w:sz w:val="24"/>
                <w:szCs w:val="24"/>
              </w:rPr>
              <w:t>Finished work: Without defects, e.g. not damaged, disfigured, dirty, faulty,</w:t>
            </w:r>
            <w:r>
              <w:rPr>
                <w:rFonts w:ascii="Times New Roman" w:hAnsi="Times New Roman" w:cs="Times New Roman"/>
                <w:sz w:val="24"/>
                <w:szCs w:val="24"/>
              </w:rPr>
              <w:t xml:space="preserve"> </w:t>
            </w:r>
            <w:r w:rsidRPr="00AC4510">
              <w:rPr>
                <w:rFonts w:ascii="Times New Roman" w:hAnsi="Times New Roman" w:cs="Times New Roman"/>
                <w:sz w:val="24"/>
                <w:szCs w:val="24"/>
              </w:rPr>
              <w:t>or out of tolerance</w:t>
            </w:r>
          </w:p>
        </w:tc>
        <w:tc>
          <w:tcPr>
            <w:tcW w:w="553" w:type="dxa"/>
            <w:tcBorders>
              <w:top w:val="nil"/>
              <w:bottom w:val="nil"/>
              <w:right w:val="double" w:sz="4" w:space="0" w:color="auto"/>
            </w:tcBorders>
          </w:tcPr>
          <w:p w14:paraId="2611FEBC" w14:textId="77777777" w:rsidR="00AC4510" w:rsidRPr="00C6652E" w:rsidRDefault="00AC4510"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BD" w14:textId="77777777" w:rsidR="00AC4510" w:rsidRPr="00C6652E" w:rsidRDefault="00AC4510" w:rsidP="00893C7F">
            <w:pPr>
              <w:rPr>
                <w:rFonts w:ascii="Times New Roman" w:hAnsi="Times New Roman" w:cs="Times New Roman"/>
                <w:sz w:val="24"/>
                <w:szCs w:val="24"/>
              </w:rPr>
            </w:pPr>
          </w:p>
        </w:tc>
      </w:tr>
      <w:tr w:rsidR="00AC4510" w:rsidRPr="00C6652E" w14:paraId="2611FEC5" w14:textId="77777777" w:rsidTr="00893C7F">
        <w:tc>
          <w:tcPr>
            <w:tcW w:w="521" w:type="dxa"/>
            <w:tcBorders>
              <w:top w:val="nil"/>
              <w:left w:val="nil"/>
              <w:bottom w:val="nil"/>
            </w:tcBorders>
          </w:tcPr>
          <w:p w14:paraId="2611FEBF"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C0" w14:textId="77777777" w:rsidR="00AC4510" w:rsidRPr="00C6652E" w:rsidRDefault="00AC4510" w:rsidP="00893C7F">
            <w:pPr>
              <w:rPr>
                <w:rFonts w:ascii="Times New Roman" w:hAnsi="Times New Roman" w:cs="Times New Roman"/>
                <w:sz w:val="24"/>
                <w:szCs w:val="24"/>
              </w:rPr>
            </w:pPr>
          </w:p>
        </w:tc>
        <w:tc>
          <w:tcPr>
            <w:tcW w:w="7046" w:type="dxa"/>
            <w:tcBorders>
              <w:top w:val="nil"/>
              <w:bottom w:val="nil"/>
            </w:tcBorders>
          </w:tcPr>
          <w:p w14:paraId="2611FEC1" w14:textId="77777777" w:rsidR="00AC4510" w:rsidRPr="00AC4510" w:rsidRDefault="00AC4510" w:rsidP="00AC4510">
            <w:pPr>
              <w:pStyle w:val="ListParagraph"/>
              <w:numPr>
                <w:ilvl w:val="0"/>
                <w:numId w:val="5"/>
              </w:numPr>
              <w:tabs>
                <w:tab w:val="left" w:pos="223"/>
              </w:tabs>
              <w:ind w:left="223" w:hanging="223"/>
              <w:rPr>
                <w:rFonts w:ascii="Times New Roman" w:hAnsi="Times New Roman" w:cs="Times New Roman"/>
                <w:sz w:val="24"/>
                <w:szCs w:val="24"/>
              </w:rPr>
            </w:pPr>
            <w:r w:rsidRPr="00AC4510">
              <w:rPr>
                <w:rFonts w:ascii="Times New Roman" w:hAnsi="Times New Roman" w:cs="Times New Roman"/>
                <w:sz w:val="24"/>
                <w:szCs w:val="24"/>
              </w:rPr>
              <w:t>Location and fixing of products: Adj</w:t>
            </w:r>
            <w:r>
              <w:rPr>
                <w:rFonts w:ascii="Times New Roman" w:hAnsi="Times New Roman" w:cs="Times New Roman"/>
                <w:sz w:val="24"/>
                <w:szCs w:val="24"/>
              </w:rPr>
              <w:t xml:space="preserve">ust joints open to view so they </w:t>
            </w:r>
            <w:r w:rsidRPr="00AC4510">
              <w:rPr>
                <w:rFonts w:ascii="Times New Roman" w:hAnsi="Times New Roman" w:cs="Times New Roman"/>
                <w:sz w:val="24"/>
                <w:szCs w:val="24"/>
              </w:rPr>
              <w:t>are</w:t>
            </w:r>
            <w:r>
              <w:rPr>
                <w:rFonts w:ascii="Times New Roman" w:hAnsi="Times New Roman" w:cs="Times New Roman"/>
                <w:sz w:val="24"/>
                <w:szCs w:val="24"/>
              </w:rPr>
              <w:t xml:space="preserve"> </w:t>
            </w:r>
            <w:r w:rsidRPr="00AC4510">
              <w:rPr>
                <w:rFonts w:ascii="Times New Roman" w:hAnsi="Times New Roman" w:cs="Times New Roman"/>
                <w:sz w:val="24"/>
                <w:szCs w:val="24"/>
              </w:rPr>
              <w:t>even and regular</w:t>
            </w:r>
          </w:p>
        </w:tc>
        <w:tc>
          <w:tcPr>
            <w:tcW w:w="553" w:type="dxa"/>
            <w:tcBorders>
              <w:top w:val="nil"/>
              <w:bottom w:val="nil"/>
              <w:right w:val="double" w:sz="4" w:space="0" w:color="auto"/>
            </w:tcBorders>
          </w:tcPr>
          <w:p w14:paraId="2611FEC2" w14:textId="77777777" w:rsidR="00AC4510" w:rsidRDefault="00EA642A" w:rsidP="00893C7F">
            <w:pPr>
              <w:rPr>
                <w:rFonts w:ascii="Times New Roman" w:hAnsi="Times New Roman" w:cs="Times New Roman"/>
                <w:sz w:val="24"/>
                <w:szCs w:val="24"/>
              </w:rPr>
            </w:pPr>
            <w:r>
              <w:rPr>
                <w:rFonts w:ascii="Times New Roman" w:hAnsi="Times New Roman" w:cs="Times New Roman"/>
                <w:sz w:val="24"/>
                <w:szCs w:val="24"/>
              </w:rPr>
              <w:t>F</w:t>
            </w:r>
          </w:p>
          <w:p w14:paraId="2611FEC3" w14:textId="77777777" w:rsidR="00EA642A" w:rsidRPr="00C6652E" w:rsidRDefault="00EA642A" w:rsidP="00893C7F">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EC4" w14:textId="77777777" w:rsidR="00AC4510" w:rsidRPr="00C6652E" w:rsidRDefault="00AC4510" w:rsidP="00893C7F">
            <w:pPr>
              <w:rPr>
                <w:rFonts w:ascii="Times New Roman" w:hAnsi="Times New Roman" w:cs="Times New Roman"/>
                <w:sz w:val="24"/>
                <w:szCs w:val="24"/>
              </w:rPr>
            </w:pPr>
          </w:p>
        </w:tc>
      </w:tr>
      <w:tr w:rsidR="00AC4510" w:rsidRPr="00C6652E" w14:paraId="2611FECB" w14:textId="77777777" w:rsidTr="00893C7F">
        <w:tc>
          <w:tcPr>
            <w:tcW w:w="521" w:type="dxa"/>
            <w:tcBorders>
              <w:top w:val="nil"/>
              <w:left w:val="nil"/>
              <w:bottom w:val="nil"/>
            </w:tcBorders>
          </w:tcPr>
          <w:p w14:paraId="2611FEC6"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C7" w14:textId="77777777" w:rsidR="00AC4510" w:rsidRPr="00C6652E" w:rsidRDefault="00AC4510" w:rsidP="00893C7F">
            <w:pPr>
              <w:rPr>
                <w:rFonts w:ascii="Times New Roman" w:hAnsi="Times New Roman" w:cs="Times New Roman"/>
                <w:sz w:val="24"/>
                <w:szCs w:val="24"/>
              </w:rPr>
            </w:pPr>
          </w:p>
        </w:tc>
        <w:tc>
          <w:tcPr>
            <w:tcW w:w="7046" w:type="dxa"/>
            <w:tcBorders>
              <w:top w:val="nil"/>
              <w:bottom w:val="nil"/>
            </w:tcBorders>
          </w:tcPr>
          <w:p w14:paraId="2611FEC8" w14:textId="77777777" w:rsidR="00AC4510" w:rsidRPr="00AC4510" w:rsidRDefault="00AC4510" w:rsidP="00AC4510">
            <w:pPr>
              <w:rPr>
                <w:rFonts w:ascii="Times New Roman" w:hAnsi="Times New Roman" w:cs="Times New Roman"/>
                <w:sz w:val="24"/>
                <w:szCs w:val="24"/>
              </w:rPr>
            </w:pPr>
          </w:p>
        </w:tc>
        <w:tc>
          <w:tcPr>
            <w:tcW w:w="553" w:type="dxa"/>
            <w:tcBorders>
              <w:top w:val="nil"/>
              <w:bottom w:val="nil"/>
              <w:right w:val="double" w:sz="4" w:space="0" w:color="auto"/>
            </w:tcBorders>
          </w:tcPr>
          <w:p w14:paraId="2611FEC9" w14:textId="77777777" w:rsidR="00AC4510" w:rsidRPr="00C6652E" w:rsidRDefault="00AC4510"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CA" w14:textId="77777777" w:rsidR="00AC4510" w:rsidRPr="00C6652E" w:rsidRDefault="00AC4510" w:rsidP="00893C7F">
            <w:pPr>
              <w:rPr>
                <w:rFonts w:ascii="Times New Roman" w:hAnsi="Times New Roman" w:cs="Times New Roman"/>
                <w:sz w:val="24"/>
                <w:szCs w:val="24"/>
              </w:rPr>
            </w:pPr>
          </w:p>
        </w:tc>
      </w:tr>
      <w:tr w:rsidR="00AC4510" w:rsidRPr="00C6652E" w14:paraId="2611FED1" w14:textId="77777777" w:rsidTr="00893C7F">
        <w:tc>
          <w:tcPr>
            <w:tcW w:w="521" w:type="dxa"/>
            <w:tcBorders>
              <w:top w:val="nil"/>
              <w:left w:val="nil"/>
              <w:bottom w:val="nil"/>
            </w:tcBorders>
          </w:tcPr>
          <w:p w14:paraId="2611FECC"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CD" w14:textId="77777777" w:rsidR="00AC4510" w:rsidRPr="00C6652E" w:rsidRDefault="00AC4510" w:rsidP="00893C7F">
            <w:pPr>
              <w:rPr>
                <w:rFonts w:ascii="Times New Roman" w:hAnsi="Times New Roman" w:cs="Times New Roman"/>
                <w:sz w:val="24"/>
                <w:szCs w:val="24"/>
              </w:rPr>
            </w:pPr>
          </w:p>
        </w:tc>
        <w:tc>
          <w:tcPr>
            <w:tcW w:w="7046" w:type="dxa"/>
            <w:tcBorders>
              <w:top w:val="nil"/>
              <w:bottom w:val="nil"/>
            </w:tcBorders>
          </w:tcPr>
          <w:p w14:paraId="2611FECE" w14:textId="77777777" w:rsidR="00AC4510" w:rsidRPr="00AC4510" w:rsidRDefault="00AC4510" w:rsidP="00AC4510">
            <w:pPr>
              <w:rPr>
                <w:rFonts w:ascii="Times New Roman" w:hAnsi="Times New Roman" w:cs="Times New Roman"/>
                <w:sz w:val="24"/>
                <w:szCs w:val="24"/>
              </w:rPr>
            </w:pPr>
          </w:p>
        </w:tc>
        <w:tc>
          <w:tcPr>
            <w:tcW w:w="553" w:type="dxa"/>
            <w:tcBorders>
              <w:top w:val="nil"/>
              <w:bottom w:val="nil"/>
              <w:right w:val="double" w:sz="4" w:space="0" w:color="auto"/>
            </w:tcBorders>
          </w:tcPr>
          <w:p w14:paraId="2611FECF" w14:textId="77777777" w:rsidR="00AC4510" w:rsidRPr="00C6652E" w:rsidRDefault="00AC4510"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D0" w14:textId="77777777" w:rsidR="00AC4510" w:rsidRPr="00C6652E" w:rsidRDefault="00AC4510" w:rsidP="00893C7F">
            <w:pPr>
              <w:rPr>
                <w:rFonts w:ascii="Times New Roman" w:hAnsi="Times New Roman" w:cs="Times New Roman"/>
                <w:sz w:val="24"/>
                <w:szCs w:val="24"/>
              </w:rPr>
            </w:pPr>
          </w:p>
        </w:tc>
      </w:tr>
      <w:tr w:rsidR="00AC4510" w:rsidRPr="00C6652E" w14:paraId="2611FED7" w14:textId="77777777" w:rsidTr="00893C7F">
        <w:tc>
          <w:tcPr>
            <w:tcW w:w="521" w:type="dxa"/>
            <w:tcBorders>
              <w:top w:val="nil"/>
              <w:left w:val="nil"/>
              <w:bottom w:val="nil"/>
            </w:tcBorders>
          </w:tcPr>
          <w:p w14:paraId="2611FED2"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D3" w14:textId="77777777" w:rsidR="00AC4510" w:rsidRPr="00C6652E" w:rsidRDefault="00AC4510" w:rsidP="00893C7F">
            <w:pPr>
              <w:rPr>
                <w:rFonts w:ascii="Times New Roman" w:hAnsi="Times New Roman" w:cs="Times New Roman"/>
                <w:sz w:val="24"/>
                <w:szCs w:val="24"/>
              </w:rPr>
            </w:pPr>
          </w:p>
        </w:tc>
        <w:tc>
          <w:tcPr>
            <w:tcW w:w="7046" w:type="dxa"/>
            <w:tcBorders>
              <w:top w:val="nil"/>
              <w:bottom w:val="nil"/>
            </w:tcBorders>
          </w:tcPr>
          <w:p w14:paraId="2611FED4" w14:textId="77777777" w:rsidR="00AC4510" w:rsidRPr="00AC4510" w:rsidRDefault="00AC4510" w:rsidP="00AC4510">
            <w:pPr>
              <w:rPr>
                <w:rFonts w:ascii="Times New Roman" w:hAnsi="Times New Roman" w:cs="Times New Roman"/>
                <w:sz w:val="24"/>
                <w:szCs w:val="24"/>
              </w:rPr>
            </w:pPr>
          </w:p>
        </w:tc>
        <w:tc>
          <w:tcPr>
            <w:tcW w:w="553" w:type="dxa"/>
            <w:tcBorders>
              <w:top w:val="nil"/>
              <w:bottom w:val="nil"/>
              <w:right w:val="double" w:sz="4" w:space="0" w:color="auto"/>
            </w:tcBorders>
          </w:tcPr>
          <w:p w14:paraId="2611FED5" w14:textId="77777777" w:rsidR="00AC4510" w:rsidRPr="00C6652E" w:rsidRDefault="00AC4510"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D6" w14:textId="77777777" w:rsidR="00AC4510" w:rsidRPr="00C6652E" w:rsidRDefault="00AC4510" w:rsidP="00893C7F">
            <w:pPr>
              <w:rPr>
                <w:rFonts w:ascii="Times New Roman" w:hAnsi="Times New Roman" w:cs="Times New Roman"/>
                <w:sz w:val="24"/>
                <w:szCs w:val="24"/>
              </w:rPr>
            </w:pPr>
          </w:p>
        </w:tc>
      </w:tr>
      <w:tr w:rsidR="00AC4510" w:rsidRPr="00C6652E" w14:paraId="2611FEDD" w14:textId="77777777" w:rsidTr="00893C7F">
        <w:tc>
          <w:tcPr>
            <w:tcW w:w="521" w:type="dxa"/>
            <w:tcBorders>
              <w:top w:val="nil"/>
              <w:left w:val="nil"/>
              <w:bottom w:val="nil"/>
            </w:tcBorders>
          </w:tcPr>
          <w:p w14:paraId="2611FED8"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D9" w14:textId="77777777" w:rsidR="00AC4510" w:rsidRPr="00C6652E" w:rsidRDefault="00AC4510" w:rsidP="00893C7F">
            <w:pPr>
              <w:rPr>
                <w:rFonts w:ascii="Times New Roman" w:hAnsi="Times New Roman" w:cs="Times New Roman"/>
                <w:sz w:val="24"/>
                <w:szCs w:val="24"/>
              </w:rPr>
            </w:pPr>
          </w:p>
        </w:tc>
        <w:tc>
          <w:tcPr>
            <w:tcW w:w="7046" w:type="dxa"/>
            <w:tcBorders>
              <w:top w:val="nil"/>
              <w:bottom w:val="nil"/>
            </w:tcBorders>
          </w:tcPr>
          <w:p w14:paraId="2611FEDA" w14:textId="77777777" w:rsidR="00AC4510" w:rsidRPr="00AC4510" w:rsidRDefault="00AC4510" w:rsidP="00AC4510">
            <w:pPr>
              <w:rPr>
                <w:rFonts w:ascii="Times New Roman" w:hAnsi="Times New Roman" w:cs="Times New Roman"/>
                <w:sz w:val="24"/>
                <w:szCs w:val="24"/>
              </w:rPr>
            </w:pPr>
          </w:p>
        </w:tc>
        <w:tc>
          <w:tcPr>
            <w:tcW w:w="553" w:type="dxa"/>
            <w:tcBorders>
              <w:top w:val="nil"/>
              <w:bottom w:val="nil"/>
              <w:right w:val="double" w:sz="4" w:space="0" w:color="auto"/>
            </w:tcBorders>
          </w:tcPr>
          <w:p w14:paraId="2611FEDB" w14:textId="77777777" w:rsidR="00AC4510" w:rsidRPr="00C6652E" w:rsidRDefault="00AC4510"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DC" w14:textId="77777777" w:rsidR="00AC4510" w:rsidRPr="00C6652E" w:rsidRDefault="00AC4510" w:rsidP="00893C7F">
            <w:pPr>
              <w:rPr>
                <w:rFonts w:ascii="Times New Roman" w:hAnsi="Times New Roman" w:cs="Times New Roman"/>
                <w:sz w:val="24"/>
                <w:szCs w:val="24"/>
              </w:rPr>
            </w:pPr>
          </w:p>
        </w:tc>
      </w:tr>
      <w:tr w:rsidR="00AC4510" w:rsidRPr="00C6652E" w14:paraId="2611FEE3" w14:textId="77777777" w:rsidTr="00893C7F">
        <w:tc>
          <w:tcPr>
            <w:tcW w:w="521" w:type="dxa"/>
            <w:tcBorders>
              <w:top w:val="nil"/>
              <w:left w:val="nil"/>
              <w:bottom w:val="nil"/>
            </w:tcBorders>
          </w:tcPr>
          <w:p w14:paraId="2611FEDE"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DF" w14:textId="77777777" w:rsidR="00AC4510" w:rsidRPr="00C6652E" w:rsidRDefault="00AC4510" w:rsidP="00893C7F">
            <w:pPr>
              <w:rPr>
                <w:rFonts w:ascii="Times New Roman" w:hAnsi="Times New Roman" w:cs="Times New Roman"/>
                <w:sz w:val="24"/>
                <w:szCs w:val="24"/>
              </w:rPr>
            </w:pPr>
          </w:p>
        </w:tc>
        <w:tc>
          <w:tcPr>
            <w:tcW w:w="7046" w:type="dxa"/>
            <w:tcBorders>
              <w:top w:val="nil"/>
              <w:bottom w:val="nil"/>
            </w:tcBorders>
          </w:tcPr>
          <w:p w14:paraId="2611FEE0" w14:textId="77777777" w:rsidR="00AC4510" w:rsidRPr="00AC4510" w:rsidRDefault="00AC4510" w:rsidP="00AC4510">
            <w:pPr>
              <w:rPr>
                <w:rFonts w:ascii="Times New Roman" w:hAnsi="Times New Roman" w:cs="Times New Roman"/>
                <w:sz w:val="24"/>
                <w:szCs w:val="24"/>
              </w:rPr>
            </w:pPr>
          </w:p>
        </w:tc>
        <w:tc>
          <w:tcPr>
            <w:tcW w:w="553" w:type="dxa"/>
            <w:tcBorders>
              <w:top w:val="nil"/>
              <w:bottom w:val="nil"/>
              <w:right w:val="double" w:sz="4" w:space="0" w:color="auto"/>
            </w:tcBorders>
          </w:tcPr>
          <w:p w14:paraId="2611FEE1" w14:textId="77777777" w:rsidR="00AC4510" w:rsidRPr="00C6652E" w:rsidRDefault="00AC4510"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E2" w14:textId="77777777" w:rsidR="00AC4510" w:rsidRPr="00C6652E" w:rsidRDefault="00AC4510" w:rsidP="00893C7F">
            <w:pPr>
              <w:rPr>
                <w:rFonts w:ascii="Times New Roman" w:hAnsi="Times New Roman" w:cs="Times New Roman"/>
                <w:sz w:val="24"/>
                <w:szCs w:val="24"/>
              </w:rPr>
            </w:pPr>
          </w:p>
        </w:tc>
      </w:tr>
      <w:tr w:rsidR="00AC4510" w:rsidRPr="00C6652E" w14:paraId="2611FEE9" w14:textId="77777777" w:rsidTr="00893C7F">
        <w:tc>
          <w:tcPr>
            <w:tcW w:w="521" w:type="dxa"/>
            <w:tcBorders>
              <w:top w:val="nil"/>
              <w:left w:val="nil"/>
              <w:bottom w:val="nil"/>
            </w:tcBorders>
          </w:tcPr>
          <w:p w14:paraId="2611FEE4"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E5" w14:textId="77777777" w:rsidR="00AC4510" w:rsidRPr="00C6652E" w:rsidRDefault="00AC4510" w:rsidP="00893C7F">
            <w:pPr>
              <w:rPr>
                <w:rFonts w:ascii="Times New Roman" w:hAnsi="Times New Roman" w:cs="Times New Roman"/>
                <w:sz w:val="24"/>
                <w:szCs w:val="24"/>
              </w:rPr>
            </w:pPr>
          </w:p>
        </w:tc>
        <w:tc>
          <w:tcPr>
            <w:tcW w:w="7046" w:type="dxa"/>
            <w:tcBorders>
              <w:top w:val="nil"/>
              <w:bottom w:val="nil"/>
            </w:tcBorders>
          </w:tcPr>
          <w:p w14:paraId="2611FEE6" w14:textId="77777777" w:rsidR="00AC4510" w:rsidRPr="00AC4510" w:rsidRDefault="00AC4510">
            <w:pPr>
              <w:rPr>
                <w:rFonts w:ascii="Times New Roman" w:hAnsi="Times New Roman" w:cs="Times New Roman"/>
                <w:sz w:val="24"/>
                <w:szCs w:val="24"/>
              </w:rPr>
            </w:pPr>
          </w:p>
        </w:tc>
        <w:tc>
          <w:tcPr>
            <w:tcW w:w="553" w:type="dxa"/>
            <w:tcBorders>
              <w:top w:val="nil"/>
              <w:bottom w:val="nil"/>
              <w:right w:val="double" w:sz="4" w:space="0" w:color="auto"/>
            </w:tcBorders>
          </w:tcPr>
          <w:p w14:paraId="2611FEE7" w14:textId="77777777" w:rsidR="00AC4510" w:rsidRPr="00C6652E" w:rsidRDefault="00AC4510"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E8" w14:textId="77777777" w:rsidR="00AC4510" w:rsidRPr="00C6652E" w:rsidRDefault="00AC4510" w:rsidP="00893C7F">
            <w:pPr>
              <w:rPr>
                <w:rFonts w:ascii="Times New Roman" w:hAnsi="Times New Roman" w:cs="Times New Roman"/>
                <w:sz w:val="24"/>
                <w:szCs w:val="24"/>
              </w:rPr>
            </w:pPr>
          </w:p>
        </w:tc>
      </w:tr>
      <w:tr w:rsidR="00AC4510" w:rsidRPr="00C6652E" w14:paraId="2611FEEF" w14:textId="77777777" w:rsidTr="00893C7F">
        <w:tc>
          <w:tcPr>
            <w:tcW w:w="521" w:type="dxa"/>
            <w:tcBorders>
              <w:top w:val="nil"/>
              <w:left w:val="nil"/>
              <w:bottom w:val="nil"/>
            </w:tcBorders>
          </w:tcPr>
          <w:p w14:paraId="2611FEEA"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EB" w14:textId="77777777" w:rsidR="00AC4510" w:rsidRPr="00C6652E" w:rsidRDefault="00AC4510" w:rsidP="00893C7F">
            <w:pPr>
              <w:rPr>
                <w:rFonts w:ascii="Times New Roman" w:hAnsi="Times New Roman" w:cs="Times New Roman"/>
                <w:sz w:val="24"/>
                <w:szCs w:val="24"/>
              </w:rPr>
            </w:pPr>
          </w:p>
        </w:tc>
        <w:tc>
          <w:tcPr>
            <w:tcW w:w="7046" w:type="dxa"/>
            <w:tcBorders>
              <w:top w:val="nil"/>
              <w:bottom w:val="nil"/>
            </w:tcBorders>
          </w:tcPr>
          <w:p w14:paraId="2611FEEC" w14:textId="77777777" w:rsidR="00AC4510" w:rsidRPr="00AC4510" w:rsidRDefault="00AC4510" w:rsidP="00AC4510">
            <w:pPr>
              <w:rPr>
                <w:rFonts w:ascii="Times New Roman" w:hAnsi="Times New Roman" w:cs="Times New Roman"/>
                <w:sz w:val="24"/>
                <w:szCs w:val="24"/>
              </w:rPr>
            </w:pPr>
          </w:p>
        </w:tc>
        <w:tc>
          <w:tcPr>
            <w:tcW w:w="553" w:type="dxa"/>
            <w:tcBorders>
              <w:top w:val="nil"/>
              <w:bottom w:val="nil"/>
              <w:right w:val="double" w:sz="4" w:space="0" w:color="auto"/>
            </w:tcBorders>
          </w:tcPr>
          <w:p w14:paraId="2611FEED" w14:textId="77777777" w:rsidR="00AC4510" w:rsidRPr="00C6652E" w:rsidRDefault="00AC4510" w:rsidP="00893C7F">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EEE" w14:textId="77777777" w:rsidR="00AC4510" w:rsidRPr="00C6652E" w:rsidRDefault="00AC4510" w:rsidP="00893C7F">
            <w:pPr>
              <w:rPr>
                <w:rFonts w:ascii="Times New Roman" w:hAnsi="Times New Roman" w:cs="Times New Roman"/>
                <w:sz w:val="24"/>
                <w:szCs w:val="24"/>
              </w:rPr>
            </w:pPr>
          </w:p>
        </w:tc>
      </w:tr>
      <w:tr w:rsidR="00AC4510" w:rsidRPr="00C6652E" w14:paraId="2611FEF5" w14:textId="77777777" w:rsidTr="00893C7F">
        <w:tc>
          <w:tcPr>
            <w:tcW w:w="521" w:type="dxa"/>
            <w:tcBorders>
              <w:top w:val="nil"/>
              <w:left w:val="nil"/>
              <w:bottom w:val="nil"/>
            </w:tcBorders>
          </w:tcPr>
          <w:p w14:paraId="2611FEF0"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F1" w14:textId="77777777" w:rsidR="00AC4510" w:rsidRPr="00C6652E" w:rsidRDefault="00AC4510" w:rsidP="00893C7F">
            <w:pPr>
              <w:rPr>
                <w:rFonts w:ascii="Times New Roman" w:hAnsi="Times New Roman" w:cs="Times New Roman"/>
                <w:sz w:val="24"/>
                <w:szCs w:val="24"/>
              </w:rPr>
            </w:pPr>
          </w:p>
        </w:tc>
        <w:tc>
          <w:tcPr>
            <w:tcW w:w="7046" w:type="dxa"/>
            <w:tcBorders>
              <w:top w:val="nil"/>
              <w:bottom w:val="nil"/>
            </w:tcBorders>
          </w:tcPr>
          <w:p w14:paraId="2611FEF2" w14:textId="77777777" w:rsidR="00AC4510" w:rsidRPr="00C6652E" w:rsidRDefault="00AC4510" w:rsidP="00893C7F">
            <w:pPr>
              <w:tabs>
                <w:tab w:val="left" w:pos="226"/>
                <w:tab w:val="left" w:pos="493"/>
              </w:tabs>
              <w:jc w:val="right"/>
              <w:rPr>
                <w:rFonts w:ascii="Times New Roman" w:hAnsi="Times New Roman" w:cs="Times New Roman"/>
                <w:sz w:val="24"/>
                <w:szCs w:val="24"/>
              </w:rPr>
            </w:pPr>
            <w:r>
              <w:rPr>
                <w:rFonts w:ascii="Times New Roman" w:hAnsi="Times New Roman" w:cs="Times New Roman"/>
                <w:sz w:val="24"/>
                <w:szCs w:val="24"/>
              </w:rPr>
              <w:t>To Collection</w:t>
            </w:r>
          </w:p>
        </w:tc>
        <w:tc>
          <w:tcPr>
            <w:tcW w:w="553" w:type="dxa"/>
            <w:tcBorders>
              <w:top w:val="nil"/>
              <w:bottom w:val="nil"/>
              <w:right w:val="double" w:sz="4" w:space="0" w:color="auto"/>
            </w:tcBorders>
          </w:tcPr>
          <w:p w14:paraId="2611FEF3" w14:textId="77777777" w:rsidR="00AC4510" w:rsidRPr="00C6652E" w:rsidRDefault="00AC4510"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F4" w14:textId="77777777" w:rsidR="00AC4510" w:rsidRPr="00C6652E" w:rsidRDefault="00AC4510" w:rsidP="00893C7F">
            <w:pPr>
              <w:rPr>
                <w:rFonts w:ascii="Times New Roman" w:hAnsi="Times New Roman" w:cs="Times New Roman"/>
                <w:sz w:val="24"/>
                <w:szCs w:val="24"/>
              </w:rPr>
            </w:pPr>
          </w:p>
        </w:tc>
      </w:tr>
      <w:tr w:rsidR="00AC4510" w:rsidRPr="00C6652E" w14:paraId="2611FEFB" w14:textId="77777777" w:rsidTr="00893C7F">
        <w:tc>
          <w:tcPr>
            <w:tcW w:w="521" w:type="dxa"/>
            <w:tcBorders>
              <w:top w:val="nil"/>
              <w:left w:val="nil"/>
              <w:bottom w:val="nil"/>
            </w:tcBorders>
          </w:tcPr>
          <w:p w14:paraId="2611FEF6"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F7" w14:textId="77777777" w:rsidR="00AC4510" w:rsidRPr="00C6652E" w:rsidRDefault="00AC4510" w:rsidP="00893C7F">
            <w:pPr>
              <w:rPr>
                <w:rFonts w:ascii="Times New Roman" w:hAnsi="Times New Roman" w:cs="Times New Roman"/>
                <w:sz w:val="24"/>
                <w:szCs w:val="24"/>
              </w:rPr>
            </w:pPr>
          </w:p>
        </w:tc>
        <w:tc>
          <w:tcPr>
            <w:tcW w:w="7046" w:type="dxa"/>
            <w:tcBorders>
              <w:top w:val="nil"/>
              <w:bottom w:val="nil"/>
            </w:tcBorders>
          </w:tcPr>
          <w:p w14:paraId="2611FEF8" w14:textId="77777777" w:rsidR="00AC4510" w:rsidRPr="00C6652E" w:rsidRDefault="00AC4510"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EF9" w14:textId="77777777" w:rsidR="00AC4510" w:rsidRPr="00C6652E" w:rsidRDefault="00AC4510"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EFA" w14:textId="77777777" w:rsidR="00AC4510" w:rsidRPr="00C6652E" w:rsidRDefault="00AC4510" w:rsidP="00893C7F">
            <w:pPr>
              <w:rPr>
                <w:rFonts w:ascii="Times New Roman" w:hAnsi="Times New Roman" w:cs="Times New Roman"/>
                <w:sz w:val="24"/>
                <w:szCs w:val="24"/>
              </w:rPr>
            </w:pPr>
          </w:p>
        </w:tc>
      </w:tr>
    </w:tbl>
    <w:p w14:paraId="2611FEFC" w14:textId="77777777" w:rsidR="00AC4510" w:rsidRDefault="00AC4510">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AC4510" w:rsidRPr="00C6652E" w14:paraId="2611FF02" w14:textId="77777777" w:rsidTr="00893C7F">
        <w:tc>
          <w:tcPr>
            <w:tcW w:w="521" w:type="dxa"/>
            <w:tcBorders>
              <w:top w:val="nil"/>
              <w:left w:val="nil"/>
              <w:bottom w:val="nil"/>
            </w:tcBorders>
          </w:tcPr>
          <w:p w14:paraId="2611FEFD"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EFE" w14:textId="77777777" w:rsidR="00AC4510" w:rsidRPr="00C6652E" w:rsidRDefault="00AC4510" w:rsidP="00893C7F">
            <w:pPr>
              <w:rPr>
                <w:rFonts w:ascii="Times New Roman" w:hAnsi="Times New Roman" w:cs="Times New Roman"/>
                <w:sz w:val="24"/>
                <w:szCs w:val="24"/>
              </w:rPr>
            </w:pPr>
          </w:p>
        </w:tc>
        <w:tc>
          <w:tcPr>
            <w:tcW w:w="7046" w:type="dxa"/>
            <w:tcBorders>
              <w:top w:val="nil"/>
              <w:bottom w:val="nil"/>
            </w:tcBorders>
          </w:tcPr>
          <w:p w14:paraId="2611FEFF" w14:textId="77777777" w:rsidR="00AC4510" w:rsidRPr="00C6652E" w:rsidRDefault="00AC4510"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F00" w14:textId="77777777" w:rsidR="00AC4510" w:rsidRPr="00C6652E" w:rsidRDefault="00AC4510"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01" w14:textId="77777777" w:rsidR="00AC4510" w:rsidRPr="00C6652E" w:rsidRDefault="00AC4510" w:rsidP="00893C7F">
            <w:pPr>
              <w:rPr>
                <w:rFonts w:ascii="Times New Roman" w:hAnsi="Times New Roman" w:cs="Times New Roman"/>
                <w:sz w:val="24"/>
                <w:szCs w:val="24"/>
              </w:rPr>
            </w:pPr>
            <w:r>
              <w:rPr>
                <w:rFonts w:ascii="Times New Roman" w:hAnsi="Times New Roman" w:cs="Times New Roman"/>
                <w:sz w:val="24"/>
                <w:szCs w:val="24"/>
              </w:rPr>
              <w:t>(A33)</w:t>
            </w:r>
          </w:p>
        </w:tc>
      </w:tr>
      <w:tr w:rsidR="00AC4510" w:rsidRPr="00C6652E" w14:paraId="2611FF08" w14:textId="77777777" w:rsidTr="00893C7F">
        <w:tc>
          <w:tcPr>
            <w:tcW w:w="521" w:type="dxa"/>
            <w:tcBorders>
              <w:top w:val="nil"/>
              <w:left w:val="nil"/>
              <w:bottom w:val="nil"/>
            </w:tcBorders>
          </w:tcPr>
          <w:p w14:paraId="2611FF03"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04" w14:textId="77777777" w:rsidR="00AC4510" w:rsidRPr="001964B9" w:rsidRDefault="00AC4510" w:rsidP="00893C7F">
            <w:pPr>
              <w:rPr>
                <w:rFonts w:ascii="Times New Roman" w:hAnsi="Times New Roman" w:cs="Times New Roman"/>
                <w:b/>
                <w:sz w:val="24"/>
                <w:szCs w:val="24"/>
              </w:rPr>
            </w:pPr>
            <w:r>
              <w:rPr>
                <w:rFonts w:ascii="Times New Roman" w:hAnsi="Times New Roman" w:cs="Times New Roman"/>
                <w:b/>
                <w:sz w:val="24"/>
                <w:szCs w:val="24"/>
              </w:rPr>
              <w:t>A33</w:t>
            </w:r>
          </w:p>
        </w:tc>
        <w:tc>
          <w:tcPr>
            <w:tcW w:w="7046" w:type="dxa"/>
            <w:tcBorders>
              <w:top w:val="nil"/>
              <w:bottom w:val="nil"/>
            </w:tcBorders>
          </w:tcPr>
          <w:p w14:paraId="2611FF05" w14:textId="77777777" w:rsidR="00AC4510" w:rsidRPr="0003736D" w:rsidRDefault="00AC4510" w:rsidP="00893C7F">
            <w:pPr>
              <w:tabs>
                <w:tab w:val="left" w:pos="226"/>
                <w:tab w:val="left" w:pos="493"/>
              </w:tabs>
              <w:rPr>
                <w:rFonts w:ascii="Times New Roman" w:hAnsi="Times New Roman" w:cs="Times New Roman"/>
                <w:sz w:val="24"/>
                <w:szCs w:val="24"/>
              </w:rPr>
            </w:pPr>
            <w:r>
              <w:rPr>
                <w:rFonts w:ascii="Times New Roman" w:hAnsi="Times New Roman" w:cs="Times New Roman"/>
                <w:b/>
                <w:sz w:val="24"/>
                <w:szCs w:val="24"/>
                <w:u w:val="single"/>
              </w:rPr>
              <w:t>QUALITY STANDARDS/CONTROL</w:t>
            </w:r>
            <w:r w:rsidR="0003736D">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F06" w14:textId="77777777" w:rsidR="00AC4510" w:rsidRPr="00C6652E" w:rsidRDefault="00AC4510"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07" w14:textId="77777777" w:rsidR="00AC4510" w:rsidRPr="00C6652E" w:rsidRDefault="00AC4510" w:rsidP="00893C7F">
            <w:pPr>
              <w:rPr>
                <w:rFonts w:ascii="Times New Roman" w:hAnsi="Times New Roman" w:cs="Times New Roman"/>
                <w:sz w:val="24"/>
                <w:szCs w:val="24"/>
              </w:rPr>
            </w:pPr>
          </w:p>
        </w:tc>
      </w:tr>
      <w:tr w:rsidR="00AC4510" w:rsidRPr="00C6652E" w14:paraId="2611FF0E" w14:textId="77777777" w:rsidTr="00893C7F">
        <w:tc>
          <w:tcPr>
            <w:tcW w:w="521" w:type="dxa"/>
            <w:tcBorders>
              <w:top w:val="nil"/>
              <w:left w:val="nil"/>
              <w:bottom w:val="nil"/>
            </w:tcBorders>
          </w:tcPr>
          <w:p w14:paraId="2611FF09"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0A" w14:textId="77777777" w:rsidR="00AC4510" w:rsidRPr="00C6652E" w:rsidRDefault="00AC4510" w:rsidP="00893C7F">
            <w:pPr>
              <w:rPr>
                <w:rFonts w:ascii="Times New Roman" w:hAnsi="Times New Roman" w:cs="Times New Roman"/>
                <w:sz w:val="24"/>
                <w:szCs w:val="24"/>
              </w:rPr>
            </w:pPr>
          </w:p>
        </w:tc>
        <w:tc>
          <w:tcPr>
            <w:tcW w:w="7046" w:type="dxa"/>
            <w:tcBorders>
              <w:top w:val="nil"/>
              <w:bottom w:val="nil"/>
            </w:tcBorders>
          </w:tcPr>
          <w:p w14:paraId="2611FF0B" w14:textId="77777777" w:rsidR="00AC4510" w:rsidRPr="00C6652E" w:rsidRDefault="00AC4510"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1FF0C" w14:textId="77777777" w:rsidR="00AC4510" w:rsidRPr="00C6652E" w:rsidRDefault="00AC4510"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0D" w14:textId="77777777" w:rsidR="00AC4510" w:rsidRPr="00C6652E" w:rsidRDefault="00AC4510" w:rsidP="00893C7F">
            <w:pPr>
              <w:rPr>
                <w:rFonts w:ascii="Times New Roman" w:hAnsi="Times New Roman" w:cs="Times New Roman"/>
                <w:sz w:val="24"/>
                <w:szCs w:val="24"/>
              </w:rPr>
            </w:pPr>
          </w:p>
        </w:tc>
      </w:tr>
      <w:tr w:rsidR="00AC4510" w:rsidRPr="00C6652E" w14:paraId="2611FF14" w14:textId="77777777" w:rsidTr="00893C7F">
        <w:tc>
          <w:tcPr>
            <w:tcW w:w="521" w:type="dxa"/>
            <w:tcBorders>
              <w:top w:val="nil"/>
              <w:left w:val="nil"/>
              <w:bottom w:val="nil"/>
            </w:tcBorders>
          </w:tcPr>
          <w:p w14:paraId="2611FF0F"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10" w14:textId="77777777" w:rsidR="00AC4510" w:rsidRPr="00C6652E" w:rsidRDefault="00AC4510" w:rsidP="00893C7F">
            <w:pPr>
              <w:rPr>
                <w:rFonts w:ascii="Times New Roman" w:hAnsi="Times New Roman" w:cs="Times New Roman"/>
                <w:sz w:val="24"/>
                <w:szCs w:val="24"/>
              </w:rPr>
            </w:pPr>
          </w:p>
        </w:tc>
        <w:tc>
          <w:tcPr>
            <w:tcW w:w="7046" w:type="dxa"/>
            <w:tcBorders>
              <w:top w:val="nil"/>
              <w:bottom w:val="nil"/>
            </w:tcBorders>
          </w:tcPr>
          <w:p w14:paraId="2611FF11" w14:textId="77777777" w:rsidR="00AC4510" w:rsidRPr="0003736D" w:rsidRDefault="00AC4510" w:rsidP="00893C7F">
            <w:pPr>
              <w:tabs>
                <w:tab w:val="left" w:pos="223"/>
              </w:tabs>
              <w:rPr>
                <w:rFonts w:ascii="Times New Roman" w:hAnsi="Times New Roman" w:cs="Times New Roman"/>
                <w:sz w:val="24"/>
                <w:szCs w:val="24"/>
              </w:rPr>
            </w:pPr>
            <w:r>
              <w:rPr>
                <w:rFonts w:ascii="Times New Roman" w:hAnsi="Times New Roman" w:cs="Times New Roman"/>
                <w:sz w:val="24"/>
                <w:szCs w:val="24"/>
                <w:u w:val="single"/>
              </w:rPr>
              <w:t>STANDARDS OF PRODUCTS AND EXECUTIONS</w:t>
            </w:r>
            <w:r w:rsidR="0003736D">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1FF12" w14:textId="77777777" w:rsidR="00AC4510" w:rsidRPr="00C6652E" w:rsidRDefault="00AC4510"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13" w14:textId="77777777" w:rsidR="00AC4510" w:rsidRPr="00C6652E" w:rsidRDefault="00AC4510" w:rsidP="00893C7F">
            <w:pPr>
              <w:rPr>
                <w:rFonts w:ascii="Times New Roman" w:hAnsi="Times New Roman" w:cs="Times New Roman"/>
                <w:sz w:val="24"/>
                <w:szCs w:val="24"/>
              </w:rPr>
            </w:pPr>
          </w:p>
        </w:tc>
      </w:tr>
      <w:tr w:rsidR="00AC4510" w:rsidRPr="00C6652E" w14:paraId="2611FF1A" w14:textId="77777777" w:rsidTr="00893C7F">
        <w:tc>
          <w:tcPr>
            <w:tcW w:w="521" w:type="dxa"/>
            <w:tcBorders>
              <w:top w:val="nil"/>
              <w:left w:val="nil"/>
              <w:bottom w:val="nil"/>
            </w:tcBorders>
          </w:tcPr>
          <w:p w14:paraId="2611FF15" w14:textId="77777777" w:rsidR="00AC4510" w:rsidRPr="00C6652E" w:rsidRDefault="00AC4510"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16" w14:textId="77777777" w:rsidR="00AC4510" w:rsidRPr="00C6652E" w:rsidRDefault="00AC4510" w:rsidP="00893C7F">
            <w:pPr>
              <w:rPr>
                <w:rFonts w:ascii="Times New Roman" w:hAnsi="Times New Roman" w:cs="Times New Roman"/>
                <w:sz w:val="24"/>
                <w:szCs w:val="24"/>
              </w:rPr>
            </w:pPr>
          </w:p>
        </w:tc>
        <w:tc>
          <w:tcPr>
            <w:tcW w:w="7046" w:type="dxa"/>
            <w:tcBorders>
              <w:top w:val="nil"/>
              <w:bottom w:val="nil"/>
            </w:tcBorders>
          </w:tcPr>
          <w:p w14:paraId="2611FF17" w14:textId="77777777" w:rsidR="00AC4510" w:rsidRPr="002A5E4E" w:rsidRDefault="00AC4510" w:rsidP="00893C7F">
            <w:pPr>
              <w:tabs>
                <w:tab w:val="left" w:pos="223"/>
              </w:tabs>
              <w:rPr>
                <w:rFonts w:ascii="Times New Roman" w:hAnsi="Times New Roman" w:cs="Times New Roman"/>
                <w:sz w:val="24"/>
                <w:szCs w:val="24"/>
              </w:rPr>
            </w:pPr>
          </w:p>
        </w:tc>
        <w:tc>
          <w:tcPr>
            <w:tcW w:w="553" w:type="dxa"/>
            <w:tcBorders>
              <w:top w:val="nil"/>
              <w:bottom w:val="nil"/>
              <w:right w:val="double" w:sz="4" w:space="0" w:color="auto"/>
            </w:tcBorders>
          </w:tcPr>
          <w:p w14:paraId="2611FF18" w14:textId="77777777" w:rsidR="00AC4510" w:rsidRPr="00C6652E" w:rsidRDefault="00AC4510"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19" w14:textId="77777777" w:rsidR="00AC4510" w:rsidRPr="00C6652E" w:rsidRDefault="00AC4510" w:rsidP="00893C7F">
            <w:pPr>
              <w:rPr>
                <w:rFonts w:ascii="Times New Roman" w:hAnsi="Times New Roman" w:cs="Times New Roman"/>
                <w:sz w:val="24"/>
                <w:szCs w:val="24"/>
              </w:rPr>
            </w:pPr>
          </w:p>
        </w:tc>
      </w:tr>
      <w:tr w:rsidR="0003736D" w:rsidRPr="00C6652E" w14:paraId="2611FF20" w14:textId="77777777" w:rsidTr="00893C7F">
        <w:tc>
          <w:tcPr>
            <w:tcW w:w="521" w:type="dxa"/>
            <w:tcBorders>
              <w:top w:val="nil"/>
              <w:left w:val="nil"/>
              <w:bottom w:val="nil"/>
            </w:tcBorders>
          </w:tcPr>
          <w:p w14:paraId="2611FF1B" w14:textId="77777777" w:rsidR="0003736D" w:rsidRPr="00C6652E" w:rsidRDefault="0003736D"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1C" w14:textId="77777777" w:rsidR="0003736D" w:rsidRPr="00C6652E" w:rsidRDefault="00EA642A" w:rsidP="00893C7F">
            <w:pPr>
              <w:rPr>
                <w:rFonts w:ascii="Times New Roman" w:hAnsi="Times New Roman" w:cs="Times New Roman"/>
                <w:sz w:val="24"/>
                <w:szCs w:val="24"/>
              </w:rPr>
            </w:pPr>
            <w:r>
              <w:rPr>
                <w:rFonts w:ascii="Times New Roman" w:hAnsi="Times New Roman" w:cs="Times New Roman"/>
                <w:sz w:val="24"/>
                <w:szCs w:val="24"/>
              </w:rPr>
              <w:t>140</w:t>
            </w:r>
          </w:p>
        </w:tc>
        <w:tc>
          <w:tcPr>
            <w:tcW w:w="7046" w:type="dxa"/>
            <w:tcBorders>
              <w:top w:val="nil"/>
              <w:bottom w:val="nil"/>
            </w:tcBorders>
          </w:tcPr>
          <w:p w14:paraId="2611FF1D" w14:textId="77777777" w:rsidR="0003736D" w:rsidRPr="0003736D" w:rsidRDefault="0003736D">
            <w:pPr>
              <w:rPr>
                <w:rFonts w:ascii="Times New Roman" w:hAnsi="Times New Roman" w:cs="Times New Roman"/>
                <w:sz w:val="24"/>
                <w:szCs w:val="24"/>
              </w:rPr>
            </w:pPr>
            <w:r w:rsidRPr="0003736D">
              <w:rPr>
                <w:rFonts w:ascii="Times New Roman" w:hAnsi="Times New Roman" w:cs="Times New Roman"/>
                <w:sz w:val="24"/>
                <w:szCs w:val="24"/>
              </w:rPr>
              <w:t>COMPLIANCE:</w:t>
            </w:r>
          </w:p>
        </w:tc>
        <w:tc>
          <w:tcPr>
            <w:tcW w:w="553" w:type="dxa"/>
            <w:tcBorders>
              <w:top w:val="nil"/>
              <w:bottom w:val="nil"/>
              <w:right w:val="double" w:sz="4" w:space="0" w:color="auto"/>
            </w:tcBorders>
          </w:tcPr>
          <w:p w14:paraId="2611FF1E" w14:textId="77777777" w:rsidR="0003736D" w:rsidRPr="00C6652E" w:rsidRDefault="0003736D"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1F" w14:textId="77777777" w:rsidR="0003736D" w:rsidRPr="00C6652E" w:rsidRDefault="0003736D" w:rsidP="00893C7F">
            <w:pPr>
              <w:rPr>
                <w:rFonts w:ascii="Times New Roman" w:hAnsi="Times New Roman" w:cs="Times New Roman"/>
                <w:sz w:val="24"/>
                <w:szCs w:val="24"/>
              </w:rPr>
            </w:pPr>
          </w:p>
        </w:tc>
      </w:tr>
      <w:tr w:rsidR="0003736D" w:rsidRPr="00C6652E" w14:paraId="2611FF26" w14:textId="77777777" w:rsidTr="00893C7F">
        <w:tc>
          <w:tcPr>
            <w:tcW w:w="521" w:type="dxa"/>
            <w:tcBorders>
              <w:top w:val="nil"/>
              <w:left w:val="nil"/>
              <w:bottom w:val="nil"/>
            </w:tcBorders>
          </w:tcPr>
          <w:p w14:paraId="2611FF21" w14:textId="77777777" w:rsidR="0003736D" w:rsidRPr="00C6652E" w:rsidRDefault="0003736D"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22" w14:textId="77777777" w:rsidR="0003736D" w:rsidRPr="00C6652E" w:rsidRDefault="0003736D" w:rsidP="00893C7F">
            <w:pPr>
              <w:rPr>
                <w:rFonts w:ascii="Times New Roman" w:hAnsi="Times New Roman" w:cs="Times New Roman"/>
                <w:sz w:val="24"/>
                <w:szCs w:val="24"/>
              </w:rPr>
            </w:pPr>
          </w:p>
        </w:tc>
        <w:tc>
          <w:tcPr>
            <w:tcW w:w="7046" w:type="dxa"/>
            <w:tcBorders>
              <w:top w:val="nil"/>
              <w:bottom w:val="nil"/>
            </w:tcBorders>
          </w:tcPr>
          <w:p w14:paraId="2611FF23" w14:textId="77777777" w:rsidR="0003736D" w:rsidRPr="00893C7F" w:rsidRDefault="0003736D" w:rsidP="00893C7F">
            <w:pPr>
              <w:pStyle w:val="ListParagraph"/>
              <w:numPr>
                <w:ilvl w:val="0"/>
                <w:numId w:val="5"/>
              </w:numPr>
              <w:tabs>
                <w:tab w:val="left" w:pos="193"/>
              </w:tabs>
              <w:ind w:left="223" w:hanging="223"/>
              <w:rPr>
                <w:rFonts w:ascii="Times New Roman" w:hAnsi="Times New Roman" w:cs="Times New Roman"/>
                <w:sz w:val="24"/>
                <w:szCs w:val="24"/>
              </w:rPr>
            </w:pPr>
            <w:r w:rsidRPr="00893C7F">
              <w:rPr>
                <w:rFonts w:ascii="Times New Roman" w:hAnsi="Times New Roman" w:cs="Times New Roman"/>
                <w:sz w:val="24"/>
                <w:szCs w:val="24"/>
              </w:rPr>
              <w:t xml:space="preserve">Compliance with proprietary specifications: Retain on site evidence that </w:t>
            </w:r>
            <w:r w:rsidR="00893C7F" w:rsidRPr="0003736D">
              <w:rPr>
                <w:rFonts w:ascii="Times New Roman" w:hAnsi="Times New Roman" w:cs="Times New Roman"/>
                <w:sz w:val="24"/>
                <w:szCs w:val="24"/>
              </w:rPr>
              <w:t>the proprietary product specified has been supplied</w:t>
            </w:r>
          </w:p>
        </w:tc>
        <w:tc>
          <w:tcPr>
            <w:tcW w:w="553" w:type="dxa"/>
            <w:tcBorders>
              <w:top w:val="nil"/>
              <w:bottom w:val="nil"/>
              <w:right w:val="double" w:sz="4" w:space="0" w:color="auto"/>
            </w:tcBorders>
          </w:tcPr>
          <w:p w14:paraId="2611FF24" w14:textId="77777777" w:rsidR="0003736D" w:rsidRPr="00C6652E" w:rsidRDefault="0003736D"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25" w14:textId="77777777" w:rsidR="0003736D" w:rsidRPr="00C6652E" w:rsidRDefault="0003736D" w:rsidP="00893C7F">
            <w:pPr>
              <w:rPr>
                <w:rFonts w:ascii="Times New Roman" w:hAnsi="Times New Roman" w:cs="Times New Roman"/>
                <w:sz w:val="24"/>
                <w:szCs w:val="24"/>
              </w:rPr>
            </w:pPr>
          </w:p>
        </w:tc>
      </w:tr>
      <w:tr w:rsidR="0003736D" w:rsidRPr="00C6652E" w14:paraId="2611FF2C" w14:textId="77777777" w:rsidTr="00893C7F">
        <w:tc>
          <w:tcPr>
            <w:tcW w:w="521" w:type="dxa"/>
            <w:tcBorders>
              <w:top w:val="nil"/>
              <w:left w:val="nil"/>
              <w:bottom w:val="nil"/>
            </w:tcBorders>
          </w:tcPr>
          <w:p w14:paraId="2611FF27" w14:textId="77777777" w:rsidR="0003736D" w:rsidRPr="00C6652E" w:rsidRDefault="0003736D"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28" w14:textId="77777777" w:rsidR="0003736D" w:rsidRPr="00C6652E" w:rsidRDefault="0003736D" w:rsidP="00893C7F">
            <w:pPr>
              <w:rPr>
                <w:rFonts w:ascii="Times New Roman" w:hAnsi="Times New Roman" w:cs="Times New Roman"/>
                <w:sz w:val="24"/>
                <w:szCs w:val="24"/>
              </w:rPr>
            </w:pPr>
          </w:p>
        </w:tc>
        <w:tc>
          <w:tcPr>
            <w:tcW w:w="7046" w:type="dxa"/>
            <w:tcBorders>
              <w:top w:val="nil"/>
              <w:bottom w:val="nil"/>
            </w:tcBorders>
          </w:tcPr>
          <w:p w14:paraId="2611FF29" w14:textId="77777777" w:rsidR="0003736D" w:rsidRPr="00426AE5" w:rsidRDefault="0003736D" w:rsidP="00426AE5">
            <w:pPr>
              <w:pStyle w:val="ListParagraph"/>
              <w:numPr>
                <w:ilvl w:val="0"/>
                <w:numId w:val="5"/>
              </w:numPr>
              <w:tabs>
                <w:tab w:val="left" w:pos="208"/>
              </w:tabs>
              <w:ind w:left="223" w:hanging="223"/>
              <w:rPr>
                <w:rFonts w:ascii="Times New Roman" w:hAnsi="Times New Roman" w:cs="Times New Roman"/>
                <w:sz w:val="24"/>
                <w:szCs w:val="24"/>
              </w:rPr>
            </w:pPr>
            <w:r w:rsidRPr="00426AE5">
              <w:rPr>
                <w:rFonts w:ascii="Times New Roman" w:hAnsi="Times New Roman" w:cs="Times New Roman"/>
                <w:sz w:val="24"/>
                <w:szCs w:val="24"/>
              </w:rPr>
              <w:t xml:space="preserve">Compliance with performance specifications: Submit evidence of </w:t>
            </w:r>
            <w:r w:rsidR="00893C7F" w:rsidRPr="00426AE5">
              <w:rPr>
                <w:rFonts w:ascii="Times New Roman" w:hAnsi="Times New Roman" w:cs="Times New Roman"/>
                <w:sz w:val="24"/>
                <w:szCs w:val="24"/>
              </w:rPr>
              <w:t>compliance, including test reports indicating:</w:t>
            </w:r>
          </w:p>
        </w:tc>
        <w:tc>
          <w:tcPr>
            <w:tcW w:w="553" w:type="dxa"/>
            <w:tcBorders>
              <w:top w:val="nil"/>
              <w:bottom w:val="nil"/>
              <w:right w:val="double" w:sz="4" w:space="0" w:color="auto"/>
            </w:tcBorders>
          </w:tcPr>
          <w:p w14:paraId="2611FF2A" w14:textId="77777777" w:rsidR="0003736D" w:rsidRPr="00C6652E" w:rsidRDefault="0003736D"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2B" w14:textId="77777777" w:rsidR="0003736D" w:rsidRPr="00C6652E" w:rsidRDefault="0003736D" w:rsidP="00893C7F">
            <w:pPr>
              <w:rPr>
                <w:rFonts w:ascii="Times New Roman" w:hAnsi="Times New Roman" w:cs="Times New Roman"/>
                <w:sz w:val="24"/>
                <w:szCs w:val="24"/>
              </w:rPr>
            </w:pPr>
          </w:p>
        </w:tc>
      </w:tr>
      <w:tr w:rsidR="0003736D" w:rsidRPr="00C6652E" w14:paraId="2611FF32" w14:textId="77777777" w:rsidTr="00893C7F">
        <w:tc>
          <w:tcPr>
            <w:tcW w:w="521" w:type="dxa"/>
            <w:tcBorders>
              <w:top w:val="nil"/>
              <w:left w:val="nil"/>
              <w:bottom w:val="nil"/>
            </w:tcBorders>
          </w:tcPr>
          <w:p w14:paraId="2611FF2D" w14:textId="77777777" w:rsidR="0003736D" w:rsidRPr="00C6652E" w:rsidRDefault="0003736D"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2E" w14:textId="77777777" w:rsidR="0003736D" w:rsidRPr="00C6652E" w:rsidRDefault="0003736D" w:rsidP="00893C7F">
            <w:pPr>
              <w:rPr>
                <w:rFonts w:ascii="Times New Roman" w:hAnsi="Times New Roman" w:cs="Times New Roman"/>
                <w:sz w:val="24"/>
                <w:szCs w:val="24"/>
              </w:rPr>
            </w:pPr>
          </w:p>
        </w:tc>
        <w:tc>
          <w:tcPr>
            <w:tcW w:w="7046" w:type="dxa"/>
            <w:tcBorders>
              <w:top w:val="nil"/>
              <w:bottom w:val="nil"/>
            </w:tcBorders>
          </w:tcPr>
          <w:p w14:paraId="2611FF2F" w14:textId="77777777" w:rsidR="0003736D" w:rsidRPr="00EA642A" w:rsidRDefault="00A37F18" w:rsidP="00A37F18">
            <w:pPr>
              <w:tabs>
                <w:tab w:val="left" w:pos="226"/>
                <w:tab w:val="left" w:pos="493"/>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0003736D" w:rsidRPr="00EA642A">
              <w:rPr>
                <w:rFonts w:ascii="Times New Roman" w:hAnsi="Times New Roman" w:cs="Times New Roman"/>
                <w:sz w:val="24"/>
                <w:szCs w:val="24"/>
              </w:rPr>
              <w:t xml:space="preserve">Properties tested </w:t>
            </w:r>
          </w:p>
        </w:tc>
        <w:tc>
          <w:tcPr>
            <w:tcW w:w="553" w:type="dxa"/>
            <w:tcBorders>
              <w:top w:val="nil"/>
              <w:bottom w:val="nil"/>
              <w:right w:val="double" w:sz="4" w:space="0" w:color="auto"/>
            </w:tcBorders>
          </w:tcPr>
          <w:p w14:paraId="2611FF30" w14:textId="77777777" w:rsidR="0003736D" w:rsidRPr="00C6652E" w:rsidRDefault="0003736D"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31" w14:textId="77777777" w:rsidR="0003736D" w:rsidRPr="00C6652E" w:rsidRDefault="0003736D" w:rsidP="00893C7F">
            <w:pPr>
              <w:rPr>
                <w:rFonts w:ascii="Times New Roman" w:hAnsi="Times New Roman" w:cs="Times New Roman"/>
                <w:sz w:val="24"/>
                <w:szCs w:val="24"/>
              </w:rPr>
            </w:pPr>
          </w:p>
        </w:tc>
      </w:tr>
      <w:tr w:rsidR="0003736D" w:rsidRPr="00C6652E" w14:paraId="2611FF38" w14:textId="77777777" w:rsidTr="00893C7F">
        <w:tc>
          <w:tcPr>
            <w:tcW w:w="521" w:type="dxa"/>
            <w:tcBorders>
              <w:top w:val="nil"/>
              <w:left w:val="nil"/>
              <w:bottom w:val="nil"/>
            </w:tcBorders>
          </w:tcPr>
          <w:p w14:paraId="2611FF33" w14:textId="77777777" w:rsidR="0003736D" w:rsidRPr="00C6652E" w:rsidRDefault="0003736D"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34" w14:textId="77777777" w:rsidR="0003736D" w:rsidRPr="00C6652E" w:rsidRDefault="0003736D" w:rsidP="00893C7F">
            <w:pPr>
              <w:rPr>
                <w:rFonts w:ascii="Times New Roman" w:hAnsi="Times New Roman" w:cs="Times New Roman"/>
                <w:sz w:val="24"/>
                <w:szCs w:val="24"/>
              </w:rPr>
            </w:pPr>
          </w:p>
        </w:tc>
        <w:tc>
          <w:tcPr>
            <w:tcW w:w="7046" w:type="dxa"/>
            <w:tcBorders>
              <w:top w:val="nil"/>
              <w:bottom w:val="nil"/>
            </w:tcBorders>
          </w:tcPr>
          <w:p w14:paraId="2611FF35" w14:textId="77777777" w:rsidR="0003736D" w:rsidRPr="00EA642A" w:rsidRDefault="00A37F18" w:rsidP="00A37F18">
            <w:pPr>
              <w:tabs>
                <w:tab w:val="left" w:pos="226"/>
                <w:tab w:val="left" w:pos="493"/>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0003736D" w:rsidRPr="00EA642A">
              <w:rPr>
                <w:rFonts w:ascii="Times New Roman" w:hAnsi="Times New Roman" w:cs="Times New Roman"/>
                <w:sz w:val="24"/>
                <w:szCs w:val="24"/>
              </w:rPr>
              <w:t>Pass/fail criteria</w:t>
            </w:r>
          </w:p>
        </w:tc>
        <w:tc>
          <w:tcPr>
            <w:tcW w:w="553" w:type="dxa"/>
            <w:tcBorders>
              <w:top w:val="nil"/>
              <w:bottom w:val="nil"/>
              <w:right w:val="double" w:sz="4" w:space="0" w:color="auto"/>
            </w:tcBorders>
          </w:tcPr>
          <w:p w14:paraId="2611FF36" w14:textId="77777777" w:rsidR="0003736D" w:rsidRPr="00C6652E" w:rsidRDefault="0003736D"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37" w14:textId="77777777" w:rsidR="0003736D" w:rsidRPr="00C6652E" w:rsidRDefault="0003736D" w:rsidP="00893C7F">
            <w:pPr>
              <w:rPr>
                <w:rFonts w:ascii="Times New Roman" w:hAnsi="Times New Roman" w:cs="Times New Roman"/>
                <w:sz w:val="24"/>
                <w:szCs w:val="24"/>
              </w:rPr>
            </w:pPr>
          </w:p>
        </w:tc>
      </w:tr>
      <w:tr w:rsidR="0003736D" w:rsidRPr="00C6652E" w14:paraId="2611FF3E" w14:textId="77777777" w:rsidTr="00893C7F">
        <w:tc>
          <w:tcPr>
            <w:tcW w:w="521" w:type="dxa"/>
            <w:tcBorders>
              <w:top w:val="nil"/>
              <w:left w:val="nil"/>
              <w:bottom w:val="nil"/>
            </w:tcBorders>
          </w:tcPr>
          <w:p w14:paraId="2611FF39" w14:textId="77777777" w:rsidR="0003736D" w:rsidRPr="00C6652E" w:rsidRDefault="0003736D"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3A" w14:textId="77777777" w:rsidR="0003736D" w:rsidRPr="00C6652E" w:rsidRDefault="0003736D" w:rsidP="00893C7F">
            <w:pPr>
              <w:rPr>
                <w:rFonts w:ascii="Times New Roman" w:hAnsi="Times New Roman" w:cs="Times New Roman"/>
                <w:sz w:val="24"/>
                <w:szCs w:val="24"/>
              </w:rPr>
            </w:pPr>
          </w:p>
        </w:tc>
        <w:tc>
          <w:tcPr>
            <w:tcW w:w="7046" w:type="dxa"/>
            <w:tcBorders>
              <w:top w:val="nil"/>
              <w:bottom w:val="nil"/>
            </w:tcBorders>
          </w:tcPr>
          <w:p w14:paraId="2611FF3B" w14:textId="77777777" w:rsidR="0003736D" w:rsidRPr="00EA642A" w:rsidRDefault="00A37F18" w:rsidP="00A37F18">
            <w:pPr>
              <w:tabs>
                <w:tab w:val="left" w:pos="226"/>
                <w:tab w:val="left" w:pos="493"/>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0003736D" w:rsidRPr="00EA642A">
              <w:rPr>
                <w:rFonts w:ascii="Times New Roman" w:hAnsi="Times New Roman" w:cs="Times New Roman"/>
                <w:sz w:val="24"/>
                <w:szCs w:val="24"/>
              </w:rPr>
              <w:t>Test methods and procedures</w:t>
            </w:r>
          </w:p>
        </w:tc>
        <w:tc>
          <w:tcPr>
            <w:tcW w:w="553" w:type="dxa"/>
            <w:tcBorders>
              <w:top w:val="nil"/>
              <w:bottom w:val="nil"/>
              <w:right w:val="double" w:sz="4" w:space="0" w:color="auto"/>
            </w:tcBorders>
          </w:tcPr>
          <w:p w14:paraId="2611FF3C" w14:textId="77777777" w:rsidR="0003736D" w:rsidRPr="00C6652E" w:rsidRDefault="0003736D"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3D" w14:textId="77777777" w:rsidR="0003736D" w:rsidRPr="00C6652E" w:rsidRDefault="0003736D" w:rsidP="00893C7F">
            <w:pPr>
              <w:rPr>
                <w:rFonts w:ascii="Times New Roman" w:hAnsi="Times New Roman" w:cs="Times New Roman"/>
                <w:sz w:val="24"/>
                <w:szCs w:val="24"/>
              </w:rPr>
            </w:pPr>
          </w:p>
        </w:tc>
      </w:tr>
      <w:tr w:rsidR="0003736D" w:rsidRPr="00C6652E" w14:paraId="2611FF44" w14:textId="77777777" w:rsidTr="00893C7F">
        <w:tc>
          <w:tcPr>
            <w:tcW w:w="521" w:type="dxa"/>
            <w:tcBorders>
              <w:top w:val="nil"/>
              <w:left w:val="nil"/>
              <w:bottom w:val="nil"/>
            </w:tcBorders>
          </w:tcPr>
          <w:p w14:paraId="2611FF3F" w14:textId="77777777" w:rsidR="0003736D" w:rsidRPr="00C6652E" w:rsidRDefault="0003736D"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40" w14:textId="77777777" w:rsidR="0003736D" w:rsidRPr="00C6652E" w:rsidRDefault="0003736D" w:rsidP="00893C7F">
            <w:pPr>
              <w:rPr>
                <w:rFonts w:ascii="Times New Roman" w:hAnsi="Times New Roman" w:cs="Times New Roman"/>
                <w:sz w:val="24"/>
                <w:szCs w:val="24"/>
              </w:rPr>
            </w:pPr>
          </w:p>
        </w:tc>
        <w:tc>
          <w:tcPr>
            <w:tcW w:w="7046" w:type="dxa"/>
            <w:tcBorders>
              <w:top w:val="nil"/>
              <w:bottom w:val="nil"/>
            </w:tcBorders>
          </w:tcPr>
          <w:p w14:paraId="2611FF41" w14:textId="77777777" w:rsidR="0003736D" w:rsidRPr="00EA642A" w:rsidRDefault="00A37F18" w:rsidP="00A37F18">
            <w:pPr>
              <w:tabs>
                <w:tab w:val="left" w:pos="226"/>
                <w:tab w:val="left" w:pos="493"/>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0003736D" w:rsidRPr="00EA642A">
              <w:rPr>
                <w:rFonts w:ascii="Times New Roman" w:hAnsi="Times New Roman" w:cs="Times New Roman"/>
                <w:sz w:val="24"/>
                <w:szCs w:val="24"/>
              </w:rPr>
              <w:t>Test results</w:t>
            </w:r>
          </w:p>
        </w:tc>
        <w:tc>
          <w:tcPr>
            <w:tcW w:w="553" w:type="dxa"/>
            <w:tcBorders>
              <w:top w:val="nil"/>
              <w:bottom w:val="nil"/>
              <w:right w:val="double" w:sz="4" w:space="0" w:color="auto"/>
            </w:tcBorders>
          </w:tcPr>
          <w:p w14:paraId="2611FF42" w14:textId="77777777" w:rsidR="0003736D" w:rsidRPr="00C6652E" w:rsidRDefault="0003736D"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43" w14:textId="77777777" w:rsidR="0003736D" w:rsidRPr="00C6652E" w:rsidRDefault="0003736D" w:rsidP="00893C7F">
            <w:pPr>
              <w:rPr>
                <w:rFonts w:ascii="Times New Roman" w:hAnsi="Times New Roman" w:cs="Times New Roman"/>
                <w:sz w:val="24"/>
                <w:szCs w:val="24"/>
              </w:rPr>
            </w:pPr>
          </w:p>
        </w:tc>
      </w:tr>
      <w:tr w:rsidR="0003736D" w:rsidRPr="00C6652E" w14:paraId="2611FF4A" w14:textId="77777777" w:rsidTr="00893C7F">
        <w:tc>
          <w:tcPr>
            <w:tcW w:w="521" w:type="dxa"/>
            <w:tcBorders>
              <w:top w:val="nil"/>
              <w:left w:val="nil"/>
              <w:bottom w:val="nil"/>
            </w:tcBorders>
          </w:tcPr>
          <w:p w14:paraId="2611FF45" w14:textId="77777777" w:rsidR="0003736D" w:rsidRPr="00C6652E" w:rsidRDefault="0003736D"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46" w14:textId="77777777" w:rsidR="0003736D" w:rsidRPr="00C6652E" w:rsidRDefault="0003736D" w:rsidP="00893C7F">
            <w:pPr>
              <w:rPr>
                <w:rFonts w:ascii="Times New Roman" w:hAnsi="Times New Roman" w:cs="Times New Roman"/>
                <w:sz w:val="24"/>
                <w:szCs w:val="24"/>
              </w:rPr>
            </w:pPr>
          </w:p>
        </w:tc>
        <w:tc>
          <w:tcPr>
            <w:tcW w:w="7046" w:type="dxa"/>
            <w:tcBorders>
              <w:top w:val="nil"/>
              <w:bottom w:val="nil"/>
            </w:tcBorders>
          </w:tcPr>
          <w:p w14:paraId="2611FF47" w14:textId="77777777" w:rsidR="0003736D" w:rsidRPr="00EA642A" w:rsidRDefault="00A37F18" w:rsidP="00A37F18">
            <w:pPr>
              <w:tabs>
                <w:tab w:val="left" w:pos="226"/>
                <w:tab w:val="left" w:pos="493"/>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0003736D" w:rsidRPr="00EA642A">
              <w:rPr>
                <w:rFonts w:ascii="Times New Roman" w:hAnsi="Times New Roman" w:cs="Times New Roman"/>
                <w:sz w:val="24"/>
                <w:szCs w:val="24"/>
              </w:rPr>
              <w:t>Identity of testing agency</w:t>
            </w:r>
          </w:p>
        </w:tc>
        <w:tc>
          <w:tcPr>
            <w:tcW w:w="553" w:type="dxa"/>
            <w:tcBorders>
              <w:top w:val="nil"/>
              <w:bottom w:val="nil"/>
              <w:right w:val="double" w:sz="4" w:space="0" w:color="auto"/>
            </w:tcBorders>
          </w:tcPr>
          <w:p w14:paraId="2611FF48" w14:textId="77777777" w:rsidR="0003736D" w:rsidRPr="00C6652E" w:rsidRDefault="0003736D"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49" w14:textId="77777777" w:rsidR="0003736D" w:rsidRPr="00C6652E" w:rsidRDefault="0003736D" w:rsidP="00893C7F">
            <w:pPr>
              <w:rPr>
                <w:rFonts w:ascii="Times New Roman" w:hAnsi="Times New Roman" w:cs="Times New Roman"/>
                <w:sz w:val="24"/>
                <w:szCs w:val="24"/>
              </w:rPr>
            </w:pPr>
          </w:p>
        </w:tc>
      </w:tr>
      <w:tr w:rsidR="0003736D" w:rsidRPr="00C6652E" w14:paraId="2611FF50" w14:textId="77777777" w:rsidTr="00893C7F">
        <w:tc>
          <w:tcPr>
            <w:tcW w:w="521" w:type="dxa"/>
            <w:tcBorders>
              <w:top w:val="nil"/>
              <w:left w:val="nil"/>
              <w:bottom w:val="nil"/>
            </w:tcBorders>
          </w:tcPr>
          <w:p w14:paraId="2611FF4B" w14:textId="77777777" w:rsidR="0003736D" w:rsidRPr="00C6652E" w:rsidRDefault="0003736D"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4C" w14:textId="77777777" w:rsidR="0003736D" w:rsidRPr="00C6652E" w:rsidRDefault="0003736D" w:rsidP="00893C7F">
            <w:pPr>
              <w:rPr>
                <w:rFonts w:ascii="Times New Roman" w:hAnsi="Times New Roman" w:cs="Times New Roman"/>
                <w:sz w:val="24"/>
                <w:szCs w:val="24"/>
              </w:rPr>
            </w:pPr>
          </w:p>
        </w:tc>
        <w:tc>
          <w:tcPr>
            <w:tcW w:w="7046" w:type="dxa"/>
            <w:tcBorders>
              <w:top w:val="nil"/>
              <w:bottom w:val="nil"/>
            </w:tcBorders>
          </w:tcPr>
          <w:p w14:paraId="2611FF4D" w14:textId="77777777" w:rsidR="0003736D" w:rsidRPr="00EA642A" w:rsidRDefault="00A37F18" w:rsidP="00A37F18">
            <w:pPr>
              <w:tabs>
                <w:tab w:val="left" w:pos="226"/>
                <w:tab w:val="left" w:pos="493"/>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0003736D" w:rsidRPr="00EA642A">
              <w:rPr>
                <w:rFonts w:ascii="Times New Roman" w:hAnsi="Times New Roman" w:cs="Times New Roman"/>
                <w:sz w:val="24"/>
                <w:szCs w:val="24"/>
              </w:rPr>
              <w:t>Test dates and times</w:t>
            </w:r>
          </w:p>
        </w:tc>
        <w:tc>
          <w:tcPr>
            <w:tcW w:w="553" w:type="dxa"/>
            <w:tcBorders>
              <w:top w:val="nil"/>
              <w:bottom w:val="nil"/>
              <w:right w:val="double" w:sz="4" w:space="0" w:color="auto"/>
            </w:tcBorders>
          </w:tcPr>
          <w:p w14:paraId="2611FF4E" w14:textId="77777777" w:rsidR="0003736D" w:rsidRPr="00C6652E" w:rsidRDefault="0003736D"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4F" w14:textId="77777777" w:rsidR="0003736D" w:rsidRPr="00C6652E" w:rsidRDefault="0003736D" w:rsidP="00893C7F">
            <w:pPr>
              <w:rPr>
                <w:rFonts w:ascii="Times New Roman" w:hAnsi="Times New Roman" w:cs="Times New Roman"/>
                <w:sz w:val="24"/>
                <w:szCs w:val="24"/>
              </w:rPr>
            </w:pPr>
          </w:p>
        </w:tc>
      </w:tr>
      <w:tr w:rsidR="0003736D" w:rsidRPr="00C6652E" w14:paraId="2611FF56" w14:textId="77777777" w:rsidTr="00893C7F">
        <w:tc>
          <w:tcPr>
            <w:tcW w:w="521" w:type="dxa"/>
            <w:tcBorders>
              <w:top w:val="nil"/>
              <w:left w:val="nil"/>
              <w:bottom w:val="nil"/>
            </w:tcBorders>
          </w:tcPr>
          <w:p w14:paraId="2611FF51" w14:textId="77777777" w:rsidR="0003736D" w:rsidRPr="00C6652E" w:rsidRDefault="0003736D"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52" w14:textId="77777777" w:rsidR="0003736D" w:rsidRPr="00C6652E" w:rsidRDefault="0003736D" w:rsidP="00893C7F">
            <w:pPr>
              <w:rPr>
                <w:rFonts w:ascii="Times New Roman" w:hAnsi="Times New Roman" w:cs="Times New Roman"/>
                <w:sz w:val="24"/>
                <w:szCs w:val="24"/>
              </w:rPr>
            </w:pPr>
          </w:p>
        </w:tc>
        <w:tc>
          <w:tcPr>
            <w:tcW w:w="7046" w:type="dxa"/>
            <w:tcBorders>
              <w:top w:val="nil"/>
              <w:bottom w:val="nil"/>
            </w:tcBorders>
          </w:tcPr>
          <w:p w14:paraId="2611FF53" w14:textId="77777777" w:rsidR="0003736D" w:rsidRPr="00EA642A" w:rsidRDefault="00A37F18" w:rsidP="00A37F18">
            <w:pPr>
              <w:tabs>
                <w:tab w:val="left" w:pos="226"/>
                <w:tab w:val="left" w:pos="493"/>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0003736D" w:rsidRPr="00EA642A">
              <w:rPr>
                <w:rFonts w:ascii="Times New Roman" w:hAnsi="Times New Roman" w:cs="Times New Roman"/>
                <w:sz w:val="24"/>
                <w:szCs w:val="24"/>
              </w:rPr>
              <w:t>Identities of witnesses</w:t>
            </w:r>
          </w:p>
        </w:tc>
        <w:tc>
          <w:tcPr>
            <w:tcW w:w="553" w:type="dxa"/>
            <w:tcBorders>
              <w:top w:val="nil"/>
              <w:bottom w:val="nil"/>
              <w:right w:val="double" w:sz="4" w:space="0" w:color="auto"/>
            </w:tcBorders>
          </w:tcPr>
          <w:p w14:paraId="2611FF54" w14:textId="77777777" w:rsidR="0003736D" w:rsidRPr="00C6652E" w:rsidRDefault="00426AE5" w:rsidP="00893C7F">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1FF55" w14:textId="77777777" w:rsidR="0003736D" w:rsidRPr="00C6652E" w:rsidRDefault="0003736D" w:rsidP="00893C7F">
            <w:pPr>
              <w:rPr>
                <w:rFonts w:ascii="Times New Roman" w:hAnsi="Times New Roman" w:cs="Times New Roman"/>
                <w:sz w:val="24"/>
                <w:szCs w:val="24"/>
              </w:rPr>
            </w:pPr>
          </w:p>
        </w:tc>
      </w:tr>
      <w:tr w:rsidR="0003736D" w:rsidRPr="00C6652E" w14:paraId="2611FF5C" w14:textId="77777777" w:rsidTr="00893C7F">
        <w:tc>
          <w:tcPr>
            <w:tcW w:w="521" w:type="dxa"/>
            <w:tcBorders>
              <w:top w:val="nil"/>
              <w:left w:val="nil"/>
              <w:bottom w:val="nil"/>
            </w:tcBorders>
          </w:tcPr>
          <w:p w14:paraId="2611FF57" w14:textId="77777777" w:rsidR="0003736D" w:rsidRPr="00C6652E" w:rsidRDefault="0003736D"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58" w14:textId="77777777" w:rsidR="0003736D" w:rsidRPr="00C6652E" w:rsidRDefault="0003736D" w:rsidP="00893C7F">
            <w:pPr>
              <w:rPr>
                <w:rFonts w:ascii="Times New Roman" w:hAnsi="Times New Roman" w:cs="Times New Roman"/>
                <w:sz w:val="24"/>
                <w:szCs w:val="24"/>
              </w:rPr>
            </w:pPr>
          </w:p>
        </w:tc>
        <w:tc>
          <w:tcPr>
            <w:tcW w:w="7046" w:type="dxa"/>
            <w:tcBorders>
              <w:top w:val="nil"/>
              <w:bottom w:val="nil"/>
            </w:tcBorders>
          </w:tcPr>
          <w:p w14:paraId="2611FF59" w14:textId="77777777" w:rsidR="0003736D" w:rsidRPr="00EA642A" w:rsidRDefault="00A37F18" w:rsidP="00A37F18">
            <w:pPr>
              <w:tabs>
                <w:tab w:val="left" w:pos="226"/>
                <w:tab w:val="left" w:pos="493"/>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0003736D" w:rsidRPr="00EA642A">
              <w:rPr>
                <w:rFonts w:ascii="Times New Roman" w:hAnsi="Times New Roman" w:cs="Times New Roman"/>
                <w:sz w:val="24"/>
                <w:szCs w:val="24"/>
              </w:rPr>
              <w:t>Analysis of results</w:t>
            </w:r>
          </w:p>
        </w:tc>
        <w:tc>
          <w:tcPr>
            <w:tcW w:w="553" w:type="dxa"/>
            <w:tcBorders>
              <w:top w:val="nil"/>
              <w:bottom w:val="nil"/>
              <w:right w:val="double" w:sz="4" w:space="0" w:color="auto"/>
            </w:tcBorders>
          </w:tcPr>
          <w:p w14:paraId="2611FF5A" w14:textId="77777777" w:rsidR="0003736D" w:rsidRPr="00C6652E" w:rsidRDefault="00426AE5" w:rsidP="00893C7F">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F5B" w14:textId="77777777" w:rsidR="0003736D" w:rsidRPr="00C6652E" w:rsidRDefault="0003736D" w:rsidP="00893C7F">
            <w:pPr>
              <w:rPr>
                <w:rFonts w:ascii="Times New Roman" w:hAnsi="Times New Roman" w:cs="Times New Roman"/>
                <w:sz w:val="24"/>
                <w:szCs w:val="24"/>
              </w:rPr>
            </w:pPr>
          </w:p>
        </w:tc>
      </w:tr>
      <w:tr w:rsidR="0003736D" w:rsidRPr="00C6652E" w14:paraId="2611FF62" w14:textId="77777777" w:rsidTr="00893C7F">
        <w:tc>
          <w:tcPr>
            <w:tcW w:w="521" w:type="dxa"/>
            <w:tcBorders>
              <w:top w:val="nil"/>
              <w:left w:val="nil"/>
              <w:bottom w:val="nil"/>
            </w:tcBorders>
          </w:tcPr>
          <w:p w14:paraId="2611FF5D" w14:textId="77777777" w:rsidR="0003736D" w:rsidRPr="00C6652E" w:rsidRDefault="0003736D"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5E" w14:textId="77777777" w:rsidR="0003736D" w:rsidRPr="00C6652E" w:rsidRDefault="0003736D" w:rsidP="00893C7F">
            <w:pPr>
              <w:rPr>
                <w:rFonts w:ascii="Times New Roman" w:hAnsi="Times New Roman" w:cs="Times New Roman"/>
                <w:sz w:val="24"/>
                <w:szCs w:val="24"/>
              </w:rPr>
            </w:pPr>
          </w:p>
        </w:tc>
        <w:tc>
          <w:tcPr>
            <w:tcW w:w="7046" w:type="dxa"/>
            <w:tcBorders>
              <w:top w:val="nil"/>
              <w:bottom w:val="nil"/>
            </w:tcBorders>
          </w:tcPr>
          <w:p w14:paraId="2611FF5F" w14:textId="77777777" w:rsidR="0003736D" w:rsidRPr="0003736D" w:rsidRDefault="0003736D" w:rsidP="0003736D">
            <w:pPr>
              <w:tabs>
                <w:tab w:val="left" w:pos="208"/>
              </w:tabs>
              <w:rPr>
                <w:rFonts w:ascii="Times New Roman" w:hAnsi="Times New Roman" w:cs="Times New Roman"/>
                <w:sz w:val="24"/>
                <w:szCs w:val="24"/>
              </w:rPr>
            </w:pPr>
          </w:p>
        </w:tc>
        <w:tc>
          <w:tcPr>
            <w:tcW w:w="553" w:type="dxa"/>
            <w:tcBorders>
              <w:top w:val="nil"/>
              <w:bottom w:val="nil"/>
              <w:right w:val="double" w:sz="4" w:space="0" w:color="auto"/>
            </w:tcBorders>
          </w:tcPr>
          <w:p w14:paraId="2611FF60" w14:textId="77777777" w:rsidR="0003736D" w:rsidRPr="00C6652E" w:rsidRDefault="0003736D"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61" w14:textId="77777777" w:rsidR="0003736D" w:rsidRPr="00C6652E" w:rsidRDefault="0003736D" w:rsidP="00893C7F">
            <w:pPr>
              <w:rPr>
                <w:rFonts w:ascii="Times New Roman" w:hAnsi="Times New Roman" w:cs="Times New Roman"/>
                <w:sz w:val="24"/>
                <w:szCs w:val="24"/>
              </w:rPr>
            </w:pPr>
          </w:p>
        </w:tc>
      </w:tr>
      <w:tr w:rsidR="00426AE5" w:rsidRPr="00C6652E" w14:paraId="2611FF68" w14:textId="77777777" w:rsidTr="00893C7F">
        <w:tc>
          <w:tcPr>
            <w:tcW w:w="521" w:type="dxa"/>
            <w:tcBorders>
              <w:top w:val="nil"/>
              <w:left w:val="nil"/>
              <w:bottom w:val="nil"/>
            </w:tcBorders>
          </w:tcPr>
          <w:p w14:paraId="2611FF63" w14:textId="77777777" w:rsidR="00426AE5" w:rsidRPr="00C6652E" w:rsidRDefault="00426AE5"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64" w14:textId="77777777" w:rsidR="00426AE5" w:rsidRPr="00C6652E" w:rsidRDefault="00426AE5" w:rsidP="00893C7F">
            <w:pPr>
              <w:rPr>
                <w:rFonts w:ascii="Times New Roman" w:hAnsi="Times New Roman" w:cs="Times New Roman"/>
                <w:sz w:val="24"/>
                <w:szCs w:val="24"/>
              </w:rPr>
            </w:pPr>
            <w:r>
              <w:rPr>
                <w:rFonts w:ascii="Times New Roman" w:hAnsi="Times New Roman" w:cs="Times New Roman"/>
                <w:sz w:val="24"/>
                <w:szCs w:val="24"/>
              </w:rPr>
              <w:t>150</w:t>
            </w:r>
          </w:p>
        </w:tc>
        <w:tc>
          <w:tcPr>
            <w:tcW w:w="7046" w:type="dxa"/>
            <w:tcBorders>
              <w:top w:val="nil"/>
              <w:bottom w:val="nil"/>
            </w:tcBorders>
          </w:tcPr>
          <w:p w14:paraId="2611FF65" w14:textId="77777777" w:rsidR="00426AE5" w:rsidRPr="00426AE5" w:rsidRDefault="00426AE5">
            <w:pPr>
              <w:rPr>
                <w:rFonts w:ascii="Times New Roman" w:hAnsi="Times New Roman" w:cs="Times New Roman"/>
                <w:sz w:val="24"/>
                <w:szCs w:val="24"/>
              </w:rPr>
            </w:pPr>
            <w:r w:rsidRPr="00426AE5">
              <w:rPr>
                <w:rFonts w:ascii="Times New Roman" w:hAnsi="Times New Roman" w:cs="Times New Roman"/>
                <w:sz w:val="24"/>
                <w:szCs w:val="24"/>
              </w:rPr>
              <w:t>INSPECTIONS:</w:t>
            </w:r>
          </w:p>
        </w:tc>
        <w:tc>
          <w:tcPr>
            <w:tcW w:w="553" w:type="dxa"/>
            <w:tcBorders>
              <w:top w:val="nil"/>
              <w:bottom w:val="nil"/>
              <w:right w:val="double" w:sz="4" w:space="0" w:color="auto"/>
            </w:tcBorders>
          </w:tcPr>
          <w:p w14:paraId="2611FF66" w14:textId="77777777" w:rsidR="00426AE5" w:rsidRPr="00C6652E" w:rsidRDefault="00426AE5"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67" w14:textId="77777777" w:rsidR="00426AE5" w:rsidRPr="00C6652E" w:rsidRDefault="00426AE5" w:rsidP="00893C7F">
            <w:pPr>
              <w:rPr>
                <w:rFonts w:ascii="Times New Roman" w:hAnsi="Times New Roman" w:cs="Times New Roman"/>
                <w:sz w:val="24"/>
                <w:szCs w:val="24"/>
              </w:rPr>
            </w:pPr>
          </w:p>
        </w:tc>
      </w:tr>
      <w:tr w:rsidR="00426AE5" w:rsidRPr="00C6652E" w14:paraId="2611FF6E" w14:textId="77777777" w:rsidTr="00893C7F">
        <w:tc>
          <w:tcPr>
            <w:tcW w:w="521" w:type="dxa"/>
            <w:tcBorders>
              <w:top w:val="nil"/>
              <w:left w:val="nil"/>
              <w:bottom w:val="nil"/>
            </w:tcBorders>
          </w:tcPr>
          <w:p w14:paraId="2611FF69" w14:textId="77777777" w:rsidR="00426AE5" w:rsidRPr="00C6652E" w:rsidRDefault="00426AE5"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6A" w14:textId="77777777" w:rsidR="00426AE5" w:rsidRPr="00C6652E" w:rsidRDefault="00426AE5" w:rsidP="00893C7F">
            <w:pPr>
              <w:rPr>
                <w:rFonts w:ascii="Times New Roman" w:hAnsi="Times New Roman" w:cs="Times New Roman"/>
                <w:sz w:val="24"/>
                <w:szCs w:val="24"/>
              </w:rPr>
            </w:pPr>
          </w:p>
        </w:tc>
        <w:tc>
          <w:tcPr>
            <w:tcW w:w="7046" w:type="dxa"/>
            <w:tcBorders>
              <w:top w:val="nil"/>
              <w:bottom w:val="nil"/>
            </w:tcBorders>
          </w:tcPr>
          <w:p w14:paraId="2611FF6B" w14:textId="77777777" w:rsidR="00426AE5" w:rsidRPr="00426AE5" w:rsidRDefault="00426AE5">
            <w:pPr>
              <w:rPr>
                <w:rFonts w:ascii="Times New Roman" w:hAnsi="Times New Roman" w:cs="Times New Roman"/>
                <w:sz w:val="24"/>
                <w:szCs w:val="24"/>
              </w:rPr>
            </w:pPr>
            <w:r w:rsidRPr="00426AE5">
              <w:rPr>
                <w:rFonts w:ascii="Times New Roman" w:hAnsi="Times New Roman" w:cs="Times New Roman"/>
                <w:sz w:val="24"/>
                <w:szCs w:val="24"/>
              </w:rPr>
              <w:t>Products and executions: Inspection or any other action must not be taken as approval unless confirmed in writing referring to:</w:t>
            </w:r>
          </w:p>
        </w:tc>
        <w:tc>
          <w:tcPr>
            <w:tcW w:w="553" w:type="dxa"/>
            <w:tcBorders>
              <w:top w:val="nil"/>
              <w:bottom w:val="nil"/>
              <w:right w:val="double" w:sz="4" w:space="0" w:color="auto"/>
            </w:tcBorders>
          </w:tcPr>
          <w:p w14:paraId="2611FF6C" w14:textId="77777777" w:rsidR="00426AE5" w:rsidRPr="00C6652E" w:rsidRDefault="00426AE5"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6D" w14:textId="77777777" w:rsidR="00426AE5" w:rsidRPr="00C6652E" w:rsidRDefault="00426AE5" w:rsidP="00893C7F">
            <w:pPr>
              <w:rPr>
                <w:rFonts w:ascii="Times New Roman" w:hAnsi="Times New Roman" w:cs="Times New Roman"/>
                <w:sz w:val="24"/>
                <w:szCs w:val="24"/>
              </w:rPr>
            </w:pPr>
          </w:p>
        </w:tc>
      </w:tr>
      <w:tr w:rsidR="00426AE5" w:rsidRPr="00C6652E" w14:paraId="2611FF74" w14:textId="77777777" w:rsidTr="00893C7F">
        <w:tc>
          <w:tcPr>
            <w:tcW w:w="521" w:type="dxa"/>
            <w:tcBorders>
              <w:top w:val="nil"/>
              <w:left w:val="nil"/>
              <w:bottom w:val="nil"/>
            </w:tcBorders>
          </w:tcPr>
          <w:p w14:paraId="2611FF6F" w14:textId="77777777" w:rsidR="00426AE5" w:rsidRPr="00C6652E" w:rsidRDefault="00426AE5"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70" w14:textId="77777777" w:rsidR="00426AE5" w:rsidRPr="00C6652E" w:rsidRDefault="00426AE5" w:rsidP="00893C7F">
            <w:pPr>
              <w:rPr>
                <w:rFonts w:ascii="Times New Roman" w:hAnsi="Times New Roman" w:cs="Times New Roman"/>
                <w:sz w:val="24"/>
                <w:szCs w:val="24"/>
              </w:rPr>
            </w:pPr>
          </w:p>
        </w:tc>
        <w:tc>
          <w:tcPr>
            <w:tcW w:w="7046" w:type="dxa"/>
            <w:tcBorders>
              <w:top w:val="nil"/>
              <w:bottom w:val="nil"/>
            </w:tcBorders>
          </w:tcPr>
          <w:p w14:paraId="2611FF71" w14:textId="77777777" w:rsidR="00426AE5" w:rsidRPr="00426AE5" w:rsidRDefault="00426AE5" w:rsidP="00426AE5">
            <w:pPr>
              <w:pStyle w:val="ListParagraph"/>
              <w:numPr>
                <w:ilvl w:val="0"/>
                <w:numId w:val="5"/>
              </w:numPr>
              <w:tabs>
                <w:tab w:val="left" w:pos="193"/>
              </w:tabs>
              <w:ind w:left="223" w:hanging="223"/>
              <w:rPr>
                <w:rFonts w:ascii="Times New Roman" w:hAnsi="Times New Roman" w:cs="Times New Roman"/>
                <w:sz w:val="24"/>
                <w:szCs w:val="24"/>
              </w:rPr>
            </w:pPr>
            <w:r w:rsidRPr="00426AE5">
              <w:rPr>
                <w:rFonts w:ascii="Times New Roman" w:hAnsi="Times New Roman" w:cs="Times New Roman"/>
                <w:sz w:val="24"/>
                <w:szCs w:val="24"/>
              </w:rPr>
              <w:t>Date of inspection</w:t>
            </w:r>
          </w:p>
        </w:tc>
        <w:tc>
          <w:tcPr>
            <w:tcW w:w="553" w:type="dxa"/>
            <w:tcBorders>
              <w:top w:val="nil"/>
              <w:bottom w:val="nil"/>
              <w:right w:val="double" w:sz="4" w:space="0" w:color="auto"/>
            </w:tcBorders>
          </w:tcPr>
          <w:p w14:paraId="2611FF72" w14:textId="77777777" w:rsidR="00426AE5" w:rsidRPr="00C6652E" w:rsidRDefault="00426AE5"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73" w14:textId="77777777" w:rsidR="00426AE5" w:rsidRPr="00C6652E" w:rsidRDefault="00426AE5" w:rsidP="00893C7F">
            <w:pPr>
              <w:rPr>
                <w:rFonts w:ascii="Times New Roman" w:hAnsi="Times New Roman" w:cs="Times New Roman"/>
                <w:sz w:val="24"/>
                <w:szCs w:val="24"/>
              </w:rPr>
            </w:pPr>
          </w:p>
        </w:tc>
      </w:tr>
      <w:tr w:rsidR="00426AE5" w:rsidRPr="00C6652E" w14:paraId="2611FF7A" w14:textId="77777777" w:rsidTr="00893C7F">
        <w:tc>
          <w:tcPr>
            <w:tcW w:w="521" w:type="dxa"/>
            <w:tcBorders>
              <w:top w:val="nil"/>
              <w:left w:val="nil"/>
              <w:bottom w:val="nil"/>
            </w:tcBorders>
          </w:tcPr>
          <w:p w14:paraId="2611FF75" w14:textId="77777777" w:rsidR="00426AE5" w:rsidRPr="00C6652E" w:rsidRDefault="00426AE5"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76" w14:textId="77777777" w:rsidR="00426AE5" w:rsidRPr="00C6652E" w:rsidRDefault="00426AE5" w:rsidP="00893C7F">
            <w:pPr>
              <w:rPr>
                <w:rFonts w:ascii="Times New Roman" w:hAnsi="Times New Roman" w:cs="Times New Roman"/>
                <w:sz w:val="24"/>
                <w:szCs w:val="24"/>
              </w:rPr>
            </w:pPr>
          </w:p>
        </w:tc>
        <w:tc>
          <w:tcPr>
            <w:tcW w:w="7046" w:type="dxa"/>
            <w:tcBorders>
              <w:top w:val="nil"/>
              <w:bottom w:val="nil"/>
            </w:tcBorders>
          </w:tcPr>
          <w:p w14:paraId="2611FF77" w14:textId="77777777" w:rsidR="00426AE5" w:rsidRPr="00426AE5" w:rsidRDefault="00426AE5" w:rsidP="00426AE5">
            <w:pPr>
              <w:pStyle w:val="ListParagraph"/>
              <w:numPr>
                <w:ilvl w:val="0"/>
                <w:numId w:val="5"/>
              </w:numPr>
              <w:tabs>
                <w:tab w:val="left" w:pos="223"/>
              </w:tabs>
              <w:ind w:left="223" w:hanging="223"/>
              <w:rPr>
                <w:rFonts w:ascii="Times New Roman" w:hAnsi="Times New Roman" w:cs="Times New Roman"/>
                <w:sz w:val="24"/>
                <w:szCs w:val="24"/>
              </w:rPr>
            </w:pPr>
            <w:r w:rsidRPr="00426AE5">
              <w:rPr>
                <w:rFonts w:ascii="Times New Roman" w:hAnsi="Times New Roman" w:cs="Times New Roman"/>
                <w:sz w:val="24"/>
                <w:szCs w:val="24"/>
              </w:rPr>
              <w:t>Part of the work inspected</w:t>
            </w:r>
          </w:p>
        </w:tc>
        <w:tc>
          <w:tcPr>
            <w:tcW w:w="553" w:type="dxa"/>
            <w:tcBorders>
              <w:top w:val="nil"/>
              <w:bottom w:val="nil"/>
              <w:right w:val="double" w:sz="4" w:space="0" w:color="auto"/>
            </w:tcBorders>
          </w:tcPr>
          <w:p w14:paraId="2611FF78" w14:textId="77777777" w:rsidR="00426AE5" w:rsidRPr="00C6652E" w:rsidRDefault="00426AE5"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79" w14:textId="77777777" w:rsidR="00426AE5" w:rsidRPr="00C6652E" w:rsidRDefault="00426AE5" w:rsidP="00893C7F">
            <w:pPr>
              <w:rPr>
                <w:rFonts w:ascii="Times New Roman" w:hAnsi="Times New Roman" w:cs="Times New Roman"/>
                <w:sz w:val="24"/>
                <w:szCs w:val="24"/>
              </w:rPr>
            </w:pPr>
          </w:p>
        </w:tc>
      </w:tr>
      <w:tr w:rsidR="00426AE5" w:rsidRPr="00C6652E" w14:paraId="2611FF80" w14:textId="77777777" w:rsidTr="00893C7F">
        <w:tc>
          <w:tcPr>
            <w:tcW w:w="521" w:type="dxa"/>
            <w:tcBorders>
              <w:top w:val="nil"/>
              <w:left w:val="nil"/>
              <w:bottom w:val="nil"/>
            </w:tcBorders>
          </w:tcPr>
          <w:p w14:paraId="2611FF7B" w14:textId="77777777" w:rsidR="00426AE5" w:rsidRPr="00C6652E" w:rsidRDefault="00426AE5"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7C" w14:textId="77777777" w:rsidR="00426AE5" w:rsidRPr="00C6652E" w:rsidRDefault="00426AE5" w:rsidP="00893C7F">
            <w:pPr>
              <w:rPr>
                <w:rFonts w:ascii="Times New Roman" w:hAnsi="Times New Roman" w:cs="Times New Roman"/>
                <w:sz w:val="24"/>
                <w:szCs w:val="24"/>
              </w:rPr>
            </w:pPr>
          </w:p>
        </w:tc>
        <w:tc>
          <w:tcPr>
            <w:tcW w:w="7046" w:type="dxa"/>
            <w:tcBorders>
              <w:top w:val="nil"/>
              <w:bottom w:val="nil"/>
            </w:tcBorders>
          </w:tcPr>
          <w:p w14:paraId="2611FF7D" w14:textId="77777777" w:rsidR="00426AE5" w:rsidRPr="00426AE5" w:rsidRDefault="00426AE5" w:rsidP="00426AE5">
            <w:pPr>
              <w:pStyle w:val="ListParagraph"/>
              <w:numPr>
                <w:ilvl w:val="0"/>
                <w:numId w:val="5"/>
              </w:numPr>
              <w:tabs>
                <w:tab w:val="left" w:pos="193"/>
              </w:tabs>
              <w:ind w:left="223" w:hanging="223"/>
              <w:rPr>
                <w:rFonts w:ascii="Times New Roman" w:hAnsi="Times New Roman" w:cs="Times New Roman"/>
                <w:sz w:val="24"/>
                <w:szCs w:val="24"/>
              </w:rPr>
            </w:pPr>
            <w:r w:rsidRPr="00426AE5">
              <w:rPr>
                <w:rFonts w:ascii="Times New Roman" w:hAnsi="Times New Roman" w:cs="Times New Roman"/>
                <w:sz w:val="24"/>
                <w:szCs w:val="24"/>
              </w:rPr>
              <w:t>Respects or characteristics which are approved</w:t>
            </w:r>
          </w:p>
        </w:tc>
        <w:tc>
          <w:tcPr>
            <w:tcW w:w="553" w:type="dxa"/>
            <w:tcBorders>
              <w:top w:val="nil"/>
              <w:bottom w:val="nil"/>
              <w:right w:val="double" w:sz="4" w:space="0" w:color="auto"/>
            </w:tcBorders>
          </w:tcPr>
          <w:p w14:paraId="2611FF7E" w14:textId="77777777" w:rsidR="00426AE5" w:rsidRPr="00C6652E" w:rsidRDefault="00426AE5"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7F" w14:textId="77777777" w:rsidR="00426AE5" w:rsidRPr="00C6652E" w:rsidRDefault="00426AE5" w:rsidP="00893C7F">
            <w:pPr>
              <w:rPr>
                <w:rFonts w:ascii="Times New Roman" w:hAnsi="Times New Roman" w:cs="Times New Roman"/>
                <w:sz w:val="24"/>
                <w:szCs w:val="24"/>
              </w:rPr>
            </w:pPr>
          </w:p>
        </w:tc>
      </w:tr>
      <w:tr w:rsidR="00426AE5" w:rsidRPr="00C6652E" w14:paraId="2611FF86" w14:textId="77777777" w:rsidTr="00893C7F">
        <w:tc>
          <w:tcPr>
            <w:tcW w:w="521" w:type="dxa"/>
            <w:tcBorders>
              <w:top w:val="nil"/>
              <w:left w:val="nil"/>
              <w:bottom w:val="nil"/>
            </w:tcBorders>
          </w:tcPr>
          <w:p w14:paraId="2611FF81" w14:textId="77777777" w:rsidR="00426AE5" w:rsidRPr="00C6652E" w:rsidRDefault="00426AE5"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82" w14:textId="77777777" w:rsidR="00426AE5" w:rsidRPr="00C6652E" w:rsidRDefault="00426AE5" w:rsidP="00893C7F">
            <w:pPr>
              <w:rPr>
                <w:rFonts w:ascii="Times New Roman" w:hAnsi="Times New Roman" w:cs="Times New Roman"/>
                <w:sz w:val="24"/>
                <w:szCs w:val="24"/>
              </w:rPr>
            </w:pPr>
          </w:p>
        </w:tc>
        <w:tc>
          <w:tcPr>
            <w:tcW w:w="7046" w:type="dxa"/>
            <w:tcBorders>
              <w:top w:val="nil"/>
              <w:bottom w:val="nil"/>
            </w:tcBorders>
          </w:tcPr>
          <w:p w14:paraId="2611FF83" w14:textId="77777777" w:rsidR="00426AE5" w:rsidRPr="00FF5D94" w:rsidRDefault="00426AE5" w:rsidP="00FF5D94">
            <w:pPr>
              <w:pStyle w:val="ListParagraph"/>
              <w:numPr>
                <w:ilvl w:val="0"/>
                <w:numId w:val="5"/>
              </w:numPr>
              <w:tabs>
                <w:tab w:val="left" w:pos="223"/>
              </w:tabs>
              <w:ind w:left="223" w:hanging="223"/>
              <w:rPr>
                <w:rFonts w:ascii="Times New Roman" w:hAnsi="Times New Roman" w:cs="Times New Roman"/>
                <w:sz w:val="24"/>
                <w:szCs w:val="24"/>
              </w:rPr>
            </w:pPr>
            <w:r w:rsidRPr="00FF5D94">
              <w:rPr>
                <w:rFonts w:ascii="Times New Roman" w:hAnsi="Times New Roman" w:cs="Times New Roman"/>
                <w:sz w:val="24"/>
                <w:szCs w:val="24"/>
              </w:rPr>
              <w:t>Extent and purpose of the approval</w:t>
            </w:r>
          </w:p>
        </w:tc>
        <w:tc>
          <w:tcPr>
            <w:tcW w:w="553" w:type="dxa"/>
            <w:tcBorders>
              <w:top w:val="nil"/>
              <w:bottom w:val="nil"/>
              <w:right w:val="double" w:sz="4" w:space="0" w:color="auto"/>
            </w:tcBorders>
          </w:tcPr>
          <w:p w14:paraId="2611FF84" w14:textId="77777777" w:rsidR="00426AE5" w:rsidRPr="00C6652E" w:rsidRDefault="00FF5D94" w:rsidP="00893C7F">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1FF85" w14:textId="77777777" w:rsidR="00426AE5" w:rsidRPr="00C6652E" w:rsidRDefault="00426AE5" w:rsidP="00893C7F">
            <w:pPr>
              <w:rPr>
                <w:rFonts w:ascii="Times New Roman" w:hAnsi="Times New Roman" w:cs="Times New Roman"/>
                <w:sz w:val="24"/>
                <w:szCs w:val="24"/>
              </w:rPr>
            </w:pPr>
          </w:p>
        </w:tc>
      </w:tr>
      <w:tr w:rsidR="00426AE5" w:rsidRPr="00C6652E" w14:paraId="2611FF8C" w14:textId="77777777" w:rsidTr="00893C7F">
        <w:tc>
          <w:tcPr>
            <w:tcW w:w="521" w:type="dxa"/>
            <w:tcBorders>
              <w:top w:val="nil"/>
              <w:left w:val="nil"/>
              <w:bottom w:val="nil"/>
            </w:tcBorders>
          </w:tcPr>
          <w:p w14:paraId="2611FF87" w14:textId="77777777" w:rsidR="00426AE5" w:rsidRPr="00C6652E" w:rsidRDefault="00426AE5"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88" w14:textId="77777777" w:rsidR="00426AE5" w:rsidRPr="00C6652E" w:rsidRDefault="00426AE5" w:rsidP="00893C7F">
            <w:pPr>
              <w:rPr>
                <w:rFonts w:ascii="Times New Roman" w:hAnsi="Times New Roman" w:cs="Times New Roman"/>
                <w:sz w:val="24"/>
                <w:szCs w:val="24"/>
              </w:rPr>
            </w:pPr>
          </w:p>
        </w:tc>
        <w:tc>
          <w:tcPr>
            <w:tcW w:w="7046" w:type="dxa"/>
            <w:tcBorders>
              <w:top w:val="nil"/>
              <w:bottom w:val="nil"/>
            </w:tcBorders>
          </w:tcPr>
          <w:p w14:paraId="2611FF89" w14:textId="77777777" w:rsidR="00426AE5" w:rsidRPr="00FF5D94" w:rsidRDefault="00426AE5" w:rsidP="00FF5D94">
            <w:pPr>
              <w:pStyle w:val="ListParagraph"/>
              <w:numPr>
                <w:ilvl w:val="0"/>
                <w:numId w:val="5"/>
              </w:numPr>
              <w:tabs>
                <w:tab w:val="left" w:pos="178"/>
              </w:tabs>
              <w:ind w:left="223" w:hanging="223"/>
              <w:rPr>
                <w:rFonts w:ascii="Times New Roman" w:hAnsi="Times New Roman" w:cs="Times New Roman"/>
                <w:sz w:val="24"/>
                <w:szCs w:val="24"/>
              </w:rPr>
            </w:pPr>
            <w:r w:rsidRPr="00FF5D94">
              <w:rPr>
                <w:rFonts w:ascii="Times New Roman" w:hAnsi="Times New Roman" w:cs="Times New Roman"/>
                <w:sz w:val="24"/>
                <w:szCs w:val="24"/>
              </w:rPr>
              <w:t>Any associated conditions</w:t>
            </w:r>
          </w:p>
        </w:tc>
        <w:tc>
          <w:tcPr>
            <w:tcW w:w="553" w:type="dxa"/>
            <w:tcBorders>
              <w:top w:val="nil"/>
              <w:bottom w:val="nil"/>
              <w:right w:val="double" w:sz="4" w:space="0" w:color="auto"/>
            </w:tcBorders>
          </w:tcPr>
          <w:p w14:paraId="2611FF8A" w14:textId="77777777" w:rsidR="00426AE5" w:rsidRPr="00C6652E" w:rsidRDefault="00FF5D94" w:rsidP="00893C7F">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F8B" w14:textId="77777777" w:rsidR="00426AE5" w:rsidRPr="00C6652E" w:rsidRDefault="00426AE5" w:rsidP="00893C7F">
            <w:pPr>
              <w:rPr>
                <w:rFonts w:ascii="Times New Roman" w:hAnsi="Times New Roman" w:cs="Times New Roman"/>
                <w:sz w:val="24"/>
                <w:szCs w:val="24"/>
              </w:rPr>
            </w:pPr>
          </w:p>
        </w:tc>
      </w:tr>
      <w:tr w:rsidR="00426AE5" w:rsidRPr="00C6652E" w14:paraId="2611FF92" w14:textId="77777777" w:rsidTr="00893C7F">
        <w:tc>
          <w:tcPr>
            <w:tcW w:w="521" w:type="dxa"/>
            <w:tcBorders>
              <w:top w:val="nil"/>
              <w:left w:val="nil"/>
              <w:bottom w:val="nil"/>
            </w:tcBorders>
          </w:tcPr>
          <w:p w14:paraId="2611FF8D" w14:textId="77777777" w:rsidR="00426AE5" w:rsidRPr="00C6652E" w:rsidRDefault="00426AE5"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8E" w14:textId="77777777" w:rsidR="00426AE5" w:rsidRPr="00C6652E" w:rsidRDefault="00426AE5" w:rsidP="00893C7F">
            <w:pPr>
              <w:rPr>
                <w:rFonts w:ascii="Times New Roman" w:hAnsi="Times New Roman" w:cs="Times New Roman"/>
                <w:sz w:val="24"/>
                <w:szCs w:val="24"/>
              </w:rPr>
            </w:pPr>
          </w:p>
        </w:tc>
        <w:tc>
          <w:tcPr>
            <w:tcW w:w="7046" w:type="dxa"/>
            <w:tcBorders>
              <w:top w:val="nil"/>
              <w:bottom w:val="nil"/>
            </w:tcBorders>
          </w:tcPr>
          <w:p w14:paraId="2611FF8F" w14:textId="77777777" w:rsidR="00426AE5" w:rsidRPr="0003736D" w:rsidRDefault="00426AE5" w:rsidP="0003736D">
            <w:pPr>
              <w:tabs>
                <w:tab w:val="left" w:pos="238"/>
              </w:tabs>
              <w:rPr>
                <w:rFonts w:ascii="Times New Roman" w:hAnsi="Times New Roman" w:cs="Times New Roman"/>
                <w:sz w:val="24"/>
                <w:szCs w:val="24"/>
              </w:rPr>
            </w:pPr>
          </w:p>
        </w:tc>
        <w:tc>
          <w:tcPr>
            <w:tcW w:w="553" w:type="dxa"/>
            <w:tcBorders>
              <w:top w:val="nil"/>
              <w:bottom w:val="nil"/>
              <w:right w:val="double" w:sz="4" w:space="0" w:color="auto"/>
            </w:tcBorders>
          </w:tcPr>
          <w:p w14:paraId="2611FF90" w14:textId="77777777" w:rsidR="00426AE5" w:rsidRPr="00C6652E" w:rsidRDefault="00426AE5"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91" w14:textId="77777777" w:rsidR="00426AE5" w:rsidRPr="00C6652E" w:rsidRDefault="00426AE5" w:rsidP="00893C7F">
            <w:pPr>
              <w:rPr>
                <w:rFonts w:ascii="Times New Roman" w:hAnsi="Times New Roman" w:cs="Times New Roman"/>
                <w:sz w:val="24"/>
                <w:szCs w:val="24"/>
              </w:rPr>
            </w:pPr>
          </w:p>
        </w:tc>
      </w:tr>
      <w:tr w:rsidR="00FF5D94" w:rsidRPr="00C6652E" w14:paraId="2611FF98" w14:textId="77777777" w:rsidTr="00893C7F">
        <w:tc>
          <w:tcPr>
            <w:tcW w:w="521" w:type="dxa"/>
            <w:tcBorders>
              <w:top w:val="nil"/>
              <w:left w:val="nil"/>
              <w:bottom w:val="nil"/>
            </w:tcBorders>
          </w:tcPr>
          <w:p w14:paraId="2611FF93"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94" w14:textId="77777777" w:rsidR="00FF5D94" w:rsidRPr="00C6652E" w:rsidRDefault="00FF5D94" w:rsidP="00893C7F">
            <w:pPr>
              <w:rPr>
                <w:rFonts w:ascii="Times New Roman" w:hAnsi="Times New Roman" w:cs="Times New Roman"/>
                <w:sz w:val="24"/>
                <w:szCs w:val="24"/>
              </w:rPr>
            </w:pPr>
            <w:r>
              <w:rPr>
                <w:rFonts w:ascii="Times New Roman" w:hAnsi="Times New Roman" w:cs="Times New Roman"/>
                <w:sz w:val="24"/>
                <w:szCs w:val="24"/>
              </w:rPr>
              <w:t>160</w:t>
            </w:r>
          </w:p>
        </w:tc>
        <w:tc>
          <w:tcPr>
            <w:tcW w:w="7046" w:type="dxa"/>
            <w:tcBorders>
              <w:top w:val="nil"/>
              <w:bottom w:val="nil"/>
            </w:tcBorders>
          </w:tcPr>
          <w:p w14:paraId="2611FF95" w14:textId="77777777" w:rsidR="00FF5D94" w:rsidRPr="00FF5D94" w:rsidRDefault="00FF5D94">
            <w:pPr>
              <w:rPr>
                <w:rFonts w:ascii="Times New Roman" w:hAnsi="Times New Roman" w:cs="Times New Roman"/>
                <w:sz w:val="24"/>
                <w:szCs w:val="24"/>
              </w:rPr>
            </w:pPr>
            <w:r w:rsidRPr="00FF5D94">
              <w:rPr>
                <w:rFonts w:ascii="Times New Roman" w:hAnsi="Times New Roman" w:cs="Times New Roman"/>
                <w:sz w:val="24"/>
                <w:szCs w:val="24"/>
              </w:rPr>
              <w:t>RELATED WORK:</w:t>
            </w:r>
          </w:p>
        </w:tc>
        <w:tc>
          <w:tcPr>
            <w:tcW w:w="553" w:type="dxa"/>
            <w:tcBorders>
              <w:top w:val="nil"/>
              <w:bottom w:val="nil"/>
              <w:right w:val="double" w:sz="4" w:space="0" w:color="auto"/>
            </w:tcBorders>
          </w:tcPr>
          <w:p w14:paraId="2611FF96" w14:textId="77777777" w:rsidR="00FF5D94" w:rsidRPr="00C6652E" w:rsidRDefault="00FF5D94"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97" w14:textId="77777777" w:rsidR="00FF5D94" w:rsidRPr="00C6652E" w:rsidRDefault="00FF5D94" w:rsidP="00893C7F">
            <w:pPr>
              <w:rPr>
                <w:rFonts w:ascii="Times New Roman" w:hAnsi="Times New Roman" w:cs="Times New Roman"/>
                <w:sz w:val="24"/>
                <w:szCs w:val="24"/>
              </w:rPr>
            </w:pPr>
          </w:p>
        </w:tc>
      </w:tr>
      <w:tr w:rsidR="00FF5D94" w:rsidRPr="00C6652E" w14:paraId="2611FF9E" w14:textId="77777777" w:rsidTr="00893C7F">
        <w:tc>
          <w:tcPr>
            <w:tcW w:w="521" w:type="dxa"/>
            <w:tcBorders>
              <w:top w:val="nil"/>
              <w:left w:val="nil"/>
              <w:bottom w:val="nil"/>
            </w:tcBorders>
          </w:tcPr>
          <w:p w14:paraId="2611FF99"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9A"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1FF9B" w14:textId="77777777" w:rsidR="00FF5D94" w:rsidRPr="0027181A" w:rsidRDefault="00FF5D94" w:rsidP="0027181A">
            <w:pPr>
              <w:pStyle w:val="ListParagraph"/>
              <w:numPr>
                <w:ilvl w:val="0"/>
                <w:numId w:val="5"/>
              </w:numPr>
              <w:tabs>
                <w:tab w:val="left" w:pos="223"/>
              </w:tabs>
              <w:ind w:left="223" w:hanging="223"/>
              <w:rPr>
                <w:rFonts w:ascii="Times New Roman" w:hAnsi="Times New Roman" w:cs="Times New Roman"/>
                <w:sz w:val="24"/>
                <w:szCs w:val="24"/>
              </w:rPr>
            </w:pPr>
            <w:r w:rsidRPr="0027181A">
              <w:rPr>
                <w:rFonts w:ascii="Times New Roman" w:hAnsi="Times New Roman" w:cs="Times New Roman"/>
                <w:sz w:val="24"/>
                <w:szCs w:val="24"/>
              </w:rPr>
              <w:t xml:space="preserve">Details: Provide all trades with necessary details of related types of </w:t>
            </w:r>
            <w:r w:rsidR="0027181A" w:rsidRPr="00FF5D94">
              <w:rPr>
                <w:rFonts w:ascii="Times New Roman" w:hAnsi="Times New Roman" w:cs="Times New Roman"/>
                <w:sz w:val="24"/>
                <w:szCs w:val="24"/>
              </w:rPr>
              <w:t>work. Before starting each new type or section of work, ensure previous related work is:</w:t>
            </w:r>
          </w:p>
        </w:tc>
        <w:tc>
          <w:tcPr>
            <w:tcW w:w="553" w:type="dxa"/>
            <w:tcBorders>
              <w:top w:val="nil"/>
              <w:bottom w:val="nil"/>
              <w:right w:val="double" w:sz="4" w:space="0" w:color="auto"/>
            </w:tcBorders>
          </w:tcPr>
          <w:p w14:paraId="2611FF9C" w14:textId="77777777" w:rsidR="00FF5D94" w:rsidRPr="00C6652E" w:rsidRDefault="00FF5D94"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9D" w14:textId="77777777" w:rsidR="00FF5D94" w:rsidRPr="00C6652E" w:rsidRDefault="00FF5D94" w:rsidP="00893C7F">
            <w:pPr>
              <w:rPr>
                <w:rFonts w:ascii="Times New Roman" w:hAnsi="Times New Roman" w:cs="Times New Roman"/>
                <w:sz w:val="24"/>
                <w:szCs w:val="24"/>
              </w:rPr>
            </w:pPr>
          </w:p>
        </w:tc>
      </w:tr>
      <w:tr w:rsidR="00FF5D94" w:rsidRPr="00C6652E" w14:paraId="2611FFA4" w14:textId="77777777" w:rsidTr="00893C7F">
        <w:tc>
          <w:tcPr>
            <w:tcW w:w="521" w:type="dxa"/>
            <w:tcBorders>
              <w:top w:val="nil"/>
              <w:left w:val="nil"/>
              <w:bottom w:val="nil"/>
            </w:tcBorders>
          </w:tcPr>
          <w:p w14:paraId="2611FF9F"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A0"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1FFA1" w14:textId="77777777" w:rsidR="00FF5D94" w:rsidRPr="0027181A" w:rsidRDefault="00FF5D94" w:rsidP="0027181A">
            <w:pPr>
              <w:pStyle w:val="ListParagraph"/>
              <w:numPr>
                <w:ilvl w:val="0"/>
                <w:numId w:val="5"/>
              </w:numPr>
              <w:tabs>
                <w:tab w:val="left" w:pos="208"/>
              </w:tabs>
              <w:ind w:left="223" w:hanging="223"/>
              <w:rPr>
                <w:rFonts w:ascii="Times New Roman" w:hAnsi="Times New Roman" w:cs="Times New Roman"/>
                <w:sz w:val="24"/>
                <w:szCs w:val="24"/>
              </w:rPr>
            </w:pPr>
            <w:r w:rsidRPr="0027181A">
              <w:rPr>
                <w:rFonts w:ascii="Times New Roman" w:hAnsi="Times New Roman" w:cs="Times New Roman"/>
                <w:sz w:val="24"/>
                <w:szCs w:val="24"/>
              </w:rPr>
              <w:t>Appropriately complete</w:t>
            </w:r>
          </w:p>
        </w:tc>
        <w:tc>
          <w:tcPr>
            <w:tcW w:w="553" w:type="dxa"/>
            <w:tcBorders>
              <w:top w:val="nil"/>
              <w:bottom w:val="nil"/>
              <w:right w:val="double" w:sz="4" w:space="0" w:color="auto"/>
            </w:tcBorders>
          </w:tcPr>
          <w:p w14:paraId="2611FFA2" w14:textId="77777777" w:rsidR="00FF5D94" w:rsidRPr="00C6652E" w:rsidRDefault="00FF5D94"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A3" w14:textId="77777777" w:rsidR="00FF5D94" w:rsidRPr="00C6652E" w:rsidRDefault="00FF5D94" w:rsidP="00893C7F">
            <w:pPr>
              <w:rPr>
                <w:rFonts w:ascii="Times New Roman" w:hAnsi="Times New Roman" w:cs="Times New Roman"/>
                <w:sz w:val="24"/>
                <w:szCs w:val="24"/>
              </w:rPr>
            </w:pPr>
          </w:p>
        </w:tc>
      </w:tr>
      <w:tr w:rsidR="00FF5D94" w:rsidRPr="00C6652E" w14:paraId="2611FFAA" w14:textId="77777777" w:rsidTr="00893C7F">
        <w:tc>
          <w:tcPr>
            <w:tcW w:w="521" w:type="dxa"/>
            <w:tcBorders>
              <w:top w:val="nil"/>
              <w:left w:val="nil"/>
              <w:bottom w:val="nil"/>
            </w:tcBorders>
          </w:tcPr>
          <w:p w14:paraId="2611FFA5"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A6"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1FFA7" w14:textId="77777777" w:rsidR="00FF5D94" w:rsidRPr="0027181A" w:rsidRDefault="00FF5D94" w:rsidP="0027181A">
            <w:pPr>
              <w:pStyle w:val="ListParagraph"/>
              <w:numPr>
                <w:ilvl w:val="0"/>
                <w:numId w:val="5"/>
              </w:numPr>
              <w:ind w:left="223" w:hanging="223"/>
              <w:rPr>
                <w:rFonts w:ascii="Times New Roman" w:hAnsi="Times New Roman" w:cs="Times New Roman"/>
                <w:sz w:val="24"/>
                <w:szCs w:val="24"/>
              </w:rPr>
            </w:pPr>
            <w:r w:rsidRPr="0027181A">
              <w:rPr>
                <w:rFonts w:ascii="Times New Roman" w:hAnsi="Times New Roman" w:cs="Times New Roman"/>
                <w:sz w:val="24"/>
                <w:szCs w:val="24"/>
              </w:rPr>
              <w:t>In accordance with the project documents</w:t>
            </w:r>
          </w:p>
        </w:tc>
        <w:tc>
          <w:tcPr>
            <w:tcW w:w="553" w:type="dxa"/>
            <w:tcBorders>
              <w:top w:val="nil"/>
              <w:bottom w:val="nil"/>
              <w:right w:val="double" w:sz="4" w:space="0" w:color="auto"/>
            </w:tcBorders>
          </w:tcPr>
          <w:p w14:paraId="2611FFA8" w14:textId="77777777" w:rsidR="00FF5D94" w:rsidRPr="00C6652E" w:rsidRDefault="00FF5D94"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A9" w14:textId="77777777" w:rsidR="00FF5D94" w:rsidRPr="00C6652E" w:rsidRDefault="00FF5D94" w:rsidP="00893C7F">
            <w:pPr>
              <w:rPr>
                <w:rFonts w:ascii="Times New Roman" w:hAnsi="Times New Roman" w:cs="Times New Roman"/>
                <w:sz w:val="24"/>
                <w:szCs w:val="24"/>
              </w:rPr>
            </w:pPr>
          </w:p>
        </w:tc>
      </w:tr>
      <w:tr w:rsidR="00FF5D94" w:rsidRPr="00C6652E" w14:paraId="2611FFB0" w14:textId="77777777" w:rsidTr="00893C7F">
        <w:tc>
          <w:tcPr>
            <w:tcW w:w="521" w:type="dxa"/>
            <w:tcBorders>
              <w:top w:val="nil"/>
              <w:left w:val="nil"/>
              <w:bottom w:val="nil"/>
            </w:tcBorders>
          </w:tcPr>
          <w:p w14:paraId="2611FFAB"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AC"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1FFAD" w14:textId="77777777" w:rsidR="00FF5D94" w:rsidRPr="0027181A" w:rsidRDefault="00FF5D94" w:rsidP="0027181A">
            <w:pPr>
              <w:pStyle w:val="ListParagraph"/>
              <w:numPr>
                <w:ilvl w:val="0"/>
                <w:numId w:val="5"/>
              </w:numPr>
              <w:tabs>
                <w:tab w:val="left" w:pos="178"/>
              </w:tabs>
              <w:ind w:left="223" w:hanging="223"/>
              <w:rPr>
                <w:rFonts w:ascii="Times New Roman" w:hAnsi="Times New Roman" w:cs="Times New Roman"/>
                <w:sz w:val="24"/>
                <w:szCs w:val="24"/>
              </w:rPr>
            </w:pPr>
            <w:r w:rsidRPr="0027181A">
              <w:rPr>
                <w:rFonts w:ascii="Times New Roman" w:hAnsi="Times New Roman" w:cs="Times New Roman"/>
                <w:sz w:val="24"/>
                <w:szCs w:val="24"/>
              </w:rPr>
              <w:t xml:space="preserve">To a suitable standard </w:t>
            </w:r>
          </w:p>
        </w:tc>
        <w:tc>
          <w:tcPr>
            <w:tcW w:w="553" w:type="dxa"/>
            <w:tcBorders>
              <w:top w:val="nil"/>
              <w:bottom w:val="nil"/>
              <w:right w:val="double" w:sz="4" w:space="0" w:color="auto"/>
            </w:tcBorders>
          </w:tcPr>
          <w:p w14:paraId="2611FFAE" w14:textId="77777777" w:rsidR="00FF5D94" w:rsidRPr="00C6652E" w:rsidRDefault="00FF5D94"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AF" w14:textId="77777777" w:rsidR="00FF5D94" w:rsidRPr="00C6652E" w:rsidRDefault="00FF5D94" w:rsidP="00893C7F">
            <w:pPr>
              <w:rPr>
                <w:rFonts w:ascii="Times New Roman" w:hAnsi="Times New Roman" w:cs="Times New Roman"/>
                <w:sz w:val="24"/>
                <w:szCs w:val="24"/>
              </w:rPr>
            </w:pPr>
          </w:p>
        </w:tc>
      </w:tr>
      <w:tr w:rsidR="00FF5D94" w:rsidRPr="00C6652E" w14:paraId="2611FFB6" w14:textId="77777777" w:rsidTr="00893C7F">
        <w:tc>
          <w:tcPr>
            <w:tcW w:w="521" w:type="dxa"/>
            <w:tcBorders>
              <w:top w:val="nil"/>
              <w:left w:val="nil"/>
              <w:bottom w:val="nil"/>
            </w:tcBorders>
          </w:tcPr>
          <w:p w14:paraId="2611FFB1"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B2"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1FFB3" w14:textId="77777777" w:rsidR="00FF5D94" w:rsidRPr="0027181A" w:rsidRDefault="00FF5D94" w:rsidP="0027181A">
            <w:pPr>
              <w:pStyle w:val="ListParagraph"/>
              <w:numPr>
                <w:ilvl w:val="0"/>
                <w:numId w:val="5"/>
              </w:numPr>
              <w:tabs>
                <w:tab w:val="left" w:pos="223"/>
              </w:tabs>
              <w:ind w:left="223" w:hanging="223"/>
              <w:rPr>
                <w:rFonts w:ascii="Times New Roman" w:hAnsi="Times New Roman" w:cs="Times New Roman"/>
                <w:sz w:val="24"/>
                <w:szCs w:val="24"/>
              </w:rPr>
            </w:pPr>
            <w:r w:rsidRPr="0027181A">
              <w:rPr>
                <w:rFonts w:ascii="Times New Roman" w:hAnsi="Times New Roman" w:cs="Times New Roman"/>
                <w:sz w:val="24"/>
                <w:szCs w:val="24"/>
              </w:rPr>
              <w:t>In a suitable condition to receive the new work.</w:t>
            </w:r>
          </w:p>
        </w:tc>
        <w:tc>
          <w:tcPr>
            <w:tcW w:w="553" w:type="dxa"/>
            <w:tcBorders>
              <w:top w:val="nil"/>
              <w:bottom w:val="nil"/>
              <w:right w:val="double" w:sz="4" w:space="0" w:color="auto"/>
            </w:tcBorders>
          </w:tcPr>
          <w:p w14:paraId="2611FFB4" w14:textId="77777777" w:rsidR="00FF5D94" w:rsidRPr="00C6652E" w:rsidRDefault="00FF5D94"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B5" w14:textId="77777777" w:rsidR="00FF5D94" w:rsidRPr="00C6652E" w:rsidRDefault="00FF5D94" w:rsidP="00893C7F">
            <w:pPr>
              <w:rPr>
                <w:rFonts w:ascii="Times New Roman" w:hAnsi="Times New Roman" w:cs="Times New Roman"/>
                <w:sz w:val="24"/>
                <w:szCs w:val="24"/>
              </w:rPr>
            </w:pPr>
          </w:p>
        </w:tc>
      </w:tr>
      <w:tr w:rsidR="00FF5D94" w:rsidRPr="00C6652E" w14:paraId="2611FFBD" w14:textId="77777777" w:rsidTr="00893C7F">
        <w:tc>
          <w:tcPr>
            <w:tcW w:w="521" w:type="dxa"/>
            <w:tcBorders>
              <w:top w:val="nil"/>
              <w:left w:val="nil"/>
              <w:bottom w:val="nil"/>
            </w:tcBorders>
          </w:tcPr>
          <w:p w14:paraId="2611FFB7"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B8"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1FFB9" w14:textId="77777777" w:rsidR="00FF5D94" w:rsidRPr="0027181A" w:rsidRDefault="00FF5D94" w:rsidP="0027181A">
            <w:pPr>
              <w:pStyle w:val="ListParagraph"/>
              <w:numPr>
                <w:ilvl w:val="0"/>
                <w:numId w:val="5"/>
              </w:numPr>
              <w:tabs>
                <w:tab w:val="left" w:pos="178"/>
              </w:tabs>
              <w:ind w:left="223" w:hanging="223"/>
              <w:rPr>
                <w:rFonts w:ascii="Times New Roman" w:hAnsi="Times New Roman" w:cs="Times New Roman"/>
                <w:sz w:val="24"/>
                <w:szCs w:val="24"/>
              </w:rPr>
            </w:pPr>
            <w:r w:rsidRPr="0027181A">
              <w:rPr>
                <w:rFonts w:ascii="Times New Roman" w:hAnsi="Times New Roman" w:cs="Times New Roman"/>
                <w:sz w:val="24"/>
                <w:szCs w:val="24"/>
              </w:rPr>
              <w:t xml:space="preserve">Preparatory work: Ensure all necessary preparatory work has been </w:t>
            </w:r>
            <w:r w:rsidR="00C34831" w:rsidRPr="00FF5D94">
              <w:rPr>
                <w:rFonts w:ascii="Times New Roman" w:hAnsi="Times New Roman" w:cs="Times New Roman"/>
                <w:sz w:val="24"/>
                <w:szCs w:val="24"/>
              </w:rPr>
              <w:t>carried out</w:t>
            </w:r>
          </w:p>
        </w:tc>
        <w:tc>
          <w:tcPr>
            <w:tcW w:w="553" w:type="dxa"/>
            <w:tcBorders>
              <w:top w:val="nil"/>
              <w:bottom w:val="nil"/>
              <w:right w:val="double" w:sz="4" w:space="0" w:color="auto"/>
            </w:tcBorders>
          </w:tcPr>
          <w:p w14:paraId="2611FFBA" w14:textId="77777777" w:rsidR="00FF5D94" w:rsidRDefault="0027181A" w:rsidP="00893C7F">
            <w:pPr>
              <w:rPr>
                <w:rFonts w:ascii="Times New Roman" w:hAnsi="Times New Roman" w:cs="Times New Roman"/>
                <w:sz w:val="24"/>
                <w:szCs w:val="24"/>
              </w:rPr>
            </w:pPr>
            <w:r>
              <w:rPr>
                <w:rFonts w:ascii="Times New Roman" w:hAnsi="Times New Roman" w:cs="Times New Roman"/>
                <w:sz w:val="24"/>
                <w:szCs w:val="24"/>
              </w:rPr>
              <w:t>F</w:t>
            </w:r>
          </w:p>
          <w:p w14:paraId="2611FFBB" w14:textId="77777777" w:rsidR="00C34831" w:rsidRPr="00C6652E" w:rsidRDefault="00C34831" w:rsidP="00893C7F">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1FFBC" w14:textId="77777777" w:rsidR="00FF5D94" w:rsidRPr="00C6652E" w:rsidRDefault="00FF5D94" w:rsidP="00893C7F">
            <w:pPr>
              <w:rPr>
                <w:rFonts w:ascii="Times New Roman" w:hAnsi="Times New Roman" w:cs="Times New Roman"/>
                <w:sz w:val="24"/>
                <w:szCs w:val="24"/>
              </w:rPr>
            </w:pPr>
          </w:p>
        </w:tc>
      </w:tr>
      <w:tr w:rsidR="00FF5D94" w:rsidRPr="00C6652E" w14:paraId="2611FFC3" w14:textId="77777777" w:rsidTr="00893C7F">
        <w:tc>
          <w:tcPr>
            <w:tcW w:w="521" w:type="dxa"/>
            <w:tcBorders>
              <w:top w:val="nil"/>
              <w:left w:val="nil"/>
              <w:bottom w:val="nil"/>
            </w:tcBorders>
          </w:tcPr>
          <w:p w14:paraId="2611FFBE"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BF"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1FFC0" w14:textId="77777777" w:rsidR="00FF5D94" w:rsidRPr="00AC4510" w:rsidRDefault="00FF5D94" w:rsidP="00893C7F">
            <w:pPr>
              <w:rPr>
                <w:rFonts w:ascii="Times New Roman" w:hAnsi="Times New Roman" w:cs="Times New Roman"/>
                <w:sz w:val="24"/>
                <w:szCs w:val="24"/>
              </w:rPr>
            </w:pPr>
          </w:p>
        </w:tc>
        <w:tc>
          <w:tcPr>
            <w:tcW w:w="553" w:type="dxa"/>
            <w:tcBorders>
              <w:top w:val="nil"/>
              <w:bottom w:val="nil"/>
              <w:right w:val="double" w:sz="4" w:space="0" w:color="auto"/>
            </w:tcBorders>
          </w:tcPr>
          <w:p w14:paraId="2611FFC1" w14:textId="77777777" w:rsidR="00FF5D94" w:rsidRPr="00C6652E" w:rsidRDefault="00FF5D94"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C2" w14:textId="77777777" w:rsidR="00FF5D94" w:rsidRPr="00C6652E" w:rsidRDefault="00FF5D94" w:rsidP="00893C7F">
            <w:pPr>
              <w:rPr>
                <w:rFonts w:ascii="Times New Roman" w:hAnsi="Times New Roman" w:cs="Times New Roman"/>
                <w:sz w:val="24"/>
                <w:szCs w:val="24"/>
              </w:rPr>
            </w:pPr>
          </w:p>
        </w:tc>
      </w:tr>
      <w:tr w:rsidR="00FF5D94" w:rsidRPr="00C6652E" w14:paraId="2611FFC9" w14:textId="77777777" w:rsidTr="00893C7F">
        <w:tc>
          <w:tcPr>
            <w:tcW w:w="521" w:type="dxa"/>
            <w:tcBorders>
              <w:top w:val="nil"/>
              <w:left w:val="nil"/>
              <w:bottom w:val="nil"/>
            </w:tcBorders>
          </w:tcPr>
          <w:p w14:paraId="2611FFC4"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C5"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1FFC6" w14:textId="77777777" w:rsidR="00FF5D94" w:rsidRPr="00AC4510" w:rsidRDefault="00FF5D94" w:rsidP="00893C7F">
            <w:pPr>
              <w:rPr>
                <w:rFonts w:ascii="Times New Roman" w:hAnsi="Times New Roman" w:cs="Times New Roman"/>
                <w:sz w:val="24"/>
                <w:szCs w:val="24"/>
              </w:rPr>
            </w:pPr>
          </w:p>
        </w:tc>
        <w:tc>
          <w:tcPr>
            <w:tcW w:w="553" w:type="dxa"/>
            <w:tcBorders>
              <w:top w:val="nil"/>
              <w:bottom w:val="nil"/>
              <w:right w:val="double" w:sz="4" w:space="0" w:color="auto"/>
            </w:tcBorders>
          </w:tcPr>
          <w:p w14:paraId="2611FFC7" w14:textId="77777777" w:rsidR="00FF5D94" w:rsidRPr="00C6652E" w:rsidRDefault="00FF5D94"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C8" w14:textId="77777777" w:rsidR="00FF5D94" w:rsidRPr="00C6652E" w:rsidRDefault="00FF5D94" w:rsidP="00893C7F">
            <w:pPr>
              <w:rPr>
                <w:rFonts w:ascii="Times New Roman" w:hAnsi="Times New Roman" w:cs="Times New Roman"/>
                <w:sz w:val="24"/>
                <w:szCs w:val="24"/>
              </w:rPr>
            </w:pPr>
          </w:p>
        </w:tc>
      </w:tr>
      <w:tr w:rsidR="00FF5D94" w:rsidRPr="00C6652E" w14:paraId="2611FFCF" w14:textId="77777777" w:rsidTr="00893C7F">
        <w:tc>
          <w:tcPr>
            <w:tcW w:w="521" w:type="dxa"/>
            <w:tcBorders>
              <w:top w:val="nil"/>
              <w:left w:val="nil"/>
              <w:bottom w:val="nil"/>
            </w:tcBorders>
          </w:tcPr>
          <w:p w14:paraId="2611FFCA"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CB"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1FFCC" w14:textId="77777777" w:rsidR="00FF5D94" w:rsidRPr="00AC4510" w:rsidRDefault="00FF5D94" w:rsidP="00893C7F">
            <w:pPr>
              <w:rPr>
                <w:rFonts w:ascii="Times New Roman" w:hAnsi="Times New Roman" w:cs="Times New Roman"/>
                <w:sz w:val="24"/>
                <w:szCs w:val="24"/>
              </w:rPr>
            </w:pPr>
          </w:p>
        </w:tc>
        <w:tc>
          <w:tcPr>
            <w:tcW w:w="553" w:type="dxa"/>
            <w:tcBorders>
              <w:top w:val="nil"/>
              <w:bottom w:val="nil"/>
              <w:right w:val="double" w:sz="4" w:space="0" w:color="auto"/>
            </w:tcBorders>
          </w:tcPr>
          <w:p w14:paraId="2611FFCD" w14:textId="77777777" w:rsidR="00FF5D94" w:rsidRPr="00C6652E" w:rsidRDefault="00FF5D94"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CE" w14:textId="77777777" w:rsidR="00FF5D94" w:rsidRPr="00C6652E" w:rsidRDefault="00FF5D94" w:rsidP="00893C7F">
            <w:pPr>
              <w:rPr>
                <w:rFonts w:ascii="Times New Roman" w:hAnsi="Times New Roman" w:cs="Times New Roman"/>
                <w:sz w:val="24"/>
                <w:szCs w:val="24"/>
              </w:rPr>
            </w:pPr>
          </w:p>
        </w:tc>
      </w:tr>
      <w:tr w:rsidR="00FF5D94" w:rsidRPr="00C6652E" w14:paraId="2611FFD5" w14:textId="77777777" w:rsidTr="00893C7F">
        <w:tc>
          <w:tcPr>
            <w:tcW w:w="521" w:type="dxa"/>
            <w:tcBorders>
              <w:top w:val="nil"/>
              <w:left w:val="nil"/>
              <w:bottom w:val="nil"/>
            </w:tcBorders>
          </w:tcPr>
          <w:p w14:paraId="2611FFD0"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D1"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1FFD2" w14:textId="77777777" w:rsidR="00FF5D94" w:rsidRPr="00AC4510" w:rsidRDefault="00FF5D94" w:rsidP="00893C7F">
            <w:pPr>
              <w:rPr>
                <w:rFonts w:ascii="Times New Roman" w:hAnsi="Times New Roman" w:cs="Times New Roman"/>
                <w:sz w:val="24"/>
                <w:szCs w:val="24"/>
              </w:rPr>
            </w:pPr>
          </w:p>
        </w:tc>
        <w:tc>
          <w:tcPr>
            <w:tcW w:w="553" w:type="dxa"/>
            <w:tcBorders>
              <w:top w:val="nil"/>
              <w:bottom w:val="nil"/>
              <w:right w:val="double" w:sz="4" w:space="0" w:color="auto"/>
            </w:tcBorders>
          </w:tcPr>
          <w:p w14:paraId="2611FFD3" w14:textId="77777777" w:rsidR="00FF5D94" w:rsidRPr="00C6652E" w:rsidRDefault="00FF5D94"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D4" w14:textId="77777777" w:rsidR="00FF5D94" w:rsidRPr="00C6652E" w:rsidRDefault="00FF5D94" w:rsidP="00893C7F">
            <w:pPr>
              <w:rPr>
                <w:rFonts w:ascii="Times New Roman" w:hAnsi="Times New Roman" w:cs="Times New Roman"/>
                <w:sz w:val="24"/>
                <w:szCs w:val="24"/>
              </w:rPr>
            </w:pPr>
          </w:p>
        </w:tc>
      </w:tr>
      <w:tr w:rsidR="00FF5D94" w:rsidRPr="00C6652E" w14:paraId="2611FFDB" w14:textId="77777777" w:rsidTr="00893C7F">
        <w:tc>
          <w:tcPr>
            <w:tcW w:w="521" w:type="dxa"/>
            <w:tcBorders>
              <w:top w:val="nil"/>
              <w:left w:val="nil"/>
              <w:bottom w:val="nil"/>
            </w:tcBorders>
          </w:tcPr>
          <w:p w14:paraId="2611FFD6"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D7"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1FFD8" w14:textId="77777777" w:rsidR="00FF5D94" w:rsidRPr="00AC4510" w:rsidRDefault="00FF5D94" w:rsidP="00893C7F">
            <w:pPr>
              <w:rPr>
                <w:rFonts w:ascii="Times New Roman" w:hAnsi="Times New Roman" w:cs="Times New Roman"/>
                <w:sz w:val="24"/>
                <w:szCs w:val="24"/>
              </w:rPr>
            </w:pPr>
          </w:p>
        </w:tc>
        <w:tc>
          <w:tcPr>
            <w:tcW w:w="553" w:type="dxa"/>
            <w:tcBorders>
              <w:top w:val="nil"/>
              <w:bottom w:val="nil"/>
              <w:right w:val="double" w:sz="4" w:space="0" w:color="auto"/>
            </w:tcBorders>
          </w:tcPr>
          <w:p w14:paraId="2611FFD9" w14:textId="77777777" w:rsidR="00FF5D94" w:rsidRPr="00C6652E" w:rsidRDefault="00FF5D94"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DA" w14:textId="77777777" w:rsidR="00FF5D94" w:rsidRPr="00C6652E" w:rsidRDefault="00FF5D94" w:rsidP="00893C7F">
            <w:pPr>
              <w:rPr>
                <w:rFonts w:ascii="Times New Roman" w:hAnsi="Times New Roman" w:cs="Times New Roman"/>
                <w:sz w:val="24"/>
                <w:szCs w:val="24"/>
              </w:rPr>
            </w:pPr>
          </w:p>
        </w:tc>
      </w:tr>
      <w:tr w:rsidR="00FF5D94" w:rsidRPr="00C6652E" w14:paraId="2611FFE1" w14:textId="77777777" w:rsidTr="00893C7F">
        <w:tc>
          <w:tcPr>
            <w:tcW w:w="521" w:type="dxa"/>
            <w:tcBorders>
              <w:top w:val="nil"/>
              <w:left w:val="nil"/>
              <w:bottom w:val="nil"/>
            </w:tcBorders>
          </w:tcPr>
          <w:p w14:paraId="2611FFDC"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DD"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1FFDE" w14:textId="77777777" w:rsidR="00FF5D94" w:rsidRPr="00AC4510" w:rsidRDefault="00FF5D94" w:rsidP="00893C7F">
            <w:pPr>
              <w:rPr>
                <w:rFonts w:ascii="Times New Roman" w:hAnsi="Times New Roman" w:cs="Times New Roman"/>
                <w:sz w:val="24"/>
                <w:szCs w:val="24"/>
              </w:rPr>
            </w:pPr>
          </w:p>
        </w:tc>
        <w:tc>
          <w:tcPr>
            <w:tcW w:w="553" w:type="dxa"/>
            <w:tcBorders>
              <w:top w:val="nil"/>
              <w:bottom w:val="nil"/>
              <w:right w:val="double" w:sz="4" w:space="0" w:color="auto"/>
            </w:tcBorders>
          </w:tcPr>
          <w:p w14:paraId="2611FFDF" w14:textId="77777777" w:rsidR="00FF5D94" w:rsidRPr="00C6652E" w:rsidRDefault="00FF5D94"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E0" w14:textId="77777777" w:rsidR="00FF5D94" w:rsidRPr="00C6652E" w:rsidRDefault="00FF5D94" w:rsidP="00893C7F">
            <w:pPr>
              <w:rPr>
                <w:rFonts w:ascii="Times New Roman" w:hAnsi="Times New Roman" w:cs="Times New Roman"/>
                <w:sz w:val="24"/>
                <w:szCs w:val="24"/>
              </w:rPr>
            </w:pPr>
          </w:p>
        </w:tc>
      </w:tr>
      <w:tr w:rsidR="00FF5D94" w:rsidRPr="00C6652E" w14:paraId="2611FFE7" w14:textId="77777777" w:rsidTr="00893C7F">
        <w:tc>
          <w:tcPr>
            <w:tcW w:w="521" w:type="dxa"/>
            <w:tcBorders>
              <w:top w:val="nil"/>
              <w:left w:val="nil"/>
              <w:bottom w:val="nil"/>
            </w:tcBorders>
          </w:tcPr>
          <w:p w14:paraId="2611FFE2"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E3"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1FFE4" w14:textId="77777777" w:rsidR="00FF5D94" w:rsidRPr="00AC4510" w:rsidRDefault="00FF5D94" w:rsidP="00893C7F">
            <w:pPr>
              <w:rPr>
                <w:rFonts w:ascii="Times New Roman" w:hAnsi="Times New Roman" w:cs="Times New Roman"/>
                <w:sz w:val="24"/>
                <w:szCs w:val="24"/>
              </w:rPr>
            </w:pPr>
          </w:p>
        </w:tc>
        <w:tc>
          <w:tcPr>
            <w:tcW w:w="553" w:type="dxa"/>
            <w:tcBorders>
              <w:top w:val="nil"/>
              <w:bottom w:val="nil"/>
              <w:right w:val="double" w:sz="4" w:space="0" w:color="auto"/>
            </w:tcBorders>
          </w:tcPr>
          <w:p w14:paraId="2611FFE5" w14:textId="77777777" w:rsidR="00FF5D94" w:rsidRPr="00C6652E" w:rsidRDefault="00FF5D94"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E6" w14:textId="77777777" w:rsidR="00FF5D94" w:rsidRPr="00C6652E" w:rsidRDefault="00FF5D94" w:rsidP="00893C7F">
            <w:pPr>
              <w:rPr>
                <w:rFonts w:ascii="Times New Roman" w:hAnsi="Times New Roman" w:cs="Times New Roman"/>
                <w:sz w:val="24"/>
                <w:szCs w:val="24"/>
              </w:rPr>
            </w:pPr>
          </w:p>
        </w:tc>
      </w:tr>
      <w:tr w:rsidR="00FF5D94" w:rsidRPr="00C6652E" w14:paraId="2611FFEE" w14:textId="77777777" w:rsidTr="00893C7F">
        <w:tc>
          <w:tcPr>
            <w:tcW w:w="521" w:type="dxa"/>
            <w:tcBorders>
              <w:top w:val="nil"/>
              <w:left w:val="nil"/>
              <w:bottom w:val="nil"/>
            </w:tcBorders>
          </w:tcPr>
          <w:p w14:paraId="2611FFE8"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E9"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1FFEA" w14:textId="77777777" w:rsidR="00FF5D94" w:rsidRDefault="00FF5D94" w:rsidP="00893C7F">
            <w:pPr>
              <w:rPr>
                <w:rFonts w:ascii="Times New Roman" w:hAnsi="Times New Roman" w:cs="Times New Roman"/>
                <w:sz w:val="24"/>
                <w:szCs w:val="24"/>
              </w:rPr>
            </w:pPr>
          </w:p>
          <w:p w14:paraId="2611FFEB" w14:textId="77777777" w:rsidR="003A6C4E" w:rsidRPr="00AC4510" w:rsidRDefault="003A6C4E" w:rsidP="00893C7F">
            <w:pPr>
              <w:rPr>
                <w:rFonts w:ascii="Times New Roman" w:hAnsi="Times New Roman" w:cs="Times New Roman"/>
                <w:sz w:val="24"/>
                <w:szCs w:val="24"/>
              </w:rPr>
            </w:pPr>
          </w:p>
        </w:tc>
        <w:tc>
          <w:tcPr>
            <w:tcW w:w="553" w:type="dxa"/>
            <w:tcBorders>
              <w:top w:val="nil"/>
              <w:bottom w:val="nil"/>
              <w:right w:val="double" w:sz="4" w:space="0" w:color="auto"/>
            </w:tcBorders>
          </w:tcPr>
          <w:p w14:paraId="2611FFEC" w14:textId="77777777" w:rsidR="00FF5D94" w:rsidRPr="00C6652E" w:rsidRDefault="00FF5D94"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ED" w14:textId="77777777" w:rsidR="00FF5D94" w:rsidRPr="00C6652E" w:rsidRDefault="00FF5D94" w:rsidP="00893C7F">
            <w:pPr>
              <w:rPr>
                <w:rFonts w:ascii="Times New Roman" w:hAnsi="Times New Roman" w:cs="Times New Roman"/>
                <w:sz w:val="24"/>
                <w:szCs w:val="24"/>
              </w:rPr>
            </w:pPr>
          </w:p>
        </w:tc>
      </w:tr>
      <w:tr w:rsidR="00FF5D94" w:rsidRPr="00C6652E" w14:paraId="2611FFF4" w14:textId="77777777" w:rsidTr="00893C7F">
        <w:tc>
          <w:tcPr>
            <w:tcW w:w="521" w:type="dxa"/>
            <w:tcBorders>
              <w:top w:val="nil"/>
              <w:left w:val="nil"/>
              <w:bottom w:val="nil"/>
            </w:tcBorders>
          </w:tcPr>
          <w:p w14:paraId="2611FFEF"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F0"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1FFF1" w14:textId="77777777" w:rsidR="00FF5D94" w:rsidRPr="00AC4510" w:rsidRDefault="00FF5D94" w:rsidP="00893C7F">
            <w:pPr>
              <w:rPr>
                <w:rFonts w:ascii="Times New Roman" w:hAnsi="Times New Roman" w:cs="Times New Roman"/>
                <w:sz w:val="24"/>
                <w:szCs w:val="24"/>
              </w:rPr>
            </w:pPr>
          </w:p>
        </w:tc>
        <w:tc>
          <w:tcPr>
            <w:tcW w:w="553" w:type="dxa"/>
            <w:tcBorders>
              <w:top w:val="nil"/>
              <w:bottom w:val="nil"/>
              <w:right w:val="double" w:sz="4" w:space="0" w:color="auto"/>
            </w:tcBorders>
          </w:tcPr>
          <w:p w14:paraId="2611FFF2" w14:textId="77777777" w:rsidR="00FF5D94" w:rsidRPr="00C6652E" w:rsidRDefault="00FF5D94"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F3" w14:textId="77777777" w:rsidR="00FF5D94" w:rsidRPr="00C6652E" w:rsidRDefault="00FF5D94" w:rsidP="00893C7F">
            <w:pPr>
              <w:rPr>
                <w:rFonts w:ascii="Times New Roman" w:hAnsi="Times New Roman" w:cs="Times New Roman"/>
                <w:sz w:val="24"/>
                <w:szCs w:val="24"/>
              </w:rPr>
            </w:pPr>
          </w:p>
        </w:tc>
      </w:tr>
      <w:tr w:rsidR="00FF5D94" w:rsidRPr="00C6652E" w14:paraId="2611FFFA" w14:textId="77777777" w:rsidTr="00893C7F">
        <w:tc>
          <w:tcPr>
            <w:tcW w:w="521" w:type="dxa"/>
            <w:tcBorders>
              <w:top w:val="nil"/>
              <w:left w:val="nil"/>
              <w:bottom w:val="nil"/>
            </w:tcBorders>
          </w:tcPr>
          <w:p w14:paraId="2611FFF5"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F6"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1FFF7" w14:textId="77777777" w:rsidR="00FF5D94" w:rsidRPr="00AC4510" w:rsidRDefault="00FF5D94" w:rsidP="00893C7F">
            <w:pPr>
              <w:rPr>
                <w:rFonts w:ascii="Times New Roman" w:hAnsi="Times New Roman" w:cs="Times New Roman"/>
                <w:sz w:val="24"/>
                <w:szCs w:val="24"/>
              </w:rPr>
            </w:pPr>
          </w:p>
        </w:tc>
        <w:tc>
          <w:tcPr>
            <w:tcW w:w="553" w:type="dxa"/>
            <w:tcBorders>
              <w:top w:val="nil"/>
              <w:bottom w:val="nil"/>
              <w:right w:val="double" w:sz="4" w:space="0" w:color="auto"/>
            </w:tcBorders>
          </w:tcPr>
          <w:p w14:paraId="2611FFF8" w14:textId="77777777" w:rsidR="00FF5D94" w:rsidRPr="00C6652E" w:rsidRDefault="00FF5D94"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1FFF9" w14:textId="77777777" w:rsidR="00FF5D94" w:rsidRPr="00C6652E" w:rsidRDefault="00FF5D94" w:rsidP="00893C7F">
            <w:pPr>
              <w:rPr>
                <w:rFonts w:ascii="Times New Roman" w:hAnsi="Times New Roman" w:cs="Times New Roman"/>
                <w:sz w:val="24"/>
                <w:szCs w:val="24"/>
              </w:rPr>
            </w:pPr>
          </w:p>
        </w:tc>
      </w:tr>
      <w:tr w:rsidR="00FF5D94" w:rsidRPr="00C6652E" w14:paraId="26120000" w14:textId="77777777" w:rsidTr="00893C7F">
        <w:tc>
          <w:tcPr>
            <w:tcW w:w="521" w:type="dxa"/>
            <w:tcBorders>
              <w:top w:val="nil"/>
              <w:left w:val="nil"/>
              <w:bottom w:val="nil"/>
            </w:tcBorders>
          </w:tcPr>
          <w:p w14:paraId="2611FFFB"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1FFFC"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1FFFD" w14:textId="77777777" w:rsidR="00FF5D94" w:rsidRPr="00AC4510" w:rsidRDefault="00FF5D94" w:rsidP="00893C7F">
            <w:pPr>
              <w:rPr>
                <w:rFonts w:ascii="Times New Roman" w:hAnsi="Times New Roman" w:cs="Times New Roman"/>
                <w:sz w:val="24"/>
                <w:szCs w:val="24"/>
              </w:rPr>
            </w:pPr>
          </w:p>
        </w:tc>
        <w:tc>
          <w:tcPr>
            <w:tcW w:w="553" w:type="dxa"/>
            <w:tcBorders>
              <w:top w:val="nil"/>
              <w:bottom w:val="nil"/>
              <w:right w:val="double" w:sz="4" w:space="0" w:color="auto"/>
            </w:tcBorders>
          </w:tcPr>
          <w:p w14:paraId="2611FFFE" w14:textId="77777777" w:rsidR="00FF5D94" w:rsidRPr="00C6652E" w:rsidRDefault="00FF5D94" w:rsidP="00893C7F">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1FFFF" w14:textId="77777777" w:rsidR="00FF5D94" w:rsidRPr="00C6652E" w:rsidRDefault="00FF5D94" w:rsidP="00893C7F">
            <w:pPr>
              <w:rPr>
                <w:rFonts w:ascii="Times New Roman" w:hAnsi="Times New Roman" w:cs="Times New Roman"/>
                <w:sz w:val="24"/>
                <w:szCs w:val="24"/>
              </w:rPr>
            </w:pPr>
          </w:p>
        </w:tc>
      </w:tr>
      <w:tr w:rsidR="00FF5D94" w:rsidRPr="00C6652E" w14:paraId="26120006" w14:textId="77777777" w:rsidTr="00893C7F">
        <w:tc>
          <w:tcPr>
            <w:tcW w:w="521" w:type="dxa"/>
            <w:tcBorders>
              <w:top w:val="nil"/>
              <w:left w:val="nil"/>
              <w:bottom w:val="nil"/>
            </w:tcBorders>
          </w:tcPr>
          <w:p w14:paraId="26120001"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20002"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20003" w14:textId="77777777" w:rsidR="00FF5D94" w:rsidRPr="00C6652E" w:rsidRDefault="00FF5D94" w:rsidP="00893C7F">
            <w:pPr>
              <w:tabs>
                <w:tab w:val="left" w:pos="226"/>
                <w:tab w:val="left" w:pos="493"/>
              </w:tabs>
              <w:jc w:val="right"/>
              <w:rPr>
                <w:rFonts w:ascii="Times New Roman" w:hAnsi="Times New Roman" w:cs="Times New Roman"/>
                <w:sz w:val="24"/>
                <w:szCs w:val="24"/>
              </w:rPr>
            </w:pPr>
            <w:r>
              <w:rPr>
                <w:rFonts w:ascii="Times New Roman" w:hAnsi="Times New Roman" w:cs="Times New Roman"/>
                <w:sz w:val="24"/>
                <w:szCs w:val="24"/>
              </w:rPr>
              <w:t>To Collection</w:t>
            </w:r>
          </w:p>
        </w:tc>
        <w:tc>
          <w:tcPr>
            <w:tcW w:w="553" w:type="dxa"/>
            <w:tcBorders>
              <w:top w:val="nil"/>
              <w:bottom w:val="nil"/>
              <w:right w:val="double" w:sz="4" w:space="0" w:color="auto"/>
            </w:tcBorders>
          </w:tcPr>
          <w:p w14:paraId="26120004" w14:textId="77777777" w:rsidR="00FF5D94" w:rsidRPr="00C6652E" w:rsidRDefault="00FF5D94"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05" w14:textId="77777777" w:rsidR="00FF5D94" w:rsidRPr="00C6652E" w:rsidRDefault="00FF5D94" w:rsidP="00893C7F">
            <w:pPr>
              <w:rPr>
                <w:rFonts w:ascii="Times New Roman" w:hAnsi="Times New Roman" w:cs="Times New Roman"/>
                <w:sz w:val="24"/>
                <w:szCs w:val="24"/>
              </w:rPr>
            </w:pPr>
          </w:p>
        </w:tc>
      </w:tr>
      <w:tr w:rsidR="00FF5D94" w:rsidRPr="00C6652E" w14:paraId="2612000C" w14:textId="77777777" w:rsidTr="00893C7F">
        <w:tc>
          <w:tcPr>
            <w:tcW w:w="521" w:type="dxa"/>
            <w:tcBorders>
              <w:top w:val="nil"/>
              <w:left w:val="nil"/>
              <w:bottom w:val="nil"/>
            </w:tcBorders>
          </w:tcPr>
          <w:p w14:paraId="26120007" w14:textId="77777777" w:rsidR="00FF5D94" w:rsidRPr="00C6652E" w:rsidRDefault="00FF5D94" w:rsidP="00893C7F">
            <w:pPr>
              <w:rPr>
                <w:rFonts w:ascii="Times New Roman" w:hAnsi="Times New Roman" w:cs="Times New Roman"/>
                <w:sz w:val="24"/>
                <w:szCs w:val="24"/>
              </w:rPr>
            </w:pPr>
          </w:p>
        </w:tc>
        <w:tc>
          <w:tcPr>
            <w:tcW w:w="705" w:type="dxa"/>
            <w:tcBorders>
              <w:top w:val="nil"/>
              <w:bottom w:val="nil"/>
              <w:right w:val="double" w:sz="4" w:space="0" w:color="auto"/>
            </w:tcBorders>
          </w:tcPr>
          <w:p w14:paraId="26120008" w14:textId="77777777" w:rsidR="00FF5D94" w:rsidRPr="00C6652E" w:rsidRDefault="00FF5D94" w:rsidP="00893C7F">
            <w:pPr>
              <w:rPr>
                <w:rFonts w:ascii="Times New Roman" w:hAnsi="Times New Roman" w:cs="Times New Roman"/>
                <w:sz w:val="24"/>
                <w:szCs w:val="24"/>
              </w:rPr>
            </w:pPr>
          </w:p>
        </w:tc>
        <w:tc>
          <w:tcPr>
            <w:tcW w:w="7046" w:type="dxa"/>
            <w:tcBorders>
              <w:top w:val="nil"/>
              <w:bottom w:val="nil"/>
            </w:tcBorders>
          </w:tcPr>
          <w:p w14:paraId="26120009" w14:textId="77777777" w:rsidR="00FF5D94" w:rsidRPr="00C6652E" w:rsidRDefault="00FF5D94" w:rsidP="00893C7F">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2000A" w14:textId="77777777" w:rsidR="00FF5D94" w:rsidRPr="00C6652E" w:rsidRDefault="00FF5D94" w:rsidP="00893C7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0B" w14:textId="77777777" w:rsidR="00FF5D94" w:rsidRPr="00C6652E" w:rsidRDefault="00FF5D94" w:rsidP="00893C7F">
            <w:pPr>
              <w:rPr>
                <w:rFonts w:ascii="Times New Roman" w:hAnsi="Times New Roman" w:cs="Times New Roman"/>
                <w:sz w:val="24"/>
                <w:szCs w:val="24"/>
              </w:rPr>
            </w:pPr>
          </w:p>
        </w:tc>
      </w:tr>
    </w:tbl>
    <w:p w14:paraId="2612000D" w14:textId="77777777" w:rsidR="00AC4510" w:rsidRDefault="00AC4510" w:rsidP="00AC4510">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27181A" w:rsidRPr="00C6652E" w14:paraId="26120013" w14:textId="77777777" w:rsidTr="000D41DE">
        <w:tc>
          <w:tcPr>
            <w:tcW w:w="521" w:type="dxa"/>
            <w:tcBorders>
              <w:top w:val="nil"/>
              <w:left w:val="nil"/>
              <w:bottom w:val="nil"/>
            </w:tcBorders>
          </w:tcPr>
          <w:p w14:paraId="2612000E"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0F" w14:textId="77777777" w:rsidR="0027181A" w:rsidRPr="00C6652E" w:rsidRDefault="0027181A" w:rsidP="000D41DE">
            <w:pPr>
              <w:rPr>
                <w:rFonts w:ascii="Times New Roman" w:hAnsi="Times New Roman" w:cs="Times New Roman"/>
                <w:sz w:val="24"/>
                <w:szCs w:val="24"/>
              </w:rPr>
            </w:pPr>
          </w:p>
        </w:tc>
        <w:tc>
          <w:tcPr>
            <w:tcW w:w="7046" w:type="dxa"/>
            <w:tcBorders>
              <w:top w:val="nil"/>
              <w:bottom w:val="nil"/>
            </w:tcBorders>
          </w:tcPr>
          <w:p w14:paraId="26120010" w14:textId="77777777" w:rsidR="0027181A" w:rsidRPr="00C6652E" w:rsidRDefault="0027181A"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011" w14:textId="77777777" w:rsidR="0027181A" w:rsidRPr="00C6652E" w:rsidRDefault="0027181A"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12" w14:textId="77777777" w:rsidR="0027181A" w:rsidRPr="00C6652E" w:rsidRDefault="0027181A" w:rsidP="000D41DE">
            <w:pPr>
              <w:rPr>
                <w:rFonts w:ascii="Times New Roman" w:hAnsi="Times New Roman" w:cs="Times New Roman"/>
                <w:sz w:val="24"/>
                <w:szCs w:val="24"/>
              </w:rPr>
            </w:pPr>
            <w:r>
              <w:rPr>
                <w:rFonts w:ascii="Times New Roman" w:hAnsi="Times New Roman" w:cs="Times New Roman"/>
                <w:sz w:val="24"/>
                <w:szCs w:val="24"/>
              </w:rPr>
              <w:t>(A33)</w:t>
            </w:r>
          </w:p>
        </w:tc>
      </w:tr>
      <w:tr w:rsidR="0027181A" w:rsidRPr="00C6652E" w14:paraId="26120019" w14:textId="77777777" w:rsidTr="000D41DE">
        <w:tc>
          <w:tcPr>
            <w:tcW w:w="521" w:type="dxa"/>
            <w:tcBorders>
              <w:top w:val="nil"/>
              <w:left w:val="nil"/>
              <w:bottom w:val="nil"/>
            </w:tcBorders>
          </w:tcPr>
          <w:p w14:paraId="26120014"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15" w14:textId="77777777" w:rsidR="0027181A" w:rsidRPr="001964B9" w:rsidRDefault="0027181A" w:rsidP="000D41DE">
            <w:pPr>
              <w:rPr>
                <w:rFonts w:ascii="Times New Roman" w:hAnsi="Times New Roman" w:cs="Times New Roman"/>
                <w:b/>
                <w:sz w:val="24"/>
                <w:szCs w:val="24"/>
              </w:rPr>
            </w:pPr>
            <w:r>
              <w:rPr>
                <w:rFonts w:ascii="Times New Roman" w:hAnsi="Times New Roman" w:cs="Times New Roman"/>
                <w:b/>
                <w:sz w:val="24"/>
                <w:szCs w:val="24"/>
              </w:rPr>
              <w:t>A33</w:t>
            </w:r>
          </w:p>
        </w:tc>
        <w:tc>
          <w:tcPr>
            <w:tcW w:w="7046" w:type="dxa"/>
            <w:tcBorders>
              <w:top w:val="nil"/>
              <w:bottom w:val="nil"/>
            </w:tcBorders>
          </w:tcPr>
          <w:p w14:paraId="26120016" w14:textId="77777777" w:rsidR="0027181A" w:rsidRPr="0003736D" w:rsidRDefault="0027181A" w:rsidP="000D41DE">
            <w:pPr>
              <w:tabs>
                <w:tab w:val="left" w:pos="226"/>
                <w:tab w:val="left" w:pos="493"/>
              </w:tabs>
              <w:rPr>
                <w:rFonts w:ascii="Times New Roman" w:hAnsi="Times New Roman" w:cs="Times New Roman"/>
                <w:sz w:val="24"/>
                <w:szCs w:val="24"/>
              </w:rPr>
            </w:pPr>
            <w:r>
              <w:rPr>
                <w:rFonts w:ascii="Times New Roman" w:hAnsi="Times New Roman" w:cs="Times New Roman"/>
                <w:b/>
                <w:sz w:val="24"/>
                <w:szCs w:val="24"/>
                <w:u w:val="single"/>
              </w:rPr>
              <w:t>QUALITY STANDARDS/CONTROL</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20017" w14:textId="77777777" w:rsidR="0027181A" w:rsidRPr="00C6652E" w:rsidRDefault="0027181A"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18" w14:textId="77777777" w:rsidR="0027181A" w:rsidRPr="00C6652E" w:rsidRDefault="0027181A" w:rsidP="000D41DE">
            <w:pPr>
              <w:rPr>
                <w:rFonts w:ascii="Times New Roman" w:hAnsi="Times New Roman" w:cs="Times New Roman"/>
                <w:sz w:val="24"/>
                <w:szCs w:val="24"/>
              </w:rPr>
            </w:pPr>
          </w:p>
        </w:tc>
      </w:tr>
      <w:tr w:rsidR="0027181A" w:rsidRPr="00C6652E" w14:paraId="2612001F" w14:textId="77777777" w:rsidTr="000D41DE">
        <w:tc>
          <w:tcPr>
            <w:tcW w:w="521" w:type="dxa"/>
            <w:tcBorders>
              <w:top w:val="nil"/>
              <w:left w:val="nil"/>
              <w:bottom w:val="nil"/>
            </w:tcBorders>
          </w:tcPr>
          <w:p w14:paraId="2612001A"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1B" w14:textId="77777777" w:rsidR="0027181A" w:rsidRPr="00C6652E" w:rsidRDefault="0027181A" w:rsidP="000D41DE">
            <w:pPr>
              <w:rPr>
                <w:rFonts w:ascii="Times New Roman" w:hAnsi="Times New Roman" w:cs="Times New Roman"/>
                <w:sz w:val="24"/>
                <w:szCs w:val="24"/>
              </w:rPr>
            </w:pPr>
          </w:p>
        </w:tc>
        <w:tc>
          <w:tcPr>
            <w:tcW w:w="7046" w:type="dxa"/>
            <w:tcBorders>
              <w:top w:val="nil"/>
              <w:bottom w:val="nil"/>
            </w:tcBorders>
          </w:tcPr>
          <w:p w14:paraId="2612001C" w14:textId="77777777" w:rsidR="0027181A" w:rsidRPr="00C6652E" w:rsidRDefault="0027181A" w:rsidP="000D41DE">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2001D" w14:textId="77777777" w:rsidR="0027181A" w:rsidRPr="00C6652E" w:rsidRDefault="0027181A"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1E" w14:textId="77777777" w:rsidR="0027181A" w:rsidRPr="00C6652E" w:rsidRDefault="0027181A" w:rsidP="000D41DE">
            <w:pPr>
              <w:rPr>
                <w:rFonts w:ascii="Times New Roman" w:hAnsi="Times New Roman" w:cs="Times New Roman"/>
                <w:sz w:val="24"/>
                <w:szCs w:val="24"/>
              </w:rPr>
            </w:pPr>
          </w:p>
        </w:tc>
      </w:tr>
      <w:tr w:rsidR="0027181A" w:rsidRPr="00C6652E" w14:paraId="26120025" w14:textId="77777777" w:rsidTr="000D41DE">
        <w:tc>
          <w:tcPr>
            <w:tcW w:w="521" w:type="dxa"/>
            <w:tcBorders>
              <w:top w:val="nil"/>
              <w:left w:val="nil"/>
              <w:bottom w:val="nil"/>
            </w:tcBorders>
          </w:tcPr>
          <w:p w14:paraId="26120020"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21" w14:textId="77777777" w:rsidR="0027181A" w:rsidRPr="00C6652E" w:rsidRDefault="0027181A" w:rsidP="000D41DE">
            <w:pPr>
              <w:rPr>
                <w:rFonts w:ascii="Times New Roman" w:hAnsi="Times New Roman" w:cs="Times New Roman"/>
                <w:sz w:val="24"/>
                <w:szCs w:val="24"/>
              </w:rPr>
            </w:pPr>
          </w:p>
        </w:tc>
        <w:tc>
          <w:tcPr>
            <w:tcW w:w="7046" w:type="dxa"/>
            <w:tcBorders>
              <w:top w:val="nil"/>
              <w:bottom w:val="nil"/>
            </w:tcBorders>
          </w:tcPr>
          <w:p w14:paraId="26120022" w14:textId="77777777" w:rsidR="0027181A" w:rsidRPr="0003736D" w:rsidRDefault="0027181A" w:rsidP="000D41DE">
            <w:pPr>
              <w:tabs>
                <w:tab w:val="left" w:pos="223"/>
              </w:tabs>
              <w:rPr>
                <w:rFonts w:ascii="Times New Roman" w:hAnsi="Times New Roman" w:cs="Times New Roman"/>
                <w:sz w:val="24"/>
                <w:szCs w:val="24"/>
              </w:rPr>
            </w:pPr>
            <w:r>
              <w:rPr>
                <w:rFonts w:ascii="Times New Roman" w:hAnsi="Times New Roman" w:cs="Times New Roman"/>
                <w:sz w:val="24"/>
                <w:szCs w:val="24"/>
                <w:u w:val="single"/>
              </w:rPr>
              <w:t>STANDARDS OF PRODUCTS AND EXECUTIONS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20023" w14:textId="77777777" w:rsidR="0027181A" w:rsidRPr="00C6652E" w:rsidRDefault="0027181A"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24" w14:textId="77777777" w:rsidR="0027181A" w:rsidRPr="00C6652E" w:rsidRDefault="0027181A" w:rsidP="000D41DE">
            <w:pPr>
              <w:rPr>
                <w:rFonts w:ascii="Times New Roman" w:hAnsi="Times New Roman" w:cs="Times New Roman"/>
                <w:sz w:val="24"/>
                <w:szCs w:val="24"/>
              </w:rPr>
            </w:pPr>
          </w:p>
        </w:tc>
      </w:tr>
      <w:tr w:rsidR="0027181A" w:rsidRPr="00C6652E" w14:paraId="2612002B" w14:textId="77777777" w:rsidTr="000D41DE">
        <w:tc>
          <w:tcPr>
            <w:tcW w:w="521" w:type="dxa"/>
            <w:tcBorders>
              <w:top w:val="nil"/>
              <w:left w:val="nil"/>
              <w:bottom w:val="nil"/>
            </w:tcBorders>
          </w:tcPr>
          <w:p w14:paraId="26120026"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27" w14:textId="77777777" w:rsidR="0027181A" w:rsidRPr="00C6652E" w:rsidRDefault="0027181A" w:rsidP="000D41DE">
            <w:pPr>
              <w:rPr>
                <w:rFonts w:ascii="Times New Roman" w:hAnsi="Times New Roman" w:cs="Times New Roman"/>
                <w:sz w:val="24"/>
                <w:szCs w:val="24"/>
              </w:rPr>
            </w:pPr>
          </w:p>
        </w:tc>
        <w:tc>
          <w:tcPr>
            <w:tcW w:w="7046" w:type="dxa"/>
            <w:tcBorders>
              <w:top w:val="nil"/>
              <w:bottom w:val="nil"/>
            </w:tcBorders>
          </w:tcPr>
          <w:p w14:paraId="26120028" w14:textId="77777777" w:rsidR="0027181A" w:rsidRPr="002A5E4E" w:rsidRDefault="0027181A" w:rsidP="000D41DE">
            <w:pPr>
              <w:tabs>
                <w:tab w:val="left" w:pos="223"/>
              </w:tabs>
              <w:rPr>
                <w:rFonts w:ascii="Times New Roman" w:hAnsi="Times New Roman" w:cs="Times New Roman"/>
                <w:sz w:val="24"/>
                <w:szCs w:val="24"/>
              </w:rPr>
            </w:pPr>
          </w:p>
        </w:tc>
        <w:tc>
          <w:tcPr>
            <w:tcW w:w="553" w:type="dxa"/>
            <w:tcBorders>
              <w:top w:val="nil"/>
              <w:bottom w:val="nil"/>
              <w:right w:val="double" w:sz="4" w:space="0" w:color="auto"/>
            </w:tcBorders>
          </w:tcPr>
          <w:p w14:paraId="26120029" w14:textId="77777777" w:rsidR="0027181A" w:rsidRPr="00C6652E" w:rsidRDefault="0027181A"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2A" w14:textId="77777777" w:rsidR="0027181A" w:rsidRPr="00C6652E" w:rsidRDefault="0027181A" w:rsidP="000D41DE">
            <w:pPr>
              <w:rPr>
                <w:rFonts w:ascii="Times New Roman" w:hAnsi="Times New Roman" w:cs="Times New Roman"/>
                <w:sz w:val="24"/>
                <w:szCs w:val="24"/>
              </w:rPr>
            </w:pPr>
          </w:p>
        </w:tc>
      </w:tr>
      <w:tr w:rsidR="0027181A" w:rsidRPr="00C6652E" w14:paraId="26120031" w14:textId="77777777" w:rsidTr="000D41DE">
        <w:tc>
          <w:tcPr>
            <w:tcW w:w="521" w:type="dxa"/>
            <w:tcBorders>
              <w:top w:val="nil"/>
              <w:left w:val="nil"/>
              <w:bottom w:val="nil"/>
            </w:tcBorders>
          </w:tcPr>
          <w:p w14:paraId="2612002C"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2D" w14:textId="77777777" w:rsidR="0027181A" w:rsidRPr="0027181A" w:rsidRDefault="0027181A" w:rsidP="000D41DE">
            <w:pPr>
              <w:rPr>
                <w:rFonts w:ascii="Times New Roman" w:hAnsi="Times New Roman" w:cs="Times New Roman"/>
                <w:sz w:val="24"/>
                <w:szCs w:val="24"/>
              </w:rPr>
            </w:pPr>
            <w:r w:rsidRPr="0027181A">
              <w:rPr>
                <w:rFonts w:ascii="Times New Roman" w:hAnsi="Times New Roman" w:cs="Times New Roman"/>
                <w:sz w:val="24"/>
                <w:szCs w:val="24"/>
              </w:rPr>
              <w:t>171</w:t>
            </w:r>
          </w:p>
        </w:tc>
        <w:tc>
          <w:tcPr>
            <w:tcW w:w="7046" w:type="dxa"/>
            <w:tcBorders>
              <w:top w:val="nil"/>
              <w:bottom w:val="nil"/>
            </w:tcBorders>
          </w:tcPr>
          <w:p w14:paraId="2612002E" w14:textId="77777777" w:rsidR="0027181A" w:rsidRPr="0027181A" w:rsidRDefault="0027181A">
            <w:pPr>
              <w:rPr>
                <w:rFonts w:ascii="Times New Roman" w:hAnsi="Times New Roman" w:cs="Times New Roman"/>
                <w:sz w:val="24"/>
                <w:szCs w:val="24"/>
              </w:rPr>
            </w:pPr>
            <w:r w:rsidRPr="0027181A">
              <w:rPr>
                <w:rFonts w:ascii="Times New Roman" w:hAnsi="Times New Roman" w:cs="Times New Roman"/>
                <w:sz w:val="24"/>
                <w:szCs w:val="24"/>
              </w:rPr>
              <w:t>MANUFACTURER’S RECOMMENDATIONS/INSTRUCTIONS:</w:t>
            </w:r>
          </w:p>
        </w:tc>
        <w:tc>
          <w:tcPr>
            <w:tcW w:w="553" w:type="dxa"/>
            <w:tcBorders>
              <w:top w:val="nil"/>
              <w:bottom w:val="nil"/>
              <w:right w:val="double" w:sz="4" w:space="0" w:color="auto"/>
            </w:tcBorders>
          </w:tcPr>
          <w:p w14:paraId="2612002F" w14:textId="77777777" w:rsidR="0027181A" w:rsidRPr="00C6652E" w:rsidRDefault="0027181A"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30" w14:textId="77777777" w:rsidR="0027181A" w:rsidRPr="00C6652E" w:rsidRDefault="0027181A" w:rsidP="000D41DE">
            <w:pPr>
              <w:rPr>
                <w:rFonts w:ascii="Times New Roman" w:hAnsi="Times New Roman" w:cs="Times New Roman"/>
                <w:sz w:val="24"/>
                <w:szCs w:val="24"/>
              </w:rPr>
            </w:pPr>
          </w:p>
        </w:tc>
      </w:tr>
      <w:tr w:rsidR="0027181A" w:rsidRPr="00C6652E" w14:paraId="26120037" w14:textId="77777777" w:rsidTr="000D41DE">
        <w:tc>
          <w:tcPr>
            <w:tcW w:w="521" w:type="dxa"/>
            <w:tcBorders>
              <w:top w:val="nil"/>
              <w:left w:val="nil"/>
              <w:bottom w:val="nil"/>
            </w:tcBorders>
          </w:tcPr>
          <w:p w14:paraId="26120032"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33" w14:textId="77777777" w:rsidR="0027181A" w:rsidRPr="00C6652E" w:rsidRDefault="0027181A" w:rsidP="000D41DE">
            <w:pPr>
              <w:rPr>
                <w:rFonts w:ascii="Times New Roman" w:hAnsi="Times New Roman" w:cs="Times New Roman"/>
                <w:sz w:val="24"/>
                <w:szCs w:val="24"/>
              </w:rPr>
            </w:pPr>
          </w:p>
        </w:tc>
        <w:tc>
          <w:tcPr>
            <w:tcW w:w="7046" w:type="dxa"/>
            <w:tcBorders>
              <w:top w:val="nil"/>
              <w:bottom w:val="nil"/>
            </w:tcBorders>
          </w:tcPr>
          <w:p w14:paraId="26120034" w14:textId="77777777" w:rsidR="0027181A" w:rsidRPr="0027181A" w:rsidRDefault="0027181A" w:rsidP="0027181A">
            <w:pPr>
              <w:pStyle w:val="ListParagraph"/>
              <w:numPr>
                <w:ilvl w:val="0"/>
                <w:numId w:val="5"/>
              </w:numPr>
              <w:tabs>
                <w:tab w:val="left" w:pos="223"/>
              </w:tabs>
              <w:ind w:left="223" w:hanging="223"/>
              <w:rPr>
                <w:rFonts w:ascii="Times New Roman" w:hAnsi="Times New Roman" w:cs="Times New Roman"/>
                <w:sz w:val="24"/>
                <w:szCs w:val="24"/>
              </w:rPr>
            </w:pPr>
            <w:r w:rsidRPr="0027181A">
              <w:rPr>
                <w:rFonts w:ascii="Times New Roman" w:hAnsi="Times New Roman" w:cs="Times New Roman"/>
                <w:sz w:val="24"/>
                <w:szCs w:val="24"/>
              </w:rPr>
              <w:t>General: Comply with the manufacturer's printed recommendations and instructions current on the date of the Invitation to Tender.</w:t>
            </w:r>
            <w:r>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20035" w14:textId="77777777" w:rsidR="0027181A" w:rsidRPr="00C6652E" w:rsidRDefault="0027181A"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36" w14:textId="77777777" w:rsidR="0027181A" w:rsidRPr="00C6652E" w:rsidRDefault="0027181A" w:rsidP="000D41DE">
            <w:pPr>
              <w:rPr>
                <w:rFonts w:ascii="Times New Roman" w:hAnsi="Times New Roman" w:cs="Times New Roman"/>
                <w:sz w:val="24"/>
                <w:szCs w:val="24"/>
              </w:rPr>
            </w:pPr>
          </w:p>
        </w:tc>
      </w:tr>
      <w:tr w:rsidR="0027181A" w:rsidRPr="00C6652E" w14:paraId="2612003D" w14:textId="77777777" w:rsidTr="000D41DE">
        <w:tc>
          <w:tcPr>
            <w:tcW w:w="521" w:type="dxa"/>
            <w:tcBorders>
              <w:top w:val="nil"/>
              <w:left w:val="nil"/>
              <w:bottom w:val="nil"/>
            </w:tcBorders>
          </w:tcPr>
          <w:p w14:paraId="26120038"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39" w14:textId="77777777" w:rsidR="0027181A" w:rsidRPr="00C6652E" w:rsidRDefault="0027181A" w:rsidP="000D41DE">
            <w:pPr>
              <w:rPr>
                <w:rFonts w:ascii="Times New Roman" w:hAnsi="Times New Roman" w:cs="Times New Roman"/>
                <w:sz w:val="24"/>
                <w:szCs w:val="24"/>
              </w:rPr>
            </w:pPr>
          </w:p>
        </w:tc>
        <w:tc>
          <w:tcPr>
            <w:tcW w:w="7046" w:type="dxa"/>
            <w:tcBorders>
              <w:top w:val="nil"/>
              <w:bottom w:val="nil"/>
            </w:tcBorders>
          </w:tcPr>
          <w:p w14:paraId="2612003A" w14:textId="77777777" w:rsidR="0027181A" w:rsidRPr="0027181A" w:rsidRDefault="0027181A" w:rsidP="0027181A">
            <w:pPr>
              <w:pStyle w:val="ListParagraph"/>
              <w:numPr>
                <w:ilvl w:val="0"/>
                <w:numId w:val="5"/>
              </w:numPr>
              <w:tabs>
                <w:tab w:val="left" w:pos="193"/>
              </w:tabs>
              <w:ind w:left="223" w:hanging="223"/>
              <w:rPr>
                <w:rFonts w:ascii="Times New Roman" w:hAnsi="Times New Roman" w:cs="Times New Roman"/>
                <w:sz w:val="24"/>
                <w:szCs w:val="24"/>
              </w:rPr>
            </w:pPr>
            <w:r w:rsidRPr="0027181A">
              <w:rPr>
                <w:rFonts w:ascii="Times New Roman" w:hAnsi="Times New Roman" w:cs="Times New Roman"/>
                <w:sz w:val="24"/>
                <w:szCs w:val="24"/>
              </w:rPr>
              <w:t>Changes to recommendations or instructions: Submit details</w:t>
            </w:r>
          </w:p>
        </w:tc>
        <w:tc>
          <w:tcPr>
            <w:tcW w:w="553" w:type="dxa"/>
            <w:tcBorders>
              <w:top w:val="nil"/>
              <w:bottom w:val="nil"/>
              <w:right w:val="double" w:sz="4" w:space="0" w:color="auto"/>
            </w:tcBorders>
          </w:tcPr>
          <w:p w14:paraId="2612003B" w14:textId="77777777" w:rsidR="0027181A" w:rsidRPr="00C6652E" w:rsidRDefault="0027181A"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3C" w14:textId="77777777" w:rsidR="0027181A" w:rsidRPr="00C6652E" w:rsidRDefault="0027181A" w:rsidP="000D41DE">
            <w:pPr>
              <w:rPr>
                <w:rFonts w:ascii="Times New Roman" w:hAnsi="Times New Roman" w:cs="Times New Roman"/>
                <w:sz w:val="24"/>
                <w:szCs w:val="24"/>
              </w:rPr>
            </w:pPr>
          </w:p>
        </w:tc>
      </w:tr>
      <w:tr w:rsidR="0027181A" w:rsidRPr="00C6652E" w14:paraId="26120043" w14:textId="77777777" w:rsidTr="000D41DE">
        <w:tc>
          <w:tcPr>
            <w:tcW w:w="521" w:type="dxa"/>
            <w:tcBorders>
              <w:top w:val="nil"/>
              <w:left w:val="nil"/>
              <w:bottom w:val="nil"/>
            </w:tcBorders>
          </w:tcPr>
          <w:p w14:paraId="2612003E"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3F" w14:textId="77777777" w:rsidR="0027181A" w:rsidRPr="00C6652E" w:rsidRDefault="0027181A" w:rsidP="000D41DE">
            <w:pPr>
              <w:rPr>
                <w:rFonts w:ascii="Times New Roman" w:hAnsi="Times New Roman" w:cs="Times New Roman"/>
                <w:sz w:val="24"/>
                <w:szCs w:val="24"/>
              </w:rPr>
            </w:pPr>
          </w:p>
        </w:tc>
        <w:tc>
          <w:tcPr>
            <w:tcW w:w="7046" w:type="dxa"/>
            <w:tcBorders>
              <w:top w:val="nil"/>
              <w:bottom w:val="nil"/>
            </w:tcBorders>
          </w:tcPr>
          <w:p w14:paraId="26120040" w14:textId="77777777" w:rsidR="0027181A" w:rsidRPr="0027181A" w:rsidRDefault="0027181A" w:rsidP="0027181A">
            <w:pPr>
              <w:pStyle w:val="ListParagraph"/>
              <w:numPr>
                <w:ilvl w:val="0"/>
                <w:numId w:val="5"/>
              </w:numPr>
              <w:tabs>
                <w:tab w:val="left" w:pos="208"/>
              </w:tabs>
              <w:ind w:left="223" w:hanging="223"/>
              <w:rPr>
                <w:rFonts w:ascii="Times New Roman" w:hAnsi="Times New Roman" w:cs="Times New Roman"/>
                <w:sz w:val="24"/>
                <w:szCs w:val="24"/>
              </w:rPr>
            </w:pPr>
            <w:r w:rsidRPr="0027181A">
              <w:rPr>
                <w:rFonts w:ascii="Times New Roman" w:hAnsi="Times New Roman" w:cs="Times New Roman"/>
                <w:sz w:val="24"/>
                <w:szCs w:val="24"/>
              </w:rPr>
              <w:t>Ancillary products and accessories: Use those supplied or recommended</w:t>
            </w:r>
            <w:r>
              <w:rPr>
                <w:rFonts w:ascii="Times New Roman" w:hAnsi="Times New Roman" w:cs="Times New Roman"/>
                <w:sz w:val="24"/>
                <w:szCs w:val="24"/>
              </w:rPr>
              <w:t xml:space="preserve"> </w:t>
            </w:r>
            <w:r w:rsidRPr="0027181A">
              <w:rPr>
                <w:rFonts w:ascii="Times New Roman" w:hAnsi="Times New Roman" w:cs="Times New Roman"/>
                <w:sz w:val="24"/>
                <w:szCs w:val="24"/>
              </w:rPr>
              <w:t>by main product manufacturer</w:t>
            </w:r>
          </w:p>
        </w:tc>
        <w:tc>
          <w:tcPr>
            <w:tcW w:w="553" w:type="dxa"/>
            <w:tcBorders>
              <w:top w:val="nil"/>
              <w:bottom w:val="nil"/>
              <w:right w:val="double" w:sz="4" w:space="0" w:color="auto"/>
            </w:tcBorders>
          </w:tcPr>
          <w:p w14:paraId="26120041" w14:textId="77777777" w:rsidR="0027181A" w:rsidRPr="00C6652E" w:rsidRDefault="0027181A"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42" w14:textId="77777777" w:rsidR="0027181A" w:rsidRPr="00C6652E" w:rsidRDefault="0027181A" w:rsidP="000D41DE">
            <w:pPr>
              <w:rPr>
                <w:rFonts w:ascii="Times New Roman" w:hAnsi="Times New Roman" w:cs="Times New Roman"/>
                <w:sz w:val="24"/>
                <w:szCs w:val="24"/>
              </w:rPr>
            </w:pPr>
          </w:p>
        </w:tc>
      </w:tr>
      <w:tr w:rsidR="0027181A" w:rsidRPr="00C6652E" w14:paraId="26120049" w14:textId="77777777" w:rsidTr="000D41DE">
        <w:tc>
          <w:tcPr>
            <w:tcW w:w="521" w:type="dxa"/>
            <w:tcBorders>
              <w:top w:val="nil"/>
              <w:left w:val="nil"/>
              <w:bottom w:val="nil"/>
            </w:tcBorders>
          </w:tcPr>
          <w:p w14:paraId="26120044"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45" w14:textId="77777777" w:rsidR="0027181A" w:rsidRPr="00C6652E" w:rsidRDefault="0027181A" w:rsidP="000D41DE">
            <w:pPr>
              <w:rPr>
                <w:rFonts w:ascii="Times New Roman" w:hAnsi="Times New Roman" w:cs="Times New Roman"/>
                <w:sz w:val="24"/>
                <w:szCs w:val="24"/>
              </w:rPr>
            </w:pPr>
          </w:p>
        </w:tc>
        <w:tc>
          <w:tcPr>
            <w:tcW w:w="7046" w:type="dxa"/>
            <w:tcBorders>
              <w:top w:val="nil"/>
              <w:bottom w:val="nil"/>
            </w:tcBorders>
          </w:tcPr>
          <w:p w14:paraId="26120046" w14:textId="77777777" w:rsidR="0027181A" w:rsidRPr="0027181A" w:rsidRDefault="0027181A" w:rsidP="0027181A">
            <w:pPr>
              <w:pStyle w:val="ListParagraph"/>
              <w:numPr>
                <w:ilvl w:val="0"/>
                <w:numId w:val="5"/>
              </w:numPr>
              <w:tabs>
                <w:tab w:val="left" w:pos="223"/>
              </w:tabs>
              <w:ind w:left="223" w:hanging="223"/>
              <w:rPr>
                <w:rFonts w:ascii="Times New Roman" w:hAnsi="Times New Roman" w:cs="Times New Roman"/>
                <w:sz w:val="24"/>
                <w:szCs w:val="24"/>
              </w:rPr>
            </w:pPr>
            <w:r w:rsidRPr="0027181A">
              <w:rPr>
                <w:rFonts w:ascii="Times New Roman" w:hAnsi="Times New Roman" w:cs="Times New Roman"/>
                <w:sz w:val="24"/>
                <w:szCs w:val="24"/>
              </w:rPr>
              <w:t>Agrément certified products: Comply with the limitations,</w:t>
            </w:r>
            <w:r>
              <w:rPr>
                <w:rFonts w:ascii="Times New Roman" w:hAnsi="Times New Roman" w:cs="Times New Roman"/>
                <w:sz w:val="24"/>
                <w:szCs w:val="24"/>
              </w:rPr>
              <w:t xml:space="preserve"> </w:t>
            </w:r>
            <w:r w:rsidRPr="0027181A">
              <w:rPr>
                <w:rFonts w:ascii="Times New Roman" w:hAnsi="Times New Roman" w:cs="Times New Roman"/>
                <w:sz w:val="24"/>
                <w:szCs w:val="24"/>
              </w:rPr>
              <w:t>recommendations and requirements of the relevant valid certificates</w:t>
            </w:r>
          </w:p>
        </w:tc>
        <w:tc>
          <w:tcPr>
            <w:tcW w:w="553" w:type="dxa"/>
            <w:tcBorders>
              <w:top w:val="nil"/>
              <w:bottom w:val="nil"/>
              <w:right w:val="double" w:sz="4" w:space="0" w:color="auto"/>
            </w:tcBorders>
          </w:tcPr>
          <w:p w14:paraId="26120047" w14:textId="77777777" w:rsidR="0027181A" w:rsidRPr="00C6652E" w:rsidRDefault="0027181A"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48" w14:textId="77777777" w:rsidR="0027181A" w:rsidRPr="00C6652E" w:rsidRDefault="0027181A" w:rsidP="000D41DE">
            <w:pPr>
              <w:rPr>
                <w:rFonts w:ascii="Times New Roman" w:hAnsi="Times New Roman" w:cs="Times New Roman"/>
                <w:sz w:val="24"/>
                <w:szCs w:val="24"/>
              </w:rPr>
            </w:pPr>
          </w:p>
        </w:tc>
      </w:tr>
      <w:tr w:rsidR="0027181A" w:rsidRPr="00C6652E" w14:paraId="2612004F" w14:textId="77777777" w:rsidTr="000D41DE">
        <w:tc>
          <w:tcPr>
            <w:tcW w:w="521" w:type="dxa"/>
            <w:tcBorders>
              <w:top w:val="nil"/>
              <w:left w:val="nil"/>
              <w:bottom w:val="nil"/>
            </w:tcBorders>
          </w:tcPr>
          <w:p w14:paraId="2612004A"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4B" w14:textId="77777777" w:rsidR="0027181A" w:rsidRPr="00C6652E" w:rsidRDefault="0027181A" w:rsidP="000D41DE">
            <w:pPr>
              <w:rPr>
                <w:rFonts w:ascii="Times New Roman" w:hAnsi="Times New Roman" w:cs="Times New Roman"/>
                <w:sz w:val="24"/>
                <w:szCs w:val="24"/>
              </w:rPr>
            </w:pPr>
          </w:p>
        </w:tc>
        <w:tc>
          <w:tcPr>
            <w:tcW w:w="7046" w:type="dxa"/>
            <w:tcBorders>
              <w:top w:val="nil"/>
              <w:bottom w:val="nil"/>
            </w:tcBorders>
          </w:tcPr>
          <w:p w14:paraId="2612004C" w14:textId="77777777" w:rsidR="0027181A" w:rsidRPr="0027181A" w:rsidRDefault="0027181A" w:rsidP="0027181A">
            <w:pPr>
              <w:pStyle w:val="ListParagraph"/>
              <w:numPr>
                <w:ilvl w:val="0"/>
                <w:numId w:val="5"/>
              </w:numPr>
              <w:tabs>
                <w:tab w:val="left" w:pos="223"/>
              </w:tabs>
              <w:ind w:left="223" w:hanging="223"/>
              <w:rPr>
                <w:rFonts w:ascii="Times New Roman" w:hAnsi="Times New Roman" w:cs="Times New Roman"/>
                <w:sz w:val="24"/>
                <w:szCs w:val="24"/>
              </w:rPr>
            </w:pPr>
            <w:r w:rsidRPr="0027181A">
              <w:rPr>
                <w:rFonts w:ascii="Times New Roman" w:hAnsi="Times New Roman" w:cs="Times New Roman"/>
                <w:sz w:val="24"/>
                <w:szCs w:val="24"/>
              </w:rPr>
              <w:t>The tender will be deemed to be based on the products specified and recommendations on their use as described in the manufacturers' literature current at one month prior to the Contract Base Date (see also Clause A31/200)</w:t>
            </w:r>
            <w:r>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2004D" w14:textId="77777777" w:rsidR="0027181A" w:rsidRPr="00C6652E" w:rsidRDefault="0027181A"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4E" w14:textId="77777777" w:rsidR="0027181A" w:rsidRPr="00C6652E" w:rsidRDefault="0027181A" w:rsidP="000D41DE">
            <w:pPr>
              <w:rPr>
                <w:rFonts w:ascii="Times New Roman" w:hAnsi="Times New Roman" w:cs="Times New Roman"/>
                <w:sz w:val="24"/>
                <w:szCs w:val="24"/>
              </w:rPr>
            </w:pPr>
          </w:p>
        </w:tc>
      </w:tr>
      <w:tr w:rsidR="0027181A" w:rsidRPr="00C6652E" w14:paraId="26120058" w14:textId="77777777" w:rsidTr="000D41DE">
        <w:tc>
          <w:tcPr>
            <w:tcW w:w="521" w:type="dxa"/>
            <w:tcBorders>
              <w:top w:val="nil"/>
              <w:left w:val="nil"/>
              <w:bottom w:val="nil"/>
            </w:tcBorders>
          </w:tcPr>
          <w:p w14:paraId="26120050"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51" w14:textId="77777777" w:rsidR="0027181A" w:rsidRPr="00C6652E" w:rsidRDefault="0027181A" w:rsidP="000D41DE">
            <w:pPr>
              <w:rPr>
                <w:rFonts w:ascii="Times New Roman" w:hAnsi="Times New Roman" w:cs="Times New Roman"/>
                <w:sz w:val="24"/>
                <w:szCs w:val="24"/>
              </w:rPr>
            </w:pPr>
          </w:p>
        </w:tc>
        <w:tc>
          <w:tcPr>
            <w:tcW w:w="7046" w:type="dxa"/>
            <w:tcBorders>
              <w:top w:val="nil"/>
              <w:bottom w:val="nil"/>
            </w:tcBorders>
          </w:tcPr>
          <w:p w14:paraId="26120052" w14:textId="77777777" w:rsidR="0027181A" w:rsidRPr="0027181A" w:rsidRDefault="0027181A" w:rsidP="0027181A">
            <w:pPr>
              <w:pStyle w:val="ListParagraph"/>
              <w:numPr>
                <w:ilvl w:val="0"/>
                <w:numId w:val="5"/>
              </w:numPr>
              <w:tabs>
                <w:tab w:val="left" w:pos="178"/>
              </w:tabs>
              <w:ind w:left="223" w:hanging="223"/>
              <w:rPr>
                <w:rFonts w:ascii="Times New Roman" w:hAnsi="Times New Roman" w:cs="Times New Roman"/>
                <w:sz w:val="24"/>
                <w:szCs w:val="24"/>
              </w:rPr>
            </w:pPr>
            <w:r w:rsidRPr="0027181A">
              <w:rPr>
                <w:rFonts w:ascii="Times New Roman" w:hAnsi="Times New Roman" w:cs="Times New Roman"/>
                <w:sz w:val="24"/>
                <w:szCs w:val="24"/>
              </w:rPr>
              <w:t>Obtain confirmation from manufacturers t</w:t>
            </w:r>
            <w:r>
              <w:rPr>
                <w:rFonts w:ascii="Times New Roman" w:hAnsi="Times New Roman" w:cs="Times New Roman"/>
                <w:sz w:val="24"/>
                <w:szCs w:val="24"/>
              </w:rPr>
              <w:t xml:space="preserve">hat the products specified and </w:t>
            </w:r>
            <w:r w:rsidRPr="0027181A">
              <w:rPr>
                <w:rFonts w:ascii="Times New Roman" w:hAnsi="Times New Roman" w:cs="Times New Roman"/>
                <w:sz w:val="24"/>
                <w:szCs w:val="24"/>
              </w:rPr>
              <w:t>recommendations on their use have not been changed since that time. Where such change has occurred, inform CA and do not place orders for or use the affected products without further instructions</w:t>
            </w:r>
          </w:p>
        </w:tc>
        <w:tc>
          <w:tcPr>
            <w:tcW w:w="553" w:type="dxa"/>
            <w:tcBorders>
              <w:top w:val="nil"/>
              <w:bottom w:val="nil"/>
              <w:right w:val="double" w:sz="4" w:space="0" w:color="auto"/>
            </w:tcBorders>
          </w:tcPr>
          <w:p w14:paraId="26120053" w14:textId="77777777" w:rsidR="0027181A" w:rsidRDefault="0027181A" w:rsidP="000D41DE">
            <w:pPr>
              <w:rPr>
                <w:rFonts w:ascii="Times New Roman" w:hAnsi="Times New Roman" w:cs="Times New Roman"/>
                <w:sz w:val="24"/>
                <w:szCs w:val="24"/>
              </w:rPr>
            </w:pPr>
          </w:p>
          <w:p w14:paraId="26120054" w14:textId="77777777" w:rsidR="0027181A" w:rsidRDefault="0027181A" w:rsidP="000D41DE">
            <w:pPr>
              <w:rPr>
                <w:rFonts w:ascii="Times New Roman" w:hAnsi="Times New Roman" w:cs="Times New Roman"/>
                <w:sz w:val="24"/>
                <w:szCs w:val="24"/>
              </w:rPr>
            </w:pPr>
          </w:p>
          <w:p w14:paraId="26120055" w14:textId="77777777" w:rsidR="0027181A" w:rsidRDefault="0027181A" w:rsidP="000D41DE">
            <w:pPr>
              <w:rPr>
                <w:rFonts w:ascii="Times New Roman" w:hAnsi="Times New Roman" w:cs="Times New Roman"/>
                <w:sz w:val="24"/>
                <w:szCs w:val="24"/>
              </w:rPr>
            </w:pPr>
            <w:r>
              <w:rPr>
                <w:rFonts w:ascii="Times New Roman" w:hAnsi="Times New Roman" w:cs="Times New Roman"/>
                <w:sz w:val="24"/>
                <w:szCs w:val="24"/>
              </w:rPr>
              <w:t>F</w:t>
            </w:r>
          </w:p>
          <w:p w14:paraId="26120056" w14:textId="77777777" w:rsidR="0027181A" w:rsidRPr="00C6652E" w:rsidRDefault="0027181A"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057" w14:textId="77777777" w:rsidR="0027181A" w:rsidRPr="00C6652E" w:rsidRDefault="0027181A" w:rsidP="000D41DE">
            <w:pPr>
              <w:rPr>
                <w:rFonts w:ascii="Times New Roman" w:hAnsi="Times New Roman" w:cs="Times New Roman"/>
                <w:sz w:val="24"/>
                <w:szCs w:val="24"/>
              </w:rPr>
            </w:pPr>
          </w:p>
        </w:tc>
      </w:tr>
      <w:tr w:rsidR="0027181A" w:rsidRPr="00C6652E" w14:paraId="2612005E" w14:textId="77777777" w:rsidTr="000D41DE">
        <w:tc>
          <w:tcPr>
            <w:tcW w:w="521" w:type="dxa"/>
            <w:tcBorders>
              <w:top w:val="nil"/>
              <w:left w:val="nil"/>
              <w:bottom w:val="nil"/>
            </w:tcBorders>
          </w:tcPr>
          <w:p w14:paraId="26120059"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5A" w14:textId="77777777" w:rsidR="0027181A" w:rsidRPr="00C6652E" w:rsidRDefault="0027181A" w:rsidP="000D41DE">
            <w:pPr>
              <w:rPr>
                <w:rFonts w:ascii="Times New Roman" w:hAnsi="Times New Roman" w:cs="Times New Roman"/>
                <w:sz w:val="24"/>
                <w:szCs w:val="24"/>
              </w:rPr>
            </w:pPr>
          </w:p>
        </w:tc>
        <w:tc>
          <w:tcPr>
            <w:tcW w:w="7046" w:type="dxa"/>
            <w:tcBorders>
              <w:top w:val="nil"/>
              <w:bottom w:val="nil"/>
            </w:tcBorders>
          </w:tcPr>
          <w:p w14:paraId="2612005B" w14:textId="77777777" w:rsidR="0027181A" w:rsidRPr="0027181A" w:rsidRDefault="0027181A" w:rsidP="0027181A">
            <w:pPr>
              <w:rPr>
                <w:rFonts w:ascii="Times New Roman" w:hAnsi="Times New Roman" w:cs="Times New Roman"/>
                <w:sz w:val="24"/>
                <w:szCs w:val="24"/>
              </w:rPr>
            </w:pPr>
          </w:p>
        </w:tc>
        <w:tc>
          <w:tcPr>
            <w:tcW w:w="553" w:type="dxa"/>
            <w:tcBorders>
              <w:top w:val="nil"/>
              <w:bottom w:val="nil"/>
              <w:right w:val="double" w:sz="4" w:space="0" w:color="auto"/>
            </w:tcBorders>
          </w:tcPr>
          <w:p w14:paraId="2612005C" w14:textId="77777777" w:rsidR="0027181A" w:rsidRPr="00C6652E" w:rsidRDefault="0027181A"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5D" w14:textId="77777777" w:rsidR="0027181A" w:rsidRPr="00C6652E" w:rsidRDefault="0027181A" w:rsidP="000D41DE">
            <w:pPr>
              <w:rPr>
                <w:rFonts w:ascii="Times New Roman" w:hAnsi="Times New Roman" w:cs="Times New Roman"/>
                <w:sz w:val="24"/>
                <w:szCs w:val="24"/>
              </w:rPr>
            </w:pPr>
          </w:p>
        </w:tc>
      </w:tr>
      <w:tr w:rsidR="0027181A" w:rsidRPr="00C6652E" w14:paraId="26120064" w14:textId="77777777" w:rsidTr="000D41DE">
        <w:tc>
          <w:tcPr>
            <w:tcW w:w="521" w:type="dxa"/>
            <w:tcBorders>
              <w:top w:val="nil"/>
              <w:left w:val="nil"/>
              <w:bottom w:val="nil"/>
            </w:tcBorders>
          </w:tcPr>
          <w:p w14:paraId="2612005F"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60" w14:textId="77777777" w:rsidR="0027181A" w:rsidRPr="00C6652E" w:rsidRDefault="0027181A" w:rsidP="000D41DE">
            <w:pPr>
              <w:rPr>
                <w:rFonts w:ascii="Times New Roman" w:hAnsi="Times New Roman" w:cs="Times New Roman"/>
                <w:sz w:val="24"/>
                <w:szCs w:val="24"/>
              </w:rPr>
            </w:pPr>
            <w:r>
              <w:rPr>
                <w:rFonts w:ascii="Times New Roman" w:hAnsi="Times New Roman" w:cs="Times New Roman"/>
                <w:sz w:val="24"/>
                <w:szCs w:val="24"/>
              </w:rPr>
              <w:t>180</w:t>
            </w:r>
          </w:p>
        </w:tc>
        <w:tc>
          <w:tcPr>
            <w:tcW w:w="7046" w:type="dxa"/>
            <w:tcBorders>
              <w:top w:val="nil"/>
              <w:bottom w:val="nil"/>
            </w:tcBorders>
          </w:tcPr>
          <w:p w14:paraId="26120061" w14:textId="77777777" w:rsidR="0027181A" w:rsidRPr="0027181A" w:rsidRDefault="0027181A">
            <w:pPr>
              <w:rPr>
                <w:rFonts w:ascii="Times New Roman" w:hAnsi="Times New Roman" w:cs="Times New Roman"/>
                <w:sz w:val="24"/>
                <w:szCs w:val="24"/>
              </w:rPr>
            </w:pPr>
            <w:r w:rsidRPr="0027181A">
              <w:rPr>
                <w:rFonts w:ascii="Times New Roman" w:hAnsi="Times New Roman" w:cs="Times New Roman"/>
                <w:sz w:val="24"/>
                <w:szCs w:val="24"/>
              </w:rPr>
              <w:t>WATER FOR THE WORKS:</w:t>
            </w:r>
          </w:p>
        </w:tc>
        <w:tc>
          <w:tcPr>
            <w:tcW w:w="553" w:type="dxa"/>
            <w:tcBorders>
              <w:top w:val="nil"/>
              <w:bottom w:val="nil"/>
              <w:right w:val="double" w:sz="4" w:space="0" w:color="auto"/>
            </w:tcBorders>
          </w:tcPr>
          <w:p w14:paraId="26120062" w14:textId="77777777" w:rsidR="0027181A" w:rsidRPr="00C6652E" w:rsidRDefault="0027181A"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63" w14:textId="77777777" w:rsidR="0027181A" w:rsidRPr="00C6652E" w:rsidRDefault="0027181A" w:rsidP="000D41DE">
            <w:pPr>
              <w:rPr>
                <w:rFonts w:ascii="Times New Roman" w:hAnsi="Times New Roman" w:cs="Times New Roman"/>
                <w:sz w:val="24"/>
                <w:szCs w:val="24"/>
              </w:rPr>
            </w:pPr>
          </w:p>
        </w:tc>
      </w:tr>
      <w:tr w:rsidR="0027181A" w:rsidRPr="00C6652E" w14:paraId="2612006A" w14:textId="77777777" w:rsidTr="000D41DE">
        <w:tc>
          <w:tcPr>
            <w:tcW w:w="521" w:type="dxa"/>
            <w:tcBorders>
              <w:top w:val="nil"/>
              <w:left w:val="nil"/>
              <w:bottom w:val="nil"/>
            </w:tcBorders>
          </w:tcPr>
          <w:p w14:paraId="26120065"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66" w14:textId="77777777" w:rsidR="0027181A" w:rsidRPr="00C6652E" w:rsidRDefault="0027181A" w:rsidP="000D41DE">
            <w:pPr>
              <w:rPr>
                <w:rFonts w:ascii="Times New Roman" w:hAnsi="Times New Roman" w:cs="Times New Roman"/>
                <w:sz w:val="24"/>
                <w:szCs w:val="24"/>
              </w:rPr>
            </w:pPr>
          </w:p>
        </w:tc>
        <w:tc>
          <w:tcPr>
            <w:tcW w:w="7046" w:type="dxa"/>
            <w:tcBorders>
              <w:top w:val="nil"/>
              <w:bottom w:val="nil"/>
            </w:tcBorders>
          </w:tcPr>
          <w:p w14:paraId="26120067" w14:textId="77777777" w:rsidR="0027181A" w:rsidRPr="0027181A" w:rsidRDefault="0027181A" w:rsidP="0027181A">
            <w:pPr>
              <w:pStyle w:val="ListParagraph"/>
              <w:numPr>
                <w:ilvl w:val="0"/>
                <w:numId w:val="5"/>
              </w:numPr>
              <w:tabs>
                <w:tab w:val="left" w:pos="238"/>
              </w:tabs>
              <w:ind w:left="223" w:hanging="223"/>
              <w:rPr>
                <w:rFonts w:ascii="Times New Roman" w:hAnsi="Times New Roman" w:cs="Times New Roman"/>
                <w:sz w:val="24"/>
                <w:szCs w:val="24"/>
              </w:rPr>
            </w:pPr>
            <w:r w:rsidRPr="0027181A">
              <w:rPr>
                <w:rFonts w:ascii="Times New Roman" w:hAnsi="Times New Roman" w:cs="Times New Roman"/>
                <w:sz w:val="24"/>
                <w:szCs w:val="24"/>
              </w:rPr>
              <w:t>Mains supply: Clean and uncontaminated</w:t>
            </w:r>
          </w:p>
        </w:tc>
        <w:tc>
          <w:tcPr>
            <w:tcW w:w="553" w:type="dxa"/>
            <w:tcBorders>
              <w:top w:val="nil"/>
              <w:bottom w:val="nil"/>
              <w:right w:val="double" w:sz="4" w:space="0" w:color="auto"/>
            </w:tcBorders>
          </w:tcPr>
          <w:p w14:paraId="26120068" w14:textId="77777777" w:rsidR="0027181A" w:rsidRPr="00C6652E" w:rsidRDefault="0027181A"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69" w14:textId="77777777" w:rsidR="0027181A" w:rsidRPr="00C6652E" w:rsidRDefault="0027181A" w:rsidP="000D41DE">
            <w:pPr>
              <w:rPr>
                <w:rFonts w:ascii="Times New Roman" w:hAnsi="Times New Roman" w:cs="Times New Roman"/>
                <w:sz w:val="24"/>
                <w:szCs w:val="24"/>
              </w:rPr>
            </w:pPr>
          </w:p>
        </w:tc>
      </w:tr>
      <w:tr w:rsidR="0027181A" w:rsidRPr="00C6652E" w14:paraId="26120070" w14:textId="77777777" w:rsidTr="000D41DE">
        <w:tc>
          <w:tcPr>
            <w:tcW w:w="521" w:type="dxa"/>
            <w:tcBorders>
              <w:top w:val="nil"/>
              <w:left w:val="nil"/>
              <w:bottom w:val="nil"/>
            </w:tcBorders>
          </w:tcPr>
          <w:p w14:paraId="2612006B"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6C" w14:textId="77777777" w:rsidR="0027181A" w:rsidRPr="00C6652E" w:rsidRDefault="0027181A" w:rsidP="000D41DE">
            <w:pPr>
              <w:rPr>
                <w:rFonts w:ascii="Times New Roman" w:hAnsi="Times New Roman" w:cs="Times New Roman"/>
                <w:sz w:val="24"/>
                <w:szCs w:val="24"/>
              </w:rPr>
            </w:pPr>
          </w:p>
        </w:tc>
        <w:tc>
          <w:tcPr>
            <w:tcW w:w="7046" w:type="dxa"/>
            <w:tcBorders>
              <w:top w:val="nil"/>
              <w:bottom w:val="nil"/>
            </w:tcBorders>
          </w:tcPr>
          <w:p w14:paraId="2612006D" w14:textId="77777777" w:rsidR="0027181A" w:rsidRPr="0027181A" w:rsidRDefault="0027181A" w:rsidP="002D2A79">
            <w:pPr>
              <w:pStyle w:val="ListParagraph"/>
              <w:numPr>
                <w:ilvl w:val="0"/>
                <w:numId w:val="5"/>
              </w:numPr>
              <w:tabs>
                <w:tab w:val="left" w:pos="193"/>
              </w:tabs>
              <w:ind w:left="223" w:hanging="223"/>
              <w:rPr>
                <w:rFonts w:ascii="Times New Roman" w:hAnsi="Times New Roman" w:cs="Times New Roman"/>
                <w:sz w:val="24"/>
                <w:szCs w:val="24"/>
              </w:rPr>
            </w:pPr>
            <w:r w:rsidRPr="0027181A">
              <w:rPr>
                <w:rFonts w:ascii="Times New Roman" w:hAnsi="Times New Roman" w:cs="Times New Roman"/>
                <w:sz w:val="24"/>
                <w:szCs w:val="24"/>
              </w:rPr>
              <w:t>Other: Do not use until:</w:t>
            </w:r>
          </w:p>
        </w:tc>
        <w:tc>
          <w:tcPr>
            <w:tcW w:w="553" w:type="dxa"/>
            <w:tcBorders>
              <w:top w:val="nil"/>
              <w:bottom w:val="nil"/>
              <w:right w:val="double" w:sz="4" w:space="0" w:color="auto"/>
            </w:tcBorders>
          </w:tcPr>
          <w:p w14:paraId="2612006E" w14:textId="77777777" w:rsidR="0027181A" w:rsidRPr="00C6652E" w:rsidRDefault="0027181A"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6F" w14:textId="77777777" w:rsidR="0027181A" w:rsidRPr="00C6652E" w:rsidRDefault="0027181A" w:rsidP="000D41DE">
            <w:pPr>
              <w:rPr>
                <w:rFonts w:ascii="Times New Roman" w:hAnsi="Times New Roman" w:cs="Times New Roman"/>
                <w:sz w:val="24"/>
                <w:szCs w:val="24"/>
              </w:rPr>
            </w:pPr>
          </w:p>
        </w:tc>
      </w:tr>
      <w:tr w:rsidR="0027181A" w:rsidRPr="00C6652E" w14:paraId="26120076" w14:textId="77777777" w:rsidTr="000D41DE">
        <w:tc>
          <w:tcPr>
            <w:tcW w:w="521" w:type="dxa"/>
            <w:tcBorders>
              <w:top w:val="nil"/>
              <w:left w:val="nil"/>
              <w:bottom w:val="nil"/>
            </w:tcBorders>
          </w:tcPr>
          <w:p w14:paraId="26120071"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72" w14:textId="77777777" w:rsidR="0027181A" w:rsidRPr="00C6652E" w:rsidRDefault="0027181A" w:rsidP="000D41DE">
            <w:pPr>
              <w:rPr>
                <w:rFonts w:ascii="Times New Roman" w:hAnsi="Times New Roman" w:cs="Times New Roman"/>
                <w:sz w:val="24"/>
                <w:szCs w:val="24"/>
              </w:rPr>
            </w:pPr>
          </w:p>
        </w:tc>
        <w:tc>
          <w:tcPr>
            <w:tcW w:w="7046" w:type="dxa"/>
            <w:tcBorders>
              <w:top w:val="nil"/>
              <w:bottom w:val="nil"/>
            </w:tcBorders>
          </w:tcPr>
          <w:p w14:paraId="26120073" w14:textId="77777777" w:rsidR="0027181A" w:rsidRPr="0027181A" w:rsidRDefault="0027181A" w:rsidP="002D2A79">
            <w:pPr>
              <w:tabs>
                <w:tab w:val="left" w:pos="463"/>
              </w:tabs>
              <w:ind w:firstLineChars="100" w:firstLine="240"/>
              <w:rPr>
                <w:rFonts w:ascii="Times New Roman" w:hAnsi="Times New Roman" w:cs="Times New Roman"/>
                <w:sz w:val="24"/>
                <w:szCs w:val="24"/>
              </w:rPr>
            </w:pPr>
            <w:r w:rsidRPr="0027181A">
              <w:rPr>
                <w:rFonts w:ascii="Times New Roman" w:hAnsi="Times New Roman" w:cs="Times New Roman"/>
                <w:sz w:val="24"/>
                <w:szCs w:val="24"/>
              </w:rPr>
              <w:t xml:space="preserve">- </w:t>
            </w:r>
            <w:r w:rsidR="002D2A79">
              <w:rPr>
                <w:rFonts w:ascii="Times New Roman" w:hAnsi="Times New Roman" w:cs="Times New Roman"/>
                <w:sz w:val="24"/>
                <w:szCs w:val="24"/>
              </w:rPr>
              <w:tab/>
            </w:r>
            <w:r w:rsidRPr="0027181A">
              <w:rPr>
                <w:rFonts w:ascii="Times New Roman" w:hAnsi="Times New Roman" w:cs="Times New Roman"/>
                <w:sz w:val="24"/>
                <w:szCs w:val="24"/>
              </w:rPr>
              <w:t>Evidence of suitability is provided</w:t>
            </w:r>
          </w:p>
        </w:tc>
        <w:tc>
          <w:tcPr>
            <w:tcW w:w="553" w:type="dxa"/>
            <w:tcBorders>
              <w:top w:val="nil"/>
              <w:bottom w:val="nil"/>
              <w:right w:val="double" w:sz="4" w:space="0" w:color="auto"/>
            </w:tcBorders>
          </w:tcPr>
          <w:p w14:paraId="26120074" w14:textId="77777777" w:rsidR="0027181A" w:rsidRPr="00C6652E" w:rsidRDefault="002D2A79" w:rsidP="000D41DE">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0075" w14:textId="77777777" w:rsidR="0027181A" w:rsidRPr="00C6652E" w:rsidRDefault="0027181A" w:rsidP="000D41DE">
            <w:pPr>
              <w:rPr>
                <w:rFonts w:ascii="Times New Roman" w:hAnsi="Times New Roman" w:cs="Times New Roman"/>
                <w:sz w:val="24"/>
                <w:szCs w:val="24"/>
              </w:rPr>
            </w:pPr>
          </w:p>
        </w:tc>
      </w:tr>
      <w:tr w:rsidR="0027181A" w:rsidRPr="00C6652E" w14:paraId="2612007C" w14:textId="77777777" w:rsidTr="000D41DE">
        <w:tc>
          <w:tcPr>
            <w:tcW w:w="521" w:type="dxa"/>
            <w:tcBorders>
              <w:top w:val="nil"/>
              <w:left w:val="nil"/>
              <w:bottom w:val="nil"/>
            </w:tcBorders>
          </w:tcPr>
          <w:p w14:paraId="26120077"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78" w14:textId="77777777" w:rsidR="0027181A" w:rsidRPr="00C6652E" w:rsidRDefault="0027181A" w:rsidP="000D41DE">
            <w:pPr>
              <w:rPr>
                <w:rFonts w:ascii="Times New Roman" w:hAnsi="Times New Roman" w:cs="Times New Roman"/>
                <w:sz w:val="24"/>
                <w:szCs w:val="24"/>
              </w:rPr>
            </w:pPr>
          </w:p>
        </w:tc>
        <w:tc>
          <w:tcPr>
            <w:tcW w:w="7046" w:type="dxa"/>
            <w:tcBorders>
              <w:top w:val="nil"/>
              <w:bottom w:val="nil"/>
            </w:tcBorders>
          </w:tcPr>
          <w:p w14:paraId="26120079" w14:textId="77777777" w:rsidR="0027181A" w:rsidRPr="0027181A" w:rsidRDefault="0027181A" w:rsidP="002D2A79">
            <w:pPr>
              <w:tabs>
                <w:tab w:val="left" w:pos="478"/>
              </w:tabs>
              <w:ind w:firstLineChars="100" w:firstLine="240"/>
              <w:rPr>
                <w:rFonts w:ascii="Times New Roman" w:hAnsi="Times New Roman" w:cs="Times New Roman"/>
                <w:sz w:val="24"/>
                <w:szCs w:val="24"/>
              </w:rPr>
            </w:pPr>
            <w:r w:rsidRPr="0027181A">
              <w:rPr>
                <w:rFonts w:ascii="Times New Roman" w:hAnsi="Times New Roman" w:cs="Times New Roman"/>
                <w:sz w:val="24"/>
                <w:szCs w:val="24"/>
              </w:rPr>
              <w:t xml:space="preserve">- </w:t>
            </w:r>
            <w:r w:rsidR="002D2A79">
              <w:rPr>
                <w:rFonts w:ascii="Times New Roman" w:hAnsi="Times New Roman" w:cs="Times New Roman"/>
                <w:sz w:val="24"/>
                <w:szCs w:val="24"/>
              </w:rPr>
              <w:tab/>
            </w:r>
            <w:r w:rsidRPr="0027181A">
              <w:rPr>
                <w:rFonts w:ascii="Times New Roman" w:hAnsi="Times New Roman" w:cs="Times New Roman"/>
                <w:sz w:val="24"/>
                <w:szCs w:val="24"/>
              </w:rPr>
              <w:t>Tested to BS EN 1008 if instructed</w:t>
            </w:r>
          </w:p>
        </w:tc>
        <w:tc>
          <w:tcPr>
            <w:tcW w:w="553" w:type="dxa"/>
            <w:tcBorders>
              <w:top w:val="nil"/>
              <w:bottom w:val="nil"/>
              <w:right w:val="double" w:sz="4" w:space="0" w:color="auto"/>
            </w:tcBorders>
          </w:tcPr>
          <w:p w14:paraId="2612007A" w14:textId="77777777" w:rsidR="0027181A" w:rsidRPr="00C6652E" w:rsidRDefault="002D2A79"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07B" w14:textId="77777777" w:rsidR="0027181A" w:rsidRPr="00C6652E" w:rsidRDefault="0027181A" w:rsidP="000D41DE">
            <w:pPr>
              <w:rPr>
                <w:rFonts w:ascii="Times New Roman" w:hAnsi="Times New Roman" w:cs="Times New Roman"/>
                <w:sz w:val="24"/>
                <w:szCs w:val="24"/>
              </w:rPr>
            </w:pPr>
          </w:p>
        </w:tc>
      </w:tr>
      <w:tr w:rsidR="0027181A" w:rsidRPr="00C6652E" w14:paraId="26120082" w14:textId="77777777" w:rsidTr="0027181A">
        <w:trPr>
          <w:trHeight w:val="112"/>
        </w:trPr>
        <w:tc>
          <w:tcPr>
            <w:tcW w:w="521" w:type="dxa"/>
            <w:tcBorders>
              <w:top w:val="nil"/>
              <w:left w:val="nil"/>
              <w:bottom w:val="nil"/>
            </w:tcBorders>
          </w:tcPr>
          <w:p w14:paraId="2612007D" w14:textId="77777777" w:rsidR="0027181A" w:rsidRPr="00C6652E" w:rsidRDefault="0027181A"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7E" w14:textId="77777777" w:rsidR="0027181A" w:rsidRPr="00C6652E" w:rsidRDefault="0027181A" w:rsidP="000D41DE">
            <w:pPr>
              <w:rPr>
                <w:rFonts w:ascii="Times New Roman" w:hAnsi="Times New Roman" w:cs="Times New Roman"/>
                <w:sz w:val="24"/>
                <w:szCs w:val="24"/>
              </w:rPr>
            </w:pPr>
          </w:p>
        </w:tc>
        <w:tc>
          <w:tcPr>
            <w:tcW w:w="7046" w:type="dxa"/>
            <w:tcBorders>
              <w:top w:val="nil"/>
              <w:bottom w:val="nil"/>
            </w:tcBorders>
          </w:tcPr>
          <w:p w14:paraId="2612007F" w14:textId="77777777" w:rsidR="0027181A" w:rsidRPr="0027181A" w:rsidRDefault="0027181A"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080" w14:textId="77777777" w:rsidR="0027181A" w:rsidRPr="00C6652E" w:rsidRDefault="0027181A"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81" w14:textId="77777777" w:rsidR="0027181A" w:rsidRPr="00C6652E" w:rsidRDefault="0027181A" w:rsidP="000D41DE">
            <w:pPr>
              <w:rPr>
                <w:rFonts w:ascii="Times New Roman" w:hAnsi="Times New Roman" w:cs="Times New Roman"/>
                <w:sz w:val="24"/>
                <w:szCs w:val="24"/>
              </w:rPr>
            </w:pPr>
          </w:p>
        </w:tc>
      </w:tr>
      <w:tr w:rsidR="002D2A79" w:rsidRPr="00C6652E" w14:paraId="26120088" w14:textId="77777777" w:rsidTr="000D41DE">
        <w:tc>
          <w:tcPr>
            <w:tcW w:w="521" w:type="dxa"/>
            <w:tcBorders>
              <w:top w:val="nil"/>
              <w:left w:val="nil"/>
              <w:bottom w:val="nil"/>
            </w:tcBorders>
          </w:tcPr>
          <w:p w14:paraId="26120083"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84" w14:textId="77777777" w:rsidR="002D2A79" w:rsidRPr="00C6652E" w:rsidRDefault="002D2A79" w:rsidP="000D41DE">
            <w:pPr>
              <w:rPr>
                <w:rFonts w:ascii="Times New Roman" w:hAnsi="Times New Roman" w:cs="Times New Roman"/>
                <w:sz w:val="24"/>
                <w:szCs w:val="24"/>
              </w:rPr>
            </w:pPr>
          </w:p>
        </w:tc>
        <w:tc>
          <w:tcPr>
            <w:tcW w:w="7046" w:type="dxa"/>
            <w:tcBorders>
              <w:top w:val="nil"/>
              <w:bottom w:val="nil"/>
            </w:tcBorders>
          </w:tcPr>
          <w:p w14:paraId="26120085" w14:textId="77777777" w:rsidR="002D2A79" w:rsidRPr="002D2A79" w:rsidRDefault="002D2A79">
            <w:pPr>
              <w:rPr>
                <w:rFonts w:ascii="Times New Roman" w:hAnsi="Times New Roman" w:cs="Times New Roman"/>
                <w:sz w:val="24"/>
                <w:szCs w:val="24"/>
                <w:u w:val="single"/>
              </w:rPr>
            </w:pPr>
            <w:r w:rsidRPr="002D2A79">
              <w:rPr>
                <w:rFonts w:ascii="Times New Roman" w:hAnsi="Times New Roman" w:cs="Times New Roman"/>
                <w:sz w:val="24"/>
                <w:szCs w:val="24"/>
                <w:u w:val="single"/>
              </w:rPr>
              <w:t>SAMPLES/APPROVALS</w:t>
            </w:r>
          </w:p>
        </w:tc>
        <w:tc>
          <w:tcPr>
            <w:tcW w:w="553" w:type="dxa"/>
            <w:tcBorders>
              <w:top w:val="nil"/>
              <w:bottom w:val="nil"/>
              <w:right w:val="double" w:sz="4" w:space="0" w:color="auto"/>
            </w:tcBorders>
          </w:tcPr>
          <w:p w14:paraId="26120086" w14:textId="77777777" w:rsidR="002D2A79" w:rsidRPr="00C6652E" w:rsidRDefault="002D2A79"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87" w14:textId="77777777" w:rsidR="002D2A79" w:rsidRPr="00C6652E" w:rsidRDefault="002D2A79" w:rsidP="000D41DE">
            <w:pPr>
              <w:rPr>
                <w:rFonts w:ascii="Times New Roman" w:hAnsi="Times New Roman" w:cs="Times New Roman"/>
                <w:sz w:val="24"/>
                <w:szCs w:val="24"/>
              </w:rPr>
            </w:pPr>
          </w:p>
        </w:tc>
      </w:tr>
      <w:tr w:rsidR="002D2A79" w:rsidRPr="00C6652E" w14:paraId="2612008E" w14:textId="77777777" w:rsidTr="000D41DE">
        <w:tc>
          <w:tcPr>
            <w:tcW w:w="521" w:type="dxa"/>
            <w:tcBorders>
              <w:top w:val="nil"/>
              <w:left w:val="nil"/>
              <w:bottom w:val="nil"/>
            </w:tcBorders>
          </w:tcPr>
          <w:p w14:paraId="26120089"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8A" w14:textId="77777777" w:rsidR="002D2A79" w:rsidRPr="00C6652E" w:rsidRDefault="002D2A79" w:rsidP="000D41DE">
            <w:pPr>
              <w:rPr>
                <w:rFonts w:ascii="Times New Roman" w:hAnsi="Times New Roman" w:cs="Times New Roman"/>
                <w:sz w:val="24"/>
                <w:szCs w:val="24"/>
              </w:rPr>
            </w:pPr>
          </w:p>
        </w:tc>
        <w:tc>
          <w:tcPr>
            <w:tcW w:w="7046" w:type="dxa"/>
            <w:tcBorders>
              <w:top w:val="nil"/>
              <w:bottom w:val="nil"/>
            </w:tcBorders>
          </w:tcPr>
          <w:p w14:paraId="2612008B" w14:textId="77777777" w:rsidR="002D2A79" w:rsidRPr="002D2A79" w:rsidRDefault="002D2A79">
            <w:pPr>
              <w:jc w:val="center"/>
              <w:rPr>
                <w:rFonts w:ascii="Times New Roman" w:hAnsi="Times New Roman" w:cs="Times New Roman"/>
                <w:sz w:val="24"/>
                <w:szCs w:val="24"/>
              </w:rPr>
            </w:pPr>
          </w:p>
        </w:tc>
        <w:tc>
          <w:tcPr>
            <w:tcW w:w="553" w:type="dxa"/>
            <w:tcBorders>
              <w:top w:val="nil"/>
              <w:bottom w:val="nil"/>
              <w:right w:val="double" w:sz="4" w:space="0" w:color="auto"/>
            </w:tcBorders>
          </w:tcPr>
          <w:p w14:paraId="2612008C" w14:textId="77777777" w:rsidR="002D2A79" w:rsidRDefault="002D2A79">
            <w:pPr>
              <w:rPr>
                <w:sz w:val="24"/>
                <w:szCs w:val="24"/>
              </w:rPr>
            </w:pPr>
          </w:p>
        </w:tc>
        <w:tc>
          <w:tcPr>
            <w:tcW w:w="1523" w:type="dxa"/>
            <w:tcBorders>
              <w:top w:val="nil"/>
              <w:left w:val="double" w:sz="4" w:space="0" w:color="auto"/>
              <w:bottom w:val="nil"/>
              <w:right w:val="single" w:sz="4" w:space="0" w:color="auto"/>
            </w:tcBorders>
          </w:tcPr>
          <w:p w14:paraId="2612008D" w14:textId="77777777" w:rsidR="002D2A79" w:rsidRPr="00C6652E" w:rsidRDefault="002D2A79" w:rsidP="000D41DE">
            <w:pPr>
              <w:rPr>
                <w:rFonts w:ascii="Times New Roman" w:hAnsi="Times New Roman" w:cs="Times New Roman"/>
                <w:sz w:val="24"/>
                <w:szCs w:val="24"/>
              </w:rPr>
            </w:pPr>
          </w:p>
        </w:tc>
      </w:tr>
      <w:tr w:rsidR="002D2A79" w:rsidRPr="00C6652E" w14:paraId="26120094" w14:textId="77777777" w:rsidTr="000D41DE">
        <w:tc>
          <w:tcPr>
            <w:tcW w:w="521" w:type="dxa"/>
            <w:tcBorders>
              <w:top w:val="nil"/>
              <w:left w:val="nil"/>
              <w:bottom w:val="nil"/>
            </w:tcBorders>
          </w:tcPr>
          <w:p w14:paraId="2612008F"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90" w14:textId="77777777" w:rsidR="002D2A79" w:rsidRPr="00C6652E" w:rsidRDefault="002D2A79" w:rsidP="000D41DE">
            <w:pPr>
              <w:rPr>
                <w:rFonts w:ascii="Times New Roman" w:hAnsi="Times New Roman" w:cs="Times New Roman"/>
                <w:sz w:val="24"/>
                <w:szCs w:val="24"/>
              </w:rPr>
            </w:pPr>
            <w:r>
              <w:rPr>
                <w:rFonts w:ascii="Times New Roman" w:hAnsi="Times New Roman" w:cs="Times New Roman"/>
                <w:sz w:val="24"/>
                <w:szCs w:val="24"/>
              </w:rPr>
              <w:t>210</w:t>
            </w:r>
          </w:p>
        </w:tc>
        <w:tc>
          <w:tcPr>
            <w:tcW w:w="7046" w:type="dxa"/>
            <w:tcBorders>
              <w:top w:val="nil"/>
              <w:bottom w:val="nil"/>
            </w:tcBorders>
          </w:tcPr>
          <w:p w14:paraId="26120091" w14:textId="77777777" w:rsidR="002D2A79" w:rsidRPr="002D2A79" w:rsidRDefault="002D2A79">
            <w:pPr>
              <w:rPr>
                <w:rFonts w:ascii="Times New Roman" w:hAnsi="Times New Roman" w:cs="Times New Roman"/>
                <w:sz w:val="24"/>
                <w:szCs w:val="24"/>
              </w:rPr>
            </w:pPr>
            <w:r w:rsidRPr="002D2A79">
              <w:rPr>
                <w:rFonts w:ascii="Times New Roman" w:hAnsi="Times New Roman" w:cs="Times New Roman"/>
                <w:sz w:val="24"/>
                <w:szCs w:val="24"/>
              </w:rPr>
              <w:t>APPROVALS:</w:t>
            </w:r>
          </w:p>
        </w:tc>
        <w:tc>
          <w:tcPr>
            <w:tcW w:w="553" w:type="dxa"/>
            <w:tcBorders>
              <w:top w:val="nil"/>
              <w:bottom w:val="nil"/>
              <w:right w:val="double" w:sz="4" w:space="0" w:color="auto"/>
            </w:tcBorders>
          </w:tcPr>
          <w:p w14:paraId="26120092" w14:textId="77777777" w:rsidR="002D2A79" w:rsidRPr="00C6652E" w:rsidRDefault="002D2A79"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93" w14:textId="77777777" w:rsidR="002D2A79" w:rsidRPr="00C6652E" w:rsidRDefault="002D2A79" w:rsidP="000D41DE">
            <w:pPr>
              <w:rPr>
                <w:rFonts w:ascii="Times New Roman" w:hAnsi="Times New Roman" w:cs="Times New Roman"/>
                <w:sz w:val="24"/>
                <w:szCs w:val="24"/>
              </w:rPr>
            </w:pPr>
          </w:p>
        </w:tc>
      </w:tr>
      <w:tr w:rsidR="002D2A79" w:rsidRPr="00C6652E" w14:paraId="2612009A" w14:textId="77777777" w:rsidTr="000D41DE">
        <w:tc>
          <w:tcPr>
            <w:tcW w:w="521" w:type="dxa"/>
            <w:tcBorders>
              <w:top w:val="nil"/>
              <w:left w:val="nil"/>
              <w:bottom w:val="nil"/>
            </w:tcBorders>
          </w:tcPr>
          <w:p w14:paraId="26120095"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96" w14:textId="77777777" w:rsidR="002D2A79" w:rsidRPr="00C6652E" w:rsidRDefault="002D2A79" w:rsidP="000D41DE">
            <w:pPr>
              <w:rPr>
                <w:rFonts w:ascii="Times New Roman" w:hAnsi="Times New Roman" w:cs="Times New Roman"/>
                <w:sz w:val="24"/>
                <w:szCs w:val="24"/>
              </w:rPr>
            </w:pPr>
          </w:p>
        </w:tc>
        <w:tc>
          <w:tcPr>
            <w:tcW w:w="7046" w:type="dxa"/>
            <w:tcBorders>
              <w:top w:val="nil"/>
              <w:bottom w:val="nil"/>
            </w:tcBorders>
          </w:tcPr>
          <w:p w14:paraId="26120097" w14:textId="77777777" w:rsidR="002D2A79" w:rsidRPr="002D2A79" w:rsidRDefault="002D2A79">
            <w:pPr>
              <w:rPr>
                <w:rFonts w:ascii="Times New Roman" w:hAnsi="Times New Roman" w:cs="Times New Roman"/>
                <w:sz w:val="24"/>
                <w:szCs w:val="24"/>
              </w:rPr>
            </w:pPr>
            <w:r w:rsidRPr="002D2A79">
              <w:rPr>
                <w:rFonts w:ascii="Times New Roman" w:hAnsi="Times New Roman" w:cs="Times New Roman"/>
                <w:sz w:val="24"/>
                <w:szCs w:val="24"/>
              </w:rPr>
              <w:t>Products or executions: Comply with all specification requirements</w:t>
            </w:r>
            <w:r w:rsidR="00C34831">
              <w:rPr>
                <w:rFonts w:ascii="Times New Roman" w:hAnsi="Times New Roman" w:cs="Times New Roman"/>
                <w:sz w:val="24"/>
                <w:szCs w:val="24"/>
              </w:rPr>
              <w:t xml:space="preserve"> </w:t>
            </w:r>
            <w:r w:rsidR="00C34831" w:rsidRPr="002D2A79">
              <w:rPr>
                <w:rFonts w:ascii="Times New Roman" w:hAnsi="Times New Roman" w:cs="Times New Roman"/>
                <w:sz w:val="24"/>
                <w:szCs w:val="24"/>
              </w:rPr>
              <w:t>and in respect of the stated or implied characteristics either:</w:t>
            </w:r>
          </w:p>
        </w:tc>
        <w:tc>
          <w:tcPr>
            <w:tcW w:w="553" w:type="dxa"/>
            <w:tcBorders>
              <w:top w:val="nil"/>
              <w:bottom w:val="nil"/>
              <w:right w:val="double" w:sz="4" w:space="0" w:color="auto"/>
            </w:tcBorders>
          </w:tcPr>
          <w:p w14:paraId="26120098" w14:textId="77777777" w:rsidR="002D2A79" w:rsidRPr="00C6652E" w:rsidRDefault="002D2A79"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99" w14:textId="77777777" w:rsidR="002D2A79" w:rsidRPr="00C6652E" w:rsidRDefault="002D2A79" w:rsidP="000D41DE">
            <w:pPr>
              <w:rPr>
                <w:rFonts w:ascii="Times New Roman" w:hAnsi="Times New Roman" w:cs="Times New Roman"/>
                <w:sz w:val="24"/>
                <w:szCs w:val="24"/>
              </w:rPr>
            </w:pPr>
          </w:p>
        </w:tc>
      </w:tr>
      <w:tr w:rsidR="002D2A79" w:rsidRPr="00C6652E" w14:paraId="261200A0" w14:textId="77777777" w:rsidTr="000D41DE">
        <w:tc>
          <w:tcPr>
            <w:tcW w:w="521" w:type="dxa"/>
            <w:tcBorders>
              <w:top w:val="nil"/>
              <w:left w:val="nil"/>
              <w:bottom w:val="nil"/>
            </w:tcBorders>
          </w:tcPr>
          <w:p w14:paraId="2612009B"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9C" w14:textId="77777777" w:rsidR="002D2A79" w:rsidRPr="00C6652E" w:rsidRDefault="002D2A79" w:rsidP="000D41DE">
            <w:pPr>
              <w:rPr>
                <w:rFonts w:ascii="Times New Roman" w:hAnsi="Times New Roman" w:cs="Times New Roman"/>
                <w:sz w:val="24"/>
                <w:szCs w:val="24"/>
              </w:rPr>
            </w:pPr>
          </w:p>
        </w:tc>
        <w:tc>
          <w:tcPr>
            <w:tcW w:w="7046" w:type="dxa"/>
            <w:tcBorders>
              <w:top w:val="nil"/>
              <w:bottom w:val="nil"/>
            </w:tcBorders>
          </w:tcPr>
          <w:p w14:paraId="2612009D" w14:textId="77777777" w:rsidR="002D2A79" w:rsidRPr="002D2A79" w:rsidRDefault="002D2A79" w:rsidP="006A4EFF">
            <w:pPr>
              <w:tabs>
                <w:tab w:val="left" w:pos="223"/>
                <w:tab w:val="left" w:pos="583"/>
              </w:tabs>
              <w:rPr>
                <w:rFonts w:ascii="Times New Roman" w:hAnsi="Times New Roman" w:cs="Times New Roman"/>
                <w:sz w:val="24"/>
                <w:szCs w:val="24"/>
              </w:rPr>
            </w:pPr>
            <w:r w:rsidRPr="002D2A79">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2D2A79">
              <w:rPr>
                <w:rFonts w:ascii="Times New Roman" w:hAnsi="Times New Roman" w:cs="Times New Roman"/>
                <w:sz w:val="24"/>
                <w:szCs w:val="24"/>
              </w:rPr>
              <w:t>To an express approval</w:t>
            </w:r>
          </w:p>
        </w:tc>
        <w:tc>
          <w:tcPr>
            <w:tcW w:w="553" w:type="dxa"/>
            <w:tcBorders>
              <w:top w:val="nil"/>
              <w:bottom w:val="nil"/>
              <w:right w:val="double" w:sz="4" w:space="0" w:color="auto"/>
            </w:tcBorders>
          </w:tcPr>
          <w:p w14:paraId="2612009E" w14:textId="77777777" w:rsidR="002D2A79" w:rsidRPr="00C6652E" w:rsidRDefault="002D2A79"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9F" w14:textId="77777777" w:rsidR="002D2A79" w:rsidRPr="00C6652E" w:rsidRDefault="002D2A79" w:rsidP="000D41DE">
            <w:pPr>
              <w:rPr>
                <w:rFonts w:ascii="Times New Roman" w:hAnsi="Times New Roman" w:cs="Times New Roman"/>
                <w:sz w:val="24"/>
                <w:szCs w:val="24"/>
              </w:rPr>
            </w:pPr>
          </w:p>
        </w:tc>
      </w:tr>
      <w:tr w:rsidR="002D2A79" w:rsidRPr="00C6652E" w14:paraId="261200A7" w14:textId="77777777" w:rsidTr="000D41DE">
        <w:tc>
          <w:tcPr>
            <w:tcW w:w="521" w:type="dxa"/>
            <w:tcBorders>
              <w:top w:val="nil"/>
              <w:left w:val="nil"/>
              <w:bottom w:val="nil"/>
            </w:tcBorders>
          </w:tcPr>
          <w:p w14:paraId="261200A1"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A2" w14:textId="77777777" w:rsidR="002D2A79" w:rsidRPr="00C6652E" w:rsidRDefault="002D2A79" w:rsidP="000D41DE">
            <w:pPr>
              <w:rPr>
                <w:rFonts w:ascii="Times New Roman" w:hAnsi="Times New Roman" w:cs="Times New Roman"/>
                <w:sz w:val="24"/>
                <w:szCs w:val="24"/>
              </w:rPr>
            </w:pPr>
          </w:p>
        </w:tc>
        <w:tc>
          <w:tcPr>
            <w:tcW w:w="7046" w:type="dxa"/>
            <w:tcBorders>
              <w:top w:val="nil"/>
              <w:bottom w:val="nil"/>
            </w:tcBorders>
          </w:tcPr>
          <w:p w14:paraId="261200A3" w14:textId="77777777" w:rsidR="002D2A79" w:rsidRPr="002D2A79" w:rsidRDefault="002D2A79" w:rsidP="006A4EFF">
            <w:pPr>
              <w:tabs>
                <w:tab w:val="left" w:pos="193"/>
                <w:tab w:val="left" w:pos="583"/>
              </w:tabs>
              <w:rPr>
                <w:rFonts w:ascii="Times New Roman" w:hAnsi="Times New Roman" w:cs="Times New Roman"/>
                <w:sz w:val="24"/>
                <w:szCs w:val="24"/>
              </w:rPr>
            </w:pPr>
            <w:r w:rsidRPr="002D2A79">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2D2A79">
              <w:rPr>
                <w:rFonts w:ascii="Times New Roman" w:hAnsi="Times New Roman" w:cs="Times New Roman"/>
                <w:sz w:val="24"/>
                <w:szCs w:val="24"/>
              </w:rPr>
              <w:t xml:space="preserve">To match a sample expressly approved as a standard for the </w:t>
            </w:r>
            <w:r>
              <w:rPr>
                <w:rFonts w:ascii="Times New Roman" w:hAnsi="Times New Roman" w:cs="Times New Roman"/>
                <w:sz w:val="24"/>
                <w:szCs w:val="24"/>
              </w:rPr>
              <w:tab/>
            </w:r>
            <w:r>
              <w:rPr>
                <w:rFonts w:ascii="Times New Roman" w:hAnsi="Times New Roman" w:cs="Times New Roman"/>
                <w:sz w:val="24"/>
                <w:szCs w:val="24"/>
              </w:rPr>
              <w:tab/>
            </w:r>
            <w:r w:rsidR="006A4EFF">
              <w:rPr>
                <w:rFonts w:ascii="Times New Roman" w:hAnsi="Times New Roman" w:cs="Times New Roman"/>
                <w:sz w:val="24"/>
                <w:szCs w:val="24"/>
              </w:rPr>
              <w:tab/>
            </w:r>
            <w:r w:rsidRPr="002D2A79">
              <w:rPr>
                <w:rFonts w:ascii="Times New Roman" w:hAnsi="Times New Roman" w:cs="Times New Roman"/>
                <w:sz w:val="24"/>
                <w:szCs w:val="24"/>
              </w:rPr>
              <w:t>purpose</w:t>
            </w:r>
          </w:p>
        </w:tc>
        <w:tc>
          <w:tcPr>
            <w:tcW w:w="553" w:type="dxa"/>
            <w:tcBorders>
              <w:top w:val="nil"/>
              <w:bottom w:val="nil"/>
              <w:right w:val="double" w:sz="4" w:space="0" w:color="auto"/>
            </w:tcBorders>
          </w:tcPr>
          <w:p w14:paraId="261200A4" w14:textId="77777777" w:rsidR="002D2A79" w:rsidRDefault="002D2A79" w:rsidP="000D41DE">
            <w:pPr>
              <w:rPr>
                <w:rFonts w:ascii="Times New Roman" w:hAnsi="Times New Roman" w:cs="Times New Roman"/>
                <w:sz w:val="24"/>
                <w:szCs w:val="24"/>
              </w:rPr>
            </w:pPr>
            <w:r>
              <w:rPr>
                <w:rFonts w:ascii="Times New Roman" w:hAnsi="Times New Roman" w:cs="Times New Roman"/>
                <w:sz w:val="24"/>
                <w:szCs w:val="24"/>
              </w:rPr>
              <w:t>F</w:t>
            </w:r>
          </w:p>
          <w:p w14:paraId="261200A5" w14:textId="77777777" w:rsidR="002D2A79" w:rsidRPr="00C6652E" w:rsidRDefault="002D2A79"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0A6" w14:textId="77777777" w:rsidR="002D2A79" w:rsidRPr="00C6652E" w:rsidRDefault="002D2A79" w:rsidP="000D41DE">
            <w:pPr>
              <w:rPr>
                <w:rFonts w:ascii="Times New Roman" w:hAnsi="Times New Roman" w:cs="Times New Roman"/>
                <w:sz w:val="24"/>
                <w:szCs w:val="24"/>
              </w:rPr>
            </w:pPr>
          </w:p>
        </w:tc>
      </w:tr>
      <w:tr w:rsidR="002D2A79" w:rsidRPr="00C6652E" w14:paraId="261200AD" w14:textId="77777777" w:rsidTr="000D41DE">
        <w:tc>
          <w:tcPr>
            <w:tcW w:w="521" w:type="dxa"/>
            <w:tcBorders>
              <w:top w:val="nil"/>
              <w:left w:val="nil"/>
              <w:bottom w:val="nil"/>
            </w:tcBorders>
          </w:tcPr>
          <w:p w14:paraId="261200A8"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A9" w14:textId="77777777" w:rsidR="002D2A79" w:rsidRPr="00C6652E" w:rsidRDefault="002D2A79" w:rsidP="000D41DE">
            <w:pPr>
              <w:rPr>
                <w:rFonts w:ascii="Times New Roman" w:hAnsi="Times New Roman" w:cs="Times New Roman"/>
                <w:sz w:val="24"/>
                <w:szCs w:val="24"/>
              </w:rPr>
            </w:pPr>
          </w:p>
        </w:tc>
        <w:tc>
          <w:tcPr>
            <w:tcW w:w="7046" w:type="dxa"/>
            <w:tcBorders>
              <w:top w:val="nil"/>
              <w:bottom w:val="nil"/>
            </w:tcBorders>
          </w:tcPr>
          <w:p w14:paraId="261200AA" w14:textId="77777777" w:rsidR="002D2A79" w:rsidRPr="00817DF1" w:rsidRDefault="002D2A79"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0AB" w14:textId="77777777" w:rsidR="002D2A79" w:rsidRPr="00C6652E" w:rsidRDefault="002D2A79"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AC" w14:textId="77777777" w:rsidR="002D2A79" w:rsidRPr="00C6652E" w:rsidRDefault="002D2A79" w:rsidP="000D41DE">
            <w:pPr>
              <w:rPr>
                <w:rFonts w:ascii="Times New Roman" w:hAnsi="Times New Roman" w:cs="Times New Roman"/>
                <w:sz w:val="24"/>
                <w:szCs w:val="24"/>
              </w:rPr>
            </w:pPr>
          </w:p>
        </w:tc>
      </w:tr>
      <w:tr w:rsidR="002D2A79" w:rsidRPr="00C6652E" w14:paraId="261200B3" w14:textId="77777777" w:rsidTr="002D2A79">
        <w:trPr>
          <w:trHeight w:val="337"/>
        </w:trPr>
        <w:tc>
          <w:tcPr>
            <w:tcW w:w="521" w:type="dxa"/>
            <w:tcBorders>
              <w:top w:val="nil"/>
              <w:left w:val="nil"/>
              <w:bottom w:val="nil"/>
            </w:tcBorders>
          </w:tcPr>
          <w:p w14:paraId="261200AE"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AF" w14:textId="77777777" w:rsidR="002D2A79" w:rsidRPr="00C6652E" w:rsidRDefault="00432401" w:rsidP="000D41DE">
            <w:pPr>
              <w:rPr>
                <w:rFonts w:ascii="Times New Roman" w:hAnsi="Times New Roman" w:cs="Times New Roman"/>
                <w:sz w:val="24"/>
                <w:szCs w:val="24"/>
              </w:rPr>
            </w:pPr>
            <w:r>
              <w:rPr>
                <w:rFonts w:ascii="Times New Roman" w:hAnsi="Times New Roman" w:cs="Times New Roman"/>
                <w:sz w:val="24"/>
                <w:szCs w:val="24"/>
              </w:rPr>
              <w:t>221</w:t>
            </w:r>
          </w:p>
        </w:tc>
        <w:tc>
          <w:tcPr>
            <w:tcW w:w="7046" w:type="dxa"/>
            <w:tcBorders>
              <w:top w:val="nil"/>
              <w:bottom w:val="nil"/>
            </w:tcBorders>
          </w:tcPr>
          <w:p w14:paraId="261200B0" w14:textId="77777777" w:rsidR="002D2A79" w:rsidRPr="002D2A79" w:rsidRDefault="002D2A79">
            <w:pPr>
              <w:rPr>
                <w:rFonts w:ascii="Times New Roman" w:hAnsi="Times New Roman" w:cs="Times New Roman"/>
                <w:sz w:val="24"/>
                <w:szCs w:val="24"/>
              </w:rPr>
            </w:pPr>
            <w:r w:rsidRPr="002D2A79">
              <w:rPr>
                <w:rFonts w:ascii="Times New Roman" w:hAnsi="Times New Roman" w:cs="Times New Roman"/>
                <w:sz w:val="24"/>
                <w:szCs w:val="24"/>
              </w:rPr>
              <w:t>APPROVAL OF PRODUCTS:</w:t>
            </w:r>
          </w:p>
        </w:tc>
        <w:tc>
          <w:tcPr>
            <w:tcW w:w="553" w:type="dxa"/>
            <w:tcBorders>
              <w:top w:val="nil"/>
              <w:bottom w:val="nil"/>
              <w:right w:val="double" w:sz="4" w:space="0" w:color="auto"/>
            </w:tcBorders>
          </w:tcPr>
          <w:p w14:paraId="261200B1" w14:textId="77777777" w:rsidR="002D2A79" w:rsidRPr="00C6652E" w:rsidRDefault="002D2A79"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B2" w14:textId="77777777" w:rsidR="002D2A79" w:rsidRPr="00C6652E" w:rsidRDefault="002D2A79" w:rsidP="000D41DE">
            <w:pPr>
              <w:rPr>
                <w:rFonts w:ascii="Times New Roman" w:hAnsi="Times New Roman" w:cs="Times New Roman"/>
                <w:sz w:val="24"/>
                <w:szCs w:val="24"/>
              </w:rPr>
            </w:pPr>
          </w:p>
        </w:tc>
      </w:tr>
      <w:tr w:rsidR="002D2A79" w:rsidRPr="00C6652E" w14:paraId="261200B9" w14:textId="77777777" w:rsidTr="000D41DE">
        <w:tc>
          <w:tcPr>
            <w:tcW w:w="521" w:type="dxa"/>
            <w:tcBorders>
              <w:top w:val="nil"/>
              <w:left w:val="nil"/>
              <w:bottom w:val="nil"/>
            </w:tcBorders>
          </w:tcPr>
          <w:p w14:paraId="261200B4"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B5" w14:textId="77777777" w:rsidR="002D2A79" w:rsidRPr="00C6652E" w:rsidRDefault="002D2A79" w:rsidP="000D41DE">
            <w:pPr>
              <w:rPr>
                <w:rFonts w:ascii="Times New Roman" w:hAnsi="Times New Roman" w:cs="Times New Roman"/>
                <w:sz w:val="24"/>
                <w:szCs w:val="24"/>
              </w:rPr>
            </w:pPr>
          </w:p>
        </w:tc>
        <w:tc>
          <w:tcPr>
            <w:tcW w:w="7046" w:type="dxa"/>
            <w:tcBorders>
              <w:top w:val="nil"/>
              <w:bottom w:val="nil"/>
            </w:tcBorders>
          </w:tcPr>
          <w:p w14:paraId="261200B6" w14:textId="77777777" w:rsidR="002D2A79" w:rsidRPr="002D2A79" w:rsidRDefault="002D2A79" w:rsidP="002D2A79">
            <w:pPr>
              <w:pStyle w:val="ListParagraph"/>
              <w:numPr>
                <w:ilvl w:val="0"/>
                <w:numId w:val="5"/>
              </w:numPr>
              <w:tabs>
                <w:tab w:val="left" w:pos="208"/>
              </w:tabs>
              <w:ind w:left="223" w:hanging="223"/>
              <w:rPr>
                <w:rFonts w:ascii="Times New Roman" w:hAnsi="Times New Roman" w:cs="Times New Roman"/>
                <w:sz w:val="24"/>
                <w:szCs w:val="24"/>
              </w:rPr>
            </w:pPr>
            <w:r w:rsidRPr="002D2A79">
              <w:rPr>
                <w:rFonts w:ascii="Times New Roman" w:hAnsi="Times New Roman" w:cs="Times New Roman"/>
                <w:sz w:val="24"/>
                <w:szCs w:val="24"/>
              </w:rPr>
              <w:t>Submissions, samples, inspections and tests: Undertake or arrange to suit the Works programmes</w:t>
            </w:r>
          </w:p>
        </w:tc>
        <w:tc>
          <w:tcPr>
            <w:tcW w:w="553" w:type="dxa"/>
            <w:tcBorders>
              <w:top w:val="nil"/>
              <w:bottom w:val="nil"/>
              <w:right w:val="double" w:sz="4" w:space="0" w:color="auto"/>
            </w:tcBorders>
          </w:tcPr>
          <w:p w14:paraId="261200B7" w14:textId="77777777" w:rsidR="002D2A79" w:rsidRPr="00C6652E" w:rsidRDefault="002D2A79"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B8" w14:textId="77777777" w:rsidR="002D2A79" w:rsidRPr="00C6652E" w:rsidRDefault="002D2A79" w:rsidP="000D41DE">
            <w:pPr>
              <w:rPr>
                <w:rFonts w:ascii="Times New Roman" w:hAnsi="Times New Roman" w:cs="Times New Roman"/>
                <w:sz w:val="24"/>
                <w:szCs w:val="24"/>
              </w:rPr>
            </w:pPr>
          </w:p>
        </w:tc>
      </w:tr>
      <w:tr w:rsidR="002D2A79" w:rsidRPr="00C6652E" w14:paraId="261200BF" w14:textId="77777777" w:rsidTr="000D41DE">
        <w:tc>
          <w:tcPr>
            <w:tcW w:w="521" w:type="dxa"/>
            <w:tcBorders>
              <w:top w:val="nil"/>
              <w:left w:val="nil"/>
              <w:bottom w:val="nil"/>
            </w:tcBorders>
          </w:tcPr>
          <w:p w14:paraId="261200BA"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BB" w14:textId="77777777" w:rsidR="002D2A79" w:rsidRPr="00C6652E" w:rsidRDefault="002D2A79" w:rsidP="000D41DE">
            <w:pPr>
              <w:rPr>
                <w:rFonts w:ascii="Times New Roman" w:hAnsi="Times New Roman" w:cs="Times New Roman"/>
                <w:sz w:val="24"/>
                <w:szCs w:val="24"/>
              </w:rPr>
            </w:pPr>
          </w:p>
        </w:tc>
        <w:tc>
          <w:tcPr>
            <w:tcW w:w="7046" w:type="dxa"/>
            <w:tcBorders>
              <w:top w:val="nil"/>
              <w:bottom w:val="nil"/>
            </w:tcBorders>
          </w:tcPr>
          <w:p w14:paraId="261200BC" w14:textId="77777777" w:rsidR="002D2A79" w:rsidRPr="002D2A79" w:rsidRDefault="002D2A79" w:rsidP="002D2A79">
            <w:pPr>
              <w:pStyle w:val="ListParagraph"/>
              <w:numPr>
                <w:ilvl w:val="0"/>
                <w:numId w:val="5"/>
              </w:numPr>
              <w:tabs>
                <w:tab w:val="left" w:pos="193"/>
              </w:tabs>
              <w:ind w:left="223" w:hanging="223"/>
              <w:rPr>
                <w:rFonts w:ascii="Times New Roman" w:hAnsi="Times New Roman" w:cs="Times New Roman"/>
                <w:sz w:val="24"/>
                <w:szCs w:val="24"/>
              </w:rPr>
            </w:pPr>
            <w:r w:rsidRPr="002D2A79">
              <w:rPr>
                <w:rFonts w:ascii="Times New Roman" w:hAnsi="Times New Roman" w:cs="Times New Roman"/>
                <w:sz w:val="24"/>
                <w:szCs w:val="24"/>
              </w:rPr>
              <w:t>Approval: Relates to a sample of the product and not to the product as used in the Works.  Do not confirm orders or use the product until approval of the sample has been obtained.</w:t>
            </w:r>
          </w:p>
        </w:tc>
        <w:tc>
          <w:tcPr>
            <w:tcW w:w="553" w:type="dxa"/>
            <w:tcBorders>
              <w:top w:val="nil"/>
              <w:bottom w:val="nil"/>
              <w:right w:val="double" w:sz="4" w:space="0" w:color="auto"/>
            </w:tcBorders>
          </w:tcPr>
          <w:p w14:paraId="261200BD" w14:textId="77777777" w:rsidR="002D2A79" w:rsidRPr="00C6652E" w:rsidRDefault="002D2A79"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BE" w14:textId="77777777" w:rsidR="002D2A79" w:rsidRPr="00C6652E" w:rsidRDefault="002D2A79" w:rsidP="000D41DE">
            <w:pPr>
              <w:rPr>
                <w:rFonts w:ascii="Times New Roman" w:hAnsi="Times New Roman" w:cs="Times New Roman"/>
                <w:sz w:val="24"/>
                <w:szCs w:val="24"/>
              </w:rPr>
            </w:pPr>
          </w:p>
        </w:tc>
      </w:tr>
      <w:tr w:rsidR="002D2A79" w:rsidRPr="00C6652E" w14:paraId="261200C7" w14:textId="77777777" w:rsidTr="000D41DE">
        <w:tc>
          <w:tcPr>
            <w:tcW w:w="521" w:type="dxa"/>
            <w:tcBorders>
              <w:top w:val="nil"/>
              <w:left w:val="nil"/>
              <w:bottom w:val="nil"/>
            </w:tcBorders>
          </w:tcPr>
          <w:p w14:paraId="261200C0"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C1" w14:textId="77777777" w:rsidR="002D2A79" w:rsidRPr="00C6652E" w:rsidRDefault="002D2A79" w:rsidP="000D41DE">
            <w:pPr>
              <w:rPr>
                <w:rFonts w:ascii="Times New Roman" w:hAnsi="Times New Roman" w:cs="Times New Roman"/>
                <w:sz w:val="24"/>
                <w:szCs w:val="24"/>
              </w:rPr>
            </w:pPr>
          </w:p>
        </w:tc>
        <w:tc>
          <w:tcPr>
            <w:tcW w:w="7046" w:type="dxa"/>
            <w:tcBorders>
              <w:top w:val="nil"/>
              <w:bottom w:val="nil"/>
            </w:tcBorders>
          </w:tcPr>
          <w:p w14:paraId="261200C2" w14:textId="77777777" w:rsidR="002D2A79" w:rsidRPr="002D2A79" w:rsidRDefault="002D2A79" w:rsidP="002D2A79">
            <w:pPr>
              <w:pStyle w:val="ListParagraph"/>
              <w:numPr>
                <w:ilvl w:val="0"/>
                <w:numId w:val="5"/>
              </w:numPr>
              <w:tabs>
                <w:tab w:val="left" w:pos="223"/>
              </w:tabs>
              <w:ind w:left="223" w:hanging="223"/>
              <w:rPr>
                <w:rFonts w:ascii="Times New Roman" w:hAnsi="Times New Roman" w:cs="Times New Roman"/>
                <w:sz w:val="24"/>
                <w:szCs w:val="24"/>
              </w:rPr>
            </w:pPr>
            <w:r w:rsidRPr="002D2A79">
              <w:rPr>
                <w:rFonts w:ascii="Times New Roman" w:hAnsi="Times New Roman" w:cs="Times New Roman"/>
                <w:sz w:val="24"/>
                <w:szCs w:val="24"/>
              </w:rPr>
              <w:t>Complying sample: Retain in good, clean condition on site.  Ensure that the product used in the Works matches the approved sample. Remove when no longer required.</w:t>
            </w:r>
          </w:p>
        </w:tc>
        <w:tc>
          <w:tcPr>
            <w:tcW w:w="553" w:type="dxa"/>
            <w:tcBorders>
              <w:top w:val="nil"/>
              <w:bottom w:val="nil"/>
              <w:right w:val="double" w:sz="4" w:space="0" w:color="auto"/>
            </w:tcBorders>
          </w:tcPr>
          <w:p w14:paraId="261200C3" w14:textId="77777777" w:rsidR="002D2A79" w:rsidRDefault="002D2A79" w:rsidP="000D41DE">
            <w:pPr>
              <w:rPr>
                <w:rFonts w:ascii="Times New Roman" w:hAnsi="Times New Roman" w:cs="Times New Roman"/>
                <w:sz w:val="24"/>
                <w:szCs w:val="24"/>
              </w:rPr>
            </w:pPr>
          </w:p>
          <w:p w14:paraId="261200C4" w14:textId="77777777" w:rsidR="00A37F18" w:rsidRDefault="00A37F18" w:rsidP="000D41DE">
            <w:pPr>
              <w:rPr>
                <w:rFonts w:ascii="Times New Roman" w:hAnsi="Times New Roman" w:cs="Times New Roman"/>
                <w:sz w:val="24"/>
                <w:szCs w:val="24"/>
              </w:rPr>
            </w:pPr>
            <w:r>
              <w:rPr>
                <w:rFonts w:ascii="Times New Roman" w:hAnsi="Times New Roman" w:cs="Times New Roman"/>
                <w:sz w:val="24"/>
                <w:szCs w:val="24"/>
              </w:rPr>
              <w:t>F</w:t>
            </w:r>
          </w:p>
          <w:p w14:paraId="261200C5" w14:textId="77777777" w:rsidR="00A37F18" w:rsidRPr="00C6652E" w:rsidRDefault="00A37F18"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0C6" w14:textId="77777777" w:rsidR="002D2A79" w:rsidRPr="00C6652E" w:rsidRDefault="002D2A79" w:rsidP="000D41DE">
            <w:pPr>
              <w:rPr>
                <w:rFonts w:ascii="Times New Roman" w:hAnsi="Times New Roman" w:cs="Times New Roman"/>
                <w:sz w:val="24"/>
                <w:szCs w:val="24"/>
              </w:rPr>
            </w:pPr>
          </w:p>
        </w:tc>
      </w:tr>
      <w:tr w:rsidR="002D2A79" w:rsidRPr="00C6652E" w14:paraId="261200CE" w14:textId="77777777" w:rsidTr="000D41DE">
        <w:tc>
          <w:tcPr>
            <w:tcW w:w="521" w:type="dxa"/>
            <w:tcBorders>
              <w:top w:val="nil"/>
              <w:left w:val="nil"/>
              <w:bottom w:val="nil"/>
            </w:tcBorders>
          </w:tcPr>
          <w:p w14:paraId="261200C8"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C9" w14:textId="77777777" w:rsidR="002D2A79" w:rsidRPr="00C6652E" w:rsidRDefault="002D2A79" w:rsidP="000D41DE">
            <w:pPr>
              <w:rPr>
                <w:rFonts w:ascii="Times New Roman" w:hAnsi="Times New Roman" w:cs="Times New Roman"/>
                <w:sz w:val="24"/>
                <w:szCs w:val="24"/>
              </w:rPr>
            </w:pPr>
          </w:p>
        </w:tc>
        <w:tc>
          <w:tcPr>
            <w:tcW w:w="7046" w:type="dxa"/>
            <w:tcBorders>
              <w:top w:val="nil"/>
              <w:bottom w:val="nil"/>
            </w:tcBorders>
          </w:tcPr>
          <w:p w14:paraId="261200CA" w14:textId="77777777" w:rsidR="002D2A79" w:rsidRDefault="002D2A79" w:rsidP="002D2A79">
            <w:pPr>
              <w:ind w:firstLineChars="100" w:firstLine="240"/>
              <w:rPr>
                <w:rFonts w:ascii="Times New Roman" w:hAnsi="Times New Roman" w:cs="Times New Roman"/>
                <w:sz w:val="24"/>
                <w:szCs w:val="24"/>
              </w:rPr>
            </w:pPr>
          </w:p>
          <w:p w14:paraId="261200CB" w14:textId="77777777" w:rsidR="003A6C4E" w:rsidRPr="002D2A79" w:rsidRDefault="003A6C4E" w:rsidP="002D2A79">
            <w:pPr>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200CC" w14:textId="77777777" w:rsidR="002D2A79" w:rsidRPr="00C6652E" w:rsidRDefault="002D2A79"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CD" w14:textId="77777777" w:rsidR="002D2A79" w:rsidRPr="00C6652E" w:rsidRDefault="002D2A79" w:rsidP="000D41DE">
            <w:pPr>
              <w:rPr>
                <w:rFonts w:ascii="Times New Roman" w:hAnsi="Times New Roman" w:cs="Times New Roman"/>
                <w:sz w:val="24"/>
                <w:szCs w:val="24"/>
              </w:rPr>
            </w:pPr>
          </w:p>
        </w:tc>
      </w:tr>
      <w:tr w:rsidR="002D2A79" w:rsidRPr="00C6652E" w14:paraId="261200D4" w14:textId="77777777" w:rsidTr="000D41DE">
        <w:tc>
          <w:tcPr>
            <w:tcW w:w="521" w:type="dxa"/>
            <w:tcBorders>
              <w:top w:val="nil"/>
              <w:left w:val="nil"/>
              <w:bottom w:val="nil"/>
            </w:tcBorders>
          </w:tcPr>
          <w:p w14:paraId="261200CF"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D0" w14:textId="77777777" w:rsidR="002D2A79" w:rsidRPr="00C6652E" w:rsidRDefault="002D2A79" w:rsidP="000D41DE">
            <w:pPr>
              <w:rPr>
                <w:rFonts w:ascii="Times New Roman" w:hAnsi="Times New Roman" w:cs="Times New Roman"/>
                <w:sz w:val="24"/>
                <w:szCs w:val="24"/>
              </w:rPr>
            </w:pPr>
          </w:p>
        </w:tc>
        <w:tc>
          <w:tcPr>
            <w:tcW w:w="7046" w:type="dxa"/>
            <w:tcBorders>
              <w:top w:val="nil"/>
              <w:bottom w:val="nil"/>
            </w:tcBorders>
          </w:tcPr>
          <w:p w14:paraId="261200D1" w14:textId="77777777" w:rsidR="002D2A79" w:rsidRPr="00C6652E" w:rsidRDefault="002D2A79"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0D2" w14:textId="77777777" w:rsidR="002D2A79" w:rsidRPr="00C6652E" w:rsidRDefault="002D2A79" w:rsidP="000D41DE">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00D3" w14:textId="77777777" w:rsidR="002D2A79" w:rsidRPr="00C6652E" w:rsidRDefault="002D2A79" w:rsidP="000D41DE">
            <w:pPr>
              <w:rPr>
                <w:rFonts w:ascii="Times New Roman" w:hAnsi="Times New Roman" w:cs="Times New Roman"/>
                <w:sz w:val="24"/>
                <w:szCs w:val="24"/>
              </w:rPr>
            </w:pPr>
          </w:p>
        </w:tc>
      </w:tr>
      <w:tr w:rsidR="002D2A79" w:rsidRPr="00C6652E" w14:paraId="261200DA" w14:textId="77777777" w:rsidTr="000D41DE">
        <w:tc>
          <w:tcPr>
            <w:tcW w:w="521" w:type="dxa"/>
            <w:tcBorders>
              <w:top w:val="nil"/>
              <w:left w:val="nil"/>
              <w:bottom w:val="nil"/>
            </w:tcBorders>
          </w:tcPr>
          <w:p w14:paraId="261200D5"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D6" w14:textId="77777777" w:rsidR="002D2A79" w:rsidRPr="00C6652E" w:rsidRDefault="002D2A79" w:rsidP="000D41DE">
            <w:pPr>
              <w:rPr>
                <w:rFonts w:ascii="Times New Roman" w:hAnsi="Times New Roman" w:cs="Times New Roman"/>
                <w:sz w:val="24"/>
                <w:szCs w:val="24"/>
              </w:rPr>
            </w:pPr>
          </w:p>
        </w:tc>
        <w:tc>
          <w:tcPr>
            <w:tcW w:w="7046" w:type="dxa"/>
            <w:tcBorders>
              <w:top w:val="nil"/>
              <w:bottom w:val="nil"/>
            </w:tcBorders>
          </w:tcPr>
          <w:p w14:paraId="261200D7" w14:textId="77777777" w:rsidR="002D2A79" w:rsidRPr="00C6652E" w:rsidRDefault="002D2A79"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0D8" w14:textId="77777777" w:rsidR="002D2A79" w:rsidRPr="00C6652E" w:rsidRDefault="002D2A79" w:rsidP="000D41DE">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00D9" w14:textId="77777777" w:rsidR="002D2A79" w:rsidRPr="00C6652E" w:rsidRDefault="002D2A79" w:rsidP="000D41DE">
            <w:pPr>
              <w:rPr>
                <w:rFonts w:ascii="Times New Roman" w:hAnsi="Times New Roman" w:cs="Times New Roman"/>
                <w:sz w:val="24"/>
                <w:szCs w:val="24"/>
              </w:rPr>
            </w:pPr>
          </w:p>
        </w:tc>
      </w:tr>
      <w:tr w:rsidR="002D2A79" w:rsidRPr="00C6652E" w14:paraId="261200E0" w14:textId="77777777" w:rsidTr="000D41DE">
        <w:tc>
          <w:tcPr>
            <w:tcW w:w="521" w:type="dxa"/>
            <w:tcBorders>
              <w:top w:val="nil"/>
              <w:left w:val="nil"/>
              <w:bottom w:val="nil"/>
            </w:tcBorders>
          </w:tcPr>
          <w:p w14:paraId="261200DB"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DC" w14:textId="77777777" w:rsidR="002D2A79" w:rsidRPr="00C6652E" w:rsidRDefault="002D2A79" w:rsidP="000D41DE">
            <w:pPr>
              <w:rPr>
                <w:rFonts w:ascii="Times New Roman" w:hAnsi="Times New Roman" w:cs="Times New Roman"/>
                <w:sz w:val="24"/>
                <w:szCs w:val="24"/>
              </w:rPr>
            </w:pPr>
          </w:p>
        </w:tc>
        <w:tc>
          <w:tcPr>
            <w:tcW w:w="7046" w:type="dxa"/>
            <w:tcBorders>
              <w:top w:val="nil"/>
              <w:bottom w:val="nil"/>
            </w:tcBorders>
          </w:tcPr>
          <w:p w14:paraId="261200DD" w14:textId="77777777" w:rsidR="002D2A79" w:rsidRPr="00C6652E" w:rsidRDefault="002D2A79" w:rsidP="000D41DE">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00DE" w14:textId="77777777" w:rsidR="002D2A79" w:rsidRPr="00C6652E" w:rsidRDefault="002D2A79" w:rsidP="000D41DE">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DF" w14:textId="77777777" w:rsidR="002D2A79" w:rsidRPr="00C6652E" w:rsidRDefault="002D2A79" w:rsidP="000D41DE">
            <w:pPr>
              <w:rPr>
                <w:rFonts w:ascii="Times New Roman" w:hAnsi="Times New Roman" w:cs="Times New Roman"/>
                <w:sz w:val="24"/>
                <w:szCs w:val="24"/>
              </w:rPr>
            </w:pPr>
          </w:p>
        </w:tc>
      </w:tr>
      <w:tr w:rsidR="002D2A79" w:rsidRPr="00C6652E" w14:paraId="261200E6" w14:textId="77777777" w:rsidTr="000D41DE">
        <w:tc>
          <w:tcPr>
            <w:tcW w:w="521" w:type="dxa"/>
            <w:tcBorders>
              <w:top w:val="nil"/>
              <w:left w:val="nil"/>
              <w:bottom w:val="nil"/>
            </w:tcBorders>
          </w:tcPr>
          <w:p w14:paraId="261200E1"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E2" w14:textId="77777777" w:rsidR="002D2A79" w:rsidRPr="00C6652E" w:rsidRDefault="002D2A79" w:rsidP="000D41DE">
            <w:pPr>
              <w:rPr>
                <w:rFonts w:ascii="Times New Roman" w:hAnsi="Times New Roman" w:cs="Times New Roman"/>
                <w:sz w:val="24"/>
                <w:szCs w:val="24"/>
              </w:rPr>
            </w:pPr>
          </w:p>
        </w:tc>
        <w:tc>
          <w:tcPr>
            <w:tcW w:w="7046" w:type="dxa"/>
            <w:tcBorders>
              <w:top w:val="nil"/>
              <w:bottom w:val="nil"/>
            </w:tcBorders>
          </w:tcPr>
          <w:p w14:paraId="261200E3" w14:textId="77777777" w:rsidR="002D2A79" w:rsidRPr="00C6652E" w:rsidRDefault="002D2A79"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0E4" w14:textId="77777777" w:rsidR="002D2A79" w:rsidRPr="00C6652E" w:rsidRDefault="002D2A79"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E5" w14:textId="77777777" w:rsidR="002D2A79" w:rsidRPr="00C6652E" w:rsidRDefault="002D2A79" w:rsidP="000D41DE">
            <w:pPr>
              <w:rPr>
                <w:rFonts w:ascii="Times New Roman" w:hAnsi="Times New Roman" w:cs="Times New Roman"/>
                <w:sz w:val="24"/>
                <w:szCs w:val="24"/>
              </w:rPr>
            </w:pPr>
          </w:p>
        </w:tc>
      </w:tr>
    </w:tbl>
    <w:p w14:paraId="261200E7" w14:textId="77777777" w:rsidR="002D2A79" w:rsidRDefault="002D2A79">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2D2A79" w:rsidRPr="00C6652E" w14:paraId="261200ED" w14:textId="77777777" w:rsidTr="000D41DE">
        <w:tc>
          <w:tcPr>
            <w:tcW w:w="521" w:type="dxa"/>
            <w:tcBorders>
              <w:top w:val="nil"/>
              <w:left w:val="nil"/>
              <w:bottom w:val="nil"/>
            </w:tcBorders>
          </w:tcPr>
          <w:p w14:paraId="261200E8"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E9" w14:textId="77777777" w:rsidR="002D2A79" w:rsidRPr="00C6652E" w:rsidRDefault="002D2A79" w:rsidP="000D41DE">
            <w:pPr>
              <w:rPr>
                <w:rFonts w:ascii="Times New Roman" w:hAnsi="Times New Roman" w:cs="Times New Roman"/>
                <w:sz w:val="24"/>
                <w:szCs w:val="24"/>
              </w:rPr>
            </w:pPr>
          </w:p>
        </w:tc>
        <w:tc>
          <w:tcPr>
            <w:tcW w:w="7046" w:type="dxa"/>
            <w:tcBorders>
              <w:top w:val="nil"/>
              <w:bottom w:val="nil"/>
            </w:tcBorders>
          </w:tcPr>
          <w:p w14:paraId="261200EA" w14:textId="77777777" w:rsidR="002D2A79" w:rsidRPr="00C6652E" w:rsidRDefault="002D2A79"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0EB" w14:textId="77777777" w:rsidR="002D2A79" w:rsidRPr="00C6652E" w:rsidRDefault="002D2A79"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EC" w14:textId="77777777" w:rsidR="002D2A79" w:rsidRPr="00C6652E" w:rsidRDefault="002D2A79" w:rsidP="000D41DE">
            <w:pPr>
              <w:rPr>
                <w:rFonts w:ascii="Times New Roman" w:hAnsi="Times New Roman" w:cs="Times New Roman"/>
                <w:sz w:val="24"/>
                <w:szCs w:val="24"/>
              </w:rPr>
            </w:pPr>
            <w:r>
              <w:rPr>
                <w:rFonts w:ascii="Times New Roman" w:hAnsi="Times New Roman" w:cs="Times New Roman"/>
                <w:sz w:val="24"/>
                <w:szCs w:val="24"/>
              </w:rPr>
              <w:t>(A33)</w:t>
            </w:r>
          </w:p>
        </w:tc>
      </w:tr>
      <w:tr w:rsidR="002D2A79" w:rsidRPr="00C6652E" w14:paraId="261200F3" w14:textId="77777777" w:rsidTr="000D41DE">
        <w:tc>
          <w:tcPr>
            <w:tcW w:w="521" w:type="dxa"/>
            <w:tcBorders>
              <w:top w:val="nil"/>
              <w:left w:val="nil"/>
              <w:bottom w:val="nil"/>
            </w:tcBorders>
          </w:tcPr>
          <w:p w14:paraId="261200EE"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EF" w14:textId="77777777" w:rsidR="002D2A79" w:rsidRPr="001964B9" w:rsidRDefault="002D2A79" w:rsidP="000D41DE">
            <w:pPr>
              <w:rPr>
                <w:rFonts w:ascii="Times New Roman" w:hAnsi="Times New Roman" w:cs="Times New Roman"/>
                <w:b/>
                <w:sz w:val="24"/>
                <w:szCs w:val="24"/>
              </w:rPr>
            </w:pPr>
            <w:r>
              <w:rPr>
                <w:rFonts w:ascii="Times New Roman" w:hAnsi="Times New Roman" w:cs="Times New Roman"/>
                <w:b/>
                <w:sz w:val="24"/>
                <w:szCs w:val="24"/>
              </w:rPr>
              <w:t>A33</w:t>
            </w:r>
          </w:p>
        </w:tc>
        <w:tc>
          <w:tcPr>
            <w:tcW w:w="7046" w:type="dxa"/>
            <w:tcBorders>
              <w:top w:val="nil"/>
              <w:bottom w:val="nil"/>
            </w:tcBorders>
          </w:tcPr>
          <w:p w14:paraId="261200F0" w14:textId="77777777" w:rsidR="002D2A79" w:rsidRPr="0003736D" w:rsidRDefault="002D2A79" w:rsidP="000D41DE">
            <w:pPr>
              <w:tabs>
                <w:tab w:val="left" w:pos="226"/>
                <w:tab w:val="left" w:pos="493"/>
              </w:tabs>
              <w:rPr>
                <w:rFonts w:ascii="Times New Roman" w:hAnsi="Times New Roman" w:cs="Times New Roman"/>
                <w:sz w:val="24"/>
                <w:szCs w:val="24"/>
              </w:rPr>
            </w:pPr>
            <w:r>
              <w:rPr>
                <w:rFonts w:ascii="Times New Roman" w:hAnsi="Times New Roman" w:cs="Times New Roman"/>
                <w:b/>
                <w:sz w:val="24"/>
                <w:szCs w:val="24"/>
                <w:u w:val="single"/>
              </w:rPr>
              <w:t>QUALITY STANDARDS/CONTROL</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200F1" w14:textId="77777777" w:rsidR="002D2A79" w:rsidRPr="00C6652E" w:rsidRDefault="002D2A79"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F2" w14:textId="77777777" w:rsidR="002D2A79" w:rsidRPr="00C6652E" w:rsidRDefault="002D2A79" w:rsidP="000D41DE">
            <w:pPr>
              <w:rPr>
                <w:rFonts w:ascii="Times New Roman" w:hAnsi="Times New Roman" w:cs="Times New Roman"/>
                <w:sz w:val="24"/>
                <w:szCs w:val="24"/>
              </w:rPr>
            </w:pPr>
          </w:p>
        </w:tc>
      </w:tr>
      <w:tr w:rsidR="002D2A79" w:rsidRPr="00C6652E" w14:paraId="261200F9" w14:textId="77777777" w:rsidTr="000D41DE">
        <w:tc>
          <w:tcPr>
            <w:tcW w:w="521" w:type="dxa"/>
            <w:tcBorders>
              <w:top w:val="nil"/>
              <w:left w:val="nil"/>
              <w:bottom w:val="nil"/>
            </w:tcBorders>
          </w:tcPr>
          <w:p w14:paraId="261200F4"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F5" w14:textId="77777777" w:rsidR="002D2A79" w:rsidRPr="00C6652E" w:rsidRDefault="002D2A79" w:rsidP="000D41DE">
            <w:pPr>
              <w:rPr>
                <w:rFonts w:ascii="Times New Roman" w:hAnsi="Times New Roman" w:cs="Times New Roman"/>
                <w:sz w:val="24"/>
                <w:szCs w:val="24"/>
              </w:rPr>
            </w:pPr>
          </w:p>
        </w:tc>
        <w:tc>
          <w:tcPr>
            <w:tcW w:w="7046" w:type="dxa"/>
            <w:tcBorders>
              <w:top w:val="nil"/>
              <w:bottom w:val="nil"/>
            </w:tcBorders>
          </w:tcPr>
          <w:p w14:paraId="261200F6" w14:textId="77777777" w:rsidR="002D2A79" w:rsidRPr="00C6652E" w:rsidRDefault="002D2A79" w:rsidP="000D41DE">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200F7" w14:textId="77777777" w:rsidR="002D2A79" w:rsidRPr="00C6652E" w:rsidRDefault="002D2A79"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F8" w14:textId="77777777" w:rsidR="002D2A79" w:rsidRPr="00C6652E" w:rsidRDefault="002D2A79" w:rsidP="000D41DE">
            <w:pPr>
              <w:rPr>
                <w:rFonts w:ascii="Times New Roman" w:hAnsi="Times New Roman" w:cs="Times New Roman"/>
                <w:sz w:val="24"/>
                <w:szCs w:val="24"/>
              </w:rPr>
            </w:pPr>
          </w:p>
        </w:tc>
      </w:tr>
      <w:tr w:rsidR="002D2A79" w:rsidRPr="00C6652E" w14:paraId="261200FF" w14:textId="77777777" w:rsidTr="000D41DE">
        <w:tc>
          <w:tcPr>
            <w:tcW w:w="521" w:type="dxa"/>
            <w:tcBorders>
              <w:top w:val="nil"/>
              <w:left w:val="nil"/>
              <w:bottom w:val="nil"/>
            </w:tcBorders>
          </w:tcPr>
          <w:p w14:paraId="261200FA"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0FB" w14:textId="77777777" w:rsidR="002D2A79" w:rsidRPr="00C6652E" w:rsidRDefault="002D2A79" w:rsidP="000D41DE">
            <w:pPr>
              <w:rPr>
                <w:rFonts w:ascii="Times New Roman" w:hAnsi="Times New Roman" w:cs="Times New Roman"/>
                <w:sz w:val="24"/>
                <w:szCs w:val="24"/>
              </w:rPr>
            </w:pPr>
          </w:p>
        </w:tc>
        <w:tc>
          <w:tcPr>
            <w:tcW w:w="7046" w:type="dxa"/>
            <w:tcBorders>
              <w:top w:val="nil"/>
              <w:bottom w:val="nil"/>
            </w:tcBorders>
          </w:tcPr>
          <w:p w14:paraId="261200FC" w14:textId="77777777" w:rsidR="002D2A79" w:rsidRPr="00432401" w:rsidRDefault="00432401" w:rsidP="000D41DE">
            <w:pPr>
              <w:rPr>
                <w:rFonts w:ascii="Times New Roman" w:hAnsi="Times New Roman" w:cs="Times New Roman"/>
                <w:sz w:val="24"/>
                <w:szCs w:val="24"/>
              </w:rPr>
            </w:pPr>
            <w:r w:rsidRPr="002D2A79">
              <w:rPr>
                <w:rFonts w:ascii="Times New Roman" w:hAnsi="Times New Roman" w:cs="Times New Roman"/>
                <w:sz w:val="24"/>
                <w:szCs w:val="24"/>
                <w:u w:val="single"/>
              </w:rPr>
              <w:t>SAMPLES/APPROVALS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200FD" w14:textId="77777777" w:rsidR="002D2A79" w:rsidRPr="00C6652E" w:rsidRDefault="002D2A79"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0FE" w14:textId="77777777" w:rsidR="002D2A79" w:rsidRPr="00C6652E" w:rsidRDefault="002D2A79" w:rsidP="000D41DE">
            <w:pPr>
              <w:rPr>
                <w:rFonts w:ascii="Times New Roman" w:hAnsi="Times New Roman" w:cs="Times New Roman"/>
                <w:sz w:val="24"/>
                <w:szCs w:val="24"/>
              </w:rPr>
            </w:pPr>
          </w:p>
        </w:tc>
      </w:tr>
      <w:tr w:rsidR="002D2A79" w:rsidRPr="00C6652E" w14:paraId="26120105" w14:textId="77777777" w:rsidTr="000D41DE">
        <w:tc>
          <w:tcPr>
            <w:tcW w:w="521" w:type="dxa"/>
            <w:tcBorders>
              <w:top w:val="nil"/>
              <w:left w:val="nil"/>
              <w:bottom w:val="nil"/>
            </w:tcBorders>
          </w:tcPr>
          <w:p w14:paraId="26120100" w14:textId="77777777" w:rsidR="002D2A79" w:rsidRPr="00C6652E" w:rsidRDefault="002D2A79"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01" w14:textId="77777777" w:rsidR="002D2A79" w:rsidRPr="00C6652E" w:rsidRDefault="002D2A79" w:rsidP="000D41DE">
            <w:pPr>
              <w:rPr>
                <w:rFonts w:ascii="Times New Roman" w:hAnsi="Times New Roman" w:cs="Times New Roman"/>
                <w:b/>
                <w:sz w:val="24"/>
                <w:szCs w:val="24"/>
              </w:rPr>
            </w:pPr>
          </w:p>
        </w:tc>
        <w:tc>
          <w:tcPr>
            <w:tcW w:w="7046" w:type="dxa"/>
            <w:tcBorders>
              <w:top w:val="nil"/>
              <w:bottom w:val="nil"/>
            </w:tcBorders>
          </w:tcPr>
          <w:p w14:paraId="26120102" w14:textId="77777777" w:rsidR="002D2A79" w:rsidRPr="00C6652E" w:rsidRDefault="002D2A79" w:rsidP="000D41DE">
            <w:pPr>
              <w:rPr>
                <w:rFonts w:ascii="Times New Roman" w:hAnsi="Times New Roman" w:cs="Times New Roman"/>
                <w:b/>
                <w:sz w:val="24"/>
                <w:szCs w:val="24"/>
                <w:u w:val="single"/>
              </w:rPr>
            </w:pPr>
          </w:p>
        </w:tc>
        <w:tc>
          <w:tcPr>
            <w:tcW w:w="553" w:type="dxa"/>
            <w:tcBorders>
              <w:top w:val="nil"/>
              <w:bottom w:val="nil"/>
              <w:right w:val="double" w:sz="4" w:space="0" w:color="auto"/>
            </w:tcBorders>
          </w:tcPr>
          <w:p w14:paraId="26120103" w14:textId="77777777" w:rsidR="002D2A79" w:rsidRPr="00C6652E" w:rsidRDefault="002D2A79"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04" w14:textId="77777777" w:rsidR="002D2A79" w:rsidRPr="00C6652E" w:rsidRDefault="002D2A79" w:rsidP="000D41DE">
            <w:pPr>
              <w:rPr>
                <w:rFonts w:ascii="Times New Roman" w:hAnsi="Times New Roman" w:cs="Times New Roman"/>
                <w:sz w:val="24"/>
                <w:szCs w:val="24"/>
              </w:rPr>
            </w:pPr>
          </w:p>
        </w:tc>
      </w:tr>
      <w:tr w:rsidR="00432401" w:rsidRPr="00C6652E" w14:paraId="2612010B" w14:textId="77777777" w:rsidTr="000D41DE">
        <w:tc>
          <w:tcPr>
            <w:tcW w:w="521" w:type="dxa"/>
            <w:tcBorders>
              <w:top w:val="nil"/>
              <w:left w:val="nil"/>
              <w:bottom w:val="nil"/>
            </w:tcBorders>
          </w:tcPr>
          <w:p w14:paraId="26120106" w14:textId="77777777" w:rsidR="00432401" w:rsidRPr="00C6652E" w:rsidRDefault="00432401"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07" w14:textId="77777777" w:rsidR="00432401" w:rsidRPr="00C6652E" w:rsidRDefault="00432401" w:rsidP="000D41DE">
            <w:pPr>
              <w:rPr>
                <w:rFonts w:ascii="Times New Roman" w:hAnsi="Times New Roman" w:cs="Times New Roman"/>
                <w:sz w:val="24"/>
                <w:szCs w:val="24"/>
              </w:rPr>
            </w:pPr>
            <w:r>
              <w:rPr>
                <w:rFonts w:ascii="Times New Roman" w:hAnsi="Times New Roman" w:cs="Times New Roman"/>
                <w:sz w:val="24"/>
                <w:szCs w:val="24"/>
              </w:rPr>
              <w:t>230</w:t>
            </w:r>
          </w:p>
        </w:tc>
        <w:tc>
          <w:tcPr>
            <w:tcW w:w="7046" w:type="dxa"/>
            <w:tcBorders>
              <w:top w:val="nil"/>
              <w:bottom w:val="nil"/>
            </w:tcBorders>
          </w:tcPr>
          <w:p w14:paraId="26120108" w14:textId="77777777" w:rsidR="00432401" w:rsidRPr="00432401" w:rsidRDefault="00432401">
            <w:pPr>
              <w:rPr>
                <w:rFonts w:ascii="Times New Roman" w:hAnsi="Times New Roman" w:cs="Times New Roman"/>
                <w:sz w:val="24"/>
                <w:szCs w:val="24"/>
              </w:rPr>
            </w:pPr>
            <w:r w:rsidRPr="00432401">
              <w:rPr>
                <w:rFonts w:ascii="Times New Roman" w:hAnsi="Times New Roman" w:cs="Times New Roman"/>
                <w:sz w:val="24"/>
                <w:szCs w:val="24"/>
              </w:rPr>
              <w:t>APPROVAL OF EXECUTION:</w:t>
            </w:r>
          </w:p>
        </w:tc>
        <w:tc>
          <w:tcPr>
            <w:tcW w:w="553" w:type="dxa"/>
            <w:tcBorders>
              <w:top w:val="nil"/>
              <w:bottom w:val="nil"/>
              <w:right w:val="double" w:sz="4" w:space="0" w:color="auto"/>
            </w:tcBorders>
          </w:tcPr>
          <w:p w14:paraId="26120109" w14:textId="77777777" w:rsidR="00432401" w:rsidRPr="00C6652E" w:rsidRDefault="00432401"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0A" w14:textId="77777777" w:rsidR="00432401" w:rsidRPr="00C6652E" w:rsidRDefault="00432401" w:rsidP="000D41DE">
            <w:pPr>
              <w:rPr>
                <w:rFonts w:ascii="Times New Roman" w:hAnsi="Times New Roman" w:cs="Times New Roman"/>
                <w:sz w:val="24"/>
                <w:szCs w:val="24"/>
              </w:rPr>
            </w:pPr>
          </w:p>
        </w:tc>
      </w:tr>
      <w:tr w:rsidR="00432401" w:rsidRPr="00C6652E" w14:paraId="26120111" w14:textId="77777777" w:rsidTr="000D41DE">
        <w:tc>
          <w:tcPr>
            <w:tcW w:w="521" w:type="dxa"/>
            <w:tcBorders>
              <w:top w:val="nil"/>
              <w:left w:val="nil"/>
              <w:bottom w:val="nil"/>
            </w:tcBorders>
          </w:tcPr>
          <w:p w14:paraId="2612010C" w14:textId="77777777" w:rsidR="00432401" w:rsidRPr="00C6652E" w:rsidRDefault="00432401"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0D" w14:textId="77777777" w:rsidR="00432401" w:rsidRPr="00C6652E" w:rsidRDefault="00432401" w:rsidP="000D41DE">
            <w:pPr>
              <w:rPr>
                <w:rFonts w:ascii="Times New Roman" w:hAnsi="Times New Roman" w:cs="Times New Roman"/>
                <w:sz w:val="24"/>
                <w:szCs w:val="24"/>
              </w:rPr>
            </w:pPr>
          </w:p>
        </w:tc>
        <w:tc>
          <w:tcPr>
            <w:tcW w:w="7046" w:type="dxa"/>
            <w:tcBorders>
              <w:top w:val="nil"/>
              <w:bottom w:val="nil"/>
            </w:tcBorders>
          </w:tcPr>
          <w:p w14:paraId="2612010E" w14:textId="77777777" w:rsidR="00432401" w:rsidRPr="00432401" w:rsidRDefault="00432401" w:rsidP="00432401">
            <w:pPr>
              <w:pStyle w:val="ListParagraph"/>
              <w:numPr>
                <w:ilvl w:val="0"/>
                <w:numId w:val="5"/>
              </w:numPr>
              <w:tabs>
                <w:tab w:val="left" w:pos="208"/>
              </w:tabs>
              <w:ind w:left="223" w:hanging="223"/>
              <w:rPr>
                <w:rFonts w:ascii="Times New Roman" w:hAnsi="Times New Roman" w:cs="Times New Roman"/>
                <w:sz w:val="24"/>
                <w:szCs w:val="24"/>
              </w:rPr>
            </w:pPr>
            <w:r>
              <w:rPr>
                <w:rFonts w:ascii="Times New Roman" w:hAnsi="Times New Roman" w:cs="Times New Roman"/>
                <w:sz w:val="24"/>
                <w:szCs w:val="24"/>
              </w:rPr>
              <w:t>S</w:t>
            </w:r>
            <w:r w:rsidRPr="00432401">
              <w:rPr>
                <w:rFonts w:ascii="Times New Roman" w:hAnsi="Times New Roman" w:cs="Times New Roman"/>
                <w:sz w:val="24"/>
                <w:szCs w:val="24"/>
              </w:rPr>
              <w:t>ubmissions, samples, inspections and tests: Undertake or arrange to suit the Works programmes</w:t>
            </w:r>
            <w:r>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2010F" w14:textId="77777777" w:rsidR="00432401" w:rsidRPr="00C6652E" w:rsidRDefault="00432401"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10" w14:textId="77777777" w:rsidR="00432401" w:rsidRPr="00C6652E" w:rsidRDefault="00432401" w:rsidP="000D41DE">
            <w:pPr>
              <w:rPr>
                <w:rFonts w:ascii="Times New Roman" w:hAnsi="Times New Roman" w:cs="Times New Roman"/>
                <w:sz w:val="24"/>
                <w:szCs w:val="24"/>
              </w:rPr>
            </w:pPr>
          </w:p>
        </w:tc>
      </w:tr>
      <w:tr w:rsidR="00432401" w:rsidRPr="00C6652E" w14:paraId="26120117" w14:textId="77777777" w:rsidTr="000D41DE">
        <w:tc>
          <w:tcPr>
            <w:tcW w:w="521" w:type="dxa"/>
            <w:tcBorders>
              <w:top w:val="nil"/>
              <w:left w:val="nil"/>
              <w:bottom w:val="nil"/>
            </w:tcBorders>
          </w:tcPr>
          <w:p w14:paraId="26120112" w14:textId="77777777" w:rsidR="00432401" w:rsidRPr="00C6652E" w:rsidRDefault="00432401"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13" w14:textId="77777777" w:rsidR="00432401" w:rsidRPr="00C6652E" w:rsidRDefault="00432401" w:rsidP="000D41DE">
            <w:pPr>
              <w:rPr>
                <w:rFonts w:ascii="Times New Roman" w:hAnsi="Times New Roman" w:cs="Times New Roman"/>
                <w:sz w:val="24"/>
                <w:szCs w:val="24"/>
              </w:rPr>
            </w:pPr>
          </w:p>
        </w:tc>
        <w:tc>
          <w:tcPr>
            <w:tcW w:w="7046" w:type="dxa"/>
            <w:tcBorders>
              <w:top w:val="nil"/>
              <w:bottom w:val="nil"/>
            </w:tcBorders>
          </w:tcPr>
          <w:p w14:paraId="26120114" w14:textId="77777777" w:rsidR="00432401" w:rsidRPr="00432401" w:rsidRDefault="00432401" w:rsidP="00432401">
            <w:pPr>
              <w:pStyle w:val="ListParagraph"/>
              <w:numPr>
                <w:ilvl w:val="0"/>
                <w:numId w:val="5"/>
              </w:numPr>
              <w:tabs>
                <w:tab w:val="left" w:pos="208"/>
              </w:tabs>
              <w:ind w:left="223" w:hanging="223"/>
              <w:rPr>
                <w:rFonts w:ascii="Times New Roman" w:hAnsi="Times New Roman" w:cs="Times New Roman"/>
                <w:sz w:val="24"/>
                <w:szCs w:val="24"/>
              </w:rPr>
            </w:pPr>
            <w:r w:rsidRPr="00432401">
              <w:rPr>
                <w:rFonts w:ascii="Times New Roman" w:hAnsi="Times New Roman" w:cs="Times New Roman"/>
                <w:sz w:val="24"/>
                <w:szCs w:val="24"/>
              </w:rPr>
              <w:t>Approval: Relates to the stated characteristics of the sample. (If approval of the finished work as a whole is required this is specified separately). Do not conceal, or proceed with affected work until compliance with requirements is confirmed.</w:t>
            </w:r>
          </w:p>
        </w:tc>
        <w:tc>
          <w:tcPr>
            <w:tcW w:w="553" w:type="dxa"/>
            <w:tcBorders>
              <w:top w:val="nil"/>
              <w:bottom w:val="nil"/>
              <w:right w:val="double" w:sz="4" w:space="0" w:color="auto"/>
            </w:tcBorders>
          </w:tcPr>
          <w:p w14:paraId="26120115" w14:textId="77777777" w:rsidR="00432401" w:rsidRPr="00C6652E" w:rsidRDefault="00432401"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16" w14:textId="77777777" w:rsidR="00432401" w:rsidRPr="00C6652E" w:rsidRDefault="00432401" w:rsidP="000D41DE">
            <w:pPr>
              <w:rPr>
                <w:rFonts w:ascii="Times New Roman" w:hAnsi="Times New Roman" w:cs="Times New Roman"/>
                <w:sz w:val="24"/>
                <w:szCs w:val="24"/>
              </w:rPr>
            </w:pPr>
          </w:p>
        </w:tc>
      </w:tr>
      <w:tr w:rsidR="00432401" w:rsidRPr="00C6652E" w14:paraId="2612011F" w14:textId="77777777" w:rsidTr="000D41DE">
        <w:tc>
          <w:tcPr>
            <w:tcW w:w="521" w:type="dxa"/>
            <w:tcBorders>
              <w:top w:val="nil"/>
              <w:left w:val="nil"/>
              <w:bottom w:val="nil"/>
            </w:tcBorders>
          </w:tcPr>
          <w:p w14:paraId="26120118" w14:textId="77777777" w:rsidR="00432401" w:rsidRPr="00C6652E" w:rsidRDefault="00432401"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19" w14:textId="77777777" w:rsidR="00432401" w:rsidRPr="00C6652E" w:rsidRDefault="00432401" w:rsidP="000D41DE">
            <w:pPr>
              <w:rPr>
                <w:rFonts w:ascii="Times New Roman" w:hAnsi="Times New Roman" w:cs="Times New Roman"/>
                <w:sz w:val="24"/>
                <w:szCs w:val="24"/>
              </w:rPr>
            </w:pPr>
          </w:p>
        </w:tc>
        <w:tc>
          <w:tcPr>
            <w:tcW w:w="7046" w:type="dxa"/>
            <w:tcBorders>
              <w:top w:val="nil"/>
              <w:bottom w:val="nil"/>
            </w:tcBorders>
          </w:tcPr>
          <w:p w14:paraId="2612011A" w14:textId="77777777" w:rsidR="00432401" w:rsidRPr="00432401" w:rsidRDefault="00432401" w:rsidP="00432401">
            <w:pPr>
              <w:pStyle w:val="ListParagraph"/>
              <w:numPr>
                <w:ilvl w:val="0"/>
                <w:numId w:val="5"/>
              </w:numPr>
              <w:tabs>
                <w:tab w:val="left" w:pos="178"/>
              </w:tabs>
              <w:ind w:left="223" w:hanging="223"/>
              <w:rPr>
                <w:rFonts w:ascii="Times New Roman" w:hAnsi="Times New Roman" w:cs="Times New Roman"/>
                <w:sz w:val="24"/>
                <w:szCs w:val="24"/>
              </w:rPr>
            </w:pPr>
            <w:r w:rsidRPr="00432401">
              <w:rPr>
                <w:rFonts w:ascii="Times New Roman" w:hAnsi="Times New Roman" w:cs="Times New Roman"/>
                <w:sz w:val="24"/>
                <w:szCs w:val="24"/>
              </w:rPr>
              <w:t>Complying sample: Retain in good, clean condition on site.  Ensure that the stated characteristics of the sample used in the Works matches the approved sample. Remove when no longer required.</w:t>
            </w:r>
          </w:p>
        </w:tc>
        <w:tc>
          <w:tcPr>
            <w:tcW w:w="553" w:type="dxa"/>
            <w:tcBorders>
              <w:top w:val="nil"/>
              <w:bottom w:val="nil"/>
              <w:right w:val="double" w:sz="4" w:space="0" w:color="auto"/>
            </w:tcBorders>
          </w:tcPr>
          <w:p w14:paraId="2612011B" w14:textId="77777777" w:rsidR="00432401" w:rsidRDefault="00432401" w:rsidP="000D41DE">
            <w:pPr>
              <w:rPr>
                <w:rFonts w:ascii="Times New Roman" w:hAnsi="Times New Roman" w:cs="Times New Roman"/>
                <w:sz w:val="24"/>
                <w:szCs w:val="24"/>
              </w:rPr>
            </w:pPr>
          </w:p>
          <w:p w14:paraId="2612011C" w14:textId="77777777" w:rsidR="00677B8E" w:rsidRDefault="00677B8E" w:rsidP="000D41DE">
            <w:pPr>
              <w:rPr>
                <w:rFonts w:ascii="Times New Roman" w:hAnsi="Times New Roman" w:cs="Times New Roman"/>
                <w:sz w:val="24"/>
                <w:szCs w:val="24"/>
              </w:rPr>
            </w:pPr>
            <w:r>
              <w:rPr>
                <w:rFonts w:ascii="Times New Roman" w:hAnsi="Times New Roman" w:cs="Times New Roman"/>
                <w:sz w:val="24"/>
                <w:szCs w:val="24"/>
              </w:rPr>
              <w:t>F</w:t>
            </w:r>
          </w:p>
          <w:p w14:paraId="2612011D" w14:textId="77777777" w:rsidR="00677B8E" w:rsidRPr="00C6652E" w:rsidRDefault="00677B8E"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11E" w14:textId="77777777" w:rsidR="00432401" w:rsidRPr="00C6652E" w:rsidRDefault="00432401" w:rsidP="000D41DE">
            <w:pPr>
              <w:rPr>
                <w:rFonts w:ascii="Times New Roman" w:hAnsi="Times New Roman" w:cs="Times New Roman"/>
                <w:sz w:val="24"/>
                <w:szCs w:val="24"/>
              </w:rPr>
            </w:pPr>
          </w:p>
        </w:tc>
      </w:tr>
      <w:tr w:rsidR="00432401" w:rsidRPr="00C6652E" w14:paraId="26120125" w14:textId="77777777" w:rsidTr="000D41DE">
        <w:tc>
          <w:tcPr>
            <w:tcW w:w="521" w:type="dxa"/>
            <w:tcBorders>
              <w:top w:val="nil"/>
              <w:left w:val="nil"/>
              <w:bottom w:val="nil"/>
            </w:tcBorders>
          </w:tcPr>
          <w:p w14:paraId="26120120" w14:textId="77777777" w:rsidR="00432401" w:rsidRPr="00C6652E" w:rsidRDefault="00432401"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21" w14:textId="77777777" w:rsidR="00432401" w:rsidRPr="00C6652E" w:rsidRDefault="00432401" w:rsidP="000D41DE">
            <w:pPr>
              <w:rPr>
                <w:rFonts w:ascii="Times New Roman" w:hAnsi="Times New Roman" w:cs="Times New Roman"/>
                <w:sz w:val="24"/>
                <w:szCs w:val="24"/>
              </w:rPr>
            </w:pPr>
          </w:p>
        </w:tc>
        <w:tc>
          <w:tcPr>
            <w:tcW w:w="7046" w:type="dxa"/>
            <w:tcBorders>
              <w:top w:val="nil"/>
              <w:bottom w:val="nil"/>
            </w:tcBorders>
          </w:tcPr>
          <w:p w14:paraId="26120122" w14:textId="77777777" w:rsidR="00432401" w:rsidRPr="00432401" w:rsidRDefault="00432401">
            <w:pPr>
              <w:jc w:val="center"/>
              <w:rPr>
                <w:rFonts w:ascii="Times New Roman" w:hAnsi="Times New Roman" w:cs="Times New Roman"/>
                <w:sz w:val="24"/>
                <w:szCs w:val="24"/>
              </w:rPr>
            </w:pPr>
          </w:p>
        </w:tc>
        <w:tc>
          <w:tcPr>
            <w:tcW w:w="553" w:type="dxa"/>
            <w:tcBorders>
              <w:top w:val="nil"/>
              <w:bottom w:val="nil"/>
              <w:right w:val="double" w:sz="4" w:space="0" w:color="auto"/>
            </w:tcBorders>
          </w:tcPr>
          <w:p w14:paraId="26120123" w14:textId="77777777" w:rsidR="00432401" w:rsidRDefault="00432401">
            <w:pPr>
              <w:rPr>
                <w:sz w:val="24"/>
                <w:szCs w:val="24"/>
              </w:rPr>
            </w:pPr>
          </w:p>
        </w:tc>
        <w:tc>
          <w:tcPr>
            <w:tcW w:w="1523" w:type="dxa"/>
            <w:tcBorders>
              <w:top w:val="nil"/>
              <w:left w:val="double" w:sz="4" w:space="0" w:color="auto"/>
              <w:bottom w:val="nil"/>
              <w:right w:val="single" w:sz="4" w:space="0" w:color="auto"/>
            </w:tcBorders>
          </w:tcPr>
          <w:p w14:paraId="26120124" w14:textId="77777777" w:rsidR="00432401" w:rsidRPr="00C6652E" w:rsidRDefault="00432401" w:rsidP="000D41DE">
            <w:pPr>
              <w:rPr>
                <w:rFonts w:ascii="Times New Roman" w:hAnsi="Times New Roman" w:cs="Times New Roman"/>
                <w:sz w:val="24"/>
                <w:szCs w:val="24"/>
              </w:rPr>
            </w:pPr>
          </w:p>
        </w:tc>
      </w:tr>
      <w:tr w:rsidR="00432401" w:rsidRPr="00C6652E" w14:paraId="2612012B" w14:textId="77777777" w:rsidTr="000D41DE">
        <w:tc>
          <w:tcPr>
            <w:tcW w:w="521" w:type="dxa"/>
            <w:tcBorders>
              <w:top w:val="nil"/>
              <w:left w:val="nil"/>
              <w:bottom w:val="nil"/>
            </w:tcBorders>
          </w:tcPr>
          <w:p w14:paraId="26120126" w14:textId="77777777" w:rsidR="00432401" w:rsidRPr="00C6652E" w:rsidRDefault="00432401"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27" w14:textId="77777777" w:rsidR="00432401" w:rsidRPr="00C6652E" w:rsidRDefault="00432401" w:rsidP="000D41DE">
            <w:pPr>
              <w:rPr>
                <w:rFonts w:ascii="Times New Roman" w:hAnsi="Times New Roman" w:cs="Times New Roman"/>
                <w:sz w:val="24"/>
                <w:szCs w:val="24"/>
              </w:rPr>
            </w:pPr>
          </w:p>
        </w:tc>
        <w:tc>
          <w:tcPr>
            <w:tcW w:w="7046" w:type="dxa"/>
            <w:tcBorders>
              <w:top w:val="nil"/>
              <w:bottom w:val="nil"/>
            </w:tcBorders>
          </w:tcPr>
          <w:p w14:paraId="26120128" w14:textId="77777777" w:rsidR="00432401" w:rsidRPr="00432401" w:rsidRDefault="00432401">
            <w:pPr>
              <w:rPr>
                <w:rFonts w:ascii="Times New Roman" w:hAnsi="Times New Roman" w:cs="Times New Roman"/>
                <w:sz w:val="24"/>
                <w:szCs w:val="24"/>
                <w:u w:val="single"/>
              </w:rPr>
            </w:pPr>
            <w:r w:rsidRPr="00432401">
              <w:rPr>
                <w:rFonts w:ascii="Times New Roman" w:hAnsi="Times New Roman" w:cs="Times New Roman"/>
                <w:sz w:val="24"/>
                <w:szCs w:val="24"/>
                <w:u w:val="single"/>
              </w:rPr>
              <w:t>ACCURACY/SETTING OUT GENERALLY</w:t>
            </w:r>
          </w:p>
        </w:tc>
        <w:tc>
          <w:tcPr>
            <w:tcW w:w="553" w:type="dxa"/>
            <w:tcBorders>
              <w:top w:val="nil"/>
              <w:bottom w:val="nil"/>
              <w:right w:val="double" w:sz="4" w:space="0" w:color="auto"/>
            </w:tcBorders>
          </w:tcPr>
          <w:p w14:paraId="26120129" w14:textId="77777777" w:rsidR="00432401" w:rsidRPr="00C6652E" w:rsidRDefault="00432401"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2A" w14:textId="77777777" w:rsidR="00432401" w:rsidRPr="00C6652E" w:rsidRDefault="00432401" w:rsidP="000D41DE">
            <w:pPr>
              <w:tabs>
                <w:tab w:val="left" w:pos="477"/>
              </w:tabs>
              <w:rPr>
                <w:rFonts w:ascii="Times New Roman" w:hAnsi="Times New Roman" w:cs="Times New Roman"/>
                <w:sz w:val="24"/>
                <w:szCs w:val="24"/>
              </w:rPr>
            </w:pPr>
          </w:p>
        </w:tc>
      </w:tr>
      <w:tr w:rsidR="00432401" w:rsidRPr="00C6652E" w14:paraId="26120131" w14:textId="77777777" w:rsidTr="000D41DE">
        <w:tc>
          <w:tcPr>
            <w:tcW w:w="521" w:type="dxa"/>
            <w:tcBorders>
              <w:top w:val="nil"/>
              <w:left w:val="nil"/>
              <w:bottom w:val="nil"/>
            </w:tcBorders>
          </w:tcPr>
          <w:p w14:paraId="2612012C" w14:textId="77777777" w:rsidR="00432401" w:rsidRPr="00C6652E" w:rsidRDefault="00432401"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2D" w14:textId="77777777" w:rsidR="00432401" w:rsidRPr="00C6652E" w:rsidRDefault="00432401" w:rsidP="000D41DE">
            <w:pPr>
              <w:rPr>
                <w:rFonts w:ascii="Times New Roman" w:hAnsi="Times New Roman" w:cs="Times New Roman"/>
                <w:sz w:val="24"/>
                <w:szCs w:val="24"/>
              </w:rPr>
            </w:pPr>
          </w:p>
        </w:tc>
        <w:tc>
          <w:tcPr>
            <w:tcW w:w="7046" w:type="dxa"/>
            <w:tcBorders>
              <w:top w:val="nil"/>
              <w:bottom w:val="nil"/>
            </w:tcBorders>
          </w:tcPr>
          <w:p w14:paraId="2612012E" w14:textId="77777777" w:rsidR="00432401" w:rsidRPr="00432401" w:rsidRDefault="00432401">
            <w:pPr>
              <w:jc w:val="center"/>
              <w:rPr>
                <w:rFonts w:ascii="Times New Roman" w:hAnsi="Times New Roman" w:cs="Times New Roman"/>
                <w:sz w:val="24"/>
                <w:szCs w:val="24"/>
              </w:rPr>
            </w:pPr>
          </w:p>
        </w:tc>
        <w:tc>
          <w:tcPr>
            <w:tcW w:w="553" w:type="dxa"/>
            <w:tcBorders>
              <w:top w:val="nil"/>
              <w:bottom w:val="nil"/>
              <w:right w:val="double" w:sz="4" w:space="0" w:color="auto"/>
            </w:tcBorders>
          </w:tcPr>
          <w:p w14:paraId="2612012F" w14:textId="77777777" w:rsidR="00432401" w:rsidRDefault="00432401">
            <w:pPr>
              <w:rPr>
                <w:sz w:val="24"/>
                <w:szCs w:val="24"/>
              </w:rPr>
            </w:pPr>
          </w:p>
        </w:tc>
        <w:tc>
          <w:tcPr>
            <w:tcW w:w="1523" w:type="dxa"/>
            <w:tcBorders>
              <w:top w:val="nil"/>
              <w:left w:val="double" w:sz="4" w:space="0" w:color="auto"/>
              <w:bottom w:val="nil"/>
              <w:right w:val="single" w:sz="4" w:space="0" w:color="auto"/>
            </w:tcBorders>
          </w:tcPr>
          <w:p w14:paraId="26120130" w14:textId="77777777" w:rsidR="00432401" w:rsidRPr="00C6652E" w:rsidRDefault="00432401" w:rsidP="000D41DE">
            <w:pPr>
              <w:rPr>
                <w:rFonts w:ascii="Times New Roman" w:hAnsi="Times New Roman" w:cs="Times New Roman"/>
                <w:sz w:val="24"/>
                <w:szCs w:val="24"/>
              </w:rPr>
            </w:pPr>
          </w:p>
        </w:tc>
      </w:tr>
      <w:tr w:rsidR="00432401" w:rsidRPr="00C6652E" w14:paraId="26120137" w14:textId="77777777" w:rsidTr="000D41DE">
        <w:tc>
          <w:tcPr>
            <w:tcW w:w="521" w:type="dxa"/>
            <w:tcBorders>
              <w:top w:val="nil"/>
              <w:left w:val="nil"/>
              <w:bottom w:val="nil"/>
            </w:tcBorders>
          </w:tcPr>
          <w:p w14:paraId="26120132" w14:textId="77777777" w:rsidR="00432401" w:rsidRPr="00C6652E" w:rsidRDefault="00432401"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33" w14:textId="77777777" w:rsidR="00432401" w:rsidRPr="00C6652E" w:rsidRDefault="00432401" w:rsidP="000D41DE">
            <w:pPr>
              <w:rPr>
                <w:rFonts w:ascii="Times New Roman" w:hAnsi="Times New Roman" w:cs="Times New Roman"/>
                <w:sz w:val="24"/>
                <w:szCs w:val="24"/>
              </w:rPr>
            </w:pPr>
            <w:r>
              <w:rPr>
                <w:rFonts w:ascii="Times New Roman" w:hAnsi="Times New Roman" w:cs="Times New Roman"/>
                <w:sz w:val="24"/>
                <w:szCs w:val="24"/>
              </w:rPr>
              <w:t>320</w:t>
            </w:r>
          </w:p>
        </w:tc>
        <w:tc>
          <w:tcPr>
            <w:tcW w:w="7046" w:type="dxa"/>
            <w:tcBorders>
              <w:top w:val="nil"/>
              <w:bottom w:val="nil"/>
            </w:tcBorders>
          </w:tcPr>
          <w:p w14:paraId="26120134" w14:textId="77777777" w:rsidR="00432401" w:rsidRPr="00432401" w:rsidRDefault="00432401">
            <w:pPr>
              <w:rPr>
                <w:rFonts w:ascii="Times New Roman" w:hAnsi="Times New Roman" w:cs="Times New Roman"/>
                <w:sz w:val="24"/>
                <w:szCs w:val="24"/>
              </w:rPr>
            </w:pPr>
            <w:r w:rsidRPr="00432401">
              <w:rPr>
                <w:rFonts w:ascii="Times New Roman" w:hAnsi="Times New Roman" w:cs="Times New Roman"/>
                <w:sz w:val="24"/>
                <w:szCs w:val="24"/>
              </w:rPr>
              <w:t>SETTING OUT:</w:t>
            </w:r>
          </w:p>
        </w:tc>
        <w:tc>
          <w:tcPr>
            <w:tcW w:w="553" w:type="dxa"/>
            <w:tcBorders>
              <w:top w:val="nil"/>
              <w:bottom w:val="nil"/>
              <w:right w:val="double" w:sz="4" w:space="0" w:color="auto"/>
            </w:tcBorders>
          </w:tcPr>
          <w:p w14:paraId="26120135" w14:textId="77777777" w:rsidR="00432401" w:rsidRPr="00C6652E" w:rsidRDefault="00432401"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36" w14:textId="77777777" w:rsidR="00432401" w:rsidRPr="00C6652E" w:rsidRDefault="00432401" w:rsidP="000D41DE">
            <w:pPr>
              <w:rPr>
                <w:rFonts w:ascii="Times New Roman" w:hAnsi="Times New Roman" w:cs="Times New Roman"/>
                <w:sz w:val="24"/>
                <w:szCs w:val="24"/>
              </w:rPr>
            </w:pPr>
          </w:p>
        </w:tc>
      </w:tr>
      <w:tr w:rsidR="00432401" w:rsidRPr="00C6652E" w14:paraId="2612013D" w14:textId="77777777" w:rsidTr="000D41DE">
        <w:tc>
          <w:tcPr>
            <w:tcW w:w="521" w:type="dxa"/>
            <w:tcBorders>
              <w:top w:val="nil"/>
              <w:left w:val="nil"/>
              <w:bottom w:val="nil"/>
            </w:tcBorders>
          </w:tcPr>
          <w:p w14:paraId="26120138" w14:textId="77777777" w:rsidR="00432401" w:rsidRPr="00C6652E" w:rsidRDefault="00432401"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39" w14:textId="77777777" w:rsidR="00432401" w:rsidRPr="00C6652E" w:rsidRDefault="00432401" w:rsidP="000D41DE">
            <w:pPr>
              <w:rPr>
                <w:rFonts w:ascii="Times New Roman" w:hAnsi="Times New Roman" w:cs="Times New Roman"/>
                <w:sz w:val="24"/>
                <w:szCs w:val="24"/>
              </w:rPr>
            </w:pPr>
          </w:p>
        </w:tc>
        <w:tc>
          <w:tcPr>
            <w:tcW w:w="7046" w:type="dxa"/>
            <w:tcBorders>
              <w:top w:val="nil"/>
              <w:bottom w:val="nil"/>
            </w:tcBorders>
          </w:tcPr>
          <w:p w14:paraId="2612013A" w14:textId="77777777" w:rsidR="00432401" w:rsidRPr="00432401" w:rsidRDefault="00432401" w:rsidP="00432401">
            <w:pPr>
              <w:pStyle w:val="ListParagraph"/>
              <w:numPr>
                <w:ilvl w:val="0"/>
                <w:numId w:val="5"/>
              </w:numPr>
              <w:tabs>
                <w:tab w:val="left" w:pos="193"/>
              </w:tabs>
              <w:ind w:left="223" w:hanging="223"/>
              <w:rPr>
                <w:rFonts w:ascii="Times New Roman" w:hAnsi="Times New Roman" w:cs="Times New Roman"/>
                <w:sz w:val="24"/>
                <w:szCs w:val="24"/>
              </w:rPr>
            </w:pPr>
            <w:r w:rsidRPr="00432401">
              <w:rPr>
                <w:rFonts w:ascii="Times New Roman" w:hAnsi="Times New Roman" w:cs="Times New Roman"/>
                <w:sz w:val="24"/>
                <w:szCs w:val="24"/>
              </w:rPr>
              <w:t xml:space="preserve">General: Submit details of methods and equipment to be used in setting out </w:t>
            </w:r>
            <w:r w:rsidR="00677B8E" w:rsidRPr="00432401">
              <w:rPr>
                <w:rFonts w:ascii="Times New Roman" w:hAnsi="Times New Roman" w:cs="Times New Roman"/>
                <w:sz w:val="24"/>
                <w:szCs w:val="24"/>
              </w:rPr>
              <w:t>the Works</w:t>
            </w:r>
          </w:p>
        </w:tc>
        <w:tc>
          <w:tcPr>
            <w:tcW w:w="553" w:type="dxa"/>
            <w:tcBorders>
              <w:top w:val="nil"/>
              <w:bottom w:val="nil"/>
              <w:right w:val="double" w:sz="4" w:space="0" w:color="auto"/>
            </w:tcBorders>
          </w:tcPr>
          <w:p w14:paraId="2612013B" w14:textId="77777777" w:rsidR="00432401" w:rsidRPr="00C6652E" w:rsidRDefault="00432401"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3C" w14:textId="77777777" w:rsidR="00432401" w:rsidRPr="00C6652E" w:rsidRDefault="00432401" w:rsidP="000D41DE">
            <w:pPr>
              <w:rPr>
                <w:rFonts w:ascii="Times New Roman" w:hAnsi="Times New Roman" w:cs="Times New Roman"/>
                <w:sz w:val="24"/>
                <w:szCs w:val="24"/>
              </w:rPr>
            </w:pPr>
          </w:p>
        </w:tc>
      </w:tr>
      <w:tr w:rsidR="00432401" w:rsidRPr="00C6652E" w14:paraId="26120145" w14:textId="77777777" w:rsidTr="000D41DE">
        <w:tc>
          <w:tcPr>
            <w:tcW w:w="521" w:type="dxa"/>
            <w:tcBorders>
              <w:top w:val="nil"/>
              <w:left w:val="nil"/>
              <w:bottom w:val="nil"/>
            </w:tcBorders>
          </w:tcPr>
          <w:p w14:paraId="2612013E" w14:textId="77777777" w:rsidR="00432401" w:rsidRPr="00C6652E" w:rsidRDefault="00432401"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3F" w14:textId="77777777" w:rsidR="00432401" w:rsidRPr="00C6652E" w:rsidRDefault="00432401" w:rsidP="000D41DE">
            <w:pPr>
              <w:rPr>
                <w:rFonts w:ascii="Times New Roman" w:hAnsi="Times New Roman" w:cs="Times New Roman"/>
                <w:sz w:val="24"/>
                <w:szCs w:val="24"/>
              </w:rPr>
            </w:pPr>
          </w:p>
        </w:tc>
        <w:tc>
          <w:tcPr>
            <w:tcW w:w="7046" w:type="dxa"/>
            <w:tcBorders>
              <w:top w:val="nil"/>
              <w:bottom w:val="nil"/>
            </w:tcBorders>
          </w:tcPr>
          <w:p w14:paraId="26120140" w14:textId="77777777" w:rsidR="00432401" w:rsidRPr="00677B8E" w:rsidRDefault="00432401" w:rsidP="00677B8E">
            <w:pPr>
              <w:pStyle w:val="ListParagraph"/>
              <w:numPr>
                <w:ilvl w:val="0"/>
                <w:numId w:val="5"/>
              </w:numPr>
              <w:tabs>
                <w:tab w:val="left" w:pos="208"/>
              </w:tabs>
              <w:ind w:left="223" w:hanging="223"/>
              <w:rPr>
                <w:rFonts w:ascii="Times New Roman" w:hAnsi="Times New Roman" w:cs="Times New Roman"/>
                <w:sz w:val="24"/>
                <w:szCs w:val="24"/>
              </w:rPr>
            </w:pPr>
            <w:r w:rsidRPr="00677B8E">
              <w:rPr>
                <w:rFonts w:ascii="Times New Roman" w:hAnsi="Times New Roman" w:cs="Times New Roman"/>
                <w:sz w:val="24"/>
                <w:szCs w:val="24"/>
              </w:rPr>
              <w:t>Levels and dimensions: Check and record the results on a copy of</w:t>
            </w:r>
            <w:r w:rsidR="00677B8E">
              <w:rPr>
                <w:rFonts w:ascii="Times New Roman" w:hAnsi="Times New Roman" w:cs="Times New Roman"/>
                <w:sz w:val="24"/>
                <w:szCs w:val="24"/>
              </w:rPr>
              <w:t xml:space="preserve"> </w:t>
            </w:r>
            <w:r w:rsidR="00677B8E" w:rsidRPr="00432401">
              <w:rPr>
                <w:rFonts w:ascii="Times New Roman" w:hAnsi="Times New Roman" w:cs="Times New Roman"/>
                <w:sz w:val="24"/>
                <w:szCs w:val="24"/>
              </w:rPr>
              <w:t>drawings. Notify CA in writing of any discrepancies and obtain instructions before proceeding.</w:t>
            </w:r>
          </w:p>
        </w:tc>
        <w:tc>
          <w:tcPr>
            <w:tcW w:w="553" w:type="dxa"/>
            <w:tcBorders>
              <w:top w:val="nil"/>
              <w:bottom w:val="nil"/>
              <w:right w:val="double" w:sz="4" w:space="0" w:color="auto"/>
            </w:tcBorders>
          </w:tcPr>
          <w:p w14:paraId="26120141" w14:textId="77777777" w:rsidR="00432401" w:rsidRDefault="00432401" w:rsidP="000D41DE">
            <w:pPr>
              <w:rPr>
                <w:rFonts w:ascii="Times New Roman" w:hAnsi="Times New Roman" w:cs="Times New Roman"/>
                <w:sz w:val="24"/>
                <w:szCs w:val="24"/>
              </w:rPr>
            </w:pPr>
          </w:p>
          <w:p w14:paraId="26120142" w14:textId="77777777" w:rsidR="00677B8E" w:rsidRDefault="00677B8E" w:rsidP="000D41DE">
            <w:pPr>
              <w:rPr>
                <w:rFonts w:ascii="Times New Roman" w:hAnsi="Times New Roman" w:cs="Times New Roman"/>
                <w:sz w:val="24"/>
                <w:szCs w:val="24"/>
              </w:rPr>
            </w:pPr>
          </w:p>
          <w:p w14:paraId="26120143" w14:textId="77777777" w:rsidR="00677B8E" w:rsidRPr="00C6652E" w:rsidRDefault="00677B8E" w:rsidP="000D41DE">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0144" w14:textId="77777777" w:rsidR="00432401" w:rsidRPr="00C6652E" w:rsidRDefault="00432401" w:rsidP="000D41DE">
            <w:pPr>
              <w:rPr>
                <w:rFonts w:ascii="Times New Roman" w:hAnsi="Times New Roman" w:cs="Times New Roman"/>
                <w:sz w:val="24"/>
                <w:szCs w:val="24"/>
              </w:rPr>
            </w:pPr>
          </w:p>
        </w:tc>
      </w:tr>
      <w:tr w:rsidR="00432401" w:rsidRPr="00C6652E" w14:paraId="2612014B" w14:textId="77777777" w:rsidTr="000D41DE">
        <w:tc>
          <w:tcPr>
            <w:tcW w:w="521" w:type="dxa"/>
            <w:tcBorders>
              <w:top w:val="nil"/>
              <w:left w:val="nil"/>
              <w:bottom w:val="nil"/>
            </w:tcBorders>
          </w:tcPr>
          <w:p w14:paraId="26120146" w14:textId="77777777" w:rsidR="00432401" w:rsidRPr="00C6652E" w:rsidRDefault="00432401"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47" w14:textId="77777777" w:rsidR="00432401" w:rsidRPr="00C6652E" w:rsidRDefault="00432401" w:rsidP="000D41DE">
            <w:pPr>
              <w:rPr>
                <w:rFonts w:ascii="Times New Roman" w:hAnsi="Times New Roman" w:cs="Times New Roman"/>
                <w:sz w:val="24"/>
                <w:szCs w:val="24"/>
              </w:rPr>
            </w:pPr>
          </w:p>
        </w:tc>
        <w:tc>
          <w:tcPr>
            <w:tcW w:w="7046" w:type="dxa"/>
            <w:tcBorders>
              <w:top w:val="nil"/>
              <w:bottom w:val="nil"/>
            </w:tcBorders>
          </w:tcPr>
          <w:p w14:paraId="26120148" w14:textId="77777777" w:rsidR="00432401" w:rsidRPr="00677B8E" w:rsidRDefault="00432401" w:rsidP="00677B8E">
            <w:pPr>
              <w:pStyle w:val="ListParagraph"/>
              <w:numPr>
                <w:ilvl w:val="0"/>
                <w:numId w:val="5"/>
              </w:numPr>
              <w:tabs>
                <w:tab w:val="left" w:pos="208"/>
              </w:tabs>
              <w:ind w:left="223" w:hanging="223"/>
              <w:rPr>
                <w:rFonts w:ascii="Times New Roman" w:hAnsi="Times New Roman" w:cs="Times New Roman"/>
                <w:sz w:val="24"/>
                <w:szCs w:val="24"/>
              </w:rPr>
            </w:pPr>
            <w:r w:rsidRPr="00677B8E">
              <w:rPr>
                <w:rFonts w:ascii="Times New Roman" w:hAnsi="Times New Roman" w:cs="Times New Roman"/>
                <w:sz w:val="24"/>
                <w:szCs w:val="24"/>
              </w:rPr>
              <w:t>Inform: When complete and before commencing construction.</w:t>
            </w:r>
          </w:p>
        </w:tc>
        <w:tc>
          <w:tcPr>
            <w:tcW w:w="553" w:type="dxa"/>
            <w:tcBorders>
              <w:top w:val="nil"/>
              <w:bottom w:val="nil"/>
              <w:right w:val="double" w:sz="4" w:space="0" w:color="auto"/>
            </w:tcBorders>
          </w:tcPr>
          <w:p w14:paraId="26120149" w14:textId="77777777" w:rsidR="00432401" w:rsidRPr="00C6652E" w:rsidRDefault="00677B8E"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14A" w14:textId="77777777" w:rsidR="00432401" w:rsidRPr="00C6652E" w:rsidRDefault="00432401" w:rsidP="000D41DE">
            <w:pPr>
              <w:rPr>
                <w:rFonts w:ascii="Times New Roman" w:hAnsi="Times New Roman" w:cs="Times New Roman"/>
                <w:sz w:val="24"/>
                <w:szCs w:val="24"/>
              </w:rPr>
            </w:pPr>
          </w:p>
        </w:tc>
      </w:tr>
      <w:tr w:rsidR="00432401" w:rsidRPr="00C6652E" w14:paraId="26120151" w14:textId="77777777" w:rsidTr="000D41DE">
        <w:tc>
          <w:tcPr>
            <w:tcW w:w="521" w:type="dxa"/>
            <w:tcBorders>
              <w:top w:val="nil"/>
              <w:left w:val="nil"/>
              <w:bottom w:val="nil"/>
            </w:tcBorders>
          </w:tcPr>
          <w:p w14:paraId="2612014C" w14:textId="77777777" w:rsidR="00432401" w:rsidRPr="00C6652E" w:rsidRDefault="00432401"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4D" w14:textId="77777777" w:rsidR="00432401" w:rsidRPr="00C6652E" w:rsidRDefault="00432401" w:rsidP="000D41DE">
            <w:pPr>
              <w:rPr>
                <w:rFonts w:ascii="Times New Roman" w:hAnsi="Times New Roman" w:cs="Times New Roman"/>
                <w:sz w:val="24"/>
                <w:szCs w:val="24"/>
              </w:rPr>
            </w:pPr>
          </w:p>
        </w:tc>
        <w:tc>
          <w:tcPr>
            <w:tcW w:w="7046" w:type="dxa"/>
            <w:tcBorders>
              <w:top w:val="nil"/>
              <w:bottom w:val="nil"/>
            </w:tcBorders>
          </w:tcPr>
          <w:p w14:paraId="2612014E" w14:textId="77777777" w:rsidR="00432401" w:rsidRPr="00C6652E" w:rsidRDefault="00432401"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14F" w14:textId="77777777" w:rsidR="00432401" w:rsidRPr="00C6652E" w:rsidRDefault="00432401"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50" w14:textId="77777777" w:rsidR="00432401" w:rsidRPr="00C6652E" w:rsidRDefault="00432401" w:rsidP="000D41DE">
            <w:pPr>
              <w:rPr>
                <w:rFonts w:ascii="Times New Roman" w:hAnsi="Times New Roman" w:cs="Times New Roman"/>
                <w:sz w:val="24"/>
                <w:szCs w:val="24"/>
              </w:rPr>
            </w:pPr>
          </w:p>
        </w:tc>
      </w:tr>
      <w:tr w:rsidR="00677B8E" w:rsidRPr="00C6652E" w14:paraId="26120157" w14:textId="77777777" w:rsidTr="000D41DE">
        <w:tc>
          <w:tcPr>
            <w:tcW w:w="521" w:type="dxa"/>
            <w:tcBorders>
              <w:top w:val="nil"/>
              <w:left w:val="nil"/>
              <w:bottom w:val="nil"/>
            </w:tcBorders>
          </w:tcPr>
          <w:p w14:paraId="26120152" w14:textId="77777777" w:rsidR="00677B8E" w:rsidRPr="00C6652E" w:rsidRDefault="00677B8E"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53" w14:textId="77777777" w:rsidR="00677B8E" w:rsidRPr="00C6652E" w:rsidRDefault="00677B8E" w:rsidP="000D41DE">
            <w:pPr>
              <w:rPr>
                <w:rFonts w:ascii="Times New Roman" w:hAnsi="Times New Roman" w:cs="Times New Roman"/>
                <w:sz w:val="24"/>
                <w:szCs w:val="24"/>
              </w:rPr>
            </w:pPr>
            <w:r>
              <w:rPr>
                <w:rFonts w:ascii="Times New Roman" w:hAnsi="Times New Roman" w:cs="Times New Roman"/>
                <w:sz w:val="24"/>
                <w:szCs w:val="24"/>
              </w:rPr>
              <w:t>331</w:t>
            </w:r>
          </w:p>
        </w:tc>
        <w:tc>
          <w:tcPr>
            <w:tcW w:w="7046" w:type="dxa"/>
            <w:tcBorders>
              <w:top w:val="nil"/>
              <w:bottom w:val="nil"/>
            </w:tcBorders>
          </w:tcPr>
          <w:p w14:paraId="26120154" w14:textId="77777777" w:rsidR="00677B8E" w:rsidRPr="00677B8E" w:rsidRDefault="00677B8E">
            <w:pPr>
              <w:rPr>
                <w:rFonts w:ascii="Times New Roman" w:hAnsi="Times New Roman" w:cs="Times New Roman"/>
                <w:sz w:val="24"/>
                <w:szCs w:val="24"/>
              </w:rPr>
            </w:pPr>
            <w:r w:rsidRPr="00677B8E">
              <w:rPr>
                <w:rFonts w:ascii="Times New Roman" w:hAnsi="Times New Roman" w:cs="Times New Roman"/>
                <w:sz w:val="24"/>
                <w:szCs w:val="24"/>
              </w:rPr>
              <w:t>APPEARANCE AND FIT:</w:t>
            </w:r>
          </w:p>
        </w:tc>
        <w:tc>
          <w:tcPr>
            <w:tcW w:w="553" w:type="dxa"/>
            <w:tcBorders>
              <w:top w:val="nil"/>
              <w:bottom w:val="nil"/>
              <w:right w:val="double" w:sz="4" w:space="0" w:color="auto"/>
            </w:tcBorders>
          </w:tcPr>
          <w:p w14:paraId="26120155" w14:textId="77777777" w:rsidR="00677B8E" w:rsidRPr="00C6652E" w:rsidRDefault="00677B8E"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56" w14:textId="77777777" w:rsidR="00677B8E" w:rsidRPr="00C6652E" w:rsidRDefault="00677B8E" w:rsidP="000D41DE">
            <w:pPr>
              <w:rPr>
                <w:rFonts w:ascii="Times New Roman" w:hAnsi="Times New Roman" w:cs="Times New Roman"/>
                <w:sz w:val="24"/>
                <w:szCs w:val="24"/>
              </w:rPr>
            </w:pPr>
          </w:p>
        </w:tc>
      </w:tr>
      <w:tr w:rsidR="00677B8E" w:rsidRPr="00C6652E" w14:paraId="2612015D" w14:textId="77777777" w:rsidTr="000D41DE">
        <w:tc>
          <w:tcPr>
            <w:tcW w:w="521" w:type="dxa"/>
            <w:tcBorders>
              <w:top w:val="nil"/>
              <w:left w:val="nil"/>
              <w:bottom w:val="nil"/>
            </w:tcBorders>
          </w:tcPr>
          <w:p w14:paraId="26120158" w14:textId="77777777" w:rsidR="00677B8E" w:rsidRPr="00C6652E" w:rsidRDefault="00677B8E"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59" w14:textId="77777777" w:rsidR="00677B8E" w:rsidRPr="00C6652E" w:rsidRDefault="00677B8E" w:rsidP="000D41DE">
            <w:pPr>
              <w:rPr>
                <w:rFonts w:ascii="Times New Roman" w:hAnsi="Times New Roman" w:cs="Times New Roman"/>
                <w:sz w:val="24"/>
                <w:szCs w:val="24"/>
              </w:rPr>
            </w:pPr>
          </w:p>
        </w:tc>
        <w:tc>
          <w:tcPr>
            <w:tcW w:w="7046" w:type="dxa"/>
            <w:tcBorders>
              <w:top w:val="nil"/>
              <w:bottom w:val="nil"/>
            </w:tcBorders>
          </w:tcPr>
          <w:p w14:paraId="2612015A" w14:textId="77777777" w:rsidR="00677B8E" w:rsidRPr="00677B8E" w:rsidRDefault="00677B8E" w:rsidP="00677B8E">
            <w:pPr>
              <w:pStyle w:val="ListParagraph"/>
              <w:numPr>
                <w:ilvl w:val="0"/>
                <w:numId w:val="5"/>
              </w:numPr>
              <w:tabs>
                <w:tab w:val="left" w:pos="178"/>
              </w:tabs>
              <w:ind w:left="223" w:hanging="223"/>
              <w:rPr>
                <w:rFonts w:ascii="Times New Roman" w:hAnsi="Times New Roman" w:cs="Times New Roman"/>
                <w:sz w:val="24"/>
                <w:szCs w:val="24"/>
              </w:rPr>
            </w:pPr>
            <w:r w:rsidRPr="00677B8E">
              <w:rPr>
                <w:rFonts w:ascii="Times New Roman" w:hAnsi="Times New Roman" w:cs="Times New Roman"/>
                <w:sz w:val="24"/>
                <w:szCs w:val="24"/>
              </w:rPr>
              <w:t>Tolerances and dimensions: If likely to be critical to execution or difficult to achieve as early as possible either:</w:t>
            </w:r>
          </w:p>
        </w:tc>
        <w:tc>
          <w:tcPr>
            <w:tcW w:w="553" w:type="dxa"/>
            <w:tcBorders>
              <w:top w:val="nil"/>
              <w:bottom w:val="nil"/>
              <w:right w:val="double" w:sz="4" w:space="0" w:color="auto"/>
            </w:tcBorders>
          </w:tcPr>
          <w:p w14:paraId="2612015B" w14:textId="77777777" w:rsidR="00677B8E" w:rsidRPr="00C6652E" w:rsidRDefault="00677B8E"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5C" w14:textId="77777777" w:rsidR="00677B8E" w:rsidRPr="00C6652E" w:rsidRDefault="00677B8E" w:rsidP="000D41DE">
            <w:pPr>
              <w:rPr>
                <w:rFonts w:ascii="Times New Roman" w:hAnsi="Times New Roman" w:cs="Times New Roman"/>
                <w:sz w:val="24"/>
                <w:szCs w:val="24"/>
              </w:rPr>
            </w:pPr>
          </w:p>
        </w:tc>
      </w:tr>
      <w:tr w:rsidR="00677B8E" w:rsidRPr="00C6652E" w14:paraId="26120163" w14:textId="77777777" w:rsidTr="000D41DE">
        <w:tc>
          <w:tcPr>
            <w:tcW w:w="521" w:type="dxa"/>
            <w:tcBorders>
              <w:top w:val="nil"/>
              <w:left w:val="nil"/>
              <w:bottom w:val="nil"/>
            </w:tcBorders>
          </w:tcPr>
          <w:p w14:paraId="2612015E" w14:textId="77777777" w:rsidR="00677B8E" w:rsidRPr="00C6652E" w:rsidRDefault="00677B8E"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5F" w14:textId="77777777" w:rsidR="00677B8E" w:rsidRPr="00C6652E" w:rsidRDefault="00677B8E" w:rsidP="000D41DE">
            <w:pPr>
              <w:rPr>
                <w:rFonts w:ascii="Times New Roman" w:hAnsi="Times New Roman" w:cs="Times New Roman"/>
                <w:sz w:val="24"/>
                <w:szCs w:val="24"/>
              </w:rPr>
            </w:pPr>
          </w:p>
        </w:tc>
        <w:tc>
          <w:tcPr>
            <w:tcW w:w="7046" w:type="dxa"/>
            <w:tcBorders>
              <w:top w:val="nil"/>
              <w:bottom w:val="nil"/>
            </w:tcBorders>
          </w:tcPr>
          <w:p w14:paraId="26120160" w14:textId="77777777" w:rsidR="00677B8E" w:rsidRPr="00677B8E" w:rsidRDefault="00677B8E" w:rsidP="00072675">
            <w:pPr>
              <w:tabs>
                <w:tab w:val="left" w:pos="223"/>
                <w:tab w:val="left" w:pos="583"/>
              </w:tabs>
              <w:ind w:firstLine="240"/>
              <w:rPr>
                <w:rFonts w:ascii="Times New Roman" w:hAnsi="Times New Roman" w:cs="Times New Roman"/>
                <w:sz w:val="24"/>
                <w:szCs w:val="24"/>
              </w:rPr>
            </w:pPr>
            <w:r w:rsidRPr="00677B8E">
              <w:rPr>
                <w:rFonts w:ascii="Times New Roman" w:hAnsi="Times New Roman" w:cs="Times New Roman"/>
                <w:sz w:val="24"/>
                <w:szCs w:val="24"/>
              </w:rPr>
              <w:t>-</w:t>
            </w:r>
            <w:r>
              <w:rPr>
                <w:rFonts w:ascii="Times New Roman" w:hAnsi="Times New Roman" w:cs="Times New Roman"/>
                <w:sz w:val="24"/>
                <w:szCs w:val="24"/>
              </w:rPr>
              <w:tab/>
            </w:r>
            <w:r w:rsidRPr="00677B8E">
              <w:rPr>
                <w:rFonts w:ascii="Times New Roman" w:hAnsi="Times New Roman" w:cs="Times New Roman"/>
                <w:sz w:val="24"/>
                <w:szCs w:val="24"/>
              </w:rPr>
              <w:t>Submit proposals; or</w:t>
            </w:r>
          </w:p>
        </w:tc>
        <w:tc>
          <w:tcPr>
            <w:tcW w:w="553" w:type="dxa"/>
            <w:tcBorders>
              <w:top w:val="nil"/>
              <w:bottom w:val="nil"/>
              <w:right w:val="double" w:sz="4" w:space="0" w:color="auto"/>
            </w:tcBorders>
          </w:tcPr>
          <w:p w14:paraId="26120161" w14:textId="77777777" w:rsidR="00677B8E" w:rsidRPr="00C6652E" w:rsidRDefault="00677B8E"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62" w14:textId="77777777" w:rsidR="00677B8E" w:rsidRPr="00C6652E" w:rsidRDefault="00677B8E" w:rsidP="000D41DE">
            <w:pPr>
              <w:rPr>
                <w:rFonts w:ascii="Times New Roman" w:hAnsi="Times New Roman" w:cs="Times New Roman"/>
                <w:sz w:val="24"/>
                <w:szCs w:val="24"/>
              </w:rPr>
            </w:pPr>
          </w:p>
        </w:tc>
      </w:tr>
      <w:tr w:rsidR="00677B8E" w:rsidRPr="00C6652E" w14:paraId="26120169" w14:textId="77777777" w:rsidTr="000D41DE">
        <w:tc>
          <w:tcPr>
            <w:tcW w:w="521" w:type="dxa"/>
            <w:tcBorders>
              <w:top w:val="nil"/>
              <w:left w:val="nil"/>
              <w:bottom w:val="nil"/>
            </w:tcBorders>
          </w:tcPr>
          <w:p w14:paraId="26120164" w14:textId="77777777" w:rsidR="00677B8E" w:rsidRPr="00C6652E" w:rsidRDefault="00677B8E"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65" w14:textId="77777777" w:rsidR="00677B8E" w:rsidRPr="00C6652E" w:rsidRDefault="00677B8E" w:rsidP="000D41DE">
            <w:pPr>
              <w:rPr>
                <w:rFonts w:ascii="Times New Roman" w:hAnsi="Times New Roman" w:cs="Times New Roman"/>
                <w:sz w:val="24"/>
                <w:szCs w:val="24"/>
              </w:rPr>
            </w:pPr>
          </w:p>
        </w:tc>
        <w:tc>
          <w:tcPr>
            <w:tcW w:w="7046" w:type="dxa"/>
            <w:tcBorders>
              <w:top w:val="nil"/>
              <w:bottom w:val="nil"/>
            </w:tcBorders>
          </w:tcPr>
          <w:p w14:paraId="26120166" w14:textId="77777777" w:rsidR="00677B8E" w:rsidRPr="00677B8E" w:rsidRDefault="00677B8E" w:rsidP="00072675">
            <w:pPr>
              <w:tabs>
                <w:tab w:val="left" w:pos="583"/>
                <w:tab w:val="left" w:pos="673"/>
              </w:tabs>
              <w:ind w:firstLine="240"/>
              <w:rPr>
                <w:rFonts w:ascii="Times New Roman" w:hAnsi="Times New Roman" w:cs="Times New Roman"/>
                <w:sz w:val="24"/>
                <w:szCs w:val="24"/>
              </w:rPr>
            </w:pPr>
            <w:r w:rsidRPr="00677B8E">
              <w:rPr>
                <w:rFonts w:ascii="Times New Roman" w:hAnsi="Times New Roman" w:cs="Times New Roman"/>
                <w:sz w:val="24"/>
                <w:szCs w:val="24"/>
              </w:rPr>
              <w:t>-</w:t>
            </w:r>
            <w:r>
              <w:rPr>
                <w:rFonts w:ascii="Times New Roman" w:hAnsi="Times New Roman" w:cs="Times New Roman"/>
                <w:sz w:val="24"/>
                <w:szCs w:val="24"/>
              </w:rPr>
              <w:tab/>
            </w:r>
            <w:r w:rsidRPr="00677B8E">
              <w:rPr>
                <w:rFonts w:ascii="Times New Roman" w:hAnsi="Times New Roman" w:cs="Times New Roman"/>
                <w:sz w:val="24"/>
                <w:szCs w:val="24"/>
              </w:rPr>
              <w:t xml:space="preserve">Arrange for inspection of appearance of relevant aspects of the </w:t>
            </w:r>
            <w:r>
              <w:rPr>
                <w:rFonts w:ascii="Times New Roman" w:hAnsi="Times New Roman" w:cs="Times New Roman"/>
                <w:sz w:val="24"/>
                <w:szCs w:val="24"/>
              </w:rPr>
              <w:tab/>
            </w:r>
            <w:r w:rsidRPr="00677B8E">
              <w:rPr>
                <w:rFonts w:ascii="Times New Roman" w:hAnsi="Times New Roman" w:cs="Times New Roman"/>
                <w:sz w:val="24"/>
                <w:szCs w:val="24"/>
              </w:rPr>
              <w:t xml:space="preserve">partially finished work </w:t>
            </w:r>
          </w:p>
        </w:tc>
        <w:tc>
          <w:tcPr>
            <w:tcW w:w="553" w:type="dxa"/>
            <w:tcBorders>
              <w:top w:val="nil"/>
              <w:bottom w:val="nil"/>
              <w:right w:val="double" w:sz="4" w:space="0" w:color="auto"/>
            </w:tcBorders>
          </w:tcPr>
          <w:p w14:paraId="26120167" w14:textId="77777777" w:rsidR="00677B8E" w:rsidRPr="00C6652E" w:rsidRDefault="00677B8E"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68" w14:textId="77777777" w:rsidR="00677B8E" w:rsidRPr="00C6652E" w:rsidRDefault="00677B8E" w:rsidP="000D41DE">
            <w:pPr>
              <w:rPr>
                <w:rFonts w:ascii="Times New Roman" w:hAnsi="Times New Roman" w:cs="Times New Roman"/>
                <w:sz w:val="24"/>
                <w:szCs w:val="24"/>
              </w:rPr>
            </w:pPr>
          </w:p>
        </w:tc>
      </w:tr>
      <w:tr w:rsidR="00677B8E" w:rsidRPr="00C6652E" w14:paraId="26120170" w14:textId="77777777" w:rsidTr="000D41DE">
        <w:tc>
          <w:tcPr>
            <w:tcW w:w="521" w:type="dxa"/>
            <w:tcBorders>
              <w:top w:val="nil"/>
              <w:left w:val="nil"/>
              <w:bottom w:val="nil"/>
            </w:tcBorders>
          </w:tcPr>
          <w:p w14:paraId="2612016A" w14:textId="77777777" w:rsidR="00677B8E" w:rsidRPr="00C6652E" w:rsidRDefault="00677B8E"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6B" w14:textId="77777777" w:rsidR="00677B8E" w:rsidRPr="00C6652E" w:rsidRDefault="00677B8E" w:rsidP="000D41DE">
            <w:pPr>
              <w:rPr>
                <w:rFonts w:ascii="Times New Roman" w:hAnsi="Times New Roman" w:cs="Times New Roman"/>
                <w:sz w:val="24"/>
                <w:szCs w:val="24"/>
              </w:rPr>
            </w:pPr>
          </w:p>
        </w:tc>
        <w:tc>
          <w:tcPr>
            <w:tcW w:w="7046" w:type="dxa"/>
            <w:tcBorders>
              <w:top w:val="nil"/>
              <w:bottom w:val="nil"/>
            </w:tcBorders>
          </w:tcPr>
          <w:p w14:paraId="2612016C" w14:textId="77777777" w:rsidR="00677B8E" w:rsidRPr="00677B8E" w:rsidRDefault="00677B8E" w:rsidP="00677B8E">
            <w:pPr>
              <w:pStyle w:val="ListParagraph"/>
              <w:numPr>
                <w:ilvl w:val="0"/>
                <w:numId w:val="5"/>
              </w:numPr>
              <w:tabs>
                <w:tab w:val="left" w:pos="193"/>
              </w:tabs>
              <w:ind w:left="223" w:hanging="223"/>
              <w:rPr>
                <w:rFonts w:ascii="Times New Roman" w:hAnsi="Times New Roman" w:cs="Times New Roman"/>
                <w:sz w:val="24"/>
                <w:szCs w:val="24"/>
              </w:rPr>
            </w:pPr>
            <w:r w:rsidRPr="00677B8E">
              <w:rPr>
                <w:rFonts w:ascii="Times New Roman" w:hAnsi="Times New Roman" w:cs="Times New Roman"/>
                <w:sz w:val="24"/>
                <w:szCs w:val="24"/>
              </w:rPr>
              <w:t>General tolerances (maximum): Without prejudice to the above and unless specified otherwise to BS 5606, Tables 1 and 2.</w:t>
            </w:r>
          </w:p>
        </w:tc>
        <w:tc>
          <w:tcPr>
            <w:tcW w:w="553" w:type="dxa"/>
            <w:tcBorders>
              <w:top w:val="nil"/>
              <w:bottom w:val="nil"/>
              <w:right w:val="double" w:sz="4" w:space="0" w:color="auto"/>
            </w:tcBorders>
          </w:tcPr>
          <w:p w14:paraId="2612016D" w14:textId="77777777" w:rsidR="00677B8E" w:rsidRDefault="00677B8E" w:rsidP="000D41DE">
            <w:pPr>
              <w:rPr>
                <w:rFonts w:ascii="Times New Roman" w:hAnsi="Times New Roman" w:cs="Times New Roman"/>
                <w:sz w:val="24"/>
                <w:szCs w:val="24"/>
              </w:rPr>
            </w:pPr>
            <w:r>
              <w:rPr>
                <w:rFonts w:ascii="Times New Roman" w:hAnsi="Times New Roman" w:cs="Times New Roman"/>
                <w:sz w:val="24"/>
                <w:szCs w:val="24"/>
              </w:rPr>
              <w:t>F</w:t>
            </w:r>
          </w:p>
          <w:p w14:paraId="2612016E" w14:textId="77777777" w:rsidR="00677B8E" w:rsidRPr="00C6652E" w:rsidRDefault="00677B8E"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16F" w14:textId="77777777" w:rsidR="00677B8E" w:rsidRPr="00C6652E" w:rsidRDefault="00677B8E" w:rsidP="000D41DE">
            <w:pPr>
              <w:rPr>
                <w:rFonts w:ascii="Times New Roman" w:hAnsi="Times New Roman" w:cs="Times New Roman"/>
                <w:sz w:val="24"/>
                <w:szCs w:val="24"/>
              </w:rPr>
            </w:pPr>
          </w:p>
        </w:tc>
      </w:tr>
      <w:tr w:rsidR="00677B8E" w:rsidRPr="00C6652E" w14:paraId="26120176" w14:textId="77777777" w:rsidTr="000D41DE">
        <w:tc>
          <w:tcPr>
            <w:tcW w:w="521" w:type="dxa"/>
            <w:tcBorders>
              <w:top w:val="nil"/>
              <w:left w:val="nil"/>
              <w:bottom w:val="nil"/>
            </w:tcBorders>
          </w:tcPr>
          <w:p w14:paraId="26120171" w14:textId="77777777" w:rsidR="00677B8E" w:rsidRPr="00C6652E" w:rsidRDefault="00677B8E"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72" w14:textId="77777777" w:rsidR="00677B8E" w:rsidRPr="00C6652E" w:rsidRDefault="00677B8E" w:rsidP="000D41DE">
            <w:pPr>
              <w:rPr>
                <w:rFonts w:ascii="Times New Roman" w:hAnsi="Times New Roman" w:cs="Times New Roman"/>
                <w:sz w:val="24"/>
                <w:szCs w:val="24"/>
              </w:rPr>
            </w:pPr>
          </w:p>
        </w:tc>
        <w:tc>
          <w:tcPr>
            <w:tcW w:w="7046" w:type="dxa"/>
            <w:tcBorders>
              <w:top w:val="nil"/>
              <w:bottom w:val="nil"/>
            </w:tcBorders>
          </w:tcPr>
          <w:p w14:paraId="26120173" w14:textId="77777777" w:rsidR="00677B8E" w:rsidRPr="00677B8E" w:rsidRDefault="00677B8E">
            <w:pPr>
              <w:rPr>
                <w:rFonts w:ascii="Times New Roman" w:hAnsi="Times New Roman" w:cs="Times New Roman"/>
                <w:sz w:val="24"/>
                <w:szCs w:val="24"/>
              </w:rPr>
            </w:pPr>
          </w:p>
        </w:tc>
        <w:tc>
          <w:tcPr>
            <w:tcW w:w="553" w:type="dxa"/>
            <w:tcBorders>
              <w:top w:val="nil"/>
              <w:bottom w:val="nil"/>
              <w:right w:val="double" w:sz="4" w:space="0" w:color="auto"/>
            </w:tcBorders>
          </w:tcPr>
          <w:p w14:paraId="26120174" w14:textId="77777777" w:rsidR="00677B8E" w:rsidRDefault="00677B8E">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175" w14:textId="77777777" w:rsidR="00677B8E" w:rsidRPr="00C6652E" w:rsidRDefault="00677B8E" w:rsidP="000D41DE">
            <w:pPr>
              <w:rPr>
                <w:rFonts w:ascii="Times New Roman" w:hAnsi="Times New Roman" w:cs="Times New Roman"/>
                <w:sz w:val="24"/>
                <w:szCs w:val="24"/>
              </w:rPr>
            </w:pPr>
          </w:p>
        </w:tc>
      </w:tr>
      <w:tr w:rsidR="00677B8E" w:rsidRPr="00C6652E" w14:paraId="2612017C" w14:textId="77777777" w:rsidTr="000D41DE">
        <w:tc>
          <w:tcPr>
            <w:tcW w:w="521" w:type="dxa"/>
            <w:tcBorders>
              <w:top w:val="nil"/>
              <w:left w:val="nil"/>
              <w:bottom w:val="nil"/>
            </w:tcBorders>
          </w:tcPr>
          <w:p w14:paraId="26120177" w14:textId="77777777" w:rsidR="00677B8E" w:rsidRPr="00C6652E" w:rsidRDefault="00677B8E"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78" w14:textId="77777777" w:rsidR="00677B8E" w:rsidRPr="00C6652E" w:rsidRDefault="00677B8E" w:rsidP="000D41DE">
            <w:pPr>
              <w:rPr>
                <w:rFonts w:ascii="Times New Roman" w:hAnsi="Times New Roman" w:cs="Times New Roman"/>
                <w:sz w:val="24"/>
                <w:szCs w:val="24"/>
              </w:rPr>
            </w:pPr>
          </w:p>
        </w:tc>
        <w:tc>
          <w:tcPr>
            <w:tcW w:w="7046" w:type="dxa"/>
            <w:tcBorders>
              <w:top w:val="nil"/>
              <w:bottom w:val="nil"/>
            </w:tcBorders>
          </w:tcPr>
          <w:p w14:paraId="26120179" w14:textId="77777777" w:rsidR="00677B8E" w:rsidRPr="00677B8E" w:rsidRDefault="00677B8E">
            <w:pPr>
              <w:rPr>
                <w:rFonts w:ascii="Times New Roman" w:hAnsi="Times New Roman" w:cs="Times New Roman"/>
                <w:sz w:val="24"/>
                <w:szCs w:val="24"/>
              </w:rPr>
            </w:pPr>
          </w:p>
        </w:tc>
        <w:tc>
          <w:tcPr>
            <w:tcW w:w="553" w:type="dxa"/>
            <w:tcBorders>
              <w:top w:val="nil"/>
              <w:bottom w:val="nil"/>
              <w:right w:val="double" w:sz="4" w:space="0" w:color="auto"/>
            </w:tcBorders>
          </w:tcPr>
          <w:p w14:paraId="2612017A" w14:textId="77777777" w:rsidR="00677B8E" w:rsidRPr="00C6652E" w:rsidRDefault="00677B8E"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7B" w14:textId="77777777" w:rsidR="00677B8E" w:rsidRPr="00C6652E" w:rsidRDefault="00677B8E" w:rsidP="000D41DE">
            <w:pPr>
              <w:rPr>
                <w:rFonts w:ascii="Times New Roman" w:hAnsi="Times New Roman" w:cs="Times New Roman"/>
                <w:sz w:val="24"/>
                <w:szCs w:val="24"/>
              </w:rPr>
            </w:pPr>
          </w:p>
        </w:tc>
      </w:tr>
      <w:tr w:rsidR="00677B8E" w:rsidRPr="00C6652E" w14:paraId="26120182" w14:textId="77777777" w:rsidTr="000D41DE">
        <w:tc>
          <w:tcPr>
            <w:tcW w:w="521" w:type="dxa"/>
            <w:tcBorders>
              <w:top w:val="nil"/>
              <w:left w:val="nil"/>
              <w:bottom w:val="nil"/>
            </w:tcBorders>
          </w:tcPr>
          <w:p w14:paraId="2612017D" w14:textId="77777777" w:rsidR="00677B8E" w:rsidRPr="00C6652E" w:rsidRDefault="00677B8E"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7E" w14:textId="77777777" w:rsidR="00677B8E" w:rsidRPr="00C6652E" w:rsidRDefault="00677B8E" w:rsidP="000D41DE">
            <w:pPr>
              <w:rPr>
                <w:rFonts w:ascii="Times New Roman" w:hAnsi="Times New Roman" w:cs="Times New Roman"/>
                <w:sz w:val="24"/>
                <w:szCs w:val="24"/>
              </w:rPr>
            </w:pPr>
          </w:p>
        </w:tc>
        <w:tc>
          <w:tcPr>
            <w:tcW w:w="7046" w:type="dxa"/>
            <w:tcBorders>
              <w:top w:val="nil"/>
              <w:bottom w:val="nil"/>
            </w:tcBorders>
          </w:tcPr>
          <w:p w14:paraId="2612017F" w14:textId="77777777" w:rsidR="00677B8E" w:rsidRPr="00677B8E" w:rsidRDefault="00677B8E" w:rsidP="00307FA1">
            <w:pPr>
              <w:pStyle w:val="ListParagraph"/>
              <w:tabs>
                <w:tab w:val="left" w:pos="193"/>
              </w:tabs>
              <w:ind w:left="223"/>
              <w:rPr>
                <w:rFonts w:ascii="Times New Roman" w:hAnsi="Times New Roman" w:cs="Times New Roman"/>
                <w:sz w:val="24"/>
                <w:szCs w:val="24"/>
              </w:rPr>
            </w:pPr>
          </w:p>
        </w:tc>
        <w:tc>
          <w:tcPr>
            <w:tcW w:w="553" w:type="dxa"/>
            <w:tcBorders>
              <w:top w:val="nil"/>
              <w:bottom w:val="nil"/>
              <w:right w:val="double" w:sz="4" w:space="0" w:color="auto"/>
            </w:tcBorders>
          </w:tcPr>
          <w:p w14:paraId="26120180" w14:textId="77777777" w:rsidR="00677B8E" w:rsidRPr="00C6652E" w:rsidRDefault="00677B8E"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81" w14:textId="77777777" w:rsidR="00677B8E" w:rsidRPr="00C6652E" w:rsidRDefault="00677B8E" w:rsidP="000D41DE">
            <w:pPr>
              <w:rPr>
                <w:rFonts w:ascii="Times New Roman" w:hAnsi="Times New Roman" w:cs="Times New Roman"/>
                <w:sz w:val="24"/>
                <w:szCs w:val="24"/>
              </w:rPr>
            </w:pPr>
          </w:p>
        </w:tc>
      </w:tr>
      <w:tr w:rsidR="00677B8E" w:rsidRPr="00C6652E" w14:paraId="26120188" w14:textId="77777777" w:rsidTr="000D41DE">
        <w:tc>
          <w:tcPr>
            <w:tcW w:w="521" w:type="dxa"/>
            <w:tcBorders>
              <w:top w:val="nil"/>
              <w:left w:val="nil"/>
              <w:bottom w:val="nil"/>
            </w:tcBorders>
          </w:tcPr>
          <w:p w14:paraId="26120183" w14:textId="77777777" w:rsidR="00677B8E" w:rsidRPr="00C6652E" w:rsidRDefault="00677B8E"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84" w14:textId="77777777" w:rsidR="00677B8E" w:rsidRPr="00C6652E" w:rsidRDefault="00677B8E" w:rsidP="000D41DE">
            <w:pPr>
              <w:rPr>
                <w:rFonts w:ascii="Times New Roman" w:hAnsi="Times New Roman" w:cs="Times New Roman"/>
                <w:sz w:val="24"/>
                <w:szCs w:val="24"/>
              </w:rPr>
            </w:pPr>
          </w:p>
        </w:tc>
        <w:tc>
          <w:tcPr>
            <w:tcW w:w="7046" w:type="dxa"/>
            <w:tcBorders>
              <w:top w:val="nil"/>
              <w:bottom w:val="nil"/>
            </w:tcBorders>
          </w:tcPr>
          <w:p w14:paraId="26120185" w14:textId="77777777" w:rsidR="00677B8E" w:rsidRPr="00307FA1" w:rsidRDefault="00677B8E" w:rsidP="00307FA1">
            <w:pPr>
              <w:tabs>
                <w:tab w:val="left" w:pos="208"/>
              </w:tabs>
              <w:rPr>
                <w:rFonts w:ascii="Times New Roman" w:hAnsi="Times New Roman" w:cs="Times New Roman"/>
                <w:sz w:val="24"/>
                <w:szCs w:val="24"/>
              </w:rPr>
            </w:pPr>
          </w:p>
        </w:tc>
        <w:tc>
          <w:tcPr>
            <w:tcW w:w="553" w:type="dxa"/>
            <w:tcBorders>
              <w:top w:val="nil"/>
              <w:bottom w:val="nil"/>
              <w:right w:val="double" w:sz="4" w:space="0" w:color="auto"/>
            </w:tcBorders>
          </w:tcPr>
          <w:p w14:paraId="26120186" w14:textId="77777777" w:rsidR="00677B8E" w:rsidRPr="00C6652E" w:rsidRDefault="00677B8E"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87" w14:textId="77777777" w:rsidR="00677B8E" w:rsidRPr="00C6652E" w:rsidRDefault="00677B8E" w:rsidP="000D41DE">
            <w:pPr>
              <w:rPr>
                <w:rFonts w:ascii="Times New Roman" w:hAnsi="Times New Roman" w:cs="Times New Roman"/>
                <w:sz w:val="24"/>
                <w:szCs w:val="24"/>
              </w:rPr>
            </w:pPr>
          </w:p>
        </w:tc>
      </w:tr>
      <w:tr w:rsidR="00677B8E" w:rsidRPr="00C6652E" w14:paraId="2612018E" w14:textId="77777777" w:rsidTr="000D41DE">
        <w:tc>
          <w:tcPr>
            <w:tcW w:w="521" w:type="dxa"/>
            <w:tcBorders>
              <w:top w:val="nil"/>
              <w:left w:val="nil"/>
              <w:bottom w:val="nil"/>
            </w:tcBorders>
          </w:tcPr>
          <w:p w14:paraId="26120189" w14:textId="77777777" w:rsidR="00677B8E" w:rsidRPr="00C6652E" w:rsidRDefault="00677B8E"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8A" w14:textId="77777777" w:rsidR="00677B8E" w:rsidRPr="00C6652E" w:rsidRDefault="00677B8E" w:rsidP="000D41DE">
            <w:pPr>
              <w:rPr>
                <w:rFonts w:ascii="Times New Roman" w:hAnsi="Times New Roman" w:cs="Times New Roman"/>
                <w:sz w:val="24"/>
                <w:szCs w:val="24"/>
              </w:rPr>
            </w:pPr>
          </w:p>
        </w:tc>
        <w:tc>
          <w:tcPr>
            <w:tcW w:w="7046" w:type="dxa"/>
            <w:tcBorders>
              <w:top w:val="nil"/>
              <w:bottom w:val="nil"/>
            </w:tcBorders>
          </w:tcPr>
          <w:p w14:paraId="2612018B" w14:textId="77777777" w:rsidR="00677B8E" w:rsidRPr="00677B8E" w:rsidRDefault="00677B8E" w:rsidP="00307FA1">
            <w:pPr>
              <w:pStyle w:val="ListParagraph"/>
              <w:tabs>
                <w:tab w:val="left" w:pos="238"/>
              </w:tabs>
              <w:ind w:left="223"/>
              <w:rPr>
                <w:rFonts w:ascii="Times New Roman" w:hAnsi="Times New Roman" w:cs="Times New Roman"/>
                <w:sz w:val="24"/>
                <w:szCs w:val="24"/>
              </w:rPr>
            </w:pPr>
          </w:p>
        </w:tc>
        <w:tc>
          <w:tcPr>
            <w:tcW w:w="553" w:type="dxa"/>
            <w:tcBorders>
              <w:top w:val="nil"/>
              <w:bottom w:val="nil"/>
              <w:right w:val="double" w:sz="4" w:space="0" w:color="auto"/>
            </w:tcBorders>
          </w:tcPr>
          <w:p w14:paraId="2612018C" w14:textId="77777777" w:rsidR="00677B8E" w:rsidRPr="00C6652E" w:rsidRDefault="00677B8E"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8D" w14:textId="77777777" w:rsidR="00677B8E" w:rsidRPr="00C6652E" w:rsidRDefault="00677B8E" w:rsidP="000D41DE">
            <w:pPr>
              <w:rPr>
                <w:rFonts w:ascii="Times New Roman" w:hAnsi="Times New Roman" w:cs="Times New Roman"/>
                <w:sz w:val="24"/>
                <w:szCs w:val="24"/>
              </w:rPr>
            </w:pPr>
          </w:p>
        </w:tc>
      </w:tr>
      <w:tr w:rsidR="00677B8E" w:rsidRPr="00C6652E" w14:paraId="26120194" w14:textId="77777777" w:rsidTr="000D41DE">
        <w:tc>
          <w:tcPr>
            <w:tcW w:w="521" w:type="dxa"/>
            <w:tcBorders>
              <w:top w:val="nil"/>
              <w:left w:val="nil"/>
              <w:bottom w:val="nil"/>
            </w:tcBorders>
          </w:tcPr>
          <w:p w14:paraId="2612018F" w14:textId="77777777" w:rsidR="00677B8E" w:rsidRPr="00C6652E" w:rsidRDefault="00677B8E"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90" w14:textId="77777777" w:rsidR="00677B8E" w:rsidRPr="00C6652E" w:rsidRDefault="00677B8E" w:rsidP="000D41DE">
            <w:pPr>
              <w:rPr>
                <w:rFonts w:ascii="Times New Roman" w:hAnsi="Times New Roman" w:cs="Times New Roman"/>
                <w:sz w:val="24"/>
                <w:szCs w:val="24"/>
              </w:rPr>
            </w:pPr>
          </w:p>
        </w:tc>
        <w:tc>
          <w:tcPr>
            <w:tcW w:w="7046" w:type="dxa"/>
            <w:tcBorders>
              <w:top w:val="nil"/>
              <w:bottom w:val="nil"/>
            </w:tcBorders>
          </w:tcPr>
          <w:p w14:paraId="26120191" w14:textId="77777777" w:rsidR="00677B8E" w:rsidRPr="00677B8E" w:rsidRDefault="00677B8E" w:rsidP="00307FA1">
            <w:pPr>
              <w:pStyle w:val="ListParagraph"/>
              <w:tabs>
                <w:tab w:val="left" w:pos="178"/>
              </w:tabs>
              <w:ind w:left="223"/>
              <w:rPr>
                <w:rFonts w:ascii="Times New Roman" w:hAnsi="Times New Roman" w:cs="Times New Roman"/>
                <w:sz w:val="24"/>
                <w:szCs w:val="24"/>
              </w:rPr>
            </w:pPr>
          </w:p>
        </w:tc>
        <w:tc>
          <w:tcPr>
            <w:tcW w:w="553" w:type="dxa"/>
            <w:tcBorders>
              <w:top w:val="nil"/>
              <w:bottom w:val="nil"/>
              <w:right w:val="double" w:sz="4" w:space="0" w:color="auto"/>
            </w:tcBorders>
          </w:tcPr>
          <w:p w14:paraId="26120192" w14:textId="77777777" w:rsidR="00677B8E" w:rsidRPr="00C6652E" w:rsidRDefault="00677B8E"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93" w14:textId="77777777" w:rsidR="00677B8E" w:rsidRPr="00C6652E" w:rsidRDefault="00677B8E" w:rsidP="000D41DE">
            <w:pPr>
              <w:rPr>
                <w:rFonts w:ascii="Times New Roman" w:hAnsi="Times New Roman" w:cs="Times New Roman"/>
                <w:sz w:val="24"/>
                <w:szCs w:val="24"/>
              </w:rPr>
            </w:pPr>
          </w:p>
        </w:tc>
      </w:tr>
      <w:tr w:rsidR="00677B8E" w:rsidRPr="00C6652E" w14:paraId="2612019E" w14:textId="77777777" w:rsidTr="000D41DE">
        <w:tc>
          <w:tcPr>
            <w:tcW w:w="521" w:type="dxa"/>
            <w:tcBorders>
              <w:top w:val="nil"/>
              <w:left w:val="nil"/>
              <w:bottom w:val="nil"/>
            </w:tcBorders>
          </w:tcPr>
          <w:p w14:paraId="26120195" w14:textId="77777777" w:rsidR="00677B8E" w:rsidRPr="00C6652E" w:rsidRDefault="00677B8E"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96" w14:textId="77777777" w:rsidR="00677B8E" w:rsidRPr="00C6652E" w:rsidRDefault="00677B8E" w:rsidP="000D41DE">
            <w:pPr>
              <w:rPr>
                <w:rFonts w:ascii="Times New Roman" w:hAnsi="Times New Roman" w:cs="Times New Roman"/>
                <w:sz w:val="24"/>
                <w:szCs w:val="24"/>
              </w:rPr>
            </w:pPr>
          </w:p>
        </w:tc>
        <w:tc>
          <w:tcPr>
            <w:tcW w:w="7046" w:type="dxa"/>
            <w:tcBorders>
              <w:top w:val="nil"/>
              <w:bottom w:val="nil"/>
            </w:tcBorders>
          </w:tcPr>
          <w:p w14:paraId="26120197" w14:textId="77777777" w:rsidR="00677B8E" w:rsidRDefault="00677B8E" w:rsidP="00307FA1">
            <w:pPr>
              <w:tabs>
                <w:tab w:val="left" w:pos="208"/>
              </w:tabs>
              <w:rPr>
                <w:rFonts w:ascii="Times New Roman" w:hAnsi="Times New Roman" w:cs="Times New Roman"/>
                <w:sz w:val="24"/>
                <w:szCs w:val="24"/>
              </w:rPr>
            </w:pPr>
          </w:p>
          <w:p w14:paraId="26120198" w14:textId="77777777" w:rsidR="003A6C4E" w:rsidRDefault="003A6C4E" w:rsidP="00307FA1">
            <w:pPr>
              <w:tabs>
                <w:tab w:val="left" w:pos="208"/>
              </w:tabs>
              <w:rPr>
                <w:rFonts w:ascii="Times New Roman" w:hAnsi="Times New Roman" w:cs="Times New Roman"/>
                <w:sz w:val="24"/>
                <w:szCs w:val="24"/>
              </w:rPr>
            </w:pPr>
          </w:p>
          <w:p w14:paraId="26120199" w14:textId="77777777" w:rsidR="003A6C4E" w:rsidRDefault="003A6C4E" w:rsidP="00307FA1">
            <w:pPr>
              <w:tabs>
                <w:tab w:val="left" w:pos="208"/>
              </w:tabs>
              <w:rPr>
                <w:rFonts w:ascii="Times New Roman" w:hAnsi="Times New Roman" w:cs="Times New Roman"/>
                <w:sz w:val="24"/>
                <w:szCs w:val="24"/>
              </w:rPr>
            </w:pPr>
          </w:p>
          <w:p w14:paraId="2612019A" w14:textId="77777777" w:rsidR="003A6C4E" w:rsidRDefault="003A6C4E" w:rsidP="00307FA1">
            <w:pPr>
              <w:tabs>
                <w:tab w:val="left" w:pos="208"/>
              </w:tabs>
              <w:rPr>
                <w:rFonts w:ascii="Times New Roman" w:hAnsi="Times New Roman" w:cs="Times New Roman"/>
                <w:sz w:val="24"/>
                <w:szCs w:val="24"/>
              </w:rPr>
            </w:pPr>
          </w:p>
          <w:p w14:paraId="2612019B" w14:textId="77777777" w:rsidR="003A6C4E" w:rsidRPr="00307FA1" w:rsidRDefault="003A6C4E" w:rsidP="00307FA1">
            <w:pPr>
              <w:tabs>
                <w:tab w:val="left" w:pos="208"/>
              </w:tabs>
              <w:rPr>
                <w:rFonts w:ascii="Times New Roman" w:hAnsi="Times New Roman" w:cs="Times New Roman"/>
                <w:sz w:val="24"/>
                <w:szCs w:val="24"/>
              </w:rPr>
            </w:pPr>
          </w:p>
        </w:tc>
        <w:tc>
          <w:tcPr>
            <w:tcW w:w="553" w:type="dxa"/>
            <w:tcBorders>
              <w:top w:val="nil"/>
              <w:bottom w:val="nil"/>
              <w:right w:val="double" w:sz="4" w:space="0" w:color="auto"/>
            </w:tcBorders>
          </w:tcPr>
          <w:p w14:paraId="2612019C" w14:textId="77777777" w:rsidR="00677B8E" w:rsidRPr="00C6652E" w:rsidRDefault="00677B8E"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9D" w14:textId="77777777" w:rsidR="00677B8E" w:rsidRPr="00C6652E" w:rsidRDefault="00677B8E" w:rsidP="000D41DE">
            <w:pPr>
              <w:rPr>
                <w:rFonts w:ascii="Times New Roman" w:hAnsi="Times New Roman" w:cs="Times New Roman"/>
                <w:sz w:val="24"/>
                <w:szCs w:val="24"/>
              </w:rPr>
            </w:pPr>
          </w:p>
        </w:tc>
      </w:tr>
      <w:tr w:rsidR="00677B8E" w:rsidRPr="00C6652E" w14:paraId="261201A4" w14:textId="77777777" w:rsidTr="000D41DE">
        <w:tc>
          <w:tcPr>
            <w:tcW w:w="521" w:type="dxa"/>
            <w:tcBorders>
              <w:top w:val="nil"/>
              <w:left w:val="nil"/>
              <w:bottom w:val="nil"/>
            </w:tcBorders>
          </w:tcPr>
          <w:p w14:paraId="2612019F" w14:textId="77777777" w:rsidR="00677B8E" w:rsidRPr="00C6652E" w:rsidRDefault="00677B8E"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A0" w14:textId="77777777" w:rsidR="00677B8E" w:rsidRPr="00C6652E" w:rsidRDefault="00677B8E" w:rsidP="000D41DE">
            <w:pPr>
              <w:rPr>
                <w:rFonts w:ascii="Times New Roman" w:hAnsi="Times New Roman" w:cs="Times New Roman"/>
                <w:sz w:val="24"/>
                <w:szCs w:val="24"/>
              </w:rPr>
            </w:pPr>
          </w:p>
        </w:tc>
        <w:tc>
          <w:tcPr>
            <w:tcW w:w="7046" w:type="dxa"/>
            <w:tcBorders>
              <w:top w:val="nil"/>
              <w:bottom w:val="nil"/>
            </w:tcBorders>
          </w:tcPr>
          <w:p w14:paraId="261201A1" w14:textId="77777777" w:rsidR="00677B8E" w:rsidRPr="00307FA1" w:rsidRDefault="00677B8E" w:rsidP="00307FA1">
            <w:pPr>
              <w:tabs>
                <w:tab w:val="left" w:pos="208"/>
              </w:tabs>
              <w:rPr>
                <w:rFonts w:ascii="Times New Roman" w:hAnsi="Times New Roman" w:cs="Times New Roman"/>
                <w:sz w:val="24"/>
                <w:szCs w:val="24"/>
              </w:rPr>
            </w:pPr>
          </w:p>
        </w:tc>
        <w:tc>
          <w:tcPr>
            <w:tcW w:w="553" w:type="dxa"/>
            <w:tcBorders>
              <w:top w:val="nil"/>
              <w:bottom w:val="nil"/>
              <w:right w:val="double" w:sz="4" w:space="0" w:color="auto"/>
            </w:tcBorders>
          </w:tcPr>
          <w:p w14:paraId="261201A2" w14:textId="77777777" w:rsidR="00677B8E" w:rsidRPr="00C6652E" w:rsidRDefault="00677B8E"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A3" w14:textId="77777777" w:rsidR="00677B8E" w:rsidRPr="00C6652E" w:rsidRDefault="00677B8E" w:rsidP="000D41DE">
            <w:pPr>
              <w:rPr>
                <w:rFonts w:ascii="Times New Roman" w:hAnsi="Times New Roman" w:cs="Times New Roman"/>
                <w:sz w:val="24"/>
                <w:szCs w:val="24"/>
              </w:rPr>
            </w:pPr>
          </w:p>
        </w:tc>
      </w:tr>
      <w:tr w:rsidR="00677B8E" w:rsidRPr="00C6652E" w14:paraId="261201AA" w14:textId="77777777" w:rsidTr="000D41DE">
        <w:tc>
          <w:tcPr>
            <w:tcW w:w="521" w:type="dxa"/>
            <w:tcBorders>
              <w:top w:val="nil"/>
              <w:left w:val="nil"/>
              <w:bottom w:val="nil"/>
            </w:tcBorders>
          </w:tcPr>
          <w:p w14:paraId="261201A5" w14:textId="77777777" w:rsidR="00677B8E" w:rsidRPr="00C6652E" w:rsidRDefault="00677B8E"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A6" w14:textId="77777777" w:rsidR="00677B8E" w:rsidRPr="00C6652E" w:rsidRDefault="00677B8E" w:rsidP="000D41DE">
            <w:pPr>
              <w:rPr>
                <w:rFonts w:ascii="Times New Roman" w:hAnsi="Times New Roman" w:cs="Times New Roman"/>
                <w:sz w:val="24"/>
                <w:szCs w:val="24"/>
              </w:rPr>
            </w:pPr>
          </w:p>
        </w:tc>
        <w:tc>
          <w:tcPr>
            <w:tcW w:w="7046" w:type="dxa"/>
            <w:tcBorders>
              <w:top w:val="nil"/>
              <w:bottom w:val="nil"/>
            </w:tcBorders>
          </w:tcPr>
          <w:p w14:paraId="261201A7" w14:textId="77777777" w:rsidR="00677B8E" w:rsidRPr="00C6652E" w:rsidRDefault="00677B8E"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1A8" w14:textId="77777777" w:rsidR="00677B8E" w:rsidRPr="00C6652E" w:rsidRDefault="00677B8E"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A9" w14:textId="77777777" w:rsidR="00677B8E" w:rsidRPr="00C6652E" w:rsidRDefault="00677B8E" w:rsidP="000D41DE">
            <w:pPr>
              <w:rPr>
                <w:rFonts w:ascii="Times New Roman" w:hAnsi="Times New Roman" w:cs="Times New Roman"/>
                <w:sz w:val="24"/>
                <w:szCs w:val="24"/>
              </w:rPr>
            </w:pPr>
          </w:p>
        </w:tc>
      </w:tr>
      <w:tr w:rsidR="00FE5860" w:rsidRPr="00C6652E" w14:paraId="261201B0" w14:textId="77777777" w:rsidTr="000D41DE">
        <w:tc>
          <w:tcPr>
            <w:tcW w:w="521" w:type="dxa"/>
            <w:tcBorders>
              <w:top w:val="nil"/>
              <w:left w:val="nil"/>
              <w:bottom w:val="nil"/>
            </w:tcBorders>
          </w:tcPr>
          <w:p w14:paraId="261201AB" w14:textId="77777777" w:rsidR="00FE5860" w:rsidRPr="00C6652E" w:rsidRDefault="00FE5860"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AC" w14:textId="77777777" w:rsidR="00FE5860" w:rsidRPr="00C6652E" w:rsidRDefault="00FE5860" w:rsidP="000D41DE">
            <w:pPr>
              <w:rPr>
                <w:rFonts w:ascii="Times New Roman" w:hAnsi="Times New Roman" w:cs="Times New Roman"/>
                <w:sz w:val="24"/>
                <w:szCs w:val="24"/>
              </w:rPr>
            </w:pPr>
          </w:p>
        </w:tc>
        <w:tc>
          <w:tcPr>
            <w:tcW w:w="7046" w:type="dxa"/>
            <w:tcBorders>
              <w:top w:val="nil"/>
              <w:bottom w:val="nil"/>
            </w:tcBorders>
          </w:tcPr>
          <w:p w14:paraId="261201AD" w14:textId="77777777" w:rsidR="00FE5860" w:rsidRPr="00C6652E" w:rsidRDefault="00FE5860"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1AE" w14:textId="77777777" w:rsidR="00FE5860" w:rsidRPr="00C6652E" w:rsidRDefault="00FE5860" w:rsidP="000D41DE">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01AF" w14:textId="77777777" w:rsidR="00FE5860" w:rsidRPr="00C6652E" w:rsidRDefault="00FE5860" w:rsidP="000D41DE">
            <w:pPr>
              <w:rPr>
                <w:rFonts w:ascii="Times New Roman" w:hAnsi="Times New Roman" w:cs="Times New Roman"/>
                <w:sz w:val="24"/>
                <w:szCs w:val="24"/>
              </w:rPr>
            </w:pPr>
          </w:p>
        </w:tc>
      </w:tr>
      <w:tr w:rsidR="00677B8E" w:rsidRPr="00C6652E" w14:paraId="261201B6" w14:textId="77777777" w:rsidTr="000D41DE">
        <w:tc>
          <w:tcPr>
            <w:tcW w:w="521" w:type="dxa"/>
            <w:tcBorders>
              <w:top w:val="nil"/>
              <w:left w:val="nil"/>
              <w:bottom w:val="nil"/>
            </w:tcBorders>
          </w:tcPr>
          <w:p w14:paraId="261201B1" w14:textId="77777777" w:rsidR="00677B8E" w:rsidRPr="00C6652E" w:rsidRDefault="00677B8E"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B2" w14:textId="77777777" w:rsidR="00677B8E" w:rsidRPr="00C6652E" w:rsidRDefault="00677B8E" w:rsidP="000D41DE">
            <w:pPr>
              <w:rPr>
                <w:rFonts w:ascii="Times New Roman" w:hAnsi="Times New Roman" w:cs="Times New Roman"/>
                <w:sz w:val="24"/>
                <w:szCs w:val="24"/>
              </w:rPr>
            </w:pPr>
          </w:p>
        </w:tc>
        <w:tc>
          <w:tcPr>
            <w:tcW w:w="7046" w:type="dxa"/>
            <w:tcBorders>
              <w:top w:val="nil"/>
              <w:bottom w:val="nil"/>
            </w:tcBorders>
          </w:tcPr>
          <w:p w14:paraId="261201B3" w14:textId="77777777" w:rsidR="00677B8E" w:rsidRPr="00C6652E" w:rsidRDefault="00677B8E"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1B4" w14:textId="77777777" w:rsidR="00677B8E" w:rsidRPr="00C6652E" w:rsidRDefault="00677B8E" w:rsidP="000D41DE">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01B5" w14:textId="77777777" w:rsidR="00677B8E" w:rsidRPr="00C6652E" w:rsidRDefault="00677B8E" w:rsidP="000D41DE">
            <w:pPr>
              <w:rPr>
                <w:rFonts w:ascii="Times New Roman" w:hAnsi="Times New Roman" w:cs="Times New Roman"/>
                <w:sz w:val="24"/>
                <w:szCs w:val="24"/>
              </w:rPr>
            </w:pPr>
          </w:p>
        </w:tc>
      </w:tr>
      <w:tr w:rsidR="00677B8E" w:rsidRPr="00C6652E" w14:paraId="261201BC" w14:textId="77777777" w:rsidTr="000D41DE">
        <w:tc>
          <w:tcPr>
            <w:tcW w:w="521" w:type="dxa"/>
            <w:tcBorders>
              <w:top w:val="nil"/>
              <w:left w:val="nil"/>
              <w:bottom w:val="nil"/>
            </w:tcBorders>
          </w:tcPr>
          <w:p w14:paraId="261201B7" w14:textId="77777777" w:rsidR="00677B8E" w:rsidRPr="00C6652E" w:rsidRDefault="00677B8E"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B8" w14:textId="77777777" w:rsidR="00677B8E" w:rsidRPr="00C6652E" w:rsidRDefault="00677B8E" w:rsidP="000D41DE">
            <w:pPr>
              <w:rPr>
                <w:rFonts w:ascii="Times New Roman" w:hAnsi="Times New Roman" w:cs="Times New Roman"/>
                <w:sz w:val="24"/>
                <w:szCs w:val="24"/>
              </w:rPr>
            </w:pPr>
          </w:p>
        </w:tc>
        <w:tc>
          <w:tcPr>
            <w:tcW w:w="7046" w:type="dxa"/>
            <w:tcBorders>
              <w:top w:val="nil"/>
              <w:bottom w:val="nil"/>
            </w:tcBorders>
          </w:tcPr>
          <w:p w14:paraId="261201B9" w14:textId="77777777" w:rsidR="00677B8E" w:rsidRPr="00C6652E" w:rsidRDefault="00677B8E" w:rsidP="000D41DE">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01BA" w14:textId="77777777" w:rsidR="00677B8E" w:rsidRPr="00C6652E" w:rsidRDefault="00677B8E" w:rsidP="000D41DE">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BB" w14:textId="77777777" w:rsidR="00677B8E" w:rsidRPr="00C6652E" w:rsidRDefault="00677B8E" w:rsidP="000D41DE">
            <w:pPr>
              <w:rPr>
                <w:rFonts w:ascii="Times New Roman" w:hAnsi="Times New Roman" w:cs="Times New Roman"/>
                <w:sz w:val="24"/>
                <w:szCs w:val="24"/>
              </w:rPr>
            </w:pPr>
          </w:p>
        </w:tc>
      </w:tr>
      <w:tr w:rsidR="00677B8E" w:rsidRPr="00C6652E" w14:paraId="261201C2" w14:textId="77777777" w:rsidTr="000D41DE">
        <w:tc>
          <w:tcPr>
            <w:tcW w:w="521" w:type="dxa"/>
            <w:tcBorders>
              <w:top w:val="nil"/>
              <w:left w:val="nil"/>
              <w:bottom w:val="nil"/>
            </w:tcBorders>
          </w:tcPr>
          <w:p w14:paraId="261201BD" w14:textId="77777777" w:rsidR="00677B8E" w:rsidRPr="00C6652E" w:rsidRDefault="00677B8E"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BE" w14:textId="77777777" w:rsidR="00677B8E" w:rsidRPr="00C6652E" w:rsidRDefault="00677B8E" w:rsidP="000D41DE">
            <w:pPr>
              <w:rPr>
                <w:rFonts w:ascii="Times New Roman" w:hAnsi="Times New Roman" w:cs="Times New Roman"/>
                <w:sz w:val="24"/>
                <w:szCs w:val="24"/>
              </w:rPr>
            </w:pPr>
          </w:p>
        </w:tc>
        <w:tc>
          <w:tcPr>
            <w:tcW w:w="7046" w:type="dxa"/>
            <w:tcBorders>
              <w:top w:val="nil"/>
              <w:bottom w:val="nil"/>
            </w:tcBorders>
          </w:tcPr>
          <w:p w14:paraId="261201BF" w14:textId="77777777" w:rsidR="00677B8E" w:rsidRPr="00C6652E" w:rsidRDefault="00677B8E"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1C0" w14:textId="77777777" w:rsidR="00677B8E" w:rsidRPr="00C6652E" w:rsidRDefault="00677B8E"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C1" w14:textId="77777777" w:rsidR="00677B8E" w:rsidRPr="00C6652E" w:rsidRDefault="00677B8E" w:rsidP="000D41DE">
            <w:pPr>
              <w:rPr>
                <w:rFonts w:ascii="Times New Roman" w:hAnsi="Times New Roman" w:cs="Times New Roman"/>
                <w:sz w:val="24"/>
                <w:szCs w:val="24"/>
              </w:rPr>
            </w:pPr>
          </w:p>
        </w:tc>
      </w:tr>
    </w:tbl>
    <w:p w14:paraId="261201C3" w14:textId="77777777" w:rsidR="00FE5860" w:rsidRDefault="00FE5860" w:rsidP="002D2A79">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323D73" w:rsidRPr="00C6652E" w14:paraId="261201C9" w14:textId="77777777" w:rsidTr="000D41DE">
        <w:tc>
          <w:tcPr>
            <w:tcW w:w="521" w:type="dxa"/>
            <w:tcBorders>
              <w:top w:val="nil"/>
              <w:left w:val="nil"/>
              <w:bottom w:val="nil"/>
            </w:tcBorders>
          </w:tcPr>
          <w:p w14:paraId="261201C4"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C5" w14:textId="77777777" w:rsidR="00323D73" w:rsidRPr="00C6652E" w:rsidRDefault="00323D73" w:rsidP="000D41DE">
            <w:pPr>
              <w:rPr>
                <w:rFonts w:ascii="Times New Roman" w:hAnsi="Times New Roman" w:cs="Times New Roman"/>
                <w:sz w:val="24"/>
                <w:szCs w:val="24"/>
              </w:rPr>
            </w:pPr>
          </w:p>
        </w:tc>
        <w:tc>
          <w:tcPr>
            <w:tcW w:w="7046" w:type="dxa"/>
            <w:tcBorders>
              <w:top w:val="nil"/>
              <w:bottom w:val="nil"/>
            </w:tcBorders>
          </w:tcPr>
          <w:p w14:paraId="261201C6" w14:textId="77777777" w:rsidR="00323D73" w:rsidRPr="00C6652E" w:rsidRDefault="00323D73"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1C7"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C8" w14:textId="77777777" w:rsidR="00323D73" w:rsidRPr="00C6652E" w:rsidRDefault="00323D73" w:rsidP="000D41DE">
            <w:pPr>
              <w:rPr>
                <w:rFonts w:ascii="Times New Roman" w:hAnsi="Times New Roman" w:cs="Times New Roman"/>
                <w:sz w:val="24"/>
                <w:szCs w:val="24"/>
              </w:rPr>
            </w:pPr>
            <w:r>
              <w:rPr>
                <w:rFonts w:ascii="Times New Roman" w:hAnsi="Times New Roman" w:cs="Times New Roman"/>
                <w:sz w:val="24"/>
                <w:szCs w:val="24"/>
              </w:rPr>
              <w:t>(A33)</w:t>
            </w:r>
          </w:p>
        </w:tc>
      </w:tr>
      <w:tr w:rsidR="00323D73" w:rsidRPr="00C6652E" w14:paraId="261201CF" w14:textId="77777777" w:rsidTr="000D41DE">
        <w:tc>
          <w:tcPr>
            <w:tcW w:w="521" w:type="dxa"/>
            <w:tcBorders>
              <w:top w:val="nil"/>
              <w:left w:val="nil"/>
              <w:bottom w:val="nil"/>
            </w:tcBorders>
          </w:tcPr>
          <w:p w14:paraId="261201CA"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CB" w14:textId="77777777" w:rsidR="00323D73" w:rsidRPr="001964B9" w:rsidRDefault="00323D73" w:rsidP="000D41DE">
            <w:pPr>
              <w:rPr>
                <w:rFonts w:ascii="Times New Roman" w:hAnsi="Times New Roman" w:cs="Times New Roman"/>
                <w:b/>
                <w:sz w:val="24"/>
                <w:szCs w:val="24"/>
              </w:rPr>
            </w:pPr>
            <w:r>
              <w:rPr>
                <w:rFonts w:ascii="Times New Roman" w:hAnsi="Times New Roman" w:cs="Times New Roman"/>
                <w:b/>
                <w:sz w:val="24"/>
                <w:szCs w:val="24"/>
              </w:rPr>
              <w:t>A33</w:t>
            </w:r>
          </w:p>
        </w:tc>
        <w:tc>
          <w:tcPr>
            <w:tcW w:w="7046" w:type="dxa"/>
            <w:tcBorders>
              <w:top w:val="nil"/>
              <w:bottom w:val="nil"/>
            </w:tcBorders>
          </w:tcPr>
          <w:p w14:paraId="261201CC" w14:textId="77777777" w:rsidR="00323D73" w:rsidRPr="0003736D" w:rsidRDefault="00323D73" w:rsidP="000D41DE">
            <w:pPr>
              <w:tabs>
                <w:tab w:val="left" w:pos="226"/>
                <w:tab w:val="left" w:pos="493"/>
              </w:tabs>
              <w:rPr>
                <w:rFonts w:ascii="Times New Roman" w:hAnsi="Times New Roman" w:cs="Times New Roman"/>
                <w:sz w:val="24"/>
                <w:szCs w:val="24"/>
              </w:rPr>
            </w:pPr>
            <w:r>
              <w:rPr>
                <w:rFonts w:ascii="Times New Roman" w:hAnsi="Times New Roman" w:cs="Times New Roman"/>
                <w:b/>
                <w:sz w:val="24"/>
                <w:szCs w:val="24"/>
                <w:u w:val="single"/>
              </w:rPr>
              <w:t>QUALITY STANDARDS/CONTROL</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201CD"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CE" w14:textId="77777777" w:rsidR="00323D73" w:rsidRPr="00C6652E" w:rsidRDefault="00323D73" w:rsidP="000D41DE">
            <w:pPr>
              <w:rPr>
                <w:rFonts w:ascii="Times New Roman" w:hAnsi="Times New Roman" w:cs="Times New Roman"/>
                <w:sz w:val="24"/>
                <w:szCs w:val="24"/>
              </w:rPr>
            </w:pPr>
          </w:p>
        </w:tc>
      </w:tr>
      <w:tr w:rsidR="00323D73" w:rsidRPr="00C6652E" w14:paraId="261201D5" w14:textId="77777777" w:rsidTr="000D41DE">
        <w:tc>
          <w:tcPr>
            <w:tcW w:w="521" w:type="dxa"/>
            <w:tcBorders>
              <w:top w:val="nil"/>
              <w:left w:val="nil"/>
              <w:bottom w:val="nil"/>
            </w:tcBorders>
          </w:tcPr>
          <w:p w14:paraId="261201D0"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D1" w14:textId="77777777" w:rsidR="00323D73" w:rsidRPr="00C6652E" w:rsidRDefault="00323D73" w:rsidP="000D41DE">
            <w:pPr>
              <w:rPr>
                <w:rFonts w:ascii="Times New Roman" w:hAnsi="Times New Roman" w:cs="Times New Roman"/>
                <w:sz w:val="24"/>
                <w:szCs w:val="24"/>
              </w:rPr>
            </w:pPr>
          </w:p>
        </w:tc>
        <w:tc>
          <w:tcPr>
            <w:tcW w:w="7046" w:type="dxa"/>
            <w:tcBorders>
              <w:top w:val="nil"/>
              <w:bottom w:val="nil"/>
            </w:tcBorders>
          </w:tcPr>
          <w:p w14:paraId="261201D2" w14:textId="77777777" w:rsidR="00323D73" w:rsidRPr="00C6652E" w:rsidRDefault="00323D73" w:rsidP="000D41DE">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201D3"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D4" w14:textId="77777777" w:rsidR="00323D73" w:rsidRPr="00C6652E" w:rsidRDefault="00323D73" w:rsidP="000D41DE">
            <w:pPr>
              <w:rPr>
                <w:rFonts w:ascii="Times New Roman" w:hAnsi="Times New Roman" w:cs="Times New Roman"/>
                <w:sz w:val="24"/>
                <w:szCs w:val="24"/>
              </w:rPr>
            </w:pPr>
          </w:p>
        </w:tc>
      </w:tr>
      <w:tr w:rsidR="00323D73" w:rsidRPr="00C6652E" w14:paraId="261201DB" w14:textId="77777777" w:rsidTr="000D41DE">
        <w:tc>
          <w:tcPr>
            <w:tcW w:w="521" w:type="dxa"/>
            <w:tcBorders>
              <w:top w:val="nil"/>
              <w:left w:val="nil"/>
              <w:bottom w:val="nil"/>
            </w:tcBorders>
          </w:tcPr>
          <w:p w14:paraId="261201D6"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D7" w14:textId="77777777" w:rsidR="00323D73" w:rsidRPr="00C6652E" w:rsidRDefault="00323D73" w:rsidP="000D41DE">
            <w:pPr>
              <w:rPr>
                <w:rFonts w:ascii="Times New Roman" w:hAnsi="Times New Roman" w:cs="Times New Roman"/>
                <w:sz w:val="24"/>
                <w:szCs w:val="24"/>
              </w:rPr>
            </w:pPr>
          </w:p>
        </w:tc>
        <w:tc>
          <w:tcPr>
            <w:tcW w:w="7046" w:type="dxa"/>
            <w:tcBorders>
              <w:top w:val="nil"/>
              <w:bottom w:val="nil"/>
            </w:tcBorders>
          </w:tcPr>
          <w:p w14:paraId="261201D8" w14:textId="77777777" w:rsidR="00323D73" w:rsidRPr="00432401" w:rsidRDefault="00323D73" w:rsidP="000D41DE">
            <w:pPr>
              <w:rPr>
                <w:rFonts w:ascii="Times New Roman" w:hAnsi="Times New Roman" w:cs="Times New Roman"/>
                <w:sz w:val="24"/>
                <w:szCs w:val="24"/>
              </w:rPr>
            </w:pPr>
            <w:r w:rsidRPr="002D2A79">
              <w:rPr>
                <w:rFonts w:ascii="Times New Roman" w:hAnsi="Times New Roman" w:cs="Times New Roman"/>
                <w:sz w:val="24"/>
                <w:szCs w:val="24"/>
                <w:u w:val="single"/>
              </w:rPr>
              <w:t>SAMPLES/APPROVALS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201D9"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DA" w14:textId="77777777" w:rsidR="00323D73" w:rsidRPr="00C6652E" w:rsidRDefault="00323D73" w:rsidP="000D41DE">
            <w:pPr>
              <w:rPr>
                <w:rFonts w:ascii="Times New Roman" w:hAnsi="Times New Roman" w:cs="Times New Roman"/>
                <w:sz w:val="24"/>
                <w:szCs w:val="24"/>
              </w:rPr>
            </w:pPr>
          </w:p>
        </w:tc>
      </w:tr>
      <w:tr w:rsidR="00323D73" w:rsidRPr="00C6652E" w14:paraId="261201E1" w14:textId="77777777" w:rsidTr="000D41DE">
        <w:tc>
          <w:tcPr>
            <w:tcW w:w="521" w:type="dxa"/>
            <w:tcBorders>
              <w:top w:val="nil"/>
              <w:left w:val="nil"/>
              <w:bottom w:val="nil"/>
            </w:tcBorders>
          </w:tcPr>
          <w:p w14:paraId="261201DC"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DD" w14:textId="77777777" w:rsidR="00323D73" w:rsidRPr="00C6652E" w:rsidRDefault="00323D73" w:rsidP="000D41DE">
            <w:pPr>
              <w:rPr>
                <w:rFonts w:ascii="Times New Roman" w:hAnsi="Times New Roman" w:cs="Times New Roman"/>
                <w:b/>
                <w:sz w:val="24"/>
                <w:szCs w:val="24"/>
              </w:rPr>
            </w:pPr>
          </w:p>
        </w:tc>
        <w:tc>
          <w:tcPr>
            <w:tcW w:w="7046" w:type="dxa"/>
            <w:tcBorders>
              <w:top w:val="nil"/>
              <w:bottom w:val="nil"/>
            </w:tcBorders>
          </w:tcPr>
          <w:p w14:paraId="261201DE" w14:textId="77777777" w:rsidR="00323D73" w:rsidRPr="00C6652E" w:rsidRDefault="00323D73" w:rsidP="000D41DE">
            <w:pPr>
              <w:rPr>
                <w:rFonts w:ascii="Times New Roman" w:hAnsi="Times New Roman" w:cs="Times New Roman"/>
                <w:b/>
                <w:sz w:val="24"/>
                <w:szCs w:val="24"/>
                <w:u w:val="single"/>
              </w:rPr>
            </w:pPr>
          </w:p>
        </w:tc>
        <w:tc>
          <w:tcPr>
            <w:tcW w:w="553" w:type="dxa"/>
            <w:tcBorders>
              <w:top w:val="nil"/>
              <w:bottom w:val="nil"/>
              <w:right w:val="double" w:sz="4" w:space="0" w:color="auto"/>
            </w:tcBorders>
          </w:tcPr>
          <w:p w14:paraId="261201DF"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E0" w14:textId="77777777" w:rsidR="00323D73" w:rsidRPr="00C6652E" w:rsidRDefault="00323D73" w:rsidP="000D41DE">
            <w:pPr>
              <w:rPr>
                <w:rFonts w:ascii="Times New Roman" w:hAnsi="Times New Roman" w:cs="Times New Roman"/>
                <w:sz w:val="24"/>
                <w:szCs w:val="24"/>
              </w:rPr>
            </w:pPr>
          </w:p>
        </w:tc>
      </w:tr>
      <w:tr w:rsidR="00323D73" w:rsidRPr="00323D73" w14:paraId="261201E7" w14:textId="77777777" w:rsidTr="000D41DE">
        <w:tc>
          <w:tcPr>
            <w:tcW w:w="521" w:type="dxa"/>
            <w:tcBorders>
              <w:top w:val="nil"/>
              <w:left w:val="nil"/>
              <w:bottom w:val="nil"/>
            </w:tcBorders>
          </w:tcPr>
          <w:p w14:paraId="261201E2" w14:textId="77777777" w:rsidR="00323D73" w:rsidRPr="00323D73"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E3" w14:textId="77777777" w:rsidR="00323D73" w:rsidRPr="00323D73" w:rsidRDefault="00323D73" w:rsidP="000D41DE">
            <w:pPr>
              <w:rPr>
                <w:rFonts w:ascii="Times New Roman" w:hAnsi="Times New Roman" w:cs="Times New Roman"/>
                <w:sz w:val="24"/>
                <w:szCs w:val="24"/>
              </w:rPr>
            </w:pPr>
            <w:r>
              <w:rPr>
                <w:rFonts w:ascii="Times New Roman" w:hAnsi="Times New Roman" w:cs="Times New Roman"/>
                <w:sz w:val="24"/>
                <w:szCs w:val="24"/>
              </w:rPr>
              <w:t>360</w:t>
            </w:r>
          </w:p>
        </w:tc>
        <w:tc>
          <w:tcPr>
            <w:tcW w:w="7046" w:type="dxa"/>
            <w:tcBorders>
              <w:top w:val="nil"/>
              <w:bottom w:val="nil"/>
            </w:tcBorders>
          </w:tcPr>
          <w:p w14:paraId="261201E4" w14:textId="77777777" w:rsidR="00323D73" w:rsidRPr="00323D73" w:rsidRDefault="00323D73">
            <w:pPr>
              <w:rPr>
                <w:rFonts w:ascii="Times New Roman" w:hAnsi="Times New Roman" w:cs="Times New Roman"/>
                <w:sz w:val="24"/>
                <w:szCs w:val="24"/>
              </w:rPr>
            </w:pPr>
            <w:r w:rsidRPr="00323D73">
              <w:rPr>
                <w:rFonts w:ascii="Times New Roman" w:hAnsi="Times New Roman" w:cs="Times New Roman"/>
                <w:sz w:val="24"/>
                <w:szCs w:val="24"/>
              </w:rPr>
              <w:t>RECORD DRAWINGS:</w:t>
            </w:r>
          </w:p>
        </w:tc>
        <w:tc>
          <w:tcPr>
            <w:tcW w:w="553" w:type="dxa"/>
            <w:tcBorders>
              <w:top w:val="nil"/>
              <w:bottom w:val="nil"/>
              <w:right w:val="double" w:sz="4" w:space="0" w:color="auto"/>
            </w:tcBorders>
          </w:tcPr>
          <w:p w14:paraId="261201E5" w14:textId="77777777" w:rsidR="00323D73" w:rsidRPr="00323D73"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E6" w14:textId="77777777" w:rsidR="00323D73" w:rsidRPr="00323D73" w:rsidRDefault="00323D73" w:rsidP="000D41DE">
            <w:pPr>
              <w:rPr>
                <w:rFonts w:ascii="Times New Roman" w:hAnsi="Times New Roman" w:cs="Times New Roman"/>
                <w:sz w:val="24"/>
                <w:szCs w:val="24"/>
              </w:rPr>
            </w:pPr>
          </w:p>
        </w:tc>
      </w:tr>
      <w:tr w:rsidR="00323D73" w:rsidRPr="00323D73" w14:paraId="261201EF" w14:textId="77777777" w:rsidTr="000D41DE">
        <w:tc>
          <w:tcPr>
            <w:tcW w:w="521" w:type="dxa"/>
            <w:tcBorders>
              <w:top w:val="nil"/>
              <w:left w:val="nil"/>
              <w:bottom w:val="nil"/>
            </w:tcBorders>
          </w:tcPr>
          <w:p w14:paraId="261201E8" w14:textId="77777777" w:rsidR="00323D73" w:rsidRPr="00323D73"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E9" w14:textId="77777777" w:rsidR="00323D73" w:rsidRPr="00323D73" w:rsidRDefault="00323D73" w:rsidP="000D41DE">
            <w:pPr>
              <w:rPr>
                <w:rFonts w:ascii="Times New Roman" w:hAnsi="Times New Roman" w:cs="Times New Roman"/>
                <w:b/>
                <w:sz w:val="24"/>
                <w:szCs w:val="24"/>
              </w:rPr>
            </w:pPr>
          </w:p>
        </w:tc>
        <w:tc>
          <w:tcPr>
            <w:tcW w:w="7046" w:type="dxa"/>
            <w:tcBorders>
              <w:top w:val="nil"/>
              <w:bottom w:val="nil"/>
            </w:tcBorders>
          </w:tcPr>
          <w:p w14:paraId="261201EA" w14:textId="77777777" w:rsidR="00323D73" w:rsidRPr="00323D73" w:rsidRDefault="00323D73">
            <w:pPr>
              <w:rPr>
                <w:rFonts w:ascii="Times New Roman" w:hAnsi="Times New Roman" w:cs="Times New Roman"/>
                <w:sz w:val="24"/>
                <w:szCs w:val="24"/>
              </w:rPr>
            </w:pPr>
            <w:r w:rsidRPr="00323D73">
              <w:rPr>
                <w:rFonts w:ascii="Times New Roman" w:hAnsi="Times New Roman" w:cs="Times New Roman"/>
                <w:sz w:val="24"/>
                <w:szCs w:val="24"/>
              </w:rPr>
              <w:t>Site setting out drawing: Record details of all grid lines, setting out stations, benchmarks and profiles.  Retain on site throughout the Contract and handover on completion</w:t>
            </w:r>
          </w:p>
        </w:tc>
        <w:tc>
          <w:tcPr>
            <w:tcW w:w="553" w:type="dxa"/>
            <w:tcBorders>
              <w:top w:val="nil"/>
              <w:bottom w:val="nil"/>
              <w:right w:val="double" w:sz="4" w:space="0" w:color="auto"/>
            </w:tcBorders>
          </w:tcPr>
          <w:p w14:paraId="261201EB" w14:textId="77777777" w:rsidR="00323D73" w:rsidRDefault="00323D73" w:rsidP="000D41DE">
            <w:pPr>
              <w:rPr>
                <w:rFonts w:ascii="Times New Roman" w:hAnsi="Times New Roman" w:cs="Times New Roman"/>
                <w:sz w:val="24"/>
                <w:szCs w:val="24"/>
              </w:rPr>
            </w:pPr>
          </w:p>
          <w:p w14:paraId="261201EC" w14:textId="77777777" w:rsidR="00323D73" w:rsidRDefault="00323D73" w:rsidP="000D41DE">
            <w:pPr>
              <w:rPr>
                <w:rFonts w:ascii="Times New Roman" w:hAnsi="Times New Roman" w:cs="Times New Roman"/>
                <w:sz w:val="24"/>
                <w:szCs w:val="24"/>
              </w:rPr>
            </w:pPr>
            <w:r>
              <w:rPr>
                <w:rFonts w:ascii="Times New Roman" w:hAnsi="Times New Roman" w:cs="Times New Roman"/>
                <w:sz w:val="24"/>
                <w:szCs w:val="24"/>
              </w:rPr>
              <w:t>F</w:t>
            </w:r>
          </w:p>
          <w:p w14:paraId="261201ED" w14:textId="77777777" w:rsidR="00323D73" w:rsidRPr="00323D73" w:rsidRDefault="00323D73"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1EE" w14:textId="77777777" w:rsidR="00323D73" w:rsidRPr="00323D73" w:rsidRDefault="00323D73" w:rsidP="000D41DE">
            <w:pPr>
              <w:rPr>
                <w:rFonts w:ascii="Times New Roman" w:hAnsi="Times New Roman" w:cs="Times New Roman"/>
                <w:sz w:val="24"/>
                <w:szCs w:val="24"/>
              </w:rPr>
            </w:pPr>
          </w:p>
        </w:tc>
      </w:tr>
      <w:tr w:rsidR="00323D73" w:rsidRPr="00323D73" w14:paraId="261201F5" w14:textId="77777777" w:rsidTr="000D41DE">
        <w:tc>
          <w:tcPr>
            <w:tcW w:w="521" w:type="dxa"/>
            <w:tcBorders>
              <w:top w:val="nil"/>
              <w:left w:val="nil"/>
              <w:bottom w:val="nil"/>
            </w:tcBorders>
          </w:tcPr>
          <w:p w14:paraId="261201F0" w14:textId="77777777" w:rsidR="00323D73" w:rsidRPr="00323D73"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F1" w14:textId="77777777" w:rsidR="00323D73" w:rsidRPr="00323D73" w:rsidRDefault="00323D73" w:rsidP="000D41DE">
            <w:pPr>
              <w:rPr>
                <w:rFonts w:ascii="Times New Roman" w:hAnsi="Times New Roman" w:cs="Times New Roman"/>
                <w:sz w:val="24"/>
                <w:szCs w:val="24"/>
              </w:rPr>
            </w:pPr>
          </w:p>
        </w:tc>
        <w:tc>
          <w:tcPr>
            <w:tcW w:w="7046" w:type="dxa"/>
            <w:tcBorders>
              <w:top w:val="nil"/>
              <w:bottom w:val="nil"/>
            </w:tcBorders>
          </w:tcPr>
          <w:p w14:paraId="261201F2" w14:textId="77777777" w:rsidR="00323D73" w:rsidRPr="00323D73" w:rsidRDefault="00323D73">
            <w:pPr>
              <w:rPr>
                <w:rFonts w:ascii="Times New Roman" w:hAnsi="Times New Roman" w:cs="Times New Roman"/>
                <w:sz w:val="24"/>
                <w:szCs w:val="24"/>
              </w:rPr>
            </w:pPr>
          </w:p>
        </w:tc>
        <w:tc>
          <w:tcPr>
            <w:tcW w:w="553" w:type="dxa"/>
            <w:tcBorders>
              <w:top w:val="nil"/>
              <w:bottom w:val="nil"/>
              <w:right w:val="double" w:sz="4" w:space="0" w:color="auto"/>
            </w:tcBorders>
          </w:tcPr>
          <w:p w14:paraId="261201F3" w14:textId="77777777" w:rsidR="00323D73" w:rsidRPr="00323D73" w:rsidRDefault="00323D7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F4" w14:textId="77777777" w:rsidR="00323D73" w:rsidRPr="00323D73" w:rsidRDefault="00323D73" w:rsidP="000D41DE">
            <w:pPr>
              <w:rPr>
                <w:rFonts w:ascii="Times New Roman" w:hAnsi="Times New Roman" w:cs="Times New Roman"/>
                <w:sz w:val="24"/>
                <w:szCs w:val="24"/>
              </w:rPr>
            </w:pPr>
          </w:p>
        </w:tc>
      </w:tr>
      <w:tr w:rsidR="00323D73" w:rsidRPr="00323D73" w14:paraId="261201FB" w14:textId="77777777" w:rsidTr="000D41DE">
        <w:tc>
          <w:tcPr>
            <w:tcW w:w="521" w:type="dxa"/>
            <w:tcBorders>
              <w:top w:val="nil"/>
              <w:left w:val="nil"/>
              <w:bottom w:val="nil"/>
            </w:tcBorders>
          </w:tcPr>
          <w:p w14:paraId="261201F6" w14:textId="77777777" w:rsidR="00323D73" w:rsidRPr="00323D73"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F7" w14:textId="77777777" w:rsidR="00323D73" w:rsidRPr="00323D73" w:rsidRDefault="00323D73" w:rsidP="000D41DE">
            <w:pPr>
              <w:rPr>
                <w:rFonts w:ascii="Times New Roman" w:hAnsi="Times New Roman" w:cs="Times New Roman"/>
                <w:sz w:val="24"/>
                <w:szCs w:val="24"/>
              </w:rPr>
            </w:pPr>
          </w:p>
        </w:tc>
        <w:tc>
          <w:tcPr>
            <w:tcW w:w="7046" w:type="dxa"/>
            <w:tcBorders>
              <w:top w:val="nil"/>
              <w:bottom w:val="nil"/>
            </w:tcBorders>
          </w:tcPr>
          <w:p w14:paraId="261201F8" w14:textId="77777777" w:rsidR="00323D73" w:rsidRPr="00323D73" w:rsidRDefault="00323D73">
            <w:pPr>
              <w:rPr>
                <w:rFonts w:ascii="Times New Roman" w:hAnsi="Times New Roman" w:cs="Times New Roman"/>
                <w:sz w:val="24"/>
                <w:szCs w:val="24"/>
                <w:u w:val="single"/>
              </w:rPr>
            </w:pPr>
            <w:r w:rsidRPr="00323D73">
              <w:rPr>
                <w:rFonts w:ascii="Times New Roman" w:hAnsi="Times New Roman" w:cs="Times New Roman"/>
                <w:sz w:val="24"/>
                <w:szCs w:val="24"/>
                <w:u w:val="single"/>
              </w:rPr>
              <w:t>SERVICES GENERALLY</w:t>
            </w:r>
          </w:p>
        </w:tc>
        <w:tc>
          <w:tcPr>
            <w:tcW w:w="553" w:type="dxa"/>
            <w:tcBorders>
              <w:top w:val="nil"/>
              <w:bottom w:val="nil"/>
              <w:right w:val="double" w:sz="4" w:space="0" w:color="auto"/>
            </w:tcBorders>
          </w:tcPr>
          <w:p w14:paraId="261201F9" w14:textId="77777777" w:rsidR="00323D73" w:rsidRPr="00323D73"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1FA" w14:textId="77777777" w:rsidR="00323D73" w:rsidRPr="00323D73" w:rsidRDefault="00323D73" w:rsidP="000D41DE">
            <w:pPr>
              <w:rPr>
                <w:rFonts w:ascii="Times New Roman" w:hAnsi="Times New Roman" w:cs="Times New Roman"/>
                <w:sz w:val="24"/>
                <w:szCs w:val="24"/>
              </w:rPr>
            </w:pPr>
          </w:p>
        </w:tc>
      </w:tr>
      <w:tr w:rsidR="00323D73" w:rsidRPr="00323D73" w14:paraId="26120201" w14:textId="77777777" w:rsidTr="000D41DE">
        <w:tc>
          <w:tcPr>
            <w:tcW w:w="521" w:type="dxa"/>
            <w:tcBorders>
              <w:top w:val="nil"/>
              <w:left w:val="nil"/>
              <w:bottom w:val="nil"/>
            </w:tcBorders>
          </w:tcPr>
          <w:p w14:paraId="261201FC" w14:textId="77777777" w:rsidR="00323D73" w:rsidRPr="00323D73"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1FD" w14:textId="77777777" w:rsidR="00323D73" w:rsidRPr="00323D73" w:rsidRDefault="00323D73" w:rsidP="000D41DE">
            <w:pPr>
              <w:rPr>
                <w:rFonts w:ascii="Times New Roman" w:hAnsi="Times New Roman" w:cs="Times New Roman"/>
                <w:sz w:val="24"/>
                <w:szCs w:val="24"/>
              </w:rPr>
            </w:pPr>
          </w:p>
        </w:tc>
        <w:tc>
          <w:tcPr>
            <w:tcW w:w="7046" w:type="dxa"/>
            <w:tcBorders>
              <w:top w:val="nil"/>
              <w:bottom w:val="nil"/>
            </w:tcBorders>
          </w:tcPr>
          <w:p w14:paraId="261201FE" w14:textId="77777777" w:rsidR="00323D73" w:rsidRPr="00323D73" w:rsidRDefault="00323D73">
            <w:pPr>
              <w:jc w:val="center"/>
              <w:rPr>
                <w:rFonts w:ascii="Times New Roman" w:hAnsi="Times New Roman" w:cs="Times New Roman"/>
                <w:sz w:val="24"/>
                <w:szCs w:val="24"/>
              </w:rPr>
            </w:pPr>
          </w:p>
        </w:tc>
        <w:tc>
          <w:tcPr>
            <w:tcW w:w="553" w:type="dxa"/>
            <w:tcBorders>
              <w:top w:val="nil"/>
              <w:bottom w:val="nil"/>
              <w:right w:val="double" w:sz="4" w:space="0" w:color="auto"/>
            </w:tcBorders>
          </w:tcPr>
          <w:p w14:paraId="261201FF" w14:textId="77777777" w:rsidR="00323D73" w:rsidRPr="00323D73" w:rsidRDefault="00323D7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00" w14:textId="77777777" w:rsidR="00323D73" w:rsidRPr="00323D73" w:rsidRDefault="00323D73" w:rsidP="000D41DE">
            <w:pPr>
              <w:rPr>
                <w:rFonts w:ascii="Times New Roman" w:hAnsi="Times New Roman" w:cs="Times New Roman"/>
                <w:sz w:val="24"/>
                <w:szCs w:val="24"/>
              </w:rPr>
            </w:pPr>
          </w:p>
        </w:tc>
      </w:tr>
      <w:tr w:rsidR="00323D73" w:rsidRPr="00323D73" w14:paraId="26120207" w14:textId="77777777" w:rsidTr="000D41DE">
        <w:tc>
          <w:tcPr>
            <w:tcW w:w="521" w:type="dxa"/>
            <w:tcBorders>
              <w:top w:val="nil"/>
              <w:left w:val="nil"/>
              <w:bottom w:val="nil"/>
            </w:tcBorders>
          </w:tcPr>
          <w:p w14:paraId="26120202" w14:textId="77777777" w:rsidR="00323D73" w:rsidRPr="00323D73"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03" w14:textId="77777777" w:rsidR="00323D73" w:rsidRPr="00323D73" w:rsidRDefault="00323D73" w:rsidP="000D41DE">
            <w:pPr>
              <w:rPr>
                <w:rFonts w:ascii="Times New Roman" w:hAnsi="Times New Roman" w:cs="Times New Roman"/>
                <w:sz w:val="24"/>
                <w:szCs w:val="24"/>
              </w:rPr>
            </w:pPr>
            <w:r>
              <w:rPr>
                <w:rFonts w:ascii="Times New Roman" w:hAnsi="Times New Roman" w:cs="Times New Roman"/>
                <w:sz w:val="24"/>
                <w:szCs w:val="24"/>
              </w:rPr>
              <w:t>410</w:t>
            </w:r>
          </w:p>
        </w:tc>
        <w:tc>
          <w:tcPr>
            <w:tcW w:w="7046" w:type="dxa"/>
            <w:tcBorders>
              <w:top w:val="nil"/>
              <w:bottom w:val="nil"/>
            </w:tcBorders>
          </w:tcPr>
          <w:p w14:paraId="26120204" w14:textId="77777777" w:rsidR="00323D73" w:rsidRPr="00323D73" w:rsidRDefault="00323D73">
            <w:pPr>
              <w:rPr>
                <w:rFonts w:ascii="Times New Roman" w:hAnsi="Times New Roman" w:cs="Times New Roman"/>
                <w:sz w:val="24"/>
                <w:szCs w:val="24"/>
              </w:rPr>
            </w:pPr>
            <w:r w:rsidRPr="00323D73">
              <w:rPr>
                <w:rFonts w:ascii="Times New Roman" w:hAnsi="Times New Roman" w:cs="Times New Roman"/>
                <w:sz w:val="24"/>
                <w:szCs w:val="24"/>
              </w:rPr>
              <w:t>SERVICES REGULATIONS:</w:t>
            </w:r>
          </w:p>
        </w:tc>
        <w:tc>
          <w:tcPr>
            <w:tcW w:w="553" w:type="dxa"/>
            <w:tcBorders>
              <w:top w:val="nil"/>
              <w:bottom w:val="nil"/>
              <w:right w:val="double" w:sz="4" w:space="0" w:color="auto"/>
            </w:tcBorders>
          </w:tcPr>
          <w:p w14:paraId="26120205" w14:textId="77777777" w:rsidR="00323D73" w:rsidRPr="00323D73"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06" w14:textId="77777777" w:rsidR="00323D73" w:rsidRPr="00323D73" w:rsidRDefault="00323D73" w:rsidP="000D41DE">
            <w:pPr>
              <w:rPr>
                <w:rFonts w:ascii="Times New Roman" w:hAnsi="Times New Roman" w:cs="Times New Roman"/>
                <w:sz w:val="24"/>
                <w:szCs w:val="24"/>
              </w:rPr>
            </w:pPr>
          </w:p>
        </w:tc>
      </w:tr>
      <w:tr w:rsidR="00323D73" w:rsidRPr="00323D73" w14:paraId="2612020E" w14:textId="77777777" w:rsidTr="000D41DE">
        <w:tc>
          <w:tcPr>
            <w:tcW w:w="521" w:type="dxa"/>
            <w:tcBorders>
              <w:top w:val="nil"/>
              <w:left w:val="nil"/>
              <w:bottom w:val="nil"/>
            </w:tcBorders>
          </w:tcPr>
          <w:p w14:paraId="26120208" w14:textId="77777777" w:rsidR="00323D73" w:rsidRPr="00323D73"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09" w14:textId="77777777" w:rsidR="00323D73" w:rsidRPr="00323D73" w:rsidRDefault="00323D73" w:rsidP="000D41DE">
            <w:pPr>
              <w:rPr>
                <w:rFonts w:ascii="Times New Roman" w:hAnsi="Times New Roman" w:cs="Times New Roman"/>
                <w:sz w:val="24"/>
                <w:szCs w:val="24"/>
              </w:rPr>
            </w:pPr>
          </w:p>
        </w:tc>
        <w:tc>
          <w:tcPr>
            <w:tcW w:w="7046" w:type="dxa"/>
            <w:tcBorders>
              <w:top w:val="nil"/>
              <w:bottom w:val="nil"/>
            </w:tcBorders>
          </w:tcPr>
          <w:p w14:paraId="2612020A" w14:textId="77777777" w:rsidR="00323D73" w:rsidRPr="00323D73" w:rsidRDefault="00323D73">
            <w:pPr>
              <w:rPr>
                <w:rFonts w:ascii="Times New Roman" w:hAnsi="Times New Roman" w:cs="Times New Roman"/>
                <w:sz w:val="24"/>
                <w:szCs w:val="24"/>
              </w:rPr>
            </w:pPr>
            <w:r w:rsidRPr="00323D73">
              <w:rPr>
                <w:rFonts w:ascii="Times New Roman" w:hAnsi="Times New Roman" w:cs="Times New Roman"/>
                <w:sz w:val="24"/>
                <w:szCs w:val="24"/>
              </w:rPr>
              <w:t>New or existing services: Comply with the Byelaws or Regulations of the relevant Statutory Authority</w:t>
            </w:r>
          </w:p>
        </w:tc>
        <w:tc>
          <w:tcPr>
            <w:tcW w:w="553" w:type="dxa"/>
            <w:tcBorders>
              <w:top w:val="nil"/>
              <w:bottom w:val="nil"/>
              <w:right w:val="double" w:sz="4" w:space="0" w:color="auto"/>
            </w:tcBorders>
          </w:tcPr>
          <w:p w14:paraId="2612020B" w14:textId="77777777" w:rsidR="00323D73" w:rsidRDefault="00323D73" w:rsidP="000D41DE">
            <w:pPr>
              <w:rPr>
                <w:rFonts w:ascii="Times New Roman" w:hAnsi="Times New Roman" w:cs="Times New Roman"/>
                <w:sz w:val="24"/>
                <w:szCs w:val="24"/>
              </w:rPr>
            </w:pPr>
            <w:r>
              <w:rPr>
                <w:rFonts w:ascii="Times New Roman" w:hAnsi="Times New Roman" w:cs="Times New Roman"/>
                <w:sz w:val="24"/>
                <w:szCs w:val="24"/>
              </w:rPr>
              <w:t>F</w:t>
            </w:r>
          </w:p>
          <w:p w14:paraId="2612020C" w14:textId="77777777" w:rsidR="00323D73" w:rsidRPr="00323D73" w:rsidRDefault="00323D73"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20D" w14:textId="77777777" w:rsidR="00323D73" w:rsidRPr="00323D73" w:rsidRDefault="00323D73" w:rsidP="000D41DE">
            <w:pPr>
              <w:rPr>
                <w:rFonts w:ascii="Times New Roman" w:hAnsi="Times New Roman" w:cs="Times New Roman"/>
                <w:sz w:val="24"/>
                <w:szCs w:val="24"/>
              </w:rPr>
            </w:pPr>
          </w:p>
        </w:tc>
      </w:tr>
      <w:tr w:rsidR="00323D73" w:rsidRPr="00323D73" w14:paraId="26120214" w14:textId="77777777" w:rsidTr="000D41DE">
        <w:tc>
          <w:tcPr>
            <w:tcW w:w="521" w:type="dxa"/>
            <w:tcBorders>
              <w:top w:val="nil"/>
              <w:left w:val="nil"/>
              <w:bottom w:val="nil"/>
            </w:tcBorders>
          </w:tcPr>
          <w:p w14:paraId="2612020F" w14:textId="77777777" w:rsidR="00323D73" w:rsidRPr="00323D73"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10" w14:textId="77777777" w:rsidR="00323D73" w:rsidRPr="00323D73" w:rsidRDefault="00323D73" w:rsidP="000D41DE">
            <w:pPr>
              <w:rPr>
                <w:rFonts w:ascii="Times New Roman" w:hAnsi="Times New Roman" w:cs="Times New Roman"/>
                <w:sz w:val="24"/>
                <w:szCs w:val="24"/>
              </w:rPr>
            </w:pPr>
          </w:p>
        </w:tc>
        <w:tc>
          <w:tcPr>
            <w:tcW w:w="7046" w:type="dxa"/>
            <w:tcBorders>
              <w:top w:val="nil"/>
              <w:bottom w:val="nil"/>
            </w:tcBorders>
          </w:tcPr>
          <w:p w14:paraId="26120211" w14:textId="77777777" w:rsidR="00323D73" w:rsidRPr="00323D73" w:rsidRDefault="00323D73">
            <w:pPr>
              <w:jc w:val="center"/>
              <w:rPr>
                <w:rFonts w:ascii="Times New Roman" w:hAnsi="Times New Roman" w:cs="Times New Roman"/>
                <w:sz w:val="24"/>
                <w:szCs w:val="24"/>
              </w:rPr>
            </w:pPr>
          </w:p>
        </w:tc>
        <w:tc>
          <w:tcPr>
            <w:tcW w:w="553" w:type="dxa"/>
            <w:tcBorders>
              <w:top w:val="nil"/>
              <w:bottom w:val="nil"/>
              <w:right w:val="double" w:sz="4" w:space="0" w:color="auto"/>
            </w:tcBorders>
          </w:tcPr>
          <w:p w14:paraId="26120212" w14:textId="77777777" w:rsidR="00323D73" w:rsidRPr="00323D73" w:rsidRDefault="00323D73">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13" w14:textId="77777777" w:rsidR="00323D73" w:rsidRPr="00323D73" w:rsidRDefault="00323D73" w:rsidP="000D41DE">
            <w:pPr>
              <w:rPr>
                <w:rFonts w:ascii="Times New Roman" w:hAnsi="Times New Roman" w:cs="Times New Roman"/>
                <w:sz w:val="24"/>
                <w:szCs w:val="24"/>
              </w:rPr>
            </w:pPr>
          </w:p>
        </w:tc>
      </w:tr>
      <w:tr w:rsidR="00323D73" w:rsidRPr="00323D73" w14:paraId="2612021A" w14:textId="77777777" w:rsidTr="000D41DE">
        <w:tc>
          <w:tcPr>
            <w:tcW w:w="521" w:type="dxa"/>
            <w:tcBorders>
              <w:top w:val="nil"/>
              <w:left w:val="nil"/>
              <w:bottom w:val="nil"/>
            </w:tcBorders>
          </w:tcPr>
          <w:p w14:paraId="26120215" w14:textId="77777777" w:rsidR="00323D73" w:rsidRPr="00323D73"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16" w14:textId="77777777" w:rsidR="00323D73" w:rsidRPr="00323D73" w:rsidRDefault="00323D73" w:rsidP="000D41DE">
            <w:pPr>
              <w:rPr>
                <w:rFonts w:ascii="Times New Roman" w:hAnsi="Times New Roman" w:cs="Times New Roman"/>
                <w:sz w:val="24"/>
                <w:szCs w:val="24"/>
              </w:rPr>
            </w:pPr>
            <w:r>
              <w:rPr>
                <w:rFonts w:ascii="Times New Roman" w:hAnsi="Times New Roman" w:cs="Times New Roman"/>
                <w:sz w:val="24"/>
                <w:szCs w:val="24"/>
              </w:rPr>
              <w:t>420</w:t>
            </w:r>
          </w:p>
        </w:tc>
        <w:tc>
          <w:tcPr>
            <w:tcW w:w="7046" w:type="dxa"/>
            <w:tcBorders>
              <w:top w:val="nil"/>
              <w:bottom w:val="nil"/>
            </w:tcBorders>
          </w:tcPr>
          <w:p w14:paraId="26120217" w14:textId="77777777" w:rsidR="00323D73" w:rsidRPr="00FA1C91" w:rsidRDefault="00323D73">
            <w:pPr>
              <w:rPr>
                <w:rFonts w:ascii="Times New Roman" w:hAnsi="Times New Roman" w:cs="Times New Roman"/>
                <w:color w:val="000000" w:themeColor="text1"/>
                <w:sz w:val="24"/>
                <w:szCs w:val="24"/>
              </w:rPr>
            </w:pPr>
            <w:r w:rsidRPr="00FA1C91">
              <w:rPr>
                <w:rFonts w:ascii="Times New Roman" w:hAnsi="Times New Roman" w:cs="Times New Roman"/>
                <w:color w:val="000000" w:themeColor="text1"/>
                <w:sz w:val="24"/>
                <w:szCs w:val="24"/>
              </w:rPr>
              <w:t>WATER REGULATIONS/BYELAWS NOTIFICATION:</w:t>
            </w:r>
          </w:p>
        </w:tc>
        <w:tc>
          <w:tcPr>
            <w:tcW w:w="553" w:type="dxa"/>
            <w:tcBorders>
              <w:top w:val="nil"/>
              <w:bottom w:val="nil"/>
              <w:right w:val="double" w:sz="4" w:space="0" w:color="auto"/>
            </w:tcBorders>
          </w:tcPr>
          <w:p w14:paraId="26120218" w14:textId="77777777" w:rsidR="00323D73" w:rsidRPr="00323D73"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19" w14:textId="77777777" w:rsidR="00323D73" w:rsidRPr="00323D73" w:rsidRDefault="00323D73" w:rsidP="000D41DE">
            <w:pPr>
              <w:rPr>
                <w:rFonts w:ascii="Times New Roman" w:hAnsi="Times New Roman" w:cs="Times New Roman"/>
                <w:sz w:val="24"/>
                <w:szCs w:val="24"/>
              </w:rPr>
            </w:pPr>
          </w:p>
        </w:tc>
      </w:tr>
      <w:tr w:rsidR="00323D73" w:rsidRPr="00323D73" w14:paraId="26120220" w14:textId="77777777" w:rsidTr="000D41DE">
        <w:tc>
          <w:tcPr>
            <w:tcW w:w="521" w:type="dxa"/>
            <w:tcBorders>
              <w:top w:val="nil"/>
              <w:left w:val="nil"/>
              <w:bottom w:val="nil"/>
            </w:tcBorders>
          </w:tcPr>
          <w:p w14:paraId="2612021B" w14:textId="77777777" w:rsidR="00323D73" w:rsidRPr="00323D73"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1C" w14:textId="77777777" w:rsidR="00323D73" w:rsidRPr="00323D73" w:rsidRDefault="00323D73" w:rsidP="000D41DE">
            <w:pPr>
              <w:rPr>
                <w:rFonts w:ascii="Times New Roman" w:hAnsi="Times New Roman" w:cs="Times New Roman"/>
                <w:sz w:val="24"/>
                <w:szCs w:val="24"/>
              </w:rPr>
            </w:pPr>
          </w:p>
        </w:tc>
        <w:tc>
          <w:tcPr>
            <w:tcW w:w="7046" w:type="dxa"/>
            <w:tcBorders>
              <w:top w:val="nil"/>
              <w:bottom w:val="nil"/>
            </w:tcBorders>
          </w:tcPr>
          <w:p w14:paraId="2612021D" w14:textId="77777777" w:rsidR="00323D73" w:rsidRPr="00323D73" w:rsidRDefault="00323D73" w:rsidP="00323D73">
            <w:pPr>
              <w:pStyle w:val="ListParagraph"/>
              <w:numPr>
                <w:ilvl w:val="0"/>
                <w:numId w:val="5"/>
              </w:numPr>
              <w:tabs>
                <w:tab w:val="left" w:pos="208"/>
              </w:tabs>
              <w:ind w:left="223" w:hanging="223"/>
              <w:rPr>
                <w:rFonts w:ascii="Times New Roman" w:hAnsi="Times New Roman" w:cs="Times New Roman"/>
                <w:sz w:val="24"/>
                <w:szCs w:val="24"/>
              </w:rPr>
            </w:pPr>
            <w:r w:rsidRPr="00323D73">
              <w:rPr>
                <w:rFonts w:ascii="Times New Roman" w:hAnsi="Times New Roman" w:cs="Times New Roman"/>
                <w:sz w:val="24"/>
                <w:szCs w:val="24"/>
              </w:rPr>
              <w:t>Requirements: Notify Water Undertaker of any work carried out to or which affects new or existing services and submit any required plans, diagrams and details</w:t>
            </w:r>
          </w:p>
        </w:tc>
        <w:tc>
          <w:tcPr>
            <w:tcW w:w="553" w:type="dxa"/>
            <w:tcBorders>
              <w:top w:val="nil"/>
              <w:bottom w:val="nil"/>
              <w:right w:val="double" w:sz="4" w:space="0" w:color="auto"/>
            </w:tcBorders>
          </w:tcPr>
          <w:p w14:paraId="2612021E" w14:textId="77777777" w:rsidR="00323D73" w:rsidRPr="00323D73"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1F" w14:textId="77777777" w:rsidR="00323D73" w:rsidRPr="00323D73" w:rsidRDefault="00323D73" w:rsidP="000D41DE">
            <w:pPr>
              <w:rPr>
                <w:rFonts w:ascii="Times New Roman" w:hAnsi="Times New Roman" w:cs="Times New Roman"/>
                <w:sz w:val="24"/>
                <w:szCs w:val="24"/>
              </w:rPr>
            </w:pPr>
          </w:p>
        </w:tc>
      </w:tr>
      <w:tr w:rsidR="00323D73" w:rsidRPr="00323D73" w14:paraId="26120228" w14:textId="77777777" w:rsidTr="000D41DE">
        <w:tc>
          <w:tcPr>
            <w:tcW w:w="521" w:type="dxa"/>
            <w:tcBorders>
              <w:top w:val="nil"/>
              <w:left w:val="nil"/>
              <w:bottom w:val="nil"/>
            </w:tcBorders>
          </w:tcPr>
          <w:p w14:paraId="26120221" w14:textId="77777777" w:rsidR="00323D73" w:rsidRPr="00323D73"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22" w14:textId="77777777" w:rsidR="00323D73" w:rsidRPr="00323D73" w:rsidRDefault="00323D73" w:rsidP="000D41DE">
            <w:pPr>
              <w:rPr>
                <w:rFonts w:ascii="Times New Roman" w:hAnsi="Times New Roman" w:cs="Times New Roman"/>
                <w:sz w:val="24"/>
                <w:szCs w:val="24"/>
              </w:rPr>
            </w:pPr>
          </w:p>
        </w:tc>
        <w:tc>
          <w:tcPr>
            <w:tcW w:w="7046" w:type="dxa"/>
            <w:tcBorders>
              <w:top w:val="nil"/>
              <w:bottom w:val="nil"/>
            </w:tcBorders>
          </w:tcPr>
          <w:p w14:paraId="26120223" w14:textId="77777777" w:rsidR="00323D73" w:rsidRPr="00323D73" w:rsidRDefault="00323D73" w:rsidP="00323D73">
            <w:pPr>
              <w:pStyle w:val="ListParagraph"/>
              <w:numPr>
                <w:ilvl w:val="0"/>
                <w:numId w:val="5"/>
              </w:numPr>
              <w:tabs>
                <w:tab w:val="left" w:pos="178"/>
              </w:tabs>
              <w:ind w:left="223" w:hanging="223"/>
              <w:rPr>
                <w:rFonts w:ascii="Times New Roman" w:hAnsi="Times New Roman" w:cs="Times New Roman"/>
                <w:sz w:val="24"/>
                <w:szCs w:val="24"/>
              </w:rPr>
            </w:pPr>
            <w:r w:rsidRPr="00323D73">
              <w:rPr>
                <w:rFonts w:ascii="Times New Roman" w:hAnsi="Times New Roman" w:cs="Times New Roman"/>
                <w:sz w:val="24"/>
                <w:szCs w:val="24"/>
              </w:rPr>
              <w:t>Consent: Allow adequate time to receive Undertaker’s consent before starting work.  Inform immediately if consent is withheld or is granted subject to significant conditions</w:t>
            </w:r>
          </w:p>
        </w:tc>
        <w:tc>
          <w:tcPr>
            <w:tcW w:w="553" w:type="dxa"/>
            <w:tcBorders>
              <w:top w:val="nil"/>
              <w:bottom w:val="nil"/>
              <w:right w:val="double" w:sz="4" w:space="0" w:color="auto"/>
            </w:tcBorders>
          </w:tcPr>
          <w:p w14:paraId="26120224" w14:textId="77777777" w:rsidR="00323D73" w:rsidRDefault="00323D73" w:rsidP="000D41DE">
            <w:pPr>
              <w:rPr>
                <w:rFonts w:ascii="Times New Roman" w:hAnsi="Times New Roman" w:cs="Times New Roman"/>
                <w:sz w:val="24"/>
                <w:szCs w:val="24"/>
              </w:rPr>
            </w:pPr>
          </w:p>
          <w:p w14:paraId="26120225" w14:textId="77777777" w:rsidR="00323D73" w:rsidRDefault="00323D73" w:rsidP="000D41DE">
            <w:pPr>
              <w:rPr>
                <w:rFonts w:ascii="Times New Roman" w:hAnsi="Times New Roman" w:cs="Times New Roman"/>
                <w:sz w:val="24"/>
                <w:szCs w:val="24"/>
              </w:rPr>
            </w:pPr>
            <w:r>
              <w:rPr>
                <w:rFonts w:ascii="Times New Roman" w:hAnsi="Times New Roman" w:cs="Times New Roman"/>
                <w:sz w:val="24"/>
                <w:szCs w:val="24"/>
              </w:rPr>
              <w:t>F</w:t>
            </w:r>
          </w:p>
          <w:p w14:paraId="26120226" w14:textId="77777777" w:rsidR="00323D73" w:rsidRPr="00323D73" w:rsidRDefault="00323D73"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227" w14:textId="77777777" w:rsidR="00323D73" w:rsidRPr="00323D73" w:rsidRDefault="00323D73" w:rsidP="000D41DE">
            <w:pPr>
              <w:rPr>
                <w:rFonts w:ascii="Times New Roman" w:hAnsi="Times New Roman" w:cs="Times New Roman"/>
                <w:sz w:val="24"/>
                <w:szCs w:val="24"/>
              </w:rPr>
            </w:pPr>
          </w:p>
        </w:tc>
      </w:tr>
      <w:tr w:rsidR="00323D73" w:rsidRPr="00C6652E" w14:paraId="2612022E" w14:textId="77777777" w:rsidTr="000D41DE">
        <w:tc>
          <w:tcPr>
            <w:tcW w:w="521" w:type="dxa"/>
            <w:tcBorders>
              <w:top w:val="nil"/>
              <w:left w:val="nil"/>
              <w:bottom w:val="nil"/>
            </w:tcBorders>
          </w:tcPr>
          <w:p w14:paraId="26120229"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2A" w14:textId="77777777" w:rsidR="00323D73" w:rsidRPr="00C6652E" w:rsidRDefault="00323D73" w:rsidP="000D41DE">
            <w:pPr>
              <w:rPr>
                <w:rFonts w:ascii="Times New Roman" w:hAnsi="Times New Roman" w:cs="Times New Roman"/>
                <w:sz w:val="24"/>
                <w:szCs w:val="24"/>
              </w:rPr>
            </w:pPr>
          </w:p>
        </w:tc>
        <w:tc>
          <w:tcPr>
            <w:tcW w:w="7046" w:type="dxa"/>
            <w:tcBorders>
              <w:top w:val="nil"/>
              <w:bottom w:val="nil"/>
            </w:tcBorders>
          </w:tcPr>
          <w:p w14:paraId="2612022B" w14:textId="77777777" w:rsidR="00323D73" w:rsidRDefault="00323D73">
            <w:pPr>
              <w:rPr>
                <w:sz w:val="24"/>
                <w:szCs w:val="24"/>
              </w:rPr>
            </w:pPr>
          </w:p>
        </w:tc>
        <w:tc>
          <w:tcPr>
            <w:tcW w:w="553" w:type="dxa"/>
            <w:tcBorders>
              <w:top w:val="nil"/>
              <w:bottom w:val="nil"/>
              <w:right w:val="double" w:sz="4" w:space="0" w:color="auto"/>
            </w:tcBorders>
          </w:tcPr>
          <w:p w14:paraId="2612022C" w14:textId="77777777" w:rsidR="00323D73" w:rsidRDefault="00323D73">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22D" w14:textId="77777777" w:rsidR="00323D73" w:rsidRPr="00C6652E" w:rsidRDefault="00323D73" w:rsidP="000D41DE">
            <w:pPr>
              <w:rPr>
                <w:rFonts w:ascii="Times New Roman" w:hAnsi="Times New Roman" w:cs="Times New Roman"/>
                <w:sz w:val="24"/>
                <w:szCs w:val="24"/>
              </w:rPr>
            </w:pPr>
          </w:p>
        </w:tc>
      </w:tr>
      <w:tr w:rsidR="00323D73" w:rsidRPr="00C6652E" w14:paraId="26120234" w14:textId="77777777" w:rsidTr="000D41DE">
        <w:tc>
          <w:tcPr>
            <w:tcW w:w="521" w:type="dxa"/>
            <w:tcBorders>
              <w:top w:val="nil"/>
              <w:left w:val="nil"/>
              <w:bottom w:val="nil"/>
            </w:tcBorders>
          </w:tcPr>
          <w:p w14:paraId="2612022F"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30" w14:textId="77777777" w:rsidR="00323D73" w:rsidRPr="00C6652E" w:rsidRDefault="00323D73" w:rsidP="000D41DE">
            <w:pPr>
              <w:rPr>
                <w:rFonts w:ascii="Times New Roman" w:hAnsi="Times New Roman" w:cs="Times New Roman"/>
                <w:sz w:val="24"/>
                <w:szCs w:val="24"/>
              </w:rPr>
            </w:pPr>
            <w:r>
              <w:rPr>
                <w:rFonts w:ascii="Times New Roman" w:hAnsi="Times New Roman" w:cs="Times New Roman"/>
                <w:sz w:val="24"/>
                <w:szCs w:val="24"/>
              </w:rPr>
              <w:t>431</w:t>
            </w:r>
          </w:p>
        </w:tc>
        <w:tc>
          <w:tcPr>
            <w:tcW w:w="7046" w:type="dxa"/>
            <w:tcBorders>
              <w:top w:val="nil"/>
              <w:bottom w:val="nil"/>
            </w:tcBorders>
          </w:tcPr>
          <w:p w14:paraId="26120231" w14:textId="77777777" w:rsidR="00323D73" w:rsidRPr="00323D73" w:rsidRDefault="00323D73">
            <w:pPr>
              <w:rPr>
                <w:rFonts w:ascii="Times New Roman" w:hAnsi="Times New Roman" w:cs="Times New Roman"/>
                <w:sz w:val="24"/>
                <w:szCs w:val="24"/>
              </w:rPr>
            </w:pPr>
            <w:r w:rsidRPr="00323D73">
              <w:rPr>
                <w:rFonts w:ascii="Times New Roman" w:hAnsi="Times New Roman" w:cs="Times New Roman"/>
                <w:sz w:val="24"/>
                <w:szCs w:val="24"/>
              </w:rPr>
              <w:t>WATER REGULATIONS/BYELAWS CONTRACTOR’S CERTIFICATE:</w:t>
            </w:r>
          </w:p>
        </w:tc>
        <w:tc>
          <w:tcPr>
            <w:tcW w:w="553" w:type="dxa"/>
            <w:tcBorders>
              <w:top w:val="nil"/>
              <w:bottom w:val="nil"/>
              <w:right w:val="double" w:sz="4" w:space="0" w:color="auto"/>
            </w:tcBorders>
          </w:tcPr>
          <w:p w14:paraId="26120232"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33" w14:textId="77777777" w:rsidR="00323D73" w:rsidRPr="00C6652E" w:rsidRDefault="00323D73" w:rsidP="000D41DE">
            <w:pPr>
              <w:rPr>
                <w:rFonts w:ascii="Times New Roman" w:hAnsi="Times New Roman" w:cs="Times New Roman"/>
                <w:sz w:val="24"/>
                <w:szCs w:val="24"/>
              </w:rPr>
            </w:pPr>
          </w:p>
        </w:tc>
      </w:tr>
      <w:tr w:rsidR="00323D73" w:rsidRPr="00C6652E" w14:paraId="2612023A" w14:textId="77777777" w:rsidTr="000D41DE">
        <w:tc>
          <w:tcPr>
            <w:tcW w:w="521" w:type="dxa"/>
            <w:tcBorders>
              <w:top w:val="nil"/>
              <w:left w:val="nil"/>
              <w:bottom w:val="nil"/>
            </w:tcBorders>
          </w:tcPr>
          <w:p w14:paraId="26120235"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36" w14:textId="77777777" w:rsidR="00323D73" w:rsidRPr="00C6652E" w:rsidRDefault="00323D73" w:rsidP="000D41DE">
            <w:pPr>
              <w:rPr>
                <w:rFonts w:ascii="Times New Roman" w:hAnsi="Times New Roman" w:cs="Times New Roman"/>
                <w:sz w:val="24"/>
                <w:szCs w:val="24"/>
              </w:rPr>
            </w:pPr>
          </w:p>
        </w:tc>
        <w:tc>
          <w:tcPr>
            <w:tcW w:w="7046" w:type="dxa"/>
            <w:tcBorders>
              <w:top w:val="nil"/>
              <w:bottom w:val="nil"/>
            </w:tcBorders>
          </w:tcPr>
          <w:p w14:paraId="26120237" w14:textId="77777777" w:rsidR="00323D73" w:rsidRPr="00323D73" w:rsidRDefault="00323D73" w:rsidP="00323D73">
            <w:pPr>
              <w:pStyle w:val="ListParagraph"/>
              <w:numPr>
                <w:ilvl w:val="0"/>
                <w:numId w:val="5"/>
              </w:numPr>
              <w:tabs>
                <w:tab w:val="left" w:pos="193"/>
              </w:tabs>
              <w:ind w:left="223" w:hanging="223"/>
              <w:rPr>
                <w:rFonts w:ascii="Times New Roman" w:hAnsi="Times New Roman" w:cs="Times New Roman"/>
                <w:sz w:val="24"/>
                <w:szCs w:val="24"/>
              </w:rPr>
            </w:pPr>
            <w:r w:rsidRPr="00323D73">
              <w:rPr>
                <w:rFonts w:ascii="Times New Roman" w:hAnsi="Times New Roman" w:cs="Times New Roman"/>
                <w:sz w:val="24"/>
                <w:szCs w:val="24"/>
              </w:rPr>
              <w:t>On completion of the work: Submit (copy where also required to the</w:t>
            </w:r>
            <w:r w:rsidR="00C34831">
              <w:rPr>
                <w:rFonts w:ascii="Times New Roman" w:hAnsi="Times New Roman" w:cs="Times New Roman"/>
                <w:sz w:val="24"/>
                <w:szCs w:val="24"/>
              </w:rPr>
              <w:t xml:space="preserve"> </w:t>
            </w:r>
            <w:r w:rsidR="00C34831" w:rsidRPr="00323D73">
              <w:rPr>
                <w:rFonts w:ascii="Times New Roman" w:hAnsi="Times New Roman" w:cs="Times New Roman"/>
                <w:sz w:val="24"/>
                <w:szCs w:val="24"/>
              </w:rPr>
              <w:t>Water Undertaker) a certificate including:</w:t>
            </w:r>
          </w:p>
        </w:tc>
        <w:tc>
          <w:tcPr>
            <w:tcW w:w="553" w:type="dxa"/>
            <w:tcBorders>
              <w:top w:val="nil"/>
              <w:bottom w:val="nil"/>
              <w:right w:val="double" w:sz="4" w:space="0" w:color="auto"/>
            </w:tcBorders>
          </w:tcPr>
          <w:p w14:paraId="26120238"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39" w14:textId="77777777" w:rsidR="00323D73" w:rsidRPr="00C6652E" w:rsidRDefault="00323D73" w:rsidP="000D41DE">
            <w:pPr>
              <w:rPr>
                <w:rFonts w:ascii="Times New Roman" w:hAnsi="Times New Roman" w:cs="Times New Roman"/>
                <w:sz w:val="24"/>
                <w:szCs w:val="24"/>
              </w:rPr>
            </w:pPr>
          </w:p>
        </w:tc>
      </w:tr>
      <w:tr w:rsidR="00323D73" w:rsidRPr="00C6652E" w14:paraId="26120240" w14:textId="77777777" w:rsidTr="000D41DE">
        <w:tc>
          <w:tcPr>
            <w:tcW w:w="521" w:type="dxa"/>
            <w:tcBorders>
              <w:top w:val="nil"/>
              <w:left w:val="nil"/>
              <w:bottom w:val="nil"/>
            </w:tcBorders>
          </w:tcPr>
          <w:p w14:paraId="2612023B"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3C" w14:textId="77777777" w:rsidR="00323D73" w:rsidRPr="00C6652E" w:rsidRDefault="00323D73" w:rsidP="000D41DE">
            <w:pPr>
              <w:rPr>
                <w:rFonts w:ascii="Times New Roman" w:hAnsi="Times New Roman" w:cs="Times New Roman"/>
                <w:sz w:val="24"/>
                <w:szCs w:val="24"/>
              </w:rPr>
            </w:pPr>
          </w:p>
        </w:tc>
        <w:tc>
          <w:tcPr>
            <w:tcW w:w="7046" w:type="dxa"/>
            <w:tcBorders>
              <w:top w:val="nil"/>
              <w:bottom w:val="nil"/>
            </w:tcBorders>
          </w:tcPr>
          <w:p w14:paraId="2612023D" w14:textId="77777777" w:rsidR="00323D73" w:rsidRPr="00323D73" w:rsidRDefault="00323D73" w:rsidP="00072675">
            <w:pPr>
              <w:tabs>
                <w:tab w:val="left" w:pos="208"/>
                <w:tab w:val="left" w:pos="493"/>
              </w:tabs>
              <w:rPr>
                <w:rFonts w:ascii="Times New Roman" w:hAnsi="Times New Roman" w:cs="Times New Roman"/>
                <w:sz w:val="24"/>
                <w:szCs w:val="24"/>
              </w:rPr>
            </w:pPr>
            <w:r>
              <w:rPr>
                <w:rFonts w:ascii="Times New Roman" w:hAnsi="Times New Roman" w:cs="Times New Roman"/>
                <w:sz w:val="24"/>
                <w:szCs w:val="24"/>
              </w:rPr>
              <w:tab/>
            </w:r>
            <w:r w:rsidRPr="00323D73">
              <w:rPr>
                <w:rFonts w:ascii="Times New Roman" w:hAnsi="Times New Roman" w:cs="Times New Roman"/>
                <w:sz w:val="24"/>
                <w:szCs w:val="24"/>
              </w:rPr>
              <w:t>-</w:t>
            </w:r>
            <w:r>
              <w:rPr>
                <w:rFonts w:ascii="Times New Roman" w:hAnsi="Times New Roman" w:cs="Times New Roman"/>
                <w:sz w:val="24"/>
                <w:szCs w:val="24"/>
              </w:rPr>
              <w:tab/>
            </w:r>
            <w:r w:rsidRPr="00323D73">
              <w:rPr>
                <w:rFonts w:ascii="Times New Roman" w:hAnsi="Times New Roman" w:cs="Times New Roman"/>
                <w:sz w:val="24"/>
                <w:szCs w:val="24"/>
              </w:rPr>
              <w:t>The address of the premises</w:t>
            </w:r>
          </w:p>
        </w:tc>
        <w:tc>
          <w:tcPr>
            <w:tcW w:w="553" w:type="dxa"/>
            <w:tcBorders>
              <w:top w:val="nil"/>
              <w:bottom w:val="nil"/>
              <w:right w:val="double" w:sz="4" w:space="0" w:color="auto"/>
            </w:tcBorders>
          </w:tcPr>
          <w:p w14:paraId="2612023E"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3F" w14:textId="77777777" w:rsidR="00323D73" w:rsidRPr="00C6652E" w:rsidRDefault="00323D73" w:rsidP="000D41DE">
            <w:pPr>
              <w:rPr>
                <w:rFonts w:ascii="Times New Roman" w:hAnsi="Times New Roman" w:cs="Times New Roman"/>
                <w:sz w:val="24"/>
                <w:szCs w:val="24"/>
              </w:rPr>
            </w:pPr>
          </w:p>
        </w:tc>
      </w:tr>
      <w:tr w:rsidR="00323D73" w:rsidRPr="00C6652E" w14:paraId="26120246" w14:textId="77777777" w:rsidTr="000D41DE">
        <w:tc>
          <w:tcPr>
            <w:tcW w:w="521" w:type="dxa"/>
            <w:tcBorders>
              <w:top w:val="nil"/>
              <w:left w:val="nil"/>
              <w:bottom w:val="nil"/>
            </w:tcBorders>
          </w:tcPr>
          <w:p w14:paraId="26120241"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42" w14:textId="77777777" w:rsidR="00323D73" w:rsidRPr="00C6652E" w:rsidRDefault="00323D73" w:rsidP="000D41DE">
            <w:pPr>
              <w:rPr>
                <w:rFonts w:ascii="Times New Roman" w:hAnsi="Times New Roman" w:cs="Times New Roman"/>
                <w:sz w:val="24"/>
                <w:szCs w:val="24"/>
              </w:rPr>
            </w:pPr>
          </w:p>
        </w:tc>
        <w:tc>
          <w:tcPr>
            <w:tcW w:w="7046" w:type="dxa"/>
            <w:tcBorders>
              <w:top w:val="nil"/>
              <w:bottom w:val="nil"/>
            </w:tcBorders>
          </w:tcPr>
          <w:p w14:paraId="26120243" w14:textId="77777777" w:rsidR="00323D73" w:rsidRPr="00323D73" w:rsidRDefault="00323D73" w:rsidP="00072675">
            <w:pPr>
              <w:pStyle w:val="ListParagraph"/>
              <w:numPr>
                <w:ilvl w:val="0"/>
                <w:numId w:val="5"/>
              </w:numPr>
              <w:tabs>
                <w:tab w:val="left" w:pos="223"/>
              </w:tabs>
              <w:ind w:left="493" w:hanging="270"/>
              <w:rPr>
                <w:rFonts w:ascii="Times New Roman" w:hAnsi="Times New Roman" w:cs="Times New Roman"/>
                <w:sz w:val="24"/>
                <w:szCs w:val="24"/>
              </w:rPr>
            </w:pPr>
            <w:r w:rsidRPr="00323D73">
              <w:rPr>
                <w:rFonts w:ascii="Times New Roman" w:hAnsi="Times New Roman" w:cs="Times New Roman"/>
                <w:sz w:val="24"/>
                <w:szCs w:val="24"/>
              </w:rPr>
              <w:t>A brief description of the new installation and/or work carried out to an existing installation</w:t>
            </w:r>
          </w:p>
        </w:tc>
        <w:tc>
          <w:tcPr>
            <w:tcW w:w="553" w:type="dxa"/>
            <w:tcBorders>
              <w:top w:val="nil"/>
              <w:bottom w:val="nil"/>
              <w:right w:val="double" w:sz="4" w:space="0" w:color="auto"/>
            </w:tcBorders>
          </w:tcPr>
          <w:p w14:paraId="26120244"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45" w14:textId="77777777" w:rsidR="00323D73" w:rsidRPr="00C6652E" w:rsidRDefault="00323D73" w:rsidP="000D41DE">
            <w:pPr>
              <w:rPr>
                <w:rFonts w:ascii="Times New Roman" w:hAnsi="Times New Roman" w:cs="Times New Roman"/>
                <w:sz w:val="24"/>
                <w:szCs w:val="24"/>
              </w:rPr>
            </w:pPr>
          </w:p>
        </w:tc>
      </w:tr>
      <w:tr w:rsidR="00323D73" w:rsidRPr="00C6652E" w14:paraId="2612024C" w14:textId="77777777" w:rsidTr="000D41DE">
        <w:tc>
          <w:tcPr>
            <w:tcW w:w="521" w:type="dxa"/>
            <w:tcBorders>
              <w:top w:val="nil"/>
              <w:left w:val="nil"/>
              <w:bottom w:val="nil"/>
            </w:tcBorders>
          </w:tcPr>
          <w:p w14:paraId="26120247"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48" w14:textId="77777777" w:rsidR="00323D73" w:rsidRPr="00C6652E" w:rsidRDefault="00323D73" w:rsidP="000D41DE">
            <w:pPr>
              <w:rPr>
                <w:rFonts w:ascii="Times New Roman" w:hAnsi="Times New Roman" w:cs="Times New Roman"/>
                <w:sz w:val="24"/>
                <w:szCs w:val="24"/>
              </w:rPr>
            </w:pPr>
          </w:p>
        </w:tc>
        <w:tc>
          <w:tcPr>
            <w:tcW w:w="7046" w:type="dxa"/>
            <w:tcBorders>
              <w:top w:val="nil"/>
              <w:bottom w:val="nil"/>
            </w:tcBorders>
          </w:tcPr>
          <w:p w14:paraId="26120249" w14:textId="77777777" w:rsidR="00323D73" w:rsidRPr="00323D73" w:rsidRDefault="00323D73" w:rsidP="00072675">
            <w:pPr>
              <w:tabs>
                <w:tab w:val="left" w:pos="223"/>
                <w:tab w:val="left" w:pos="493"/>
              </w:tabs>
              <w:rPr>
                <w:rFonts w:ascii="Times New Roman" w:hAnsi="Times New Roman" w:cs="Times New Roman"/>
                <w:sz w:val="24"/>
                <w:szCs w:val="24"/>
              </w:rPr>
            </w:pPr>
            <w:r w:rsidRPr="00323D73">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323D73">
              <w:rPr>
                <w:rFonts w:ascii="Times New Roman" w:hAnsi="Times New Roman" w:cs="Times New Roman"/>
                <w:sz w:val="24"/>
                <w:szCs w:val="24"/>
              </w:rPr>
              <w:t>The Contractor’s name and address</w:t>
            </w:r>
          </w:p>
        </w:tc>
        <w:tc>
          <w:tcPr>
            <w:tcW w:w="553" w:type="dxa"/>
            <w:tcBorders>
              <w:top w:val="nil"/>
              <w:bottom w:val="nil"/>
              <w:right w:val="double" w:sz="4" w:space="0" w:color="auto"/>
            </w:tcBorders>
          </w:tcPr>
          <w:p w14:paraId="2612024A"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4B" w14:textId="77777777" w:rsidR="00323D73" w:rsidRPr="00C6652E" w:rsidRDefault="00323D73" w:rsidP="000D41DE">
            <w:pPr>
              <w:rPr>
                <w:rFonts w:ascii="Times New Roman" w:hAnsi="Times New Roman" w:cs="Times New Roman"/>
                <w:sz w:val="24"/>
                <w:szCs w:val="24"/>
              </w:rPr>
            </w:pPr>
          </w:p>
        </w:tc>
      </w:tr>
      <w:tr w:rsidR="00323D73" w:rsidRPr="00C6652E" w14:paraId="26120252" w14:textId="77777777" w:rsidTr="000D41DE">
        <w:tc>
          <w:tcPr>
            <w:tcW w:w="521" w:type="dxa"/>
            <w:tcBorders>
              <w:top w:val="nil"/>
              <w:left w:val="nil"/>
              <w:bottom w:val="nil"/>
            </w:tcBorders>
          </w:tcPr>
          <w:p w14:paraId="2612024D"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4E" w14:textId="77777777" w:rsidR="00323D73" w:rsidRPr="00C6652E" w:rsidRDefault="00323D73" w:rsidP="000D41DE">
            <w:pPr>
              <w:rPr>
                <w:rFonts w:ascii="Times New Roman" w:hAnsi="Times New Roman" w:cs="Times New Roman"/>
                <w:sz w:val="24"/>
                <w:szCs w:val="24"/>
              </w:rPr>
            </w:pPr>
          </w:p>
        </w:tc>
        <w:tc>
          <w:tcPr>
            <w:tcW w:w="7046" w:type="dxa"/>
            <w:tcBorders>
              <w:top w:val="nil"/>
              <w:bottom w:val="nil"/>
            </w:tcBorders>
          </w:tcPr>
          <w:p w14:paraId="2612024F" w14:textId="77777777" w:rsidR="00323D73" w:rsidRPr="00323D73" w:rsidRDefault="00323D73" w:rsidP="00072675">
            <w:pPr>
              <w:tabs>
                <w:tab w:val="left" w:pos="223"/>
                <w:tab w:val="left" w:pos="493"/>
              </w:tabs>
              <w:rPr>
                <w:rFonts w:ascii="Times New Roman" w:hAnsi="Times New Roman" w:cs="Times New Roman"/>
                <w:sz w:val="24"/>
                <w:szCs w:val="24"/>
              </w:rPr>
            </w:pPr>
            <w:r w:rsidRPr="00323D73">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323D73">
              <w:rPr>
                <w:rFonts w:ascii="Times New Roman" w:hAnsi="Times New Roman" w:cs="Times New Roman"/>
                <w:sz w:val="24"/>
                <w:szCs w:val="24"/>
              </w:rPr>
              <w:t xml:space="preserve">A statement that the installation complies with the relevant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23D73">
              <w:rPr>
                <w:rFonts w:ascii="Times New Roman" w:hAnsi="Times New Roman" w:cs="Times New Roman"/>
                <w:sz w:val="24"/>
                <w:szCs w:val="24"/>
              </w:rPr>
              <w:t>Water Regulations or Byelaws</w:t>
            </w:r>
          </w:p>
        </w:tc>
        <w:tc>
          <w:tcPr>
            <w:tcW w:w="553" w:type="dxa"/>
            <w:tcBorders>
              <w:top w:val="nil"/>
              <w:bottom w:val="nil"/>
              <w:right w:val="double" w:sz="4" w:space="0" w:color="auto"/>
            </w:tcBorders>
          </w:tcPr>
          <w:p w14:paraId="26120250"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51" w14:textId="77777777" w:rsidR="00323D73" w:rsidRPr="00C6652E" w:rsidRDefault="00323D73" w:rsidP="000D41DE">
            <w:pPr>
              <w:rPr>
                <w:rFonts w:ascii="Times New Roman" w:hAnsi="Times New Roman" w:cs="Times New Roman"/>
                <w:sz w:val="24"/>
                <w:szCs w:val="24"/>
              </w:rPr>
            </w:pPr>
          </w:p>
        </w:tc>
      </w:tr>
      <w:tr w:rsidR="00323D73" w:rsidRPr="00C6652E" w14:paraId="26120258" w14:textId="77777777" w:rsidTr="000D41DE">
        <w:tc>
          <w:tcPr>
            <w:tcW w:w="521" w:type="dxa"/>
            <w:tcBorders>
              <w:top w:val="nil"/>
              <w:left w:val="nil"/>
              <w:bottom w:val="nil"/>
            </w:tcBorders>
          </w:tcPr>
          <w:p w14:paraId="26120253"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54" w14:textId="77777777" w:rsidR="00323D73" w:rsidRPr="00C6652E" w:rsidRDefault="00323D73" w:rsidP="000D41DE">
            <w:pPr>
              <w:rPr>
                <w:rFonts w:ascii="Times New Roman" w:hAnsi="Times New Roman" w:cs="Times New Roman"/>
                <w:sz w:val="24"/>
                <w:szCs w:val="24"/>
              </w:rPr>
            </w:pPr>
          </w:p>
        </w:tc>
        <w:tc>
          <w:tcPr>
            <w:tcW w:w="7046" w:type="dxa"/>
            <w:tcBorders>
              <w:top w:val="nil"/>
              <w:bottom w:val="nil"/>
            </w:tcBorders>
          </w:tcPr>
          <w:p w14:paraId="26120255" w14:textId="77777777" w:rsidR="00323D73" w:rsidRPr="00323D73" w:rsidRDefault="00323D73" w:rsidP="00072675">
            <w:pPr>
              <w:tabs>
                <w:tab w:val="left" w:pos="193"/>
                <w:tab w:val="left" w:pos="493"/>
              </w:tabs>
              <w:rPr>
                <w:rFonts w:ascii="Times New Roman" w:hAnsi="Times New Roman" w:cs="Times New Roman"/>
                <w:sz w:val="24"/>
                <w:szCs w:val="24"/>
              </w:rPr>
            </w:pPr>
            <w:r w:rsidRPr="00323D73">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323D73">
              <w:rPr>
                <w:rFonts w:ascii="Times New Roman" w:hAnsi="Times New Roman" w:cs="Times New Roman"/>
                <w:sz w:val="24"/>
                <w:szCs w:val="24"/>
              </w:rPr>
              <w:t xml:space="preserve">The name and signature of the individual responsible for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23D73">
              <w:rPr>
                <w:rFonts w:ascii="Times New Roman" w:hAnsi="Times New Roman" w:cs="Times New Roman"/>
                <w:sz w:val="24"/>
                <w:szCs w:val="24"/>
              </w:rPr>
              <w:t>checking compliance</w:t>
            </w:r>
          </w:p>
        </w:tc>
        <w:tc>
          <w:tcPr>
            <w:tcW w:w="553" w:type="dxa"/>
            <w:tcBorders>
              <w:top w:val="nil"/>
              <w:bottom w:val="nil"/>
              <w:right w:val="double" w:sz="4" w:space="0" w:color="auto"/>
            </w:tcBorders>
          </w:tcPr>
          <w:p w14:paraId="26120256"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57" w14:textId="77777777" w:rsidR="00323D73" w:rsidRPr="00C6652E" w:rsidRDefault="00323D73" w:rsidP="000D41DE">
            <w:pPr>
              <w:rPr>
                <w:rFonts w:ascii="Times New Roman" w:hAnsi="Times New Roman" w:cs="Times New Roman"/>
                <w:sz w:val="24"/>
                <w:szCs w:val="24"/>
              </w:rPr>
            </w:pPr>
          </w:p>
        </w:tc>
      </w:tr>
      <w:tr w:rsidR="00323D73" w:rsidRPr="00C6652E" w14:paraId="2612025E" w14:textId="77777777" w:rsidTr="000D41DE">
        <w:tc>
          <w:tcPr>
            <w:tcW w:w="521" w:type="dxa"/>
            <w:tcBorders>
              <w:top w:val="nil"/>
              <w:left w:val="nil"/>
              <w:bottom w:val="nil"/>
            </w:tcBorders>
          </w:tcPr>
          <w:p w14:paraId="26120259"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5A" w14:textId="77777777" w:rsidR="00323D73" w:rsidRPr="00C6652E" w:rsidRDefault="00323D73" w:rsidP="000D41DE">
            <w:pPr>
              <w:rPr>
                <w:rFonts w:ascii="Times New Roman" w:hAnsi="Times New Roman" w:cs="Times New Roman"/>
                <w:sz w:val="24"/>
                <w:szCs w:val="24"/>
              </w:rPr>
            </w:pPr>
          </w:p>
        </w:tc>
        <w:tc>
          <w:tcPr>
            <w:tcW w:w="7046" w:type="dxa"/>
            <w:tcBorders>
              <w:top w:val="nil"/>
              <w:bottom w:val="nil"/>
            </w:tcBorders>
          </w:tcPr>
          <w:p w14:paraId="2612025B" w14:textId="77777777" w:rsidR="00323D73" w:rsidRPr="00323D73" w:rsidRDefault="00323D73" w:rsidP="00072675">
            <w:pPr>
              <w:tabs>
                <w:tab w:val="left" w:pos="193"/>
                <w:tab w:val="left" w:pos="493"/>
              </w:tabs>
              <w:rPr>
                <w:rFonts w:ascii="Times New Roman" w:hAnsi="Times New Roman" w:cs="Times New Roman"/>
                <w:sz w:val="24"/>
                <w:szCs w:val="24"/>
              </w:rPr>
            </w:pPr>
            <w:r w:rsidRPr="00323D73">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323D73">
              <w:rPr>
                <w:rFonts w:ascii="Times New Roman" w:hAnsi="Times New Roman" w:cs="Times New Roman"/>
                <w:sz w:val="24"/>
                <w:szCs w:val="24"/>
              </w:rPr>
              <w:t>The date on which the installation was checked</w:t>
            </w:r>
          </w:p>
        </w:tc>
        <w:tc>
          <w:tcPr>
            <w:tcW w:w="553" w:type="dxa"/>
            <w:tcBorders>
              <w:top w:val="nil"/>
              <w:bottom w:val="nil"/>
              <w:right w:val="double" w:sz="4" w:space="0" w:color="auto"/>
            </w:tcBorders>
          </w:tcPr>
          <w:p w14:paraId="2612025C"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5D" w14:textId="77777777" w:rsidR="00323D73" w:rsidRPr="00C6652E" w:rsidRDefault="00323D73" w:rsidP="000D41DE">
            <w:pPr>
              <w:rPr>
                <w:rFonts w:ascii="Times New Roman" w:hAnsi="Times New Roman" w:cs="Times New Roman"/>
                <w:sz w:val="24"/>
                <w:szCs w:val="24"/>
              </w:rPr>
            </w:pPr>
          </w:p>
        </w:tc>
      </w:tr>
      <w:tr w:rsidR="00323D73" w:rsidRPr="00C6652E" w14:paraId="26120265" w14:textId="77777777" w:rsidTr="000D41DE">
        <w:tc>
          <w:tcPr>
            <w:tcW w:w="521" w:type="dxa"/>
            <w:tcBorders>
              <w:top w:val="nil"/>
              <w:left w:val="nil"/>
              <w:bottom w:val="nil"/>
            </w:tcBorders>
          </w:tcPr>
          <w:p w14:paraId="2612025F"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60" w14:textId="77777777" w:rsidR="00323D73" w:rsidRPr="00C6652E" w:rsidRDefault="00323D73" w:rsidP="000D41DE">
            <w:pPr>
              <w:rPr>
                <w:rFonts w:ascii="Times New Roman" w:hAnsi="Times New Roman" w:cs="Times New Roman"/>
                <w:sz w:val="24"/>
                <w:szCs w:val="24"/>
              </w:rPr>
            </w:pPr>
          </w:p>
        </w:tc>
        <w:tc>
          <w:tcPr>
            <w:tcW w:w="7046" w:type="dxa"/>
            <w:tcBorders>
              <w:top w:val="nil"/>
              <w:bottom w:val="nil"/>
            </w:tcBorders>
          </w:tcPr>
          <w:p w14:paraId="26120261" w14:textId="77777777" w:rsidR="00323D73" w:rsidRPr="00323D73" w:rsidRDefault="00323D73" w:rsidP="00323D73">
            <w:pPr>
              <w:pStyle w:val="ListParagraph"/>
              <w:numPr>
                <w:ilvl w:val="0"/>
                <w:numId w:val="5"/>
              </w:numPr>
              <w:tabs>
                <w:tab w:val="left" w:pos="193"/>
              </w:tabs>
              <w:ind w:left="223" w:hanging="223"/>
              <w:rPr>
                <w:rFonts w:ascii="Times New Roman" w:hAnsi="Times New Roman" w:cs="Times New Roman"/>
                <w:sz w:val="24"/>
                <w:szCs w:val="24"/>
              </w:rPr>
            </w:pPr>
            <w:r w:rsidRPr="00323D73">
              <w:rPr>
                <w:rFonts w:ascii="Times New Roman" w:hAnsi="Times New Roman" w:cs="Times New Roman"/>
                <w:sz w:val="24"/>
                <w:szCs w:val="24"/>
              </w:rPr>
              <w:t xml:space="preserve">This certificate should be incorporated within the Health and Safety File </w:t>
            </w:r>
            <w:r w:rsidR="00733068" w:rsidRPr="00323D73">
              <w:rPr>
                <w:rFonts w:ascii="Times New Roman" w:hAnsi="Times New Roman" w:cs="Times New Roman"/>
                <w:sz w:val="24"/>
                <w:szCs w:val="24"/>
              </w:rPr>
              <w:t>and/or Building Manual)</w:t>
            </w:r>
          </w:p>
        </w:tc>
        <w:tc>
          <w:tcPr>
            <w:tcW w:w="553" w:type="dxa"/>
            <w:tcBorders>
              <w:top w:val="nil"/>
              <w:bottom w:val="nil"/>
              <w:right w:val="double" w:sz="4" w:space="0" w:color="auto"/>
            </w:tcBorders>
          </w:tcPr>
          <w:p w14:paraId="26120262" w14:textId="77777777" w:rsidR="00323D73" w:rsidRDefault="00733068" w:rsidP="000D41DE">
            <w:pPr>
              <w:rPr>
                <w:rFonts w:ascii="Times New Roman" w:hAnsi="Times New Roman" w:cs="Times New Roman"/>
                <w:sz w:val="24"/>
                <w:szCs w:val="24"/>
              </w:rPr>
            </w:pPr>
            <w:r>
              <w:rPr>
                <w:rFonts w:ascii="Times New Roman" w:hAnsi="Times New Roman" w:cs="Times New Roman"/>
                <w:sz w:val="24"/>
                <w:szCs w:val="24"/>
              </w:rPr>
              <w:t>F</w:t>
            </w:r>
          </w:p>
          <w:p w14:paraId="26120263" w14:textId="77777777" w:rsidR="00733068" w:rsidRPr="00C6652E" w:rsidRDefault="00733068"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264" w14:textId="77777777" w:rsidR="00323D73" w:rsidRPr="00C6652E" w:rsidRDefault="00323D73" w:rsidP="000D41DE">
            <w:pPr>
              <w:rPr>
                <w:rFonts w:ascii="Times New Roman" w:hAnsi="Times New Roman" w:cs="Times New Roman"/>
                <w:sz w:val="24"/>
                <w:szCs w:val="24"/>
              </w:rPr>
            </w:pPr>
          </w:p>
        </w:tc>
      </w:tr>
      <w:tr w:rsidR="00323D73" w:rsidRPr="00C6652E" w14:paraId="2612026B" w14:textId="77777777" w:rsidTr="000D41DE">
        <w:tc>
          <w:tcPr>
            <w:tcW w:w="521" w:type="dxa"/>
            <w:tcBorders>
              <w:top w:val="nil"/>
              <w:left w:val="nil"/>
              <w:bottom w:val="nil"/>
            </w:tcBorders>
          </w:tcPr>
          <w:p w14:paraId="26120266"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67" w14:textId="77777777" w:rsidR="00323D73" w:rsidRPr="00C6652E" w:rsidRDefault="00323D73" w:rsidP="000D41DE">
            <w:pPr>
              <w:rPr>
                <w:rFonts w:ascii="Times New Roman" w:hAnsi="Times New Roman" w:cs="Times New Roman"/>
                <w:sz w:val="24"/>
                <w:szCs w:val="24"/>
              </w:rPr>
            </w:pPr>
          </w:p>
        </w:tc>
        <w:tc>
          <w:tcPr>
            <w:tcW w:w="7046" w:type="dxa"/>
            <w:tcBorders>
              <w:top w:val="nil"/>
              <w:bottom w:val="nil"/>
            </w:tcBorders>
          </w:tcPr>
          <w:p w14:paraId="26120268" w14:textId="77777777" w:rsidR="00323D73" w:rsidRPr="00323D73" w:rsidRDefault="00323D73" w:rsidP="00323D73">
            <w:pPr>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20269"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6A" w14:textId="77777777" w:rsidR="00323D73" w:rsidRPr="00C6652E" w:rsidRDefault="00323D73" w:rsidP="000D41DE">
            <w:pPr>
              <w:rPr>
                <w:rFonts w:ascii="Times New Roman" w:hAnsi="Times New Roman" w:cs="Times New Roman"/>
                <w:sz w:val="24"/>
                <w:szCs w:val="24"/>
              </w:rPr>
            </w:pPr>
          </w:p>
        </w:tc>
      </w:tr>
      <w:tr w:rsidR="00323D73" w:rsidRPr="00C6652E" w14:paraId="26120271" w14:textId="77777777" w:rsidTr="000D41DE">
        <w:tc>
          <w:tcPr>
            <w:tcW w:w="521" w:type="dxa"/>
            <w:tcBorders>
              <w:top w:val="nil"/>
              <w:left w:val="nil"/>
              <w:bottom w:val="nil"/>
            </w:tcBorders>
          </w:tcPr>
          <w:p w14:paraId="2612026C"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6D" w14:textId="77777777" w:rsidR="00323D73" w:rsidRPr="00C6652E" w:rsidRDefault="00323D73" w:rsidP="000D41DE">
            <w:pPr>
              <w:rPr>
                <w:rFonts w:ascii="Times New Roman" w:hAnsi="Times New Roman" w:cs="Times New Roman"/>
                <w:sz w:val="24"/>
                <w:szCs w:val="24"/>
              </w:rPr>
            </w:pPr>
          </w:p>
        </w:tc>
        <w:tc>
          <w:tcPr>
            <w:tcW w:w="7046" w:type="dxa"/>
            <w:tcBorders>
              <w:top w:val="nil"/>
              <w:bottom w:val="nil"/>
            </w:tcBorders>
          </w:tcPr>
          <w:p w14:paraId="2612026E" w14:textId="77777777" w:rsidR="00323D73" w:rsidRPr="00817DF1" w:rsidRDefault="00323D73"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26F"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70" w14:textId="77777777" w:rsidR="00323D73" w:rsidRPr="00C6652E" w:rsidRDefault="00323D73" w:rsidP="000D41DE">
            <w:pPr>
              <w:rPr>
                <w:rFonts w:ascii="Times New Roman" w:hAnsi="Times New Roman" w:cs="Times New Roman"/>
                <w:sz w:val="24"/>
                <w:szCs w:val="24"/>
              </w:rPr>
            </w:pPr>
          </w:p>
        </w:tc>
      </w:tr>
      <w:tr w:rsidR="00323D73" w:rsidRPr="00C6652E" w14:paraId="26120277" w14:textId="77777777" w:rsidTr="000D41DE">
        <w:tc>
          <w:tcPr>
            <w:tcW w:w="521" w:type="dxa"/>
            <w:tcBorders>
              <w:top w:val="nil"/>
              <w:left w:val="nil"/>
              <w:bottom w:val="nil"/>
            </w:tcBorders>
          </w:tcPr>
          <w:p w14:paraId="26120272"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73" w14:textId="77777777" w:rsidR="00323D73" w:rsidRPr="00C6652E" w:rsidRDefault="00323D73" w:rsidP="000D41DE">
            <w:pPr>
              <w:rPr>
                <w:rFonts w:ascii="Times New Roman" w:hAnsi="Times New Roman" w:cs="Times New Roman"/>
                <w:sz w:val="24"/>
                <w:szCs w:val="24"/>
              </w:rPr>
            </w:pPr>
          </w:p>
        </w:tc>
        <w:tc>
          <w:tcPr>
            <w:tcW w:w="7046" w:type="dxa"/>
            <w:tcBorders>
              <w:top w:val="nil"/>
              <w:bottom w:val="nil"/>
            </w:tcBorders>
          </w:tcPr>
          <w:p w14:paraId="26120274" w14:textId="77777777" w:rsidR="00323D73" w:rsidRPr="00817DF1" w:rsidRDefault="00323D73"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275"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76" w14:textId="77777777" w:rsidR="00323D73" w:rsidRPr="00C6652E" w:rsidRDefault="00323D73" w:rsidP="000D41DE">
            <w:pPr>
              <w:rPr>
                <w:rFonts w:ascii="Times New Roman" w:hAnsi="Times New Roman" w:cs="Times New Roman"/>
                <w:sz w:val="24"/>
                <w:szCs w:val="24"/>
              </w:rPr>
            </w:pPr>
          </w:p>
        </w:tc>
      </w:tr>
      <w:tr w:rsidR="00323D73" w:rsidRPr="00C6652E" w14:paraId="2612027D" w14:textId="77777777" w:rsidTr="000D41DE">
        <w:tc>
          <w:tcPr>
            <w:tcW w:w="521" w:type="dxa"/>
            <w:tcBorders>
              <w:top w:val="nil"/>
              <w:left w:val="nil"/>
              <w:bottom w:val="nil"/>
            </w:tcBorders>
          </w:tcPr>
          <w:p w14:paraId="26120278"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79" w14:textId="77777777" w:rsidR="00323D73" w:rsidRPr="00C6652E" w:rsidRDefault="00323D73" w:rsidP="000D41DE">
            <w:pPr>
              <w:rPr>
                <w:rFonts w:ascii="Times New Roman" w:hAnsi="Times New Roman" w:cs="Times New Roman"/>
                <w:sz w:val="24"/>
                <w:szCs w:val="24"/>
              </w:rPr>
            </w:pPr>
          </w:p>
        </w:tc>
        <w:tc>
          <w:tcPr>
            <w:tcW w:w="7046" w:type="dxa"/>
            <w:tcBorders>
              <w:top w:val="nil"/>
              <w:bottom w:val="nil"/>
            </w:tcBorders>
          </w:tcPr>
          <w:p w14:paraId="2612027A" w14:textId="77777777" w:rsidR="00323D73" w:rsidRPr="00817DF1" w:rsidRDefault="00323D73"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27B"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7C" w14:textId="77777777" w:rsidR="00323D73" w:rsidRPr="00C6652E" w:rsidRDefault="00323D73" w:rsidP="000D41DE">
            <w:pPr>
              <w:rPr>
                <w:rFonts w:ascii="Times New Roman" w:hAnsi="Times New Roman" w:cs="Times New Roman"/>
                <w:sz w:val="24"/>
                <w:szCs w:val="24"/>
              </w:rPr>
            </w:pPr>
          </w:p>
        </w:tc>
      </w:tr>
      <w:tr w:rsidR="00323D73" w:rsidRPr="00C6652E" w14:paraId="26120285" w14:textId="77777777" w:rsidTr="000D41DE">
        <w:tc>
          <w:tcPr>
            <w:tcW w:w="521" w:type="dxa"/>
            <w:tcBorders>
              <w:top w:val="nil"/>
              <w:left w:val="nil"/>
              <w:bottom w:val="nil"/>
            </w:tcBorders>
          </w:tcPr>
          <w:p w14:paraId="2612027E"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7F" w14:textId="77777777" w:rsidR="00323D73" w:rsidRPr="00C6652E" w:rsidRDefault="00323D73" w:rsidP="000D41DE">
            <w:pPr>
              <w:rPr>
                <w:rFonts w:ascii="Times New Roman" w:hAnsi="Times New Roman" w:cs="Times New Roman"/>
                <w:sz w:val="24"/>
                <w:szCs w:val="24"/>
              </w:rPr>
            </w:pPr>
          </w:p>
        </w:tc>
        <w:tc>
          <w:tcPr>
            <w:tcW w:w="7046" w:type="dxa"/>
            <w:tcBorders>
              <w:top w:val="nil"/>
              <w:bottom w:val="nil"/>
            </w:tcBorders>
          </w:tcPr>
          <w:p w14:paraId="26120280" w14:textId="77777777" w:rsidR="00323D73" w:rsidRDefault="00323D73" w:rsidP="000D41DE">
            <w:pPr>
              <w:rPr>
                <w:rFonts w:ascii="Times New Roman" w:hAnsi="Times New Roman" w:cs="Times New Roman"/>
                <w:sz w:val="24"/>
                <w:szCs w:val="24"/>
              </w:rPr>
            </w:pPr>
          </w:p>
          <w:p w14:paraId="26120281" w14:textId="77777777" w:rsidR="00711BC4" w:rsidRDefault="00711BC4" w:rsidP="000D41DE">
            <w:pPr>
              <w:rPr>
                <w:rFonts w:ascii="Times New Roman" w:hAnsi="Times New Roman" w:cs="Times New Roman"/>
                <w:sz w:val="24"/>
                <w:szCs w:val="24"/>
              </w:rPr>
            </w:pPr>
          </w:p>
          <w:p w14:paraId="26120282" w14:textId="77777777" w:rsidR="00711BC4" w:rsidRPr="00817DF1" w:rsidRDefault="00711BC4"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283"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84" w14:textId="77777777" w:rsidR="00323D73" w:rsidRPr="00C6652E" w:rsidRDefault="00323D73" w:rsidP="000D41DE">
            <w:pPr>
              <w:rPr>
                <w:rFonts w:ascii="Times New Roman" w:hAnsi="Times New Roman" w:cs="Times New Roman"/>
                <w:sz w:val="24"/>
                <w:szCs w:val="24"/>
              </w:rPr>
            </w:pPr>
          </w:p>
        </w:tc>
      </w:tr>
      <w:tr w:rsidR="00323D73" w:rsidRPr="00C6652E" w14:paraId="2612028B" w14:textId="77777777" w:rsidTr="000D41DE">
        <w:tc>
          <w:tcPr>
            <w:tcW w:w="521" w:type="dxa"/>
            <w:tcBorders>
              <w:top w:val="nil"/>
              <w:left w:val="nil"/>
              <w:bottom w:val="nil"/>
            </w:tcBorders>
          </w:tcPr>
          <w:p w14:paraId="26120286" w14:textId="77777777" w:rsidR="00323D73" w:rsidRPr="00C6652E" w:rsidRDefault="00323D73"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87" w14:textId="77777777" w:rsidR="00323D73" w:rsidRPr="00C6652E" w:rsidRDefault="00323D73" w:rsidP="000D41DE">
            <w:pPr>
              <w:rPr>
                <w:rFonts w:ascii="Times New Roman" w:hAnsi="Times New Roman" w:cs="Times New Roman"/>
                <w:sz w:val="24"/>
                <w:szCs w:val="24"/>
              </w:rPr>
            </w:pPr>
          </w:p>
        </w:tc>
        <w:tc>
          <w:tcPr>
            <w:tcW w:w="7046" w:type="dxa"/>
            <w:tcBorders>
              <w:top w:val="nil"/>
              <w:bottom w:val="nil"/>
            </w:tcBorders>
          </w:tcPr>
          <w:p w14:paraId="26120288" w14:textId="77777777" w:rsidR="00323D73" w:rsidRPr="00817DF1" w:rsidRDefault="00323D73"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289" w14:textId="77777777" w:rsidR="00323D73" w:rsidRPr="00C6652E" w:rsidRDefault="00323D73"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8A" w14:textId="77777777" w:rsidR="00323D73" w:rsidRPr="00C6652E" w:rsidRDefault="00323D73" w:rsidP="000D41DE">
            <w:pPr>
              <w:rPr>
                <w:rFonts w:ascii="Times New Roman" w:hAnsi="Times New Roman" w:cs="Times New Roman"/>
                <w:sz w:val="24"/>
                <w:szCs w:val="24"/>
              </w:rPr>
            </w:pPr>
          </w:p>
        </w:tc>
      </w:tr>
      <w:tr w:rsidR="00733068" w:rsidRPr="00C6652E" w14:paraId="26120291" w14:textId="77777777" w:rsidTr="000D41DE">
        <w:tc>
          <w:tcPr>
            <w:tcW w:w="521" w:type="dxa"/>
            <w:tcBorders>
              <w:top w:val="nil"/>
              <w:left w:val="nil"/>
              <w:bottom w:val="nil"/>
            </w:tcBorders>
          </w:tcPr>
          <w:p w14:paraId="2612028C" w14:textId="77777777" w:rsidR="00733068" w:rsidRPr="00C6652E" w:rsidRDefault="00733068"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8D" w14:textId="77777777" w:rsidR="00733068" w:rsidRPr="00C6652E" w:rsidRDefault="00733068" w:rsidP="000D41DE">
            <w:pPr>
              <w:rPr>
                <w:rFonts w:ascii="Times New Roman" w:hAnsi="Times New Roman" w:cs="Times New Roman"/>
                <w:sz w:val="24"/>
                <w:szCs w:val="24"/>
              </w:rPr>
            </w:pPr>
          </w:p>
        </w:tc>
        <w:tc>
          <w:tcPr>
            <w:tcW w:w="7046" w:type="dxa"/>
            <w:tcBorders>
              <w:top w:val="nil"/>
              <w:bottom w:val="nil"/>
            </w:tcBorders>
          </w:tcPr>
          <w:p w14:paraId="2612028E" w14:textId="77777777" w:rsidR="00733068" w:rsidRPr="00C6652E" w:rsidRDefault="00733068"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28F" w14:textId="77777777" w:rsidR="00733068" w:rsidRPr="00C6652E" w:rsidRDefault="00733068" w:rsidP="000D41DE">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0290" w14:textId="77777777" w:rsidR="00733068" w:rsidRPr="00C6652E" w:rsidRDefault="00733068" w:rsidP="000D41DE">
            <w:pPr>
              <w:rPr>
                <w:rFonts w:ascii="Times New Roman" w:hAnsi="Times New Roman" w:cs="Times New Roman"/>
                <w:sz w:val="24"/>
                <w:szCs w:val="24"/>
              </w:rPr>
            </w:pPr>
          </w:p>
        </w:tc>
      </w:tr>
      <w:tr w:rsidR="00733068" w:rsidRPr="00C6652E" w14:paraId="26120297" w14:textId="77777777" w:rsidTr="000D41DE">
        <w:tc>
          <w:tcPr>
            <w:tcW w:w="521" w:type="dxa"/>
            <w:tcBorders>
              <w:top w:val="nil"/>
              <w:left w:val="nil"/>
              <w:bottom w:val="nil"/>
            </w:tcBorders>
          </w:tcPr>
          <w:p w14:paraId="26120292" w14:textId="77777777" w:rsidR="00733068" w:rsidRPr="00C6652E" w:rsidRDefault="00733068"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93" w14:textId="77777777" w:rsidR="00733068" w:rsidRPr="00C6652E" w:rsidRDefault="00733068" w:rsidP="000D41DE">
            <w:pPr>
              <w:rPr>
                <w:rFonts w:ascii="Times New Roman" w:hAnsi="Times New Roman" w:cs="Times New Roman"/>
                <w:sz w:val="24"/>
                <w:szCs w:val="24"/>
              </w:rPr>
            </w:pPr>
          </w:p>
        </w:tc>
        <w:tc>
          <w:tcPr>
            <w:tcW w:w="7046" w:type="dxa"/>
            <w:tcBorders>
              <w:top w:val="nil"/>
              <w:bottom w:val="nil"/>
            </w:tcBorders>
          </w:tcPr>
          <w:p w14:paraId="26120294" w14:textId="77777777" w:rsidR="00733068" w:rsidRPr="00C6652E" w:rsidRDefault="00733068"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295" w14:textId="77777777" w:rsidR="00733068" w:rsidRPr="00C6652E" w:rsidRDefault="00733068" w:rsidP="000D41DE">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0296" w14:textId="77777777" w:rsidR="00733068" w:rsidRPr="00C6652E" w:rsidRDefault="00733068" w:rsidP="000D41DE">
            <w:pPr>
              <w:rPr>
                <w:rFonts w:ascii="Times New Roman" w:hAnsi="Times New Roman" w:cs="Times New Roman"/>
                <w:sz w:val="24"/>
                <w:szCs w:val="24"/>
              </w:rPr>
            </w:pPr>
          </w:p>
        </w:tc>
      </w:tr>
      <w:tr w:rsidR="00733068" w:rsidRPr="00C6652E" w14:paraId="2612029D" w14:textId="77777777" w:rsidTr="000D41DE">
        <w:tc>
          <w:tcPr>
            <w:tcW w:w="521" w:type="dxa"/>
            <w:tcBorders>
              <w:top w:val="nil"/>
              <w:left w:val="nil"/>
              <w:bottom w:val="nil"/>
            </w:tcBorders>
          </w:tcPr>
          <w:p w14:paraId="26120298" w14:textId="77777777" w:rsidR="00733068" w:rsidRPr="00C6652E" w:rsidRDefault="00733068"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99" w14:textId="77777777" w:rsidR="00733068" w:rsidRPr="00C6652E" w:rsidRDefault="00733068" w:rsidP="000D41DE">
            <w:pPr>
              <w:rPr>
                <w:rFonts w:ascii="Times New Roman" w:hAnsi="Times New Roman" w:cs="Times New Roman"/>
                <w:sz w:val="24"/>
                <w:szCs w:val="24"/>
              </w:rPr>
            </w:pPr>
          </w:p>
        </w:tc>
        <w:tc>
          <w:tcPr>
            <w:tcW w:w="7046" w:type="dxa"/>
            <w:tcBorders>
              <w:top w:val="nil"/>
              <w:bottom w:val="nil"/>
            </w:tcBorders>
          </w:tcPr>
          <w:p w14:paraId="2612029A" w14:textId="77777777" w:rsidR="00733068" w:rsidRPr="00C6652E" w:rsidRDefault="00733068" w:rsidP="000D41DE">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029B" w14:textId="77777777" w:rsidR="00733068" w:rsidRPr="00C6652E" w:rsidRDefault="00733068" w:rsidP="000D41DE">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9C" w14:textId="77777777" w:rsidR="00733068" w:rsidRPr="00C6652E" w:rsidRDefault="00733068" w:rsidP="000D41DE">
            <w:pPr>
              <w:rPr>
                <w:rFonts w:ascii="Times New Roman" w:hAnsi="Times New Roman" w:cs="Times New Roman"/>
                <w:sz w:val="24"/>
                <w:szCs w:val="24"/>
              </w:rPr>
            </w:pPr>
          </w:p>
        </w:tc>
      </w:tr>
      <w:tr w:rsidR="00733068" w:rsidRPr="00C6652E" w14:paraId="261202A3" w14:textId="77777777" w:rsidTr="000D41DE">
        <w:tc>
          <w:tcPr>
            <w:tcW w:w="521" w:type="dxa"/>
            <w:tcBorders>
              <w:top w:val="nil"/>
              <w:left w:val="nil"/>
              <w:bottom w:val="nil"/>
            </w:tcBorders>
          </w:tcPr>
          <w:p w14:paraId="2612029E" w14:textId="77777777" w:rsidR="00733068" w:rsidRPr="00C6652E" w:rsidRDefault="00733068"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9F" w14:textId="77777777" w:rsidR="00733068" w:rsidRPr="00C6652E" w:rsidRDefault="00733068" w:rsidP="000D41DE">
            <w:pPr>
              <w:rPr>
                <w:rFonts w:ascii="Times New Roman" w:hAnsi="Times New Roman" w:cs="Times New Roman"/>
                <w:sz w:val="24"/>
                <w:szCs w:val="24"/>
              </w:rPr>
            </w:pPr>
          </w:p>
        </w:tc>
        <w:tc>
          <w:tcPr>
            <w:tcW w:w="7046" w:type="dxa"/>
            <w:tcBorders>
              <w:top w:val="nil"/>
              <w:bottom w:val="nil"/>
            </w:tcBorders>
          </w:tcPr>
          <w:p w14:paraId="261202A0" w14:textId="77777777" w:rsidR="00733068" w:rsidRPr="00C6652E" w:rsidRDefault="00733068"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2A1" w14:textId="77777777" w:rsidR="00733068" w:rsidRPr="00C6652E" w:rsidRDefault="00733068"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A2" w14:textId="77777777" w:rsidR="00733068" w:rsidRPr="00C6652E" w:rsidRDefault="00733068" w:rsidP="000D41DE">
            <w:pPr>
              <w:rPr>
                <w:rFonts w:ascii="Times New Roman" w:hAnsi="Times New Roman" w:cs="Times New Roman"/>
                <w:sz w:val="24"/>
                <w:szCs w:val="24"/>
              </w:rPr>
            </w:pPr>
          </w:p>
        </w:tc>
      </w:tr>
    </w:tbl>
    <w:p w14:paraId="261202A4" w14:textId="77777777" w:rsidR="00733068" w:rsidRDefault="00733068">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733068" w:rsidRPr="00C6652E" w14:paraId="261202AA" w14:textId="77777777" w:rsidTr="000D41DE">
        <w:tc>
          <w:tcPr>
            <w:tcW w:w="521" w:type="dxa"/>
            <w:tcBorders>
              <w:top w:val="nil"/>
              <w:left w:val="nil"/>
              <w:bottom w:val="nil"/>
            </w:tcBorders>
          </w:tcPr>
          <w:p w14:paraId="261202A5" w14:textId="77777777" w:rsidR="00733068" w:rsidRPr="00C6652E" w:rsidRDefault="00733068"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A6" w14:textId="77777777" w:rsidR="00733068" w:rsidRPr="00C6652E" w:rsidRDefault="00733068" w:rsidP="000D41DE">
            <w:pPr>
              <w:rPr>
                <w:rFonts w:ascii="Times New Roman" w:hAnsi="Times New Roman" w:cs="Times New Roman"/>
                <w:sz w:val="24"/>
                <w:szCs w:val="24"/>
              </w:rPr>
            </w:pPr>
          </w:p>
        </w:tc>
        <w:tc>
          <w:tcPr>
            <w:tcW w:w="7046" w:type="dxa"/>
            <w:tcBorders>
              <w:top w:val="nil"/>
              <w:bottom w:val="nil"/>
            </w:tcBorders>
          </w:tcPr>
          <w:p w14:paraId="261202A7" w14:textId="77777777" w:rsidR="00733068" w:rsidRPr="00C6652E" w:rsidRDefault="00733068"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2A8" w14:textId="77777777" w:rsidR="00733068" w:rsidRPr="00C6652E" w:rsidRDefault="00733068"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A9" w14:textId="77777777" w:rsidR="00733068" w:rsidRPr="00C6652E" w:rsidRDefault="00733068" w:rsidP="000D41DE">
            <w:pPr>
              <w:rPr>
                <w:rFonts w:ascii="Times New Roman" w:hAnsi="Times New Roman" w:cs="Times New Roman"/>
                <w:sz w:val="24"/>
                <w:szCs w:val="24"/>
              </w:rPr>
            </w:pPr>
            <w:r>
              <w:rPr>
                <w:rFonts w:ascii="Times New Roman" w:hAnsi="Times New Roman" w:cs="Times New Roman"/>
                <w:sz w:val="24"/>
                <w:szCs w:val="24"/>
              </w:rPr>
              <w:t>(A33)</w:t>
            </w:r>
          </w:p>
        </w:tc>
      </w:tr>
      <w:tr w:rsidR="00733068" w:rsidRPr="00C6652E" w14:paraId="261202B0" w14:textId="77777777" w:rsidTr="000D41DE">
        <w:tc>
          <w:tcPr>
            <w:tcW w:w="521" w:type="dxa"/>
            <w:tcBorders>
              <w:top w:val="nil"/>
              <w:left w:val="nil"/>
              <w:bottom w:val="nil"/>
            </w:tcBorders>
          </w:tcPr>
          <w:p w14:paraId="261202AB" w14:textId="77777777" w:rsidR="00733068" w:rsidRPr="00C6652E" w:rsidRDefault="00733068"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AC" w14:textId="77777777" w:rsidR="00733068" w:rsidRPr="001964B9" w:rsidRDefault="00733068" w:rsidP="000D41DE">
            <w:pPr>
              <w:rPr>
                <w:rFonts w:ascii="Times New Roman" w:hAnsi="Times New Roman" w:cs="Times New Roman"/>
                <w:b/>
                <w:sz w:val="24"/>
                <w:szCs w:val="24"/>
              </w:rPr>
            </w:pPr>
            <w:r>
              <w:rPr>
                <w:rFonts w:ascii="Times New Roman" w:hAnsi="Times New Roman" w:cs="Times New Roman"/>
                <w:b/>
                <w:sz w:val="24"/>
                <w:szCs w:val="24"/>
              </w:rPr>
              <w:t>A33</w:t>
            </w:r>
          </w:p>
        </w:tc>
        <w:tc>
          <w:tcPr>
            <w:tcW w:w="7046" w:type="dxa"/>
            <w:tcBorders>
              <w:top w:val="nil"/>
              <w:bottom w:val="nil"/>
            </w:tcBorders>
          </w:tcPr>
          <w:p w14:paraId="261202AD" w14:textId="77777777" w:rsidR="00733068" w:rsidRPr="0003736D" w:rsidRDefault="00733068" w:rsidP="000D41DE">
            <w:pPr>
              <w:tabs>
                <w:tab w:val="left" w:pos="226"/>
                <w:tab w:val="left" w:pos="493"/>
              </w:tabs>
              <w:rPr>
                <w:rFonts w:ascii="Times New Roman" w:hAnsi="Times New Roman" w:cs="Times New Roman"/>
                <w:sz w:val="24"/>
                <w:szCs w:val="24"/>
              </w:rPr>
            </w:pPr>
            <w:r>
              <w:rPr>
                <w:rFonts w:ascii="Times New Roman" w:hAnsi="Times New Roman" w:cs="Times New Roman"/>
                <w:b/>
                <w:sz w:val="24"/>
                <w:szCs w:val="24"/>
                <w:u w:val="single"/>
              </w:rPr>
              <w:t>QUALITY STANDARDS/CONTROL</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202AE" w14:textId="77777777" w:rsidR="00733068" w:rsidRPr="00C6652E" w:rsidRDefault="00733068"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AF" w14:textId="77777777" w:rsidR="00733068" w:rsidRPr="00C6652E" w:rsidRDefault="00733068" w:rsidP="000D41DE">
            <w:pPr>
              <w:rPr>
                <w:rFonts w:ascii="Times New Roman" w:hAnsi="Times New Roman" w:cs="Times New Roman"/>
                <w:sz w:val="24"/>
                <w:szCs w:val="24"/>
              </w:rPr>
            </w:pPr>
          </w:p>
        </w:tc>
      </w:tr>
      <w:tr w:rsidR="00733068" w:rsidRPr="00C6652E" w14:paraId="261202B6" w14:textId="77777777" w:rsidTr="000D41DE">
        <w:tc>
          <w:tcPr>
            <w:tcW w:w="521" w:type="dxa"/>
            <w:tcBorders>
              <w:top w:val="nil"/>
              <w:left w:val="nil"/>
              <w:bottom w:val="nil"/>
            </w:tcBorders>
          </w:tcPr>
          <w:p w14:paraId="261202B1" w14:textId="77777777" w:rsidR="00733068" w:rsidRPr="00C6652E" w:rsidRDefault="00733068"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B2" w14:textId="77777777" w:rsidR="00733068" w:rsidRPr="00C6652E" w:rsidRDefault="00733068" w:rsidP="000D41DE">
            <w:pPr>
              <w:rPr>
                <w:rFonts w:ascii="Times New Roman" w:hAnsi="Times New Roman" w:cs="Times New Roman"/>
                <w:sz w:val="24"/>
                <w:szCs w:val="24"/>
              </w:rPr>
            </w:pPr>
          </w:p>
        </w:tc>
        <w:tc>
          <w:tcPr>
            <w:tcW w:w="7046" w:type="dxa"/>
            <w:tcBorders>
              <w:top w:val="nil"/>
              <w:bottom w:val="nil"/>
            </w:tcBorders>
          </w:tcPr>
          <w:p w14:paraId="261202B3" w14:textId="77777777" w:rsidR="00733068" w:rsidRPr="00C6652E" w:rsidRDefault="00733068" w:rsidP="000D41DE">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202B4" w14:textId="77777777" w:rsidR="00733068" w:rsidRPr="00C6652E" w:rsidRDefault="00733068"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B5" w14:textId="77777777" w:rsidR="00733068" w:rsidRPr="00C6652E" w:rsidRDefault="00733068" w:rsidP="000D41DE">
            <w:pPr>
              <w:rPr>
                <w:rFonts w:ascii="Times New Roman" w:hAnsi="Times New Roman" w:cs="Times New Roman"/>
                <w:sz w:val="24"/>
                <w:szCs w:val="24"/>
              </w:rPr>
            </w:pPr>
          </w:p>
        </w:tc>
      </w:tr>
      <w:tr w:rsidR="00733068" w:rsidRPr="00C6652E" w14:paraId="261202BC" w14:textId="77777777" w:rsidTr="000D41DE">
        <w:tc>
          <w:tcPr>
            <w:tcW w:w="521" w:type="dxa"/>
            <w:tcBorders>
              <w:top w:val="nil"/>
              <w:left w:val="nil"/>
              <w:bottom w:val="nil"/>
            </w:tcBorders>
          </w:tcPr>
          <w:p w14:paraId="261202B7" w14:textId="77777777" w:rsidR="00733068" w:rsidRPr="00C6652E" w:rsidRDefault="00733068"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B8" w14:textId="77777777" w:rsidR="00733068" w:rsidRPr="00C6652E" w:rsidRDefault="00733068" w:rsidP="000D41DE">
            <w:pPr>
              <w:rPr>
                <w:rFonts w:ascii="Times New Roman" w:hAnsi="Times New Roman" w:cs="Times New Roman"/>
                <w:sz w:val="24"/>
                <w:szCs w:val="24"/>
              </w:rPr>
            </w:pPr>
          </w:p>
        </w:tc>
        <w:tc>
          <w:tcPr>
            <w:tcW w:w="7046" w:type="dxa"/>
            <w:tcBorders>
              <w:top w:val="nil"/>
              <w:bottom w:val="nil"/>
            </w:tcBorders>
          </w:tcPr>
          <w:p w14:paraId="261202B9" w14:textId="77777777" w:rsidR="00733068" w:rsidRPr="00733068" w:rsidRDefault="00733068" w:rsidP="000D41DE">
            <w:pPr>
              <w:rPr>
                <w:rFonts w:ascii="Times New Roman" w:hAnsi="Times New Roman" w:cs="Times New Roman"/>
                <w:sz w:val="24"/>
                <w:szCs w:val="24"/>
              </w:rPr>
            </w:pPr>
            <w:r w:rsidRPr="00323D73">
              <w:rPr>
                <w:rFonts w:ascii="Times New Roman" w:hAnsi="Times New Roman" w:cs="Times New Roman"/>
                <w:sz w:val="24"/>
                <w:szCs w:val="24"/>
                <w:u w:val="single"/>
              </w:rPr>
              <w:t>SERVICES GENERALLY</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202BA" w14:textId="77777777" w:rsidR="00733068" w:rsidRPr="00C6652E" w:rsidRDefault="00733068"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BB" w14:textId="77777777" w:rsidR="00733068" w:rsidRPr="00C6652E" w:rsidRDefault="00733068" w:rsidP="000D41DE">
            <w:pPr>
              <w:rPr>
                <w:rFonts w:ascii="Times New Roman" w:hAnsi="Times New Roman" w:cs="Times New Roman"/>
                <w:sz w:val="24"/>
                <w:szCs w:val="24"/>
              </w:rPr>
            </w:pPr>
          </w:p>
        </w:tc>
      </w:tr>
      <w:tr w:rsidR="00733068" w:rsidRPr="00C6652E" w14:paraId="261202C2" w14:textId="77777777" w:rsidTr="000D41DE">
        <w:tc>
          <w:tcPr>
            <w:tcW w:w="521" w:type="dxa"/>
            <w:tcBorders>
              <w:top w:val="nil"/>
              <w:left w:val="nil"/>
              <w:bottom w:val="nil"/>
            </w:tcBorders>
          </w:tcPr>
          <w:p w14:paraId="261202BD" w14:textId="77777777" w:rsidR="00733068" w:rsidRPr="00C6652E" w:rsidRDefault="00733068"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BE" w14:textId="77777777" w:rsidR="00733068" w:rsidRPr="00C6652E" w:rsidRDefault="00733068" w:rsidP="000D41DE">
            <w:pPr>
              <w:rPr>
                <w:rFonts w:ascii="Times New Roman" w:hAnsi="Times New Roman" w:cs="Times New Roman"/>
                <w:b/>
                <w:sz w:val="24"/>
                <w:szCs w:val="24"/>
              </w:rPr>
            </w:pPr>
          </w:p>
        </w:tc>
        <w:tc>
          <w:tcPr>
            <w:tcW w:w="7046" w:type="dxa"/>
            <w:tcBorders>
              <w:top w:val="nil"/>
              <w:bottom w:val="nil"/>
            </w:tcBorders>
          </w:tcPr>
          <w:p w14:paraId="261202BF" w14:textId="77777777" w:rsidR="00733068" w:rsidRPr="00C6652E" w:rsidRDefault="00733068" w:rsidP="000D41DE">
            <w:pPr>
              <w:rPr>
                <w:rFonts w:ascii="Times New Roman" w:hAnsi="Times New Roman" w:cs="Times New Roman"/>
                <w:b/>
                <w:sz w:val="24"/>
                <w:szCs w:val="24"/>
                <w:u w:val="single"/>
              </w:rPr>
            </w:pPr>
          </w:p>
        </w:tc>
        <w:tc>
          <w:tcPr>
            <w:tcW w:w="553" w:type="dxa"/>
            <w:tcBorders>
              <w:top w:val="nil"/>
              <w:bottom w:val="nil"/>
              <w:right w:val="double" w:sz="4" w:space="0" w:color="auto"/>
            </w:tcBorders>
          </w:tcPr>
          <w:p w14:paraId="261202C0" w14:textId="77777777" w:rsidR="00733068" w:rsidRPr="00C6652E" w:rsidRDefault="00733068"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C1" w14:textId="77777777" w:rsidR="00733068" w:rsidRPr="00C6652E" w:rsidRDefault="00733068" w:rsidP="000D41DE">
            <w:pPr>
              <w:rPr>
                <w:rFonts w:ascii="Times New Roman" w:hAnsi="Times New Roman" w:cs="Times New Roman"/>
                <w:sz w:val="24"/>
                <w:szCs w:val="24"/>
              </w:rPr>
            </w:pPr>
          </w:p>
        </w:tc>
      </w:tr>
      <w:tr w:rsidR="006A4EFF" w:rsidRPr="00C6652E" w14:paraId="261202C8" w14:textId="77777777" w:rsidTr="000D41DE">
        <w:tc>
          <w:tcPr>
            <w:tcW w:w="521" w:type="dxa"/>
            <w:tcBorders>
              <w:top w:val="nil"/>
              <w:left w:val="nil"/>
              <w:bottom w:val="nil"/>
            </w:tcBorders>
          </w:tcPr>
          <w:p w14:paraId="261202C3"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C4" w14:textId="77777777" w:rsidR="006A4EFF" w:rsidRPr="00C6652E" w:rsidRDefault="006A4EFF" w:rsidP="000D41DE">
            <w:pPr>
              <w:rPr>
                <w:rFonts w:ascii="Times New Roman" w:hAnsi="Times New Roman" w:cs="Times New Roman"/>
                <w:sz w:val="24"/>
                <w:szCs w:val="24"/>
              </w:rPr>
            </w:pPr>
            <w:r>
              <w:rPr>
                <w:rFonts w:ascii="Times New Roman" w:hAnsi="Times New Roman" w:cs="Times New Roman"/>
                <w:sz w:val="24"/>
                <w:szCs w:val="24"/>
              </w:rPr>
              <w:t>440</w:t>
            </w:r>
          </w:p>
        </w:tc>
        <w:tc>
          <w:tcPr>
            <w:tcW w:w="7046" w:type="dxa"/>
            <w:tcBorders>
              <w:top w:val="nil"/>
              <w:bottom w:val="nil"/>
            </w:tcBorders>
          </w:tcPr>
          <w:p w14:paraId="261202C5" w14:textId="77777777" w:rsidR="006A4EFF" w:rsidRPr="006A4EFF" w:rsidRDefault="006A4EFF">
            <w:pPr>
              <w:rPr>
                <w:rFonts w:ascii="Times New Roman" w:hAnsi="Times New Roman" w:cs="Times New Roman"/>
                <w:sz w:val="24"/>
                <w:szCs w:val="24"/>
              </w:rPr>
            </w:pPr>
            <w:r w:rsidRPr="006A4EFF">
              <w:rPr>
                <w:rFonts w:ascii="Times New Roman" w:hAnsi="Times New Roman" w:cs="Times New Roman"/>
                <w:sz w:val="24"/>
                <w:szCs w:val="24"/>
              </w:rPr>
              <w:t>GAS, OIL AND SOLID FUEL APPLIANCE INSTALLATION CERTIFICATE:</w:t>
            </w:r>
          </w:p>
        </w:tc>
        <w:tc>
          <w:tcPr>
            <w:tcW w:w="553" w:type="dxa"/>
            <w:tcBorders>
              <w:top w:val="nil"/>
              <w:bottom w:val="nil"/>
              <w:right w:val="double" w:sz="4" w:space="0" w:color="auto"/>
            </w:tcBorders>
          </w:tcPr>
          <w:p w14:paraId="261202C6" w14:textId="77777777" w:rsidR="006A4EFF" w:rsidRPr="00C6652E" w:rsidRDefault="006A4EF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C7" w14:textId="77777777" w:rsidR="006A4EFF" w:rsidRPr="00C6652E" w:rsidRDefault="006A4EFF" w:rsidP="000D41DE">
            <w:pPr>
              <w:rPr>
                <w:rFonts w:ascii="Times New Roman" w:hAnsi="Times New Roman" w:cs="Times New Roman"/>
                <w:sz w:val="24"/>
                <w:szCs w:val="24"/>
              </w:rPr>
            </w:pPr>
          </w:p>
        </w:tc>
      </w:tr>
      <w:tr w:rsidR="006A4EFF" w:rsidRPr="00C6652E" w14:paraId="261202CE" w14:textId="77777777" w:rsidTr="000D41DE">
        <w:tc>
          <w:tcPr>
            <w:tcW w:w="521" w:type="dxa"/>
            <w:tcBorders>
              <w:top w:val="nil"/>
              <w:left w:val="nil"/>
              <w:bottom w:val="nil"/>
            </w:tcBorders>
          </w:tcPr>
          <w:p w14:paraId="261202C9"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CA" w14:textId="77777777" w:rsidR="006A4EFF" w:rsidRPr="00C6652E" w:rsidRDefault="006A4EFF" w:rsidP="000D41DE">
            <w:pPr>
              <w:rPr>
                <w:rFonts w:ascii="Times New Roman" w:hAnsi="Times New Roman" w:cs="Times New Roman"/>
                <w:b/>
                <w:sz w:val="24"/>
                <w:szCs w:val="24"/>
              </w:rPr>
            </w:pPr>
          </w:p>
        </w:tc>
        <w:tc>
          <w:tcPr>
            <w:tcW w:w="7046" w:type="dxa"/>
            <w:tcBorders>
              <w:top w:val="nil"/>
              <w:bottom w:val="nil"/>
            </w:tcBorders>
          </w:tcPr>
          <w:p w14:paraId="261202CB" w14:textId="77777777" w:rsidR="006A4EFF" w:rsidRPr="006A4EFF" w:rsidRDefault="006A4EFF">
            <w:pPr>
              <w:rPr>
                <w:rFonts w:ascii="Times New Roman" w:hAnsi="Times New Roman" w:cs="Times New Roman"/>
                <w:sz w:val="24"/>
                <w:szCs w:val="24"/>
              </w:rPr>
            </w:pPr>
            <w:r w:rsidRPr="006A4EFF">
              <w:rPr>
                <w:rFonts w:ascii="Times New Roman" w:hAnsi="Times New Roman" w:cs="Times New Roman"/>
                <w:sz w:val="24"/>
                <w:szCs w:val="24"/>
              </w:rPr>
              <w:t>Before the completion date stated in the contract: Submit a certificate stating:</w:t>
            </w:r>
          </w:p>
        </w:tc>
        <w:tc>
          <w:tcPr>
            <w:tcW w:w="553" w:type="dxa"/>
            <w:tcBorders>
              <w:top w:val="nil"/>
              <w:bottom w:val="nil"/>
              <w:right w:val="double" w:sz="4" w:space="0" w:color="auto"/>
            </w:tcBorders>
          </w:tcPr>
          <w:p w14:paraId="261202CC" w14:textId="77777777" w:rsidR="006A4EFF" w:rsidRPr="00C6652E" w:rsidRDefault="006A4EF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CD" w14:textId="77777777" w:rsidR="006A4EFF" w:rsidRPr="00C6652E" w:rsidRDefault="006A4EFF" w:rsidP="000D41DE">
            <w:pPr>
              <w:rPr>
                <w:rFonts w:ascii="Times New Roman" w:hAnsi="Times New Roman" w:cs="Times New Roman"/>
                <w:sz w:val="24"/>
                <w:szCs w:val="24"/>
              </w:rPr>
            </w:pPr>
          </w:p>
        </w:tc>
      </w:tr>
      <w:tr w:rsidR="006A4EFF" w:rsidRPr="00C6652E" w14:paraId="261202D4" w14:textId="77777777" w:rsidTr="000D41DE">
        <w:tc>
          <w:tcPr>
            <w:tcW w:w="521" w:type="dxa"/>
            <w:tcBorders>
              <w:top w:val="nil"/>
              <w:left w:val="nil"/>
              <w:bottom w:val="nil"/>
            </w:tcBorders>
          </w:tcPr>
          <w:p w14:paraId="261202CF"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D0"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2D1" w14:textId="77777777" w:rsidR="006A4EFF" w:rsidRPr="006A4EFF" w:rsidRDefault="006A4EFF" w:rsidP="00A37F18">
            <w:pPr>
              <w:tabs>
                <w:tab w:val="left" w:pos="223"/>
                <w:tab w:val="left" w:pos="493"/>
              </w:tabs>
              <w:rPr>
                <w:rFonts w:ascii="Times New Roman" w:hAnsi="Times New Roman" w:cs="Times New Roman"/>
                <w:sz w:val="24"/>
                <w:szCs w:val="24"/>
              </w:rPr>
            </w:pPr>
            <w:r w:rsidRPr="006A4EFF">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6A4EFF">
              <w:rPr>
                <w:rFonts w:ascii="Times New Roman" w:hAnsi="Times New Roman" w:cs="Times New Roman"/>
                <w:sz w:val="24"/>
                <w:szCs w:val="24"/>
              </w:rPr>
              <w:t>The address of the premises</w:t>
            </w:r>
          </w:p>
        </w:tc>
        <w:tc>
          <w:tcPr>
            <w:tcW w:w="553" w:type="dxa"/>
            <w:tcBorders>
              <w:top w:val="nil"/>
              <w:bottom w:val="nil"/>
              <w:right w:val="double" w:sz="4" w:space="0" w:color="auto"/>
            </w:tcBorders>
          </w:tcPr>
          <w:p w14:paraId="261202D2" w14:textId="77777777" w:rsidR="006A4EFF" w:rsidRPr="00C6652E" w:rsidRDefault="006A4EF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D3" w14:textId="77777777" w:rsidR="006A4EFF" w:rsidRPr="00C6652E" w:rsidRDefault="006A4EFF" w:rsidP="000D41DE">
            <w:pPr>
              <w:rPr>
                <w:rFonts w:ascii="Times New Roman" w:hAnsi="Times New Roman" w:cs="Times New Roman"/>
                <w:sz w:val="24"/>
                <w:szCs w:val="24"/>
              </w:rPr>
            </w:pPr>
          </w:p>
        </w:tc>
      </w:tr>
      <w:tr w:rsidR="006A4EFF" w:rsidRPr="00C6652E" w14:paraId="261202DA" w14:textId="77777777" w:rsidTr="000D41DE">
        <w:tc>
          <w:tcPr>
            <w:tcW w:w="521" w:type="dxa"/>
            <w:tcBorders>
              <w:top w:val="nil"/>
              <w:left w:val="nil"/>
              <w:bottom w:val="nil"/>
            </w:tcBorders>
          </w:tcPr>
          <w:p w14:paraId="261202D5"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D6"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2D7" w14:textId="77777777" w:rsidR="006A4EFF" w:rsidRPr="006A4EFF" w:rsidRDefault="006A4EFF" w:rsidP="00A37F18">
            <w:pPr>
              <w:tabs>
                <w:tab w:val="left" w:pos="193"/>
                <w:tab w:val="left" w:pos="223"/>
                <w:tab w:val="left" w:pos="493"/>
              </w:tabs>
              <w:rPr>
                <w:rFonts w:ascii="Times New Roman" w:hAnsi="Times New Roman" w:cs="Times New Roman"/>
                <w:sz w:val="24"/>
                <w:szCs w:val="24"/>
              </w:rPr>
            </w:pPr>
            <w:r w:rsidRPr="006A4EFF">
              <w:rPr>
                <w:rFonts w:ascii="Times New Roman" w:hAnsi="Times New Roman" w:cs="Times New Roman"/>
                <w:sz w:val="24"/>
                <w:szCs w:val="24"/>
              </w:rPr>
              <w:tab/>
            </w:r>
            <w:r w:rsidR="00A37F18">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6A4EFF">
              <w:rPr>
                <w:rFonts w:ascii="Times New Roman" w:hAnsi="Times New Roman" w:cs="Times New Roman"/>
                <w:sz w:val="24"/>
                <w:szCs w:val="24"/>
              </w:rPr>
              <w:t xml:space="preserve">A brief description of the new installation and/or work carried </w:t>
            </w:r>
            <w:r>
              <w:rPr>
                <w:rFonts w:ascii="Times New Roman" w:hAnsi="Times New Roman" w:cs="Times New Roman"/>
                <w:sz w:val="24"/>
                <w:szCs w:val="24"/>
              </w:rPr>
              <w:tab/>
            </w:r>
            <w:r>
              <w:rPr>
                <w:rFonts w:ascii="Times New Roman" w:hAnsi="Times New Roman" w:cs="Times New Roman"/>
                <w:sz w:val="24"/>
                <w:szCs w:val="24"/>
              </w:rPr>
              <w:tab/>
            </w:r>
            <w:r w:rsidR="00A37F18">
              <w:rPr>
                <w:rFonts w:ascii="Times New Roman" w:hAnsi="Times New Roman" w:cs="Times New Roman"/>
                <w:sz w:val="24"/>
                <w:szCs w:val="24"/>
              </w:rPr>
              <w:tab/>
            </w:r>
            <w:r w:rsidRPr="006A4EFF">
              <w:rPr>
                <w:rFonts w:ascii="Times New Roman" w:hAnsi="Times New Roman" w:cs="Times New Roman"/>
                <w:sz w:val="24"/>
                <w:szCs w:val="24"/>
              </w:rPr>
              <w:t>out to an existing installation</w:t>
            </w:r>
          </w:p>
        </w:tc>
        <w:tc>
          <w:tcPr>
            <w:tcW w:w="553" w:type="dxa"/>
            <w:tcBorders>
              <w:top w:val="nil"/>
              <w:bottom w:val="nil"/>
              <w:right w:val="double" w:sz="4" w:space="0" w:color="auto"/>
            </w:tcBorders>
          </w:tcPr>
          <w:p w14:paraId="261202D8" w14:textId="77777777" w:rsidR="006A4EFF" w:rsidRPr="00C6652E" w:rsidRDefault="006A4EF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D9" w14:textId="77777777" w:rsidR="006A4EFF" w:rsidRPr="00C6652E" w:rsidRDefault="006A4EFF" w:rsidP="000D41DE">
            <w:pPr>
              <w:rPr>
                <w:rFonts w:ascii="Times New Roman" w:hAnsi="Times New Roman" w:cs="Times New Roman"/>
                <w:sz w:val="24"/>
                <w:szCs w:val="24"/>
              </w:rPr>
            </w:pPr>
          </w:p>
        </w:tc>
      </w:tr>
      <w:tr w:rsidR="006A4EFF" w:rsidRPr="00C6652E" w14:paraId="261202E0" w14:textId="77777777" w:rsidTr="006A4EFF">
        <w:trPr>
          <w:trHeight w:val="427"/>
        </w:trPr>
        <w:tc>
          <w:tcPr>
            <w:tcW w:w="521" w:type="dxa"/>
            <w:tcBorders>
              <w:top w:val="nil"/>
              <w:left w:val="nil"/>
              <w:bottom w:val="nil"/>
            </w:tcBorders>
          </w:tcPr>
          <w:p w14:paraId="261202DB"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DC"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2DD" w14:textId="77777777" w:rsidR="006A4EFF" w:rsidRPr="006A4EFF" w:rsidRDefault="006A4EFF" w:rsidP="00A37F18">
            <w:pPr>
              <w:tabs>
                <w:tab w:val="left" w:pos="223"/>
                <w:tab w:val="left" w:pos="493"/>
              </w:tabs>
              <w:rPr>
                <w:rFonts w:ascii="Times New Roman" w:hAnsi="Times New Roman" w:cs="Times New Roman"/>
                <w:sz w:val="24"/>
                <w:szCs w:val="24"/>
              </w:rPr>
            </w:pPr>
            <w:r w:rsidRPr="006A4EFF">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6A4EFF">
              <w:rPr>
                <w:rFonts w:ascii="Times New Roman" w:hAnsi="Times New Roman" w:cs="Times New Roman"/>
                <w:sz w:val="24"/>
                <w:szCs w:val="24"/>
              </w:rPr>
              <w:t xml:space="preserve">Any special recommendations or instructions for the safe use </w:t>
            </w:r>
            <w:r>
              <w:rPr>
                <w:rFonts w:ascii="Times New Roman" w:hAnsi="Times New Roman" w:cs="Times New Roman"/>
                <w:sz w:val="24"/>
                <w:szCs w:val="24"/>
              </w:rPr>
              <w:tab/>
            </w:r>
            <w:r>
              <w:rPr>
                <w:rFonts w:ascii="Times New Roman" w:hAnsi="Times New Roman" w:cs="Times New Roman"/>
                <w:sz w:val="24"/>
                <w:szCs w:val="24"/>
              </w:rPr>
              <w:tab/>
            </w:r>
            <w:r w:rsidR="00072675">
              <w:rPr>
                <w:rFonts w:ascii="Times New Roman" w:hAnsi="Times New Roman" w:cs="Times New Roman"/>
                <w:sz w:val="24"/>
                <w:szCs w:val="24"/>
              </w:rPr>
              <w:tab/>
            </w:r>
            <w:r w:rsidRPr="006A4EFF">
              <w:rPr>
                <w:rFonts w:ascii="Times New Roman" w:hAnsi="Times New Roman" w:cs="Times New Roman"/>
                <w:sz w:val="24"/>
                <w:szCs w:val="24"/>
              </w:rPr>
              <w:t>and operation of gas appliances and flues</w:t>
            </w:r>
          </w:p>
        </w:tc>
        <w:tc>
          <w:tcPr>
            <w:tcW w:w="553" w:type="dxa"/>
            <w:tcBorders>
              <w:top w:val="nil"/>
              <w:bottom w:val="nil"/>
              <w:right w:val="double" w:sz="4" w:space="0" w:color="auto"/>
            </w:tcBorders>
          </w:tcPr>
          <w:p w14:paraId="261202DE" w14:textId="77777777" w:rsidR="006A4EFF" w:rsidRPr="00C6652E" w:rsidRDefault="006A4EF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DF" w14:textId="77777777" w:rsidR="006A4EFF" w:rsidRPr="00C6652E" w:rsidRDefault="006A4EFF" w:rsidP="000D41DE">
            <w:pPr>
              <w:rPr>
                <w:rFonts w:ascii="Times New Roman" w:hAnsi="Times New Roman" w:cs="Times New Roman"/>
                <w:sz w:val="24"/>
                <w:szCs w:val="24"/>
              </w:rPr>
            </w:pPr>
          </w:p>
        </w:tc>
      </w:tr>
      <w:tr w:rsidR="006A4EFF" w:rsidRPr="00C6652E" w14:paraId="261202E6" w14:textId="77777777" w:rsidTr="000D41DE">
        <w:tc>
          <w:tcPr>
            <w:tcW w:w="521" w:type="dxa"/>
            <w:tcBorders>
              <w:top w:val="nil"/>
              <w:left w:val="nil"/>
              <w:bottom w:val="nil"/>
            </w:tcBorders>
          </w:tcPr>
          <w:p w14:paraId="261202E1"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E2"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2E3" w14:textId="77777777" w:rsidR="006A4EFF" w:rsidRPr="006A4EFF" w:rsidRDefault="006A4EFF" w:rsidP="00A37F18">
            <w:pPr>
              <w:tabs>
                <w:tab w:val="left" w:pos="223"/>
                <w:tab w:val="left" w:pos="493"/>
              </w:tabs>
              <w:rPr>
                <w:rFonts w:ascii="Times New Roman" w:hAnsi="Times New Roman" w:cs="Times New Roman"/>
                <w:sz w:val="24"/>
                <w:szCs w:val="24"/>
              </w:rPr>
            </w:pPr>
            <w:r w:rsidRPr="006A4EFF">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6A4EFF">
              <w:rPr>
                <w:rFonts w:ascii="Times New Roman" w:hAnsi="Times New Roman" w:cs="Times New Roman"/>
                <w:sz w:val="24"/>
                <w:szCs w:val="24"/>
              </w:rPr>
              <w:t>The Contractor’s name and address</w:t>
            </w:r>
          </w:p>
        </w:tc>
        <w:tc>
          <w:tcPr>
            <w:tcW w:w="553" w:type="dxa"/>
            <w:tcBorders>
              <w:top w:val="nil"/>
              <w:bottom w:val="nil"/>
              <w:right w:val="double" w:sz="4" w:space="0" w:color="auto"/>
            </w:tcBorders>
          </w:tcPr>
          <w:p w14:paraId="261202E4" w14:textId="77777777" w:rsidR="006A4EFF" w:rsidRPr="00C6652E" w:rsidRDefault="006A4EF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E5" w14:textId="77777777" w:rsidR="006A4EFF" w:rsidRPr="00C6652E" w:rsidRDefault="006A4EFF" w:rsidP="000D41DE">
            <w:pPr>
              <w:rPr>
                <w:rFonts w:ascii="Times New Roman" w:hAnsi="Times New Roman" w:cs="Times New Roman"/>
                <w:sz w:val="24"/>
                <w:szCs w:val="24"/>
              </w:rPr>
            </w:pPr>
          </w:p>
        </w:tc>
      </w:tr>
      <w:tr w:rsidR="006A4EFF" w:rsidRPr="00C6652E" w14:paraId="261202EC" w14:textId="77777777" w:rsidTr="000D41DE">
        <w:tc>
          <w:tcPr>
            <w:tcW w:w="521" w:type="dxa"/>
            <w:tcBorders>
              <w:top w:val="nil"/>
              <w:left w:val="nil"/>
              <w:bottom w:val="nil"/>
            </w:tcBorders>
          </w:tcPr>
          <w:p w14:paraId="261202E7"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E8"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2E9" w14:textId="77777777" w:rsidR="006A4EFF" w:rsidRPr="006A4EFF" w:rsidRDefault="006A4EFF" w:rsidP="00A37F18">
            <w:pPr>
              <w:tabs>
                <w:tab w:val="left" w:pos="223"/>
                <w:tab w:val="left" w:pos="493"/>
              </w:tabs>
              <w:rPr>
                <w:rFonts w:ascii="Times New Roman" w:hAnsi="Times New Roman" w:cs="Times New Roman"/>
                <w:sz w:val="24"/>
                <w:szCs w:val="24"/>
              </w:rPr>
            </w:pPr>
            <w:r w:rsidRPr="006A4EFF">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6A4EFF">
              <w:rPr>
                <w:rFonts w:ascii="Times New Roman" w:hAnsi="Times New Roman" w:cs="Times New Roman"/>
                <w:sz w:val="24"/>
                <w:szCs w:val="24"/>
              </w:rPr>
              <w:t xml:space="preserve">A statement that the installation complies with the Gas Safety </w:t>
            </w:r>
            <w:r>
              <w:rPr>
                <w:rFonts w:ascii="Times New Roman" w:hAnsi="Times New Roman" w:cs="Times New Roman"/>
                <w:sz w:val="24"/>
                <w:szCs w:val="24"/>
              </w:rPr>
              <w:tab/>
            </w:r>
            <w:r>
              <w:rPr>
                <w:rFonts w:ascii="Times New Roman" w:hAnsi="Times New Roman" w:cs="Times New Roman"/>
                <w:sz w:val="24"/>
                <w:szCs w:val="24"/>
              </w:rPr>
              <w:tab/>
            </w:r>
            <w:r w:rsidR="00072675">
              <w:rPr>
                <w:rFonts w:ascii="Times New Roman" w:hAnsi="Times New Roman" w:cs="Times New Roman"/>
                <w:sz w:val="24"/>
                <w:szCs w:val="24"/>
              </w:rPr>
              <w:tab/>
            </w:r>
            <w:r w:rsidRPr="006A4EFF">
              <w:rPr>
                <w:rFonts w:ascii="Times New Roman" w:hAnsi="Times New Roman" w:cs="Times New Roman"/>
                <w:sz w:val="24"/>
                <w:szCs w:val="24"/>
              </w:rPr>
              <w:t>(Installation and Use) Regulations</w:t>
            </w:r>
          </w:p>
        </w:tc>
        <w:tc>
          <w:tcPr>
            <w:tcW w:w="553" w:type="dxa"/>
            <w:tcBorders>
              <w:top w:val="nil"/>
              <w:bottom w:val="nil"/>
              <w:right w:val="double" w:sz="4" w:space="0" w:color="auto"/>
            </w:tcBorders>
          </w:tcPr>
          <w:p w14:paraId="261202EA" w14:textId="77777777" w:rsidR="006A4EFF" w:rsidRPr="00C6652E" w:rsidRDefault="006A4EF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EB" w14:textId="77777777" w:rsidR="006A4EFF" w:rsidRPr="00C6652E" w:rsidRDefault="006A4EFF" w:rsidP="000D41DE">
            <w:pPr>
              <w:rPr>
                <w:rFonts w:ascii="Times New Roman" w:hAnsi="Times New Roman" w:cs="Times New Roman"/>
                <w:sz w:val="24"/>
                <w:szCs w:val="24"/>
              </w:rPr>
            </w:pPr>
          </w:p>
        </w:tc>
      </w:tr>
      <w:tr w:rsidR="006A4EFF" w:rsidRPr="00C6652E" w14:paraId="261202F2" w14:textId="77777777" w:rsidTr="000D41DE">
        <w:tc>
          <w:tcPr>
            <w:tcW w:w="521" w:type="dxa"/>
            <w:tcBorders>
              <w:top w:val="nil"/>
              <w:left w:val="nil"/>
              <w:bottom w:val="nil"/>
            </w:tcBorders>
          </w:tcPr>
          <w:p w14:paraId="261202ED"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EE"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2EF" w14:textId="77777777" w:rsidR="006A4EFF" w:rsidRPr="006A4EFF" w:rsidRDefault="006A4EFF" w:rsidP="00A37F18">
            <w:pPr>
              <w:tabs>
                <w:tab w:val="left" w:pos="223"/>
                <w:tab w:val="left" w:pos="493"/>
              </w:tabs>
              <w:rPr>
                <w:rFonts w:ascii="Times New Roman" w:hAnsi="Times New Roman" w:cs="Times New Roman"/>
                <w:sz w:val="24"/>
                <w:szCs w:val="24"/>
              </w:rPr>
            </w:pPr>
            <w:r w:rsidRPr="006A4EFF">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6A4EFF">
              <w:rPr>
                <w:rFonts w:ascii="Times New Roman" w:hAnsi="Times New Roman" w:cs="Times New Roman"/>
                <w:sz w:val="24"/>
                <w:szCs w:val="24"/>
              </w:rPr>
              <w:t xml:space="preserve">The name, qualification and signature of the competent person </w:t>
            </w:r>
            <w:r>
              <w:rPr>
                <w:rFonts w:ascii="Times New Roman" w:hAnsi="Times New Roman" w:cs="Times New Roman"/>
                <w:sz w:val="24"/>
                <w:szCs w:val="24"/>
              </w:rPr>
              <w:tab/>
            </w:r>
            <w:r>
              <w:rPr>
                <w:rFonts w:ascii="Times New Roman" w:hAnsi="Times New Roman" w:cs="Times New Roman"/>
                <w:sz w:val="24"/>
                <w:szCs w:val="24"/>
              </w:rPr>
              <w:tab/>
            </w:r>
            <w:r w:rsidRPr="006A4EFF">
              <w:rPr>
                <w:rFonts w:ascii="Times New Roman" w:hAnsi="Times New Roman" w:cs="Times New Roman"/>
                <w:sz w:val="24"/>
                <w:szCs w:val="24"/>
              </w:rPr>
              <w:t>responsible for checking compliance</w:t>
            </w:r>
          </w:p>
        </w:tc>
        <w:tc>
          <w:tcPr>
            <w:tcW w:w="553" w:type="dxa"/>
            <w:tcBorders>
              <w:top w:val="nil"/>
              <w:bottom w:val="nil"/>
              <w:right w:val="double" w:sz="4" w:space="0" w:color="auto"/>
            </w:tcBorders>
          </w:tcPr>
          <w:p w14:paraId="261202F0" w14:textId="77777777" w:rsidR="006A4EFF" w:rsidRPr="00C6652E" w:rsidRDefault="006A4EF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F1" w14:textId="77777777" w:rsidR="006A4EFF" w:rsidRPr="00C6652E" w:rsidRDefault="006A4EFF" w:rsidP="000D41DE">
            <w:pPr>
              <w:rPr>
                <w:rFonts w:ascii="Times New Roman" w:hAnsi="Times New Roman" w:cs="Times New Roman"/>
                <w:sz w:val="24"/>
                <w:szCs w:val="24"/>
              </w:rPr>
            </w:pPr>
          </w:p>
        </w:tc>
      </w:tr>
      <w:tr w:rsidR="006A4EFF" w:rsidRPr="00C6652E" w14:paraId="261202F8" w14:textId="77777777" w:rsidTr="000D41DE">
        <w:tc>
          <w:tcPr>
            <w:tcW w:w="521" w:type="dxa"/>
            <w:tcBorders>
              <w:top w:val="nil"/>
              <w:left w:val="nil"/>
              <w:bottom w:val="nil"/>
            </w:tcBorders>
          </w:tcPr>
          <w:p w14:paraId="261202F3"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F4"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2F5" w14:textId="77777777" w:rsidR="006A4EFF" w:rsidRPr="006A4EFF" w:rsidRDefault="006A4EFF" w:rsidP="00A37F18">
            <w:pPr>
              <w:tabs>
                <w:tab w:val="left" w:pos="223"/>
                <w:tab w:val="left" w:pos="493"/>
              </w:tabs>
              <w:ind w:firstLineChars="100" w:firstLine="240"/>
              <w:rPr>
                <w:rFonts w:ascii="Times New Roman" w:hAnsi="Times New Roman" w:cs="Times New Roman"/>
                <w:sz w:val="24"/>
                <w:szCs w:val="24"/>
              </w:rPr>
            </w:pPr>
            <w:r w:rsidRPr="006A4EFF">
              <w:rPr>
                <w:rFonts w:ascii="Times New Roman" w:hAnsi="Times New Roman" w:cs="Times New Roman"/>
                <w:sz w:val="24"/>
                <w:szCs w:val="24"/>
              </w:rPr>
              <w:t xml:space="preserve">- </w:t>
            </w:r>
            <w:r w:rsidR="00072675">
              <w:rPr>
                <w:rFonts w:ascii="Times New Roman" w:hAnsi="Times New Roman" w:cs="Times New Roman"/>
                <w:sz w:val="24"/>
                <w:szCs w:val="24"/>
              </w:rPr>
              <w:tab/>
            </w:r>
            <w:r w:rsidRPr="006A4EFF">
              <w:rPr>
                <w:rFonts w:ascii="Times New Roman" w:hAnsi="Times New Roman" w:cs="Times New Roman"/>
                <w:sz w:val="24"/>
                <w:szCs w:val="24"/>
              </w:rPr>
              <w:t>The date on which the installation was checked</w:t>
            </w:r>
          </w:p>
        </w:tc>
        <w:tc>
          <w:tcPr>
            <w:tcW w:w="553" w:type="dxa"/>
            <w:tcBorders>
              <w:top w:val="nil"/>
              <w:bottom w:val="nil"/>
              <w:right w:val="double" w:sz="4" w:space="0" w:color="auto"/>
            </w:tcBorders>
          </w:tcPr>
          <w:p w14:paraId="261202F6" w14:textId="77777777" w:rsidR="006A4EFF" w:rsidRPr="00C6652E" w:rsidRDefault="006A4EF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2F7" w14:textId="77777777" w:rsidR="006A4EFF" w:rsidRPr="00C6652E" w:rsidRDefault="006A4EFF" w:rsidP="000D41DE">
            <w:pPr>
              <w:rPr>
                <w:rFonts w:ascii="Times New Roman" w:hAnsi="Times New Roman" w:cs="Times New Roman"/>
                <w:sz w:val="24"/>
                <w:szCs w:val="24"/>
              </w:rPr>
            </w:pPr>
          </w:p>
        </w:tc>
      </w:tr>
      <w:tr w:rsidR="006A4EFF" w:rsidRPr="00C6652E" w14:paraId="261202FF" w14:textId="77777777" w:rsidTr="000D41DE">
        <w:tc>
          <w:tcPr>
            <w:tcW w:w="521" w:type="dxa"/>
            <w:tcBorders>
              <w:top w:val="nil"/>
              <w:left w:val="nil"/>
              <w:bottom w:val="nil"/>
            </w:tcBorders>
          </w:tcPr>
          <w:p w14:paraId="261202F9"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2FA"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2FB" w14:textId="77777777" w:rsidR="006A4EFF" w:rsidRPr="00072675" w:rsidRDefault="006A4EFF" w:rsidP="00072675">
            <w:pPr>
              <w:pStyle w:val="ListParagraph"/>
              <w:numPr>
                <w:ilvl w:val="0"/>
                <w:numId w:val="5"/>
              </w:numPr>
              <w:tabs>
                <w:tab w:val="left" w:pos="223"/>
              </w:tabs>
              <w:ind w:left="223" w:hanging="223"/>
              <w:rPr>
                <w:rFonts w:ascii="Times New Roman" w:hAnsi="Times New Roman" w:cs="Times New Roman"/>
                <w:sz w:val="24"/>
                <w:szCs w:val="24"/>
              </w:rPr>
            </w:pPr>
            <w:r w:rsidRPr="00072675">
              <w:rPr>
                <w:rFonts w:ascii="Times New Roman" w:hAnsi="Times New Roman" w:cs="Times New Roman"/>
                <w:sz w:val="24"/>
                <w:szCs w:val="24"/>
              </w:rPr>
              <w:t xml:space="preserve">Certificate location: Within the Health and Safety File and/or the Building </w:t>
            </w:r>
            <w:r w:rsidR="00072675">
              <w:rPr>
                <w:rFonts w:ascii="Times New Roman" w:hAnsi="Times New Roman" w:cs="Times New Roman"/>
                <w:sz w:val="24"/>
                <w:szCs w:val="24"/>
              </w:rPr>
              <w:t>Manual</w:t>
            </w:r>
          </w:p>
        </w:tc>
        <w:tc>
          <w:tcPr>
            <w:tcW w:w="553" w:type="dxa"/>
            <w:tcBorders>
              <w:top w:val="nil"/>
              <w:bottom w:val="nil"/>
              <w:right w:val="double" w:sz="4" w:space="0" w:color="auto"/>
            </w:tcBorders>
          </w:tcPr>
          <w:p w14:paraId="261202FC" w14:textId="77777777" w:rsidR="006A4EFF" w:rsidRDefault="00BA53CB" w:rsidP="000D41DE">
            <w:pPr>
              <w:rPr>
                <w:rFonts w:ascii="Times New Roman" w:hAnsi="Times New Roman" w:cs="Times New Roman"/>
                <w:sz w:val="24"/>
                <w:szCs w:val="24"/>
              </w:rPr>
            </w:pPr>
            <w:r>
              <w:rPr>
                <w:rFonts w:ascii="Times New Roman" w:hAnsi="Times New Roman" w:cs="Times New Roman"/>
                <w:sz w:val="24"/>
                <w:szCs w:val="24"/>
              </w:rPr>
              <w:t>F</w:t>
            </w:r>
          </w:p>
          <w:p w14:paraId="261202FD" w14:textId="77777777" w:rsidR="00BA53CB" w:rsidRPr="00C6652E" w:rsidRDefault="00BA53CB"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2FE" w14:textId="77777777" w:rsidR="006A4EFF" w:rsidRPr="00C6652E" w:rsidRDefault="006A4EFF" w:rsidP="000D41DE">
            <w:pPr>
              <w:rPr>
                <w:rFonts w:ascii="Times New Roman" w:hAnsi="Times New Roman" w:cs="Times New Roman"/>
                <w:sz w:val="24"/>
                <w:szCs w:val="24"/>
              </w:rPr>
            </w:pPr>
          </w:p>
        </w:tc>
      </w:tr>
      <w:tr w:rsidR="006A4EFF" w:rsidRPr="00C6652E" w14:paraId="26120305" w14:textId="77777777" w:rsidTr="000D41DE">
        <w:tc>
          <w:tcPr>
            <w:tcW w:w="521" w:type="dxa"/>
            <w:tcBorders>
              <w:top w:val="nil"/>
              <w:left w:val="nil"/>
              <w:bottom w:val="nil"/>
            </w:tcBorders>
          </w:tcPr>
          <w:p w14:paraId="26120300"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01"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302" w14:textId="77777777" w:rsidR="006A4EFF" w:rsidRPr="006A4EFF" w:rsidRDefault="006A4EFF" w:rsidP="006A4EFF">
            <w:pPr>
              <w:tabs>
                <w:tab w:val="left" w:pos="208"/>
                <w:tab w:val="left" w:pos="658"/>
              </w:tabs>
              <w:jc w:val="center"/>
              <w:rPr>
                <w:rFonts w:ascii="Times New Roman" w:hAnsi="Times New Roman" w:cs="Times New Roman"/>
                <w:sz w:val="24"/>
                <w:szCs w:val="24"/>
              </w:rPr>
            </w:pPr>
          </w:p>
        </w:tc>
        <w:tc>
          <w:tcPr>
            <w:tcW w:w="553" w:type="dxa"/>
            <w:tcBorders>
              <w:top w:val="nil"/>
              <w:bottom w:val="nil"/>
              <w:right w:val="double" w:sz="4" w:space="0" w:color="auto"/>
            </w:tcBorders>
          </w:tcPr>
          <w:p w14:paraId="26120303" w14:textId="77777777" w:rsidR="006A4EFF" w:rsidRDefault="006A4EFF">
            <w:pPr>
              <w:rPr>
                <w:sz w:val="24"/>
                <w:szCs w:val="24"/>
              </w:rPr>
            </w:pPr>
          </w:p>
        </w:tc>
        <w:tc>
          <w:tcPr>
            <w:tcW w:w="1523" w:type="dxa"/>
            <w:tcBorders>
              <w:top w:val="nil"/>
              <w:left w:val="double" w:sz="4" w:space="0" w:color="auto"/>
              <w:bottom w:val="nil"/>
              <w:right w:val="single" w:sz="4" w:space="0" w:color="auto"/>
            </w:tcBorders>
          </w:tcPr>
          <w:p w14:paraId="26120304" w14:textId="77777777" w:rsidR="006A4EFF" w:rsidRPr="00C6652E" w:rsidRDefault="006A4EFF" w:rsidP="000D41DE">
            <w:pPr>
              <w:rPr>
                <w:rFonts w:ascii="Times New Roman" w:hAnsi="Times New Roman" w:cs="Times New Roman"/>
                <w:sz w:val="24"/>
                <w:szCs w:val="24"/>
              </w:rPr>
            </w:pPr>
          </w:p>
        </w:tc>
      </w:tr>
      <w:tr w:rsidR="006A4EFF" w:rsidRPr="00C6652E" w14:paraId="2612030B" w14:textId="77777777" w:rsidTr="000D41DE">
        <w:tc>
          <w:tcPr>
            <w:tcW w:w="521" w:type="dxa"/>
            <w:tcBorders>
              <w:top w:val="nil"/>
              <w:left w:val="nil"/>
              <w:bottom w:val="nil"/>
            </w:tcBorders>
          </w:tcPr>
          <w:p w14:paraId="26120306"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07" w14:textId="77777777" w:rsidR="006A4EFF" w:rsidRPr="00C6652E" w:rsidRDefault="006A4EFF" w:rsidP="000D41DE">
            <w:pPr>
              <w:rPr>
                <w:rFonts w:ascii="Times New Roman" w:hAnsi="Times New Roman" w:cs="Times New Roman"/>
                <w:sz w:val="24"/>
                <w:szCs w:val="24"/>
              </w:rPr>
            </w:pPr>
            <w:r>
              <w:rPr>
                <w:rFonts w:ascii="Times New Roman" w:hAnsi="Times New Roman" w:cs="Times New Roman"/>
                <w:sz w:val="24"/>
                <w:szCs w:val="24"/>
              </w:rPr>
              <w:t>445</w:t>
            </w:r>
          </w:p>
        </w:tc>
        <w:tc>
          <w:tcPr>
            <w:tcW w:w="7046" w:type="dxa"/>
            <w:tcBorders>
              <w:top w:val="nil"/>
              <w:bottom w:val="nil"/>
            </w:tcBorders>
          </w:tcPr>
          <w:p w14:paraId="26120308" w14:textId="77777777" w:rsidR="006A4EFF" w:rsidRPr="006A4EFF" w:rsidRDefault="006A4EFF" w:rsidP="006A4EFF">
            <w:pPr>
              <w:tabs>
                <w:tab w:val="left" w:pos="208"/>
                <w:tab w:val="left" w:pos="658"/>
              </w:tabs>
              <w:rPr>
                <w:rFonts w:ascii="Times New Roman" w:hAnsi="Times New Roman" w:cs="Times New Roman"/>
                <w:sz w:val="24"/>
                <w:szCs w:val="24"/>
              </w:rPr>
            </w:pPr>
            <w:r w:rsidRPr="006A4EFF">
              <w:rPr>
                <w:rFonts w:ascii="Times New Roman" w:hAnsi="Times New Roman" w:cs="Times New Roman"/>
                <w:sz w:val="24"/>
                <w:szCs w:val="24"/>
              </w:rPr>
              <w:t>SERVICE RUNS:</w:t>
            </w:r>
          </w:p>
        </w:tc>
        <w:tc>
          <w:tcPr>
            <w:tcW w:w="553" w:type="dxa"/>
            <w:tcBorders>
              <w:top w:val="nil"/>
              <w:bottom w:val="nil"/>
              <w:right w:val="double" w:sz="4" w:space="0" w:color="auto"/>
            </w:tcBorders>
          </w:tcPr>
          <w:p w14:paraId="26120309" w14:textId="77777777" w:rsidR="006A4EFF" w:rsidRPr="00C6652E" w:rsidRDefault="006A4EF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0A" w14:textId="77777777" w:rsidR="006A4EFF" w:rsidRPr="00C6652E" w:rsidRDefault="006A4EFF" w:rsidP="000D41DE">
            <w:pPr>
              <w:rPr>
                <w:rFonts w:ascii="Times New Roman" w:hAnsi="Times New Roman" w:cs="Times New Roman"/>
                <w:sz w:val="24"/>
                <w:szCs w:val="24"/>
              </w:rPr>
            </w:pPr>
          </w:p>
        </w:tc>
      </w:tr>
      <w:tr w:rsidR="006A4EFF" w:rsidRPr="00C6652E" w14:paraId="26120311" w14:textId="77777777" w:rsidTr="000D41DE">
        <w:tc>
          <w:tcPr>
            <w:tcW w:w="521" w:type="dxa"/>
            <w:tcBorders>
              <w:top w:val="nil"/>
              <w:left w:val="nil"/>
              <w:bottom w:val="nil"/>
            </w:tcBorders>
          </w:tcPr>
          <w:p w14:paraId="2612030C"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0D"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30E" w14:textId="77777777" w:rsidR="006A4EFF" w:rsidRPr="00072675" w:rsidRDefault="006A4EFF" w:rsidP="00072675">
            <w:pPr>
              <w:pStyle w:val="ListParagraph"/>
              <w:numPr>
                <w:ilvl w:val="0"/>
                <w:numId w:val="5"/>
              </w:numPr>
              <w:tabs>
                <w:tab w:val="left" w:pos="223"/>
              </w:tabs>
              <w:ind w:left="223" w:hanging="223"/>
              <w:rPr>
                <w:rFonts w:ascii="Times New Roman" w:hAnsi="Times New Roman" w:cs="Times New Roman"/>
                <w:sz w:val="24"/>
                <w:szCs w:val="24"/>
              </w:rPr>
            </w:pPr>
            <w:r w:rsidRPr="00072675">
              <w:rPr>
                <w:rFonts w:ascii="Times New Roman" w:hAnsi="Times New Roman" w:cs="Times New Roman"/>
                <w:sz w:val="24"/>
                <w:szCs w:val="24"/>
              </w:rPr>
              <w:t>General: Provide adequate space and support for services, including</w:t>
            </w:r>
            <w:r w:rsidR="00072675" w:rsidRPr="006A4EFF">
              <w:rPr>
                <w:rFonts w:ascii="Times New Roman" w:hAnsi="Times New Roman" w:cs="Times New Roman"/>
                <w:sz w:val="24"/>
                <w:szCs w:val="24"/>
              </w:rPr>
              <w:t xml:space="preserve"> unobstructed routes and fixings</w:t>
            </w:r>
            <w:r w:rsidR="00072675">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2030F" w14:textId="77777777" w:rsidR="006A4EFF" w:rsidRPr="00C6652E" w:rsidRDefault="006A4EF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10" w14:textId="77777777" w:rsidR="006A4EFF" w:rsidRPr="00C6652E" w:rsidRDefault="006A4EFF" w:rsidP="000D41DE">
            <w:pPr>
              <w:rPr>
                <w:rFonts w:ascii="Times New Roman" w:hAnsi="Times New Roman" w:cs="Times New Roman"/>
                <w:sz w:val="24"/>
                <w:szCs w:val="24"/>
              </w:rPr>
            </w:pPr>
          </w:p>
        </w:tc>
      </w:tr>
      <w:tr w:rsidR="006A4EFF" w:rsidRPr="00C6652E" w14:paraId="26120317" w14:textId="77777777" w:rsidTr="000D41DE">
        <w:tc>
          <w:tcPr>
            <w:tcW w:w="521" w:type="dxa"/>
            <w:tcBorders>
              <w:top w:val="nil"/>
              <w:left w:val="nil"/>
              <w:bottom w:val="nil"/>
            </w:tcBorders>
          </w:tcPr>
          <w:p w14:paraId="26120312"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13"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314" w14:textId="77777777" w:rsidR="006A4EFF" w:rsidRPr="00072675" w:rsidRDefault="006A4EFF" w:rsidP="00072675">
            <w:pPr>
              <w:pStyle w:val="ListParagraph"/>
              <w:numPr>
                <w:ilvl w:val="0"/>
                <w:numId w:val="5"/>
              </w:numPr>
              <w:tabs>
                <w:tab w:val="left" w:pos="223"/>
              </w:tabs>
              <w:ind w:left="223" w:hanging="223"/>
              <w:rPr>
                <w:rFonts w:ascii="Times New Roman" w:hAnsi="Times New Roman" w:cs="Times New Roman"/>
                <w:sz w:val="24"/>
                <w:szCs w:val="24"/>
              </w:rPr>
            </w:pPr>
            <w:r w:rsidRPr="00072675">
              <w:rPr>
                <w:rFonts w:ascii="Times New Roman" w:hAnsi="Times New Roman" w:cs="Times New Roman"/>
                <w:sz w:val="24"/>
                <w:szCs w:val="24"/>
              </w:rPr>
              <w:t>Ducts, chases and holes: Form during construction rather than cut</w:t>
            </w:r>
          </w:p>
        </w:tc>
        <w:tc>
          <w:tcPr>
            <w:tcW w:w="553" w:type="dxa"/>
            <w:tcBorders>
              <w:top w:val="nil"/>
              <w:bottom w:val="nil"/>
              <w:right w:val="double" w:sz="4" w:space="0" w:color="auto"/>
            </w:tcBorders>
          </w:tcPr>
          <w:p w14:paraId="26120315" w14:textId="77777777" w:rsidR="006A4EFF" w:rsidRPr="00C6652E" w:rsidRDefault="006A4EF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16" w14:textId="77777777" w:rsidR="006A4EFF" w:rsidRPr="00C6652E" w:rsidRDefault="006A4EFF" w:rsidP="000D41DE">
            <w:pPr>
              <w:rPr>
                <w:rFonts w:ascii="Times New Roman" w:hAnsi="Times New Roman" w:cs="Times New Roman"/>
                <w:sz w:val="24"/>
                <w:szCs w:val="24"/>
              </w:rPr>
            </w:pPr>
          </w:p>
        </w:tc>
      </w:tr>
      <w:tr w:rsidR="006A4EFF" w:rsidRPr="00C6652E" w14:paraId="2612031F" w14:textId="77777777" w:rsidTr="000D41DE">
        <w:tc>
          <w:tcPr>
            <w:tcW w:w="521" w:type="dxa"/>
            <w:tcBorders>
              <w:top w:val="nil"/>
              <w:left w:val="nil"/>
              <w:bottom w:val="nil"/>
            </w:tcBorders>
          </w:tcPr>
          <w:p w14:paraId="26120318"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19"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31A" w14:textId="77777777" w:rsidR="006A4EFF" w:rsidRPr="00072675" w:rsidRDefault="006A4EFF" w:rsidP="00072675">
            <w:pPr>
              <w:pStyle w:val="ListParagraph"/>
              <w:numPr>
                <w:ilvl w:val="0"/>
                <w:numId w:val="5"/>
              </w:numPr>
              <w:tabs>
                <w:tab w:val="left" w:pos="223"/>
              </w:tabs>
              <w:ind w:left="223" w:hanging="223"/>
              <w:rPr>
                <w:rFonts w:ascii="Times New Roman" w:hAnsi="Times New Roman" w:cs="Times New Roman"/>
                <w:sz w:val="24"/>
                <w:szCs w:val="24"/>
              </w:rPr>
            </w:pPr>
            <w:r w:rsidRPr="00072675">
              <w:rPr>
                <w:rFonts w:ascii="Times New Roman" w:hAnsi="Times New Roman" w:cs="Times New Roman"/>
                <w:sz w:val="24"/>
                <w:szCs w:val="24"/>
              </w:rPr>
              <w:t>Coordination with other works: Submit details of locations,</w:t>
            </w:r>
            <w:r w:rsidR="00072675">
              <w:rPr>
                <w:rFonts w:ascii="Times New Roman" w:hAnsi="Times New Roman" w:cs="Times New Roman"/>
                <w:sz w:val="24"/>
                <w:szCs w:val="24"/>
              </w:rPr>
              <w:t xml:space="preserve"> </w:t>
            </w:r>
            <w:r w:rsidR="00072675" w:rsidRPr="006A4EFF">
              <w:rPr>
                <w:rFonts w:ascii="Times New Roman" w:hAnsi="Times New Roman" w:cs="Times New Roman"/>
                <w:sz w:val="24"/>
                <w:szCs w:val="24"/>
              </w:rPr>
              <w:t>types/methods of fixing of services to fabric and identification of runs and fittings</w:t>
            </w:r>
          </w:p>
        </w:tc>
        <w:tc>
          <w:tcPr>
            <w:tcW w:w="553" w:type="dxa"/>
            <w:tcBorders>
              <w:top w:val="nil"/>
              <w:bottom w:val="nil"/>
              <w:right w:val="double" w:sz="4" w:space="0" w:color="auto"/>
            </w:tcBorders>
          </w:tcPr>
          <w:p w14:paraId="2612031B" w14:textId="77777777" w:rsidR="006A4EFF" w:rsidRDefault="006A4EFF" w:rsidP="000D41DE">
            <w:pPr>
              <w:rPr>
                <w:rFonts w:ascii="Times New Roman" w:hAnsi="Times New Roman" w:cs="Times New Roman"/>
                <w:sz w:val="24"/>
                <w:szCs w:val="24"/>
              </w:rPr>
            </w:pPr>
          </w:p>
          <w:p w14:paraId="2612031C" w14:textId="77777777" w:rsidR="00BA53CB" w:rsidRDefault="00BA53CB" w:rsidP="000D41DE">
            <w:pPr>
              <w:rPr>
                <w:rFonts w:ascii="Times New Roman" w:hAnsi="Times New Roman" w:cs="Times New Roman"/>
                <w:sz w:val="24"/>
                <w:szCs w:val="24"/>
              </w:rPr>
            </w:pPr>
            <w:r>
              <w:rPr>
                <w:rFonts w:ascii="Times New Roman" w:hAnsi="Times New Roman" w:cs="Times New Roman"/>
                <w:sz w:val="24"/>
                <w:szCs w:val="24"/>
              </w:rPr>
              <w:t>F</w:t>
            </w:r>
          </w:p>
          <w:p w14:paraId="2612031D" w14:textId="77777777" w:rsidR="00BA53CB" w:rsidRPr="00C6652E" w:rsidRDefault="00BA53CB"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31E" w14:textId="77777777" w:rsidR="006A4EFF" w:rsidRPr="00C6652E" w:rsidRDefault="006A4EFF" w:rsidP="000D41DE">
            <w:pPr>
              <w:rPr>
                <w:rFonts w:ascii="Times New Roman" w:hAnsi="Times New Roman" w:cs="Times New Roman"/>
                <w:sz w:val="24"/>
                <w:szCs w:val="24"/>
              </w:rPr>
            </w:pPr>
          </w:p>
        </w:tc>
      </w:tr>
      <w:tr w:rsidR="006A4EFF" w:rsidRPr="00C6652E" w14:paraId="26120325" w14:textId="77777777" w:rsidTr="000D41DE">
        <w:tc>
          <w:tcPr>
            <w:tcW w:w="521" w:type="dxa"/>
            <w:tcBorders>
              <w:top w:val="nil"/>
              <w:left w:val="nil"/>
              <w:bottom w:val="nil"/>
            </w:tcBorders>
          </w:tcPr>
          <w:p w14:paraId="26120320"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21"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322" w14:textId="77777777" w:rsidR="006A4EFF" w:rsidRPr="006A4EFF" w:rsidRDefault="006A4EFF" w:rsidP="006A4EFF">
            <w:pPr>
              <w:tabs>
                <w:tab w:val="left" w:pos="208"/>
                <w:tab w:val="left" w:pos="658"/>
              </w:tabs>
              <w:rPr>
                <w:rFonts w:ascii="Times New Roman" w:hAnsi="Times New Roman" w:cs="Times New Roman"/>
                <w:sz w:val="24"/>
                <w:szCs w:val="24"/>
              </w:rPr>
            </w:pPr>
          </w:p>
        </w:tc>
        <w:tc>
          <w:tcPr>
            <w:tcW w:w="553" w:type="dxa"/>
            <w:tcBorders>
              <w:top w:val="nil"/>
              <w:bottom w:val="nil"/>
              <w:right w:val="double" w:sz="4" w:space="0" w:color="auto"/>
            </w:tcBorders>
          </w:tcPr>
          <w:p w14:paraId="26120323" w14:textId="77777777" w:rsidR="006A4EFF" w:rsidRDefault="006A4EFF">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324" w14:textId="77777777" w:rsidR="006A4EFF" w:rsidRPr="00C6652E" w:rsidRDefault="006A4EFF" w:rsidP="000D41DE">
            <w:pPr>
              <w:rPr>
                <w:rFonts w:ascii="Times New Roman" w:hAnsi="Times New Roman" w:cs="Times New Roman"/>
                <w:sz w:val="24"/>
                <w:szCs w:val="24"/>
              </w:rPr>
            </w:pPr>
          </w:p>
        </w:tc>
      </w:tr>
      <w:tr w:rsidR="006A4EFF" w:rsidRPr="00C6652E" w14:paraId="2612032B" w14:textId="77777777" w:rsidTr="000D41DE">
        <w:tc>
          <w:tcPr>
            <w:tcW w:w="521" w:type="dxa"/>
            <w:tcBorders>
              <w:top w:val="nil"/>
              <w:left w:val="nil"/>
              <w:bottom w:val="nil"/>
            </w:tcBorders>
          </w:tcPr>
          <w:p w14:paraId="26120326"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27" w14:textId="77777777" w:rsidR="006A4EFF" w:rsidRPr="00C6652E" w:rsidRDefault="006A4EFF" w:rsidP="000D41DE">
            <w:pPr>
              <w:rPr>
                <w:rFonts w:ascii="Times New Roman" w:hAnsi="Times New Roman" w:cs="Times New Roman"/>
                <w:sz w:val="24"/>
                <w:szCs w:val="24"/>
              </w:rPr>
            </w:pPr>
            <w:r>
              <w:rPr>
                <w:rFonts w:ascii="Times New Roman" w:hAnsi="Times New Roman" w:cs="Times New Roman"/>
                <w:sz w:val="24"/>
                <w:szCs w:val="24"/>
              </w:rPr>
              <w:t>450</w:t>
            </w:r>
          </w:p>
        </w:tc>
        <w:tc>
          <w:tcPr>
            <w:tcW w:w="7046" w:type="dxa"/>
            <w:tcBorders>
              <w:top w:val="nil"/>
              <w:bottom w:val="nil"/>
            </w:tcBorders>
          </w:tcPr>
          <w:p w14:paraId="26120328" w14:textId="77777777" w:rsidR="006A4EFF" w:rsidRPr="006A4EFF" w:rsidRDefault="006A4EFF" w:rsidP="006A4EFF">
            <w:pPr>
              <w:tabs>
                <w:tab w:val="left" w:pos="208"/>
                <w:tab w:val="left" w:pos="658"/>
              </w:tabs>
              <w:rPr>
                <w:rFonts w:ascii="Times New Roman" w:hAnsi="Times New Roman" w:cs="Times New Roman"/>
                <w:sz w:val="24"/>
                <w:szCs w:val="24"/>
              </w:rPr>
            </w:pPr>
            <w:r w:rsidRPr="006A4EFF">
              <w:rPr>
                <w:rFonts w:ascii="Times New Roman" w:hAnsi="Times New Roman" w:cs="Times New Roman"/>
                <w:sz w:val="24"/>
                <w:szCs w:val="24"/>
              </w:rPr>
              <w:t>MECHANICAL AND ELECTRICAL SERVICES:</w:t>
            </w:r>
          </w:p>
        </w:tc>
        <w:tc>
          <w:tcPr>
            <w:tcW w:w="553" w:type="dxa"/>
            <w:tcBorders>
              <w:top w:val="nil"/>
              <w:bottom w:val="nil"/>
              <w:right w:val="double" w:sz="4" w:space="0" w:color="auto"/>
            </w:tcBorders>
          </w:tcPr>
          <w:p w14:paraId="26120329" w14:textId="77777777" w:rsidR="006A4EFF" w:rsidRPr="00C6652E" w:rsidRDefault="006A4EF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2A" w14:textId="77777777" w:rsidR="006A4EFF" w:rsidRPr="00C6652E" w:rsidRDefault="006A4EFF" w:rsidP="000D41DE">
            <w:pPr>
              <w:rPr>
                <w:rFonts w:ascii="Times New Roman" w:hAnsi="Times New Roman" w:cs="Times New Roman"/>
                <w:sz w:val="24"/>
                <w:szCs w:val="24"/>
              </w:rPr>
            </w:pPr>
          </w:p>
        </w:tc>
      </w:tr>
      <w:tr w:rsidR="006A4EFF" w:rsidRPr="00C6652E" w14:paraId="26120331" w14:textId="77777777" w:rsidTr="000D41DE">
        <w:tc>
          <w:tcPr>
            <w:tcW w:w="521" w:type="dxa"/>
            <w:tcBorders>
              <w:top w:val="nil"/>
              <w:left w:val="nil"/>
              <w:bottom w:val="nil"/>
            </w:tcBorders>
          </w:tcPr>
          <w:p w14:paraId="2612032C"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2D"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32E" w14:textId="77777777" w:rsidR="006A4EFF" w:rsidRPr="00072675" w:rsidRDefault="006A4EFF" w:rsidP="00072675">
            <w:pPr>
              <w:pStyle w:val="ListParagraph"/>
              <w:numPr>
                <w:ilvl w:val="0"/>
                <w:numId w:val="5"/>
              </w:numPr>
              <w:tabs>
                <w:tab w:val="left" w:pos="208"/>
              </w:tabs>
              <w:ind w:left="223" w:hanging="223"/>
              <w:rPr>
                <w:rFonts w:ascii="Times New Roman" w:hAnsi="Times New Roman" w:cs="Times New Roman"/>
                <w:sz w:val="24"/>
                <w:szCs w:val="24"/>
              </w:rPr>
            </w:pPr>
            <w:r w:rsidRPr="00072675">
              <w:rPr>
                <w:rFonts w:ascii="Times New Roman" w:hAnsi="Times New Roman" w:cs="Times New Roman"/>
                <w:sz w:val="24"/>
                <w:szCs w:val="24"/>
              </w:rPr>
              <w:t xml:space="preserve">Final tests and commissioning: Must be carried out so that services are in </w:t>
            </w:r>
            <w:r w:rsidR="00072675" w:rsidRPr="00072675">
              <w:rPr>
                <w:rFonts w:ascii="Times New Roman" w:hAnsi="Times New Roman" w:cs="Times New Roman"/>
                <w:sz w:val="24"/>
                <w:szCs w:val="24"/>
              </w:rPr>
              <w:t>full working order at completion of the Works</w:t>
            </w:r>
          </w:p>
        </w:tc>
        <w:tc>
          <w:tcPr>
            <w:tcW w:w="553" w:type="dxa"/>
            <w:tcBorders>
              <w:top w:val="nil"/>
              <w:bottom w:val="nil"/>
              <w:right w:val="double" w:sz="4" w:space="0" w:color="auto"/>
            </w:tcBorders>
          </w:tcPr>
          <w:p w14:paraId="2612032F" w14:textId="77777777" w:rsidR="006A4EFF" w:rsidRPr="00C6652E" w:rsidRDefault="006A4EF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30" w14:textId="77777777" w:rsidR="006A4EFF" w:rsidRPr="00C6652E" w:rsidRDefault="006A4EFF" w:rsidP="000D41DE">
            <w:pPr>
              <w:rPr>
                <w:rFonts w:ascii="Times New Roman" w:hAnsi="Times New Roman" w:cs="Times New Roman"/>
                <w:sz w:val="24"/>
                <w:szCs w:val="24"/>
              </w:rPr>
            </w:pPr>
          </w:p>
        </w:tc>
      </w:tr>
      <w:tr w:rsidR="006A4EFF" w:rsidRPr="00C6652E" w14:paraId="26120338" w14:textId="77777777" w:rsidTr="000D41DE">
        <w:tc>
          <w:tcPr>
            <w:tcW w:w="521" w:type="dxa"/>
            <w:tcBorders>
              <w:top w:val="nil"/>
              <w:left w:val="nil"/>
              <w:bottom w:val="nil"/>
            </w:tcBorders>
          </w:tcPr>
          <w:p w14:paraId="26120332"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33"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334" w14:textId="77777777" w:rsidR="006A4EFF" w:rsidRPr="00072675" w:rsidRDefault="006A4EFF" w:rsidP="00072675">
            <w:pPr>
              <w:pStyle w:val="ListParagraph"/>
              <w:numPr>
                <w:ilvl w:val="0"/>
                <w:numId w:val="5"/>
              </w:numPr>
              <w:tabs>
                <w:tab w:val="left" w:pos="223"/>
              </w:tabs>
              <w:ind w:left="223" w:hanging="223"/>
              <w:rPr>
                <w:rFonts w:ascii="Times New Roman" w:hAnsi="Times New Roman" w:cs="Times New Roman"/>
                <w:sz w:val="24"/>
                <w:szCs w:val="24"/>
              </w:rPr>
            </w:pPr>
            <w:r w:rsidRPr="00072675">
              <w:rPr>
                <w:rFonts w:ascii="Times New Roman" w:hAnsi="Times New Roman" w:cs="Times New Roman"/>
                <w:sz w:val="24"/>
                <w:szCs w:val="24"/>
              </w:rPr>
              <w:t>Building Regulations notice: Copy to be lodged in the Building Manual</w:t>
            </w:r>
          </w:p>
        </w:tc>
        <w:tc>
          <w:tcPr>
            <w:tcW w:w="553" w:type="dxa"/>
            <w:tcBorders>
              <w:top w:val="nil"/>
              <w:bottom w:val="nil"/>
              <w:right w:val="double" w:sz="4" w:space="0" w:color="auto"/>
            </w:tcBorders>
          </w:tcPr>
          <w:p w14:paraId="26120335" w14:textId="77777777" w:rsidR="006A4EFF" w:rsidRDefault="00BA53CB" w:rsidP="000D41DE">
            <w:pPr>
              <w:rPr>
                <w:rFonts w:ascii="Times New Roman" w:hAnsi="Times New Roman" w:cs="Times New Roman"/>
                <w:sz w:val="24"/>
                <w:szCs w:val="24"/>
              </w:rPr>
            </w:pPr>
            <w:r>
              <w:rPr>
                <w:rFonts w:ascii="Times New Roman" w:hAnsi="Times New Roman" w:cs="Times New Roman"/>
                <w:sz w:val="24"/>
                <w:szCs w:val="24"/>
              </w:rPr>
              <w:t>F</w:t>
            </w:r>
          </w:p>
          <w:p w14:paraId="26120336" w14:textId="77777777" w:rsidR="00BA53CB" w:rsidRPr="00C6652E" w:rsidRDefault="00BA53CB"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337" w14:textId="77777777" w:rsidR="006A4EFF" w:rsidRPr="00C6652E" w:rsidRDefault="006A4EFF" w:rsidP="000D41DE">
            <w:pPr>
              <w:rPr>
                <w:rFonts w:ascii="Times New Roman" w:hAnsi="Times New Roman" w:cs="Times New Roman"/>
                <w:sz w:val="24"/>
                <w:szCs w:val="24"/>
              </w:rPr>
            </w:pPr>
          </w:p>
        </w:tc>
      </w:tr>
      <w:tr w:rsidR="006A4EFF" w:rsidRPr="00C6652E" w14:paraId="2612033E" w14:textId="77777777" w:rsidTr="000D41DE">
        <w:tc>
          <w:tcPr>
            <w:tcW w:w="521" w:type="dxa"/>
            <w:tcBorders>
              <w:top w:val="nil"/>
              <w:left w:val="nil"/>
              <w:bottom w:val="nil"/>
            </w:tcBorders>
          </w:tcPr>
          <w:p w14:paraId="26120339"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3A"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33B" w14:textId="77777777" w:rsidR="006A4EFF" w:rsidRPr="006A4EFF" w:rsidRDefault="006A4EFF" w:rsidP="006A4EFF">
            <w:pPr>
              <w:tabs>
                <w:tab w:val="left" w:pos="208"/>
                <w:tab w:val="left" w:pos="658"/>
              </w:tabs>
              <w:rPr>
                <w:rFonts w:ascii="Times New Roman" w:hAnsi="Times New Roman" w:cs="Times New Roman"/>
                <w:sz w:val="24"/>
                <w:szCs w:val="24"/>
              </w:rPr>
            </w:pPr>
          </w:p>
        </w:tc>
        <w:tc>
          <w:tcPr>
            <w:tcW w:w="553" w:type="dxa"/>
            <w:tcBorders>
              <w:top w:val="nil"/>
              <w:bottom w:val="nil"/>
              <w:right w:val="double" w:sz="4" w:space="0" w:color="auto"/>
            </w:tcBorders>
          </w:tcPr>
          <w:p w14:paraId="2612033C" w14:textId="77777777" w:rsidR="006A4EFF" w:rsidRDefault="006A4EFF">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33D" w14:textId="77777777" w:rsidR="006A4EFF" w:rsidRPr="00C6652E" w:rsidRDefault="006A4EFF" w:rsidP="000D41DE">
            <w:pPr>
              <w:rPr>
                <w:rFonts w:ascii="Times New Roman" w:hAnsi="Times New Roman" w:cs="Times New Roman"/>
                <w:sz w:val="24"/>
                <w:szCs w:val="24"/>
              </w:rPr>
            </w:pPr>
          </w:p>
        </w:tc>
      </w:tr>
      <w:tr w:rsidR="006A4EFF" w:rsidRPr="00C6652E" w14:paraId="26120344" w14:textId="77777777" w:rsidTr="000D41DE">
        <w:tc>
          <w:tcPr>
            <w:tcW w:w="521" w:type="dxa"/>
            <w:tcBorders>
              <w:top w:val="nil"/>
              <w:left w:val="nil"/>
              <w:bottom w:val="nil"/>
            </w:tcBorders>
          </w:tcPr>
          <w:p w14:paraId="2612033F"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40"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341" w14:textId="77777777" w:rsidR="006A4EFF" w:rsidRPr="006A4EFF" w:rsidRDefault="006A4EFF" w:rsidP="006A4EFF">
            <w:pPr>
              <w:tabs>
                <w:tab w:val="left" w:pos="208"/>
                <w:tab w:val="left" w:pos="658"/>
              </w:tabs>
              <w:rPr>
                <w:rFonts w:ascii="Times New Roman" w:hAnsi="Times New Roman" w:cs="Times New Roman"/>
                <w:sz w:val="24"/>
                <w:szCs w:val="24"/>
                <w:u w:val="single"/>
              </w:rPr>
            </w:pPr>
          </w:p>
        </w:tc>
        <w:tc>
          <w:tcPr>
            <w:tcW w:w="553" w:type="dxa"/>
            <w:tcBorders>
              <w:top w:val="nil"/>
              <w:bottom w:val="nil"/>
              <w:right w:val="double" w:sz="4" w:space="0" w:color="auto"/>
            </w:tcBorders>
          </w:tcPr>
          <w:p w14:paraId="26120342" w14:textId="77777777" w:rsidR="006A4EFF" w:rsidRPr="00C6652E" w:rsidRDefault="006A4EF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43" w14:textId="77777777" w:rsidR="006A4EFF" w:rsidRPr="00C6652E" w:rsidRDefault="006A4EFF" w:rsidP="000D41DE">
            <w:pPr>
              <w:rPr>
                <w:rFonts w:ascii="Times New Roman" w:hAnsi="Times New Roman" w:cs="Times New Roman"/>
                <w:sz w:val="24"/>
                <w:szCs w:val="24"/>
              </w:rPr>
            </w:pPr>
          </w:p>
        </w:tc>
      </w:tr>
      <w:tr w:rsidR="006A4EFF" w:rsidRPr="00C6652E" w14:paraId="2612034A" w14:textId="77777777" w:rsidTr="000D41DE">
        <w:tc>
          <w:tcPr>
            <w:tcW w:w="521" w:type="dxa"/>
            <w:tcBorders>
              <w:top w:val="nil"/>
              <w:left w:val="nil"/>
              <w:bottom w:val="nil"/>
            </w:tcBorders>
          </w:tcPr>
          <w:p w14:paraId="26120345"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46"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347" w14:textId="77777777" w:rsidR="006A4EFF" w:rsidRPr="006A4EFF" w:rsidRDefault="006A4EFF" w:rsidP="006A4EFF">
            <w:pPr>
              <w:tabs>
                <w:tab w:val="left" w:pos="208"/>
                <w:tab w:val="left" w:pos="658"/>
              </w:tabs>
              <w:rPr>
                <w:rFonts w:ascii="Times New Roman" w:hAnsi="Times New Roman" w:cs="Times New Roman"/>
                <w:sz w:val="24"/>
                <w:szCs w:val="24"/>
              </w:rPr>
            </w:pPr>
          </w:p>
        </w:tc>
        <w:tc>
          <w:tcPr>
            <w:tcW w:w="553" w:type="dxa"/>
            <w:tcBorders>
              <w:top w:val="nil"/>
              <w:bottom w:val="nil"/>
              <w:right w:val="double" w:sz="4" w:space="0" w:color="auto"/>
            </w:tcBorders>
          </w:tcPr>
          <w:p w14:paraId="26120348" w14:textId="77777777" w:rsidR="006A4EFF" w:rsidRDefault="006A4EFF">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349" w14:textId="77777777" w:rsidR="006A4EFF" w:rsidRPr="00C6652E" w:rsidRDefault="006A4EFF" w:rsidP="000D41DE">
            <w:pPr>
              <w:rPr>
                <w:rFonts w:ascii="Times New Roman" w:hAnsi="Times New Roman" w:cs="Times New Roman"/>
                <w:sz w:val="24"/>
                <w:szCs w:val="24"/>
              </w:rPr>
            </w:pPr>
          </w:p>
        </w:tc>
      </w:tr>
      <w:tr w:rsidR="006A4EFF" w:rsidRPr="00C6652E" w14:paraId="26120350" w14:textId="77777777" w:rsidTr="000D41DE">
        <w:tc>
          <w:tcPr>
            <w:tcW w:w="521" w:type="dxa"/>
            <w:tcBorders>
              <w:top w:val="nil"/>
              <w:left w:val="nil"/>
              <w:bottom w:val="nil"/>
            </w:tcBorders>
          </w:tcPr>
          <w:p w14:paraId="2612034B"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4C"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34D" w14:textId="77777777" w:rsidR="006A4EFF" w:rsidRPr="006A4EFF" w:rsidRDefault="006A4EFF"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34E" w14:textId="77777777" w:rsidR="006A4EFF" w:rsidRPr="00C6652E" w:rsidRDefault="006A4EF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4F" w14:textId="77777777" w:rsidR="006A4EFF" w:rsidRPr="00C6652E" w:rsidRDefault="006A4EFF" w:rsidP="000D41DE">
            <w:pPr>
              <w:rPr>
                <w:rFonts w:ascii="Times New Roman" w:hAnsi="Times New Roman" w:cs="Times New Roman"/>
                <w:sz w:val="24"/>
                <w:szCs w:val="24"/>
              </w:rPr>
            </w:pPr>
          </w:p>
        </w:tc>
      </w:tr>
      <w:tr w:rsidR="006A4EFF" w:rsidRPr="00C6652E" w14:paraId="26120356" w14:textId="77777777" w:rsidTr="000D41DE">
        <w:tc>
          <w:tcPr>
            <w:tcW w:w="521" w:type="dxa"/>
            <w:tcBorders>
              <w:top w:val="nil"/>
              <w:left w:val="nil"/>
              <w:bottom w:val="nil"/>
            </w:tcBorders>
          </w:tcPr>
          <w:p w14:paraId="26120351"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52"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353" w14:textId="77777777" w:rsidR="006A4EFF" w:rsidRPr="00C6652E" w:rsidRDefault="006A4EFF"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354" w14:textId="77777777" w:rsidR="006A4EFF" w:rsidRPr="00C6652E" w:rsidRDefault="006A4EF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55" w14:textId="77777777" w:rsidR="006A4EFF" w:rsidRPr="00C6652E" w:rsidRDefault="006A4EFF" w:rsidP="000D41DE">
            <w:pPr>
              <w:rPr>
                <w:rFonts w:ascii="Times New Roman" w:hAnsi="Times New Roman" w:cs="Times New Roman"/>
                <w:sz w:val="24"/>
                <w:szCs w:val="24"/>
              </w:rPr>
            </w:pPr>
          </w:p>
        </w:tc>
      </w:tr>
      <w:tr w:rsidR="00BA53CB" w:rsidRPr="00C6652E" w14:paraId="2612035C" w14:textId="77777777" w:rsidTr="000D41DE">
        <w:tc>
          <w:tcPr>
            <w:tcW w:w="521" w:type="dxa"/>
            <w:tcBorders>
              <w:top w:val="nil"/>
              <w:left w:val="nil"/>
              <w:bottom w:val="nil"/>
            </w:tcBorders>
          </w:tcPr>
          <w:p w14:paraId="26120357" w14:textId="77777777" w:rsidR="00BA53CB" w:rsidRPr="00C6652E" w:rsidRDefault="00BA53CB"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58" w14:textId="77777777" w:rsidR="00BA53CB" w:rsidRPr="00C6652E" w:rsidRDefault="00BA53CB" w:rsidP="000D41DE">
            <w:pPr>
              <w:rPr>
                <w:rFonts w:ascii="Times New Roman" w:hAnsi="Times New Roman" w:cs="Times New Roman"/>
                <w:sz w:val="24"/>
                <w:szCs w:val="24"/>
              </w:rPr>
            </w:pPr>
          </w:p>
        </w:tc>
        <w:tc>
          <w:tcPr>
            <w:tcW w:w="7046" w:type="dxa"/>
            <w:tcBorders>
              <w:top w:val="nil"/>
              <w:bottom w:val="nil"/>
            </w:tcBorders>
          </w:tcPr>
          <w:p w14:paraId="26120359" w14:textId="77777777" w:rsidR="00BA53CB" w:rsidRPr="00C6652E" w:rsidRDefault="00BA53CB"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35A" w14:textId="77777777" w:rsidR="00BA53CB" w:rsidRPr="00C6652E" w:rsidRDefault="00BA53CB"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5B" w14:textId="77777777" w:rsidR="00BA53CB" w:rsidRPr="00C6652E" w:rsidRDefault="00BA53CB" w:rsidP="000D41DE">
            <w:pPr>
              <w:rPr>
                <w:rFonts w:ascii="Times New Roman" w:hAnsi="Times New Roman" w:cs="Times New Roman"/>
                <w:sz w:val="24"/>
                <w:szCs w:val="24"/>
              </w:rPr>
            </w:pPr>
          </w:p>
        </w:tc>
      </w:tr>
      <w:tr w:rsidR="006A4EFF" w:rsidRPr="00C6652E" w14:paraId="26120362" w14:textId="77777777" w:rsidTr="000D41DE">
        <w:tc>
          <w:tcPr>
            <w:tcW w:w="521" w:type="dxa"/>
            <w:tcBorders>
              <w:top w:val="nil"/>
              <w:left w:val="nil"/>
              <w:bottom w:val="nil"/>
            </w:tcBorders>
          </w:tcPr>
          <w:p w14:paraId="2612035D" w14:textId="77777777" w:rsidR="006A4EFF" w:rsidRPr="00C6652E" w:rsidRDefault="006A4EF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5E" w14:textId="77777777" w:rsidR="006A4EFF" w:rsidRPr="00C6652E" w:rsidRDefault="006A4EFF" w:rsidP="000D41DE">
            <w:pPr>
              <w:rPr>
                <w:rFonts w:ascii="Times New Roman" w:hAnsi="Times New Roman" w:cs="Times New Roman"/>
                <w:sz w:val="24"/>
                <w:szCs w:val="24"/>
              </w:rPr>
            </w:pPr>
          </w:p>
        </w:tc>
        <w:tc>
          <w:tcPr>
            <w:tcW w:w="7046" w:type="dxa"/>
            <w:tcBorders>
              <w:top w:val="nil"/>
              <w:bottom w:val="nil"/>
            </w:tcBorders>
          </w:tcPr>
          <w:p w14:paraId="2612035F" w14:textId="77777777" w:rsidR="006A4EFF" w:rsidRPr="00C6652E" w:rsidRDefault="006A4EFF"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360" w14:textId="77777777" w:rsidR="006A4EFF" w:rsidRPr="00C6652E" w:rsidRDefault="006A4EF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61" w14:textId="77777777" w:rsidR="006A4EFF" w:rsidRPr="00C6652E" w:rsidRDefault="006A4EFF" w:rsidP="000D41DE">
            <w:pPr>
              <w:rPr>
                <w:rFonts w:ascii="Times New Roman" w:hAnsi="Times New Roman" w:cs="Times New Roman"/>
                <w:sz w:val="24"/>
                <w:szCs w:val="24"/>
              </w:rPr>
            </w:pPr>
          </w:p>
        </w:tc>
      </w:tr>
      <w:tr w:rsidR="00BA53CB" w:rsidRPr="00C6652E" w14:paraId="26120368" w14:textId="77777777" w:rsidTr="000D41DE">
        <w:tc>
          <w:tcPr>
            <w:tcW w:w="521" w:type="dxa"/>
            <w:tcBorders>
              <w:top w:val="nil"/>
              <w:left w:val="nil"/>
              <w:bottom w:val="nil"/>
            </w:tcBorders>
          </w:tcPr>
          <w:p w14:paraId="26120363" w14:textId="77777777" w:rsidR="00BA53CB" w:rsidRPr="00C6652E" w:rsidRDefault="00BA53CB"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64" w14:textId="77777777" w:rsidR="00BA53CB" w:rsidRPr="00C6652E" w:rsidRDefault="00BA53CB" w:rsidP="000D41DE">
            <w:pPr>
              <w:rPr>
                <w:rFonts w:ascii="Times New Roman" w:hAnsi="Times New Roman" w:cs="Times New Roman"/>
                <w:sz w:val="24"/>
                <w:szCs w:val="24"/>
              </w:rPr>
            </w:pPr>
          </w:p>
        </w:tc>
        <w:tc>
          <w:tcPr>
            <w:tcW w:w="7046" w:type="dxa"/>
            <w:tcBorders>
              <w:top w:val="nil"/>
              <w:bottom w:val="nil"/>
            </w:tcBorders>
          </w:tcPr>
          <w:p w14:paraId="26120365" w14:textId="77777777" w:rsidR="00BA53CB" w:rsidRPr="00C6652E" w:rsidRDefault="00BA53CB"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366" w14:textId="77777777" w:rsidR="00BA53CB" w:rsidRPr="00C6652E" w:rsidRDefault="00BA53CB"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67" w14:textId="77777777" w:rsidR="00BA53CB" w:rsidRPr="00C6652E" w:rsidRDefault="00BA53CB" w:rsidP="000D41DE">
            <w:pPr>
              <w:rPr>
                <w:rFonts w:ascii="Times New Roman" w:hAnsi="Times New Roman" w:cs="Times New Roman"/>
                <w:sz w:val="24"/>
                <w:szCs w:val="24"/>
              </w:rPr>
            </w:pPr>
          </w:p>
        </w:tc>
      </w:tr>
      <w:tr w:rsidR="00BA53CB" w:rsidRPr="00C6652E" w14:paraId="2612036E" w14:textId="77777777" w:rsidTr="000D41DE">
        <w:tc>
          <w:tcPr>
            <w:tcW w:w="521" w:type="dxa"/>
            <w:tcBorders>
              <w:top w:val="nil"/>
              <w:left w:val="nil"/>
              <w:bottom w:val="nil"/>
            </w:tcBorders>
          </w:tcPr>
          <w:p w14:paraId="26120369" w14:textId="77777777" w:rsidR="00BA53CB" w:rsidRPr="00C6652E" w:rsidRDefault="00BA53CB"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6A" w14:textId="77777777" w:rsidR="00BA53CB" w:rsidRPr="00C6652E" w:rsidRDefault="00BA53CB" w:rsidP="000D41DE">
            <w:pPr>
              <w:rPr>
                <w:rFonts w:ascii="Times New Roman" w:hAnsi="Times New Roman" w:cs="Times New Roman"/>
                <w:sz w:val="24"/>
                <w:szCs w:val="24"/>
              </w:rPr>
            </w:pPr>
          </w:p>
        </w:tc>
        <w:tc>
          <w:tcPr>
            <w:tcW w:w="7046" w:type="dxa"/>
            <w:tcBorders>
              <w:top w:val="nil"/>
              <w:bottom w:val="nil"/>
            </w:tcBorders>
          </w:tcPr>
          <w:p w14:paraId="2612036B" w14:textId="77777777" w:rsidR="00647BDB" w:rsidRPr="00C6652E" w:rsidRDefault="00647BDB"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36C" w14:textId="77777777" w:rsidR="00BA53CB" w:rsidRPr="00C6652E" w:rsidRDefault="00BA53CB"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6D" w14:textId="77777777" w:rsidR="00BA53CB" w:rsidRPr="00C6652E" w:rsidRDefault="00BA53CB" w:rsidP="000D41DE">
            <w:pPr>
              <w:rPr>
                <w:rFonts w:ascii="Times New Roman" w:hAnsi="Times New Roman" w:cs="Times New Roman"/>
                <w:sz w:val="24"/>
                <w:szCs w:val="24"/>
              </w:rPr>
            </w:pPr>
          </w:p>
        </w:tc>
      </w:tr>
      <w:tr w:rsidR="00BA53CB" w:rsidRPr="00C6652E" w14:paraId="26120374" w14:textId="77777777" w:rsidTr="000D41DE">
        <w:tc>
          <w:tcPr>
            <w:tcW w:w="521" w:type="dxa"/>
            <w:tcBorders>
              <w:top w:val="nil"/>
              <w:left w:val="nil"/>
              <w:bottom w:val="nil"/>
            </w:tcBorders>
          </w:tcPr>
          <w:p w14:paraId="2612036F" w14:textId="77777777" w:rsidR="00BA53CB" w:rsidRPr="00C6652E" w:rsidRDefault="00BA53CB"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70" w14:textId="77777777" w:rsidR="00BA53CB" w:rsidRPr="00C6652E" w:rsidRDefault="00BA53CB" w:rsidP="000D41DE">
            <w:pPr>
              <w:rPr>
                <w:rFonts w:ascii="Times New Roman" w:hAnsi="Times New Roman" w:cs="Times New Roman"/>
                <w:sz w:val="24"/>
                <w:szCs w:val="24"/>
              </w:rPr>
            </w:pPr>
          </w:p>
        </w:tc>
        <w:tc>
          <w:tcPr>
            <w:tcW w:w="7046" w:type="dxa"/>
            <w:tcBorders>
              <w:top w:val="nil"/>
              <w:bottom w:val="nil"/>
            </w:tcBorders>
          </w:tcPr>
          <w:p w14:paraId="26120371" w14:textId="77777777" w:rsidR="00BA53CB" w:rsidRPr="00C6652E" w:rsidRDefault="00BA53CB"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372" w14:textId="77777777" w:rsidR="00BA53CB" w:rsidRPr="00C6652E" w:rsidRDefault="00BA53CB"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73" w14:textId="77777777" w:rsidR="00BA53CB" w:rsidRPr="00C6652E" w:rsidRDefault="00BA53CB" w:rsidP="000D41DE">
            <w:pPr>
              <w:rPr>
                <w:rFonts w:ascii="Times New Roman" w:hAnsi="Times New Roman" w:cs="Times New Roman"/>
                <w:sz w:val="24"/>
                <w:szCs w:val="24"/>
              </w:rPr>
            </w:pPr>
          </w:p>
        </w:tc>
      </w:tr>
      <w:tr w:rsidR="00BA53CB" w:rsidRPr="00C6652E" w14:paraId="2612037A" w14:textId="77777777" w:rsidTr="000D41DE">
        <w:tc>
          <w:tcPr>
            <w:tcW w:w="521" w:type="dxa"/>
            <w:tcBorders>
              <w:top w:val="nil"/>
              <w:left w:val="nil"/>
              <w:bottom w:val="nil"/>
            </w:tcBorders>
          </w:tcPr>
          <w:p w14:paraId="26120375" w14:textId="77777777" w:rsidR="00BA53CB" w:rsidRPr="00C6652E" w:rsidRDefault="00BA53CB"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76" w14:textId="77777777" w:rsidR="00BA53CB" w:rsidRPr="00C6652E" w:rsidRDefault="00BA53CB" w:rsidP="000D41DE">
            <w:pPr>
              <w:rPr>
                <w:rFonts w:ascii="Times New Roman" w:hAnsi="Times New Roman" w:cs="Times New Roman"/>
                <w:sz w:val="24"/>
                <w:szCs w:val="24"/>
              </w:rPr>
            </w:pPr>
          </w:p>
        </w:tc>
        <w:tc>
          <w:tcPr>
            <w:tcW w:w="7046" w:type="dxa"/>
            <w:tcBorders>
              <w:top w:val="nil"/>
              <w:bottom w:val="nil"/>
            </w:tcBorders>
          </w:tcPr>
          <w:p w14:paraId="26120377" w14:textId="77777777" w:rsidR="00BA53CB" w:rsidRPr="00C6652E" w:rsidRDefault="00BA53CB"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378" w14:textId="77777777" w:rsidR="00BA53CB" w:rsidRPr="00C6652E" w:rsidRDefault="00BA53CB"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79" w14:textId="77777777" w:rsidR="00BA53CB" w:rsidRPr="00C6652E" w:rsidRDefault="00BA53CB" w:rsidP="000D41DE">
            <w:pPr>
              <w:rPr>
                <w:rFonts w:ascii="Times New Roman" w:hAnsi="Times New Roman" w:cs="Times New Roman"/>
                <w:sz w:val="24"/>
                <w:szCs w:val="24"/>
              </w:rPr>
            </w:pPr>
          </w:p>
        </w:tc>
      </w:tr>
      <w:tr w:rsidR="00BA53CB" w:rsidRPr="00C6652E" w14:paraId="26120380" w14:textId="77777777" w:rsidTr="000D41DE">
        <w:tc>
          <w:tcPr>
            <w:tcW w:w="521" w:type="dxa"/>
            <w:tcBorders>
              <w:top w:val="nil"/>
              <w:left w:val="nil"/>
              <w:bottom w:val="nil"/>
            </w:tcBorders>
          </w:tcPr>
          <w:p w14:paraId="2612037B" w14:textId="77777777" w:rsidR="00BA53CB" w:rsidRPr="00C6652E" w:rsidRDefault="00BA53CB"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7C" w14:textId="77777777" w:rsidR="00BA53CB" w:rsidRPr="00C6652E" w:rsidRDefault="00BA53CB" w:rsidP="000D41DE">
            <w:pPr>
              <w:rPr>
                <w:rFonts w:ascii="Times New Roman" w:hAnsi="Times New Roman" w:cs="Times New Roman"/>
                <w:sz w:val="24"/>
                <w:szCs w:val="24"/>
              </w:rPr>
            </w:pPr>
          </w:p>
        </w:tc>
        <w:tc>
          <w:tcPr>
            <w:tcW w:w="7046" w:type="dxa"/>
            <w:tcBorders>
              <w:top w:val="nil"/>
              <w:bottom w:val="nil"/>
            </w:tcBorders>
          </w:tcPr>
          <w:p w14:paraId="2612037D" w14:textId="77777777" w:rsidR="00BA53CB" w:rsidRPr="00C6652E" w:rsidRDefault="00BA53CB"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37E" w14:textId="77777777" w:rsidR="00BA53CB" w:rsidRPr="00C6652E" w:rsidRDefault="00BA53CB"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7F" w14:textId="77777777" w:rsidR="00BA53CB" w:rsidRPr="00C6652E" w:rsidRDefault="00BA53CB" w:rsidP="000D41DE">
            <w:pPr>
              <w:rPr>
                <w:rFonts w:ascii="Times New Roman" w:hAnsi="Times New Roman" w:cs="Times New Roman"/>
                <w:sz w:val="24"/>
                <w:szCs w:val="24"/>
              </w:rPr>
            </w:pPr>
          </w:p>
        </w:tc>
      </w:tr>
      <w:tr w:rsidR="00BA53CB" w:rsidRPr="00C6652E" w14:paraId="26120386" w14:textId="77777777" w:rsidTr="000D41DE">
        <w:tc>
          <w:tcPr>
            <w:tcW w:w="521" w:type="dxa"/>
            <w:tcBorders>
              <w:top w:val="nil"/>
              <w:left w:val="nil"/>
              <w:bottom w:val="nil"/>
            </w:tcBorders>
          </w:tcPr>
          <w:p w14:paraId="26120381" w14:textId="77777777" w:rsidR="00BA53CB" w:rsidRPr="00C6652E" w:rsidRDefault="00BA53CB"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82" w14:textId="77777777" w:rsidR="00BA53CB" w:rsidRPr="00C6652E" w:rsidRDefault="00BA53CB" w:rsidP="000D41DE">
            <w:pPr>
              <w:rPr>
                <w:rFonts w:ascii="Times New Roman" w:hAnsi="Times New Roman" w:cs="Times New Roman"/>
                <w:sz w:val="24"/>
                <w:szCs w:val="24"/>
              </w:rPr>
            </w:pPr>
          </w:p>
        </w:tc>
        <w:tc>
          <w:tcPr>
            <w:tcW w:w="7046" w:type="dxa"/>
            <w:tcBorders>
              <w:top w:val="nil"/>
              <w:bottom w:val="nil"/>
            </w:tcBorders>
          </w:tcPr>
          <w:p w14:paraId="26120383" w14:textId="77777777" w:rsidR="00BA53CB" w:rsidRPr="00C6652E" w:rsidRDefault="00BA53CB"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384" w14:textId="77777777" w:rsidR="00BA53CB" w:rsidRPr="00C6652E" w:rsidRDefault="00BA53CB" w:rsidP="000D41DE">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0385" w14:textId="77777777" w:rsidR="00BA53CB" w:rsidRPr="00C6652E" w:rsidRDefault="00BA53CB" w:rsidP="000D41DE">
            <w:pPr>
              <w:rPr>
                <w:rFonts w:ascii="Times New Roman" w:hAnsi="Times New Roman" w:cs="Times New Roman"/>
                <w:sz w:val="24"/>
                <w:szCs w:val="24"/>
              </w:rPr>
            </w:pPr>
          </w:p>
        </w:tc>
      </w:tr>
      <w:tr w:rsidR="00BA53CB" w:rsidRPr="00C6652E" w14:paraId="2612038C" w14:textId="77777777" w:rsidTr="000D41DE">
        <w:tc>
          <w:tcPr>
            <w:tcW w:w="521" w:type="dxa"/>
            <w:tcBorders>
              <w:top w:val="nil"/>
              <w:left w:val="nil"/>
              <w:bottom w:val="nil"/>
            </w:tcBorders>
          </w:tcPr>
          <w:p w14:paraId="26120387" w14:textId="77777777" w:rsidR="00BA53CB" w:rsidRPr="00C6652E" w:rsidRDefault="00BA53CB"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88" w14:textId="77777777" w:rsidR="00BA53CB" w:rsidRPr="00C6652E" w:rsidRDefault="00BA53CB" w:rsidP="000D41DE">
            <w:pPr>
              <w:rPr>
                <w:rFonts w:ascii="Times New Roman" w:hAnsi="Times New Roman" w:cs="Times New Roman"/>
                <w:sz w:val="24"/>
                <w:szCs w:val="24"/>
              </w:rPr>
            </w:pPr>
          </w:p>
        </w:tc>
        <w:tc>
          <w:tcPr>
            <w:tcW w:w="7046" w:type="dxa"/>
            <w:tcBorders>
              <w:top w:val="nil"/>
              <w:bottom w:val="nil"/>
            </w:tcBorders>
          </w:tcPr>
          <w:p w14:paraId="26120389" w14:textId="77777777" w:rsidR="00BA53CB" w:rsidRPr="00C6652E" w:rsidRDefault="00BA53CB"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38A" w14:textId="77777777" w:rsidR="00BA53CB" w:rsidRPr="00C6652E" w:rsidRDefault="00BA53CB" w:rsidP="000D41DE">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038B" w14:textId="77777777" w:rsidR="00BA53CB" w:rsidRPr="00C6652E" w:rsidRDefault="00BA53CB" w:rsidP="000D41DE">
            <w:pPr>
              <w:rPr>
                <w:rFonts w:ascii="Times New Roman" w:hAnsi="Times New Roman" w:cs="Times New Roman"/>
                <w:sz w:val="24"/>
                <w:szCs w:val="24"/>
              </w:rPr>
            </w:pPr>
          </w:p>
        </w:tc>
      </w:tr>
      <w:tr w:rsidR="00BA53CB" w:rsidRPr="00C6652E" w14:paraId="26120392" w14:textId="77777777" w:rsidTr="000D41DE">
        <w:tc>
          <w:tcPr>
            <w:tcW w:w="521" w:type="dxa"/>
            <w:tcBorders>
              <w:top w:val="nil"/>
              <w:left w:val="nil"/>
              <w:bottom w:val="nil"/>
            </w:tcBorders>
          </w:tcPr>
          <w:p w14:paraId="2612038D" w14:textId="77777777" w:rsidR="00BA53CB" w:rsidRPr="00C6652E" w:rsidRDefault="00BA53CB"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8E" w14:textId="77777777" w:rsidR="00BA53CB" w:rsidRPr="00C6652E" w:rsidRDefault="00BA53CB" w:rsidP="000D41DE">
            <w:pPr>
              <w:rPr>
                <w:rFonts w:ascii="Times New Roman" w:hAnsi="Times New Roman" w:cs="Times New Roman"/>
                <w:sz w:val="24"/>
                <w:szCs w:val="24"/>
              </w:rPr>
            </w:pPr>
          </w:p>
        </w:tc>
        <w:tc>
          <w:tcPr>
            <w:tcW w:w="7046" w:type="dxa"/>
            <w:tcBorders>
              <w:top w:val="nil"/>
              <w:bottom w:val="nil"/>
            </w:tcBorders>
          </w:tcPr>
          <w:p w14:paraId="2612038F" w14:textId="77777777" w:rsidR="00BA53CB" w:rsidRPr="00C6652E" w:rsidRDefault="00BA53CB" w:rsidP="000D41DE">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0390" w14:textId="77777777" w:rsidR="00BA53CB" w:rsidRPr="00C6652E" w:rsidRDefault="00BA53CB" w:rsidP="000D41DE">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91" w14:textId="77777777" w:rsidR="00BA53CB" w:rsidRPr="00C6652E" w:rsidRDefault="00BA53CB" w:rsidP="000D41DE">
            <w:pPr>
              <w:rPr>
                <w:rFonts w:ascii="Times New Roman" w:hAnsi="Times New Roman" w:cs="Times New Roman"/>
                <w:sz w:val="24"/>
                <w:szCs w:val="24"/>
              </w:rPr>
            </w:pPr>
          </w:p>
        </w:tc>
      </w:tr>
      <w:tr w:rsidR="00BA53CB" w:rsidRPr="00C6652E" w14:paraId="26120398" w14:textId="77777777" w:rsidTr="000D41DE">
        <w:tc>
          <w:tcPr>
            <w:tcW w:w="521" w:type="dxa"/>
            <w:tcBorders>
              <w:top w:val="nil"/>
              <w:left w:val="nil"/>
              <w:bottom w:val="nil"/>
            </w:tcBorders>
          </w:tcPr>
          <w:p w14:paraId="26120393" w14:textId="77777777" w:rsidR="00BA53CB" w:rsidRPr="00C6652E" w:rsidRDefault="00BA53CB"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94" w14:textId="77777777" w:rsidR="00BA53CB" w:rsidRPr="00C6652E" w:rsidRDefault="00BA53CB" w:rsidP="000D41DE">
            <w:pPr>
              <w:rPr>
                <w:rFonts w:ascii="Times New Roman" w:hAnsi="Times New Roman" w:cs="Times New Roman"/>
                <w:sz w:val="24"/>
                <w:szCs w:val="24"/>
              </w:rPr>
            </w:pPr>
          </w:p>
        </w:tc>
        <w:tc>
          <w:tcPr>
            <w:tcW w:w="7046" w:type="dxa"/>
            <w:tcBorders>
              <w:top w:val="nil"/>
              <w:bottom w:val="nil"/>
            </w:tcBorders>
          </w:tcPr>
          <w:p w14:paraId="26120395" w14:textId="77777777" w:rsidR="00BA53CB" w:rsidRPr="00C6652E" w:rsidRDefault="00BA53CB"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396" w14:textId="77777777" w:rsidR="00BA53CB" w:rsidRPr="00C6652E" w:rsidRDefault="00BA53CB"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97" w14:textId="77777777" w:rsidR="00BA53CB" w:rsidRPr="00C6652E" w:rsidRDefault="00BA53CB" w:rsidP="000D41DE">
            <w:pPr>
              <w:rPr>
                <w:rFonts w:ascii="Times New Roman" w:hAnsi="Times New Roman" w:cs="Times New Roman"/>
                <w:sz w:val="24"/>
                <w:szCs w:val="24"/>
              </w:rPr>
            </w:pPr>
          </w:p>
        </w:tc>
      </w:tr>
    </w:tbl>
    <w:p w14:paraId="26120399" w14:textId="77777777" w:rsidR="00BA53CB" w:rsidRDefault="00BA53CB" w:rsidP="00733068">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BA53CB" w:rsidRPr="00C6652E" w14:paraId="2612039F" w14:textId="77777777" w:rsidTr="000D41DE">
        <w:tc>
          <w:tcPr>
            <w:tcW w:w="521" w:type="dxa"/>
            <w:tcBorders>
              <w:top w:val="nil"/>
              <w:left w:val="nil"/>
              <w:bottom w:val="nil"/>
            </w:tcBorders>
          </w:tcPr>
          <w:p w14:paraId="2612039A" w14:textId="77777777" w:rsidR="00BA53CB" w:rsidRPr="00C6652E" w:rsidRDefault="00BA53CB"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9B" w14:textId="77777777" w:rsidR="00BA53CB" w:rsidRPr="00C6652E" w:rsidRDefault="00BA53CB" w:rsidP="000D41DE">
            <w:pPr>
              <w:rPr>
                <w:rFonts w:ascii="Times New Roman" w:hAnsi="Times New Roman" w:cs="Times New Roman"/>
                <w:sz w:val="24"/>
                <w:szCs w:val="24"/>
              </w:rPr>
            </w:pPr>
          </w:p>
        </w:tc>
        <w:tc>
          <w:tcPr>
            <w:tcW w:w="7046" w:type="dxa"/>
            <w:tcBorders>
              <w:top w:val="nil"/>
              <w:bottom w:val="nil"/>
            </w:tcBorders>
          </w:tcPr>
          <w:p w14:paraId="2612039C" w14:textId="77777777" w:rsidR="00BA53CB" w:rsidRPr="00C6652E" w:rsidRDefault="00BA53CB"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39D" w14:textId="77777777" w:rsidR="00BA53CB" w:rsidRPr="00C6652E" w:rsidRDefault="00BA53CB"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9E" w14:textId="77777777" w:rsidR="00BA53CB" w:rsidRPr="00C6652E" w:rsidRDefault="00BA53CB" w:rsidP="000D41DE">
            <w:pPr>
              <w:rPr>
                <w:rFonts w:ascii="Times New Roman" w:hAnsi="Times New Roman" w:cs="Times New Roman"/>
                <w:sz w:val="24"/>
                <w:szCs w:val="24"/>
              </w:rPr>
            </w:pPr>
            <w:r>
              <w:rPr>
                <w:rFonts w:ascii="Times New Roman" w:hAnsi="Times New Roman" w:cs="Times New Roman"/>
                <w:sz w:val="24"/>
                <w:szCs w:val="24"/>
              </w:rPr>
              <w:t>(A33)</w:t>
            </w:r>
          </w:p>
        </w:tc>
      </w:tr>
      <w:tr w:rsidR="00BA53CB" w:rsidRPr="00C6652E" w14:paraId="261203A5" w14:textId="77777777" w:rsidTr="000D41DE">
        <w:tc>
          <w:tcPr>
            <w:tcW w:w="521" w:type="dxa"/>
            <w:tcBorders>
              <w:top w:val="nil"/>
              <w:left w:val="nil"/>
              <w:bottom w:val="nil"/>
            </w:tcBorders>
          </w:tcPr>
          <w:p w14:paraId="261203A0" w14:textId="77777777" w:rsidR="00BA53CB" w:rsidRPr="00C6652E" w:rsidRDefault="00BA53CB"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A1" w14:textId="77777777" w:rsidR="00BA53CB" w:rsidRPr="001964B9" w:rsidRDefault="00BA53CB" w:rsidP="000D41DE">
            <w:pPr>
              <w:rPr>
                <w:rFonts w:ascii="Times New Roman" w:hAnsi="Times New Roman" w:cs="Times New Roman"/>
                <w:b/>
                <w:sz w:val="24"/>
                <w:szCs w:val="24"/>
              </w:rPr>
            </w:pPr>
            <w:r>
              <w:rPr>
                <w:rFonts w:ascii="Times New Roman" w:hAnsi="Times New Roman" w:cs="Times New Roman"/>
                <w:b/>
                <w:sz w:val="24"/>
                <w:szCs w:val="24"/>
              </w:rPr>
              <w:t>A33</w:t>
            </w:r>
          </w:p>
        </w:tc>
        <w:tc>
          <w:tcPr>
            <w:tcW w:w="7046" w:type="dxa"/>
            <w:tcBorders>
              <w:top w:val="nil"/>
              <w:bottom w:val="nil"/>
            </w:tcBorders>
          </w:tcPr>
          <w:p w14:paraId="261203A2" w14:textId="77777777" w:rsidR="00BA53CB" w:rsidRPr="0003736D" w:rsidRDefault="00BA53CB" w:rsidP="000D41DE">
            <w:pPr>
              <w:tabs>
                <w:tab w:val="left" w:pos="226"/>
                <w:tab w:val="left" w:pos="493"/>
              </w:tabs>
              <w:rPr>
                <w:rFonts w:ascii="Times New Roman" w:hAnsi="Times New Roman" w:cs="Times New Roman"/>
                <w:sz w:val="24"/>
                <w:szCs w:val="24"/>
              </w:rPr>
            </w:pPr>
            <w:r>
              <w:rPr>
                <w:rFonts w:ascii="Times New Roman" w:hAnsi="Times New Roman" w:cs="Times New Roman"/>
                <w:b/>
                <w:sz w:val="24"/>
                <w:szCs w:val="24"/>
                <w:u w:val="single"/>
              </w:rPr>
              <w:t>QUALITY STANDARDS/CONTROL</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203A3" w14:textId="77777777" w:rsidR="00BA53CB" w:rsidRPr="00C6652E" w:rsidRDefault="00BA53CB"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A4" w14:textId="77777777" w:rsidR="00BA53CB" w:rsidRPr="00C6652E" w:rsidRDefault="00BA53CB" w:rsidP="000D41DE">
            <w:pPr>
              <w:rPr>
                <w:rFonts w:ascii="Times New Roman" w:hAnsi="Times New Roman" w:cs="Times New Roman"/>
                <w:sz w:val="24"/>
                <w:szCs w:val="24"/>
              </w:rPr>
            </w:pPr>
          </w:p>
        </w:tc>
      </w:tr>
      <w:tr w:rsidR="00BA53CB" w:rsidRPr="00C6652E" w14:paraId="261203AB" w14:textId="77777777" w:rsidTr="000D41DE">
        <w:tc>
          <w:tcPr>
            <w:tcW w:w="521" w:type="dxa"/>
            <w:tcBorders>
              <w:top w:val="nil"/>
              <w:left w:val="nil"/>
              <w:bottom w:val="nil"/>
            </w:tcBorders>
          </w:tcPr>
          <w:p w14:paraId="261203A6" w14:textId="77777777" w:rsidR="00BA53CB" w:rsidRPr="00C6652E" w:rsidRDefault="00BA53CB"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A7" w14:textId="77777777" w:rsidR="00BA53CB" w:rsidRPr="00C6652E" w:rsidRDefault="00BA53CB" w:rsidP="000D41DE">
            <w:pPr>
              <w:rPr>
                <w:rFonts w:ascii="Times New Roman" w:hAnsi="Times New Roman" w:cs="Times New Roman"/>
                <w:sz w:val="24"/>
                <w:szCs w:val="24"/>
              </w:rPr>
            </w:pPr>
          </w:p>
        </w:tc>
        <w:tc>
          <w:tcPr>
            <w:tcW w:w="7046" w:type="dxa"/>
            <w:tcBorders>
              <w:top w:val="nil"/>
              <w:bottom w:val="nil"/>
            </w:tcBorders>
          </w:tcPr>
          <w:p w14:paraId="261203A8" w14:textId="77777777" w:rsidR="00BA53CB" w:rsidRPr="00C6652E" w:rsidRDefault="00BA53CB" w:rsidP="000D41DE">
            <w:pPr>
              <w:tabs>
                <w:tab w:val="left" w:pos="226"/>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203A9" w14:textId="77777777" w:rsidR="00BA53CB" w:rsidRPr="00C6652E" w:rsidRDefault="00BA53CB"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AA" w14:textId="77777777" w:rsidR="00BA53CB" w:rsidRPr="00C6652E" w:rsidRDefault="00BA53CB" w:rsidP="000D41DE">
            <w:pPr>
              <w:rPr>
                <w:rFonts w:ascii="Times New Roman" w:hAnsi="Times New Roman" w:cs="Times New Roman"/>
                <w:sz w:val="24"/>
                <w:szCs w:val="24"/>
              </w:rPr>
            </w:pPr>
          </w:p>
        </w:tc>
      </w:tr>
      <w:tr w:rsidR="00BA53CB" w:rsidRPr="00C6652E" w14:paraId="261203B1" w14:textId="77777777" w:rsidTr="000D41DE">
        <w:tc>
          <w:tcPr>
            <w:tcW w:w="521" w:type="dxa"/>
            <w:tcBorders>
              <w:top w:val="nil"/>
              <w:left w:val="nil"/>
              <w:bottom w:val="nil"/>
            </w:tcBorders>
          </w:tcPr>
          <w:p w14:paraId="261203AC" w14:textId="77777777" w:rsidR="00BA53CB" w:rsidRPr="00C6652E" w:rsidRDefault="00BA53CB"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AD" w14:textId="77777777" w:rsidR="00BA53CB" w:rsidRPr="00C6652E" w:rsidRDefault="00BA53CB" w:rsidP="000D41DE">
            <w:pPr>
              <w:rPr>
                <w:rFonts w:ascii="Times New Roman" w:hAnsi="Times New Roman" w:cs="Times New Roman"/>
                <w:sz w:val="24"/>
                <w:szCs w:val="24"/>
              </w:rPr>
            </w:pPr>
          </w:p>
        </w:tc>
        <w:tc>
          <w:tcPr>
            <w:tcW w:w="7046" w:type="dxa"/>
            <w:tcBorders>
              <w:top w:val="nil"/>
              <w:bottom w:val="nil"/>
            </w:tcBorders>
          </w:tcPr>
          <w:p w14:paraId="261203AE" w14:textId="77777777" w:rsidR="00BA53CB" w:rsidRPr="006A4EFF" w:rsidRDefault="00BA53CB" w:rsidP="000D41DE">
            <w:pPr>
              <w:tabs>
                <w:tab w:val="left" w:pos="208"/>
                <w:tab w:val="left" w:pos="658"/>
              </w:tabs>
              <w:rPr>
                <w:rFonts w:ascii="Times New Roman" w:hAnsi="Times New Roman" w:cs="Times New Roman"/>
                <w:sz w:val="24"/>
                <w:szCs w:val="24"/>
                <w:u w:val="single"/>
              </w:rPr>
            </w:pPr>
            <w:r w:rsidRPr="006A4EFF">
              <w:rPr>
                <w:rFonts w:ascii="Times New Roman" w:hAnsi="Times New Roman" w:cs="Times New Roman"/>
                <w:sz w:val="24"/>
                <w:szCs w:val="24"/>
                <w:u w:val="single"/>
              </w:rPr>
              <w:t>SUPERVISION/INSPECTION/DEFECTIVE WORK</w:t>
            </w:r>
          </w:p>
        </w:tc>
        <w:tc>
          <w:tcPr>
            <w:tcW w:w="553" w:type="dxa"/>
            <w:tcBorders>
              <w:top w:val="nil"/>
              <w:bottom w:val="nil"/>
              <w:right w:val="double" w:sz="4" w:space="0" w:color="auto"/>
            </w:tcBorders>
          </w:tcPr>
          <w:p w14:paraId="261203AF" w14:textId="77777777" w:rsidR="00BA53CB" w:rsidRPr="00C6652E" w:rsidRDefault="00BA53CB"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B0" w14:textId="77777777" w:rsidR="00BA53CB" w:rsidRPr="00C6652E" w:rsidRDefault="00BA53CB" w:rsidP="000D41DE">
            <w:pPr>
              <w:rPr>
                <w:rFonts w:ascii="Times New Roman" w:hAnsi="Times New Roman" w:cs="Times New Roman"/>
                <w:sz w:val="24"/>
                <w:szCs w:val="24"/>
              </w:rPr>
            </w:pPr>
          </w:p>
        </w:tc>
      </w:tr>
      <w:tr w:rsidR="00BA53CB" w:rsidRPr="00C6652E" w14:paraId="261203B7" w14:textId="77777777" w:rsidTr="000D41DE">
        <w:tc>
          <w:tcPr>
            <w:tcW w:w="521" w:type="dxa"/>
            <w:tcBorders>
              <w:top w:val="nil"/>
              <w:left w:val="nil"/>
              <w:bottom w:val="nil"/>
            </w:tcBorders>
          </w:tcPr>
          <w:p w14:paraId="261203B2" w14:textId="77777777" w:rsidR="00BA53CB" w:rsidRPr="00C6652E" w:rsidRDefault="00BA53CB"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B3" w14:textId="77777777" w:rsidR="00BA53CB" w:rsidRPr="00C6652E" w:rsidRDefault="00BA53CB" w:rsidP="000D41DE">
            <w:pPr>
              <w:rPr>
                <w:rFonts w:ascii="Times New Roman" w:hAnsi="Times New Roman" w:cs="Times New Roman"/>
                <w:b/>
                <w:sz w:val="24"/>
                <w:szCs w:val="24"/>
              </w:rPr>
            </w:pPr>
          </w:p>
        </w:tc>
        <w:tc>
          <w:tcPr>
            <w:tcW w:w="7046" w:type="dxa"/>
            <w:tcBorders>
              <w:top w:val="nil"/>
              <w:bottom w:val="nil"/>
            </w:tcBorders>
          </w:tcPr>
          <w:p w14:paraId="261203B4" w14:textId="77777777" w:rsidR="00BA53CB" w:rsidRPr="006A4EFF" w:rsidRDefault="00BA53CB" w:rsidP="000D41DE">
            <w:pPr>
              <w:tabs>
                <w:tab w:val="left" w:pos="208"/>
                <w:tab w:val="left" w:pos="658"/>
              </w:tabs>
              <w:rPr>
                <w:rFonts w:ascii="Times New Roman" w:hAnsi="Times New Roman" w:cs="Times New Roman"/>
                <w:sz w:val="24"/>
                <w:szCs w:val="24"/>
              </w:rPr>
            </w:pPr>
          </w:p>
        </w:tc>
        <w:tc>
          <w:tcPr>
            <w:tcW w:w="553" w:type="dxa"/>
            <w:tcBorders>
              <w:top w:val="nil"/>
              <w:bottom w:val="nil"/>
              <w:right w:val="double" w:sz="4" w:space="0" w:color="auto"/>
            </w:tcBorders>
          </w:tcPr>
          <w:p w14:paraId="261203B5" w14:textId="77777777" w:rsidR="00BA53CB" w:rsidRPr="00C6652E" w:rsidRDefault="00BA53CB"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B6" w14:textId="77777777" w:rsidR="00BA53CB" w:rsidRPr="00C6652E" w:rsidRDefault="00BA53CB" w:rsidP="000D41DE">
            <w:pPr>
              <w:rPr>
                <w:rFonts w:ascii="Times New Roman" w:hAnsi="Times New Roman" w:cs="Times New Roman"/>
                <w:sz w:val="24"/>
                <w:szCs w:val="24"/>
              </w:rPr>
            </w:pPr>
          </w:p>
        </w:tc>
      </w:tr>
      <w:tr w:rsidR="003249DF" w:rsidRPr="00C6652E" w14:paraId="261203BD" w14:textId="77777777" w:rsidTr="000D41DE">
        <w:tc>
          <w:tcPr>
            <w:tcW w:w="521" w:type="dxa"/>
            <w:tcBorders>
              <w:top w:val="nil"/>
              <w:left w:val="nil"/>
              <w:bottom w:val="nil"/>
            </w:tcBorders>
          </w:tcPr>
          <w:p w14:paraId="261203B8" w14:textId="77777777" w:rsidR="003249DF" w:rsidRPr="00C6652E"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B9" w14:textId="77777777" w:rsidR="003249DF" w:rsidRPr="00C6652E" w:rsidRDefault="003249DF" w:rsidP="0022695B">
            <w:pPr>
              <w:rPr>
                <w:rFonts w:ascii="Times New Roman" w:hAnsi="Times New Roman" w:cs="Times New Roman"/>
                <w:sz w:val="24"/>
                <w:szCs w:val="24"/>
              </w:rPr>
            </w:pPr>
            <w:r>
              <w:rPr>
                <w:rFonts w:ascii="Times New Roman" w:hAnsi="Times New Roman" w:cs="Times New Roman"/>
                <w:sz w:val="24"/>
                <w:szCs w:val="24"/>
              </w:rPr>
              <w:t>510</w:t>
            </w:r>
          </w:p>
        </w:tc>
        <w:tc>
          <w:tcPr>
            <w:tcW w:w="7046" w:type="dxa"/>
            <w:tcBorders>
              <w:top w:val="nil"/>
              <w:bottom w:val="nil"/>
            </w:tcBorders>
          </w:tcPr>
          <w:p w14:paraId="261203BA" w14:textId="77777777" w:rsidR="003249DF" w:rsidRPr="006A4EFF" w:rsidRDefault="003249DF" w:rsidP="000D41DE">
            <w:pPr>
              <w:tabs>
                <w:tab w:val="left" w:pos="208"/>
                <w:tab w:val="left" w:pos="658"/>
              </w:tabs>
              <w:rPr>
                <w:rFonts w:ascii="Times New Roman" w:hAnsi="Times New Roman" w:cs="Times New Roman"/>
                <w:sz w:val="24"/>
                <w:szCs w:val="24"/>
              </w:rPr>
            </w:pPr>
            <w:r w:rsidRPr="006A4EFF">
              <w:rPr>
                <w:rFonts w:ascii="Times New Roman" w:hAnsi="Times New Roman" w:cs="Times New Roman"/>
                <w:sz w:val="24"/>
                <w:szCs w:val="24"/>
              </w:rPr>
              <w:t>SUPERVISION:</w:t>
            </w:r>
          </w:p>
        </w:tc>
        <w:tc>
          <w:tcPr>
            <w:tcW w:w="553" w:type="dxa"/>
            <w:tcBorders>
              <w:top w:val="nil"/>
              <w:bottom w:val="nil"/>
              <w:right w:val="double" w:sz="4" w:space="0" w:color="auto"/>
            </w:tcBorders>
          </w:tcPr>
          <w:p w14:paraId="261203BB" w14:textId="77777777" w:rsidR="003249DF" w:rsidRPr="00C6652E"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BC" w14:textId="77777777" w:rsidR="003249DF" w:rsidRPr="00C6652E" w:rsidRDefault="003249DF" w:rsidP="000D41DE">
            <w:pPr>
              <w:rPr>
                <w:rFonts w:ascii="Times New Roman" w:hAnsi="Times New Roman" w:cs="Times New Roman"/>
                <w:sz w:val="24"/>
                <w:szCs w:val="24"/>
              </w:rPr>
            </w:pPr>
          </w:p>
        </w:tc>
      </w:tr>
      <w:tr w:rsidR="003249DF" w:rsidRPr="00C6652E" w14:paraId="261203C3" w14:textId="77777777" w:rsidTr="000D41DE">
        <w:tc>
          <w:tcPr>
            <w:tcW w:w="521" w:type="dxa"/>
            <w:tcBorders>
              <w:top w:val="nil"/>
              <w:left w:val="nil"/>
              <w:bottom w:val="nil"/>
            </w:tcBorders>
          </w:tcPr>
          <w:p w14:paraId="261203BE" w14:textId="77777777" w:rsidR="003249DF" w:rsidRPr="00C6652E"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BF" w14:textId="77777777" w:rsidR="003249DF" w:rsidRPr="00C6652E" w:rsidRDefault="003249DF" w:rsidP="000D41DE">
            <w:pPr>
              <w:rPr>
                <w:rFonts w:ascii="Times New Roman" w:hAnsi="Times New Roman" w:cs="Times New Roman"/>
                <w:sz w:val="24"/>
                <w:szCs w:val="24"/>
              </w:rPr>
            </w:pPr>
          </w:p>
        </w:tc>
        <w:tc>
          <w:tcPr>
            <w:tcW w:w="7046" w:type="dxa"/>
            <w:tcBorders>
              <w:top w:val="nil"/>
              <w:bottom w:val="nil"/>
            </w:tcBorders>
          </w:tcPr>
          <w:p w14:paraId="261203C0" w14:textId="77777777" w:rsidR="003249DF" w:rsidRPr="00072675" w:rsidRDefault="003249DF" w:rsidP="000D41DE">
            <w:pPr>
              <w:pStyle w:val="ListParagraph"/>
              <w:numPr>
                <w:ilvl w:val="0"/>
                <w:numId w:val="5"/>
              </w:numPr>
              <w:tabs>
                <w:tab w:val="left" w:pos="223"/>
              </w:tabs>
              <w:ind w:left="223" w:hanging="223"/>
              <w:rPr>
                <w:rFonts w:ascii="Times New Roman" w:hAnsi="Times New Roman" w:cs="Times New Roman"/>
                <w:sz w:val="24"/>
                <w:szCs w:val="24"/>
              </w:rPr>
            </w:pPr>
            <w:r w:rsidRPr="00072675">
              <w:rPr>
                <w:rFonts w:ascii="Times New Roman" w:hAnsi="Times New Roman" w:cs="Times New Roman"/>
                <w:sz w:val="24"/>
                <w:szCs w:val="24"/>
              </w:rPr>
              <w:t>General: In addition to the constant management and supervision of the works provided by the Contractor's person in charge, all significant types of work must be under the close control of competent trade supervisors to ensure maintenance of satisfactory quality and progress</w:t>
            </w:r>
          </w:p>
        </w:tc>
        <w:tc>
          <w:tcPr>
            <w:tcW w:w="553" w:type="dxa"/>
            <w:tcBorders>
              <w:top w:val="nil"/>
              <w:bottom w:val="nil"/>
              <w:right w:val="double" w:sz="4" w:space="0" w:color="auto"/>
            </w:tcBorders>
          </w:tcPr>
          <w:p w14:paraId="261203C1" w14:textId="77777777" w:rsidR="003249DF" w:rsidRPr="00C6652E"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C2" w14:textId="77777777" w:rsidR="003249DF" w:rsidRPr="00C6652E" w:rsidRDefault="003249DF" w:rsidP="000D41DE">
            <w:pPr>
              <w:rPr>
                <w:rFonts w:ascii="Times New Roman" w:hAnsi="Times New Roman" w:cs="Times New Roman"/>
                <w:sz w:val="24"/>
                <w:szCs w:val="24"/>
              </w:rPr>
            </w:pPr>
          </w:p>
        </w:tc>
      </w:tr>
      <w:tr w:rsidR="003249DF" w:rsidRPr="00C6652E" w14:paraId="261203CA" w14:textId="77777777" w:rsidTr="000D41DE">
        <w:tc>
          <w:tcPr>
            <w:tcW w:w="521" w:type="dxa"/>
            <w:tcBorders>
              <w:top w:val="nil"/>
              <w:left w:val="nil"/>
              <w:bottom w:val="nil"/>
            </w:tcBorders>
          </w:tcPr>
          <w:p w14:paraId="261203C4" w14:textId="77777777" w:rsidR="003249DF" w:rsidRPr="00C6652E"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C5" w14:textId="77777777" w:rsidR="003249DF" w:rsidRPr="00C6652E" w:rsidRDefault="003249DF" w:rsidP="000D41DE">
            <w:pPr>
              <w:rPr>
                <w:rFonts w:ascii="Times New Roman" w:hAnsi="Times New Roman" w:cs="Times New Roman"/>
                <w:sz w:val="24"/>
                <w:szCs w:val="24"/>
              </w:rPr>
            </w:pPr>
          </w:p>
        </w:tc>
        <w:tc>
          <w:tcPr>
            <w:tcW w:w="7046" w:type="dxa"/>
            <w:tcBorders>
              <w:top w:val="nil"/>
              <w:bottom w:val="nil"/>
            </w:tcBorders>
          </w:tcPr>
          <w:p w14:paraId="261203C6" w14:textId="77777777" w:rsidR="003249DF" w:rsidRPr="00072675" w:rsidRDefault="003249DF" w:rsidP="000D41DE">
            <w:pPr>
              <w:pStyle w:val="ListParagraph"/>
              <w:numPr>
                <w:ilvl w:val="0"/>
                <w:numId w:val="5"/>
              </w:numPr>
              <w:tabs>
                <w:tab w:val="left" w:pos="223"/>
              </w:tabs>
              <w:ind w:left="223" w:hanging="270"/>
              <w:rPr>
                <w:rFonts w:ascii="Times New Roman" w:hAnsi="Times New Roman" w:cs="Times New Roman"/>
                <w:sz w:val="24"/>
                <w:szCs w:val="24"/>
              </w:rPr>
            </w:pPr>
            <w:r w:rsidRPr="00072675">
              <w:rPr>
                <w:rFonts w:ascii="Times New Roman" w:hAnsi="Times New Roman" w:cs="Times New Roman"/>
                <w:sz w:val="24"/>
                <w:szCs w:val="24"/>
              </w:rPr>
              <w:t xml:space="preserve">Replacement: Give maximum possible notice before changing the </w:t>
            </w:r>
            <w:r w:rsidRPr="006A4EFF">
              <w:rPr>
                <w:rFonts w:ascii="Times New Roman" w:hAnsi="Times New Roman" w:cs="Times New Roman"/>
                <w:sz w:val="24"/>
                <w:szCs w:val="24"/>
              </w:rPr>
              <w:t>person-in-charge or site agent</w:t>
            </w:r>
          </w:p>
        </w:tc>
        <w:tc>
          <w:tcPr>
            <w:tcW w:w="553" w:type="dxa"/>
            <w:tcBorders>
              <w:top w:val="nil"/>
              <w:bottom w:val="nil"/>
              <w:right w:val="double" w:sz="4" w:space="0" w:color="auto"/>
            </w:tcBorders>
          </w:tcPr>
          <w:p w14:paraId="261203C7" w14:textId="77777777" w:rsidR="003249DF" w:rsidRDefault="003249DF" w:rsidP="000D41DE">
            <w:pPr>
              <w:rPr>
                <w:rFonts w:ascii="Times New Roman" w:hAnsi="Times New Roman" w:cs="Times New Roman"/>
                <w:sz w:val="24"/>
                <w:szCs w:val="24"/>
              </w:rPr>
            </w:pPr>
            <w:r>
              <w:rPr>
                <w:rFonts w:ascii="Times New Roman" w:hAnsi="Times New Roman" w:cs="Times New Roman"/>
                <w:sz w:val="24"/>
                <w:szCs w:val="24"/>
              </w:rPr>
              <w:t>F</w:t>
            </w:r>
          </w:p>
          <w:p w14:paraId="261203C8" w14:textId="77777777" w:rsidR="003249DF" w:rsidRPr="00C6652E" w:rsidRDefault="003249DF"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3C9" w14:textId="77777777" w:rsidR="003249DF" w:rsidRPr="00C6652E" w:rsidRDefault="003249DF" w:rsidP="000D41DE">
            <w:pPr>
              <w:rPr>
                <w:rFonts w:ascii="Times New Roman" w:hAnsi="Times New Roman" w:cs="Times New Roman"/>
                <w:sz w:val="24"/>
                <w:szCs w:val="24"/>
              </w:rPr>
            </w:pPr>
          </w:p>
        </w:tc>
      </w:tr>
      <w:tr w:rsidR="003249DF" w:rsidRPr="00C6652E" w14:paraId="261203D0" w14:textId="77777777" w:rsidTr="000D41DE">
        <w:tc>
          <w:tcPr>
            <w:tcW w:w="521" w:type="dxa"/>
            <w:tcBorders>
              <w:top w:val="nil"/>
              <w:left w:val="nil"/>
              <w:bottom w:val="nil"/>
            </w:tcBorders>
          </w:tcPr>
          <w:p w14:paraId="261203CB" w14:textId="77777777" w:rsidR="003249DF" w:rsidRPr="00C6652E"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CC" w14:textId="77777777" w:rsidR="003249DF" w:rsidRPr="00C6652E" w:rsidRDefault="003249DF" w:rsidP="000D41DE">
            <w:pPr>
              <w:rPr>
                <w:rFonts w:ascii="Times New Roman" w:hAnsi="Times New Roman" w:cs="Times New Roman"/>
                <w:sz w:val="24"/>
                <w:szCs w:val="24"/>
              </w:rPr>
            </w:pPr>
          </w:p>
        </w:tc>
        <w:tc>
          <w:tcPr>
            <w:tcW w:w="7046" w:type="dxa"/>
            <w:tcBorders>
              <w:top w:val="nil"/>
              <w:bottom w:val="nil"/>
            </w:tcBorders>
          </w:tcPr>
          <w:p w14:paraId="261203CD" w14:textId="77777777" w:rsidR="003249DF" w:rsidRPr="00817DF1" w:rsidRDefault="003249DF"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3CE" w14:textId="77777777" w:rsidR="003249DF" w:rsidRPr="00C6652E"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CF" w14:textId="77777777" w:rsidR="003249DF" w:rsidRPr="00C6652E" w:rsidRDefault="003249DF" w:rsidP="000D41DE">
            <w:pPr>
              <w:rPr>
                <w:rFonts w:ascii="Times New Roman" w:hAnsi="Times New Roman" w:cs="Times New Roman"/>
                <w:sz w:val="24"/>
                <w:szCs w:val="24"/>
              </w:rPr>
            </w:pPr>
          </w:p>
        </w:tc>
      </w:tr>
      <w:tr w:rsidR="003249DF" w:rsidRPr="00BA53CB" w14:paraId="261203D6" w14:textId="77777777" w:rsidTr="000D41DE">
        <w:tc>
          <w:tcPr>
            <w:tcW w:w="521" w:type="dxa"/>
            <w:tcBorders>
              <w:top w:val="nil"/>
              <w:left w:val="nil"/>
              <w:bottom w:val="nil"/>
            </w:tcBorders>
          </w:tcPr>
          <w:p w14:paraId="261203D1"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D2" w14:textId="77777777" w:rsidR="003249DF" w:rsidRPr="00BA53CB" w:rsidRDefault="003249DF" w:rsidP="000D41DE">
            <w:pPr>
              <w:rPr>
                <w:rFonts w:ascii="Times New Roman" w:hAnsi="Times New Roman" w:cs="Times New Roman"/>
                <w:sz w:val="24"/>
                <w:szCs w:val="24"/>
              </w:rPr>
            </w:pPr>
            <w:r>
              <w:rPr>
                <w:rFonts w:ascii="Times New Roman" w:hAnsi="Times New Roman" w:cs="Times New Roman"/>
                <w:sz w:val="24"/>
                <w:szCs w:val="24"/>
              </w:rPr>
              <w:t>525</w:t>
            </w:r>
          </w:p>
        </w:tc>
        <w:tc>
          <w:tcPr>
            <w:tcW w:w="7046" w:type="dxa"/>
            <w:tcBorders>
              <w:top w:val="nil"/>
              <w:bottom w:val="nil"/>
            </w:tcBorders>
          </w:tcPr>
          <w:p w14:paraId="261203D3" w14:textId="77777777" w:rsidR="003249DF" w:rsidRPr="00BA53CB" w:rsidRDefault="003249DF">
            <w:pPr>
              <w:rPr>
                <w:rFonts w:ascii="Times New Roman" w:hAnsi="Times New Roman" w:cs="Times New Roman"/>
                <w:sz w:val="24"/>
                <w:szCs w:val="24"/>
              </w:rPr>
            </w:pPr>
            <w:r w:rsidRPr="00BA53CB">
              <w:rPr>
                <w:rFonts w:ascii="Times New Roman" w:hAnsi="Times New Roman" w:cs="Times New Roman"/>
                <w:sz w:val="24"/>
                <w:szCs w:val="24"/>
              </w:rPr>
              <w:t>ACCESS:</w:t>
            </w:r>
          </w:p>
        </w:tc>
        <w:tc>
          <w:tcPr>
            <w:tcW w:w="553" w:type="dxa"/>
            <w:tcBorders>
              <w:top w:val="nil"/>
              <w:bottom w:val="nil"/>
              <w:right w:val="double" w:sz="4" w:space="0" w:color="auto"/>
            </w:tcBorders>
          </w:tcPr>
          <w:p w14:paraId="261203D4" w14:textId="77777777" w:rsidR="003249DF" w:rsidRPr="00BA53CB"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D5" w14:textId="77777777" w:rsidR="003249DF" w:rsidRPr="00BA53CB" w:rsidRDefault="003249DF" w:rsidP="000D41DE">
            <w:pPr>
              <w:rPr>
                <w:rFonts w:ascii="Times New Roman" w:hAnsi="Times New Roman" w:cs="Times New Roman"/>
                <w:sz w:val="24"/>
                <w:szCs w:val="24"/>
              </w:rPr>
            </w:pPr>
          </w:p>
        </w:tc>
      </w:tr>
      <w:tr w:rsidR="003249DF" w:rsidRPr="00BA53CB" w14:paraId="261203DE" w14:textId="77777777" w:rsidTr="000D41DE">
        <w:tc>
          <w:tcPr>
            <w:tcW w:w="521" w:type="dxa"/>
            <w:tcBorders>
              <w:top w:val="nil"/>
              <w:left w:val="nil"/>
              <w:bottom w:val="nil"/>
            </w:tcBorders>
          </w:tcPr>
          <w:p w14:paraId="261203D7"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D8" w14:textId="77777777" w:rsidR="003249DF" w:rsidRPr="00BA53CB" w:rsidRDefault="003249DF" w:rsidP="000D41DE">
            <w:pPr>
              <w:rPr>
                <w:rFonts w:ascii="Times New Roman" w:hAnsi="Times New Roman" w:cs="Times New Roman"/>
                <w:sz w:val="24"/>
                <w:szCs w:val="24"/>
              </w:rPr>
            </w:pPr>
          </w:p>
        </w:tc>
        <w:tc>
          <w:tcPr>
            <w:tcW w:w="7046" w:type="dxa"/>
            <w:tcBorders>
              <w:top w:val="nil"/>
              <w:bottom w:val="nil"/>
            </w:tcBorders>
          </w:tcPr>
          <w:p w14:paraId="261203D9" w14:textId="77777777" w:rsidR="003249DF" w:rsidRPr="000D41DE" w:rsidRDefault="003249DF" w:rsidP="000D41DE">
            <w:pPr>
              <w:pStyle w:val="ListParagraph"/>
              <w:numPr>
                <w:ilvl w:val="0"/>
                <w:numId w:val="5"/>
              </w:numPr>
              <w:tabs>
                <w:tab w:val="left" w:pos="223"/>
              </w:tabs>
              <w:ind w:left="223" w:hanging="223"/>
              <w:rPr>
                <w:rFonts w:ascii="Times New Roman" w:hAnsi="Times New Roman" w:cs="Times New Roman"/>
                <w:sz w:val="24"/>
                <w:szCs w:val="24"/>
              </w:rPr>
            </w:pPr>
            <w:r w:rsidRPr="000D41DE">
              <w:rPr>
                <w:rFonts w:ascii="Times New Roman" w:hAnsi="Times New Roman" w:cs="Times New Roman"/>
                <w:sz w:val="24"/>
                <w:szCs w:val="24"/>
              </w:rPr>
              <w:t xml:space="preserve">Extent: Provide at all reasonable times access to the Works and to other </w:t>
            </w:r>
            <w:r w:rsidRPr="00BA53CB">
              <w:rPr>
                <w:rFonts w:ascii="Times New Roman" w:hAnsi="Times New Roman" w:cs="Times New Roman"/>
                <w:sz w:val="24"/>
                <w:szCs w:val="24"/>
              </w:rPr>
              <w:t xml:space="preserve">places of the Contractor or </w:t>
            </w:r>
            <w:r w:rsidR="00F33B1D" w:rsidRPr="00BA53CB">
              <w:rPr>
                <w:rFonts w:ascii="Times New Roman" w:hAnsi="Times New Roman" w:cs="Times New Roman"/>
                <w:sz w:val="24"/>
                <w:szCs w:val="24"/>
              </w:rPr>
              <w:t>Subcontractors</w:t>
            </w:r>
            <w:r w:rsidRPr="00BA53CB">
              <w:rPr>
                <w:rFonts w:ascii="Times New Roman" w:hAnsi="Times New Roman" w:cs="Times New Roman"/>
                <w:sz w:val="24"/>
                <w:szCs w:val="24"/>
              </w:rPr>
              <w:t xml:space="preserve"> where work is being prepared for the Contract</w:t>
            </w:r>
          </w:p>
        </w:tc>
        <w:tc>
          <w:tcPr>
            <w:tcW w:w="553" w:type="dxa"/>
            <w:tcBorders>
              <w:top w:val="nil"/>
              <w:bottom w:val="nil"/>
              <w:right w:val="double" w:sz="4" w:space="0" w:color="auto"/>
            </w:tcBorders>
          </w:tcPr>
          <w:p w14:paraId="261203DA" w14:textId="77777777" w:rsidR="003249DF" w:rsidRDefault="003249DF" w:rsidP="000D41DE">
            <w:pPr>
              <w:rPr>
                <w:rFonts w:ascii="Times New Roman" w:hAnsi="Times New Roman" w:cs="Times New Roman"/>
                <w:sz w:val="24"/>
                <w:szCs w:val="24"/>
              </w:rPr>
            </w:pPr>
          </w:p>
          <w:p w14:paraId="261203DB" w14:textId="77777777" w:rsidR="003249DF" w:rsidRDefault="003249DF" w:rsidP="000D41DE">
            <w:pPr>
              <w:rPr>
                <w:rFonts w:ascii="Times New Roman" w:hAnsi="Times New Roman" w:cs="Times New Roman"/>
                <w:sz w:val="24"/>
                <w:szCs w:val="24"/>
              </w:rPr>
            </w:pPr>
          </w:p>
          <w:p w14:paraId="261203DC" w14:textId="77777777" w:rsidR="003249DF" w:rsidRPr="00BA53CB" w:rsidRDefault="003249DF" w:rsidP="000D41DE">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03DD" w14:textId="77777777" w:rsidR="003249DF" w:rsidRPr="00BA53CB" w:rsidRDefault="003249DF" w:rsidP="000D41DE">
            <w:pPr>
              <w:rPr>
                <w:rFonts w:ascii="Times New Roman" w:hAnsi="Times New Roman" w:cs="Times New Roman"/>
                <w:sz w:val="24"/>
                <w:szCs w:val="24"/>
              </w:rPr>
            </w:pPr>
          </w:p>
        </w:tc>
      </w:tr>
      <w:tr w:rsidR="003249DF" w:rsidRPr="00BA53CB" w14:paraId="261203E4" w14:textId="77777777" w:rsidTr="000D41DE">
        <w:tc>
          <w:tcPr>
            <w:tcW w:w="521" w:type="dxa"/>
            <w:tcBorders>
              <w:top w:val="nil"/>
              <w:left w:val="nil"/>
              <w:bottom w:val="nil"/>
            </w:tcBorders>
          </w:tcPr>
          <w:p w14:paraId="261203DF"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E0" w14:textId="77777777" w:rsidR="003249DF" w:rsidRPr="00BA53CB" w:rsidRDefault="003249DF" w:rsidP="000D41DE">
            <w:pPr>
              <w:rPr>
                <w:rFonts w:ascii="Times New Roman" w:hAnsi="Times New Roman" w:cs="Times New Roman"/>
                <w:sz w:val="24"/>
                <w:szCs w:val="24"/>
              </w:rPr>
            </w:pPr>
          </w:p>
        </w:tc>
        <w:tc>
          <w:tcPr>
            <w:tcW w:w="7046" w:type="dxa"/>
            <w:tcBorders>
              <w:top w:val="nil"/>
              <w:bottom w:val="nil"/>
            </w:tcBorders>
          </w:tcPr>
          <w:p w14:paraId="261203E1" w14:textId="77777777" w:rsidR="003249DF" w:rsidRPr="000D41DE" w:rsidRDefault="003249DF" w:rsidP="000D41DE">
            <w:pPr>
              <w:pStyle w:val="ListParagraph"/>
              <w:numPr>
                <w:ilvl w:val="0"/>
                <w:numId w:val="5"/>
              </w:numPr>
              <w:tabs>
                <w:tab w:val="left" w:pos="223"/>
              </w:tabs>
              <w:ind w:left="223" w:hanging="223"/>
              <w:rPr>
                <w:rFonts w:ascii="Times New Roman" w:hAnsi="Times New Roman" w:cs="Times New Roman"/>
                <w:sz w:val="24"/>
                <w:szCs w:val="24"/>
              </w:rPr>
            </w:pPr>
            <w:r w:rsidRPr="000D41DE">
              <w:rPr>
                <w:rFonts w:ascii="Times New Roman" w:hAnsi="Times New Roman" w:cs="Times New Roman"/>
                <w:sz w:val="24"/>
                <w:szCs w:val="24"/>
              </w:rPr>
              <w:t>Designate: CA or his/her authorised representative</w:t>
            </w:r>
          </w:p>
        </w:tc>
        <w:tc>
          <w:tcPr>
            <w:tcW w:w="553" w:type="dxa"/>
            <w:tcBorders>
              <w:top w:val="nil"/>
              <w:bottom w:val="nil"/>
              <w:right w:val="double" w:sz="4" w:space="0" w:color="auto"/>
            </w:tcBorders>
          </w:tcPr>
          <w:p w14:paraId="261203E2" w14:textId="77777777" w:rsidR="003249DF" w:rsidRPr="00BA53CB" w:rsidRDefault="003249DF"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3E3" w14:textId="77777777" w:rsidR="003249DF" w:rsidRPr="00BA53CB" w:rsidRDefault="003249DF" w:rsidP="000D41DE">
            <w:pPr>
              <w:tabs>
                <w:tab w:val="left" w:pos="477"/>
              </w:tabs>
              <w:rPr>
                <w:rFonts w:ascii="Times New Roman" w:hAnsi="Times New Roman" w:cs="Times New Roman"/>
                <w:sz w:val="24"/>
                <w:szCs w:val="24"/>
              </w:rPr>
            </w:pPr>
          </w:p>
        </w:tc>
      </w:tr>
      <w:tr w:rsidR="003249DF" w:rsidRPr="00BA53CB" w14:paraId="261203EA" w14:textId="77777777" w:rsidTr="000D41DE">
        <w:tc>
          <w:tcPr>
            <w:tcW w:w="521" w:type="dxa"/>
            <w:tcBorders>
              <w:top w:val="nil"/>
              <w:left w:val="nil"/>
              <w:bottom w:val="nil"/>
            </w:tcBorders>
          </w:tcPr>
          <w:p w14:paraId="261203E5"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E6" w14:textId="77777777" w:rsidR="003249DF" w:rsidRPr="00BA53CB" w:rsidRDefault="003249DF" w:rsidP="000D41DE">
            <w:pPr>
              <w:rPr>
                <w:rFonts w:ascii="Times New Roman" w:hAnsi="Times New Roman" w:cs="Times New Roman"/>
                <w:sz w:val="24"/>
                <w:szCs w:val="24"/>
              </w:rPr>
            </w:pPr>
          </w:p>
        </w:tc>
        <w:tc>
          <w:tcPr>
            <w:tcW w:w="7046" w:type="dxa"/>
            <w:tcBorders>
              <w:top w:val="nil"/>
              <w:bottom w:val="nil"/>
            </w:tcBorders>
          </w:tcPr>
          <w:p w14:paraId="261203E7" w14:textId="77777777" w:rsidR="003249DF" w:rsidRPr="00BA53CB" w:rsidRDefault="003249DF">
            <w:pPr>
              <w:jc w:val="center"/>
              <w:rPr>
                <w:rFonts w:ascii="Times New Roman" w:hAnsi="Times New Roman" w:cs="Times New Roman"/>
                <w:sz w:val="24"/>
                <w:szCs w:val="24"/>
              </w:rPr>
            </w:pPr>
          </w:p>
        </w:tc>
        <w:tc>
          <w:tcPr>
            <w:tcW w:w="553" w:type="dxa"/>
            <w:tcBorders>
              <w:top w:val="nil"/>
              <w:bottom w:val="nil"/>
              <w:right w:val="double" w:sz="4" w:space="0" w:color="auto"/>
            </w:tcBorders>
          </w:tcPr>
          <w:p w14:paraId="261203E8" w14:textId="77777777" w:rsidR="003249DF" w:rsidRPr="00BA53CB" w:rsidRDefault="003249D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E9" w14:textId="77777777" w:rsidR="003249DF" w:rsidRPr="00BA53CB" w:rsidRDefault="003249DF" w:rsidP="000D41DE">
            <w:pPr>
              <w:rPr>
                <w:rFonts w:ascii="Times New Roman" w:hAnsi="Times New Roman" w:cs="Times New Roman"/>
                <w:sz w:val="24"/>
                <w:szCs w:val="24"/>
              </w:rPr>
            </w:pPr>
          </w:p>
        </w:tc>
      </w:tr>
      <w:tr w:rsidR="003249DF" w:rsidRPr="00BA53CB" w14:paraId="261203F0" w14:textId="77777777" w:rsidTr="000D41DE">
        <w:tc>
          <w:tcPr>
            <w:tcW w:w="521" w:type="dxa"/>
            <w:tcBorders>
              <w:top w:val="nil"/>
              <w:left w:val="nil"/>
              <w:bottom w:val="nil"/>
            </w:tcBorders>
          </w:tcPr>
          <w:p w14:paraId="261203EB"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EC" w14:textId="77777777" w:rsidR="003249DF" w:rsidRPr="00BA53CB" w:rsidRDefault="003249DF" w:rsidP="000D41DE">
            <w:pPr>
              <w:rPr>
                <w:rFonts w:ascii="Times New Roman" w:hAnsi="Times New Roman" w:cs="Times New Roman"/>
                <w:sz w:val="24"/>
                <w:szCs w:val="24"/>
              </w:rPr>
            </w:pPr>
            <w:r>
              <w:rPr>
                <w:rFonts w:ascii="Times New Roman" w:hAnsi="Times New Roman" w:cs="Times New Roman"/>
                <w:sz w:val="24"/>
                <w:szCs w:val="24"/>
              </w:rPr>
              <w:t>530</w:t>
            </w:r>
          </w:p>
        </w:tc>
        <w:tc>
          <w:tcPr>
            <w:tcW w:w="7046" w:type="dxa"/>
            <w:tcBorders>
              <w:top w:val="nil"/>
              <w:bottom w:val="nil"/>
            </w:tcBorders>
          </w:tcPr>
          <w:p w14:paraId="261203ED" w14:textId="77777777" w:rsidR="003249DF" w:rsidRPr="00BA53CB" w:rsidRDefault="003249DF">
            <w:pPr>
              <w:rPr>
                <w:rFonts w:ascii="Times New Roman" w:hAnsi="Times New Roman" w:cs="Times New Roman"/>
                <w:sz w:val="24"/>
                <w:szCs w:val="24"/>
              </w:rPr>
            </w:pPr>
            <w:r w:rsidRPr="00BA53CB">
              <w:rPr>
                <w:rFonts w:ascii="Times New Roman" w:hAnsi="Times New Roman" w:cs="Times New Roman"/>
                <w:sz w:val="24"/>
                <w:szCs w:val="24"/>
              </w:rPr>
              <w:t>OVERTIME WORKING:</w:t>
            </w:r>
          </w:p>
        </w:tc>
        <w:tc>
          <w:tcPr>
            <w:tcW w:w="553" w:type="dxa"/>
            <w:tcBorders>
              <w:top w:val="nil"/>
              <w:bottom w:val="nil"/>
              <w:right w:val="double" w:sz="4" w:space="0" w:color="auto"/>
            </w:tcBorders>
          </w:tcPr>
          <w:p w14:paraId="261203EE" w14:textId="77777777" w:rsidR="003249DF" w:rsidRPr="00BA53CB"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EF" w14:textId="77777777" w:rsidR="003249DF" w:rsidRPr="00BA53CB" w:rsidRDefault="003249DF" w:rsidP="000D41DE">
            <w:pPr>
              <w:rPr>
                <w:rFonts w:ascii="Times New Roman" w:hAnsi="Times New Roman" w:cs="Times New Roman"/>
                <w:sz w:val="24"/>
                <w:szCs w:val="24"/>
              </w:rPr>
            </w:pPr>
          </w:p>
        </w:tc>
      </w:tr>
      <w:tr w:rsidR="003249DF" w:rsidRPr="00BA53CB" w14:paraId="261203F6" w14:textId="77777777" w:rsidTr="000D41DE">
        <w:tc>
          <w:tcPr>
            <w:tcW w:w="521" w:type="dxa"/>
            <w:tcBorders>
              <w:top w:val="nil"/>
              <w:left w:val="nil"/>
              <w:bottom w:val="nil"/>
            </w:tcBorders>
          </w:tcPr>
          <w:p w14:paraId="261203F1"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F2" w14:textId="77777777" w:rsidR="003249DF" w:rsidRPr="00BA53CB" w:rsidRDefault="003249DF" w:rsidP="000D41DE">
            <w:pPr>
              <w:rPr>
                <w:rFonts w:ascii="Times New Roman" w:hAnsi="Times New Roman" w:cs="Times New Roman"/>
                <w:sz w:val="24"/>
                <w:szCs w:val="24"/>
              </w:rPr>
            </w:pPr>
          </w:p>
        </w:tc>
        <w:tc>
          <w:tcPr>
            <w:tcW w:w="7046" w:type="dxa"/>
            <w:tcBorders>
              <w:top w:val="nil"/>
              <w:bottom w:val="nil"/>
            </w:tcBorders>
          </w:tcPr>
          <w:p w14:paraId="261203F3" w14:textId="77777777" w:rsidR="003249DF" w:rsidRPr="000D41DE" w:rsidRDefault="003249DF" w:rsidP="000D41DE">
            <w:pPr>
              <w:pStyle w:val="ListParagraph"/>
              <w:numPr>
                <w:ilvl w:val="0"/>
                <w:numId w:val="5"/>
              </w:numPr>
              <w:tabs>
                <w:tab w:val="left" w:pos="223"/>
              </w:tabs>
              <w:ind w:left="223" w:hanging="223"/>
              <w:rPr>
                <w:rFonts w:ascii="Times New Roman" w:hAnsi="Times New Roman" w:cs="Times New Roman"/>
                <w:sz w:val="24"/>
                <w:szCs w:val="24"/>
              </w:rPr>
            </w:pPr>
            <w:r w:rsidRPr="000D41DE">
              <w:rPr>
                <w:rFonts w:ascii="Times New Roman" w:hAnsi="Times New Roman" w:cs="Times New Roman"/>
                <w:sz w:val="24"/>
                <w:szCs w:val="24"/>
              </w:rPr>
              <w:t xml:space="preserve">Notice: (See also Clause A35/172). Prior to overtime being worked, submit details of times, types and locations of work to be done.  </w:t>
            </w:r>
          </w:p>
        </w:tc>
        <w:tc>
          <w:tcPr>
            <w:tcW w:w="553" w:type="dxa"/>
            <w:tcBorders>
              <w:top w:val="nil"/>
              <w:bottom w:val="nil"/>
              <w:right w:val="double" w:sz="4" w:space="0" w:color="auto"/>
            </w:tcBorders>
          </w:tcPr>
          <w:p w14:paraId="261203F4" w14:textId="77777777" w:rsidR="003249DF" w:rsidRPr="00BA53CB"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F5" w14:textId="77777777" w:rsidR="003249DF" w:rsidRPr="00BA53CB" w:rsidRDefault="003249DF" w:rsidP="000D41DE">
            <w:pPr>
              <w:rPr>
                <w:rFonts w:ascii="Times New Roman" w:hAnsi="Times New Roman" w:cs="Times New Roman"/>
                <w:sz w:val="24"/>
                <w:szCs w:val="24"/>
              </w:rPr>
            </w:pPr>
          </w:p>
        </w:tc>
      </w:tr>
      <w:tr w:rsidR="003249DF" w:rsidRPr="00BA53CB" w14:paraId="261203FC" w14:textId="77777777" w:rsidTr="000D41DE">
        <w:tc>
          <w:tcPr>
            <w:tcW w:w="521" w:type="dxa"/>
            <w:tcBorders>
              <w:top w:val="nil"/>
              <w:left w:val="nil"/>
              <w:bottom w:val="nil"/>
            </w:tcBorders>
          </w:tcPr>
          <w:p w14:paraId="261203F7"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F8" w14:textId="77777777" w:rsidR="003249DF" w:rsidRPr="00BA53CB" w:rsidRDefault="003249DF" w:rsidP="000D41DE">
            <w:pPr>
              <w:rPr>
                <w:rFonts w:ascii="Times New Roman" w:hAnsi="Times New Roman" w:cs="Times New Roman"/>
                <w:sz w:val="24"/>
                <w:szCs w:val="24"/>
              </w:rPr>
            </w:pPr>
          </w:p>
        </w:tc>
        <w:tc>
          <w:tcPr>
            <w:tcW w:w="7046" w:type="dxa"/>
            <w:tcBorders>
              <w:top w:val="nil"/>
              <w:bottom w:val="nil"/>
            </w:tcBorders>
          </w:tcPr>
          <w:p w14:paraId="261203F9" w14:textId="77777777" w:rsidR="003249DF" w:rsidRPr="000D41DE" w:rsidRDefault="003249DF" w:rsidP="000D41DE">
            <w:pPr>
              <w:tabs>
                <w:tab w:val="left" w:pos="193"/>
                <w:tab w:val="left" w:pos="493"/>
              </w:tabs>
              <w:rPr>
                <w:rFonts w:ascii="Times New Roman" w:hAnsi="Times New Roman" w:cs="Times New Roman"/>
                <w:sz w:val="24"/>
                <w:szCs w:val="24"/>
              </w:rPr>
            </w:pPr>
            <w:r w:rsidRPr="000D41DE">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0D41DE">
              <w:rPr>
                <w:rFonts w:ascii="Times New Roman" w:hAnsi="Times New Roman" w:cs="Times New Roman"/>
                <w:sz w:val="24"/>
                <w:szCs w:val="24"/>
              </w:rPr>
              <w:t>Minimum period of notice: 7 working days</w:t>
            </w:r>
          </w:p>
        </w:tc>
        <w:tc>
          <w:tcPr>
            <w:tcW w:w="553" w:type="dxa"/>
            <w:tcBorders>
              <w:top w:val="nil"/>
              <w:bottom w:val="nil"/>
              <w:right w:val="double" w:sz="4" w:space="0" w:color="auto"/>
            </w:tcBorders>
          </w:tcPr>
          <w:p w14:paraId="261203FA" w14:textId="77777777" w:rsidR="003249DF" w:rsidRPr="00BA53CB"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3FB" w14:textId="77777777" w:rsidR="003249DF" w:rsidRPr="00BA53CB" w:rsidRDefault="003249DF" w:rsidP="000D41DE">
            <w:pPr>
              <w:rPr>
                <w:rFonts w:ascii="Times New Roman" w:hAnsi="Times New Roman" w:cs="Times New Roman"/>
                <w:sz w:val="24"/>
                <w:szCs w:val="24"/>
              </w:rPr>
            </w:pPr>
          </w:p>
        </w:tc>
      </w:tr>
      <w:tr w:rsidR="003249DF" w:rsidRPr="00BA53CB" w14:paraId="26120404" w14:textId="77777777" w:rsidTr="000D41DE">
        <w:tc>
          <w:tcPr>
            <w:tcW w:w="521" w:type="dxa"/>
            <w:tcBorders>
              <w:top w:val="nil"/>
              <w:left w:val="nil"/>
              <w:bottom w:val="nil"/>
            </w:tcBorders>
          </w:tcPr>
          <w:p w14:paraId="261203FD"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3FE" w14:textId="77777777" w:rsidR="003249DF" w:rsidRPr="00BA53CB" w:rsidRDefault="003249DF" w:rsidP="000D41DE">
            <w:pPr>
              <w:rPr>
                <w:rFonts w:ascii="Times New Roman" w:hAnsi="Times New Roman" w:cs="Times New Roman"/>
                <w:sz w:val="24"/>
                <w:szCs w:val="24"/>
              </w:rPr>
            </w:pPr>
          </w:p>
        </w:tc>
        <w:tc>
          <w:tcPr>
            <w:tcW w:w="7046" w:type="dxa"/>
            <w:tcBorders>
              <w:top w:val="nil"/>
              <w:bottom w:val="nil"/>
            </w:tcBorders>
          </w:tcPr>
          <w:p w14:paraId="261203FF" w14:textId="77777777" w:rsidR="003249DF" w:rsidRPr="000D41DE" w:rsidRDefault="003249DF" w:rsidP="000D41DE">
            <w:pPr>
              <w:pStyle w:val="ListParagraph"/>
              <w:numPr>
                <w:ilvl w:val="0"/>
                <w:numId w:val="5"/>
              </w:numPr>
              <w:tabs>
                <w:tab w:val="left" w:pos="208"/>
              </w:tabs>
              <w:ind w:left="223" w:hanging="223"/>
              <w:rPr>
                <w:rFonts w:ascii="Times New Roman" w:hAnsi="Times New Roman" w:cs="Times New Roman"/>
                <w:sz w:val="24"/>
                <w:szCs w:val="24"/>
              </w:rPr>
            </w:pPr>
            <w:r w:rsidRPr="000D41DE">
              <w:rPr>
                <w:rFonts w:ascii="Times New Roman" w:hAnsi="Times New Roman" w:cs="Times New Roman"/>
                <w:sz w:val="24"/>
                <w:szCs w:val="24"/>
              </w:rPr>
              <w:t>Concealed work: If executed during overtime for which notice has not been given, it may be required to be opened up for inspection and reinstated at the Contractor's expense</w:t>
            </w:r>
          </w:p>
        </w:tc>
        <w:tc>
          <w:tcPr>
            <w:tcW w:w="553" w:type="dxa"/>
            <w:tcBorders>
              <w:top w:val="nil"/>
              <w:bottom w:val="nil"/>
              <w:right w:val="double" w:sz="4" w:space="0" w:color="auto"/>
            </w:tcBorders>
          </w:tcPr>
          <w:p w14:paraId="26120400" w14:textId="77777777" w:rsidR="003249DF" w:rsidRDefault="003249DF" w:rsidP="000D41DE">
            <w:pPr>
              <w:rPr>
                <w:rFonts w:ascii="Times New Roman" w:hAnsi="Times New Roman" w:cs="Times New Roman"/>
                <w:sz w:val="24"/>
                <w:szCs w:val="24"/>
              </w:rPr>
            </w:pPr>
          </w:p>
          <w:p w14:paraId="26120401" w14:textId="77777777" w:rsidR="003249DF" w:rsidRDefault="003249DF" w:rsidP="000D41DE">
            <w:pPr>
              <w:rPr>
                <w:rFonts w:ascii="Times New Roman" w:hAnsi="Times New Roman" w:cs="Times New Roman"/>
                <w:sz w:val="24"/>
                <w:szCs w:val="24"/>
              </w:rPr>
            </w:pPr>
            <w:r>
              <w:rPr>
                <w:rFonts w:ascii="Times New Roman" w:hAnsi="Times New Roman" w:cs="Times New Roman"/>
                <w:sz w:val="24"/>
                <w:szCs w:val="24"/>
              </w:rPr>
              <w:t>F</w:t>
            </w:r>
          </w:p>
          <w:p w14:paraId="26120402" w14:textId="77777777" w:rsidR="003249DF" w:rsidRPr="00BA53CB" w:rsidRDefault="003249DF"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403" w14:textId="77777777" w:rsidR="003249DF" w:rsidRPr="00BA53CB" w:rsidRDefault="003249DF" w:rsidP="000D41DE">
            <w:pPr>
              <w:rPr>
                <w:rFonts w:ascii="Times New Roman" w:hAnsi="Times New Roman" w:cs="Times New Roman"/>
                <w:sz w:val="24"/>
                <w:szCs w:val="24"/>
              </w:rPr>
            </w:pPr>
          </w:p>
        </w:tc>
      </w:tr>
      <w:tr w:rsidR="003249DF" w:rsidRPr="00BA53CB" w14:paraId="2612040A" w14:textId="77777777" w:rsidTr="000D41DE">
        <w:tc>
          <w:tcPr>
            <w:tcW w:w="521" w:type="dxa"/>
            <w:tcBorders>
              <w:top w:val="nil"/>
              <w:left w:val="nil"/>
              <w:bottom w:val="nil"/>
            </w:tcBorders>
          </w:tcPr>
          <w:p w14:paraId="26120405"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06" w14:textId="77777777" w:rsidR="003249DF" w:rsidRPr="00BA53CB" w:rsidRDefault="003249DF" w:rsidP="000D41DE">
            <w:pPr>
              <w:rPr>
                <w:rFonts w:ascii="Times New Roman" w:hAnsi="Times New Roman" w:cs="Times New Roman"/>
                <w:sz w:val="24"/>
                <w:szCs w:val="24"/>
              </w:rPr>
            </w:pPr>
          </w:p>
        </w:tc>
        <w:tc>
          <w:tcPr>
            <w:tcW w:w="7046" w:type="dxa"/>
            <w:tcBorders>
              <w:top w:val="nil"/>
              <w:bottom w:val="nil"/>
            </w:tcBorders>
          </w:tcPr>
          <w:p w14:paraId="26120407" w14:textId="77777777" w:rsidR="003249DF" w:rsidRPr="00BA53CB" w:rsidRDefault="003249DF">
            <w:pPr>
              <w:jc w:val="center"/>
              <w:rPr>
                <w:rFonts w:ascii="Times New Roman" w:hAnsi="Times New Roman" w:cs="Times New Roman"/>
                <w:sz w:val="24"/>
                <w:szCs w:val="24"/>
              </w:rPr>
            </w:pPr>
          </w:p>
        </w:tc>
        <w:tc>
          <w:tcPr>
            <w:tcW w:w="553" w:type="dxa"/>
            <w:tcBorders>
              <w:top w:val="nil"/>
              <w:bottom w:val="nil"/>
              <w:right w:val="double" w:sz="4" w:space="0" w:color="auto"/>
            </w:tcBorders>
          </w:tcPr>
          <w:p w14:paraId="26120408" w14:textId="77777777" w:rsidR="003249DF" w:rsidRPr="00BA53CB" w:rsidRDefault="003249D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409" w14:textId="77777777" w:rsidR="003249DF" w:rsidRPr="00BA53CB" w:rsidRDefault="003249DF" w:rsidP="000D41DE">
            <w:pPr>
              <w:rPr>
                <w:rFonts w:ascii="Times New Roman" w:hAnsi="Times New Roman" w:cs="Times New Roman"/>
                <w:sz w:val="24"/>
                <w:szCs w:val="24"/>
              </w:rPr>
            </w:pPr>
          </w:p>
        </w:tc>
      </w:tr>
      <w:tr w:rsidR="003249DF" w:rsidRPr="00BA53CB" w14:paraId="26120410" w14:textId="77777777" w:rsidTr="000D41DE">
        <w:tc>
          <w:tcPr>
            <w:tcW w:w="521" w:type="dxa"/>
            <w:tcBorders>
              <w:top w:val="nil"/>
              <w:left w:val="nil"/>
              <w:bottom w:val="nil"/>
            </w:tcBorders>
          </w:tcPr>
          <w:p w14:paraId="2612040B"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0C" w14:textId="77777777" w:rsidR="003249DF" w:rsidRPr="00BA53CB" w:rsidRDefault="003249DF" w:rsidP="000D41DE">
            <w:pPr>
              <w:rPr>
                <w:rFonts w:ascii="Times New Roman" w:hAnsi="Times New Roman" w:cs="Times New Roman"/>
                <w:sz w:val="24"/>
                <w:szCs w:val="24"/>
              </w:rPr>
            </w:pPr>
            <w:r>
              <w:rPr>
                <w:rFonts w:ascii="Times New Roman" w:hAnsi="Times New Roman" w:cs="Times New Roman"/>
                <w:sz w:val="24"/>
                <w:szCs w:val="24"/>
              </w:rPr>
              <w:t>540</w:t>
            </w:r>
          </w:p>
        </w:tc>
        <w:tc>
          <w:tcPr>
            <w:tcW w:w="7046" w:type="dxa"/>
            <w:tcBorders>
              <w:top w:val="nil"/>
              <w:bottom w:val="nil"/>
            </w:tcBorders>
          </w:tcPr>
          <w:p w14:paraId="2612040D" w14:textId="77777777" w:rsidR="003249DF" w:rsidRPr="00BA53CB" w:rsidRDefault="003249DF">
            <w:pPr>
              <w:rPr>
                <w:rFonts w:ascii="Times New Roman" w:hAnsi="Times New Roman" w:cs="Times New Roman"/>
                <w:sz w:val="24"/>
                <w:szCs w:val="24"/>
              </w:rPr>
            </w:pPr>
            <w:r w:rsidRPr="00BA53CB">
              <w:rPr>
                <w:rFonts w:ascii="Times New Roman" w:hAnsi="Times New Roman" w:cs="Times New Roman"/>
                <w:sz w:val="24"/>
                <w:szCs w:val="24"/>
              </w:rPr>
              <w:t>DEFECTS IN EXISTING WORK:</w:t>
            </w:r>
          </w:p>
        </w:tc>
        <w:tc>
          <w:tcPr>
            <w:tcW w:w="553" w:type="dxa"/>
            <w:tcBorders>
              <w:top w:val="nil"/>
              <w:bottom w:val="nil"/>
              <w:right w:val="double" w:sz="4" w:space="0" w:color="auto"/>
            </w:tcBorders>
          </w:tcPr>
          <w:p w14:paraId="2612040E" w14:textId="77777777" w:rsidR="003249DF" w:rsidRPr="00BA53CB"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40F" w14:textId="77777777" w:rsidR="003249DF" w:rsidRPr="00BA53CB" w:rsidRDefault="003249DF" w:rsidP="000D41DE">
            <w:pPr>
              <w:rPr>
                <w:rFonts w:ascii="Times New Roman" w:hAnsi="Times New Roman" w:cs="Times New Roman"/>
                <w:sz w:val="24"/>
                <w:szCs w:val="24"/>
              </w:rPr>
            </w:pPr>
          </w:p>
        </w:tc>
      </w:tr>
      <w:tr w:rsidR="003249DF" w:rsidRPr="00BA53CB" w14:paraId="26120416" w14:textId="77777777" w:rsidTr="000D41DE">
        <w:tc>
          <w:tcPr>
            <w:tcW w:w="521" w:type="dxa"/>
            <w:tcBorders>
              <w:top w:val="nil"/>
              <w:left w:val="nil"/>
              <w:bottom w:val="nil"/>
            </w:tcBorders>
          </w:tcPr>
          <w:p w14:paraId="26120411"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12" w14:textId="77777777" w:rsidR="003249DF" w:rsidRPr="00BA53CB" w:rsidRDefault="003249DF" w:rsidP="000D41DE">
            <w:pPr>
              <w:rPr>
                <w:rFonts w:ascii="Times New Roman" w:hAnsi="Times New Roman" w:cs="Times New Roman"/>
                <w:sz w:val="24"/>
                <w:szCs w:val="24"/>
              </w:rPr>
            </w:pPr>
          </w:p>
        </w:tc>
        <w:tc>
          <w:tcPr>
            <w:tcW w:w="7046" w:type="dxa"/>
            <w:tcBorders>
              <w:top w:val="nil"/>
              <w:bottom w:val="nil"/>
            </w:tcBorders>
          </w:tcPr>
          <w:p w14:paraId="26120413" w14:textId="77777777" w:rsidR="003249DF" w:rsidRPr="000D41DE" w:rsidRDefault="003249DF" w:rsidP="000D41DE">
            <w:pPr>
              <w:tabs>
                <w:tab w:val="left" w:pos="208"/>
              </w:tabs>
              <w:rPr>
                <w:rFonts w:ascii="Times New Roman" w:hAnsi="Times New Roman" w:cs="Times New Roman"/>
                <w:sz w:val="24"/>
                <w:szCs w:val="24"/>
              </w:rPr>
            </w:pPr>
            <w:r w:rsidRPr="000D41DE">
              <w:rPr>
                <w:rFonts w:ascii="Times New Roman" w:hAnsi="Times New Roman" w:cs="Times New Roman"/>
                <w:sz w:val="24"/>
                <w:szCs w:val="24"/>
              </w:rPr>
              <w:t>-</w:t>
            </w:r>
            <w:r>
              <w:rPr>
                <w:rFonts w:ascii="Times New Roman" w:hAnsi="Times New Roman" w:cs="Times New Roman"/>
                <w:sz w:val="24"/>
                <w:szCs w:val="24"/>
              </w:rPr>
              <w:tab/>
            </w:r>
            <w:r w:rsidRPr="000D41DE">
              <w:rPr>
                <w:rFonts w:ascii="Times New Roman" w:hAnsi="Times New Roman" w:cs="Times New Roman"/>
                <w:sz w:val="24"/>
                <w:szCs w:val="24"/>
              </w:rPr>
              <w:t xml:space="preserve">Undocumented defects: When discovered, immediately give notice. </w:t>
            </w:r>
            <w:r>
              <w:rPr>
                <w:rFonts w:ascii="Times New Roman" w:hAnsi="Times New Roman" w:cs="Times New Roman"/>
                <w:sz w:val="24"/>
                <w:szCs w:val="24"/>
              </w:rPr>
              <w:t xml:space="preserve"> </w:t>
            </w:r>
            <w:r>
              <w:rPr>
                <w:rFonts w:ascii="Times New Roman" w:hAnsi="Times New Roman" w:cs="Times New Roman"/>
                <w:sz w:val="24"/>
                <w:szCs w:val="24"/>
              </w:rPr>
              <w:tab/>
            </w:r>
            <w:r w:rsidRPr="00BA53CB">
              <w:rPr>
                <w:rFonts w:ascii="Times New Roman" w:hAnsi="Times New Roman" w:cs="Times New Roman"/>
                <w:sz w:val="24"/>
                <w:szCs w:val="24"/>
              </w:rPr>
              <w:t xml:space="preserve">Do not proceed with affected related work until response has been </w:t>
            </w:r>
            <w:r>
              <w:rPr>
                <w:rFonts w:ascii="Times New Roman" w:hAnsi="Times New Roman" w:cs="Times New Roman"/>
                <w:sz w:val="24"/>
                <w:szCs w:val="24"/>
              </w:rPr>
              <w:tab/>
            </w:r>
            <w:r w:rsidRPr="00BA53CB">
              <w:rPr>
                <w:rFonts w:ascii="Times New Roman" w:hAnsi="Times New Roman" w:cs="Times New Roman"/>
                <w:sz w:val="24"/>
                <w:szCs w:val="24"/>
              </w:rPr>
              <w:t>received</w:t>
            </w:r>
          </w:p>
        </w:tc>
        <w:tc>
          <w:tcPr>
            <w:tcW w:w="553" w:type="dxa"/>
            <w:tcBorders>
              <w:top w:val="nil"/>
              <w:bottom w:val="nil"/>
              <w:right w:val="double" w:sz="4" w:space="0" w:color="auto"/>
            </w:tcBorders>
          </w:tcPr>
          <w:p w14:paraId="26120414" w14:textId="77777777" w:rsidR="003249DF" w:rsidRPr="00BA53CB"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415" w14:textId="77777777" w:rsidR="003249DF" w:rsidRPr="00BA53CB" w:rsidRDefault="003249DF" w:rsidP="000D41DE">
            <w:pPr>
              <w:rPr>
                <w:rFonts w:ascii="Times New Roman" w:hAnsi="Times New Roman" w:cs="Times New Roman"/>
                <w:sz w:val="24"/>
                <w:szCs w:val="24"/>
              </w:rPr>
            </w:pPr>
          </w:p>
        </w:tc>
      </w:tr>
      <w:tr w:rsidR="003249DF" w:rsidRPr="00BA53CB" w14:paraId="2612041C" w14:textId="77777777" w:rsidTr="000D41DE">
        <w:tc>
          <w:tcPr>
            <w:tcW w:w="521" w:type="dxa"/>
            <w:tcBorders>
              <w:top w:val="nil"/>
              <w:left w:val="nil"/>
              <w:bottom w:val="nil"/>
            </w:tcBorders>
          </w:tcPr>
          <w:p w14:paraId="26120417"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18" w14:textId="77777777" w:rsidR="003249DF" w:rsidRPr="00BA53CB" w:rsidRDefault="003249DF" w:rsidP="000D41DE">
            <w:pPr>
              <w:rPr>
                <w:rFonts w:ascii="Times New Roman" w:hAnsi="Times New Roman" w:cs="Times New Roman"/>
                <w:sz w:val="24"/>
                <w:szCs w:val="24"/>
              </w:rPr>
            </w:pPr>
          </w:p>
        </w:tc>
        <w:tc>
          <w:tcPr>
            <w:tcW w:w="7046" w:type="dxa"/>
            <w:tcBorders>
              <w:top w:val="nil"/>
              <w:bottom w:val="nil"/>
            </w:tcBorders>
          </w:tcPr>
          <w:p w14:paraId="26120419" w14:textId="77777777" w:rsidR="003249DF" w:rsidRPr="000D41DE" w:rsidRDefault="003249DF" w:rsidP="000D41DE">
            <w:pPr>
              <w:pStyle w:val="ListParagraph"/>
              <w:numPr>
                <w:ilvl w:val="0"/>
                <w:numId w:val="5"/>
              </w:numPr>
              <w:tabs>
                <w:tab w:val="left" w:pos="223"/>
              </w:tabs>
              <w:ind w:left="223" w:hanging="223"/>
              <w:rPr>
                <w:rFonts w:ascii="Times New Roman" w:hAnsi="Times New Roman" w:cs="Times New Roman"/>
                <w:sz w:val="24"/>
                <w:szCs w:val="24"/>
              </w:rPr>
            </w:pPr>
            <w:r w:rsidRPr="000D41DE">
              <w:rPr>
                <w:rFonts w:ascii="Times New Roman" w:hAnsi="Times New Roman" w:cs="Times New Roman"/>
                <w:sz w:val="24"/>
                <w:szCs w:val="24"/>
              </w:rPr>
              <w:t>Documented remedial work: Do not execute work which may:</w:t>
            </w:r>
          </w:p>
        </w:tc>
        <w:tc>
          <w:tcPr>
            <w:tcW w:w="553" w:type="dxa"/>
            <w:tcBorders>
              <w:top w:val="nil"/>
              <w:bottom w:val="nil"/>
              <w:right w:val="double" w:sz="4" w:space="0" w:color="auto"/>
            </w:tcBorders>
          </w:tcPr>
          <w:p w14:paraId="2612041A" w14:textId="77777777" w:rsidR="003249DF" w:rsidRPr="00BA53CB"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41B" w14:textId="77777777" w:rsidR="003249DF" w:rsidRPr="00BA53CB" w:rsidRDefault="003249DF" w:rsidP="000D41DE">
            <w:pPr>
              <w:rPr>
                <w:rFonts w:ascii="Times New Roman" w:hAnsi="Times New Roman" w:cs="Times New Roman"/>
                <w:sz w:val="24"/>
                <w:szCs w:val="24"/>
              </w:rPr>
            </w:pPr>
          </w:p>
        </w:tc>
      </w:tr>
      <w:tr w:rsidR="003249DF" w:rsidRPr="00BA53CB" w14:paraId="26120422" w14:textId="77777777" w:rsidTr="000D41DE">
        <w:tc>
          <w:tcPr>
            <w:tcW w:w="521" w:type="dxa"/>
            <w:tcBorders>
              <w:top w:val="nil"/>
              <w:left w:val="nil"/>
              <w:bottom w:val="nil"/>
            </w:tcBorders>
          </w:tcPr>
          <w:p w14:paraId="2612041D"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1E" w14:textId="77777777" w:rsidR="003249DF" w:rsidRPr="00BA53CB" w:rsidRDefault="003249DF" w:rsidP="000D41DE">
            <w:pPr>
              <w:rPr>
                <w:rFonts w:ascii="Times New Roman" w:hAnsi="Times New Roman" w:cs="Times New Roman"/>
                <w:sz w:val="24"/>
                <w:szCs w:val="24"/>
              </w:rPr>
            </w:pPr>
          </w:p>
        </w:tc>
        <w:tc>
          <w:tcPr>
            <w:tcW w:w="7046" w:type="dxa"/>
            <w:tcBorders>
              <w:top w:val="nil"/>
              <w:bottom w:val="nil"/>
            </w:tcBorders>
          </w:tcPr>
          <w:p w14:paraId="2612041F" w14:textId="77777777" w:rsidR="003249DF" w:rsidRPr="000D41DE" w:rsidRDefault="003249DF" w:rsidP="000D41DE">
            <w:pPr>
              <w:tabs>
                <w:tab w:val="left" w:pos="178"/>
                <w:tab w:val="left" w:pos="493"/>
              </w:tabs>
              <w:rPr>
                <w:rFonts w:ascii="Times New Roman" w:hAnsi="Times New Roman" w:cs="Times New Roman"/>
                <w:sz w:val="24"/>
                <w:szCs w:val="24"/>
              </w:rPr>
            </w:pPr>
            <w:r w:rsidRPr="000D41DE">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0D41DE">
              <w:rPr>
                <w:rFonts w:ascii="Times New Roman" w:hAnsi="Times New Roman" w:cs="Times New Roman"/>
                <w:sz w:val="24"/>
                <w:szCs w:val="24"/>
              </w:rPr>
              <w:t>Hinder access to the defective products or work, or</w:t>
            </w:r>
          </w:p>
        </w:tc>
        <w:tc>
          <w:tcPr>
            <w:tcW w:w="553" w:type="dxa"/>
            <w:tcBorders>
              <w:top w:val="nil"/>
              <w:bottom w:val="nil"/>
              <w:right w:val="double" w:sz="4" w:space="0" w:color="auto"/>
            </w:tcBorders>
          </w:tcPr>
          <w:p w14:paraId="26120420" w14:textId="77777777" w:rsidR="003249DF" w:rsidRPr="00BA53CB" w:rsidRDefault="003249DF" w:rsidP="000D41DE">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0421" w14:textId="77777777" w:rsidR="003249DF" w:rsidRPr="00BA53CB" w:rsidRDefault="003249DF" w:rsidP="000D41DE">
            <w:pPr>
              <w:rPr>
                <w:rFonts w:ascii="Times New Roman" w:hAnsi="Times New Roman" w:cs="Times New Roman"/>
                <w:sz w:val="24"/>
                <w:szCs w:val="24"/>
              </w:rPr>
            </w:pPr>
          </w:p>
        </w:tc>
      </w:tr>
      <w:tr w:rsidR="003249DF" w:rsidRPr="00BA53CB" w14:paraId="26120428" w14:textId="77777777" w:rsidTr="000D41DE">
        <w:tc>
          <w:tcPr>
            <w:tcW w:w="521" w:type="dxa"/>
            <w:tcBorders>
              <w:top w:val="nil"/>
              <w:left w:val="nil"/>
              <w:bottom w:val="nil"/>
            </w:tcBorders>
          </w:tcPr>
          <w:p w14:paraId="26120423"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24" w14:textId="77777777" w:rsidR="003249DF" w:rsidRPr="00BA53CB" w:rsidRDefault="003249DF" w:rsidP="000D41DE">
            <w:pPr>
              <w:rPr>
                <w:rFonts w:ascii="Times New Roman" w:hAnsi="Times New Roman" w:cs="Times New Roman"/>
                <w:sz w:val="24"/>
                <w:szCs w:val="24"/>
              </w:rPr>
            </w:pPr>
          </w:p>
        </w:tc>
        <w:tc>
          <w:tcPr>
            <w:tcW w:w="7046" w:type="dxa"/>
            <w:tcBorders>
              <w:top w:val="nil"/>
              <w:bottom w:val="nil"/>
            </w:tcBorders>
          </w:tcPr>
          <w:p w14:paraId="26120425" w14:textId="77777777" w:rsidR="003249DF" w:rsidRPr="000D41DE" w:rsidRDefault="003249DF" w:rsidP="000D41DE">
            <w:pPr>
              <w:tabs>
                <w:tab w:val="left" w:pos="178"/>
                <w:tab w:val="left" w:pos="493"/>
              </w:tabs>
              <w:rPr>
                <w:rFonts w:ascii="Times New Roman" w:hAnsi="Times New Roman" w:cs="Times New Roman"/>
                <w:sz w:val="24"/>
                <w:szCs w:val="24"/>
              </w:rPr>
            </w:pPr>
            <w:r w:rsidRPr="000D41DE">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Pr="000D41DE">
              <w:rPr>
                <w:rFonts w:ascii="Times New Roman" w:hAnsi="Times New Roman" w:cs="Times New Roman"/>
                <w:sz w:val="24"/>
                <w:szCs w:val="24"/>
              </w:rPr>
              <w:t>Be rendered abortive by remedial work</w:t>
            </w:r>
          </w:p>
        </w:tc>
        <w:tc>
          <w:tcPr>
            <w:tcW w:w="553" w:type="dxa"/>
            <w:tcBorders>
              <w:top w:val="nil"/>
              <w:bottom w:val="nil"/>
              <w:right w:val="double" w:sz="4" w:space="0" w:color="auto"/>
            </w:tcBorders>
          </w:tcPr>
          <w:p w14:paraId="26120426" w14:textId="77777777" w:rsidR="003249DF" w:rsidRPr="00BA53CB" w:rsidRDefault="003249DF"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427" w14:textId="77777777" w:rsidR="003249DF" w:rsidRPr="00BA53CB" w:rsidRDefault="003249DF" w:rsidP="000D41DE">
            <w:pPr>
              <w:rPr>
                <w:rFonts w:ascii="Times New Roman" w:hAnsi="Times New Roman" w:cs="Times New Roman"/>
                <w:sz w:val="24"/>
                <w:szCs w:val="24"/>
              </w:rPr>
            </w:pPr>
          </w:p>
        </w:tc>
      </w:tr>
      <w:tr w:rsidR="003249DF" w:rsidRPr="00BA53CB" w14:paraId="2612042E" w14:textId="77777777" w:rsidTr="000D41DE">
        <w:tc>
          <w:tcPr>
            <w:tcW w:w="521" w:type="dxa"/>
            <w:tcBorders>
              <w:top w:val="nil"/>
              <w:left w:val="nil"/>
              <w:bottom w:val="nil"/>
            </w:tcBorders>
          </w:tcPr>
          <w:p w14:paraId="26120429"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2A" w14:textId="77777777" w:rsidR="003249DF" w:rsidRPr="00BA53CB" w:rsidRDefault="003249DF" w:rsidP="000D41DE">
            <w:pPr>
              <w:rPr>
                <w:rFonts w:ascii="Times New Roman" w:hAnsi="Times New Roman" w:cs="Times New Roman"/>
                <w:sz w:val="24"/>
                <w:szCs w:val="24"/>
              </w:rPr>
            </w:pPr>
          </w:p>
        </w:tc>
        <w:tc>
          <w:tcPr>
            <w:tcW w:w="7046" w:type="dxa"/>
            <w:tcBorders>
              <w:top w:val="nil"/>
              <w:bottom w:val="nil"/>
            </w:tcBorders>
          </w:tcPr>
          <w:p w14:paraId="2612042B" w14:textId="77777777" w:rsidR="003249DF" w:rsidRPr="00BA53CB" w:rsidRDefault="003249DF">
            <w:pPr>
              <w:rPr>
                <w:rFonts w:ascii="Times New Roman" w:hAnsi="Times New Roman" w:cs="Times New Roman"/>
                <w:sz w:val="24"/>
                <w:szCs w:val="24"/>
              </w:rPr>
            </w:pPr>
          </w:p>
        </w:tc>
        <w:tc>
          <w:tcPr>
            <w:tcW w:w="553" w:type="dxa"/>
            <w:tcBorders>
              <w:top w:val="nil"/>
              <w:bottom w:val="nil"/>
              <w:right w:val="double" w:sz="4" w:space="0" w:color="auto"/>
            </w:tcBorders>
          </w:tcPr>
          <w:p w14:paraId="2612042C" w14:textId="77777777" w:rsidR="003249DF" w:rsidRPr="00BA53CB" w:rsidRDefault="003249DF">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42D" w14:textId="77777777" w:rsidR="003249DF" w:rsidRPr="00BA53CB" w:rsidRDefault="003249DF" w:rsidP="000D41DE">
            <w:pPr>
              <w:rPr>
                <w:rFonts w:ascii="Times New Roman" w:hAnsi="Times New Roman" w:cs="Times New Roman"/>
                <w:sz w:val="24"/>
                <w:szCs w:val="24"/>
              </w:rPr>
            </w:pPr>
          </w:p>
        </w:tc>
      </w:tr>
      <w:tr w:rsidR="003249DF" w:rsidRPr="00BA53CB" w14:paraId="26120434" w14:textId="77777777" w:rsidTr="000D41DE">
        <w:tc>
          <w:tcPr>
            <w:tcW w:w="521" w:type="dxa"/>
            <w:tcBorders>
              <w:top w:val="nil"/>
              <w:left w:val="nil"/>
              <w:bottom w:val="nil"/>
            </w:tcBorders>
          </w:tcPr>
          <w:p w14:paraId="2612042F"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30" w14:textId="77777777" w:rsidR="003249DF" w:rsidRPr="00BA53CB" w:rsidRDefault="003249DF" w:rsidP="000D41DE">
            <w:pPr>
              <w:rPr>
                <w:rFonts w:ascii="Times New Roman" w:hAnsi="Times New Roman" w:cs="Times New Roman"/>
                <w:sz w:val="24"/>
                <w:szCs w:val="24"/>
              </w:rPr>
            </w:pPr>
            <w:r>
              <w:rPr>
                <w:rFonts w:ascii="Times New Roman" w:hAnsi="Times New Roman" w:cs="Times New Roman"/>
                <w:sz w:val="24"/>
                <w:szCs w:val="24"/>
              </w:rPr>
              <w:t>560</w:t>
            </w:r>
          </w:p>
        </w:tc>
        <w:tc>
          <w:tcPr>
            <w:tcW w:w="7046" w:type="dxa"/>
            <w:tcBorders>
              <w:top w:val="nil"/>
              <w:bottom w:val="nil"/>
            </w:tcBorders>
          </w:tcPr>
          <w:p w14:paraId="26120431" w14:textId="77777777" w:rsidR="003249DF" w:rsidRPr="00BA53CB" w:rsidRDefault="003249DF">
            <w:pPr>
              <w:rPr>
                <w:rFonts w:ascii="Times New Roman" w:hAnsi="Times New Roman" w:cs="Times New Roman"/>
                <w:sz w:val="24"/>
                <w:szCs w:val="24"/>
              </w:rPr>
            </w:pPr>
            <w:r w:rsidRPr="00BA53CB">
              <w:rPr>
                <w:rFonts w:ascii="Times New Roman" w:hAnsi="Times New Roman" w:cs="Times New Roman"/>
                <w:sz w:val="24"/>
                <w:szCs w:val="24"/>
              </w:rPr>
              <w:t>TESTS AND INSPECTIONS:</w:t>
            </w:r>
          </w:p>
        </w:tc>
        <w:tc>
          <w:tcPr>
            <w:tcW w:w="553" w:type="dxa"/>
            <w:tcBorders>
              <w:top w:val="nil"/>
              <w:bottom w:val="nil"/>
              <w:right w:val="double" w:sz="4" w:space="0" w:color="auto"/>
            </w:tcBorders>
          </w:tcPr>
          <w:p w14:paraId="26120432" w14:textId="77777777" w:rsidR="003249DF" w:rsidRPr="00BA53CB"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433" w14:textId="77777777" w:rsidR="003249DF" w:rsidRPr="00BA53CB" w:rsidRDefault="003249DF" w:rsidP="000D41DE">
            <w:pPr>
              <w:rPr>
                <w:rFonts w:ascii="Times New Roman" w:hAnsi="Times New Roman" w:cs="Times New Roman"/>
                <w:sz w:val="24"/>
                <w:szCs w:val="24"/>
              </w:rPr>
            </w:pPr>
          </w:p>
        </w:tc>
      </w:tr>
      <w:tr w:rsidR="003249DF" w:rsidRPr="00BA53CB" w14:paraId="2612043A" w14:textId="77777777" w:rsidTr="000D41DE">
        <w:tc>
          <w:tcPr>
            <w:tcW w:w="521" w:type="dxa"/>
            <w:tcBorders>
              <w:top w:val="nil"/>
              <w:left w:val="nil"/>
              <w:bottom w:val="nil"/>
            </w:tcBorders>
          </w:tcPr>
          <w:p w14:paraId="26120435"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36" w14:textId="77777777" w:rsidR="003249DF" w:rsidRPr="00BA53CB" w:rsidRDefault="003249DF" w:rsidP="000D41DE">
            <w:pPr>
              <w:rPr>
                <w:rFonts w:ascii="Times New Roman" w:hAnsi="Times New Roman" w:cs="Times New Roman"/>
                <w:sz w:val="24"/>
                <w:szCs w:val="24"/>
              </w:rPr>
            </w:pPr>
          </w:p>
        </w:tc>
        <w:tc>
          <w:tcPr>
            <w:tcW w:w="7046" w:type="dxa"/>
            <w:tcBorders>
              <w:top w:val="nil"/>
              <w:bottom w:val="nil"/>
            </w:tcBorders>
          </w:tcPr>
          <w:p w14:paraId="26120437" w14:textId="77777777" w:rsidR="003249DF" w:rsidRPr="000D41DE" w:rsidRDefault="003249DF" w:rsidP="000D41DE">
            <w:pPr>
              <w:pStyle w:val="ListParagraph"/>
              <w:numPr>
                <w:ilvl w:val="0"/>
                <w:numId w:val="5"/>
              </w:numPr>
              <w:tabs>
                <w:tab w:val="left" w:pos="208"/>
              </w:tabs>
              <w:ind w:left="223" w:hanging="223"/>
              <w:rPr>
                <w:rFonts w:ascii="Times New Roman" w:hAnsi="Times New Roman" w:cs="Times New Roman"/>
                <w:sz w:val="24"/>
                <w:szCs w:val="24"/>
              </w:rPr>
            </w:pPr>
            <w:r w:rsidRPr="000D41DE">
              <w:rPr>
                <w:rFonts w:ascii="Times New Roman" w:hAnsi="Times New Roman" w:cs="Times New Roman"/>
                <w:sz w:val="24"/>
                <w:szCs w:val="24"/>
              </w:rPr>
              <w:t>Timing: Agree and record dates and times of tests and inspections</w:t>
            </w:r>
            <w:r>
              <w:rPr>
                <w:rFonts w:ascii="Times New Roman" w:hAnsi="Times New Roman" w:cs="Times New Roman"/>
                <w:sz w:val="24"/>
                <w:szCs w:val="24"/>
              </w:rPr>
              <w:t xml:space="preserve"> </w:t>
            </w:r>
            <w:r w:rsidRPr="00BA53CB">
              <w:rPr>
                <w:rFonts w:ascii="Times New Roman" w:hAnsi="Times New Roman" w:cs="Times New Roman"/>
                <w:sz w:val="24"/>
                <w:szCs w:val="24"/>
              </w:rPr>
              <w:t>to enable all affected parties to be represented.</w:t>
            </w:r>
          </w:p>
        </w:tc>
        <w:tc>
          <w:tcPr>
            <w:tcW w:w="553" w:type="dxa"/>
            <w:tcBorders>
              <w:top w:val="nil"/>
              <w:bottom w:val="nil"/>
              <w:right w:val="double" w:sz="4" w:space="0" w:color="auto"/>
            </w:tcBorders>
          </w:tcPr>
          <w:p w14:paraId="26120438" w14:textId="77777777" w:rsidR="003249DF" w:rsidRPr="00BA53CB"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439" w14:textId="77777777" w:rsidR="003249DF" w:rsidRPr="00BA53CB" w:rsidRDefault="003249DF" w:rsidP="000D41DE">
            <w:pPr>
              <w:rPr>
                <w:rFonts w:ascii="Times New Roman" w:hAnsi="Times New Roman" w:cs="Times New Roman"/>
                <w:sz w:val="24"/>
                <w:szCs w:val="24"/>
              </w:rPr>
            </w:pPr>
          </w:p>
        </w:tc>
      </w:tr>
      <w:tr w:rsidR="003249DF" w:rsidRPr="00BA53CB" w14:paraId="26120441" w14:textId="77777777" w:rsidTr="000D41DE">
        <w:tc>
          <w:tcPr>
            <w:tcW w:w="521" w:type="dxa"/>
            <w:tcBorders>
              <w:top w:val="nil"/>
              <w:left w:val="nil"/>
              <w:bottom w:val="nil"/>
            </w:tcBorders>
          </w:tcPr>
          <w:p w14:paraId="2612043B"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3C" w14:textId="77777777" w:rsidR="003249DF" w:rsidRPr="00BA53CB" w:rsidRDefault="003249DF" w:rsidP="000D41DE">
            <w:pPr>
              <w:rPr>
                <w:rFonts w:ascii="Times New Roman" w:hAnsi="Times New Roman" w:cs="Times New Roman"/>
                <w:sz w:val="24"/>
                <w:szCs w:val="24"/>
              </w:rPr>
            </w:pPr>
          </w:p>
        </w:tc>
        <w:tc>
          <w:tcPr>
            <w:tcW w:w="7046" w:type="dxa"/>
            <w:tcBorders>
              <w:top w:val="nil"/>
              <w:bottom w:val="nil"/>
            </w:tcBorders>
          </w:tcPr>
          <w:p w14:paraId="2612043D" w14:textId="77777777" w:rsidR="003249DF" w:rsidRPr="00C34831" w:rsidRDefault="003249DF" w:rsidP="00C34831">
            <w:pPr>
              <w:pStyle w:val="ListParagraph"/>
              <w:numPr>
                <w:ilvl w:val="0"/>
                <w:numId w:val="5"/>
              </w:numPr>
              <w:tabs>
                <w:tab w:val="left" w:pos="238"/>
              </w:tabs>
              <w:ind w:left="223" w:hanging="223"/>
              <w:rPr>
                <w:rFonts w:ascii="Times New Roman" w:hAnsi="Times New Roman" w:cs="Times New Roman"/>
                <w:sz w:val="24"/>
                <w:szCs w:val="24"/>
              </w:rPr>
            </w:pPr>
            <w:r w:rsidRPr="00C34831">
              <w:rPr>
                <w:rFonts w:ascii="Times New Roman" w:hAnsi="Times New Roman" w:cs="Times New Roman"/>
                <w:sz w:val="24"/>
                <w:szCs w:val="24"/>
              </w:rPr>
              <w:t>Confirmation: One working day prior to each such test or inspection. If sample or test is not ready, agree a new date and time</w:t>
            </w:r>
          </w:p>
        </w:tc>
        <w:tc>
          <w:tcPr>
            <w:tcW w:w="553" w:type="dxa"/>
            <w:tcBorders>
              <w:top w:val="nil"/>
              <w:bottom w:val="nil"/>
              <w:right w:val="double" w:sz="4" w:space="0" w:color="auto"/>
            </w:tcBorders>
          </w:tcPr>
          <w:p w14:paraId="2612043E" w14:textId="77777777" w:rsidR="003249DF" w:rsidRDefault="003249DF" w:rsidP="000D41DE">
            <w:pPr>
              <w:rPr>
                <w:rFonts w:ascii="Times New Roman" w:hAnsi="Times New Roman" w:cs="Times New Roman"/>
                <w:sz w:val="24"/>
                <w:szCs w:val="24"/>
              </w:rPr>
            </w:pPr>
          </w:p>
          <w:p w14:paraId="2612043F" w14:textId="77777777" w:rsidR="00A37F18" w:rsidRPr="00BA53CB" w:rsidRDefault="00A37F18" w:rsidP="000D41DE">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0440" w14:textId="77777777" w:rsidR="003249DF" w:rsidRPr="00BA53CB" w:rsidRDefault="003249DF" w:rsidP="000D41DE">
            <w:pPr>
              <w:rPr>
                <w:rFonts w:ascii="Times New Roman" w:hAnsi="Times New Roman" w:cs="Times New Roman"/>
                <w:sz w:val="24"/>
                <w:szCs w:val="24"/>
              </w:rPr>
            </w:pPr>
          </w:p>
        </w:tc>
      </w:tr>
      <w:tr w:rsidR="003249DF" w:rsidRPr="00BA53CB" w14:paraId="26120447" w14:textId="77777777" w:rsidTr="000D41DE">
        <w:tc>
          <w:tcPr>
            <w:tcW w:w="521" w:type="dxa"/>
            <w:tcBorders>
              <w:top w:val="nil"/>
              <w:left w:val="nil"/>
              <w:bottom w:val="nil"/>
            </w:tcBorders>
          </w:tcPr>
          <w:p w14:paraId="26120442" w14:textId="77777777" w:rsidR="003249DF" w:rsidRPr="00BA53CB"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43" w14:textId="77777777" w:rsidR="003249DF" w:rsidRPr="00BA53CB" w:rsidRDefault="003249DF" w:rsidP="000D41DE">
            <w:pPr>
              <w:rPr>
                <w:rFonts w:ascii="Times New Roman" w:hAnsi="Times New Roman" w:cs="Times New Roman"/>
                <w:sz w:val="24"/>
                <w:szCs w:val="24"/>
              </w:rPr>
            </w:pPr>
          </w:p>
        </w:tc>
        <w:tc>
          <w:tcPr>
            <w:tcW w:w="7046" w:type="dxa"/>
            <w:tcBorders>
              <w:top w:val="nil"/>
              <w:bottom w:val="nil"/>
            </w:tcBorders>
          </w:tcPr>
          <w:p w14:paraId="26120444" w14:textId="77777777" w:rsidR="003249DF" w:rsidRPr="00C34831" w:rsidRDefault="003249DF" w:rsidP="00C34831">
            <w:pPr>
              <w:pStyle w:val="ListParagraph"/>
              <w:numPr>
                <w:ilvl w:val="0"/>
                <w:numId w:val="5"/>
              </w:numPr>
              <w:tabs>
                <w:tab w:val="left" w:pos="223"/>
              </w:tabs>
              <w:ind w:left="223" w:hanging="223"/>
              <w:rPr>
                <w:rFonts w:ascii="Times New Roman" w:hAnsi="Times New Roman" w:cs="Times New Roman"/>
                <w:sz w:val="24"/>
                <w:szCs w:val="24"/>
              </w:rPr>
            </w:pPr>
            <w:r w:rsidRPr="00C34831">
              <w:rPr>
                <w:rFonts w:ascii="Times New Roman" w:hAnsi="Times New Roman" w:cs="Times New Roman"/>
                <w:sz w:val="24"/>
                <w:szCs w:val="24"/>
              </w:rPr>
              <w:t>Records: Submit a copy of test certificates and retain copies on site</w:t>
            </w:r>
          </w:p>
        </w:tc>
        <w:tc>
          <w:tcPr>
            <w:tcW w:w="553" w:type="dxa"/>
            <w:tcBorders>
              <w:top w:val="nil"/>
              <w:bottom w:val="nil"/>
              <w:right w:val="double" w:sz="4" w:space="0" w:color="auto"/>
            </w:tcBorders>
          </w:tcPr>
          <w:p w14:paraId="26120445" w14:textId="77777777" w:rsidR="003249DF" w:rsidRPr="00BA53CB" w:rsidRDefault="00A37F18" w:rsidP="000D41D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446" w14:textId="77777777" w:rsidR="003249DF" w:rsidRPr="00BA53CB" w:rsidRDefault="003249DF" w:rsidP="000D41DE">
            <w:pPr>
              <w:rPr>
                <w:rFonts w:ascii="Times New Roman" w:hAnsi="Times New Roman" w:cs="Times New Roman"/>
                <w:sz w:val="24"/>
                <w:szCs w:val="24"/>
              </w:rPr>
            </w:pPr>
          </w:p>
        </w:tc>
      </w:tr>
      <w:tr w:rsidR="003249DF" w:rsidRPr="00C6652E" w14:paraId="2612044D" w14:textId="77777777" w:rsidTr="000D41DE">
        <w:tc>
          <w:tcPr>
            <w:tcW w:w="521" w:type="dxa"/>
            <w:tcBorders>
              <w:top w:val="nil"/>
              <w:left w:val="nil"/>
              <w:bottom w:val="nil"/>
            </w:tcBorders>
          </w:tcPr>
          <w:p w14:paraId="26120448" w14:textId="77777777" w:rsidR="003249DF" w:rsidRPr="00C6652E"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49" w14:textId="77777777" w:rsidR="003249DF" w:rsidRPr="00C6652E" w:rsidRDefault="003249DF" w:rsidP="000D41DE">
            <w:pPr>
              <w:rPr>
                <w:rFonts w:ascii="Times New Roman" w:hAnsi="Times New Roman" w:cs="Times New Roman"/>
                <w:sz w:val="24"/>
                <w:szCs w:val="24"/>
              </w:rPr>
            </w:pPr>
          </w:p>
        </w:tc>
        <w:tc>
          <w:tcPr>
            <w:tcW w:w="7046" w:type="dxa"/>
            <w:tcBorders>
              <w:top w:val="nil"/>
              <w:bottom w:val="nil"/>
            </w:tcBorders>
          </w:tcPr>
          <w:p w14:paraId="2612044A" w14:textId="77777777" w:rsidR="003249DF" w:rsidRPr="00C6652E" w:rsidRDefault="003249DF"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44B" w14:textId="77777777" w:rsidR="003249DF" w:rsidRPr="00C6652E"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44C" w14:textId="77777777" w:rsidR="003249DF" w:rsidRPr="00C6652E" w:rsidRDefault="003249DF" w:rsidP="000D41DE">
            <w:pPr>
              <w:rPr>
                <w:rFonts w:ascii="Times New Roman" w:hAnsi="Times New Roman" w:cs="Times New Roman"/>
                <w:sz w:val="24"/>
                <w:szCs w:val="24"/>
              </w:rPr>
            </w:pPr>
          </w:p>
        </w:tc>
      </w:tr>
      <w:tr w:rsidR="003249DF" w:rsidRPr="00C6652E" w14:paraId="26120453" w14:textId="77777777" w:rsidTr="000D41DE">
        <w:tc>
          <w:tcPr>
            <w:tcW w:w="521" w:type="dxa"/>
            <w:tcBorders>
              <w:top w:val="nil"/>
              <w:left w:val="nil"/>
              <w:bottom w:val="nil"/>
            </w:tcBorders>
          </w:tcPr>
          <w:p w14:paraId="2612044E" w14:textId="77777777" w:rsidR="003249DF" w:rsidRPr="00C6652E"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4F" w14:textId="77777777" w:rsidR="003249DF" w:rsidRPr="00C6652E" w:rsidRDefault="003249DF" w:rsidP="000D41DE">
            <w:pPr>
              <w:rPr>
                <w:rFonts w:ascii="Times New Roman" w:hAnsi="Times New Roman" w:cs="Times New Roman"/>
                <w:sz w:val="24"/>
                <w:szCs w:val="24"/>
              </w:rPr>
            </w:pPr>
          </w:p>
        </w:tc>
        <w:tc>
          <w:tcPr>
            <w:tcW w:w="7046" w:type="dxa"/>
            <w:tcBorders>
              <w:top w:val="nil"/>
              <w:bottom w:val="nil"/>
            </w:tcBorders>
          </w:tcPr>
          <w:p w14:paraId="26120450" w14:textId="77777777" w:rsidR="003249DF" w:rsidRPr="00817DF1" w:rsidRDefault="003249DF"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451" w14:textId="77777777" w:rsidR="003249DF" w:rsidRPr="00C6652E"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452" w14:textId="77777777" w:rsidR="003249DF" w:rsidRPr="00C6652E" w:rsidRDefault="003249DF" w:rsidP="000D41DE">
            <w:pPr>
              <w:rPr>
                <w:rFonts w:ascii="Times New Roman" w:hAnsi="Times New Roman" w:cs="Times New Roman"/>
                <w:sz w:val="24"/>
                <w:szCs w:val="24"/>
              </w:rPr>
            </w:pPr>
          </w:p>
        </w:tc>
      </w:tr>
      <w:tr w:rsidR="003249DF" w:rsidRPr="00C6652E" w14:paraId="26120459" w14:textId="77777777" w:rsidTr="000D41DE">
        <w:tc>
          <w:tcPr>
            <w:tcW w:w="521" w:type="dxa"/>
            <w:tcBorders>
              <w:top w:val="nil"/>
              <w:left w:val="nil"/>
              <w:bottom w:val="nil"/>
            </w:tcBorders>
          </w:tcPr>
          <w:p w14:paraId="26120454" w14:textId="77777777" w:rsidR="003249DF" w:rsidRPr="00C6652E"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55" w14:textId="77777777" w:rsidR="003249DF" w:rsidRPr="00C6652E" w:rsidRDefault="003249DF" w:rsidP="000D41DE">
            <w:pPr>
              <w:rPr>
                <w:rFonts w:ascii="Times New Roman" w:hAnsi="Times New Roman" w:cs="Times New Roman"/>
                <w:sz w:val="24"/>
                <w:szCs w:val="24"/>
              </w:rPr>
            </w:pPr>
          </w:p>
        </w:tc>
        <w:tc>
          <w:tcPr>
            <w:tcW w:w="7046" w:type="dxa"/>
            <w:tcBorders>
              <w:top w:val="nil"/>
              <w:bottom w:val="nil"/>
            </w:tcBorders>
          </w:tcPr>
          <w:p w14:paraId="26120456" w14:textId="77777777" w:rsidR="003249DF" w:rsidRPr="00817DF1" w:rsidRDefault="003249DF"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457" w14:textId="77777777" w:rsidR="003249DF" w:rsidRPr="00C6652E"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458" w14:textId="77777777" w:rsidR="003249DF" w:rsidRPr="00C6652E" w:rsidRDefault="003249DF" w:rsidP="000D41DE">
            <w:pPr>
              <w:rPr>
                <w:rFonts w:ascii="Times New Roman" w:hAnsi="Times New Roman" w:cs="Times New Roman"/>
                <w:sz w:val="24"/>
                <w:szCs w:val="24"/>
              </w:rPr>
            </w:pPr>
          </w:p>
        </w:tc>
      </w:tr>
      <w:tr w:rsidR="003249DF" w:rsidRPr="00C6652E" w14:paraId="2612045F" w14:textId="77777777" w:rsidTr="000D41DE">
        <w:tc>
          <w:tcPr>
            <w:tcW w:w="521" w:type="dxa"/>
            <w:tcBorders>
              <w:top w:val="nil"/>
              <w:left w:val="nil"/>
              <w:bottom w:val="nil"/>
            </w:tcBorders>
          </w:tcPr>
          <w:p w14:paraId="2612045A" w14:textId="77777777" w:rsidR="003249DF" w:rsidRPr="00C6652E"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5B" w14:textId="77777777" w:rsidR="003249DF" w:rsidRPr="00C6652E" w:rsidRDefault="003249DF" w:rsidP="000D41DE">
            <w:pPr>
              <w:rPr>
                <w:rFonts w:ascii="Times New Roman" w:hAnsi="Times New Roman" w:cs="Times New Roman"/>
                <w:sz w:val="24"/>
                <w:szCs w:val="24"/>
              </w:rPr>
            </w:pPr>
          </w:p>
        </w:tc>
        <w:tc>
          <w:tcPr>
            <w:tcW w:w="7046" w:type="dxa"/>
            <w:tcBorders>
              <w:top w:val="nil"/>
              <w:bottom w:val="nil"/>
            </w:tcBorders>
          </w:tcPr>
          <w:p w14:paraId="2612045C" w14:textId="77777777" w:rsidR="003249DF" w:rsidRPr="00C6652E" w:rsidRDefault="003249DF"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45D" w14:textId="77777777" w:rsidR="003249DF" w:rsidRPr="00C6652E"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45E" w14:textId="77777777" w:rsidR="003249DF" w:rsidRPr="00C6652E" w:rsidRDefault="003249DF" w:rsidP="000D41DE">
            <w:pPr>
              <w:rPr>
                <w:rFonts w:ascii="Times New Roman" w:hAnsi="Times New Roman" w:cs="Times New Roman"/>
                <w:sz w:val="24"/>
                <w:szCs w:val="24"/>
              </w:rPr>
            </w:pPr>
          </w:p>
        </w:tc>
      </w:tr>
      <w:tr w:rsidR="003249DF" w:rsidRPr="00C6652E" w14:paraId="26120465" w14:textId="77777777" w:rsidTr="000D41DE">
        <w:tc>
          <w:tcPr>
            <w:tcW w:w="521" w:type="dxa"/>
            <w:tcBorders>
              <w:top w:val="nil"/>
              <w:left w:val="nil"/>
              <w:bottom w:val="nil"/>
            </w:tcBorders>
          </w:tcPr>
          <w:p w14:paraId="26120460" w14:textId="77777777" w:rsidR="003249DF" w:rsidRPr="00C6652E"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61" w14:textId="77777777" w:rsidR="003249DF" w:rsidRPr="00C6652E" w:rsidRDefault="003249DF" w:rsidP="000D41DE">
            <w:pPr>
              <w:rPr>
                <w:rFonts w:ascii="Times New Roman" w:hAnsi="Times New Roman" w:cs="Times New Roman"/>
                <w:sz w:val="24"/>
                <w:szCs w:val="24"/>
              </w:rPr>
            </w:pPr>
          </w:p>
        </w:tc>
        <w:tc>
          <w:tcPr>
            <w:tcW w:w="7046" w:type="dxa"/>
            <w:tcBorders>
              <w:top w:val="nil"/>
              <w:bottom w:val="nil"/>
            </w:tcBorders>
          </w:tcPr>
          <w:p w14:paraId="26120462" w14:textId="77777777" w:rsidR="003249DF" w:rsidRPr="00C6652E" w:rsidRDefault="003249DF"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463" w14:textId="77777777" w:rsidR="003249DF" w:rsidRPr="00C6652E"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464" w14:textId="77777777" w:rsidR="003249DF" w:rsidRPr="00C6652E" w:rsidRDefault="003249DF" w:rsidP="000D41DE">
            <w:pPr>
              <w:rPr>
                <w:rFonts w:ascii="Times New Roman" w:hAnsi="Times New Roman" w:cs="Times New Roman"/>
                <w:sz w:val="24"/>
                <w:szCs w:val="24"/>
              </w:rPr>
            </w:pPr>
          </w:p>
        </w:tc>
      </w:tr>
      <w:tr w:rsidR="003249DF" w:rsidRPr="00C6652E" w14:paraId="2612046B" w14:textId="77777777" w:rsidTr="000D41DE">
        <w:tc>
          <w:tcPr>
            <w:tcW w:w="521" w:type="dxa"/>
            <w:tcBorders>
              <w:top w:val="nil"/>
              <w:left w:val="nil"/>
              <w:bottom w:val="nil"/>
            </w:tcBorders>
          </w:tcPr>
          <w:p w14:paraId="26120466" w14:textId="77777777" w:rsidR="003249DF" w:rsidRPr="00C6652E"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67" w14:textId="77777777" w:rsidR="003249DF" w:rsidRPr="00C6652E" w:rsidRDefault="003249DF" w:rsidP="000D41DE">
            <w:pPr>
              <w:rPr>
                <w:rFonts w:ascii="Times New Roman" w:hAnsi="Times New Roman" w:cs="Times New Roman"/>
                <w:sz w:val="24"/>
                <w:szCs w:val="24"/>
              </w:rPr>
            </w:pPr>
          </w:p>
        </w:tc>
        <w:tc>
          <w:tcPr>
            <w:tcW w:w="7046" w:type="dxa"/>
            <w:tcBorders>
              <w:top w:val="nil"/>
              <w:bottom w:val="nil"/>
            </w:tcBorders>
          </w:tcPr>
          <w:p w14:paraId="26120468" w14:textId="77777777" w:rsidR="003249DF" w:rsidRPr="00C6652E" w:rsidRDefault="003249DF"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469" w14:textId="77777777" w:rsidR="003249DF" w:rsidRPr="00C6652E"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46A" w14:textId="77777777" w:rsidR="003249DF" w:rsidRPr="00C6652E" w:rsidRDefault="003249DF" w:rsidP="000D41DE">
            <w:pPr>
              <w:rPr>
                <w:rFonts w:ascii="Times New Roman" w:hAnsi="Times New Roman" w:cs="Times New Roman"/>
                <w:sz w:val="24"/>
                <w:szCs w:val="24"/>
              </w:rPr>
            </w:pPr>
          </w:p>
        </w:tc>
      </w:tr>
      <w:tr w:rsidR="003249DF" w:rsidRPr="00C6652E" w14:paraId="26120471" w14:textId="77777777" w:rsidTr="000D41DE">
        <w:tc>
          <w:tcPr>
            <w:tcW w:w="521" w:type="dxa"/>
            <w:tcBorders>
              <w:top w:val="nil"/>
              <w:left w:val="nil"/>
              <w:bottom w:val="nil"/>
            </w:tcBorders>
          </w:tcPr>
          <w:p w14:paraId="2612046C" w14:textId="77777777" w:rsidR="003249DF" w:rsidRPr="00C6652E"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6D" w14:textId="77777777" w:rsidR="003249DF" w:rsidRPr="00C6652E" w:rsidRDefault="003249DF" w:rsidP="000D41DE">
            <w:pPr>
              <w:rPr>
                <w:rFonts w:ascii="Times New Roman" w:hAnsi="Times New Roman" w:cs="Times New Roman"/>
                <w:sz w:val="24"/>
                <w:szCs w:val="24"/>
              </w:rPr>
            </w:pPr>
          </w:p>
        </w:tc>
        <w:tc>
          <w:tcPr>
            <w:tcW w:w="7046" w:type="dxa"/>
            <w:tcBorders>
              <w:top w:val="nil"/>
              <w:bottom w:val="nil"/>
            </w:tcBorders>
          </w:tcPr>
          <w:p w14:paraId="2612046E" w14:textId="77777777" w:rsidR="003249DF" w:rsidRPr="00C6652E" w:rsidRDefault="003249DF"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46F" w14:textId="77777777" w:rsidR="003249DF" w:rsidRPr="00C6652E" w:rsidRDefault="003249DF" w:rsidP="000D41DE">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0470" w14:textId="77777777" w:rsidR="003249DF" w:rsidRPr="00C6652E" w:rsidRDefault="003249DF" w:rsidP="000D41DE">
            <w:pPr>
              <w:rPr>
                <w:rFonts w:ascii="Times New Roman" w:hAnsi="Times New Roman" w:cs="Times New Roman"/>
                <w:sz w:val="24"/>
                <w:szCs w:val="24"/>
              </w:rPr>
            </w:pPr>
          </w:p>
        </w:tc>
      </w:tr>
      <w:tr w:rsidR="003249DF" w:rsidRPr="00C6652E" w14:paraId="26120477" w14:textId="77777777" w:rsidTr="000D41DE">
        <w:tc>
          <w:tcPr>
            <w:tcW w:w="521" w:type="dxa"/>
            <w:tcBorders>
              <w:top w:val="nil"/>
              <w:left w:val="nil"/>
              <w:bottom w:val="nil"/>
            </w:tcBorders>
          </w:tcPr>
          <w:p w14:paraId="26120472" w14:textId="77777777" w:rsidR="003249DF" w:rsidRPr="00C6652E"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73" w14:textId="77777777" w:rsidR="003249DF" w:rsidRPr="00C6652E" w:rsidRDefault="003249DF" w:rsidP="000D41DE">
            <w:pPr>
              <w:rPr>
                <w:rFonts w:ascii="Times New Roman" w:hAnsi="Times New Roman" w:cs="Times New Roman"/>
                <w:sz w:val="24"/>
                <w:szCs w:val="24"/>
              </w:rPr>
            </w:pPr>
          </w:p>
        </w:tc>
        <w:tc>
          <w:tcPr>
            <w:tcW w:w="7046" w:type="dxa"/>
            <w:tcBorders>
              <w:top w:val="nil"/>
              <w:bottom w:val="nil"/>
            </w:tcBorders>
          </w:tcPr>
          <w:p w14:paraId="26120474" w14:textId="77777777" w:rsidR="003249DF" w:rsidRPr="00C6652E" w:rsidRDefault="003249DF"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475" w14:textId="77777777" w:rsidR="003249DF" w:rsidRPr="00C6652E" w:rsidRDefault="003249DF" w:rsidP="000D41DE">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0476" w14:textId="77777777" w:rsidR="003249DF" w:rsidRPr="00C6652E" w:rsidRDefault="003249DF" w:rsidP="000D41DE">
            <w:pPr>
              <w:rPr>
                <w:rFonts w:ascii="Times New Roman" w:hAnsi="Times New Roman" w:cs="Times New Roman"/>
                <w:sz w:val="24"/>
                <w:szCs w:val="24"/>
              </w:rPr>
            </w:pPr>
          </w:p>
        </w:tc>
      </w:tr>
      <w:tr w:rsidR="003249DF" w:rsidRPr="00C6652E" w14:paraId="2612047D" w14:textId="77777777" w:rsidTr="000D41DE">
        <w:tc>
          <w:tcPr>
            <w:tcW w:w="521" w:type="dxa"/>
            <w:tcBorders>
              <w:top w:val="nil"/>
              <w:left w:val="nil"/>
              <w:bottom w:val="nil"/>
            </w:tcBorders>
          </w:tcPr>
          <w:p w14:paraId="26120478" w14:textId="77777777" w:rsidR="003249DF" w:rsidRPr="00C6652E"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79" w14:textId="77777777" w:rsidR="003249DF" w:rsidRPr="00C6652E" w:rsidRDefault="003249DF" w:rsidP="000D41DE">
            <w:pPr>
              <w:rPr>
                <w:rFonts w:ascii="Times New Roman" w:hAnsi="Times New Roman" w:cs="Times New Roman"/>
                <w:sz w:val="24"/>
                <w:szCs w:val="24"/>
              </w:rPr>
            </w:pPr>
          </w:p>
        </w:tc>
        <w:tc>
          <w:tcPr>
            <w:tcW w:w="7046" w:type="dxa"/>
            <w:tcBorders>
              <w:top w:val="nil"/>
              <w:bottom w:val="nil"/>
            </w:tcBorders>
          </w:tcPr>
          <w:p w14:paraId="2612047A" w14:textId="77777777" w:rsidR="003249DF" w:rsidRPr="00C6652E" w:rsidRDefault="003249DF" w:rsidP="000D41DE">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047B" w14:textId="77777777" w:rsidR="003249DF" w:rsidRPr="00C6652E" w:rsidRDefault="003249DF" w:rsidP="000D41DE">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47C" w14:textId="77777777" w:rsidR="003249DF" w:rsidRPr="00C6652E" w:rsidRDefault="003249DF" w:rsidP="000D41DE">
            <w:pPr>
              <w:rPr>
                <w:rFonts w:ascii="Times New Roman" w:hAnsi="Times New Roman" w:cs="Times New Roman"/>
                <w:sz w:val="24"/>
                <w:szCs w:val="24"/>
              </w:rPr>
            </w:pPr>
          </w:p>
        </w:tc>
      </w:tr>
      <w:tr w:rsidR="003249DF" w:rsidRPr="00C6652E" w14:paraId="26120483" w14:textId="77777777" w:rsidTr="000D41DE">
        <w:tc>
          <w:tcPr>
            <w:tcW w:w="521" w:type="dxa"/>
            <w:tcBorders>
              <w:top w:val="nil"/>
              <w:left w:val="nil"/>
              <w:bottom w:val="nil"/>
            </w:tcBorders>
          </w:tcPr>
          <w:p w14:paraId="2612047E" w14:textId="77777777" w:rsidR="003249DF" w:rsidRPr="00C6652E" w:rsidRDefault="003249DF" w:rsidP="000D41DE">
            <w:pPr>
              <w:rPr>
                <w:rFonts w:ascii="Times New Roman" w:hAnsi="Times New Roman" w:cs="Times New Roman"/>
                <w:sz w:val="24"/>
                <w:szCs w:val="24"/>
              </w:rPr>
            </w:pPr>
          </w:p>
        </w:tc>
        <w:tc>
          <w:tcPr>
            <w:tcW w:w="705" w:type="dxa"/>
            <w:tcBorders>
              <w:top w:val="nil"/>
              <w:bottom w:val="nil"/>
              <w:right w:val="double" w:sz="4" w:space="0" w:color="auto"/>
            </w:tcBorders>
          </w:tcPr>
          <w:p w14:paraId="2612047F" w14:textId="77777777" w:rsidR="003249DF" w:rsidRPr="00C6652E" w:rsidRDefault="003249DF" w:rsidP="000D41DE">
            <w:pPr>
              <w:rPr>
                <w:rFonts w:ascii="Times New Roman" w:hAnsi="Times New Roman" w:cs="Times New Roman"/>
                <w:sz w:val="24"/>
                <w:szCs w:val="24"/>
              </w:rPr>
            </w:pPr>
          </w:p>
        </w:tc>
        <w:tc>
          <w:tcPr>
            <w:tcW w:w="7046" w:type="dxa"/>
            <w:tcBorders>
              <w:top w:val="nil"/>
              <w:bottom w:val="nil"/>
            </w:tcBorders>
          </w:tcPr>
          <w:p w14:paraId="26120480" w14:textId="77777777" w:rsidR="003249DF" w:rsidRPr="00C6652E" w:rsidRDefault="003249DF" w:rsidP="000D41DE">
            <w:pPr>
              <w:rPr>
                <w:rFonts w:ascii="Times New Roman" w:hAnsi="Times New Roman" w:cs="Times New Roman"/>
                <w:sz w:val="24"/>
                <w:szCs w:val="24"/>
              </w:rPr>
            </w:pPr>
          </w:p>
        </w:tc>
        <w:tc>
          <w:tcPr>
            <w:tcW w:w="553" w:type="dxa"/>
            <w:tcBorders>
              <w:top w:val="nil"/>
              <w:bottom w:val="nil"/>
              <w:right w:val="double" w:sz="4" w:space="0" w:color="auto"/>
            </w:tcBorders>
          </w:tcPr>
          <w:p w14:paraId="26120481" w14:textId="77777777" w:rsidR="003249DF" w:rsidRPr="00C6652E" w:rsidRDefault="003249DF" w:rsidP="000D41D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482" w14:textId="77777777" w:rsidR="003249DF" w:rsidRPr="00C6652E" w:rsidRDefault="003249DF" w:rsidP="000D41DE">
            <w:pPr>
              <w:rPr>
                <w:rFonts w:ascii="Times New Roman" w:hAnsi="Times New Roman" w:cs="Times New Roman"/>
                <w:sz w:val="24"/>
                <w:szCs w:val="24"/>
              </w:rPr>
            </w:pPr>
          </w:p>
        </w:tc>
      </w:tr>
    </w:tbl>
    <w:p w14:paraId="26120484" w14:textId="77777777" w:rsidR="00D8056C" w:rsidRDefault="00D8056C" w:rsidP="00BA53CB">
      <w:r>
        <w:br w:type="page"/>
      </w:r>
    </w:p>
    <w:p w14:paraId="26120485" w14:textId="77777777" w:rsidR="00D8056C" w:rsidRDefault="00D8056C" w:rsidP="00D8056C"/>
    <w:tbl>
      <w:tblPr>
        <w:tblStyle w:val="TableGrid"/>
        <w:tblW w:w="10348" w:type="dxa"/>
        <w:tblInd w:w="-459" w:type="dxa"/>
        <w:tblLook w:val="04A0" w:firstRow="1" w:lastRow="0" w:firstColumn="1" w:lastColumn="0" w:noHBand="0" w:noVBand="1"/>
      </w:tblPr>
      <w:tblGrid>
        <w:gridCol w:w="513"/>
        <w:gridCol w:w="701"/>
        <w:gridCol w:w="6966"/>
        <w:gridCol w:w="552"/>
        <w:gridCol w:w="1616"/>
      </w:tblGrid>
      <w:tr w:rsidR="00A25962" w:rsidRPr="00C6652E" w14:paraId="2612048B" w14:textId="77777777" w:rsidTr="003F56EC">
        <w:tc>
          <w:tcPr>
            <w:tcW w:w="513" w:type="dxa"/>
            <w:tcBorders>
              <w:top w:val="nil"/>
              <w:left w:val="nil"/>
              <w:bottom w:val="nil"/>
            </w:tcBorders>
          </w:tcPr>
          <w:p w14:paraId="26120486" w14:textId="77777777" w:rsidR="00A25962" w:rsidRPr="00C6652E" w:rsidRDefault="00A25962"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87" w14:textId="77777777" w:rsidR="00A25962" w:rsidRPr="00C6652E" w:rsidRDefault="00A25962" w:rsidP="0022695B">
            <w:pPr>
              <w:rPr>
                <w:rFonts w:ascii="Times New Roman" w:hAnsi="Times New Roman" w:cs="Times New Roman"/>
                <w:sz w:val="24"/>
                <w:szCs w:val="24"/>
              </w:rPr>
            </w:pPr>
          </w:p>
        </w:tc>
        <w:tc>
          <w:tcPr>
            <w:tcW w:w="6966" w:type="dxa"/>
            <w:tcBorders>
              <w:top w:val="nil"/>
              <w:bottom w:val="nil"/>
            </w:tcBorders>
          </w:tcPr>
          <w:p w14:paraId="26120488" w14:textId="77777777" w:rsidR="00A25962" w:rsidRPr="00C6652E" w:rsidRDefault="00A25962" w:rsidP="0022695B">
            <w:pPr>
              <w:rPr>
                <w:rFonts w:ascii="Times New Roman" w:hAnsi="Times New Roman" w:cs="Times New Roman"/>
                <w:sz w:val="24"/>
                <w:szCs w:val="24"/>
              </w:rPr>
            </w:pPr>
          </w:p>
        </w:tc>
        <w:tc>
          <w:tcPr>
            <w:tcW w:w="552" w:type="dxa"/>
            <w:tcBorders>
              <w:top w:val="nil"/>
              <w:bottom w:val="nil"/>
              <w:right w:val="double" w:sz="4" w:space="0" w:color="auto"/>
            </w:tcBorders>
          </w:tcPr>
          <w:p w14:paraId="26120489" w14:textId="77777777" w:rsidR="00A25962" w:rsidRPr="00C6652E" w:rsidRDefault="00A25962"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48A" w14:textId="77777777" w:rsidR="00A25962" w:rsidRPr="00C6652E" w:rsidRDefault="00A25962" w:rsidP="0022695B">
            <w:pPr>
              <w:rPr>
                <w:rFonts w:ascii="Times New Roman" w:hAnsi="Times New Roman" w:cs="Times New Roman"/>
                <w:sz w:val="24"/>
                <w:szCs w:val="24"/>
              </w:rPr>
            </w:pPr>
            <w:r>
              <w:rPr>
                <w:rFonts w:ascii="Times New Roman" w:hAnsi="Times New Roman" w:cs="Times New Roman"/>
                <w:sz w:val="24"/>
                <w:szCs w:val="24"/>
              </w:rPr>
              <w:t>(A33)</w:t>
            </w:r>
          </w:p>
        </w:tc>
      </w:tr>
      <w:tr w:rsidR="00A25962" w:rsidRPr="00C6652E" w14:paraId="26120491" w14:textId="77777777" w:rsidTr="003F56EC">
        <w:tc>
          <w:tcPr>
            <w:tcW w:w="513" w:type="dxa"/>
            <w:tcBorders>
              <w:top w:val="nil"/>
              <w:left w:val="nil"/>
              <w:bottom w:val="nil"/>
            </w:tcBorders>
          </w:tcPr>
          <w:p w14:paraId="2612048C" w14:textId="77777777" w:rsidR="00A25962" w:rsidRPr="00C6652E" w:rsidRDefault="00A25962"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8D" w14:textId="77777777" w:rsidR="00A25962" w:rsidRPr="00C6652E" w:rsidRDefault="00B742AF" w:rsidP="0022695B">
            <w:pPr>
              <w:rPr>
                <w:rFonts w:ascii="Times New Roman" w:hAnsi="Times New Roman" w:cs="Times New Roman"/>
                <w:b/>
                <w:sz w:val="24"/>
                <w:szCs w:val="24"/>
              </w:rPr>
            </w:pPr>
            <w:r>
              <w:rPr>
                <w:rFonts w:ascii="Times New Roman" w:hAnsi="Times New Roman" w:cs="Times New Roman"/>
                <w:b/>
                <w:sz w:val="24"/>
                <w:szCs w:val="24"/>
              </w:rPr>
              <w:t>A33</w:t>
            </w:r>
          </w:p>
        </w:tc>
        <w:tc>
          <w:tcPr>
            <w:tcW w:w="6966" w:type="dxa"/>
            <w:tcBorders>
              <w:top w:val="nil"/>
              <w:bottom w:val="nil"/>
            </w:tcBorders>
          </w:tcPr>
          <w:p w14:paraId="2612048E" w14:textId="77777777" w:rsidR="00A25962" w:rsidRPr="00A25962" w:rsidRDefault="00A25962">
            <w:pPr>
              <w:rPr>
                <w:rFonts w:ascii="Times New Roman" w:hAnsi="Times New Roman" w:cs="Times New Roman"/>
                <w:b/>
                <w:bCs/>
                <w:sz w:val="24"/>
                <w:szCs w:val="24"/>
                <w:u w:val="single"/>
              </w:rPr>
            </w:pPr>
            <w:r w:rsidRPr="00A25962">
              <w:rPr>
                <w:rFonts w:ascii="Times New Roman" w:hAnsi="Times New Roman" w:cs="Times New Roman"/>
                <w:b/>
                <w:bCs/>
                <w:sz w:val="24"/>
                <w:szCs w:val="24"/>
                <w:u w:val="single"/>
              </w:rPr>
              <w:t>QUALITY STANDARDS/CONTROL</w:t>
            </w:r>
            <w:r w:rsidRPr="00A25962">
              <w:rPr>
                <w:rFonts w:ascii="Times New Roman" w:hAnsi="Times New Roman" w:cs="Times New Roman"/>
                <w:b/>
                <w:bCs/>
                <w:sz w:val="24"/>
                <w:szCs w:val="24"/>
              </w:rPr>
              <w:t xml:space="preserve"> </w:t>
            </w:r>
            <w:r w:rsidRPr="00A25962">
              <w:rPr>
                <w:rFonts w:ascii="Times New Roman" w:hAnsi="Times New Roman" w:cs="Times New Roman"/>
                <w:sz w:val="24"/>
                <w:szCs w:val="24"/>
              </w:rPr>
              <w:t>(Cont’d)</w:t>
            </w:r>
          </w:p>
        </w:tc>
        <w:tc>
          <w:tcPr>
            <w:tcW w:w="552" w:type="dxa"/>
            <w:tcBorders>
              <w:top w:val="nil"/>
              <w:bottom w:val="nil"/>
              <w:right w:val="double" w:sz="4" w:space="0" w:color="auto"/>
            </w:tcBorders>
          </w:tcPr>
          <w:p w14:paraId="2612048F" w14:textId="77777777" w:rsidR="00A25962" w:rsidRPr="00C6652E" w:rsidRDefault="00A25962"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490" w14:textId="77777777" w:rsidR="00A25962" w:rsidRPr="00C6652E" w:rsidRDefault="00A25962" w:rsidP="0022695B">
            <w:pPr>
              <w:rPr>
                <w:rFonts w:ascii="Times New Roman" w:hAnsi="Times New Roman" w:cs="Times New Roman"/>
                <w:sz w:val="24"/>
                <w:szCs w:val="24"/>
              </w:rPr>
            </w:pPr>
          </w:p>
        </w:tc>
      </w:tr>
      <w:tr w:rsidR="00A25962" w:rsidRPr="00C6652E" w14:paraId="26120497" w14:textId="77777777" w:rsidTr="003F56EC">
        <w:tc>
          <w:tcPr>
            <w:tcW w:w="513" w:type="dxa"/>
            <w:tcBorders>
              <w:top w:val="nil"/>
              <w:left w:val="nil"/>
              <w:bottom w:val="nil"/>
            </w:tcBorders>
          </w:tcPr>
          <w:p w14:paraId="26120492" w14:textId="77777777" w:rsidR="00A25962" w:rsidRPr="00C6652E" w:rsidRDefault="00A25962"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93" w14:textId="77777777" w:rsidR="00A25962" w:rsidRPr="00C6652E" w:rsidRDefault="00A25962" w:rsidP="0022695B">
            <w:pPr>
              <w:rPr>
                <w:rFonts w:ascii="Times New Roman" w:hAnsi="Times New Roman" w:cs="Times New Roman"/>
                <w:sz w:val="24"/>
                <w:szCs w:val="24"/>
              </w:rPr>
            </w:pPr>
          </w:p>
        </w:tc>
        <w:tc>
          <w:tcPr>
            <w:tcW w:w="6966" w:type="dxa"/>
            <w:tcBorders>
              <w:top w:val="nil"/>
              <w:bottom w:val="nil"/>
            </w:tcBorders>
          </w:tcPr>
          <w:p w14:paraId="26120494" w14:textId="77777777" w:rsidR="00A25962" w:rsidRPr="00A25962" w:rsidRDefault="00A25962">
            <w:pPr>
              <w:jc w:val="center"/>
              <w:rPr>
                <w:rFonts w:ascii="Times New Roman" w:hAnsi="Times New Roman" w:cs="Times New Roman"/>
                <w:sz w:val="24"/>
                <w:szCs w:val="24"/>
              </w:rPr>
            </w:pPr>
          </w:p>
        </w:tc>
        <w:tc>
          <w:tcPr>
            <w:tcW w:w="552" w:type="dxa"/>
            <w:tcBorders>
              <w:top w:val="nil"/>
              <w:bottom w:val="nil"/>
              <w:right w:val="double" w:sz="4" w:space="0" w:color="auto"/>
            </w:tcBorders>
          </w:tcPr>
          <w:p w14:paraId="26120495" w14:textId="77777777" w:rsidR="00A25962" w:rsidRDefault="00A25962">
            <w:pPr>
              <w:rPr>
                <w:sz w:val="24"/>
                <w:szCs w:val="24"/>
              </w:rPr>
            </w:pPr>
          </w:p>
        </w:tc>
        <w:tc>
          <w:tcPr>
            <w:tcW w:w="1616" w:type="dxa"/>
            <w:tcBorders>
              <w:top w:val="nil"/>
              <w:left w:val="double" w:sz="4" w:space="0" w:color="auto"/>
              <w:bottom w:val="nil"/>
              <w:right w:val="single" w:sz="4" w:space="0" w:color="auto"/>
            </w:tcBorders>
          </w:tcPr>
          <w:p w14:paraId="26120496" w14:textId="77777777" w:rsidR="00A25962" w:rsidRPr="00C6652E" w:rsidRDefault="00A25962" w:rsidP="0022695B">
            <w:pPr>
              <w:rPr>
                <w:rFonts w:ascii="Times New Roman" w:hAnsi="Times New Roman" w:cs="Times New Roman"/>
                <w:sz w:val="24"/>
                <w:szCs w:val="24"/>
              </w:rPr>
            </w:pPr>
          </w:p>
        </w:tc>
      </w:tr>
      <w:tr w:rsidR="00A25962" w:rsidRPr="00C6652E" w14:paraId="2612049D" w14:textId="77777777" w:rsidTr="003F56EC">
        <w:tc>
          <w:tcPr>
            <w:tcW w:w="513" w:type="dxa"/>
            <w:tcBorders>
              <w:top w:val="nil"/>
              <w:left w:val="nil"/>
              <w:bottom w:val="nil"/>
            </w:tcBorders>
          </w:tcPr>
          <w:p w14:paraId="26120498" w14:textId="77777777" w:rsidR="00A25962" w:rsidRPr="00C6652E" w:rsidRDefault="00A25962"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99" w14:textId="77777777" w:rsidR="00A25962" w:rsidRPr="00C6652E" w:rsidRDefault="00A25962" w:rsidP="0022695B">
            <w:pPr>
              <w:rPr>
                <w:rFonts w:ascii="Times New Roman" w:hAnsi="Times New Roman" w:cs="Times New Roman"/>
                <w:sz w:val="24"/>
                <w:szCs w:val="24"/>
              </w:rPr>
            </w:pPr>
          </w:p>
        </w:tc>
        <w:tc>
          <w:tcPr>
            <w:tcW w:w="6966" w:type="dxa"/>
            <w:tcBorders>
              <w:top w:val="nil"/>
              <w:bottom w:val="nil"/>
            </w:tcBorders>
          </w:tcPr>
          <w:p w14:paraId="2612049A" w14:textId="77777777" w:rsidR="00A25962" w:rsidRPr="00A25962" w:rsidRDefault="00A25962">
            <w:pPr>
              <w:rPr>
                <w:rFonts w:ascii="Times New Roman" w:hAnsi="Times New Roman" w:cs="Times New Roman"/>
                <w:sz w:val="24"/>
                <w:szCs w:val="24"/>
                <w:u w:val="single"/>
              </w:rPr>
            </w:pPr>
            <w:r w:rsidRPr="00A25962">
              <w:rPr>
                <w:rFonts w:ascii="Times New Roman" w:hAnsi="Times New Roman" w:cs="Times New Roman"/>
                <w:sz w:val="24"/>
                <w:szCs w:val="24"/>
                <w:u w:val="single"/>
              </w:rPr>
              <w:t>WORK AT/OR AFTER COMPLETION</w:t>
            </w:r>
          </w:p>
        </w:tc>
        <w:tc>
          <w:tcPr>
            <w:tcW w:w="552" w:type="dxa"/>
            <w:tcBorders>
              <w:top w:val="nil"/>
              <w:bottom w:val="nil"/>
              <w:right w:val="double" w:sz="4" w:space="0" w:color="auto"/>
            </w:tcBorders>
          </w:tcPr>
          <w:p w14:paraId="2612049B" w14:textId="77777777" w:rsidR="00A25962" w:rsidRPr="00C6652E" w:rsidRDefault="00A25962"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49C" w14:textId="77777777" w:rsidR="00A25962" w:rsidRPr="00C6652E" w:rsidRDefault="00A25962" w:rsidP="0022695B">
            <w:pPr>
              <w:rPr>
                <w:rFonts w:ascii="Times New Roman" w:hAnsi="Times New Roman" w:cs="Times New Roman"/>
                <w:sz w:val="24"/>
                <w:szCs w:val="24"/>
              </w:rPr>
            </w:pPr>
          </w:p>
        </w:tc>
      </w:tr>
      <w:tr w:rsidR="00A25962" w:rsidRPr="00C6652E" w14:paraId="261204A3" w14:textId="77777777" w:rsidTr="003F56EC">
        <w:tc>
          <w:tcPr>
            <w:tcW w:w="513" w:type="dxa"/>
            <w:tcBorders>
              <w:top w:val="nil"/>
              <w:left w:val="nil"/>
              <w:bottom w:val="nil"/>
            </w:tcBorders>
          </w:tcPr>
          <w:p w14:paraId="2612049E" w14:textId="77777777" w:rsidR="00A25962" w:rsidRPr="00C6652E" w:rsidRDefault="00A25962"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9F" w14:textId="77777777" w:rsidR="00A25962" w:rsidRPr="00C6652E" w:rsidRDefault="00A25962" w:rsidP="0022695B">
            <w:pPr>
              <w:rPr>
                <w:rFonts w:ascii="Times New Roman" w:hAnsi="Times New Roman" w:cs="Times New Roman"/>
                <w:sz w:val="24"/>
                <w:szCs w:val="24"/>
              </w:rPr>
            </w:pPr>
          </w:p>
        </w:tc>
        <w:tc>
          <w:tcPr>
            <w:tcW w:w="6966" w:type="dxa"/>
            <w:tcBorders>
              <w:top w:val="nil"/>
              <w:bottom w:val="nil"/>
            </w:tcBorders>
          </w:tcPr>
          <w:p w14:paraId="261204A0" w14:textId="77777777" w:rsidR="00A25962" w:rsidRPr="00A25962" w:rsidRDefault="00A25962">
            <w:pPr>
              <w:jc w:val="center"/>
              <w:rPr>
                <w:rFonts w:ascii="Times New Roman" w:hAnsi="Times New Roman" w:cs="Times New Roman"/>
                <w:sz w:val="24"/>
                <w:szCs w:val="24"/>
              </w:rPr>
            </w:pPr>
          </w:p>
        </w:tc>
        <w:tc>
          <w:tcPr>
            <w:tcW w:w="552" w:type="dxa"/>
            <w:tcBorders>
              <w:top w:val="nil"/>
              <w:bottom w:val="nil"/>
              <w:right w:val="double" w:sz="4" w:space="0" w:color="auto"/>
            </w:tcBorders>
          </w:tcPr>
          <w:p w14:paraId="261204A1" w14:textId="77777777" w:rsidR="00A25962" w:rsidRDefault="00A25962">
            <w:pPr>
              <w:rPr>
                <w:sz w:val="24"/>
                <w:szCs w:val="24"/>
              </w:rPr>
            </w:pPr>
          </w:p>
        </w:tc>
        <w:tc>
          <w:tcPr>
            <w:tcW w:w="1616" w:type="dxa"/>
            <w:tcBorders>
              <w:top w:val="nil"/>
              <w:left w:val="double" w:sz="4" w:space="0" w:color="auto"/>
              <w:bottom w:val="nil"/>
              <w:right w:val="single" w:sz="4" w:space="0" w:color="auto"/>
            </w:tcBorders>
          </w:tcPr>
          <w:p w14:paraId="261204A2" w14:textId="77777777" w:rsidR="00A25962" w:rsidRPr="00C6652E" w:rsidRDefault="00A25962" w:rsidP="0022695B">
            <w:pPr>
              <w:rPr>
                <w:rFonts w:ascii="Times New Roman" w:hAnsi="Times New Roman" w:cs="Times New Roman"/>
                <w:sz w:val="24"/>
                <w:szCs w:val="24"/>
              </w:rPr>
            </w:pPr>
          </w:p>
        </w:tc>
      </w:tr>
      <w:tr w:rsidR="00A25962" w:rsidRPr="00C6652E" w14:paraId="261204A9" w14:textId="77777777" w:rsidTr="003F56EC">
        <w:tc>
          <w:tcPr>
            <w:tcW w:w="513" w:type="dxa"/>
            <w:tcBorders>
              <w:top w:val="nil"/>
              <w:left w:val="nil"/>
              <w:bottom w:val="nil"/>
            </w:tcBorders>
          </w:tcPr>
          <w:p w14:paraId="261204A4" w14:textId="77777777" w:rsidR="00A25962" w:rsidRPr="00C6652E" w:rsidRDefault="00A25962"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A5" w14:textId="77777777" w:rsidR="00A25962" w:rsidRPr="00C6652E" w:rsidRDefault="0022695B" w:rsidP="0022695B">
            <w:pPr>
              <w:rPr>
                <w:rFonts w:ascii="Times New Roman" w:hAnsi="Times New Roman" w:cs="Times New Roman"/>
                <w:sz w:val="24"/>
                <w:szCs w:val="24"/>
              </w:rPr>
            </w:pPr>
            <w:r>
              <w:rPr>
                <w:rFonts w:ascii="Times New Roman" w:hAnsi="Times New Roman" w:cs="Times New Roman"/>
                <w:sz w:val="24"/>
                <w:szCs w:val="24"/>
              </w:rPr>
              <w:t>710</w:t>
            </w:r>
          </w:p>
        </w:tc>
        <w:tc>
          <w:tcPr>
            <w:tcW w:w="6966" w:type="dxa"/>
            <w:tcBorders>
              <w:top w:val="nil"/>
              <w:bottom w:val="nil"/>
            </w:tcBorders>
          </w:tcPr>
          <w:p w14:paraId="261204A6" w14:textId="77777777" w:rsidR="00A25962" w:rsidRPr="00A25962" w:rsidRDefault="00A25962">
            <w:pPr>
              <w:rPr>
                <w:rFonts w:ascii="Times New Roman" w:hAnsi="Times New Roman" w:cs="Times New Roman"/>
                <w:sz w:val="24"/>
                <w:szCs w:val="24"/>
              </w:rPr>
            </w:pPr>
            <w:r w:rsidRPr="00A25962">
              <w:rPr>
                <w:rFonts w:ascii="Times New Roman" w:hAnsi="Times New Roman" w:cs="Times New Roman"/>
                <w:sz w:val="24"/>
                <w:szCs w:val="24"/>
              </w:rPr>
              <w:t>WORK BEFORE COMPLETION</w:t>
            </w:r>
          </w:p>
        </w:tc>
        <w:tc>
          <w:tcPr>
            <w:tcW w:w="552" w:type="dxa"/>
            <w:tcBorders>
              <w:top w:val="nil"/>
              <w:bottom w:val="nil"/>
              <w:right w:val="double" w:sz="4" w:space="0" w:color="auto"/>
            </w:tcBorders>
          </w:tcPr>
          <w:p w14:paraId="261204A7" w14:textId="77777777" w:rsidR="00A25962" w:rsidRPr="00C6652E" w:rsidRDefault="00A25962"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4A8" w14:textId="77777777" w:rsidR="00A25962" w:rsidRPr="00C6652E" w:rsidRDefault="00A25962" w:rsidP="0022695B">
            <w:pPr>
              <w:rPr>
                <w:rFonts w:ascii="Times New Roman" w:hAnsi="Times New Roman" w:cs="Times New Roman"/>
                <w:sz w:val="24"/>
                <w:szCs w:val="24"/>
              </w:rPr>
            </w:pPr>
          </w:p>
        </w:tc>
      </w:tr>
      <w:tr w:rsidR="00A25962" w:rsidRPr="00C6652E" w14:paraId="261204AF" w14:textId="77777777" w:rsidTr="003F56EC">
        <w:tc>
          <w:tcPr>
            <w:tcW w:w="513" w:type="dxa"/>
            <w:tcBorders>
              <w:top w:val="nil"/>
              <w:left w:val="nil"/>
              <w:bottom w:val="nil"/>
            </w:tcBorders>
          </w:tcPr>
          <w:p w14:paraId="261204AA" w14:textId="77777777" w:rsidR="00A25962" w:rsidRPr="00C6652E" w:rsidRDefault="00A25962"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AB" w14:textId="77777777" w:rsidR="00A25962" w:rsidRPr="00C6652E" w:rsidRDefault="00A25962" w:rsidP="0022695B">
            <w:pPr>
              <w:rPr>
                <w:rFonts w:ascii="Times New Roman" w:hAnsi="Times New Roman" w:cs="Times New Roman"/>
                <w:sz w:val="24"/>
                <w:szCs w:val="24"/>
              </w:rPr>
            </w:pPr>
          </w:p>
        </w:tc>
        <w:tc>
          <w:tcPr>
            <w:tcW w:w="6966" w:type="dxa"/>
            <w:tcBorders>
              <w:top w:val="nil"/>
              <w:bottom w:val="nil"/>
            </w:tcBorders>
          </w:tcPr>
          <w:p w14:paraId="261204AC" w14:textId="77777777" w:rsidR="00A25962" w:rsidRPr="00A25962" w:rsidRDefault="00A25962" w:rsidP="00A25962">
            <w:pPr>
              <w:tabs>
                <w:tab w:val="left" w:pos="223"/>
              </w:tabs>
              <w:rPr>
                <w:rFonts w:ascii="Times New Roman" w:hAnsi="Times New Roman" w:cs="Times New Roman"/>
                <w:sz w:val="24"/>
                <w:szCs w:val="24"/>
              </w:rPr>
            </w:pPr>
            <w:r w:rsidRPr="00A25962">
              <w:rPr>
                <w:rFonts w:ascii="Times New Roman" w:hAnsi="Times New Roman" w:cs="Times New Roman"/>
                <w:sz w:val="24"/>
                <w:szCs w:val="24"/>
              </w:rPr>
              <w:t>-</w:t>
            </w:r>
            <w:r>
              <w:rPr>
                <w:rFonts w:ascii="Times New Roman" w:hAnsi="Times New Roman" w:cs="Times New Roman"/>
                <w:sz w:val="24"/>
                <w:szCs w:val="24"/>
              </w:rPr>
              <w:tab/>
            </w:r>
            <w:r w:rsidRPr="00A25962">
              <w:rPr>
                <w:rFonts w:ascii="Times New Roman" w:hAnsi="Times New Roman" w:cs="Times New Roman"/>
                <w:sz w:val="24"/>
                <w:szCs w:val="24"/>
              </w:rPr>
              <w:t>General: Make good all damage consequent upon the Works</w:t>
            </w:r>
          </w:p>
        </w:tc>
        <w:tc>
          <w:tcPr>
            <w:tcW w:w="552" w:type="dxa"/>
            <w:tcBorders>
              <w:top w:val="nil"/>
              <w:bottom w:val="nil"/>
              <w:right w:val="double" w:sz="4" w:space="0" w:color="auto"/>
            </w:tcBorders>
          </w:tcPr>
          <w:p w14:paraId="261204AD" w14:textId="77777777" w:rsidR="00A25962" w:rsidRPr="00C6652E" w:rsidRDefault="00A25962"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4AE" w14:textId="77777777" w:rsidR="00A25962" w:rsidRPr="00C6652E" w:rsidRDefault="00A25962" w:rsidP="0022695B">
            <w:pPr>
              <w:rPr>
                <w:rFonts w:ascii="Times New Roman" w:hAnsi="Times New Roman" w:cs="Times New Roman"/>
                <w:sz w:val="24"/>
                <w:szCs w:val="24"/>
              </w:rPr>
            </w:pPr>
          </w:p>
        </w:tc>
      </w:tr>
      <w:tr w:rsidR="00A25962" w:rsidRPr="00C6652E" w14:paraId="261204B5" w14:textId="77777777" w:rsidTr="003F56EC">
        <w:tc>
          <w:tcPr>
            <w:tcW w:w="513" w:type="dxa"/>
            <w:tcBorders>
              <w:top w:val="nil"/>
              <w:left w:val="nil"/>
              <w:bottom w:val="nil"/>
            </w:tcBorders>
          </w:tcPr>
          <w:p w14:paraId="261204B0" w14:textId="77777777" w:rsidR="00A25962" w:rsidRPr="00C6652E" w:rsidRDefault="00A25962"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B1" w14:textId="77777777" w:rsidR="00A25962" w:rsidRPr="00C6652E" w:rsidRDefault="00A25962" w:rsidP="0022695B">
            <w:pPr>
              <w:rPr>
                <w:rFonts w:ascii="Times New Roman" w:hAnsi="Times New Roman" w:cs="Times New Roman"/>
                <w:sz w:val="24"/>
                <w:szCs w:val="24"/>
              </w:rPr>
            </w:pPr>
          </w:p>
        </w:tc>
        <w:tc>
          <w:tcPr>
            <w:tcW w:w="6966" w:type="dxa"/>
            <w:tcBorders>
              <w:top w:val="nil"/>
              <w:bottom w:val="nil"/>
            </w:tcBorders>
          </w:tcPr>
          <w:p w14:paraId="261204B2" w14:textId="77777777" w:rsidR="00A25962" w:rsidRPr="00676800" w:rsidRDefault="00A25962" w:rsidP="00676800">
            <w:pPr>
              <w:pStyle w:val="ListParagraph"/>
              <w:numPr>
                <w:ilvl w:val="0"/>
                <w:numId w:val="5"/>
              </w:numPr>
              <w:tabs>
                <w:tab w:val="left" w:pos="208"/>
                <w:tab w:val="left" w:pos="583"/>
              </w:tabs>
              <w:rPr>
                <w:rFonts w:ascii="Times New Roman" w:hAnsi="Times New Roman" w:cs="Times New Roman"/>
                <w:sz w:val="24"/>
                <w:szCs w:val="24"/>
              </w:rPr>
            </w:pPr>
            <w:r w:rsidRPr="00676800">
              <w:rPr>
                <w:rFonts w:ascii="Times New Roman" w:hAnsi="Times New Roman" w:cs="Times New Roman"/>
                <w:sz w:val="24"/>
                <w:szCs w:val="24"/>
              </w:rPr>
              <w:t>Temporary markings, coverings and protective wrappings: Remove unless otherwise instructed.</w:t>
            </w:r>
          </w:p>
        </w:tc>
        <w:tc>
          <w:tcPr>
            <w:tcW w:w="552" w:type="dxa"/>
            <w:tcBorders>
              <w:top w:val="nil"/>
              <w:bottom w:val="nil"/>
              <w:right w:val="double" w:sz="4" w:space="0" w:color="auto"/>
            </w:tcBorders>
          </w:tcPr>
          <w:p w14:paraId="261204B3" w14:textId="77777777" w:rsidR="00A25962" w:rsidRPr="00C6652E" w:rsidRDefault="00A25962"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4B4" w14:textId="77777777" w:rsidR="00A25962" w:rsidRPr="00C6652E" w:rsidRDefault="00A25962" w:rsidP="0022695B">
            <w:pPr>
              <w:rPr>
                <w:rFonts w:ascii="Times New Roman" w:hAnsi="Times New Roman" w:cs="Times New Roman"/>
                <w:sz w:val="24"/>
                <w:szCs w:val="24"/>
              </w:rPr>
            </w:pPr>
          </w:p>
        </w:tc>
      </w:tr>
      <w:tr w:rsidR="00A25962" w:rsidRPr="00C6652E" w14:paraId="261204BB" w14:textId="77777777" w:rsidTr="003F56EC">
        <w:tc>
          <w:tcPr>
            <w:tcW w:w="513" w:type="dxa"/>
            <w:tcBorders>
              <w:top w:val="nil"/>
              <w:left w:val="nil"/>
              <w:bottom w:val="nil"/>
            </w:tcBorders>
          </w:tcPr>
          <w:p w14:paraId="261204B6" w14:textId="77777777" w:rsidR="00A25962" w:rsidRPr="00C6652E" w:rsidRDefault="00A25962"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B7" w14:textId="77777777" w:rsidR="00A25962" w:rsidRPr="00C6652E" w:rsidRDefault="00A25962" w:rsidP="0022695B">
            <w:pPr>
              <w:rPr>
                <w:rFonts w:ascii="Times New Roman" w:hAnsi="Times New Roman" w:cs="Times New Roman"/>
                <w:sz w:val="24"/>
                <w:szCs w:val="24"/>
              </w:rPr>
            </w:pPr>
          </w:p>
        </w:tc>
        <w:tc>
          <w:tcPr>
            <w:tcW w:w="6966" w:type="dxa"/>
            <w:tcBorders>
              <w:top w:val="nil"/>
              <w:bottom w:val="nil"/>
            </w:tcBorders>
          </w:tcPr>
          <w:p w14:paraId="261204B8" w14:textId="77777777" w:rsidR="00A25962" w:rsidRPr="00A25962" w:rsidRDefault="00A25962" w:rsidP="00A25962">
            <w:pPr>
              <w:tabs>
                <w:tab w:val="left" w:pos="178"/>
              </w:tabs>
              <w:rPr>
                <w:rFonts w:ascii="Times New Roman" w:hAnsi="Times New Roman" w:cs="Times New Roman"/>
                <w:sz w:val="24"/>
                <w:szCs w:val="24"/>
              </w:rPr>
            </w:pPr>
            <w:r w:rsidRPr="00A25962">
              <w:rPr>
                <w:rFonts w:ascii="Times New Roman" w:hAnsi="Times New Roman" w:cs="Times New Roman"/>
                <w:sz w:val="24"/>
                <w:szCs w:val="24"/>
              </w:rPr>
              <w:t>-</w:t>
            </w:r>
            <w:r>
              <w:rPr>
                <w:rFonts w:ascii="Times New Roman" w:hAnsi="Times New Roman" w:cs="Times New Roman"/>
                <w:sz w:val="24"/>
                <w:szCs w:val="24"/>
              </w:rPr>
              <w:tab/>
            </w:r>
            <w:r w:rsidRPr="00A25962">
              <w:rPr>
                <w:rFonts w:ascii="Times New Roman" w:hAnsi="Times New Roman" w:cs="Times New Roman"/>
                <w:sz w:val="24"/>
                <w:szCs w:val="24"/>
              </w:rPr>
              <w:t xml:space="preserve">Cleaning: Clean the Works thoroughly inside and out, including all </w:t>
            </w:r>
            <w:r w:rsidR="00676800">
              <w:rPr>
                <w:rFonts w:ascii="Times New Roman" w:hAnsi="Times New Roman" w:cs="Times New Roman"/>
                <w:sz w:val="24"/>
                <w:szCs w:val="24"/>
              </w:rPr>
              <w:tab/>
            </w:r>
            <w:r w:rsidR="00676800" w:rsidRPr="00A25962">
              <w:rPr>
                <w:rFonts w:ascii="Times New Roman" w:hAnsi="Times New Roman" w:cs="Times New Roman"/>
                <w:sz w:val="24"/>
                <w:szCs w:val="24"/>
              </w:rPr>
              <w:t xml:space="preserve">accessible ducts and voids. Remove all splashes, deposits, </w:t>
            </w:r>
            <w:r w:rsidR="00676800">
              <w:rPr>
                <w:rFonts w:ascii="Times New Roman" w:hAnsi="Times New Roman" w:cs="Times New Roman"/>
                <w:sz w:val="24"/>
                <w:szCs w:val="24"/>
              </w:rPr>
              <w:tab/>
            </w:r>
            <w:r w:rsidR="00676800" w:rsidRPr="00A25962">
              <w:rPr>
                <w:rFonts w:ascii="Times New Roman" w:hAnsi="Times New Roman" w:cs="Times New Roman"/>
                <w:sz w:val="24"/>
                <w:szCs w:val="24"/>
              </w:rPr>
              <w:t>efflorescence, rubbish and surplus materials.</w:t>
            </w:r>
          </w:p>
        </w:tc>
        <w:tc>
          <w:tcPr>
            <w:tcW w:w="552" w:type="dxa"/>
            <w:tcBorders>
              <w:top w:val="nil"/>
              <w:bottom w:val="nil"/>
              <w:right w:val="double" w:sz="4" w:space="0" w:color="auto"/>
            </w:tcBorders>
          </w:tcPr>
          <w:p w14:paraId="261204B9" w14:textId="77777777" w:rsidR="00A25962" w:rsidRPr="00C6652E" w:rsidRDefault="00A25962"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4BA" w14:textId="77777777" w:rsidR="00A25962" w:rsidRPr="00C6652E" w:rsidRDefault="00A25962" w:rsidP="0022695B">
            <w:pPr>
              <w:rPr>
                <w:rFonts w:ascii="Times New Roman" w:hAnsi="Times New Roman" w:cs="Times New Roman"/>
                <w:sz w:val="24"/>
                <w:szCs w:val="24"/>
              </w:rPr>
            </w:pPr>
          </w:p>
        </w:tc>
      </w:tr>
      <w:tr w:rsidR="00A25962" w:rsidRPr="00C6652E" w14:paraId="261204C1" w14:textId="77777777" w:rsidTr="003F56EC">
        <w:tc>
          <w:tcPr>
            <w:tcW w:w="513" w:type="dxa"/>
            <w:tcBorders>
              <w:top w:val="nil"/>
              <w:left w:val="nil"/>
              <w:bottom w:val="nil"/>
            </w:tcBorders>
          </w:tcPr>
          <w:p w14:paraId="261204BC" w14:textId="77777777" w:rsidR="00A25962" w:rsidRPr="00C6652E" w:rsidRDefault="00A25962"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BD" w14:textId="77777777" w:rsidR="00A25962" w:rsidRPr="00C6652E" w:rsidRDefault="00A25962" w:rsidP="0022695B">
            <w:pPr>
              <w:rPr>
                <w:rFonts w:ascii="Times New Roman" w:hAnsi="Times New Roman" w:cs="Times New Roman"/>
                <w:sz w:val="24"/>
                <w:szCs w:val="24"/>
              </w:rPr>
            </w:pPr>
          </w:p>
        </w:tc>
        <w:tc>
          <w:tcPr>
            <w:tcW w:w="6966" w:type="dxa"/>
            <w:tcBorders>
              <w:top w:val="nil"/>
              <w:bottom w:val="nil"/>
            </w:tcBorders>
          </w:tcPr>
          <w:p w14:paraId="261204BE" w14:textId="77777777" w:rsidR="00A25962" w:rsidRPr="00A25962" w:rsidRDefault="0022695B" w:rsidP="0022695B">
            <w:pPr>
              <w:tabs>
                <w:tab w:val="left" w:pos="208"/>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A25962">
              <w:rPr>
                <w:rFonts w:ascii="Times New Roman" w:hAnsi="Times New Roman" w:cs="Times New Roman"/>
                <w:sz w:val="24"/>
                <w:szCs w:val="24"/>
              </w:rPr>
              <w:t xml:space="preserve">Cleaning materials and methods: As recommended by </w:t>
            </w:r>
            <w:r>
              <w:rPr>
                <w:rFonts w:ascii="Times New Roman" w:hAnsi="Times New Roman" w:cs="Times New Roman"/>
                <w:sz w:val="24"/>
                <w:szCs w:val="24"/>
              </w:rPr>
              <w:tab/>
            </w:r>
            <w:r w:rsidRPr="00A25962">
              <w:rPr>
                <w:rFonts w:ascii="Times New Roman" w:hAnsi="Times New Roman" w:cs="Times New Roman"/>
                <w:sz w:val="24"/>
                <w:szCs w:val="24"/>
              </w:rPr>
              <w:t xml:space="preserve">manufacturers of products being cleaned, and must not damage or </w:t>
            </w:r>
            <w:r>
              <w:rPr>
                <w:rFonts w:ascii="Times New Roman" w:hAnsi="Times New Roman" w:cs="Times New Roman"/>
                <w:sz w:val="24"/>
                <w:szCs w:val="24"/>
              </w:rPr>
              <w:tab/>
            </w:r>
            <w:r w:rsidRPr="00A25962">
              <w:rPr>
                <w:rFonts w:ascii="Times New Roman" w:hAnsi="Times New Roman" w:cs="Times New Roman"/>
                <w:sz w:val="24"/>
                <w:szCs w:val="24"/>
              </w:rPr>
              <w:t>disfigure other materials or construction.</w:t>
            </w:r>
          </w:p>
        </w:tc>
        <w:tc>
          <w:tcPr>
            <w:tcW w:w="552" w:type="dxa"/>
            <w:tcBorders>
              <w:top w:val="nil"/>
              <w:bottom w:val="nil"/>
              <w:right w:val="double" w:sz="4" w:space="0" w:color="auto"/>
            </w:tcBorders>
          </w:tcPr>
          <w:p w14:paraId="261204BF" w14:textId="77777777" w:rsidR="00A25962" w:rsidRPr="00C6652E" w:rsidRDefault="00A25962"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4C0" w14:textId="77777777" w:rsidR="00A25962" w:rsidRPr="00C6652E" w:rsidRDefault="00A25962" w:rsidP="0022695B">
            <w:pPr>
              <w:tabs>
                <w:tab w:val="left" w:pos="477"/>
              </w:tabs>
              <w:rPr>
                <w:rFonts w:ascii="Times New Roman" w:hAnsi="Times New Roman" w:cs="Times New Roman"/>
                <w:sz w:val="24"/>
                <w:szCs w:val="24"/>
              </w:rPr>
            </w:pPr>
          </w:p>
        </w:tc>
      </w:tr>
      <w:tr w:rsidR="00676800" w:rsidRPr="00C6652E" w14:paraId="261204C7" w14:textId="77777777" w:rsidTr="003F56EC">
        <w:tc>
          <w:tcPr>
            <w:tcW w:w="513" w:type="dxa"/>
            <w:tcBorders>
              <w:top w:val="nil"/>
              <w:left w:val="nil"/>
              <w:bottom w:val="nil"/>
            </w:tcBorders>
          </w:tcPr>
          <w:p w14:paraId="261204C2" w14:textId="77777777" w:rsidR="00676800" w:rsidRPr="00C6652E" w:rsidRDefault="00676800"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C3" w14:textId="77777777" w:rsidR="00676800" w:rsidRPr="00C6652E" w:rsidRDefault="00676800" w:rsidP="0022695B">
            <w:pPr>
              <w:rPr>
                <w:rFonts w:ascii="Times New Roman" w:hAnsi="Times New Roman" w:cs="Times New Roman"/>
                <w:sz w:val="24"/>
                <w:szCs w:val="24"/>
              </w:rPr>
            </w:pPr>
          </w:p>
        </w:tc>
        <w:tc>
          <w:tcPr>
            <w:tcW w:w="6966" w:type="dxa"/>
            <w:tcBorders>
              <w:top w:val="nil"/>
              <w:bottom w:val="nil"/>
            </w:tcBorders>
          </w:tcPr>
          <w:p w14:paraId="261204C4" w14:textId="77777777" w:rsidR="00676800" w:rsidRPr="0022695B" w:rsidRDefault="0022695B" w:rsidP="00A37F18">
            <w:pPr>
              <w:pStyle w:val="ListParagraph"/>
              <w:numPr>
                <w:ilvl w:val="0"/>
                <w:numId w:val="5"/>
              </w:numPr>
              <w:tabs>
                <w:tab w:val="left" w:pos="208"/>
              </w:tabs>
              <w:ind w:left="208" w:hanging="208"/>
              <w:rPr>
                <w:rFonts w:ascii="Times New Roman" w:hAnsi="Times New Roman" w:cs="Times New Roman"/>
                <w:sz w:val="24"/>
                <w:szCs w:val="24"/>
              </w:rPr>
            </w:pPr>
            <w:r w:rsidRPr="0022695B">
              <w:rPr>
                <w:rFonts w:ascii="Times New Roman" w:hAnsi="Times New Roman" w:cs="Times New Roman"/>
                <w:sz w:val="24"/>
                <w:szCs w:val="24"/>
              </w:rPr>
              <w:t>COSHH dated data sheets: Obtain for all materials used for cleaning</w:t>
            </w:r>
            <w:r w:rsidR="00A37F18">
              <w:rPr>
                <w:rFonts w:ascii="Times New Roman" w:hAnsi="Times New Roman" w:cs="Times New Roman"/>
                <w:sz w:val="24"/>
                <w:szCs w:val="24"/>
              </w:rPr>
              <w:t xml:space="preserve"> </w:t>
            </w:r>
            <w:r w:rsidRPr="00A25962">
              <w:rPr>
                <w:rFonts w:ascii="Times New Roman" w:hAnsi="Times New Roman" w:cs="Times New Roman"/>
                <w:sz w:val="24"/>
                <w:szCs w:val="24"/>
              </w:rPr>
              <w:t>and ensure they are used only as recommended by their manufacturers</w:t>
            </w:r>
            <w:r>
              <w:rPr>
                <w:rFonts w:ascii="Times New Roman" w:hAnsi="Times New Roman" w:cs="Times New Roman"/>
                <w:sz w:val="24"/>
                <w:szCs w:val="24"/>
              </w:rPr>
              <w:t>.</w:t>
            </w:r>
          </w:p>
        </w:tc>
        <w:tc>
          <w:tcPr>
            <w:tcW w:w="552" w:type="dxa"/>
            <w:tcBorders>
              <w:top w:val="nil"/>
              <w:bottom w:val="nil"/>
              <w:right w:val="double" w:sz="4" w:space="0" w:color="auto"/>
            </w:tcBorders>
          </w:tcPr>
          <w:p w14:paraId="261204C5" w14:textId="77777777" w:rsidR="00676800" w:rsidRPr="00C6652E" w:rsidRDefault="00676800"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4C6" w14:textId="77777777" w:rsidR="00676800" w:rsidRPr="00C6652E" w:rsidRDefault="00676800" w:rsidP="0022695B">
            <w:pPr>
              <w:tabs>
                <w:tab w:val="left" w:pos="477"/>
              </w:tabs>
              <w:rPr>
                <w:rFonts w:ascii="Times New Roman" w:hAnsi="Times New Roman" w:cs="Times New Roman"/>
                <w:sz w:val="24"/>
                <w:szCs w:val="24"/>
              </w:rPr>
            </w:pPr>
          </w:p>
        </w:tc>
      </w:tr>
      <w:tr w:rsidR="00A25962" w:rsidRPr="00C6652E" w14:paraId="261204CD" w14:textId="77777777" w:rsidTr="003F56EC">
        <w:tc>
          <w:tcPr>
            <w:tcW w:w="513" w:type="dxa"/>
            <w:tcBorders>
              <w:top w:val="nil"/>
              <w:left w:val="nil"/>
              <w:bottom w:val="nil"/>
            </w:tcBorders>
          </w:tcPr>
          <w:p w14:paraId="261204C8" w14:textId="77777777" w:rsidR="00A25962" w:rsidRPr="00C6652E" w:rsidRDefault="00A25962"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C9" w14:textId="77777777" w:rsidR="00A25962" w:rsidRPr="00C6652E" w:rsidRDefault="00A25962" w:rsidP="0022695B">
            <w:pPr>
              <w:rPr>
                <w:rFonts w:ascii="Times New Roman" w:hAnsi="Times New Roman" w:cs="Times New Roman"/>
                <w:sz w:val="24"/>
                <w:szCs w:val="24"/>
              </w:rPr>
            </w:pPr>
          </w:p>
        </w:tc>
        <w:tc>
          <w:tcPr>
            <w:tcW w:w="6966" w:type="dxa"/>
            <w:tcBorders>
              <w:top w:val="nil"/>
              <w:bottom w:val="nil"/>
            </w:tcBorders>
          </w:tcPr>
          <w:p w14:paraId="261204CA" w14:textId="77777777" w:rsidR="00A25962" w:rsidRPr="0022695B" w:rsidRDefault="00A25962" w:rsidP="0022695B">
            <w:pPr>
              <w:pStyle w:val="ListParagraph"/>
              <w:numPr>
                <w:ilvl w:val="0"/>
                <w:numId w:val="5"/>
              </w:numPr>
              <w:tabs>
                <w:tab w:val="left" w:pos="193"/>
              </w:tabs>
              <w:ind w:left="223" w:hanging="223"/>
              <w:rPr>
                <w:rFonts w:ascii="Times New Roman" w:hAnsi="Times New Roman" w:cs="Times New Roman"/>
                <w:sz w:val="24"/>
                <w:szCs w:val="24"/>
              </w:rPr>
            </w:pPr>
            <w:r w:rsidRPr="0022695B">
              <w:rPr>
                <w:rFonts w:ascii="Times New Roman" w:hAnsi="Times New Roman" w:cs="Times New Roman"/>
                <w:sz w:val="24"/>
                <w:szCs w:val="24"/>
              </w:rPr>
              <w:t xml:space="preserve">Minor faults: Touch up in newly painted work, carefully matching </w:t>
            </w:r>
            <w:r w:rsidR="0022695B" w:rsidRPr="00A25962">
              <w:rPr>
                <w:rFonts w:ascii="Times New Roman" w:hAnsi="Times New Roman" w:cs="Times New Roman"/>
                <w:sz w:val="24"/>
                <w:szCs w:val="24"/>
              </w:rPr>
              <w:t>colour and brushing out edges. Repaint badly marked areas back to suitable breaks or junctions.</w:t>
            </w:r>
          </w:p>
        </w:tc>
        <w:tc>
          <w:tcPr>
            <w:tcW w:w="552" w:type="dxa"/>
            <w:tcBorders>
              <w:top w:val="nil"/>
              <w:bottom w:val="nil"/>
              <w:right w:val="double" w:sz="4" w:space="0" w:color="auto"/>
            </w:tcBorders>
          </w:tcPr>
          <w:p w14:paraId="261204CB" w14:textId="77777777" w:rsidR="00A25962" w:rsidRPr="00C6652E" w:rsidRDefault="00A25962"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4CC" w14:textId="77777777" w:rsidR="00A25962" w:rsidRPr="00C6652E" w:rsidRDefault="00A25962" w:rsidP="0022695B">
            <w:pPr>
              <w:rPr>
                <w:rFonts w:ascii="Times New Roman" w:hAnsi="Times New Roman" w:cs="Times New Roman"/>
                <w:sz w:val="24"/>
                <w:szCs w:val="24"/>
              </w:rPr>
            </w:pPr>
          </w:p>
        </w:tc>
      </w:tr>
      <w:tr w:rsidR="0022695B" w:rsidRPr="00C6652E" w14:paraId="261204D5" w14:textId="77777777" w:rsidTr="003F56EC">
        <w:trPr>
          <w:trHeight w:val="877"/>
        </w:trPr>
        <w:tc>
          <w:tcPr>
            <w:tcW w:w="513" w:type="dxa"/>
            <w:tcBorders>
              <w:top w:val="nil"/>
              <w:left w:val="nil"/>
              <w:bottom w:val="nil"/>
            </w:tcBorders>
          </w:tcPr>
          <w:p w14:paraId="261204CE"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CF"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4D0" w14:textId="77777777" w:rsidR="0022695B" w:rsidRPr="0022695B" w:rsidRDefault="0022695B" w:rsidP="00D370D1">
            <w:pPr>
              <w:pStyle w:val="ListParagraph"/>
              <w:numPr>
                <w:ilvl w:val="0"/>
                <w:numId w:val="5"/>
              </w:numPr>
              <w:ind w:left="223" w:hanging="223"/>
              <w:rPr>
                <w:rFonts w:ascii="Times New Roman" w:hAnsi="Times New Roman" w:cs="Times New Roman"/>
                <w:sz w:val="24"/>
                <w:szCs w:val="24"/>
              </w:rPr>
            </w:pPr>
            <w:r w:rsidRPr="0022695B">
              <w:rPr>
                <w:rFonts w:ascii="Times New Roman" w:hAnsi="Times New Roman" w:cs="Times New Roman"/>
                <w:sz w:val="24"/>
                <w:szCs w:val="24"/>
              </w:rPr>
              <w:t xml:space="preserve">Moving parts of new work: Adjust, ease and lubricate as necessary to </w:t>
            </w:r>
            <w:r w:rsidRPr="00A25962">
              <w:rPr>
                <w:rFonts w:ascii="Times New Roman" w:hAnsi="Times New Roman" w:cs="Times New Roman"/>
                <w:sz w:val="24"/>
                <w:szCs w:val="24"/>
              </w:rPr>
              <w:t>ensure easy and efficient operation, including appliances, valves and controls.</w:t>
            </w:r>
          </w:p>
        </w:tc>
        <w:tc>
          <w:tcPr>
            <w:tcW w:w="552" w:type="dxa"/>
            <w:tcBorders>
              <w:top w:val="nil"/>
              <w:bottom w:val="nil"/>
              <w:right w:val="double" w:sz="4" w:space="0" w:color="auto"/>
            </w:tcBorders>
          </w:tcPr>
          <w:p w14:paraId="261204D1" w14:textId="77777777" w:rsidR="0022695B" w:rsidRDefault="0022695B" w:rsidP="0022695B">
            <w:pPr>
              <w:rPr>
                <w:rFonts w:ascii="Times New Roman" w:hAnsi="Times New Roman" w:cs="Times New Roman"/>
                <w:sz w:val="24"/>
                <w:szCs w:val="24"/>
              </w:rPr>
            </w:pPr>
          </w:p>
          <w:p w14:paraId="261204D2" w14:textId="77777777" w:rsidR="0022695B" w:rsidRDefault="0022695B" w:rsidP="0022695B">
            <w:pPr>
              <w:rPr>
                <w:rFonts w:ascii="Times New Roman" w:hAnsi="Times New Roman" w:cs="Times New Roman"/>
                <w:sz w:val="24"/>
                <w:szCs w:val="24"/>
              </w:rPr>
            </w:pPr>
            <w:r>
              <w:rPr>
                <w:rFonts w:ascii="Times New Roman" w:hAnsi="Times New Roman" w:cs="Times New Roman"/>
                <w:sz w:val="24"/>
                <w:szCs w:val="24"/>
              </w:rPr>
              <w:t>F</w:t>
            </w:r>
          </w:p>
          <w:p w14:paraId="261204D3" w14:textId="77777777" w:rsidR="0022695B" w:rsidRPr="00C6652E" w:rsidRDefault="0022695B" w:rsidP="0022695B">
            <w:pPr>
              <w:rPr>
                <w:rFonts w:ascii="Times New Roman" w:hAnsi="Times New Roman" w:cs="Times New Roman"/>
                <w:sz w:val="24"/>
                <w:szCs w:val="24"/>
              </w:rPr>
            </w:pPr>
            <w:r>
              <w:rPr>
                <w:rFonts w:ascii="Times New Roman" w:hAnsi="Times New Roman" w:cs="Times New Roman"/>
                <w:sz w:val="24"/>
                <w:szCs w:val="24"/>
              </w:rPr>
              <w:t>TR</w:t>
            </w:r>
          </w:p>
        </w:tc>
        <w:tc>
          <w:tcPr>
            <w:tcW w:w="1616" w:type="dxa"/>
            <w:tcBorders>
              <w:top w:val="nil"/>
              <w:left w:val="double" w:sz="4" w:space="0" w:color="auto"/>
              <w:bottom w:val="nil"/>
              <w:right w:val="single" w:sz="4" w:space="0" w:color="auto"/>
            </w:tcBorders>
          </w:tcPr>
          <w:p w14:paraId="261204D4" w14:textId="77777777" w:rsidR="0022695B" w:rsidRPr="00C6652E" w:rsidRDefault="0022695B" w:rsidP="0022695B">
            <w:pPr>
              <w:rPr>
                <w:rFonts w:ascii="Times New Roman" w:hAnsi="Times New Roman" w:cs="Times New Roman"/>
                <w:sz w:val="24"/>
                <w:szCs w:val="24"/>
              </w:rPr>
            </w:pPr>
          </w:p>
        </w:tc>
      </w:tr>
      <w:tr w:rsidR="0022695B" w:rsidRPr="00C6652E" w14:paraId="261204DB" w14:textId="77777777" w:rsidTr="003F56EC">
        <w:tc>
          <w:tcPr>
            <w:tcW w:w="513" w:type="dxa"/>
            <w:tcBorders>
              <w:top w:val="nil"/>
              <w:left w:val="nil"/>
              <w:bottom w:val="nil"/>
            </w:tcBorders>
          </w:tcPr>
          <w:p w14:paraId="261204D6"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D7"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4D8" w14:textId="77777777" w:rsidR="0022695B" w:rsidRPr="00A25962" w:rsidRDefault="0022695B">
            <w:pPr>
              <w:rPr>
                <w:rFonts w:ascii="Times New Roman" w:hAnsi="Times New Roman" w:cs="Times New Roman"/>
                <w:sz w:val="24"/>
                <w:szCs w:val="24"/>
              </w:rPr>
            </w:pPr>
          </w:p>
        </w:tc>
        <w:tc>
          <w:tcPr>
            <w:tcW w:w="552" w:type="dxa"/>
            <w:tcBorders>
              <w:top w:val="nil"/>
              <w:bottom w:val="nil"/>
              <w:right w:val="double" w:sz="4" w:space="0" w:color="auto"/>
            </w:tcBorders>
          </w:tcPr>
          <w:p w14:paraId="261204D9" w14:textId="77777777" w:rsidR="0022695B" w:rsidRPr="00C6652E" w:rsidRDefault="0022695B"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4DA" w14:textId="77777777" w:rsidR="0022695B" w:rsidRPr="00C6652E" w:rsidRDefault="0022695B" w:rsidP="0022695B">
            <w:pPr>
              <w:rPr>
                <w:rFonts w:ascii="Times New Roman" w:hAnsi="Times New Roman" w:cs="Times New Roman"/>
                <w:sz w:val="24"/>
                <w:szCs w:val="24"/>
              </w:rPr>
            </w:pPr>
          </w:p>
        </w:tc>
      </w:tr>
      <w:tr w:rsidR="0022695B" w:rsidRPr="00C6652E" w14:paraId="261204E1" w14:textId="77777777" w:rsidTr="003F56EC">
        <w:tc>
          <w:tcPr>
            <w:tcW w:w="513" w:type="dxa"/>
            <w:tcBorders>
              <w:top w:val="nil"/>
              <w:left w:val="nil"/>
              <w:bottom w:val="nil"/>
            </w:tcBorders>
          </w:tcPr>
          <w:p w14:paraId="261204DC"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DD" w14:textId="77777777" w:rsidR="0022695B" w:rsidRPr="00C6652E" w:rsidRDefault="00C87B24" w:rsidP="0022695B">
            <w:pPr>
              <w:rPr>
                <w:rFonts w:ascii="Times New Roman" w:hAnsi="Times New Roman" w:cs="Times New Roman"/>
                <w:sz w:val="24"/>
                <w:szCs w:val="24"/>
              </w:rPr>
            </w:pPr>
            <w:r>
              <w:rPr>
                <w:rFonts w:ascii="Times New Roman" w:hAnsi="Times New Roman" w:cs="Times New Roman"/>
                <w:sz w:val="24"/>
                <w:szCs w:val="24"/>
              </w:rPr>
              <w:t>720</w:t>
            </w:r>
          </w:p>
        </w:tc>
        <w:tc>
          <w:tcPr>
            <w:tcW w:w="6966" w:type="dxa"/>
            <w:tcBorders>
              <w:top w:val="nil"/>
              <w:bottom w:val="nil"/>
            </w:tcBorders>
          </w:tcPr>
          <w:p w14:paraId="261204DE" w14:textId="77777777" w:rsidR="0022695B" w:rsidRPr="00A25962" w:rsidRDefault="0022695B">
            <w:pPr>
              <w:rPr>
                <w:rFonts w:ascii="Times New Roman" w:hAnsi="Times New Roman" w:cs="Times New Roman"/>
                <w:sz w:val="24"/>
                <w:szCs w:val="24"/>
              </w:rPr>
            </w:pPr>
            <w:r w:rsidRPr="00A25962">
              <w:rPr>
                <w:rFonts w:ascii="Times New Roman" w:hAnsi="Times New Roman" w:cs="Times New Roman"/>
                <w:sz w:val="24"/>
                <w:szCs w:val="24"/>
              </w:rPr>
              <w:t>SECURITY AT COMPLETION:</w:t>
            </w:r>
          </w:p>
        </w:tc>
        <w:tc>
          <w:tcPr>
            <w:tcW w:w="552" w:type="dxa"/>
            <w:tcBorders>
              <w:top w:val="nil"/>
              <w:bottom w:val="nil"/>
              <w:right w:val="double" w:sz="4" w:space="0" w:color="auto"/>
            </w:tcBorders>
          </w:tcPr>
          <w:p w14:paraId="261204DF" w14:textId="77777777" w:rsidR="0022695B" w:rsidRPr="00C6652E" w:rsidRDefault="0022695B"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4E0" w14:textId="77777777" w:rsidR="0022695B" w:rsidRPr="00C6652E" w:rsidRDefault="0022695B" w:rsidP="0022695B">
            <w:pPr>
              <w:rPr>
                <w:rFonts w:ascii="Times New Roman" w:hAnsi="Times New Roman" w:cs="Times New Roman"/>
                <w:sz w:val="24"/>
                <w:szCs w:val="24"/>
              </w:rPr>
            </w:pPr>
          </w:p>
        </w:tc>
      </w:tr>
      <w:tr w:rsidR="0022695B" w:rsidRPr="00C6652E" w14:paraId="261204E7" w14:textId="77777777" w:rsidTr="003F56EC">
        <w:tc>
          <w:tcPr>
            <w:tcW w:w="513" w:type="dxa"/>
            <w:tcBorders>
              <w:top w:val="nil"/>
              <w:left w:val="nil"/>
              <w:bottom w:val="nil"/>
            </w:tcBorders>
          </w:tcPr>
          <w:p w14:paraId="261204E2"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E3"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4E4" w14:textId="77777777" w:rsidR="0022695B" w:rsidRPr="0022695B" w:rsidRDefault="0022695B" w:rsidP="0022695B">
            <w:pPr>
              <w:pStyle w:val="ListParagraph"/>
              <w:numPr>
                <w:ilvl w:val="0"/>
                <w:numId w:val="5"/>
              </w:numPr>
              <w:tabs>
                <w:tab w:val="left" w:pos="223"/>
              </w:tabs>
              <w:ind w:left="223" w:hanging="223"/>
              <w:rPr>
                <w:rFonts w:ascii="Times New Roman" w:hAnsi="Times New Roman" w:cs="Times New Roman"/>
                <w:sz w:val="24"/>
                <w:szCs w:val="24"/>
              </w:rPr>
            </w:pPr>
            <w:r w:rsidRPr="0022695B">
              <w:rPr>
                <w:rFonts w:ascii="Times New Roman" w:hAnsi="Times New Roman" w:cs="Times New Roman"/>
                <w:sz w:val="24"/>
                <w:szCs w:val="24"/>
              </w:rPr>
              <w:t xml:space="preserve">General: Leave the Works secure with, where appropriate, all accesses </w:t>
            </w:r>
            <w:r w:rsidRPr="00A25962">
              <w:rPr>
                <w:rFonts w:ascii="Times New Roman" w:hAnsi="Times New Roman" w:cs="Times New Roman"/>
                <w:sz w:val="24"/>
                <w:szCs w:val="24"/>
              </w:rPr>
              <w:t>locked.</w:t>
            </w:r>
          </w:p>
        </w:tc>
        <w:tc>
          <w:tcPr>
            <w:tcW w:w="552" w:type="dxa"/>
            <w:tcBorders>
              <w:top w:val="nil"/>
              <w:bottom w:val="nil"/>
              <w:right w:val="double" w:sz="4" w:space="0" w:color="auto"/>
            </w:tcBorders>
          </w:tcPr>
          <w:p w14:paraId="261204E5" w14:textId="77777777" w:rsidR="0022695B" w:rsidRPr="00C6652E" w:rsidRDefault="0022695B"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4E6" w14:textId="77777777" w:rsidR="0022695B" w:rsidRPr="00C6652E" w:rsidRDefault="0022695B" w:rsidP="0022695B">
            <w:pPr>
              <w:rPr>
                <w:rFonts w:ascii="Times New Roman" w:hAnsi="Times New Roman" w:cs="Times New Roman"/>
                <w:sz w:val="24"/>
                <w:szCs w:val="24"/>
              </w:rPr>
            </w:pPr>
          </w:p>
        </w:tc>
      </w:tr>
      <w:tr w:rsidR="0022695B" w:rsidRPr="00C6652E" w14:paraId="261204EF" w14:textId="77777777" w:rsidTr="003F56EC">
        <w:tc>
          <w:tcPr>
            <w:tcW w:w="513" w:type="dxa"/>
            <w:tcBorders>
              <w:top w:val="nil"/>
              <w:left w:val="nil"/>
              <w:bottom w:val="nil"/>
            </w:tcBorders>
          </w:tcPr>
          <w:p w14:paraId="261204E8"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E9"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4EA" w14:textId="77777777" w:rsidR="0022695B" w:rsidRPr="0022695B" w:rsidRDefault="0022695B" w:rsidP="0022695B">
            <w:pPr>
              <w:pStyle w:val="ListParagraph"/>
              <w:numPr>
                <w:ilvl w:val="0"/>
                <w:numId w:val="5"/>
              </w:numPr>
              <w:tabs>
                <w:tab w:val="left" w:pos="208"/>
              </w:tabs>
              <w:ind w:left="223" w:hanging="223"/>
              <w:rPr>
                <w:rFonts w:ascii="Times New Roman" w:hAnsi="Times New Roman" w:cs="Times New Roman"/>
                <w:sz w:val="24"/>
                <w:szCs w:val="24"/>
              </w:rPr>
            </w:pPr>
            <w:r w:rsidRPr="0022695B">
              <w:rPr>
                <w:rFonts w:ascii="Times New Roman" w:hAnsi="Times New Roman" w:cs="Times New Roman"/>
                <w:sz w:val="24"/>
                <w:szCs w:val="24"/>
              </w:rPr>
              <w:t xml:space="preserve">Keys: Account for and adequately label all keys and handover to the </w:t>
            </w:r>
            <w:r w:rsidRPr="00A25962">
              <w:rPr>
                <w:rFonts w:ascii="Times New Roman" w:hAnsi="Times New Roman" w:cs="Times New Roman"/>
                <w:sz w:val="24"/>
                <w:szCs w:val="24"/>
              </w:rPr>
              <w:t>Employer with itemised schedule, retaining duplicate schedule signed by Employer as a receipt</w:t>
            </w:r>
            <w:r>
              <w:rPr>
                <w:rFonts w:ascii="Times New Roman" w:hAnsi="Times New Roman" w:cs="Times New Roman"/>
                <w:sz w:val="24"/>
                <w:szCs w:val="24"/>
              </w:rPr>
              <w:t>.</w:t>
            </w:r>
          </w:p>
        </w:tc>
        <w:tc>
          <w:tcPr>
            <w:tcW w:w="552" w:type="dxa"/>
            <w:tcBorders>
              <w:top w:val="nil"/>
              <w:bottom w:val="nil"/>
              <w:right w:val="double" w:sz="4" w:space="0" w:color="auto"/>
            </w:tcBorders>
          </w:tcPr>
          <w:p w14:paraId="261204EB" w14:textId="77777777" w:rsidR="0022695B" w:rsidRDefault="0022695B" w:rsidP="0022695B">
            <w:pPr>
              <w:rPr>
                <w:rFonts w:ascii="Times New Roman" w:hAnsi="Times New Roman" w:cs="Times New Roman"/>
                <w:sz w:val="24"/>
                <w:szCs w:val="24"/>
              </w:rPr>
            </w:pPr>
          </w:p>
          <w:p w14:paraId="261204EC" w14:textId="77777777" w:rsidR="0022695B" w:rsidRDefault="0022695B" w:rsidP="0022695B">
            <w:pPr>
              <w:rPr>
                <w:rFonts w:ascii="Times New Roman" w:hAnsi="Times New Roman" w:cs="Times New Roman"/>
                <w:sz w:val="24"/>
                <w:szCs w:val="24"/>
              </w:rPr>
            </w:pPr>
            <w:r>
              <w:rPr>
                <w:rFonts w:ascii="Times New Roman" w:hAnsi="Times New Roman" w:cs="Times New Roman"/>
                <w:sz w:val="24"/>
                <w:szCs w:val="24"/>
              </w:rPr>
              <w:t>F</w:t>
            </w:r>
          </w:p>
          <w:p w14:paraId="261204ED" w14:textId="77777777" w:rsidR="0022695B" w:rsidRPr="00C6652E" w:rsidRDefault="0022695B" w:rsidP="0022695B">
            <w:pPr>
              <w:rPr>
                <w:rFonts w:ascii="Times New Roman" w:hAnsi="Times New Roman" w:cs="Times New Roman"/>
                <w:sz w:val="24"/>
                <w:szCs w:val="24"/>
              </w:rPr>
            </w:pPr>
            <w:r>
              <w:rPr>
                <w:rFonts w:ascii="Times New Roman" w:hAnsi="Times New Roman" w:cs="Times New Roman"/>
                <w:sz w:val="24"/>
                <w:szCs w:val="24"/>
              </w:rPr>
              <w:t>TR</w:t>
            </w:r>
          </w:p>
        </w:tc>
        <w:tc>
          <w:tcPr>
            <w:tcW w:w="1616" w:type="dxa"/>
            <w:tcBorders>
              <w:top w:val="nil"/>
              <w:left w:val="double" w:sz="4" w:space="0" w:color="auto"/>
              <w:bottom w:val="nil"/>
              <w:right w:val="single" w:sz="4" w:space="0" w:color="auto"/>
            </w:tcBorders>
          </w:tcPr>
          <w:p w14:paraId="261204EE" w14:textId="77777777" w:rsidR="0022695B" w:rsidRPr="00C6652E" w:rsidRDefault="0022695B" w:rsidP="0022695B">
            <w:pPr>
              <w:rPr>
                <w:rFonts w:ascii="Times New Roman" w:hAnsi="Times New Roman" w:cs="Times New Roman"/>
                <w:sz w:val="24"/>
                <w:szCs w:val="24"/>
              </w:rPr>
            </w:pPr>
          </w:p>
        </w:tc>
      </w:tr>
      <w:tr w:rsidR="0022695B" w:rsidRPr="00C6652E" w14:paraId="261204F5" w14:textId="77777777" w:rsidTr="003F56EC">
        <w:tc>
          <w:tcPr>
            <w:tcW w:w="513" w:type="dxa"/>
            <w:tcBorders>
              <w:top w:val="nil"/>
              <w:left w:val="nil"/>
              <w:bottom w:val="nil"/>
            </w:tcBorders>
          </w:tcPr>
          <w:p w14:paraId="261204F0"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F1"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4F2" w14:textId="77777777" w:rsidR="0022695B" w:rsidRPr="00A25962" w:rsidRDefault="0022695B">
            <w:pPr>
              <w:rPr>
                <w:rFonts w:ascii="Times New Roman" w:hAnsi="Times New Roman" w:cs="Times New Roman"/>
                <w:sz w:val="24"/>
                <w:szCs w:val="24"/>
              </w:rPr>
            </w:pPr>
          </w:p>
        </w:tc>
        <w:tc>
          <w:tcPr>
            <w:tcW w:w="552" w:type="dxa"/>
            <w:tcBorders>
              <w:top w:val="nil"/>
              <w:bottom w:val="nil"/>
              <w:right w:val="double" w:sz="4" w:space="0" w:color="auto"/>
            </w:tcBorders>
          </w:tcPr>
          <w:p w14:paraId="261204F3" w14:textId="77777777" w:rsidR="0022695B" w:rsidRDefault="0022695B">
            <w:pPr>
              <w:rPr>
                <w:rFonts w:ascii="Arial" w:hAnsi="Arial" w:cs="Arial"/>
                <w:sz w:val="20"/>
                <w:szCs w:val="20"/>
              </w:rPr>
            </w:pPr>
          </w:p>
        </w:tc>
        <w:tc>
          <w:tcPr>
            <w:tcW w:w="1616" w:type="dxa"/>
            <w:tcBorders>
              <w:top w:val="nil"/>
              <w:left w:val="double" w:sz="4" w:space="0" w:color="auto"/>
              <w:bottom w:val="nil"/>
              <w:right w:val="single" w:sz="4" w:space="0" w:color="auto"/>
            </w:tcBorders>
          </w:tcPr>
          <w:p w14:paraId="261204F4" w14:textId="77777777" w:rsidR="0022695B" w:rsidRPr="00C6652E" w:rsidRDefault="0022695B" w:rsidP="0022695B">
            <w:pPr>
              <w:rPr>
                <w:rFonts w:ascii="Times New Roman" w:hAnsi="Times New Roman" w:cs="Times New Roman"/>
                <w:sz w:val="24"/>
                <w:szCs w:val="24"/>
              </w:rPr>
            </w:pPr>
          </w:p>
        </w:tc>
      </w:tr>
      <w:tr w:rsidR="0022695B" w:rsidRPr="00C6652E" w14:paraId="261204FB" w14:textId="77777777" w:rsidTr="003F56EC">
        <w:tc>
          <w:tcPr>
            <w:tcW w:w="513" w:type="dxa"/>
            <w:tcBorders>
              <w:top w:val="nil"/>
              <w:left w:val="nil"/>
              <w:bottom w:val="nil"/>
            </w:tcBorders>
          </w:tcPr>
          <w:p w14:paraId="261204F6"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F7" w14:textId="77777777" w:rsidR="0022695B" w:rsidRPr="00C6652E" w:rsidRDefault="00C87B24" w:rsidP="0022695B">
            <w:pPr>
              <w:rPr>
                <w:rFonts w:ascii="Times New Roman" w:hAnsi="Times New Roman" w:cs="Times New Roman"/>
                <w:sz w:val="24"/>
                <w:szCs w:val="24"/>
              </w:rPr>
            </w:pPr>
            <w:r>
              <w:rPr>
                <w:rFonts w:ascii="Times New Roman" w:hAnsi="Times New Roman" w:cs="Times New Roman"/>
                <w:sz w:val="24"/>
                <w:szCs w:val="24"/>
              </w:rPr>
              <w:t>730</w:t>
            </w:r>
          </w:p>
        </w:tc>
        <w:tc>
          <w:tcPr>
            <w:tcW w:w="6966" w:type="dxa"/>
            <w:tcBorders>
              <w:top w:val="nil"/>
              <w:bottom w:val="nil"/>
            </w:tcBorders>
          </w:tcPr>
          <w:p w14:paraId="261204F8" w14:textId="77777777" w:rsidR="0022695B" w:rsidRPr="00A25962" w:rsidRDefault="0022695B">
            <w:pPr>
              <w:rPr>
                <w:rFonts w:ascii="Times New Roman" w:hAnsi="Times New Roman" w:cs="Times New Roman"/>
                <w:sz w:val="24"/>
                <w:szCs w:val="24"/>
              </w:rPr>
            </w:pPr>
            <w:r w:rsidRPr="00A25962">
              <w:rPr>
                <w:rFonts w:ascii="Times New Roman" w:hAnsi="Times New Roman" w:cs="Times New Roman"/>
                <w:sz w:val="24"/>
                <w:szCs w:val="24"/>
              </w:rPr>
              <w:t>MAKING GOOD DEFECTS:</w:t>
            </w:r>
          </w:p>
        </w:tc>
        <w:tc>
          <w:tcPr>
            <w:tcW w:w="552" w:type="dxa"/>
            <w:tcBorders>
              <w:top w:val="nil"/>
              <w:bottom w:val="nil"/>
              <w:right w:val="double" w:sz="4" w:space="0" w:color="auto"/>
            </w:tcBorders>
          </w:tcPr>
          <w:p w14:paraId="261204F9" w14:textId="77777777" w:rsidR="0022695B" w:rsidRPr="00C6652E" w:rsidRDefault="0022695B"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4FA" w14:textId="77777777" w:rsidR="0022695B" w:rsidRPr="00C6652E" w:rsidRDefault="0022695B" w:rsidP="0022695B">
            <w:pPr>
              <w:rPr>
                <w:rFonts w:ascii="Times New Roman" w:hAnsi="Times New Roman" w:cs="Times New Roman"/>
                <w:sz w:val="24"/>
                <w:szCs w:val="24"/>
              </w:rPr>
            </w:pPr>
          </w:p>
        </w:tc>
      </w:tr>
      <w:tr w:rsidR="0022695B" w:rsidRPr="00C6652E" w14:paraId="26120501" w14:textId="77777777" w:rsidTr="003F56EC">
        <w:tc>
          <w:tcPr>
            <w:tcW w:w="513" w:type="dxa"/>
            <w:tcBorders>
              <w:top w:val="nil"/>
              <w:left w:val="nil"/>
              <w:bottom w:val="nil"/>
            </w:tcBorders>
          </w:tcPr>
          <w:p w14:paraId="261204FC"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4FD"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4FE" w14:textId="77777777" w:rsidR="0022695B" w:rsidRPr="0022695B" w:rsidRDefault="0022695B" w:rsidP="00A37F18">
            <w:pPr>
              <w:pStyle w:val="ListParagraph"/>
              <w:numPr>
                <w:ilvl w:val="0"/>
                <w:numId w:val="5"/>
              </w:numPr>
              <w:ind w:left="223" w:hanging="223"/>
              <w:rPr>
                <w:rFonts w:ascii="Times New Roman" w:hAnsi="Times New Roman" w:cs="Times New Roman"/>
                <w:sz w:val="24"/>
                <w:szCs w:val="24"/>
              </w:rPr>
            </w:pPr>
            <w:r w:rsidRPr="0022695B">
              <w:rPr>
                <w:rFonts w:ascii="Times New Roman" w:hAnsi="Times New Roman" w:cs="Times New Roman"/>
                <w:sz w:val="24"/>
                <w:szCs w:val="24"/>
              </w:rPr>
              <w:t>Remedial work: Arrange access with CA</w:t>
            </w:r>
          </w:p>
        </w:tc>
        <w:tc>
          <w:tcPr>
            <w:tcW w:w="552" w:type="dxa"/>
            <w:tcBorders>
              <w:top w:val="nil"/>
              <w:bottom w:val="nil"/>
              <w:right w:val="double" w:sz="4" w:space="0" w:color="auto"/>
            </w:tcBorders>
          </w:tcPr>
          <w:p w14:paraId="261204FF" w14:textId="77777777" w:rsidR="0022695B" w:rsidRPr="00C6652E" w:rsidRDefault="0022695B"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00" w14:textId="77777777" w:rsidR="0022695B" w:rsidRPr="00C6652E" w:rsidRDefault="0022695B" w:rsidP="0022695B">
            <w:pPr>
              <w:rPr>
                <w:rFonts w:ascii="Times New Roman" w:hAnsi="Times New Roman" w:cs="Times New Roman"/>
                <w:sz w:val="24"/>
                <w:szCs w:val="24"/>
              </w:rPr>
            </w:pPr>
          </w:p>
        </w:tc>
      </w:tr>
      <w:tr w:rsidR="0022695B" w:rsidRPr="00C6652E" w14:paraId="26120508" w14:textId="77777777" w:rsidTr="003F56EC">
        <w:tc>
          <w:tcPr>
            <w:tcW w:w="513" w:type="dxa"/>
            <w:tcBorders>
              <w:top w:val="nil"/>
              <w:left w:val="nil"/>
              <w:bottom w:val="nil"/>
            </w:tcBorders>
          </w:tcPr>
          <w:p w14:paraId="26120502"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503"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504" w14:textId="77777777" w:rsidR="0022695B" w:rsidRPr="0022695B" w:rsidRDefault="0022695B" w:rsidP="00A37F18">
            <w:pPr>
              <w:pStyle w:val="ListParagraph"/>
              <w:numPr>
                <w:ilvl w:val="0"/>
                <w:numId w:val="5"/>
              </w:numPr>
              <w:tabs>
                <w:tab w:val="left" w:pos="223"/>
              </w:tabs>
              <w:ind w:left="223" w:hanging="223"/>
              <w:rPr>
                <w:rFonts w:ascii="Times New Roman" w:hAnsi="Times New Roman" w:cs="Times New Roman"/>
                <w:sz w:val="24"/>
                <w:szCs w:val="24"/>
              </w:rPr>
            </w:pPr>
            <w:r w:rsidRPr="0022695B">
              <w:rPr>
                <w:rFonts w:ascii="Times New Roman" w:hAnsi="Times New Roman" w:cs="Times New Roman"/>
                <w:sz w:val="24"/>
                <w:szCs w:val="24"/>
              </w:rPr>
              <w:t xml:space="preserve">Rectification: Give reasonable notice for access to the various parts of </w:t>
            </w:r>
            <w:r w:rsidR="00C87B24" w:rsidRPr="00A25962">
              <w:rPr>
                <w:rFonts w:ascii="Times New Roman" w:hAnsi="Times New Roman" w:cs="Times New Roman"/>
                <w:sz w:val="24"/>
                <w:szCs w:val="24"/>
              </w:rPr>
              <w:t>the Works.</w:t>
            </w:r>
          </w:p>
        </w:tc>
        <w:tc>
          <w:tcPr>
            <w:tcW w:w="552" w:type="dxa"/>
            <w:tcBorders>
              <w:top w:val="nil"/>
              <w:bottom w:val="nil"/>
              <w:right w:val="double" w:sz="4" w:space="0" w:color="auto"/>
            </w:tcBorders>
          </w:tcPr>
          <w:p w14:paraId="26120505" w14:textId="77777777" w:rsidR="0022695B" w:rsidRDefault="0022695B" w:rsidP="0022695B">
            <w:pPr>
              <w:rPr>
                <w:rFonts w:ascii="Times New Roman" w:hAnsi="Times New Roman" w:cs="Times New Roman"/>
                <w:sz w:val="24"/>
                <w:szCs w:val="24"/>
              </w:rPr>
            </w:pPr>
          </w:p>
          <w:p w14:paraId="26120506" w14:textId="77777777" w:rsidR="00C87B24" w:rsidRPr="00C6652E" w:rsidRDefault="00C87B24" w:rsidP="0022695B">
            <w:pPr>
              <w:rPr>
                <w:rFonts w:ascii="Times New Roman" w:hAnsi="Times New Roman" w:cs="Times New Roman"/>
                <w:sz w:val="24"/>
                <w:szCs w:val="24"/>
              </w:rPr>
            </w:pPr>
            <w:r>
              <w:rPr>
                <w:rFonts w:ascii="Times New Roman" w:hAnsi="Times New Roman" w:cs="Times New Roman"/>
                <w:sz w:val="24"/>
                <w:szCs w:val="24"/>
              </w:rPr>
              <w:t>F</w:t>
            </w:r>
          </w:p>
        </w:tc>
        <w:tc>
          <w:tcPr>
            <w:tcW w:w="1616" w:type="dxa"/>
            <w:tcBorders>
              <w:top w:val="nil"/>
              <w:left w:val="double" w:sz="4" w:space="0" w:color="auto"/>
              <w:bottom w:val="nil"/>
              <w:right w:val="single" w:sz="4" w:space="0" w:color="auto"/>
            </w:tcBorders>
          </w:tcPr>
          <w:p w14:paraId="26120507" w14:textId="77777777" w:rsidR="0022695B" w:rsidRPr="00C6652E" w:rsidRDefault="0022695B" w:rsidP="0022695B">
            <w:pPr>
              <w:rPr>
                <w:rFonts w:ascii="Times New Roman" w:hAnsi="Times New Roman" w:cs="Times New Roman"/>
                <w:sz w:val="24"/>
                <w:szCs w:val="24"/>
              </w:rPr>
            </w:pPr>
          </w:p>
        </w:tc>
      </w:tr>
      <w:tr w:rsidR="0022695B" w:rsidRPr="00C6652E" w14:paraId="2612050E" w14:textId="77777777" w:rsidTr="003F56EC">
        <w:tc>
          <w:tcPr>
            <w:tcW w:w="513" w:type="dxa"/>
            <w:tcBorders>
              <w:top w:val="nil"/>
              <w:left w:val="nil"/>
              <w:bottom w:val="nil"/>
            </w:tcBorders>
          </w:tcPr>
          <w:p w14:paraId="26120509"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50A"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50B" w14:textId="77777777" w:rsidR="0022695B" w:rsidRPr="00C87B24" w:rsidRDefault="0022695B" w:rsidP="00A37F18">
            <w:pPr>
              <w:pStyle w:val="ListParagraph"/>
              <w:numPr>
                <w:ilvl w:val="0"/>
                <w:numId w:val="5"/>
              </w:numPr>
              <w:ind w:left="223" w:hanging="223"/>
              <w:rPr>
                <w:rFonts w:ascii="Times New Roman" w:hAnsi="Times New Roman" w:cs="Times New Roman"/>
                <w:sz w:val="24"/>
                <w:szCs w:val="24"/>
              </w:rPr>
            </w:pPr>
            <w:r w:rsidRPr="00C87B24">
              <w:rPr>
                <w:rFonts w:ascii="Times New Roman" w:hAnsi="Times New Roman" w:cs="Times New Roman"/>
                <w:sz w:val="24"/>
                <w:szCs w:val="24"/>
              </w:rPr>
              <w:t>Completion: Notify when remedial works have been completed</w:t>
            </w:r>
            <w:r w:rsidR="00C87B24">
              <w:rPr>
                <w:rFonts w:ascii="Times New Roman" w:hAnsi="Times New Roman" w:cs="Times New Roman"/>
                <w:sz w:val="24"/>
                <w:szCs w:val="24"/>
              </w:rPr>
              <w:t>.</w:t>
            </w:r>
          </w:p>
        </w:tc>
        <w:tc>
          <w:tcPr>
            <w:tcW w:w="552" w:type="dxa"/>
            <w:tcBorders>
              <w:top w:val="nil"/>
              <w:bottom w:val="nil"/>
              <w:right w:val="double" w:sz="4" w:space="0" w:color="auto"/>
            </w:tcBorders>
          </w:tcPr>
          <w:p w14:paraId="2612050C" w14:textId="77777777" w:rsidR="0022695B" w:rsidRPr="00C6652E" w:rsidRDefault="00C87B24" w:rsidP="0022695B">
            <w:pPr>
              <w:rPr>
                <w:rFonts w:ascii="Times New Roman" w:hAnsi="Times New Roman" w:cs="Times New Roman"/>
                <w:sz w:val="24"/>
                <w:szCs w:val="24"/>
              </w:rPr>
            </w:pPr>
            <w:r>
              <w:rPr>
                <w:rFonts w:ascii="Times New Roman" w:hAnsi="Times New Roman" w:cs="Times New Roman"/>
                <w:sz w:val="24"/>
                <w:szCs w:val="24"/>
              </w:rPr>
              <w:t>TR</w:t>
            </w:r>
          </w:p>
        </w:tc>
        <w:tc>
          <w:tcPr>
            <w:tcW w:w="1616" w:type="dxa"/>
            <w:tcBorders>
              <w:top w:val="nil"/>
              <w:left w:val="double" w:sz="4" w:space="0" w:color="auto"/>
              <w:bottom w:val="nil"/>
              <w:right w:val="single" w:sz="4" w:space="0" w:color="auto"/>
            </w:tcBorders>
          </w:tcPr>
          <w:p w14:paraId="2612050D" w14:textId="77777777" w:rsidR="0022695B" w:rsidRPr="00C6652E" w:rsidRDefault="0022695B" w:rsidP="0022695B">
            <w:pPr>
              <w:rPr>
                <w:rFonts w:ascii="Times New Roman" w:hAnsi="Times New Roman" w:cs="Times New Roman"/>
                <w:sz w:val="24"/>
                <w:szCs w:val="24"/>
              </w:rPr>
            </w:pPr>
          </w:p>
        </w:tc>
      </w:tr>
      <w:tr w:rsidR="0022695B" w:rsidRPr="00C6652E" w14:paraId="26120514" w14:textId="77777777" w:rsidTr="003F56EC">
        <w:tc>
          <w:tcPr>
            <w:tcW w:w="513" w:type="dxa"/>
            <w:tcBorders>
              <w:top w:val="nil"/>
              <w:left w:val="nil"/>
              <w:bottom w:val="nil"/>
            </w:tcBorders>
          </w:tcPr>
          <w:p w14:paraId="2612050F"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510"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511" w14:textId="77777777" w:rsidR="0022695B" w:rsidRPr="00817DF1" w:rsidRDefault="0022695B" w:rsidP="00A37F18">
            <w:pPr>
              <w:tabs>
                <w:tab w:val="left" w:pos="223"/>
              </w:tabs>
              <w:rPr>
                <w:rFonts w:ascii="Times New Roman" w:hAnsi="Times New Roman" w:cs="Times New Roman"/>
                <w:sz w:val="24"/>
                <w:szCs w:val="24"/>
              </w:rPr>
            </w:pPr>
          </w:p>
        </w:tc>
        <w:tc>
          <w:tcPr>
            <w:tcW w:w="552" w:type="dxa"/>
            <w:tcBorders>
              <w:top w:val="nil"/>
              <w:bottom w:val="nil"/>
              <w:right w:val="double" w:sz="4" w:space="0" w:color="auto"/>
            </w:tcBorders>
          </w:tcPr>
          <w:p w14:paraId="26120512" w14:textId="77777777" w:rsidR="0022695B" w:rsidRPr="00C6652E" w:rsidRDefault="0022695B"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13" w14:textId="77777777" w:rsidR="0022695B" w:rsidRPr="00C6652E" w:rsidRDefault="0022695B" w:rsidP="0022695B">
            <w:pPr>
              <w:rPr>
                <w:rFonts w:ascii="Times New Roman" w:hAnsi="Times New Roman" w:cs="Times New Roman"/>
                <w:sz w:val="24"/>
                <w:szCs w:val="24"/>
              </w:rPr>
            </w:pPr>
          </w:p>
        </w:tc>
      </w:tr>
      <w:tr w:rsidR="0022695B" w:rsidRPr="00C6652E" w14:paraId="2612051A" w14:textId="77777777" w:rsidTr="003F56EC">
        <w:tc>
          <w:tcPr>
            <w:tcW w:w="513" w:type="dxa"/>
            <w:tcBorders>
              <w:top w:val="nil"/>
              <w:left w:val="nil"/>
              <w:bottom w:val="nil"/>
            </w:tcBorders>
          </w:tcPr>
          <w:p w14:paraId="26120515"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516"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517" w14:textId="77777777" w:rsidR="0022695B" w:rsidRPr="00C6652E" w:rsidRDefault="0022695B" w:rsidP="0022695B">
            <w:pPr>
              <w:rPr>
                <w:rFonts w:ascii="Times New Roman" w:hAnsi="Times New Roman" w:cs="Times New Roman"/>
                <w:sz w:val="24"/>
                <w:szCs w:val="24"/>
              </w:rPr>
            </w:pPr>
          </w:p>
        </w:tc>
        <w:tc>
          <w:tcPr>
            <w:tcW w:w="552" w:type="dxa"/>
            <w:tcBorders>
              <w:top w:val="nil"/>
              <w:bottom w:val="nil"/>
              <w:right w:val="double" w:sz="4" w:space="0" w:color="auto"/>
            </w:tcBorders>
          </w:tcPr>
          <w:p w14:paraId="26120518" w14:textId="77777777" w:rsidR="0022695B" w:rsidRPr="00C6652E" w:rsidRDefault="0022695B"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19" w14:textId="77777777" w:rsidR="0022695B" w:rsidRPr="00C6652E" w:rsidRDefault="0022695B" w:rsidP="0022695B">
            <w:pPr>
              <w:rPr>
                <w:rFonts w:ascii="Times New Roman" w:hAnsi="Times New Roman" w:cs="Times New Roman"/>
                <w:sz w:val="24"/>
                <w:szCs w:val="24"/>
              </w:rPr>
            </w:pPr>
          </w:p>
        </w:tc>
      </w:tr>
      <w:tr w:rsidR="0022695B" w:rsidRPr="00C6652E" w14:paraId="26120520" w14:textId="77777777" w:rsidTr="003F56EC">
        <w:tc>
          <w:tcPr>
            <w:tcW w:w="513" w:type="dxa"/>
            <w:tcBorders>
              <w:top w:val="nil"/>
              <w:left w:val="nil"/>
              <w:bottom w:val="nil"/>
            </w:tcBorders>
          </w:tcPr>
          <w:p w14:paraId="2612051B"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51C"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51D" w14:textId="77777777" w:rsidR="0022695B" w:rsidRPr="00817DF1" w:rsidRDefault="0022695B" w:rsidP="0022695B">
            <w:pPr>
              <w:rPr>
                <w:rFonts w:ascii="Times New Roman" w:hAnsi="Times New Roman" w:cs="Times New Roman"/>
                <w:sz w:val="24"/>
                <w:szCs w:val="24"/>
              </w:rPr>
            </w:pPr>
          </w:p>
        </w:tc>
        <w:tc>
          <w:tcPr>
            <w:tcW w:w="552" w:type="dxa"/>
            <w:tcBorders>
              <w:top w:val="nil"/>
              <w:bottom w:val="nil"/>
              <w:right w:val="double" w:sz="4" w:space="0" w:color="auto"/>
            </w:tcBorders>
          </w:tcPr>
          <w:p w14:paraId="2612051E" w14:textId="77777777" w:rsidR="0022695B" w:rsidRPr="00C6652E" w:rsidRDefault="0022695B"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1F" w14:textId="77777777" w:rsidR="0022695B" w:rsidRPr="00C6652E" w:rsidRDefault="0022695B" w:rsidP="0022695B">
            <w:pPr>
              <w:rPr>
                <w:rFonts w:ascii="Times New Roman" w:hAnsi="Times New Roman" w:cs="Times New Roman"/>
                <w:sz w:val="24"/>
                <w:szCs w:val="24"/>
              </w:rPr>
            </w:pPr>
          </w:p>
        </w:tc>
      </w:tr>
      <w:tr w:rsidR="0022695B" w:rsidRPr="00C6652E" w14:paraId="26120526" w14:textId="77777777" w:rsidTr="003F56EC">
        <w:tc>
          <w:tcPr>
            <w:tcW w:w="513" w:type="dxa"/>
            <w:tcBorders>
              <w:top w:val="nil"/>
              <w:left w:val="nil"/>
              <w:bottom w:val="nil"/>
            </w:tcBorders>
          </w:tcPr>
          <w:p w14:paraId="26120521"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522"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523" w14:textId="77777777" w:rsidR="0022695B" w:rsidRPr="00817DF1" w:rsidRDefault="0022695B" w:rsidP="0022695B">
            <w:pPr>
              <w:rPr>
                <w:rFonts w:ascii="Times New Roman" w:hAnsi="Times New Roman" w:cs="Times New Roman"/>
                <w:sz w:val="24"/>
                <w:szCs w:val="24"/>
              </w:rPr>
            </w:pPr>
          </w:p>
        </w:tc>
        <w:tc>
          <w:tcPr>
            <w:tcW w:w="552" w:type="dxa"/>
            <w:tcBorders>
              <w:top w:val="nil"/>
              <w:bottom w:val="nil"/>
              <w:right w:val="double" w:sz="4" w:space="0" w:color="auto"/>
            </w:tcBorders>
          </w:tcPr>
          <w:p w14:paraId="26120524" w14:textId="77777777" w:rsidR="0022695B" w:rsidRPr="00C6652E" w:rsidRDefault="0022695B"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25" w14:textId="77777777" w:rsidR="0022695B" w:rsidRPr="00C6652E" w:rsidRDefault="0022695B" w:rsidP="0022695B">
            <w:pPr>
              <w:rPr>
                <w:rFonts w:ascii="Times New Roman" w:hAnsi="Times New Roman" w:cs="Times New Roman"/>
                <w:sz w:val="24"/>
                <w:szCs w:val="24"/>
              </w:rPr>
            </w:pPr>
          </w:p>
        </w:tc>
      </w:tr>
      <w:tr w:rsidR="0022695B" w:rsidRPr="00C6652E" w14:paraId="2612052C" w14:textId="77777777" w:rsidTr="003F56EC">
        <w:tc>
          <w:tcPr>
            <w:tcW w:w="513" w:type="dxa"/>
            <w:tcBorders>
              <w:top w:val="nil"/>
              <w:left w:val="nil"/>
              <w:bottom w:val="nil"/>
            </w:tcBorders>
          </w:tcPr>
          <w:p w14:paraId="26120527"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528"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529" w14:textId="77777777" w:rsidR="0022695B" w:rsidRPr="00C6652E" w:rsidRDefault="0022695B" w:rsidP="0022695B">
            <w:pPr>
              <w:rPr>
                <w:rFonts w:ascii="Times New Roman" w:hAnsi="Times New Roman" w:cs="Times New Roman"/>
                <w:sz w:val="24"/>
                <w:szCs w:val="24"/>
              </w:rPr>
            </w:pPr>
          </w:p>
        </w:tc>
        <w:tc>
          <w:tcPr>
            <w:tcW w:w="552" w:type="dxa"/>
            <w:tcBorders>
              <w:top w:val="nil"/>
              <w:bottom w:val="nil"/>
              <w:right w:val="double" w:sz="4" w:space="0" w:color="auto"/>
            </w:tcBorders>
          </w:tcPr>
          <w:p w14:paraId="2612052A" w14:textId="77777777" w:rsidR="0022695B" w:rsidRPr="00C6652E" w:rsidRDefault="0022695B"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2B" w14:textId="77777777" w:rsidR="0022695B" w:rsidRPr="00C6652E" w:rsidRDefault="0022695B" w:rsidP="0022695B">
            <w:pPr>
              <w:rPr>
                <w:rFonts w:ascii="Times New Roman" w:hAnsi="Times New Roman" w:cs="Times New Roman"/>
                <w:sz w:val="24"/>
                <w:szCs w:val="24"/>
              </w:rPr>
            </w:pPr>
          </w:p>
        </w:tc>
      </w:tr>
      <w:tr w:rsidR="0022695B" w:rsidRPr="00C6652E" w14:paraId="26120532" w14:textId="77777777" w:rsidTr="003F56EC">
        <w:tc>
          <w:tcPr>
            <w:tcW w:w="513" w:type="dxa"/>
            <w:tcBorders>
              <w:top w:val="nil"/>
              <w:left w:val="nil"/>
              <w:bottom w:val="nil"/>
            </w:tcBorders>
          </w:tcPr>
          <w:p w14:paraId="2612052D"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52E"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52F" w14:textId="77777777" w:rsidR="0022695B" w:rsidRPr="00C6652E" w:rsidRDefault="0022695B" w:rsidP="0022695B">
            <w:pPr>
              <w:rPr>
                <w:rFonts w:ascii="Times New Roman" w:hAnsi="Times New Roman" w:cs="Times New Roman"/>
                <w:sz w:val="24"/>
                <w:szCs w:val="24"/>
              </w:rPr>
            </w:pPr>
          </w:p>
        </w:tc>
        <w:tc>
          <w:tcPr>
            <w:tcW w:w="552" w:type="dxa"/>
            <w:tcBorders>
              <w:top w:val="nil"/>
              <w:bottom w:val="nil"/>
              <w:right w:val="double" w:sz="4" w:space="0" w:color="auto"/>
            </w:tcBorders>
          </w:tcPr>
          <w:p w14:paraId="26120530" w14:textId="77777777" w:rsidR="0022695B" w:rsidRPr="00C6652E" w:rsidRDefault="0022695B"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31" w14:textId="77777777" w:rsidR="0022695B" w:rsidRPr="00C6652E" w:rsidRDefault="0022695B" w:rsidP="0022695B">
            <w:pPr>
              <w:rPr>
                <w:rFonts w:ascii="Times New Roman" w:hAnsi="Times New Roman" w:cs="Times New Roman"/>
                <w:sz w:val="24"/>
                <w:szCs w:val="24"/>
              </w:rPr>
            </w:pPr>
          </w:p>
        </w:tc>
      </w:tr>
      <w:tr w:rsidR="0022695B" w:rsidRPr="00C6652E" w14:paraId="26120538" w14:textId="77777777" w:rsidTr="003F56EC">
        <w:tc>
          <w:tcPr>
            <w:tcW w:w="513" w:type="dxa"/>
            <w:tcBorders>
              <w:top w:val="nil"/>
              <w:left w:val="nil"/>
              <w:bottom w:val="nil"/>
            </w:tcBorders>
          </w:tcPr>
          <w:p w14:paraId="26120533"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534"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535" w14:textId="77777777" w:rsidR="0022695B" w:rsidRPr="00C6652E" w:rsidRDefault="0022695B" w:rsidP="0022695B">
            <w:pPr>
              <w:rPr>
                <w:rFonts w:ascii="Times New Roman" w:hAnsi="Times New Roman" w:cs="Times New Roman"/>
                <w:sz w:val="24"/>
                <w:szCs w:val="24"/>
              </w:rPr>
            </w:pPr>
          </w:p>
        </w:tc>
        <w:tc>
          <w:tcPr>
            <w:tcW w:w="552" w:type="dxa"/>
            <w:tcBorders>
              <w:top w:val="nil"/>
              <w:bottom w:val="nil"/>
              <w:right w:val="double" w:sz="4" w:space="0" w:color="auto"/>
            </w:tcBorders>
          </w:tcPr>
          <w:p w14:paraId="26120536" w14:textId="77777777" w:rsidR="0022695B" w:rsidRPr="00C6652E" w:rsidRDefault="0022695B"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37" w14:textId="77777777" w:rsidR="0022695B" w:rsidRPr="00C6652E" w:rsidRDefault="0022695B" w:rsidP="0022695B">
            <w:pPr>
              <w:rPr>
                <w:rFonts w:ascii="Times New Roman" w:hAnsi="Times New Roman" w:cs="Times New Roman"/>
                <w:sz w:val="24"/>
                <w:szCs w:val="24"/>
              </w:rPr>
            </w:pPr>
          </w:p>
        </w:tc>
      </w:tr>
      <w:tr w:rsidR="00C87B24" w:rsidRPr="00C6652E" w14:paraId="2612053E" w14:textId="77777777" w:rsidTr="003F56EC">
        <w:tc>
          <w:tcPr>
            <w:tcW w:w="513" w:type="dxa"/>
            <w:tcBorders>
              <w:top w:val="nil"/>
              <w:left w:val="nil"/>
              <w:bottom w:val="nil"/>
            </w:tcBorders>
          </w:tcPr>
          <w:p w14:paraId="26120539" w14:textId="77777777" w:rsidR="00C87B24" w:rsidRPr="00C6652E" w:rsidRDefault="00C87B24"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53A" w14:textId="77777777" w:rsidR="00C87B24" w:rsidRPr="00C6652E" w:rsidRDefault="00C87B24" w:rsidP="0022695B">
            <w:pPr>
              <w:rPr>
                <w:rFonts w:ascii="Times New Roman" w:hAnsi="Times New Roman" w:cs="Times New Roman"/>
                <w:sz w:val="24"/>
                <w:szCs w:val="24"/>
              </w:rPr>
            </w:pPr>
          </w:p>
        </w:tc>
        <w:tc>
          <w:tcPr>
            <w:tcW w:w="6966" w:type="dxa"/>
            <w:tcBorders>
              <w:top w:val="nil"/>
              <w:bottom w:val="nil"/>
            </w:tcBorders>
          </w:tcPr>
          <w:p w14:paraId="2612053B" w14:textId="77777777" w:rsidR="00C87B24" w:rsidRPr="00C6652E" w:rsidRDefault="00C87B24" w:rsidP="0022695B">
            <w:pPr>
              <w:rPr>
                <w:rFonts w:ascii="Times New Roman" w:hAnsi="Times New Roman" w:cs="Times New Roman"/>
                <w:sz w:val="24"/>
                <w:szCs w:val="24"/>
              </w:rPr>
            </w:pPr>
          </w:p>
        </w:tc>
        <w:tc>
          <w:tcPr>
            <w:tcW w:w="552" w:type="dxa"/>
            <w:tcBorders>
              <w:top w:val="nil"/>
              <w:bottom w:val="nil"/>
              <w:right w:val="double" w:sz="4" w:space="0" w:color="auto"/>
            </w:tcBorders>
          </w:tcPr>
          <w:p w14:paraId="2612053C" w14:textId="77777777" w:rsidR="00C87B24" w:rsidRPr="00C6652E" w:rsidRDefault="00C87B24"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3D" w14:textId="77777777" w:rsidR="00C87B24" w:rsidRPr="00C6652E" w:rsidRDefault="00C87B24" w:rsidP="0022695B">
            <w:pPr>
              <w:rPr>
                <w:rFonts w:ascii="Times New Roman" w:hAnsi="Times New Roman" w:cs="Times New Roman"/>
                <w:sz w:val="24"/>
                <w:szCs w:val="24"/>
              </w:rPr>
            </w:pPr>
          </w:p>
        </w:tc>
      </w:tr>
      <w:tr w:rsidR="0022695B" w:rsidRPr="00C6652E" w14:paraId="26120544" w14:textId="77777777" w:rsidTr="003F56EC">
        <w:tc>
          <w:tcPr>
            <w:tcW w:w="513" w:type="dxa"/>
            <w:tcBorders>
              <w:top w:val="nil"/>
              <w:left w:val="nil"/>
              <w:bottom w:val="nil"/>
            </w:tcBorders>
          </w:tcPr>
          <w:p w14:paraId="2612053F"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540"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541" w14:textId="77777777" w:rsidR="0022695B" w:rsidRPr="00C6652E" w:rsidRDefault="0022695B" w:rsidP="0022695B">
            <w:pPr>
              <w:rPr>
                <w:rFonts w:ascii="Times New Roman" w:hAnsi="Times New Roman" w:cs="Times New Roman"/>
                <w:sz w:val="24"/>
                <w:szCs w:val="24"/>
              </w:rPr>
            </w:pPr>
          </w:p>
        </w:tc>
        <w:tc>
          <w:tcPr>
            <w:tcW w:w="552" w:type="dxa"/>
            <w:tcBorders>
              <w:top w:val="nil"/>
              <w:bottom w:val="nil"/>
              <w:right w:val="double" w:sz="4" w:space="0" w:color="auto"/>
            </w:tcBorders>
          </w:tcPr>
          <w:p w14:paraId="26120542" w14:textId="77777777" w:rsidR="0022695B" w:rsidRPr="00C6652E" w:rsidRDefault="0022695B"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43" w14:textId="77777777" w:rsidR="0022695B" w:rsidRPr="00C6652E" w:rsidRDefault="0022695B" w:rsidP="0022695B">
            <w:pPr>
              <w:rPr>
                <w:rFonts w:ascii="Times New Roman" w:hAnsi="Times New Roman" w:cs="Times New Roman"/>
                <w:sz w:val="24"/>
                <w:szCs w:val="24"/>
              </w:rPr>
            </w:pPr>
          </w:p>
        </w:tc>
      </w:tr>
      <w:tr w:rsidR="0022695B" w:rsidRPr="00C6652E" w14:paraId="2612054A" w14:textId="77777777" w:rsidTr="003F56EC">
        <w:tc>
          <w:tcPr>
            <w:tcW w:w="513" w:type="dxa"/>
            <w:tcBorders>
              <w:top w:val="nil"/>
              <w:left w:val="nil"/>
              <w:bottom w:val="nil"/>
            </w:tcBorders>
          </w:tcPr>
          <w:p w14:paraId="26120545"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546"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547" w14:textId="77777777" w:rsidR="0022695B" w:rsidRPr="00C6652E" w:rsidRDefault="0022695B" w:rsidP="0022695B">
            <w:pPr>
              <w:rPr>
                <w:rFonts w:ascii="Times New Roman" w:hAnsi="Times New Roman" w:cs="Times New Roman"/>
                <w:sz w:val="24"/>
                <w:szCs w:val="24"/>
              </w:rPr>
            </w:pPr>
          </w:p>
        </w:tc>
        <w:tc>
          <w:tcPr>
            <w:tcW w:w="552" w:type="dxa"/>
            <w:tcBorders>
              <w:top w:val="nil"/>
              <w:bottom w:val="nil"/>
              <w:right w:val="double" w:sz="4" w:space="0" w:color="auto"/>
            </w:tcBorders>
          </w:tcPr>
          <w:p w14:paraId="26120548" w14:textId="77777777" w:rsidR="0022695B" w:rsidRPr="00C6652E" w:rsidRDefault="0022695B" w:rsidP="0022695B">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49" w14:textId="77777777" w:rsidR="0022695B" w:rsidRPr="00C6652E" w:rsidRDefault="0022695B" w:rsidP="0022695B">
            <w:pPr>
              <w:rPr>
                <w:rFonts w:ascii="Times New Roman" w:hAnsi="Times New Roman" w:cs="Times New Roman"/>
                <w:sz w:val="24"/>
                <w:szCs w:val="24"/>
              </w:rPr>
            </w:pPr>
          </w:p>
        </w:tc>
      </w:tr>
      <w:tr w:rsidR="0022695B" w:rsidRPr="00C6652E" w14:paraId="26120550" w14:textId="77777777" w:rsidTr="003F56EC">
        <w:tc>
          <w:tcPr>
            <w:tcW w:w="513" w:type="dxa"/>
            <w:tcBorders>
              <w:top w:val="nil"/>
              <w:left w:val="nil"/>
              <w:bottom w:val="nil"/>
            </w:tcBorders>
          </w:tcPr>
          <w:p w14:paraId="2612054B"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54C"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54D" w14:textId="77777777" w:rsidR="0022695B" w:rsidRPr="00C6652E" w:rsidRDefault="0022695B" w:rsidP="0022695B">
            <w:pPr>
              <w:rPr>
                <w:rFonts w:ascii="Times New Roman" w:hAnsi="Times New Roman" w:cs="Times New Roman"/>
                <w:sz w:val="24"/>
                <w:szCs w:val="24"/>
              </w:rPr>
            </w:pPr>
          </w:p>
        </w:tc>
        <w:tc>
          <w:tcPr>
            <w:tcW w:w="552" w:type="dxa"/>
            <w:tcBorders>
              <w:top w:val="nil"/>
              <w:bottom w:val="nil"/>
              <w:right w:val="double" w:sz="4" w:space="0" w:color="auto"/>
            </w:tcBorders>
          </w:tcPr>
          <w:p w14:paraId="2612054E" w14:textId="77777777" w:rsidR="0022695B" w:rsidRPr="00C6652E" w:rsidRDefault="0022695B" w:rsidP="0022695B">
            <w:pPr>
              <w:rPr>
                <w:rFonts w:ascii="Times New Roman" w:hAnsi="Times New Roman" w:cs="Times New Roman"/>
                <w:sz w:val="24"/>
                <w:szCs w:val="24"/>
              </w:rPr>
            </w:pPr>
          </w:p>
        </w:tc>
        <w:tc>
          <w:tcPr>
            <w:tcW w:w="1616" w:type="dxa"/>
            <w:tcBorders>
              <w:top w:val="nil"/>
              <w:left w:val="double" w:sz="4" w:space="0" w:color="auto"/>
              <w:bottom w:val="single" w:sz="4" w:space="0" w:color="auto"/>
              <w:right w:val="single" w:sz="4" w:space="0" w:color="auto"/>
            </w:tcBorders>
          </w:tcPr>
          <w:p w14:paraId="2612054F" w14:textId="77777777" w:rsidR="0022695B" w:rsidRPr="00C6652E" w:rsidRDefault="0022695B" w:rsidP="0022695B">
            <w:pPr>
              <w:rPr>
                <w:rFonts w:ascii="Times New Roman" w:hAnsi="Times New Roman" w:cs="Times New Roman"/>
                <w:sz w:val="24"/>
                <w:szCs w:val="24"/>
              </w:rPr>
            </w:pPr>
          </w:p>
        </w:tc>
      </w:tr>
      <w:tr w:rsidR="0022695B" w:rsidRPr="00C6652E" w14:paraId="26120556" w14:textId="77777777" w:rsidTr="003F56EC">
        <w:tc>
          <w:tcPr>
            <w:tcW w:w="513" w:type="dxa"/>
            <w:tcBorders>
              <w:top w:val="nil"/>
              <w:left w:val="nil"/>
              <w:bottom w:val="nil"/>
            </w:tcBorders>
          </w:tcPr>
          <w:p w14:paraId="26120551"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552"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553" w14:textId="77777777" w:rsidR="0022695B" w:rsidRPr="00C6652E" w:rsidRDefault="0022695B" w:rsidP="0022695B">
            <w:pPr>
              <w:rPr>
                <w:rFonts w:ascii="Times New Roman" w:hAnsi="Times New Roman" w:cs="Times New Roman"/>
                <w:sz w:val="24"/>
                <w:szCs w:val="24"/>
              </w:rPr>
            </w:pPr>
          </w:p>
        </w:tc>
        <w:tc>
          <w:tcPr>
            <w:tcW w:w="552" w:type="dxa"/>
            <w:tcBorders>
              <w:top w:val="nil"/>
              <w:bottom w:val="nil"/>
              <w:right w:val="double" w:sz="4" w:space="0" w:color="auto"/>
            </w:tcBorders>
          </w:tcPr>
          <w:p w14:paraId="26120554" w14:textId="77777777" w:rsidR="0022695B" w:rsidRPr="00C6652E" w:rsidRDefault="0022695B" w:rsidP="0022695B">
            <w:pPr>
              <w:rPr>
                <w:rFonts w:ascii="Times New Roman" w:hAnsi="Times New Roman" w:cs="Times New Roman"/>
                <w:sz w:val="24"/>
                <w:szCs w:val="24"/>
              </w:rPr>
            </w:pPr>
          </w:p>
        </w:tc>
        <w:tc>
          <w:tcPr>
            <w:tcW w:w="1616" w:type="dxa"/>
            <w:tcBorders>
              <w:top w:val="single" w:sz="4" w:space="0" w:color="auto"/>
              <w:left w:val="double" w:sz="4" w:space="0" w:color="auto"/>
              <w:bottom w:val="nil"/>
              <w:right w:val="single" w:sz="4" w:space="0" w:color="auto"/>
            </w:tcBorders>
          </w:tcPr>
          <w:p w14:paraId="26120555" w14:textId="77777777" w:rsidR="0022695B" w:rsidRPr="00C6652E" w:rsidRDefault="0022695B" w:rsidP="0022695B">
            <w:pPr>
              <w:rPr>
                <w:rFonts w:ascii="Times New Roman" w:hAnsi="Times New Roman" w:cs="Times New Roman"/>
                <w:sz w:val="24"/>
                <w:szCs w:val="24"/>
              </w:rPr>
            </w:pPr>
          </w:p>
        </w:tc>
      </w:tr>
      <w:tr w:rsidR="0022695B" w:rsidRPr="00C6652E" w14:paraId="2612055C" w14:textId="77777777" w:rsidTr="003F56EC">
        <w:tc>
          <w:tcPr>
            <w:tcW w:w="513" w:type="dxa"/>
            <w:tcBorders>
              <w:top w:val="nil"/>
              <w:left w:val="nil"/>
              <w:bottom w:val="nil"/>
            </w:tcBorders>
          </w:tcPr>
          <w:p w14:paraId="26120557" w14:textId="77777777" w:rsidR="0022695B" w:rsidRPr="00C6652E" w:rsidRDefault="0022695B" w:rsidP="0022695B">
            <w:pPr>
              <w:rPr>
                <w:rFonts w:ascii="Times New Roman" w:hAnsi="Times New Roman" w:cs="Times New Roman"/>
                <w:sz w:val="24"/>
                <w:szCs w:val="24"/>
              </w:rPr>
            </w:pPr>
          </w:p>
        </w:tc>
        <w:tc>
          <w:tcPr>
            <w:tcW w:w="701" w:type="dxa"/>
            <w:tcBorders>
              <w:top w:val="nil"/>
              <w:bottom w:val="nil"/>
              <w:right w:val="double" w:sz="4" w:space="0" w:color="auto"/>
            </w:tcBorders>
          </w:tcPr>
          <w:p w14:paraId="26120558" w14:textId="77777777" w:rsidR="0022695B" w:rsidRPr="00C6652E" w:rsidRDefault="0022695B" w:rsidP="0022695B">
            <w:pPr>
              <w:rPr>
                <w:rFonts w:ascii="Times New Roman" w:hAnsi="Times New Roman" w:cs="Times New Roman"/>
                <w:sz w:val="24"/>
                <w:szCs w:val="24"/>
              </w:rPr>
            </w:pPr>
          </w:p>
        </w:tc>
        <w:tc>
          <w:tcPr>
            <w:tcW w:w="6966" w:type="dxa"/>
            <w:tcBorders>
              <w:top w:val="nil"/>
              <w:bottom w:val="nil"/>
            </w:tcBorders>
          </w:tcPr>
          <w:p w14:paraId="26120559" w14:textId="77777777" w:rsidR="0022695B" w:rsidRPr="00C6652E" w:rsidRDefault="0022695B" w:rsidP="0022695B">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2" w:type="dxa"/>
            <w:tcBorders>
              <w:top w:val="nil"/>
              <w:bottom w:val="nil"/>
              <w:right w:val="double" w:sz="4" w:space="0" w:color="auto"/>
            </w:tcBorders>
          </w:tcPr>
          <w:p w14:paraId="2612055A" w14:textId="77777777" w:rsidR="0022695B" w:rsidRPr="00C6652E" w:rsidRDefault="0022695B" w:rsidP="0022695B">
            <w:pPr>
              <w:jc w:val="right"/>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5B" w14:textId="77777777" w:rsidR="0022695B" w:rsidRPr="00C6652E" w:rsidRDefault="0022695B" w:rsidP="0022695B">
            <w:pPr>
              <w:rPr>
                <w:rFonts w:ascii="Times New Roman" w:hAnsi="Times New Roman" w:cs="Times New Roman"/>
                <w:sz w:val="24"/>
                <w:szCs w:val="24"/>
              </w:rPr>
            </w:pPr>
          </w:p>
        </w:tc>
      </w:tr>
    </w:tbl>
    <w:p w14:paraId="2612055D" w14:textId="77777777" w:rsidR="006322D2" w:rsidRDefault="006322D2"/>
    <w:tbl>
      <w:tblPr>
        <w:tblStyle w:val="TableGrid"/>
        <w:tblW w:w="10348" w:type="dxa"/>
        <w:tblInd w:w="-459" w:type="dxa"/>
        <w:tblLook w:val="04A0" w:firstRow="1" w:lastRow="0" w:firstColumn="1" w:lastColumn="0" w:noHBand="0" w:noVBand="1"/>
      </w:tblPr>
      <w:tblGrid>
        <w:gridCol w:w="513"/>
        <w:gridCol w:w="701"/>
        <w:gridCol w:w="6966"/>
        <w:gridCol w:w="552"/>
        <w:gridCol w:w="1616"/>
      </w:tblGrid>
      <w:tr w:rsidR="00F60744" w:rsidRPr="00C6652E" w14:paraId="26120563" w14:textId="77777777" w:rsidTr="003F56EC">
        <w:tc>
          <w:tcPr>
            <w:tcW w:w="513" w:type="dxa"/>
            <w:tcBorders>
              <w:top w:val="nil"/>
              <w:left w:val="nil"/>
              <w:bottom w:val="nil"/>
            </w:tcBorders>
          </w:tcPr>
          <w:p w14:paraId="2612055E" w14:textId="77777777" w:rsidR="00F60744" w:rsidRPr="00C6652E" w:rsidRDefault="00F60744"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5F" w14:textId="77777777" w:rsidR="00F60744" w:rsidRPr="00C6652E" w:rsidRDefault="00F60744" w:rsidP="00717B2C">
            <w:pPr>
              <w:rPr>
                <w:rFonts w:ascii="Times New Roman" w:hAnsi="Times New Roman" w:cs="Times New Roman"/>
                <w:sz w:val="24"/>
                <w:szCs w:val="24"/>
              </w:rPr>
            </w:pPr>
          </w:p>
        </w:tc>
        <w:tc>
          <w:tcPr>
            <w:tcW w:w="6966" w:type="dxa"/>
            <w:tcBorders>
              <w:top w:val="nil"/>
              <w:bottom w:val="nil"/>
            </w:tcBorders>
          </w:tcPr>
          <w:p w14:paraId="26120560" w14:textId="77777777" w:rsidR="00F60744" w:rsidRPr="00717B2C" w:rsidRDefault="00F60744">
            <w:pPr>
              <w:rPr>
                <w:rFonts w:ascii="Times New Roman" w:hAnsi="Times New Roman" w:cs="Times New Roman"/>
                <w:b/>
                <w:bCs/>
                <w:sz w:val="24"/>
                <w:szCs w:val="24"/>
                <w:u w:val="single"/>
              </w:rPr>
            </w:pPr>
          </w:p>
        </w:tc>
        <w:tc>
          <w:tcPr>
            <w:tcW w:w="552" w:type="dxa"/>
            <w:tcBorders>
              <w:top w:val="nil"/>
              <w:bottom w:val="nil"/>
              <w:right w:val="double" w:sz="4" w:space="0" w:color="auto"/>
            </w:tcBorders>
          </w:tcPr>
          <w:p w14:paraId="26120561" w14:textId="77777777" w:rsidR="00F60744" w:rsidRPr="00C6652E" w:rsidRDefault="00F60744" w:rsidP="00717B2C">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62" w14:textId="77777777" w:rsidR="00F60744" w:rsidRPr="00C6652E" w:rsidRDefault="00F60744" w:rsidP="00717B2C">
            <w:pPr>
              <w:rPr>
                <w:rFonts w:ascii="Times New Roman" w:hAnsi="Times New Roman" w:cs="Times New Roman"/>
                <w:sz w:val="24"/>
                <w:szCs w:val="24"/>
              </w:rPr>
            </w:pPr>
            <w:r>
              <w:rPr>
                <w:rFonts w:ascii="Times New Roman" w:hAnsi="Times New Roman" w:cs="Times New Roman"/>
                <w:sz w:val="24"/>
                <w:szCs w:val="24"/>
              </w:rPr>
              <w:t>(A34)</w:t>
            </w:r>
          </w:p>
        </w:tc>
      </w:tr>
      <w:tr w:rsidR="00717B2C" w:rsidRPr="00C6652E" w14:paraId="26120569" w14:textId="77777777" w:rsidTr="003F56EC">
        <w:tc>
          <w:tcPr>
            <w:tcW w:w="513" w:type="dxa"/>
            <w:tcBorders>
              <w:top w:val="nil"/>
              <w:left w:val="nil"/>
              <w:bottom w:val="nil"/>
            </w:tcBorders>
          </w:tcPr>
          <w:p w14:paraId="26120564"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65" w14:textId="77777777" w:rsidR="00717B2C" w:rsidRPr="00B742AF" w:rsidRDefault="00B742AF" w:rsidP="00717B2C">
            <w:pPr>
              <w:rPr>
                <w:rFonts w:ascii="Times New Roman" w:hAnsi="Times New Roman" w:cs="Times New Roman"/>
                <w:b/>
                <w:sz w:val="24"/>
                <w:szCs w:val="24"/>
              </w:rPr>
            </w:pPr>
            <w:r w:rsidRPr="00B742AF">
              <w:rPr>
                <w:rFonts w:ascii="Times New Roman" w:hAnsi="Times New Roman" w:cs="Times New Roman"/>
                <w:b/>
                <w:sz w:val="24"/>
                <w:szCs w:val="24"/>
              </w:rPr>
              <w:t>A34</w:t>
            </w:r>
          </w:p>
        </w:tc>
        <w:tc>
          <w:tcPr>
            <w:tcW w:w="6966" w:type="dxa"/>
            <w:tcBorders>
              <w:top w:val="nil"/>
              <w:bottom w:val="nil"/>
            </w:tcBorders>
          </w:tcPr>
          <w:p w14:paraId="26120566" w14:textId="77777777" w:rsidR="00717B2C" w:rsidRPr="00717B2C" w:rsidRDefault="00717B2C">
            <w:pPr>
              <w:rPr>
                <w:rFonts w:ascii="Times New Roman" w:hAnsi="Times New Roman" w:cs="Times New Roman"/>
                <w:b/>
                <w:bCs/>
                <w:sz w:val="24"/>
                <w:szCs w:val="24"/>
                <w:u w:val="single"/>
              </w:rPr>
            </w:pPr>
            <w:r w:rsidRPr="00717B2C">
              <w:rPr>
                <w:rFonts w:ascii="Times New Roman" w:hAnsi="Times New Roman" w:cs="Times New Roman"/>
                <w:b/>
                <w:bCs/>
                <w:sz w:val="24"/>
                <w:szCs w:val="24"/>
                <w:u w:val="single"/>
              </w:rPr>
              <w:t>SECURITY/SAFETY/PROTECTION</w:t>
            </w:r>
          </w:p>
        </w:tc>
        <w:tc>
          <w:tcPr>
            <w:tcW w:w="552" w:type="dxa"/>
            <w:tcBorders>
              <w:top w:val="nil"/>
              <w:bottom w:val="nil"/>
              <w:right w:val="double" w:sz="4" w:space="0" w:color="auto"/>
            </w:tcBorders>
          </w:tcPr>
          <w:p w14:paraId="26120567" w14:textId="77777777" w:rsidR="00717B2C" w:rsidRPr="00C6652E" w:rsidRDefault="00717B2C" w:rsidP="00717B2C">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68" w14:textId="77777777" w:rsidR="00717B2C" w:rsidRPr="00C6652E" w:rsidRDefault="00717B2C" w:rsidP="00717B2C">
            <w:pPr>
              <w:rPr>
                <w:rFonts w:ascii="Times New Roman" w:hAnsi="Times New Roman" w:cs="Times New Roman"/>
                <w:sz w:val="24"/>
                <w:szCs w:val="24"/>
              </w:rPr>
            </w:pPr>
          </w:p>
        </w:tc>
      </w:tr>
      <w:tr w:rsidR="00717B2C" w:rsidRPr="00C6652E" w14:paraId="2612056F" w14:textId="77777777" w:rsidTr="003F56EC">
        <w:tc>
          <w:tcPr>
            <w:tcW w:w="513" w:type="dxa"/>
            <w:tcBorders>
              <w:top w:val="nil"/>
              <w:left w:val="nil"/>
              <w:bottom w:val="nil"/>
            </w:tcBorders>
          </w:tcPr>
          <w:p w14:paraId="2612056A"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6B" w14:textId="77777777" w:rsidR="00717B2C" w:rsidRPr="00C6652E" w:rsidRDefault="00717B2C" w:rsidP="00717B2C">
            <w:pPr>
              <w:rPr>
                <w:rFonts w:ascii="Times New Roman" w:hAnsi="Times New Roman" w:cs="Times New Roman"/>
                <w:sz w:val="24"/>
                <w:szCs w:val="24"/>
              </w:rPr>
            </w:pPr>
          </w:p>
        </w:tc>
        <w:tc>
          <w:tcPr>
            <w:tcW w:w="6966" w:type="dxa"/>
            <w:tcBorders>
              <w:top w:val="nil"/>
              <w:bottom w:val="nil"/>
            </w:tcBorders>
          </w:tcPr>
          <w:p w14:paraId="2612056C" w14:textId="77777777" w:rsidR="00717B2C" w:rsidRPr="00717B2C" w:rsidRDefault="00717B2C">
            <w:pPr>
              <w:jc w:val="center"/>
              <w:rPr>
                <w:rFonts w:ascii="Times New Roman" w:hAnsi="Times New Roman" w:cs="Times New Roman"/>
                <w:sz w:val="24"/>
                <w:szCs w:val="24"/>
              </w:rPr>
            </w:pPr>
          </w:p>
        </w:tc>
        <w:tc>
          <w:tcPr>
            <w:tcW w:w="552" w:type="dxa"/>
            <w:tcBorders>
              <w:top w:val="nil"/>
              <w:bottom w:val="nil"/>
              <w:right w:val="double" w:sz="4" w:space="0" w:color="auto"/>
            </w:tcBorders>
          </w:tcPr>
          <w:p w14:paraId="2612056D" w14:textId="77777777" w:rsidR="00717B2C" w:rsidRDefault="00717B2C">
            <w:pPr>
              <w:rPr>
                <w:sz w:val="24"/>
                <w:szCs w:val="24"/>
              </w:rPr>
            </w:pPr>
          </w:p>
        </w:tc>
        <w:tc>
          <w:tcPr>
            <w:tcW w:w="1616" w:type="dxa"/>
            <w:tcBorders>
              <w:top w:val="nil"/>
              <w:left w:val="double" w:sz="4" w:space="0" w:color="auto"/>
              <w:bottom w:val="nil"/>
              <w:right w:val="single" w:sz="4" w:space="0" w:color="auto"/>
            </w:tcBorders>
          </w:tcPr>
          <w:p w14:paraId="2612056E" w14:textId="77777777" w:rsidR="00717B2C" w:rsidRPr="00C6652E" w:rsidRDefault="00717B2C" w:rsidP="00717B2C">
            <w:pPr>
              <w:rPr>
                <w:rFonts w:ascii="Times New Roman" w:hAnsi="Times New Roman" w:cs="Times New Roman"/>
                <w:sz w:val="24"/>
                <w:szCs w:val="24"/>
              </w:rPr>
            </w:pPr>
          </w:p>
        </w:tc>
      </w:tr>
      <w:tr w:rsidR="00717B2C" w:rsidRPr="00C6652E" w14:paraId="26120575" w14:textId="77777777" w:rsidTr="003F56EC">
        <w:tc>
          <w:tcPr>
            <w:tcW w:w="513" w:type="dxa"/>
            <w:tcBorders>
              <w:top w:val="nil"/>
              <w:left w:val="nil"/>
              <w:bottom w:val="nil"/>
            </w:tcBorders>
          </w:tcPr>
          <w:p w14:paraId="26120570"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71" w14:textId="77777777" w:rsidR="00717B2C" w:rsidRPr="00C6652E" w:rsidRDefault="00717B2C" w:rsidP="00717B2C">
            <w:pPr>
              <w:rPr>
                <w:rFonts w:ascii="Times New Roman" w:hAnsi="Times New Roman" w:cs="Times New Roman"/>
                <w:b/>
                <w:sz w:val="24"/>
                <w:szCs w:val="24"/>
              </w:rPr>
            </w:pPr>
          </w:p>
        </w:tc>
        <w:tc>
          <w:tcPr>
            <w:tcW w:w="6966" w:type="dxa"/>
            <w:tcBorders>
              <w:top w:val="nil"/>
              <w:bottom w:val="nil"/>
            </w:tcBorders>
          </w:tcPr>
          <w:p w14:paraId="26120572" w14:textId="77777777" w:rsidR="00717B2C" w:rsidRPr="00D370D1" w:rsidRDefault="00717B2C">
            <w:pPr>
              <w:rPr>
                <w:rFonts w:ascii="Times New Roman" w:hAnsi="Times New Roman" w:cs="Times New Roman"/>
                <w:color w:val="FF0000"/>
                <w:sz w:val="24"/>
                <w:szCs w:val="24"/>
                <w:u w:val="single"/>
              </w:rPr>
            </w:pPr>
            <w:r w:rsidRPr="001C0522">
              <w:rPr>
                <w:rFonts w:ascii="Times New Roman" w:hAnsi="Times New Roman" w:cs="Times New Roman"/>
                <w:sz w:val="24"/>
                <w:szCs w:val="24"/>
                <w:u w:val="single"/>
              </w:rPr>
              <w:t>SECURITY, HEALTH AND SAFETY</w:t>
            </w:r>
          </w:p>
        </w:tc>
        <w:tc>
          <w:tcPr>
            <w:tcW w:w="552" w:type="dxa"/>
            <w:tcBorders>
              <w:top w:val="nil"/>
              <w:bottom w:val="nil"/>
              <w:right w:val="double" w:sz="4" w:space="0" w:color="auto"/>
            </w:tcBorders>
          </w:tcPr>
          <w:p w14:paraId="26120573" w14:textId="77777777" w:rsidR="00717B2C" w:rsidRPr="00C6652E" w:rsidRDefault="00717B2C" w:rsidP="00717B2C">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74" w14:textId="77777777" w:rsidR="00717B2C" w:rsidRPr="00C6652E" w:rsidRDefault="00717B2C" w:rsidP="00717B2C">
            <w:pPr>
              <w:rPr>
                <w:rFonts w:ascii="Times New Roman" w:hAnsi="Times New Roman" w:cs="Times New Roman"/>
                <w:sz w:val="24"/>
                <w:szCs w:val="24"/>
              </w:rPr>
            </w:pPr>
          </w:p>
        </w:tc>
      </w:tr>
      <w:tr w:rsidR="00717B2C" w:rsidRPr="00C6652E" w14:paraId="2612057B" w14:textId="77777777" w:rsidTr="003F56EC">
        <w:tc>
          <w:tcPr>
            <w:tcW w:w="513" w:type="dxa"/>
            <w:tcBorders>
              <w:top w:val="nil"/>
              <w:left w:val="nil"/>
              <w:bottom w:val="nil"/>
            </w:tcBorders>
          </w:tcPr>
          <w:p w14:paraId="26120576"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77" w14:textId="77777777" w:rsidR="00717B2C" w:rsidRPr="00C6652E" w:rsidRDefault="00717B2C" w:rsidP="00717B2C">
            <w:pPr>
              <w:rPr>
                <w:rFonts w:ascii="Times New Roman" w:hAnsi="Times New Roman" w:cs="Times New Roman"/>
                <w:sz w:val="24"/>
                <w:szCs w:val="24"/>
              </w:rPr>
            </w:pPr>
          </w:p>
        </w:tc>
        <w:tc>
          <w:tcPr>
            <w:tcW w:w="6966" w:type="dxa"/>
            <w:tcBorders>
              <w:top w:val="nil"/>
              <w:bottom w:val="nil"/>
            </w:tcBorders>
          </w:tcPr>
          <w:p w14:paraId="26120578" w14:textId="77777777" w:rsidR="00717B2C" w:rsidRPr="00D370D1" w:rsidRDefault="00717B2C">
            <w:pPr>
              <w:jc w:val="center"/>
              <w:rPr>
                <w:rFonts w:ascii="Times New Roman" w:hAnsi="Times New Roman" w:cs="Times New Roman"/>
                <w:color w:val="FF0000"/>
                <w:sz w:val="24"/>
                <w:szCs w:val="24"/>
              </w:rPr>
            </w:pPr>
          </w:p>
        </w:tc>
        <w:tc>
          <w:tcPr>
            <w:tcW w:w="552" w:type="dxa"/>
            <w:tcBorders>
              <w:top w:val="nil"/>
              <w:bottom w:val="nil"/>
              <w:right w:val="double" w:sz="4" w:space="0" w:color="auto"/>
            </w:tcBorders>
          </w:tcPr>
          <w:p w14:paraId="26120579" w14:textId="77777777" w:rsidR="00717B2C" w:rsidRDefault="00717B2C">
            <w:pPr>
              <w:rPr>
                <w:sz w:val="24"/>
                <w:szCs w:val="24"/>
              </w:rPr>
            </w:pPr>
          </w:p>
        </w:tc>
        <w:tc>
          <w:tcPr>
            <w:tcW w:w="1616" w:type="dxa"/>
            <w:tcBorders>
              <w:top w:val="nil"/>
              <w:left w:val="double" w:sz="4" w:space="0" w:color="auto"/>
              <w:bottom w:val="nil"/>
              <w:right w:val="single" w:sz="4" w:space="0" w:color="auto"/>
            </w:tcBorders>
          </w:tcPr>
          <w:p w14:paraId="2612057A" w14:textId="77777777" w:rsidR="00717B2C" w:rsidRPr="00C6652E" w:rsidRDefault="00717B2C" w:rsidP="00717B2C">
            <w:pPr>
              <w:rPr>
                <w:rFonts w:ascii="Times New Roman" w:hAnsi="Times New Roman" w:cs="Times New Roman"/>
                <w:sz w:val="24"/>
                <w:szCs w:val="24"/>
              </w:rPr>
            </w:pPr>
          </w:p>
        </w:tc>
      </w:tr>
      <w:tr w:rsidR="00717B2C" w:rsidRPr="00C6652E" w14:paraId="26120581" w14:textId="77777777" w:rsidTr="003F56EC">
        <w:tc>
          <w:tcPr>
            <w:tcW w:w="513" w:type="dxa"/>
            <w:tcBorders>
              <w:top w:val="nil"/>
              <w:left w:val="nil"/>
              <w:bottom w:val="nil"/>
            </w:tcBorders>
          </w:tcPr>
          <w:p w14:paraId="2612057C"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7D" w14:textId="77777777" w:rsidR="00717B2C" w:rsidRPr="00C6652E" w:rsidRDefault="00717B2C" w:rsidP="00717B2C">
            <w:pPr>
              <w:rPr>
                <w:rFonts w:ascii="Times New Roman" w:hAnsi="Times New Roman" w:cs="Times New Roman"/>
                <w:sz w:val="24"/>
                <w:szCs w:val="24"/>
              </w:rPr>
            </w:pPr>
            <w:r>
              <w:rPr>
                <w:rFonts w:ascii="Times New Roman" w:hAnsi="Times New Roman" w:cs="Times New Roman"/>
                <w:sz w:val="24"/>
                <w:szCs w:val="24"/>
              </w:rPr>
              <w:t>142</w:t>
            </w:r>
          </w:p>
        </w:tc>
        <w:tc>
          <w:tcPr>
            <w:tcW w:w="6966" w:type="dxa"/>
            <w:tcBorders>
              <w:top w:val="nil"/>
              <w:bottom w:val="nil"/>
            </w:tcBorders>
          </w:tcPr>
          <w:p w14:paraId="2612057E" w14:textId="77777777" w:rsidR="00717B2C" w:rsidRPr="00717B2C" w:rsidRDefault="00717B2C">
            <w:pPr>
              <w:rPr>
                <w:rFonts w:ascii="Times New Roman" w:hAnsi="Times New Roman" w:cs="Times New Roman"/>
                <w:sz w:val="24"/>
                <w:szCs w:val="24"/>
              </w:rPr>
            </w:pPr>
            <w:r w:rsidRPr="001C0522">
              <w:rPr>
                <w:rFonts w:ascii="Times New Roman" w:hAnsi="Times New Roman" w:cs="Times New Roman"/>
                <w:sz w:val="24"/>
                <w:szCs w:val="24"/>
              </w:rPr>
              <w:t>THE CONSTRUCTION PHASE HEALTH AND SAFETY PLAN</w:t>
            </w:r>
            <w:r w:rsidR="001C0522" w:rsidRPr="001C0522">
              <w:rPr>
                <w:rFonts w:ascii="Times New Roman" w:hAnsi="Times New Roman" w:cs="Times New Roman"/>
                <w:sz w:val="24"/>
                <w:szCs w:val="24"/>
              </w:rPr>
              <w:t xml:space="preserve"> / RISK ASSESSMENT / METHOD STATEMENT</w:t>
            </w:r>
          </w:p>
        </w:tc>
        <w:tc>
          <w:tcPr>
            <w:tcW w:w="552" w:type="dxa"/>
            <w:tcBorders>
              <w:top w:val="nil"/>
              <w:bottom w:val="nil"/>
              <w:right w:val="double" w:sz="4" w:space="0" w:color="auto"/>
            </w:tcBorders>
          </w:tcPr>
          <w:p w14:paraId="2612057F" w14:textId="77777777" w:rsidR="00717B2C" w:rsidRPr="00C6652E" w:rsidRDefault="00717B2C" w:rsidP="00717B2C">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80" w14:textId="77777777" w:rsidR="00717B2C" w:rsidRPr="00C6652E" w:rsidRDefault="00717B2C" w:rsidP="00717B2C">
            <w:pPr>
              <w:rPr>
                <w:rFonts w:ascii="Times New Roman" w:hAnsi="Times New Roman" w:cs="Times New Roman"/>
                <w:sz w:val="24"/>
                <w:szCs w:val="24"/>
              </w:rPr>
            </w:pPr>
          </w:p>
        </w:tc>
      </w:tr>
      <w:tr w:rsidR="00717B2C" w:rsidRPr="00C6652E" w14:paraId="26120587" w14:textId="77777777" w:rsidTr="003F56EC">
        <w:tc>
          <w:tcPr>
            <w:tcW w:w="513" w:type="dxa"/>
            <w:tcBorders>
              <w:top w:val="nil"/>
              <w:left w:val="nil"/>
              <w:bottom w:val="nil"/>
            </w:tcBorders>
          </w:tcPr>
          <w:p w14:paraId="26120582"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83" w14:textId="77777777" w:rsidR="00717B2C" w:rsidRPr="00C6652E" w:rsidRDefault="00717B2C" w:rsidP="00717B2C">
            <w:pPr>
              <w:rPr>
                <w:rFonts w:ascii="Times New Roman" w:hAnsi="Times New Roman" w:cs="Times New Roman"/>
                <w:sz w:val="24"/>
                <w:szCs w:val="24"/>
              </w:rPr>
            </w:pPr>
          </w:p>
        </w:tc>
        <w:tc>
          <w:tcPr>
            <w:tcW w:w="6966" w:type="dxa"/>
            <w:tcBorders>
              <w:top w:val="nil"/>
              <w:bottom w:val="nil"/>
            </w:tcBorders>
          </w:tcPr>
          <w:p w14:paraId="26120584" w14:textId="77777777" w:rsidR="00717B2C" w:rsidRPr="00717B2C" w:rsidRDefault="00717B2C" w:rsidP="00717B2C">
            <w:pPr>
              <w:pStyle w:val="ListParagraph"/>
              <w:numPr>
                <w:ilvl w:val="0"/>
                <w:numId w:val="5"/>
              </w:numPr>
              <w:tabs>
                <w:tab w:val="left" w:pos="208"/>
              </w:tabs>
              <w:ind w:left="223" w:hanging="223"/>
              <w:rPr>
                <w:rFonts w:ascii="Times New Roman" w:hAnsi="Times New Roman" w:cs="Times New Roman"/>
                <w:sz w:val="24"/>
                <w:szCs w:val="24"/>
              </w:rPr>
            </w:pPr>
            <w:r w:rsidRPr="00717B2C">
              <w:rPr>
                <w:rFonts w:ascii="Times New Roman" w:hAnsi="Times New Roman" w:cs="Times New Roman"/>
                <w:sz w:val="24"/>
                <w:szCs w:val="24"/>
              </w:rPr>
              <w:t>Submission: Present to the CA no later than two weeks before the proposed date for start of construction work</w:t>
            </w:r>
          </w:p>
        </w:tc>
        <w:tc>
          <w:tcPr>
            <w:tcW w:w="552" w:type="dxa"/>
            <w:tcBorders>
              <w:top w:val="nil"/>
              <w:bottom w:val="nil"/>
              <w:right w:val="double" w:sz="4" w:space="0" w:color="auto"/>
            </w:tcBorders>
          </w:tcPr>
          <w:p w14:paraId="26120585" w14:textId="77777777" w:rsidR="00717B2C" w:rsidRPr="00C6652E" w:rsidRDefault="00717B2C" w:rsidP="00717B2C">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86" w14:textId="77777777" w:rsidR="00717B2C" w:rsidRPr="00C6652E" w:rsidRDefault="00717B2C" w:rsidP="00717B2C">
            <w:pPr>
              <w:rPr>
                <w:rFonts w:ascii="Times New Roman" w:hAnsi="Times New Roman" w:cs="Times New Roman"/>
                <w:sz w:val="24"/>
                <w:szCs w:val="24"/>
              </w:rPr>
            </w:pPr>
          </w:p>
        </w:tc>
      </w:tr>
      <w:tr w:rsidR="00717B2C" w:rsidRPr="00C6652E" w14:paraId="2612058D" w14:textId="77777777" w:rsidTr="003F56EC">
        <w:tc>
          <w:tcPr>
            <w:tcW w:w="513" w:type="dxa"/>
            <w:tcBorders>
              <w:top w:val="nil"/>
              <w:left w:val="nil"/>
              <w:bottom w:val="nil"/>
            </w:tcBorders>
          </w:tcPr>
          <w:p w14:paraId="26120588"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89" w14:textId="77777777" w:rsidR="00717B2C" w:rsidRPr="00C6652E" w:rsidRDefault="00717B2C" w:rsidP="00717B2C">
            <w:pPr>
              <w:rPr>
                <w:rFonts w:ascii="Times New Roman" w:hAnsi="Times New Roman" w:cs="Times New Roman"/>
                <w:sz w:val="24"/>
                <w:szCs w:val="24"/>
              </w:rPr>
            </w:pPr>
          </w:p>
        </w:tc>
        <w:tc>
          <w:tcPr>
            <w:tcW w:w="6966" w:type="dxa"/>
            <w:tcBorders>
              <w:top w:val="nil"/>
              <w:bottom w:val="nil"/>
            </w:tcBorders>
          </w:tcPr>
          <w:p w14:paraId="2612058A" w14:textId="77777777" w:rsidR="00717B2C" w:rsidRPr="00F04AE9" w:rsidRDefault="00717B2C" w:rsidP="001C0522">
            <w:pPr>
              <w:pStyle w:val="ListParagraph"/>
              <w:numPr>
                <w:ilvl w:val="0"/>
                <w:numId w:val="5"/>
              </w:numPr>
              <w:tabs>
                <w:tab w:val="left" w:pos="223"/>
              </w:tabs>
              <w:ind w:left="223" w:hanging="223"/>
              <w:rPr>
                <w:rFonts w:ascii="Times New Roman" w:hAnsi="Times New Roman" w:cs="Times New Roman"/>
                <w:sz w:val="24"/>
                <w:szCs w:val="24"/>
              </w:rPr>
            </w:pPr>
            <w:r w:rsidRPr="00F04AE9">
              <w:rPr>
                <w:rFonts w:ascii="Times New Roman" w:hAnsi="Times New Roman" w:cs="Times New Roman"/>
                <w:sz w:val="24"/>
                <w:szCs w:val="24"/>
              </w:rPr>
              <w:t>Confirmation: Do not start construction work until the Employer has</w:t>
            </w:r>
            <w:r w:rsidR="00C412CE">
              <w:rPr>
                <w:rFonts w:ascii="Times New Roman" w:hAnsi="Times New Roman" w:cs="Times New Roman"/>
                <w:sz w:val="24"/>
                <w:szCs w:val="24"/>
              </w:rPr>
              <w:t xml:space="preserve"> </w:t>
            </w:r>
            <w:r w:rsidR="00F04AE9" w:rsidRPr="00F04AE9">
              <w:rPr>
                <w:rFonts w:ascii="Times New Roman" w:hAnsi="Times New Roman" w:cs="Times New Roman"/>
                <w:sz w:val="24"/>
                <w:szCs w:val="24"/>
              </w:rPr>
              <w:t xml:space="preserve">confirmed in writing that the Construction Phase Health and Safety Plan includes the procedures and arrangements required by the CDM Regulations Appendix 3 and </w:t>
            </w:r>
            <w:r w:rsidR="001C0522">
              <w:rPr>
                <w:rFonts w:ascii="Times New Roman" w:hAnsi="Times New Roman" w:cs="Times New Roman"/>
                <w:sz w:val="24"/>
                <w:szCs w:val="24"/>
              </w:rPr>
              <w:t>T</w:t>
            </w:r>
            <w:r w:rsidR="00F04AE9" w:rsidRPr="00F04AE9">
              <w:rPr>
                <w:rFonts w:ascii="Times New Roman" w:hAnsi="Times New Roman" w:cs="Times New Roman"/>
                <w:sz w:val="24"/>
                <w:szCs w:val="24"/>
              </w:rPr>
              <w:t xml:space="preserve">he </w:t>
            </w:r>
            <w:r w:rsidR="00C412CE">
              <w:rPr>
                <w:rFonts w:ascii="Times New Roman" w:hAnsi="Times New Roman" w:cs="Times New Roman"/>
                <w:sz w:val="24"/>
                <w:szCs w:val="24"/>
              </w:rPr>
              <w:t>Principal Designer</w:t>
            </w:r>
            <w:r w:rsidR="00F04AE9" w:rsidRPr="00F04AE9">
              <w:rPr>
                <w:rFonts w:ascii="Times New Roman" w:hAnsi="Times New Roman" w:cs="Times New Roman"/>
                <w:sz w:val="24"/>
                <w:szCs w:val="24"/>
              </w:rPr>
              <w:t xml:space="preserve"> and a copy produced for the Contractor to display on site</w:t>
            </w:r>
            <w:r w:rsidRPr="00F04AE9">
              <w:rPr>
                <w:rFonts w:ascii="Times New Roman" w:hAnsi="Times New Roman" w:cs="Times New Roman"/>
                <w:sz w:val="24"/>
                <w:szCs w:val="24"/>
              </w:rPr>
              <w:t xml:space="preserve"> </w:t>
            </w:r>
          </w:p>
        </w:tc>
        <w:tc>
          <w:tcPr>
            <w:tcW w:w="552" w:type="dxa"/>
            <w:tcBorders>
              <w:top w:val="nil"/>
              <w:bottom w:val="nil"/>
              <w:right w:val="double" w:sz="4" w:space="0" w:color="auto"/>
            </w:tcBorders>
          </w:tcPr>
          <w:p w14:paraId="2612058B" w14:textId="77777777" w:rsidR="00717B2C" w:rsidRPr="00C6652E" w:rsidRDefault="00717B2C" w:rsidP="00717B2C">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8C" w14:textId="77777777" w:rsidR="00717B2C" w:rsidRPr="00C6652E" w:rsidRDefault="00717B2C" w:rsidP="00717B2C">
            <w:pPr>
              <w:rPr>
                <w:rFonts w:ascii="Times New Roman" w:hAnsi="Times New Roman" w:cs="Times New Roman"/>
                <w:sz w:val="24"/>
                <w:szCs w:val="24"/>
              </w:rPr>
            </w:pPr>
          </w:p>
        </w:tc>
      </w:tr>
      <w:tr w:rsidR="00717B2C" w:rsidRPr="00C6652E" w14:paraId="26120594" w14:textId="77777777" w:rsidTr="003F56EC">
        <w:tc>
          <w:tcPr>
            <w:tcW w:w="513" w:type="dxa"/>
            <w:tcBorders>
              <w:top w:val="nil"/>
              <w:left w:val="nil"/>
              <w:bottom w:val="nil"/>
            </w:tcBorders>
          </w:tcPr>
          <w:p w14:paraId="2612058E"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8F" w14:textId="77777777" w:rsidR="00717B2C" w:rsidRPr="00C6652E" w:rsidRDefault="00717B2C" w:rsidP="00717B2C">
            <w:pPr>
              <w:rPr>
                <w:rFonts w:ascii="Times New Roman" w:hAnsi="Times New Roman" w:cs="Times New Roman"/>
                <w:sz w:val="24"/>
                <w:szCs w:val="24"/>
              </w:rPr>
            </w:pPr>
          </w:p>
        </w:tc>
        <w:tc>
          <w:tcPr>
            <w:tcW w:w="6966" w:type="dxa"/>
            <w:tcBorders>
              <w:top w:val="nil"/>
              <w:bottom w:val="nil"/>
            </w:tcBorders>
          </w:tcPr>
          <w:p w14:paraId="26120590" w14:textId="77777777" w:rsidR="00717B2C" w:rsidRPr="00F04AE9" w:rsidRDefault="00717B2C" w:rsidP="00F04AE9">
            <w:pPr>
              <w:pStyle w:val="ListParagraph"/>
              <w:numPr>
                <w:ilvl w:val="0"/>
                <w:numId w:val="5"/>
              </w:numPr>
              <w:tabs>
                <w:tab w:val="left" w:pos="193"/>
              </w:tabs>
              <w:ind w:left="223" w:hanging="223"/>
              <w:rPr>
                <w:rFonts w:ascii="Times New Roman" w:hAnsi="Times New Roman" w:cs="Times New Roman"/>
                <w:sz w:val="24"/>
                <w:szCs w:val="24"/>
              </w:rPr>
            </w:pPr>
            <w:r w:rsidRPr="00F04AE9">
              <w:rPr>
                <w:rFonts w:ascii="Times New Roman" w:hAnsi="Times New Roman" w:cs="Times New Roman"/>
                <w:sz w:val="24"/>
                <w:szCs w:val="24"/>
              </w:rPr>
              <w:t xml:space="preserve">Content: Develop the plan from and draw on the Construction </w:t>
            </w:r>
            <w:r w:rsidR="00F04AE9" w:rsidRPr="00717B2C">
              <w:rPr>
                <w:rFonts w:ascii="Times New Roman" w:hAnsi="Times New Roman" w:cs="Times New Roman"/>
                <w:sz w:val="24"/>
                <w:szCs w:val="24"/>
              </w:rPr>
              <w:t>Phase Health and Safety Pl</w:t>
            </w:r>
            <w:r w:rsidR="001C0522">
              <w:rPr>
                <w:rFonts w:ascii="Times New Roman" w:hAnsi="Times New Roman" w:cs="Times New Roman"/>
                <w:sz w:val="24"/>
                <w:szCs w:val="24"/>
              </w:rPr>
              <w:t>an, clause A30/570</w:t>
            </w:r>
          </w:p>
        </w:tc>
        <w:tc>
          <w:tcPr>
            <w:tcW w:w="552" w:type="dxa"/>
            <w:tcBorders>
              <w:top w:val="nil"/>
              <w:bottom w:val="nil"/>
              <w:right w:val="double" w:sz="4" w:space="0" w:color="auto"/>
            </w:tcBorders>
          </w:tcPr>
          <w:p w14:paraId="26120591" w14:textId="77777777" w:rsidR="00F04AE9" w:rsidRDefault="00F04AE9" w:rsidP="00717B2C">
            <w:pPr>
              <w:rPr>
                <w:rFonts w:ascii="Times New Roman" w:hAnsi="Times New Roman" w:cs="Times New Roman"/>
                <w:sz w:val="24"/>
                <w:szCs w:val="24"/>
              </w:rPr>
            </w:pPr>
            <w:r>
              <w:rPr>
                <w:rFonts w:ascii="Times New Roman" w:hAnsi="Times New Roman" w:cs="Times New Roman"/>
                <w:sz w:val="24"/>
                <w:szCs w:val="24"/>
              </w:rPr>
              <w:t>F</w:t>
            </w:r>
          </w:p>
          <w:p w14:paraId="26120592" w14:textId="77777777" w:rsidR="00F04AE9" w:rsidRPr="00C6652E" w:rsidRDefault="00F04AE9" w:rsidP="00717B2C">
            <w:pPr>
              <w:rPr>
                <w:rFonts w:ascii="Times New Roman" w:hAnsi="Times New Roman" w:cs="Times New Roman"/>
                <w:sz w:val="24"/>
                <w:szCs w:val="24"/>
              </w:rPr>
            </w:pPr>
            <w:r>
              <w:rPr>
                <w:rFonts w:ascii="Times New Roman" w:hAnsi="Times New Roman" w:cs="Times New Roman"/>
                <w:sz w:val="24"/>
                <w:szCs w:val="24"/>
              </w:rPr>
              <w:t>TR</w:t>
            </w:r>
          </w:p>
        </w:tc>
        <w:tc>
          <w:tcPr>
            <w:tcW w:w="1616" w:type="dxa"/>
            <w:tcBorders>
              <w:top w:val="nil"/>
              <w:left w:val="double" w:sz="4" w:space="0" w:color="auto"/>
              <w:bottom w:val="nil"/>
              <w:right w:val="single" w:sz="4" w:space="0" w:color="auto"/>
            </w:tcBorders>
          </w:tcPr>
          <w:p w14:paraId="26120593" w14:textId="77777777" w:rsidR="00717B2C" w:rsidRPr="00C6652E" w:rsidRDefault="00717B2C" w:rsidP="00717B2C">
            <w:pPr>
              <w:rPr>
                <w:rFonts w:ascii="Times New Roman" w:hAnsi="Times New Roman" w:cs="Times New Roman"/>
                <w:sz w:val="24"/>
                <w:szCs w:val="24"/>
              </w:rPr>
            </w:pPr>
          </w:p>
        </w:tc>
      </w:tr>
      <w:tr w:rsidR="00F04AE9" w:rsidRPr="00C6652E" w14:paraId="2612059A" w14:textId="77777777" w:rsidTr="003F56EC">
        <w:tc>
          <w:tcPr>
            <w:tcW w:w="513" w:type="dxa"/>
            <w:tcBorders>
              <w:top w:val="nil"/>
              <w:left w:val="nil"/>
              <w:bottom w:val="nil"/>
            </w:tcBorders>
          </w:tcPr>
          <w:p w14:paraId="26120595" w14:textId="77777777" w:rsidR="00F04AE9" w:rsidRPr="00C6652E" w:rsidRDefault="00F04AE9"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96" w14:textId="77777777" w:rsidR="00F04AE9" w:rsidRDefault="00F04AE9" w:rsidP="00717B2C">
            <w:pPr>
              <w:rPr>
                <w:rFonts w:ascii="Times New Roman" w:hAnsi="Times New Roman" w:cs="Times New Roman"/>
                <w:sz w:val="24"/>
                <w:szCs w:val="24"/>
              </w:rPr>
            </w:pPr>
          </w:p>
        </w:tc>
        <w:tc>
          <w:tcPr>
            <w:tcW w:w="6966" w:type="dxa"/>
            <w:tcBorders>
              <w:top w:val="nil"/>
              <w:bottom w:val="nil"/>
            </w:tcBorders>
          </w:tcPr>
          <w:p w14:paraId="26120597" w14:textId="77777777" w:rsidR="00F04AE9" w:rsidRPr="00717B2C" w:rsidRDefault="00F04AE9">
            <w:pPr>
              <w:rPr>
                <w:rFonts w:ascii="Times New Roman" w:hAnsi="Times New Roman" w:cs="Times New Roman"/>
                <w:sz w:val="24"/>
                <w:szCs w:val="24"/>
              </w:rPr>
            </w:pPr>
          </w:p>
        </w:tc>
        <w:tc>
          <w:tcPr>
            <w:tcW w:w="552" w:type="dxa"/>
            <w:tcBorders>
              <w:top w:val="nil"/>
              <w:bottom w:val="nil"/>
              <w:right w:val="double" w:sz="4" w:space="0" w:color="auto"/>
            </w:tcBorders>
          </w:tcPr>
          <w:p w14:paraId="26120598" w14:textId="77777777" w:rsidR="00F04AE9" w:rsidRPr="00C6652E" w:rsidRDefault="00F04AE9" w:rsidP="00717B2C">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99" w14:textId="77777777" w:rsidR="00F04AE9" w:rsidRPr="00C6652E" w:rsidRDefault="00F04AE9" w:rsidP="00717B2C">
            <w:pPr>
              <w:rPr>
                <w:rFonts w:ascii="Times New Roman" w:hAnsi="Times New Roman" w:cs="Times New Roman"/>
                <w:sz w:val="24"/>
                <w:szCs w:val="24"/>
              </w:rPr>
            </w:pPr>
          </w:p>
        </w:tc>
      </w:tr>
      <w:tr w:rsidR="00717B2C" w:rsidRPr="00C6652E" w14:paraId="261205A0" w14:textId="77777777" w:rsidTr="003F56EC">
        <w:tc>
          <w:tcPr>
            <w:tcW w:w="513" w:type="dxa"/>
            <w:tcBorders>
              <w:top w:val="nil"/>
              <w:left w:val="nil"/>
              <w:bottom w:val="nil"/>
            </w:tcBorders>
          </w:tcPr>
          <w:p w14:paraId="2612059B"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9C" w14:textId="77777777" w:rsidR="00717B2C" w:rsidRPr="00C6652E" w:rsidRDefault="00717B2C" w:rsidP="00717B2C">
            <w:pPr>
              <w:rPr>
                <w:rFonts w:ascii="Times New Roman" w:hAnsi="Times New Roman" w:cs="Times New Roman"/>
                <w:sz w:val="24"/>
                <w:szCs w:val="24"/>
              </w:rPr>
            </w:pPr>
            <w:r>
              <w:rPr>
                <w:rFonts w:ascii="Times New Roman" w:hAnsi="Times New Roman" w:cs="Times New Roman"/>
                <w:sz w:val="24"/>
                <w:szCs w:val="24"/>
              </w:rPr>
              <w:t>145</w:t>
            </w:r>
          </w:p>
        </w:tc>
        <w:tc>
          <w:tcPr>
            <w:tcW w:w="6966" w:type="dxa"/>
            <w:tcBorders>
              <w:top w:val="nil"/>
              <w:bottom w:val="nil"/>
            </w:tcBorders>
          </w:tcPr>
          <w:p w14:paraId="2612059D" w14:textId="77777777" w:rsidR="00717B2C" w:rsidRPr="001C0522" w:rsidRDefault="00717B2C">
            <w:pPr>
              <w:rPr>
                <w:rFonts w:ascii="Times New Roman" w:hAnsi="Times New Roman" w:cs="Times New Roman"/>
                <w:sz w:val="24"/>
                <w:szCs w:val="24"/>
              </w:rPr>
            </w:pPr>
            <w:r w:rsidRPr="001C0522">
              <w:rPr>
                <w:rFonts w:ascii="Times New Roman" w:hAnsi="Times New Roman" w:cs="Times New Roman"/>
                <w:sz w:val="24"/>
                <w:szCs w:val="24"/>
              </w:rPr>
              <w:t>HSE APPROVED CODES OF PRACTICE:</w:t>
            </w:r>
          </w:p>
        </w:tc>
        <w:tc>
          <w:tcPr>
            <w:tcW w:w="552" w:type="dxa"/>
            <w:tcBorders>
              <w:top w:val="nil"/>
              <w:bottom w:val="nil"/>
              <w:right w:val="double" w:sz="4" w:space="0" w:color="auto"/>
            </w:tcBorders>
          </w:tcPr>
          <w:p w14:paraId="2612059E" w14:textId="77777777" w:rsidR="00717B2C" w:rsidRPr="00C6652E" w:rsidRDefault="00717B2C" w:rsidP="00717B2C">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9F" w14:textId="77777777" w:rsidR="00717B2C" w:rsidRPr="00C6652E" w:rsidRDefault="00717B2C" w:rsidP="00717B2C">
            <w:pPr>
              <w:rPr>
                <w:rFonts w:ascii="Times New Roman" w:hAnsi="Times New Roman" w:cs="Times New Roman"/>
                <w:sz w:val="24"/>
                <w:szCs w:val="24"/>
              </w:rPr>
            </w:pPr>
          </w:p>
        </w:tc>
      </w:tr>
      <w:tr w:rsidR="00717B2C" w:rsidRPr="00C6652E" w14:paraId="261205A6" w14:textId="77777777" w:rsidTr="003F56EC">
        <w:tc>
          <w:tcPr>
            <w:tcW w:w="513" w:type="dxa"/>
            <w:tcBorders>
              <w:top w:val="nil"/>
              <w:left w:val="nil"/>
              <w:bottom w:val="nil"/>
            </w:tcBorders>
          </w:tcPr>
          <w:p w14:paraId="261205A1"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A2" w14:textId="77777777" w:rsidR="00717B2C" w:rsidRPr="00C6652E" w:rsidRDefault="00717B2C" w:rsidP="00717B2C">
            <w:pPr>
              <w:rPr>
                <w:rFonts w:ascii="Times New Roman" w:hAnsi="Times New Roman" w:cs="Times New Roman"/>
                <w:sz w:val="24"/>
                <w:szCs w:val="24"/>
              </w:rPr>
            </w:pPr>
          </w:p>
        </w:tc>
        <w:tc>
          <w:tcPr>
            <w:tcW w:w="6966" w:type="dxa"/>
            <w:tcBorders>
              <w:top w:val="nil"/>
              <w:bottom w:val="nil"/>
            </w:tcBorders>
          </w:tcPr>
          <w:p w14:paraId="261205A3" w14:textId="77777777" w:rsidR="00717B2C" w:rsidRPr="00717B2C" w:rsidRDefault="00717B2C">
            <w:pPr>
              <w:rPr>
                <w:rFonts w:ascii="Times New Roman" w:hAnsi="Times New Roman" w:cs="Times New Roman"/>
                <w:sz w:val="24"/>
                <w:szCs w:val="24"/>
              </w:rPr>
            </w:pPr>
            <w:r w:rsidRPr="00717B2C">
              <w:rPr>
                <w:rFonts w:ascii="Times New Roman" w:hAnsi="Times New Roman" w:cs="Times New Roman"/>
                <w:sz w:val="24"/>
                <w:szCs w:val="24"/>
              </w:rPr>
              <w:t>Comply with the following:-</w:t>
            </w:r>
          </w:p>
        </w:tc>
        <w:tc>
          <w:tcPr>
            <w:tcW w:w="552" w:type="dxa"/>
            <w:tcBorders>
              <w:top w:val="nil"/>
              <w:bottom w:val="nil"/>
              <w:right w:val="double" w:sz="4" w:space="0" w:color="auto"/>
            </w:tcBorders>
          </w:tcPr>
          <w:p w14:paraId="261205A4" w14:textId="77777777" w:rsidR="00717B2C" w:rsidRPr="00C6652E" w:rsidRDefault="00717B2C" w:rsidP="00717B2C">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A5" w14:textId="77777777" w:rsidR="00717B2C" w:rsidRPr="00C6652E" w:rsidRDefault="00717B2C" w:rsidP="00717B2C">
            <w:pPr>
              <w:rPr>
                <w:rFonts w:ascii="Times New Roman" w:hAnsi="Times New Roman" w:cs="Times New Roman"/>
                <w:sz w:val="24"/>
                <w:szCs w:val="24"/>
              </w:rPr>
            </w:pPr>
          </w:p>
        </w:tc>
      </w:tr>
      <w:tr w:rsidR="00717B2C" w:rsidRPr="00C6652E" w14:paraId="261205AC" w14:textId="77777777" w:rsidTr="003F56EC">
        <w:tc>
          <w:tcPr>
            <w:tcW w:w="513" w:type="dxa"/>
            <w:tcBorders>
              <w:top w:val="nil"/>
              <w:left w:val="nil"/>
              <w:bottom w:val="nil"/>
            </w:tcBorders>
          </w:tcPr>
          <w:p w14:paraId="261205A7"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A8" w14:textId="77777777" w:rsidR="00717B2C" w:rsidRPr="00C6652E" w:rsidRDefault="00717B2C" w:rsidP="00717B2C">
            <w:pPr>
              <w:rPr>
                <w:rFonts w:ascii="Times New Roman" w:hAnsi="Times New Roman" w:cs="Times New Roman"/>
                <w:sz w:val="24"/>
                <w:szCs w:val="24"/>
              </w:rPr>
            </w:pPr>
          </w:p>
        </w:tc>
        <w:tc>
          <w:tcPr>
            <w:tcW w:w="6966" w:type="dxa"/>
            <w:tcBorders>
              <w:top w:val="nil"/>
              <w:bottom w:val="nil"/>
            </w:tcBorders>
          </w:tcPr>
          <w:p w14:paraId="261205A9" w14:textId="77777777" w:rsidR="00717B2C" w:rsidRPr="00F04AE9" w:rsidRDefault="00717B2C" w:rsidP="00F04AE9">
            <w:pPr>
              <w:pStyle w:val="ListParagraph"/>
              <w:numPr>
                <w:ilvl w:val="0"/>
                <w:numId w:val="5"/>
              </w:numPr>
              <w:tabs>
                <w:tab w:val="left" w:pos="223"/>
                <w:tab w:val="left" w:pos="493"/>
              </w:tabs>
              <w:ind w:left="493" w:hanging="270"/>
              <w:rPr>
                <w:rFonts w:ascii="Times New Roman" w:hAnsi="Times New Roman" w:cs="Times New Roman"/>
                <w:sz w:val="24"/>
                <w:szCs w:val="24"/>
              </w:rPr>
            </w:pPr>
            <w:r w:rsidRPr="00F04AE9">
              <w:rPr>
                <w:rFonts w:ascii="Times New Roman" w:hAnsi="Times New Roman" w:cs="Times New Roman"/>
                <w:sz w:val="24"/>
                <w:szCs w:val="24"/>
              </w:rPr>
              <w:t>Management of Health and Safety at Work</w:t>
            </w:r>
          </w:p>
        </w:tc>
        <w:tc>
          <w:tcPr>
            <w:tcW w:w="552" w:type="dxa"/>
            <w:tcBorders>
              <w:top w:val="nil"/>
              <w:bottom w:val="nil"/>
              <w:right w:val="double" w:sz="4" w:space="0" w:color="auto"/>
            </w:tcBorders>
          </w:tcPr>
          <w:p w14:paraId="261205AA" w14:textId="77777777" w:rsidR="00717B2C" w:rsidRPr="00C6652E" w:rsidRDefault="00281E99" w:rsidP="00717B2C">
            <w:pPr>
              <w:rPr>
                <w:rFonts w:ascii="Times New Roman" w:hAnsi="Times New Roman" w:cs="Times New Roman"/>
                <w:sz w:val="24"/>
                <w:szCs w:val="24"/>
              </w:rPr>
            </w:pPr>
            <w:r>
              <w:rPr>
                <w:rFonts w:ascii="Times New Roman" w:hAnsi="Times New Roman" w:cs="Times New Roman"/>
                <w:sz w:val="24"/>
                <w:szCs w:val="24"/>
              </w:rPr>
              <w:t>F</w:t>
            </w:r>
          </w:p>
        </w:tc>
        <w:tc>
          <w:tcPr>
            <w:tcW w:w="1616" w:type="dxa"/>
            <w:tcBorders>
              <w:top w:val="nil"/>
              <w:left w:val="double" w:sz="4" w:space="0" w:color="auto"/>
              <w:bottom w:val="nil"/>
              <w:right w:val="single" w:sz="4" w:space="0" w:color="auto"/>
            </w:tcBorders>
          </w:tcPr>
          <w:p w14:paraId="261205AB" w14:textId="77777777" w:rsidR="00717B2C" w:rsidRPr="00C6652E" w:rsidRDefault="00717B2C" w:rsidP="00717B2C">
            <w:pPr>
              <w:rPr>
                <w:rFonts w:ascii="Times New Roman" w:hAnsi="Times New Roman" w:cs="Times New Roman"/>
                <w:sz w:val="24"/>
                <w:szCs w:val="24"/>
              </w:rPr>
            </w:pPr>
          </w:p>
        </w:tc>
      </w:tr>
      <w:tr w:rsidR="00717B2C" w:rsidRPr="00C6652E" w14:paraId="261205B2" w14:textId="77777777" w:rsidTr="003F56EC">
        <w:tc>
          <w:tcPr>
            <w:tcW w:w="513" w:type="dxa"/>
            <w:tcBorders>
              <w:top w:val="nil"/>
              <w:left w:val="nil"/>
              <w:bottom w:val="nil"/>
            </w:tcBorders>
          </w:tcPr>
          <w:p w14:paraId="261205AD"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AE" w14:textId="77777777" w:rsidR="00717B2C" w:rsidRPr="00C6652E" w:rsidRDefault="00717B2C" w:rsidP="00717B2C">
            <w:pPr>
              <w:rPr>
                <w:rFonts w:ascii="Times New Roman" w:hAnsi="Times New Roman" w:cs="Times New Roman"/>
                <w:sz w:val="24"/>
                <w:szCs w:val="24"/>
              </w:rPr>
            </w:pPr>
          </w:p>
        </w:tc>
        <w:tc>
          <w:tcPr>
            <w:tcW w:w="6966" w:type="dxa"/>
            <w:tcBorders>
              <w:top w:val="nil"/>
              <w:bottom w:val="nil"/>
            </w:tcBorders>
          </w:tcPr>
          <w:p w14:paraId="261205AF" w14:textId="77777777" w:rsidR="00717B2C" w:rsidRPr="00F04AE9" w:rsidRDefault="00717B2C" w:rsidP="00F04AE9">
            <w:pPr>
              <w:pStyle w:val="ListParagraph"/>
              <w:numPr>
                <w:ilvl w:val="0"/>
                <w:numId w:val="5"/>
              </w:numPr>
              <w:tabs>
                <w:tab w:val="left" w:pos="223"/>
                <w:tab w:val="left" w:pos="493"/>
              </w:tabs>
              <w:ind w:left="583"/>
              <w:rPr>
                <w:rFonts w:ascii="Times New Roman" w:hAnsi="Times New Roman" w:cs="Times New Roman"/>
                <w:sz w:val="24"/>
                <w:szCs w:val="24"/>
              </w:rPr>
            </w:pPr>
            <w:r w:rsidRPr="00F04AE9">
              <w:rPr>
                <w:rFonts w:ascii="Times New Roman" w:hAnsi="Times New Roman" w:cs="Times New Roman"/>
                <w:sz w:val="24"/>
                <w:szCs w:val="24"/>
              </w:rPr>
              <w:t>Construction (Design and Management) Regulations.</w:t>
            </w:r>
          </w:p>
        </w:tc>
        <w:tc>
          <w:tcPr>
            <w:tcW w:w="552" w:type="dxa"/>
            <w:tcBorders>
              <w:top w:val="nil"/>
              <w:bottom w:val="nil"/>
              <w:right w:val="double" w:sz="4" w:space="0" w:color="auto"/>
            </w:tcBorders>
          </w:tcPr>
          <w:p w14:paraId="261205B0" w14:textId="77777777" w:rsidR="00717B2C" w:rsidRPr="00C6652E" w:rsidRDefault="00281E99" w:rsidP="00717B2C">
            <w:pPr>
              <w:rPr>
                <w:rFonts w:ascii="Times New Roman" w:hAnsi="Times New Roman" w:cs="Times New Roman"/>
                <w:sz w:val="24"/>
                <w:szCs w:val="24"/>
              </w:rPr>
            </w:pPr>
            <w:r>
              <w:rPr>
                <w:rFonts w:ascii="Times New Roman" w:hAnsi="Times New Roman" w:cs="Times New Roman"/>
                <w:sz w:val="24"/>
                <w:szCs w:val="24"/>
              </w:rPr>
              <w:t>TR</w:t>
            </w:r>
          </w:p>
        </w:tc>
        <w:tc>
          <w:tcPr>
            <w:tcW w:w="1616" w:type="dxa"/>
            <w:tcBorders>
              <w:top w:val="nil"/>
              <w:left w:val="double" w:sz="4" w:space="0" w:color="auto"/>
              <w:bottom w:val="nil"/>
              <w:right w:val="single" w:sz="4" w:space="0" w:color="auto"/>
            </w:tcBorders>
          </w:tcPr>
          <w:p w14:paraId="261205B1" w14:textId="77777777" w:rsidR="00717B2C" w:rsidRPr="00C6652E" w:rsidRDefault="00717B2C" w:rsidP="00717B2C">
            <w:pPr>
              <w:rPr>
                <w:rFonts w:ascii="Times New Roman" w:hAnsi="Times New Roman" w:cs="Times New Roman"/>
                <w:sz w:val="24"/>
                <w:szCs w:val="24"/>
              </w:rPr>
            </w:pPr>
          </w:p>
        </w:tc>
      </w:tr>
      <w:tr w:rsidR="00717B2C" w:rsidRPr="00C6652E" w14:paraId="261205B8" w14:textId="77777777" w:rsidTr="003F56EC">
        <w:tc>
          <w:tcPr>
            <w:tcW w:w="513" w:type="dxa"/>
            <w:tcBorders>
              <w:top w:val="nil"/>
              <w:left w:val="nil"/>
              <w:bottom w:val="nil"/>
            </w:tcBorders>
          </w:tcPr>
          <w:p w14:paraId="261205B3"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B4" w14:textId="77777777" w:rsidR="00717B2C" w:rsidRPr="00C6652E" w:rsidRDefault="00717B2C" w:rsidP="00717B2C">
            <w:pPr>
              <w:rPr>
                <w:rFonts w:ascii="Times New Roman" w:hAnsi="Times New Roman" w:cs="Times New Roman"/>
                <w:sz w:val="24"/>
                <w:szCs w:val="24"/>
              </w:rPr>
            </w:pPr>
          </w:p>
        </w:tc>
        <w:tc>
          <w:tcPr>
            <w:tcW w:w="6966" w:type="dxa"/>
            <w:tcBorders>
              <w:top w:val="nil"/>
              <w:bottom w:val="nil"/>
            </w:tcBorders>
          </w:tcPr>
          <w:p w14:paraId="261205B5" w14:textId="77777777" w:rsidR="00717B2C" w:rsidRPr="00717B2C" w:rsidRDefault="00717B2C">
            <w:pPr>
              <w:rPr>
                <w:rFonts w:ascii="Times New Roman" w:hAnsi="Times New Roman" w:cs="Times New Roman"/>
                <w:sz w:val="24"/>
                <w:szCs w:val="24"/>
              </w:rPr>
            </w:pPr>
          </w:p>
        </w:tc>
        <w:tc>
          <w:tcPr>
            <w:tcW w:w="552" w:type="dxa"/>
            <w:tcBorders>
              <w:top w:val="nil"/>
              <w:bottom w:val="nil"/>
              <w:right w:val="double" w:sz="4" w:space="0" w:color="auto"/>
            </w:tcBorders>
          </w:tcPr>
          <w:p w14:paraId="261205B6" w14:textId="77777777" w:rsidR="00717B2C" w:rsidRDefault="00717B2C">
            <w:pPr>
              <w:rPr>
                <w:sz w:val="24"/>
                <w:szCs w:val="24"/>
              </w:rPr>
            </w:pPr>
          </w:p>
        </w:tc>
        <w:tc>
          <w:tcPr>
            <w:tcW w:w="1616" w:type="dxa"/>
            <w:tcBorders>
              <w:top w:val="nil"/>
              <w:left w:val="double" w:sz="4" w:space="0" w:color="auto"/>
              <w:bottom w:val="nil"/>
              <w:right w:val="single" w:sz="4" w:space="0" w:color="auto"/>
            </w:tcBorders>
          </w:tcPr>
          <w:p w14:paraId="261205B7" w14:textId="77777777" w:rsidR="00717B2C" w:rsidRPr="00C6652E" w:rsidRDefault="00717B2C" w:rsidP="00717B2C">
            <w:pPr>
              <w:rPr>
                <w:rFonts w:ascii="Times New Roman" w:hAnsi="Times New Roman" w:cs="Times New Roman"/>
                <w:sz w:val="24"/>
                <w:szCs w:val="24"/>
              </w:rPr>
            </w:pPr>
          </w:p>
        </w:tc>
      </w:tr>
      <w:tr w:rsidR="00717B2C" w:rsidRPr="00C6652E" w14:paraId="261205BE" w14:textId="77777777" w:rsidTr="003F56EC">
        <w:tc>
          <w:tcPr>
            <w:tcW w:w="513" w:type="dxa"/>
            <w:tcBorders>
              <w:top w:val="nil"/>
              <w:left w:val="nil"/>
              <w:bottom w:val="nil"/>
            </w:tcBorders>
          </w:tcPr>
          <w:p w14:paraId="261205B9"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BA" w14:textId="77777777" w:rsidR="00717B2C" w:rsidRPr="00C6652E" w:rsidRDefault="00717B2C" w:rsidP="00717B2C">
            <w:pPr>
              <w:rPr>
                <w:rFonts w:ascii="Times New Roman" w:hAnsi="Times New Roman" w:cs="Times New Roman"/>
                <w:sz w:val="24"/>
                <w:szCs w:val="24"/>
              </w:rPr>
            </w:pPr>
          </w:p>
        </w:tc>
        <w:tc>
          <w:tcPr>
            <w:tcW w:w="6966" w:type="dxa"/>
            <w:tcBorders>
              <w:top w:val="nil"/>
              <w:bottom w:val="nil"/>
            </w:tcBorders>
          </w:tcPr>
          <w:p w14:paraId="261205BB" w14:textId="77777777" w:rsidR="00717B2C" w:rsidRPr="001C0522" w:rsidRDefault="00717B2C">
            <w:pPr>
              <w:rPr>
                <w:rFonts w:ascii="Times New Roman" w:hAnsi="Times New Roman" w:cs="Times New Roman"/>
                <w:sz w:val="24"/>
                <w:szCs w:val="24"/>
              </w:rPr>
            </w:pPr>
            <w:r w:rsidRPr="001C0522">
              <w:rPr>
                <w:rFonts w:ascii="Times New Roman" w:hAnsi="Times New Roman" w:cs="Times New Roman"/>
                <w:sz w:val="24"/>
                <w:szCs w:val="24"/>
              </w:rPr>
              <w:t>In addition to the above comply with the following:</w:t>
            </w:r>
          </w:p>
        </w:tc>
        <w:tc>
          <w:tcPr>
            <w:tcW w:w="552" w:type="dxa"/>
            <w:tcBorders>
              <w:top w:val="nil"/>
              <w:bottom w:val="nil"/>
              <w:right w:val="double" w:sz="4" w:space="0" w:color="auto"/>
            </w:tcBorders>
          </w:tcPr>
          <w:p w14:paraId="261205BC" w14:textId="77777777" w:rsidR="00717B2C" w:rsidRPr="00C6652E" w:rsidRDefault="00717B2C" w:rsidP="00717B2C">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BD" w14:textId="77777777" w:rsidR="00717B2C" w:rsidRPr="00C6652E" w:rsidRDefault="00717B2C" w:rsidP="00717B2C">
            <w:pPr>
              <w:rPr>
                <w:rFonts w:ascii="Times New Roman" w:hAnsi="Times New Roman" w:cs="Times New Roman"/>
                <w:sz w:val="24"/>
                <w:szCs w:val="24"/>
              </w:rPr>
            </w:pPr>
          </w:p>
        </w:tc>
      </w:tr>
      <w:tr w:rsidR="00717B2C" w:rsidRPr="00C6652E" w14:paraId="261205C6" w14:textId="77777777" w:rsidTr="003F56EC">
        <w:tc>
          <w:tcPr>
            <w:tcW w:w="513" w:type="dxa"/>
            <w:tcBorders>
              <w:top w:val="nil"/>
              <w:left w:val="nil"/>
              <w:bottom w:val="nil"/>
            </w:tcBorders>
          </w:tcPr>
          <w:p w14:paraId="261205BF"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C0" w14:textId="77777777" w:rsidR="00717B2C" w:rsidRPr="00C6652E" w:rsidRDefault="00717B2C" w:rsidP="00717B2C">
            <w:pPr>
              <w:rPr>
                <w:rFonts w:ascii="Times New Roman" w:hAnsi="Times New Roman" w:cs="Times New Roman"/>
                <w:sz w:val="24"/>
                <w:szCs w:val="24"/>
              </w:rPr>
            </w:pPr>
          </w:p>
        </w:tc>
        <w:tc>
          <w:tcPr>
            <w:tcW w:w="6966" w:type="dxa"/>
            <w:tcBorders>
              <w:top w:val="nil"/>
              <w:bottom w:val="nil"/>
            </w:tcBorders>
          </w:tcPr>
          <w:p w14:paraId="261205C1" w14:textId="77777777" w:rsidR="00717B2C" w:rsidRPr="001C0522" w:rsidRDefault="00717B2C" w:rsidP="005157ED">
            <w:pPr>
              <w:pStyle w:val="ListParagraph"/>
              <w:numPr>
                <w:ilvl w:val="0"/>
                <w:numId w:val="5"/>
              </w:numPr>
              <w:tabs>
                <w:tab w:val="left" w:pos="208"/>
                <w:tab w:val="left" w:pos="493"/>
              </w:tabs>
              <w:ind w:left="223" w:hanging="223"/>
              <w:rPr>
                <w:rFonts w:ascii="Times New Roman" w:hAnsi="Times New Roman" w:cs="Times New Roman"/>
                <w:sz w:val="24"/>
                <w:szCs w:val="24"/>
              </w:rPr>
            </w:pPr>
            <w:r w:rsidRPr="001C0522">
              <w:rPr>
                <w:rFonts w:ascii="Times New Roman" w:hAnsi="Times New Roman" w:cs="Times New Roman"/>
                <w:sz w:val="24"/>
                <w:szCs w:val="24"/>
              </w:rPr>
              <w:t xml:space="preserve">Strategies for the health and safety of staff and pupils' (relative to </w:t>
            </w:r>
            <w:r w:rsidR="00F04AE9" w:rsidRPr="001C0522">
              <w:rPr>
                <w:rFonts w:ascii="Times New Roman" w:hAnsi="Times New Roman" w:cs="Times New Roman"/>
                <w:sz w:val="24"/>
                <w:szCs w:val="24"/>
              </w:rPr>
              <w:t xml:space="preserve">construction projects on Educational premises) published by the Education Service Advisory Committee of the Health and Safety Commission </w:t>
            </w:r>
          </w:p>
        </w:tc>
        <w:tc>
          <w:tcPr>
            <w:tcW w:w="552" w:type="dxa"/>
            <w:tcBorders>
              <w:top w:val="nil"/>
              <w:bottom w:val="nil"/>
              <w:right w:val="double" w:sz="4" w:space="0" w:color="auto"/>
            </w:tcBorders>
          </w:tcPr>
          <w:p w14:paraId="261205C2" w14:textId="77777777" w:rsidR="00717B2C" w:rsidRDefault="00717B2C" w:rsidP="00717B2C">
            <w:pPr>
              <w:rPr>
                <w:rFonts w:ascii="Times New Roman" w:hAnsi="Times New Roman" w:cs="Times New Roman"/>
                <w:sz w:val="24"/>
                <w:szCs w:val="24"/>
              </w:rPr>
            </w:pPr>
          </w:p>
          <w:p w14:paraId="261205C3" w14:textId="77777777" w:rsidR="00A37F18" w:rsidRDefault="00A37F18" w:rsidP="00717B2C">
            <w:pPr>
              <w:rPr>
                <w:rFonts w:ascii="Times New Roman" w:hAnsi="Times New Roman" w:cs="Times New Roman"/>
                <w:sz w:val="24"/>
                <w:szCs w:val="24"/>
              </w:rPr>
            </w:pPr>
          </w:p>
          <w:p w14:paraId="261205C4" w14:textId="77777777" w:rsidR="00A37F18" w:rsidRPr="00C6652E" w:rsidRDefault="00A37F18" w:rsidP="00717B2C">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C5" w14:textId="77777777" w:rsidR="00F04AE9" w:rsidRPr="00C6652E" w:rsidRDefault="00F04AE9" w:rsidP="00717B2C">
            <w:pPr>
              <w:rPr>
                <w:rFonts w:ascii="Times New Roman" w:hAnsi="Times New Roman" w:cs="Times New Roman"/>
                <w:sz w:val="24"/>
                <w:szCs w:val="24"/>
              </w:rPr>
            </w:pPr>
          </w:p>
        </w:tc>
      </w:tr>
      <w:tr w:rsidR="00717B2C" w:rsidRPr="00C6652E" w14:paraId="261205CC" w14:textId="77777777" w:rsidTr="003F56EC">
        <w:tc>
          <w:tcPr>
            <w:tcW w:w="513" w:type="dxa"/>
            <w:tcBorders>
              <w:top w:val="nil"/>
              <w:left w:val="nil"/>
              <w:bottom w:val="nil"/>
            </w:tcBorders>
          </w:tcPr>
          <w:p w14:paraId="261205C7"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C8" w14:textId="77777777" w:rsidR="00717B2C" w:rsidRPr="00C6652E" w:rsidRDefault="00717B2C" w:rsidP="00717B2C">
            <w:pPr>
              <w:rPr>
                <w:rFonts w:ascii="Times New Roman" w:hAnsi="Times New Roman" w:cs="Times New Roman"/>
                <w:sz w:val="24"/>
                <w:szCs w:val="24"/>
              </w:rPr>
            </w:pPr>
          </w:p>
        </w:tc>
        <w:tc>
          <w:tcPr>
            <w:tcW w:w="6966" w:type="dxa"/>
            <w:tcBorders>
              <w:top w:val="nil"/>
              <w:bottom w:val="nil"/>
            </w:tcBorders>
          </w:tcPr>
          <w:p w14:paraId="261205C9" w14:textId="77777777" w:rsidR="00717B2C" w:rsidRPr="00717B2C" w:rsidRDefault="00717B2C" w:rsidP="00717B2C">
            <w:pPr>
              <w:ind w:firstLineChars="100" w:firstLine="240"/>
              <w:rPr>
                <w:rFonts w:ascii="Times New Roman" w:hAnsi="Times New Roman" w:cs="Times New Roman"/>
                <w:sz w:val="24"/>
                <w:szCs w:val="24"/>
              </w:rPr>
            </w:pPr>
          </w:p>
        </w:tc>
        <w:tc>
          <w:tcPr>
            <w:tcW w:w="552" w:type="dxa"/>
            <w:tcBorders>
              <w:top w:val="nil"/>
              <w:bottom w:val="nil"/>
              <w:right w:val="double" w:sz="4" w:space="0" w:color="auto"/>
            </w:tcBorders>
          </w:tcPr>
          <w:p w14:paraId="261205CA" w14:textId="77777777" w:rsidR="00717B2C" w:rsidRPr="00C6652E" w:rsidRDefault="00717B2C" w:rsidP="00717B2C">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CB" w14:textId="77777777" w:rsidR="00717B2C" w:rsidRPr="00C6652E" w:rsidRDefault="00717B2C" w:rsidP="00717B2C">
            <w:pPr>
              <w:rPr>
                <w:rFonts w:ascii="Times New Roman" w:hAnsi="Times New Roman" w:cs="Times New Roman"/>
                <w:sz w:val="24"/>
                <w:szCs w:val="24"/>
              </w:rPr>
            </w:pPr>
          </w:p>
        </w:tc>
      </w:tr>
      <w:tr w:rsidR="003F56EC" w:rsidRPr="00C6652E" w14:paraId="261205D2" w14:textId="77777777" w:rsidTr="003F56EC">
        <w:tc>
          <w:tcPr>
            <w:tcW w:w="513" w:type="dxa"/>
            <w:tcBorders>
              <w:top w:val="nil"/>
              <w:left w:val="nil"/>
              <w:bottom w:val="nil"/>
            </w:tcBorders>
          </w:tcPr>
          <w:p w14:paraId="261205CD" w14:textId="77777777" w:rsidR="003F56EC" w:rsidRPr="00C6652E" w:rsidRDefault="003F56E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CE" w14:textId="77777777" w:rsidR="003F56EC" w:rsidRPr="00C6652E" w:rsidRDefault="003F56EC" w:rsidP="00717B2C">
            <w:pPr>
              <w:rPr>
                <w:rFonts w:ascii="Times New Roman" w:hAnsi="Times New Roman" w:cs="Times New Roman"/>
                <w:sz w:val="24"/>
                <w:szCs w:val="24"/>
              </w:rPr>
            </w:pPr>
          </w:p>
        </w:tc>
        <w:tc>
          <w:tcPr>
            <w:tcW w:w="6966" w:type="dxa"/>
            <w:tcBorders>
              <w:top w:val="nil"/>
              <w:bottom w:val="nil"/>
            </w:tcBorders>
          </w:tcPr>
          <w:p w14:paraId="261205CF" w14:textId="77777777" w:rsidR="003F56EC" w:rsidRPr="00817DF1" w:rsidRDefault="003F56EC" w:rsidP="00717B2C">
            <w:pPr>
              <w:rPr>
                <w:rFonts w:ascii="Times New Roman" w:hAnsi="Times New Roman" w:cs="Times New Roman"/>
                <w:sz w:val="24"/>
                <w:szCs w:val="24"/>
              </w:rPr>
            </w:pPr>
          </w:p>
        </w:tc>
        <w:tc>
          <w:tcPr>
            <w:tcW w:w="552" w:type="dxa"/>
            <w:tcBorders>
              <w:top w:val="nil"/>
              <w:bottom w:val="nil"/>
              <w:right w:val="double" w:sz="4" w:space="0" w:color="auto"/>
            </w:tcBorders>
          </w:tcPr>
          <w:p w14:paraId="261205D0" w14:textId="77777777" w:rsidR="003F56EC" w:rsidRPr="00C6652E" w:rsidRDefault="003F56EC" w:rsidP="00717B2C">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D1" w14:textId="77777777" w:rsidR="003F56EC" w:rsidRPr="00C6652E" w:rsidRDefault="003F56EC" w:rsidP="00717B2C">
            <w:pPr>
              <w:rPr>
                <w:rFonts w:ascii="Times New Roman" w:hAnsi="Times New Roman" w:cs="Times New Roman"/>
                <w:sz w:val="24"/>
                <w:szCs w:val="24"/>
              </w:rPr>
            </w:pPr>
          </w:p>
        </w:tc>
      </w:tr>
      <w:tr w:rsidR="00717B2C" w:rsidRPr="00C6652E" w14:paraId="261205D8" w14:textId="77777777" w:rsidTr="003F56EC">
        <w:tc>
          <w:tcPr>
            <w:tcW w:w="513" w:type="dxa"/>
            <w:tcBorders>
              <w:top w:val="nil"/>
              <w:left w:val="nil"/>
              <w:bottom w:val="nil"/>
            </w:tcBorders>
          </w:tcPr>
          <w:p w14:paraId="261205D3"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D4" w14:textId="77777777" w:rsidR="00717B2C" w:rsidRPr="00C6652E" w:rsidRDefault="00717B2C" w:rsidP="00717B2C">
            <w:pPr>
              <w:rPr>
                <w:rFonts w:ascii="Times New Roman" w:hAnsi="Times New Roman" w:cs="Times New Roman"/>
                <w:sz w:val="24"/>
                <w:szCs w:val="24"/>
              </w:rPr>
            </w:pPr>
          </w:p>
        </w:tc>
        <w:tc>
          <w:tcPr>
            <w:tcW w:w="6966" w:type="dxa"/>
            <w:tcBorders>
              <w:top w:val="nil"/>
              <w:bottom w:val="nil"/>
            </w:tcBorders>
          </w:tcPr>
          <w:p w14:paraId="261205D5" w14:textId="77777777" w:rsidR="00717B2C" w:rsidRPr="00817DF1" w:rsidRDefault="00717B2C" w:rsidP="00717B2C">
            <w:pPr>
              <w:rPr>
                <w:rFonts w:ascii="Times New Roman" w:hAnsi="Times New Roman" w:cs="Times New Roman"/>
                <w:sz w:val="24"/>
                <w:szCs w:val="24"/>
              </w:rPr>
            </w:pPr>
          </w:p>
        </w:tc>
        <w:tc>
          <w:tcPr>
            <w:tcW w:w="552" w:type="dxa"/>
            <w:tcBorders>
              <w:top w:val="nil"/>
              <w:bottom w:val="nil"/>
              <w:right w:val="double" w:sz="4" w:space="0" w:color="auto"/>
            </w:tcBorders>
          </w:tcPr>
          <w:p w14:paraId="261205D6" w14:textId="77777777" w:rsidR="00717B2C" w:rsidRPr="00C6652E" w:rsidRDefault="00717B2C" w:rsidP="00717B2C">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D7" w14:textId="77777777" w:rsidR="00717B2C" w:rsidRPr="00C6652E" w:rsidRDefault="00717B2C" w:rsidP="00717B2C">
            <w:pPr>
              <w:rPr>
                <w:rFonts w:ascii="Times New Roman" w:hAnsi="Times New Roman" w:cs="Times New Roman"/>
                <w:sz w:val="24"/>
                <w:szCs w:val="24"/>
              </w:rPr>
            </w:pPr>
          </w:p>
        </w:tc>
      </w:tr>
      <w:tr w:rsidR="00717B2C" w:rsidRPr="00C6652E" w14:paraId="261205F0" w14:textId="77777777" w:rsidTr="003F56EC">
        <w:tc>
          <w:tcPr>
            <w:tcW w:w="513" w:type="dxa"/>
            <w:tcBorders>
              <w:top w:val="nil"/>
              <w:left w:val="nil"/>
              <w:bottom w:val="nil"/>
            </w:tcBorders>
          </w:tcPr>
          <w:p w14:paraId="261205D9"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DA" w14:textId="77777777" w:rsidR="00717B2C" w:rsidRPr="00C6652E" w:rsidRDefault="00717B2C" w:rsidP="00717B2C">
            <w:pPr>
              <w:rPr>
                <w:rFonts w:ascii="Times New Roman" w:hAnsi="Times New Roman" w:cs="Times New Roman"/>
                <w:sz w:val="24"/>
                <w:szCs w:val="24"/>
              </w:rPr>
            </w:pPr>
          </w:p>
        </w:tc>
        <w:tc>
          <w:tcPr>
            <w:tcW w:w="6966" w:type="dxa"/>
            <w:tcBorders>
              <w:top w:val="nil"/>
              <w:bottom w:val="nil"/>
            </w:tcBorders>
          </w:tcPr>
          <w:p w14:paraId="261205DB" w14:textId="77777777" w:rsidR="00717B2C" w:rsidRDefault="00717B2C" w:rsidP="00717B2C">
            <w:pPr>
              <w:rPr>
                <w:rFonts w:ascii="Times New Roman" w:hAnsi="Times New Roman" w:cs="Times New Roman"/>
                <w:sz w:val="24"/>
                <w:szCs w:val="24"/>
              </w:rPr>
            </w:pPr>
          </w:p>
          <w:p w14:paraId="261205DC" w14:textId="77777777" w:rsidR="00B964BF" w:rsidRDefault="00B964BF" w:rsidP="00717B2C">
            <w:pPr>
              <w:rPr>
                <w:rFonts w:ascii="Times New Roman" w:hAnsi="Times New Roman" w:cs="Times New Roman"/>
                <w:sz w:val="24"/>
                <w:szCs w:val="24"/>
              </w:rPr>
            </w:pPr>
          </w:p>
          <w:p w14:paraId="261205DD" w14:textId="77777777" w:rsidR="00B964BF" w:rsidRDefault="00B964BF" w:rsidP="00717B2C">
            <w:pPr>
              <w:rPr>
                <w:rFonts w:ascii="Times New Roman" w:hAnsi="Times New Roman" w:cs="Times New Roman"/>
                <w:sz w:val="24"/>
                <w:szCs w:val="24"/>
              </w:rPr>
            </w:pPr>
          </w:p>
          <w:p w14:paraId="261205DE" w14:textId="77777777" w:rsidR="00B964BF" w:rsidRDefault="00B964BF" w:rsidP="00717B2C">
            <w:pPr>
              <w:rPr>
                <w:rFonts w:ascii="Times New Roman" w:hAnsi="Times New Roman" w:cs="Times New Roman"/>
                <w:sz w:val="24"/>
                <w:szCs w:val="24"/>
              </w:rPr>
            </w:pPr>
          </w:p>
          <w:p w14:paraId="261205DF" w14:textId="77777777" w:rsidR="00B964BF" w:rsidRDefault="00B964BF" w:rsidP="00717B2C">
            <w:pPr>
              <w:rPr>
                <w:rFonts w:ascii="Times New Roman" w:hAnsi="Times New Roman" w:cs="Times New Roman"/>
                <w:sz w:val="24"/>
                <w:szCs w:val="24"/>
              </w:rPr>
            </w:pPr>
          </w:p>
          <w:p w14:paraId="261205E0" w14:textId="77777777" w:rsidR="00B964BF" w:rsidRDefault="00B964BF" w:rsidP="00717B2C">
            <w:pPr>
              <w:rPr>
                <w:rFonts w:ascii="Times New Roman" w:hAnsi="Times New Roman" w:cs="Times New Roman"/>
                <w:sz w:val="24"/>
                <w:szCs w:val="24"/>
              </w:rPr>
            </w:pPr>
          </w:p>
          <w:p w14:paraId="261205E1" w14:textId="77777777" w:rsidR="00B964BF" w:rsidRDefault="00B964BF" w:rsidP="00717B2C">
            <w:pPr>
              <w:rPr>
                <w:rFonts w:ascii="Times New Roman" w:hAnsi="Times New Roman" w:cs="Times New Roman"/>
                <w:sz w:val="24"/>
                <w:szCs w:val="24"/>
              </w:rPr>
            </w:pPr>
          </w:p>
          <w:p w14:paraId="261205E2" w14:textId="77777777" w:rsidR="00603C02" w:rsidRDefault="00603C02" w:rsidP="00717B2C">
            <w:pPr>
              <w:rPr>
                <w:rFonts w:ascii="Times New Roman" w:hAnsi="Times New Roman" w:cs="Times New Roman"/>
                <w:sz w:val="24"/>
                <w:szCs w:val="24"/>
              </w:rPr>
            </w:pPr>
          </w:p>
          <w:p w14:paraId="261205E3" w14:textId="77777777" w:rsidR="00603C02" w:rsidRDefault="00603C02" w:rsidP="00717B2C">
            <w:pPr>
              <w:rPr>
                <w:rFonts w:ascii="Times New Roman" w:hAnsi="Times New Roman" w:cs="Times New Roman"/>
                <w:sz w:val="24"/>
                <w:szCs w:val="24"/>
              </w:rPr>
            </w:pPr>
          </w:p>
          <w:p w14:paraId="261205E4" w14:textId="77777777" w:rsidR="00603C02" w:rsidRDefault="00603C02" w:rsidP="00717B2C">
            <w:pPr>
              <w:rPr>
                <w:rFonts w:ascii="Times New Roman" w:hAnsi="Times New Roman" w:cs="Times New Roman"/>
                <w:sz w:val="24"/>
                <w:szCs w:val="24"/>
              </w:rPr>
            </w:pPr>
          </w:p>
          <w:p w14:paraId="261205E5" w14:textId="77777777" w:rsidR="00603C02" w:rsidRDefault="00603C02" w:rsidP="00717B2C">
            <w:pPr>
              <w:rPr>
                <w:rFonts w:ascii="Times New Roman" w:hAnsi="Times New Roman" w:cs="Times New Roman"/>
                <w:sz w:val="24"/>
                <w:szCs w:val="24"/>
              </w:rPr>
            </w:pPr>
          </w:p>
          <w:p w14:paraId="261205E6" w14:textId="77777777" w:rsidR="00603C02" w:rsidRDefault="00603C02" w:rsidP="00717B2C">
            <w:pPr>
              <w:rPr>
                <w:rFonts w:ascii="Times New Roman" w:hAnsi="Times New Roman" w:cs="Times New Roman"/>
                <w:sz w:val="24"/>
                <w:szCs w:val="24"/>
              </w:rPr>
            </w:pPr>
          </w:p>
          <w:p w14:paraId="261205E7" w14:textId="77777777" w:rsidR="00603C02" w:rsidRDefault="00603C02" w:rsidP="00717B2C">
            <w:pPr>
              <w:rPr>
                <w:rFonts w:ascii="Times New Roman" w:hAnsi="Times New Roman" w:cs="Times New Roman"/>
                <w:sz w:val="24"/>
                <w:szCs w:val="24"/>
              </w:rPr>
            </w:pPr>
          </w:p>
          <w:p w14:paraId="261205E8" w14:textId="77777777" w:rsidR="00603C02" w:rsidRDefault="00603C02" w:rsidP="00717B2C">
            <w:pPr>
              <w:rPr>
                <w:rFonts w:ascii="Times New Roman" w:hAnsi="Times New Roman" w:cs="Times New Roman"/>
                <w:sz w:val="24"/>
                <w:szCs w:val="24"/>
              </w:rPr>
            </w:pPr>
          </w:p>
          <w:p w14:paraId="261205E9" w14:textId="77777777" w:rsidR="00603C02" w:rsidRDefault="00603C02" w:rsidP="00717B2C">
            <w:pPr>
              <w:rPr>
                <w:rFonts w:ascii="Times New Roman" w:hAnsi="Times New Roman" w:cs="Times New Roman"/>
                <w:sz w:val="24"/>
                <w:szCs w:val="24"/>
              </w:rPr>
            </w:pPr>
          </w:p>
          <w:p w14:paraId="261205EA" w14:textId="77777777" w:rsidR="00B964BF" w:rsidRDefault="00B964BF" w:rsidP="00717B2C">
            <w:pPr>
              <w:rPr>
                <w:rFonts w:ascii="Times New Roman" w:hAnsi="Times New Roman" w:cs="Times New Roman"/>
                <w:sz w:val="24"/>
                <w:szCs w:val="24"/>
              </w:rPr>
            </w:pPr>
          </w:p>
          <w:p w14:paraId="261205EB" w14:textId="77777777" w:rsidR="00B964BF" w:rsidRDefault="00B964BF" w:rsidP="00717B2C">
            <w:pPr>
              <w:rPr>
                <w:rFonts w:ascii="Times New Roman" w:hAnsi="Times New Roman" w:cs="Times New Roman"/>
                <w:sz w:val="24"/>
                <w:szCs w:val="24"/>
              </w:rPr>
            </w:pPr>
          </w:p>
          <w:p w14:paraId="261205EC" w14:textId="77777777" w:rsidR="00B964BF" w:rsidRDefault="00B964BF" w:rsidP="00717B2C">
            <w:pPr>
              <w:rPr>
                <w:rFonts w:ascii="Times New Roman" w:hAnsi="Times New Roman" w:cs="Times New Roman"/>
                <w:sz w:val="24"/>
                <w:szCs w:val="24"/>
              </w:rPr>
            </w:pPr>
          </w:p>
          <w:p w14:paraId="261205ED" w14:textId="77777777" w:rsidR="00B964BF" w:rsidRPr="00817DF1" w:rsidRDefault="00B964BF" w:rsidP="00717B2C">
            <w:pPr>
              <w:rPr>
                <w:rFonts w:ascii="Times New Roman" w:hAnsi="Times New Roman" w:cs="Times New Roman"/>
                <w:sz w:val="24"/>
                <w:szCs w:val="24"/>
              </w:rPr>
            </w:pPr>
          </w:p>
        </w:tc>
        <w:tc>
          <w:tcPr>
            <w:tcW w:w="552" w:type="dxa"/>
            <w:tcBorders>
              <w:top w:val="nil"/>
              <w:bottom w:val="nil"/>
              <w:right w:val="double" w:sz="4" w:space="0" w:color="auto"/>
            </w:tcBorders>
          </w:tcPr>
          <w:p w14:paraId="261205EE" w14:textId="77777777" w:rsidR="00717B2C" w:rsidRPr="00C6652E" w:rsidRDefault="00717B2C" w:rsidP="00717B2C">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EF" w14:textId="77777777" w:rsidR="00717B2C" w:rsidRPr="00C6652E" w:rsidRDefault="00717B2C" w:rsidP="00717B2C">
            <w:pPr>
              <w:rPr>
                <w:rFonts w:ascii="Times New Roman" w:hAnsi="Times New Roman" w:cs="Times New Roman"/>
                <w:sz w:val="24"/>
                <w:szCs w:val="24"/>
              </w:rPr>
            </w:pPr>
          </w:p>
        </w:tc>
      </w:tr>
      <w:tr w:rsidR="00717B2C" w:rsidRPr="00C6652E" w14:paraId="261205F6" w14:textId="77777777" w:rsidTr="003F56EC">
        <w:tc>
          <w:tcPr>
            <w:tcW w:w="513" w:type="dxa"/>
            <w:tcBorders>
              <w:top w:val="nil"/>
              <w:left w:val="nil"/>
              <w:bottom w:val="nil"/>
            </w:tcBorders>
          </w:tcPr>
          <w:p w14:paraId="261205F1"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F2" w14:textId="77777777" w:rsidR="00717B2C" w:rsidRPr="00C6652E" w:rsidRDefault="00717B2C" w:rsidP="00717B2C">
            <w:pPr>
              <w:rPr>
                <w:rFonts w:ascii="Times New Roman" w:hAnsi="Times New Roman" w:cs="Times New Roman"/>
                <w:sz w:val="24"/>
                <w:szCs w:val="24"/>
              </w:rPr>
            </w:pPr>
          </w:p>
        </w:tc>
        <w:tc>
          <w:tcPr>
            <w:tcW w:w="6966" w:type="dxa"/>
            <w:tcBorders>
              <w:top w:val="nil"/>
              <w:bottom w:val="nil"/>
            </w:tcBorders>
          </w:tcPr>
          <w:p w14:paraId="261205F3" w14:textId="77777777" w:rsidR="00717B2C" w:rsidRPr="00C6652E" w:rsidRDefault="00717B2C" w:rsidP="00717B2C">
            <w:pPr>
              <w:rPr>
                <w:rFonts w:ascii="Times New Roman" w:hAnsi="Times New Roman" w:cs="Times New Roman"/>
                <w:sz w:val="24"/>
                <w:szCs w:val="24"/>
              </w:rPr>
            </w:pPr>
          </w:p>
        </w:tc>
        <w:tc>
          <w:tcPr>
            <w:tcW w:w="552" w:type="dxa"/>
            <w:tcBorders>
              <w:top w:val="nil"/>
              <w:bottom w:val="nil"/>
              <w:right w:val="double" w:sz="4" w:space="0" w:color="auto"/>
            </w:tcBorders>
          </w:tcPr>
          <w:p w14:paraId="261205F4" w14:textId="77777777" w:rsidR="00717B2C" w:rsidRPr="00C6652E" w:rsidRDefault="00717B2C" w:rsidP="00717B2C">
            <w:pPr>
              <w:rPr>
                <w:rFonts w:ascii="Times New Roman" w:hAnsi="Times New Roman" w:cs="Times New Roman"/>
                <w:sz w:val="24"/>
                <w:szCs w:val="24"/>
              </w:rPr>
            </w:pPr>
          </w:p>
        </w:tc>
        <w:tc>
          <w:tcPr>
            <w:tcW w:w="1616" w:type="dxa"/>
            <w:tcBorders>
              <w:top w:val="single" w:sz="4" w:space="0" w:color="auto"/>
              <w:left w:val="double" w:sz="4" w:space="0" w:color="auto"/>
              <w:bottom w:val="nil"/>
              <w:right w:val="single" w:sz="4" w:space="0" w:color="auto"/>
            </w:tcBorders>
          </w:tcPr>
          <w:p w14:paraId="261205F5" w14:textId="77777777" w:rsidR="00717B2C" w:rsidRPr="00C6652E" w:rsidRDefault="00717B2C" w:rsidP="00717B2C">
            <w:pPr>
              <w:rPr>
                <w:rFonts w:ascii="Times New Roman" w:hAnsi="Times New Roman" w:cs="Times New Roman"/>
                <w:sz w:val="24"/>
                <w:szCs w:val="24"/>
              </w:rPr>
            </w:pPr>
          </w:p>
        </w:tc>
      </w:tr>
      <w:tr w:rsidR="00717B2C" w:rsidRPr="00C6652E" w14:paraId="261205FC" w14:textId="77777777" w:rsidTr="003F56EC">
        <w:tc>
          <w:tcPr>
            <w:tcW w:w="513" w:type="dxa"/>
            <w:tcBorders>
              <w:top w:val="nil"/>
              <w:left w:val="nil"/>
              <w:bottom w:val="nil"/>
            </w:tcBorders>
          </w:tcPr>
          <w:p w14:paraId="261205F7"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F8" w14:textId="77777777" w:rsidR="00717B2C" w:rsidRPr="00C6652E" w:rsidRDefault="00717B2C" w:rsidP="00717B2C">
            <w:pPr>
              <w:rPr>
                <w:rFonts w:ascii="Times New Roman" w:hAnsi="Times New Roman" w:cs="Times New Roman"/>
                <w:sz w:val="24"/>
                <w:szCs w:val="24"/>
              </w:rPr>
            </w:pPr>
          </w:p>
        </w:tc>
        <w:tc>
          <w:tcPr>
            <w:tcW w:w="6966" w:type="dxa"/>
            <w:tcBorders>
              <w:top w:val="nil"/>
              <w:bottom w:val="nil"/>
            </w:tcBorders>
          </w:tcPr>
          <w:p w14:paraId="261205F9" w14:textId="77777777" w:rsidR="00717B2C" w:rsidRPr="00C6652E" w:rsidRDefault="00717B2C" w:rsidP="00717B2C">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2" w:type="dxa"/>
            <w:tcBorders>
              <w:top w:val="nil"/>
              <w:bottom w:val="nil"/>
              <w:right w:val="double" w:sz="4" w:space="0" w:color="auto"/>
            </w:tcBorders>
          </w:tcPr>
          <w:p w14:paraId="261205FA" w14:textId="77777777" w:rsidR="00717B2C" w:rsidRPr="00C6652E" w:rsidRDefault="00717B2C" w:rsidP="00717B2C">
            <w:pPr>
              <w:jc w:val="right"/>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5FB" w14:textId="77777777" w:rsidR="00717B2C" w:rsidRPr="00C6652E" w:rsidRDefault="00717B2C" w:rsidP="00717B2C">
            <w:pPr>
              <w:rPr>
                <w:rFonts w:ascii="Times New Roman" w:hAnsi="Times New Roman" w:cs="Times New Roman"/>
                <w:sz w:val="24"/>
                <w:szCs w:val="24"/>
              </w:rPr>
            </w:pPr>
          </w:p>
        </w:tc>
      </w:tr>
      <w:tr w:rsidR="00717B2C" w:rsidRPr="00C6652E" w14:paraId="26120602" w14:textId="77777777" w:rsidTr="003F56EC">
        <w:tc>
          <w:tcPr>
            <w:tcW w:w="513" w:type="dxa"/>
            <w:tcBorders>
              <w:top w:val="nil"/>
              <w:left w:val="nil"/>
              <w:bottom w:val="nil"/>
            </w:tcBorders>
          </w:tcPr>
          <w:p w14:paraId="261205FD" w14:textId="77777777" w:rsidR="00717B2C" w:rsidRPr="00C6652E" w:rsidRDefault="00717B2C"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5FE" w14:textId="77777777" w:rsidR="00717B2C" w:rsidRPr="00C6652E" w:rsidRDefault="00717B2C" w:rsidP="00717B2C">
            <w:pPr>
              <w:rPr>
                <w:rFonts w:ascii="Times New Roman" w:hAnsi="Times New Roman" w:cs="Times New Roman"/>
                <w:sz w:val="24"/>
                <w:szCs w:val="24"/>
              </w:rPr>
            </w:pPr>
          </w:p>
        </w:tc>
        <w:tc>
          <w:tcPr>
            <w:tcW w:w="6966" w:type="dxa"/>
            <w:tcBorders>
              <w:top w:val="nil"/>
              <w:bottom w:val="nil"/>
            </w:tcBorders>
          </w:tcPr>
          <w:p w14:paraId="261205FF" w14:textId="77777777" w:rsidR="00717B2C" w:rsidRPr="00C6652E" w:rsidRDefault="00717B2C" w:rsidP="00717B2C">
            <w:pPr>
              <w:rPr>
                <w:rFonts w:ascii="Times New Roman" w:hAnsi="Times New Roman" w:cs="Times New Roman"/>
                <w:sz w:val="24"/>
                <w:szCs w:val="24"/>
              </w:rPr>
            </w:pPr>
          </w:p>
        </w:tc>
        <w:tc>
          <w:tcPr>
            <w:tcW w:w="552" w:type="dxa"/>
            <w:tcBorders>
              <w:top w:val="nil"/>
              <w:bottom w:val="nil"/>
              <w:right w:val="double" w:sz="4" w:space="0" w:color="auto"/>
            </w:tcBorders>
          </w:tcPr>
          <w:p w14:paraId="26120600" w14:textId="77777777" w:rsidR="00717B2C" w:rsidRPr="00C6652E" w:rsidRDefault="00717B2C" w:rsidP="00717B2C">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601" w14:textId="77777777" w:rsidR="00717B2C" w:rsidRPr="00C6652E" w:rsidRDefault="00717B2C" w:rsidP="00717B2C">
            <w:pPr>
              <w:rPr>
                <w:rFonts w:ascii="Times New Roman" w:hAnsi="Times New Roman" w:cs="Times New Roman"/>
                <w:sz w:val="24"/>
                <w:szCs w:val="24"/>
              </w:rPr>
            </w:pPr>
          </w:p>
        </w:tc>
      </w:tr>
    </w:tbl>
    <w:p w14:paraId="26120603" w14:textId="77777777" w:rsidR="00281E99" w:rsidRDefault="00281E99">
      <w:r>
        <w:br w:type="page"/>
      </w:r>
    </w:p>
    <w:tbl>
      <w:tblPr>
        <w:tblStyle w:val="TableGrid"/>
        <w:tblW w:w="10348" w:type="dxa"/>
        <w:tblInd w:w="-459" w:type="dxa"/>
        <w:tblLook w:val="04A0" w:firstRow="1" w:lastRow="0" w:firstColumn="1" w:lastColumn="0" w:noHBand="0" w:noVBand="1"/>
      </w:tblPr>
      <w:tblGrid>
        <w:gridCol w:w="513"/>
        <w:gridCol w:w="701"/>
        <w:gridCol w:w="6966"/>
        <w:gridCol w:w="552"/>
        <w:gridCol w:w="1616"/>
      </w:tblGrid>
      <w:tr w:rsidR="00F60744" w:rsidRPr="00C6652E" w14:paraId="26120609" w14:textId="77777777" w:rsidTr="004418CA">
        <w:tc>
          <w:tcPr>
            <w:tcW w:w="513" w:type="dxa"/>
            <w:tcBorders>
              <w:top w:val="nil"/>
              <w:left w:val="nil"/>
              <w:bottom w:val="nil"/>
            </w:tcBorders>
          </w:tcPr>
          <w:p w14:paraId="26120604" w14:textId="77777777" w:rsidR="00F60744" w:rsidRPr="00C6652E" w:rsidRDefault="00F60744" w:rsidP="004418CA">
            <w:pPr>
              <w:rPr>
                <w:rFonts w:ascii="Times New Roman" w:hAnsi="Times New Roman" w:cs="Times New Roman"/>
                <w:sz w:val="24"/>
                <w:szCs w:val="24"/>
              </w:rPr>
            </w:pPr>
          </w:p>
        </w:tc>
        <w:tc>
          <w:tcPr>
            <w:tcW w:w="701" w:type="dxa"/>
            <w:tcBorders>
              <w:top w:val="nil"/>
              <w:bottom w:val="nil"/>
              <w:right w:val="double" w:sz="4" w:space="0" w:color="auto"/>
            </w:tcBorders>
          </w:tcPr>
          <w:p w14:paraId="26120605" w14:textId="77777777" w:rsidR="00F60744" w:rsidRPr="00C6652E" w:rsidRDefault="00F60744" w:rsidP="004418CA">
            <w:pPr>
              <w:rPr>
                <w:rFonts w:ascii="Times New Roman" w:hAnsi="Times New Roman" w:cs="Times New Roman"/>
                <w:sz w:val="24"/>
                <w:szCs w:val="24"/>
              </w:rPr>
            </w:pPr>
          </w:p>
        </w:tc>
        <w:tc>
          <w:tcPr>
            <w:tcW w:w="6966" w:type="dxa"/>
            <w:tcBorders>
              <w:top w:val="nil"/>
              <w:bottom w:val="nil"/>
            </w:tcBorders>
          </w:tcPr>
          <w:p w14:paraId="26120606" w14:textId="77777777" w:rsidR="00F60744" w:rsidRPr="00717B2C" w:rsidRDefault="00F60744" w:rsidP="004418CA">
            <w:pPr>
              <w:rPr>
                <w:rFonts w:ascii="Times New Roman" w:hAnsi="Times New Roman" w:cs="Times New Roman"/>
                <w:b/>
                <w:bCs/>
                <w:sz w:val="24"/>
                <w:szCs w:val="24"/>
                <w:u w:val="single"/>
              </w:rPr>
            </w:pPr>
          </w:p>
        </w:tc>
        <w:tc>
          <w:tcPr>
            <w:tcW w:w="552" w:type="dxa"/>
            <w:tcBorders>
              <w:top w:val="nil"/>
              <w:bottom w:val="nil"/>
              <w:right w:val="double" w:sz="4" w:space="0" w:color="auto"/>
            </w:tcBorders>
          </w:tcPr>
          <w:p w14:paraId="26120607" w14:textId="77777777" w:rsidR="00F60744" w:rsidRPr="00C6652E" w:rsidRDefault="00F60744" w:rsidP="004418CA">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608" w14:textId="77777777" w:rsidR="00F60744" w:rsidRPr="00C6652E" w:rsidRDefault="00F60744" w:rsidP="004418CA">
            <w:pPr>
              <w:rPr>
                <w:rFonts w:ascii="Times New Roman" w:hAnsi="Times New Roman" w:cs="Times New Roman"/>
                <w:sz w:val="24"/>
                <w:szCs w:val="24"/>
              </w:rPr>
            </w:pPr>
            <w:r>
              <w:rPr>
                <w:rFonts w:ascii="Times New Roman" w:hAnsi="Times New Roman" w:cs="Times New Roman"/>
                <w:sz w:val="24"/>
                <w:szCs w:val="24"/>
              </w:rPr>
              <w:t>(A34)</w:t>
            </w:r>
          </w:p>
        </w:tc>
      </w:tr>
      <w:tr w:rsidR="003F56EC" w:rsidRPr="00C6652E" w14:paraId="2612060F" w14:textId="77777777" w:rsidTr="004418CA">
        <w:tc>
          <w:tcPr>
            <w:tcW w:w="513" w:type="dxa"/>
            <w:tcBorders>
              <w:top w:val="nil"/>
              <w:left w:val="nil"/>
              <w:bottom w:val="nil"/>
            </w:tcBorders>
          </w:tcPr>
          <w:p w14:paraId="2612060A" w14:textId="77777777" w:rsidR="003F56EC" w:rsidRPr="00C6652E" w:rsidRDefault="003F56EC" w:rsidP="004418CA">
            <w:pPr>
              <w:rPr>
                <w:rFonts w:ascii="Times New Roman" w:hAnsi="Times New Roman" w:cs="Times New Roman"/>
                <w:sz w:val="24"/>
                <w:szCs w:val="24"/>
              </w:rPr>
            </w:pPr>
          </w:p>
        </w:tc>
        <w:tc>
          <w:tcPr>
            <w:tcW w:w="701" w:type="dxa"/>
            <w:tcBorders>
              <w:top w:val="nil"/>
              <w:bottom w:val="nil"/>
              <w:right w:val="double" w:sz="4" w:space="0" w:color="auto"/>
            </w:tcBorders>
          </w:tcPr>
          <w:p w14:paraId="2612060B" w14:textId="77777777" w:rsidR="003F56EC" w:rsidRPr="00B742AF" w:rsidRDefault="00B742AF" w:rsidP="004418CA">
            <w:pPr>
              <w:rPr>
                <w:rFonts w:ascii="Times New Roman" w:hAnsi="Times New Roman" w:cs="Times New Roman"/>
                <w:b/>
                <w:sz w:val="24"/>
                <w:szCs w:val="24"/>
              </w:rPr>
            </w:pPr>
            <w:r>
              <w:rPr>
                <w:rFonts w:ascii="Times New Roman" w:hAnsi="Times New Roman" w:cs="Times New Roman"/>
                <w:b/>
                <w:sz w:val="24"/>
                <w:szCs w:val="24"/>
              </w:rPr>
              <w:t>A34</w:t>
            </w:r>
          </w:p>
        </w:tc>
        <w:tc>
          <w:tcPr>
            <w:tcW w:w="6966" w:type="dxa"/>
            <w:tcBorders>
              <w:top w:val="nil"/>
              <w:bottom w:val="nil"/>
            </w:tcBorders>
          </w:tcPr>
          <w:p w14:paraId="2612060C" w14:textId="77777777" w:rsidR="003F56EC" w:rsidRPr="00A37F18" w:rsidRDefault="003F56EC" w:rsidP="004418CA">
            <w:pPr>
              <w:rPr>
                <w:rFonts w:ascii="Times New Roman" w:hAnsi="Times New Roman" w:cs="Times New Roman"/>
                <w:bCs/>
                <w:sz w:val="24"/>
                <w:szCs w:val="24"/>
              </w:rPr>
            </w:pPr>
            <w:r w:rsidRPr="00717B2C">
              <w:rPr>
                <w:rFonts w:ascii="Times New Roman" w:hAnsi="Times New Roman" w:cs="Times New Roman"/>
                <w:b/>
                <w:bCs/>
                <w:sz w:val="24"/>
                <w:szCs w:val="24"/>
                <w:u w:val="single"/>
              </w:rPr>
              <w:t>SECURITY/SAFETY/PROTECTION</w:t>
            </w:r>
            <w:r w:rsidR="00A37F18">
              <w:rPr>
                <w:rFonts w:ascii="Times New Roman" w:hAnsi="Times New Roman" w:cs="Times New Roman"/>
                <w:bCs/>
                <w:sz w:val="24"/>
                <w:szCs w:val="24"/>
              </w:rPr>
              <w:t xml:space="preserve"> (Cont’d)</w:t>
            </w:r>
          </w:p>
        </w:tc>
        <w:tc>
          <w:tcPr>
            <w:tcW w:w="552" w:type="dxa"/>
            <w:tcBorders>
              <w:top w:val="nil"/>
              <w:bottom w:val="nil"/>
              <w:right w:val="double" w:sz="4" w:space="0" w:color="auto"/>
            </w:tcBorders>
          </w:tcPr>
          <w:p w14:paraId="2612060D" w14:textId="77777777" w:rsidR="003F56EC" w:rsidRPr="00C6652E" w:rsidRDefault="003F56EC" w:rsidP="004418CA">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60E" w14:textId="77777777" w:rsidR="003F56EC" w:rsidRPr="00C6652E" w:rsidRDefault="003F56EC" w:rsidP="004418CA">
            <w:pPr>
              <w:rPr>
                <w:rFonts w:ascii="Times New Roman" w:hAnsi="Times New Roman" w:cs="Times New Roman"/>
                <w:sz w:val="24"/>
                <w:szCs w:val="24"/>
              </w:rPr>
            </w:pPr>
          </w:p>
        </w:tc>
      </w:tr>
      <w:tr w:rsidR="003F56EC" w:rsidRPr="00C6652E" w14:paraId="26120615" w14:textId="77777777" w:rsidTr="004418CA">
        <w:tc>
          <w:tcPr>
            <w:tcW w:w="513" w:type="dxa"/>
            <w:tcBorders>
              <w:top w:val="nil"/>
              <w:left w:val="nil"/>
              <w:bottom w:val="nil"/>
            </w:tcBorders>
          </w:tcPr>
          <w:p w14:paraId="26120610" w14:textId="77777777" w:rsidR="003F56EC" w:rsidRPr="00C6652E" w:rsidRDefault="003F56EC" w:rsidP="004418CA">
            <w:pPr>
              <w:rPr>
                <w:rFonts w:ascii="Times New Roman" w:hAnsi="Times New Roman" w:cs="Times New Roman"/>
                <w:sz w:val="24"/>
                <w:szCs w:val="24"/>
              </w:rPr>
            </w:pPr>
          </w:p>
        </w:tc>
        <w:tc>
          <w:tcPr>
            <w:tcW w:w="701" w:type="dxa"/>
            <w:tcBorders>
              <w:top w:val="nil"/>
              <w:bottom w:val="nil"/>
              <w:right w:val="double" w:sz="4" w:space="0" w:color="auto"/>
            </w:tcBorders>
          </w:tcPr>
          <w:p w14:paraId="26120611" w14:textId="77777777" w:rsidR="003F56EC" w:rsidRPr="00C6652E" w:rsidRDefault="003F56EC" w:rsidP="004418CA">
            <w:pPr>
              <w:rPr>
                <w:rFonts w:ascii="Times New Roman" w:hAnsi="Times New Roman" w:cs="Times New Roman"/>
                <w:sz w:val="24"/>
                <w:szCs w:val="24"/>
              </w:rPr>
            </w:pPr>
          </w:p>
        </w:tc>
        <w:tc>
          <w:tcPr>
            <w:tcW w:w="6966" w:type="dxa"/>
            <w:tcBorders>
              <w:top w:val="nil"/>
              <w:bottom w:val="nil"/>
            </w:tcBorders>
          </w:tcPr>
          <w:p w14:paraId="26120612" w14:textId="77777777" w:rsidR="003F56EC" w:rsidRPr="00717B2C" w:rsidRDefault="003F56EC" w:rsidP="004418CA">
            <w:pPr>
              <w:jc w:val="center"/>
              <w:rPr>
                <w:rFonts w:ascii="Times New Roman" w:hAnsi="Times New Roman" w:cs="Times New Roman"/>
                <w:sz w:val="24"/>
                <w:szCs w:val="24"/>
              </w:rPr>
            </w:pPr>
          </w:p>
        </w:tc>
        <w:tc>
          <w:tcPr>
            <w:tcW w:w="552" w:type="dxa"/>
            <w:tcBorders>
              <w:top w:val="nil"/>
              <w:bottom w:val="nil"/>
              <w:right w:val="double" w:sz="4" w:space="0" w:color="auto"/>
            </w:tcBorders>
          </w:tcPr>
          <w:p w14:paraId="26120613" w14:textId="77777777" w:rsidR="003F56EC" w:rsidRDefault="003F56EC" w:rsidP="004418CA">
            <w:pPr>
              <w:rPr>
                <w:sz w:val="24"/>
                <w:szCs w:val="24"/>
              </w:rPr>
            </w:pPr>
          </w:p>
        </w:tc>
        <w:tc>
          <w:tcPr>
            <w:tcW w:w="1616" w:type="dxa"/>
            <w:tcBorders>
              <w:top w:val="nil"/>
              <w:left w:val="double" w:sz="4" w:space="0" w:color="auto"/>
              <w:bottom w:val="nil"/>
              <w:right w:val="single" w:sz="4" w:space="0" w:color="auto"/>
            </w:tcBorders>
          </w:tcPr>
          <w:p w14:paraId="26120614" w14:textId="77777777" w:rsidR="003F56EC" w:rsidRPr="00C6652E" w:rsidRDefault="003F56EC" w:rsidP="004418CA">
            <w:pPr>
              <w:rPr>
                <w:rFonts w:ascii="Times New Roman" w:hAnsi="Times New Roman" w:cs="Times New Roman"/>
                <w:sz w:val="24"/>
                <w:szCs w:val="24"/>
              </w:rPr>
            </w:pPr>
          </w:p>
        </w:tc>
      </w:tr>
      <w:tr w:rsidR="003F56EC" w:rsidRPr="00C6652E" w14:paraId="2612061B" w14:textId="77777777" w:rsidTr="004418CA">
        <w:tc>
          <w:tcPr>
            <w:tcW w:w="513" w:type="dxa"/>
            <w:tcBorders>
              <w:top w:val="nil"/>
              <w:left w:val="nil"/>
              <w:bottom w:val="nil"/>
            </w:tcBorders>
          </w:tcPr>
          <w:p w14:paraId="26120616" w14:textId="77777777" w:rsidR="003F56EC" w:rsidRPr="00C6652E" w:rsidRDefault="003F56EC" w:rsidP="004418CA">
            <w:pPr>
              <w:rPr>
                <w:rFonts w:ascii="Times New Roman" w:hAnsi="Times New Roman" w:cs="Times New Roman"/>
                <w:sz w:val="24"/>
                <w:szCs w:val="24"/>
              </w:rPr>
            </w:pPr>
          </w:p>
        </w:tc>
        <w:tc>
          <w:tcPr>
            <w:tcW w:w="701" w:type="dxa"/>
            <w:tcBorders>
              <w:top w:val="nil"/>
              <w:bottom w:val="nil"/>
              <w:right w:val="double" w:sz="4" w:space="0" w:color="auto"/>
            </w:tcBorders>
          </w:tcPr>
          <w:p w14:paraId="26120617" w14:textId="77777777" w:rsidR="003F56EC" w:rsidRPr="00C6652E" w:rsidRDefault="003F56EC" w:rsidP="004418CA">
            <w:pPr>
              <w:rPr>
                <w:rFonts w:ascii="Times New Roman" w:hAnsi="Times New Roman" w:cs="Times New Roman"/>
                <w:b/>
                <w:sz w:val="24"/>
                <w:szCs w:val="24"/>
              </w:rPr>
            </w:pPr>
          </w:p>
        </w:tc>
        <w:tc>
          <w:tcPr>
            <w:tcW w:w="6966" w:type="dxa"/>
            <w:tcBorders>
              <w:top w:val="nil"/>
              <w:bottom w:val="nil"/>
            </w:tcBorders>
          </w:tcPr>
          <w:p w14:paraId="26120618" w14:textId="77777777" w:rsidR="003F56EC" w:rsidRPr="00A37F18" w:rsidRDefault="003F56EC" w:rsidP="004418CA">
            <w:pPr>
              <w:rPr>
                <w:rFonts w:ascii="Times New Roman" w:hAnsi="Times New Roman" w:cs="Times New Roman"/>
                <w:sz w:val="24"/>
                <w:szCs w:val="24"/>
              </w:rPr>
            </w:pPr>
            <w:r w:rsidRPr="00717B2C">
              <w:rPr>
                <w:rFonts w:ascii="Times New Roman" w:hAnsi="Times New Roman" w:cs="Times New Roman"/>
                <w:sz w:val="24"/>
                <w:szCs w:val="24"/>
                <w:u w:val="single"/>
              </w:rPr>
              <w:t>SECURITY, HEALTH AND SAFETY</w:t>
            </w:r>
            <w:r w:rsidR="00A37F18">
              <w:rPr>
                <w:rFonts w:ascii="Times New Roman" w:hAnsi="Times New Roman" w:cs="Times New Roman"/>
                <w:sz w:val="24"/>
                <w:szCs w:val="24"/>
              </w:rPr>
              <w:t xml:space="preserve"> (Cont’d)</w:t>
            </w:r>
          </w:p>
        </w:tc>
        <w:tc>
          <w:tcPr>
            <w:tcW w:w="552" w:type="dxa"/>
            <w:tcBorders>
              <w:top w:val="nil"/>
              <w:bottom w:val="nil"/>
              <w:right w:val="double" w:sz="4" w:space="0" w:color="auto"/>
            </w:tcBorders>
          </w:tcPr>
          <w:p w14:paraId="26120619" w14:textId="77777777" w:rsidR="003F56EC" w:rsidRPr="00C6652E" w:rsidRDefault="003F56EC" w:rsidP="004418CA">
            <w:pPr>
              <w:rPr>
                <w:rFonts w:ascii="Times New Roman" w:hAnsi="Times New Roman" w:cs="Times New Roman"/>
                <w:sz w:val="24"/>
                <w:szCs w:val="24"/>
              </w:rPr>
            </w:pPr>
          </w:p>
        </w:tc>
        <w:tc>
          <w:tcPr>
            <w:tcW w:w="1616" w:type="dxa"/>
            <w:tcBorders>
              <w:top w:val="nil"/>
              <w:left w:val="double" w:sz="4" w:space="0" w:color="auto"/>
              <w:bottom w:val="nil"/>
              <w:right w:val="single" w:sz="4" w:space="0" w:color="auto"/>
            </w:tcBorders>
          </w:tcPr>
          <w:p w14:paraId="2612061A" w14:textId="77777777" w:rsidR="003F56EC" w:rsidRPr="00C6652E" w:rsidRDefault="003F56EC" w:rsidP="004418CA">
            <w:pPr>
              <w:rPr>
                <w:rFonts w:ascii="Times New Roman" w:hAnsi="Times New Roman" w:cs="Times New Roman"/>
                <w:sz w:val="24"/>
                <w:szCs w:val="24"/>
              </w:rPr>
            </w:pPr>
          </w:p>
        </w:tc>
      </w:tr>
      <w:tr w:rsidR="003F56EC" w:rsidRPr="00C6652E" w14:paraId="26120621" w14:textId="77777777" w:rsidTr="004418CA">
        <w:tc>
          <w:tcPr>
            <w:tcW w:w="513" w:type="dxa"/>
            <w:tcBorders>
              <w:top w:val="nil"/>
              <w:left w:val="nil"/>
              <w:bottom w:val="nil"/>
            </w:tcBorders>
          </w:tcPr>
          <w:p w14:paraId="2612061C" w14:textId="77777777" w:rsidR="003F56EC" w:rsidRPr="00C6652E" w:rsidRDefault="003F56EC" w:rsidP="004418CA">
            <w:pPr>
              <w:rPr>
                <w:rFonts w:ascii="Times New Roman" w:hAnsi="Times New Roman" w:cs="Times New Roman"/>
                <w:sz w:val="24"/>
                <w:szCs w:val="24"/>
              </w:rPr>
            </w:pPr>
          </w:p>
        </w:tc>
        <w:tc>
          <w:tcPr>
            <w:tcW w:w="701" w:type="dxa"/>
            <w:tcBorders>
              <w:top w:val="nil"/>
              <w:bottom w:val="nil"/>
              <w:right w:val="double" w:sz="4" w:space="0" w:color="auto"/>
            </w:tcBorders>
          </w:tcPr>
          <w:p w14:paraId="2612061D" w14:textId="77777777" w:rsidR="003F56EC" w:rsidRPr="00C6652E" w:rsidRDefault="003F56EC" w:rsidP="004418CA">
            <w:pPr>
              <w:rPr>
                <w:rFonts w:ascii="Times New Roman" w:hAnsi="Times New Roman" w:cs="Times New Roman"/>
                <w:sz w:val="24"/>
                <w:szCs w:val="24"/>
              </w:rPr>
            </w:pPr>
          </w:p>
        </w:tc>
        <w:tc>
          <w:tcPr>
            <w:tcW w:w="6966" w:type="dxa"/>
            <w:tcBorders>
              <w:top w:val="nil"/>
              <w:bottom w:val="nil"/>
            </w:tcBorders>
          </w:tcPr>
          <w:p w14:paraId="2612061E" w14:textId="77777777" w:rsidR="003F56EC" w:rsidRPr="00717B2C" w:rsidRDefault="003F56EC" w:rsidP="004418CA">
            <w:pPr>
              <w:rPr>
                <w:rFonts w:ascii="Times New Roman" w:hAnsi="Times New Roman" w:cs="Times New Roman"/>
                <w:sz w:val="24"/>
                <w:szCs w:val="24"/>
                <w:u w:val="single"/>
              </w:rPr>
            </w:pPr>
          </w:p>
        </w:tc>
        <w:tc>
          <w:tcPr>
            <w:tcW w:w="552" w:type="dxa"/>
            <w:tcBorders>
              <w:top w:val="nil"/>
              <w:bottom w:val="nil"/>
              <w:right w:val="double" w:sz="4" w:space="0" w:color="auto"/>
            </w:tcBorders>
          </w:tcPr>
          <w:p w14:paraId="2612061F" w14:textId="77777777" w:rsidR="003F56EC" w:rsidRDefault="003F56EC" w:rsidP="004418CA">
            <w:pPr>
              <w:rPr>
                <w:rFonts w:ascii="Arial" w:hAnsi="Arial" w:cs="Arial"/>
                <w:sz w:val="20"/>
                <w:szCs w:val="20"/>
              </w:rPr>
            </w:pPr>
          </w:p>
        </w:tc>
        <w:tc>
          <w:tcPr>
            <w:tcW w:w="1616" w:type="dxa"/>
            <w:tcBorders>
              <w:top w:val="nil"/>
              <w:left w:val="double" w:sz="4" w:space="0" w:color="auto"/>
              <w:bottom w:val="nil"/>
              <w:right w:val="single" w:sz="4" w:space="0" w:color="auto"/>
            </w:tcBorders>
          </w:tcPr>
          <w:p w14:paraId="26120620" w14:textId="77777777" w:rsidR="003F56EC" w:rsidRPr="00C6652E" w:rsidRDefault="003F56EC" w:rsidP="004418CA">
            <w:pPr>
              <w:rPr>
                <w:rFonts w:ascii="Times New Roman" w:hAnsi="Times New Roman" w:cs="Times New Roman"/>
                <w:sz w:val="24"/>
                <w:szCs w:val="24"/>
              </w:rPr>
            </w:pPr>
          </w:p>
        </w:tc>
      </w:tr>
      <w:tr w:rsidR="00F04AE9" w:rsidRPr="00C6652E" w14:paraId="26120627" w14:textId="77777777" w:rsidTr="003F56EC">
        <w:tc>
          <w:tcPr>
            <w:tcW w:w="513" w:type="dxa"/>
            <w:tcBorders>
              <w:top w:val="nil"/>
              <w:left w:val="nil"/>
              <w:bottom w:val="nil"/>
            </w:tcBorders>
          </w:tcPr>
          <w:p w14:paraId="26120622" w14:textId="77777777" w:rsidR="00F04AE9" w:rsidRPr="00C6652E" w:rsidRDefault="00F04AE9"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623" w14:textId="77777777" w:rsidR="00F04AE9" w:rsidRPr="001C0522" w:rsidRDefault="003F56EC" w:rsidP="00717B2C">
            <w:pPr>
              <w:rPr>
                <w:rFonts w:ascii="Times New Roman" w:hAnsi="Times New Roman" w:cs="Times New Roman"/>
                <w:sz w:val="24"/>
                <w:szCs w:val="24"/>
              </w:rPr>
            </w:pPr>
            <w:r w:rsidRPr="001C0522">
              <w:rPr>
                <w:rFonts w:ascii="Times New Roman" w:hAnsi="Times New Roman" w:cs="Times New Roman"/>
                <w:sz w:val="24"/>
                <w:szCs w:val="24"/>
              </w:rPr>
              <w:t>148</w:t>
            </w:r>
          </w:p>
        </w:tc>
        <w:tc>
          <w:tcPr>
            <w:tcW w:w="6966" w:type="dxa"/>
            <w:tcBorders>
              <w:top w:val="nil"/>
              <w:bottom w:val="nil"/>
            </w:tcBorders>
          </w:tcPr>
          <w:p w14:paraId="26120624" w14:textId="77777777" w:rsidR="00F04AE9" w:rsidRPr="001C0522" w:rsidRDefault="00F04AE9">
            <w:pPr>
              <w:rPr>
                <w:rFonts w:ascii="Times New Roman" w:hAnsi="Times New Roman" w:cs="Times New Roman"/>
                <w:sz w:val="24"/>
                <w:szCs w:val="24"/>
              </w:rPr>
            </w:pPr>
            <w:r w:rsidRPr="001C0522">
              <w:rPr>
                <w:rFonts w:ascii="Times New Roman" w:hAnsi="Times New Roman" w:cs="Times New Roman"/>
                <w:sz w:val="24"/>
                <w:szCs w:val="24"/>
              </w:rPr>
              <w:t>SAFETY:</w:t>
            </w:r>
          </w:p>
        </w:tc>
        <w:tc>
          <w:tcPr>
            <w:tcW w:w="552" w:type="dxa"/>
            <w:tcBorders>
              <w:top w:val="nil"/>
              <w:bottom w:val="nil"/>
              <w:right w:val="double" w:sz="4" w:space="0" w:color="auto"/>
            </w:tcBorders>
          </w:tcPr>
          <w:p w14:paraId="26120625" w14:textId="77777777" w:rsidR="00F04AE9" w:rsidRDefault="00F04AE9">
            <w:pPr>
              <w:rPr>
                <w:rFonts w:ascii="Arial" w:hAnsi="Arial" w:cs="Arial"/>
                <w:sz w:val="20"/>
                <w:szCs w:val="20"/>
              </w:rPr>
            </w:pPr>
          </w:p>
        </w:tc>
        <w:tc>
          <w:tcPr>
            <w:tcW w:w="1616" w:type="dxa"/>
            <w:tcBorders>
              <w:top w:val="nil"/>
              <w:left w:val="double" w:sz="4" w:space="0" w:color="auto"/>
              <w:bottom w:val="nil"/>
              <w:right w:val="single" w:sz="4" w:space="0" w:color="auto"/>
            </w:tcBorders>
          </w:tcPr>
          <w:p w14:paraId="26120626" w14:textId="77777777" w:rsidR="00F04AE9" w:rsidRPr="00C6652E" w:rsidRDefault="00F04AE9" w:rsidP="00717B2C">
            <w:pPr>
              <w:rPr>
                <w:rFonts w:ascii="Times New Roman" w:hAnsi="Times New Roman" w:cs="Times New Roman"/>
                <w:sz w:val="24"/>
                <w:szCs w:val="24"/>
              </w:rPr>
            </w:pPr>
          </w:p>
        </w:tc>
      </w:tr>
      <w:tr w:rsidR="00F04AE9" w:rsidRPr="00C6652E" w14:paraId="26120635" w14:textId="77777777" w:rsidTr="003F56EC">
        <w:tc>
          <w:tcPr>
            <w:tcW w:w="513" w:type="dxa"/>
            <w:tcBorders>
              <w:top w:val="nil"/>
              <w:left w:val="nil"/>
              <w:bottom w:val="nil"/>
            </w:tcBorders>
          </w:tcPr>
          <w:p w14:paraId="26120628" w14:textId="77777777" w:rsidR="00F04AE9" w:rsidRPr="00C6652E" w:rsidRDefault="00F04AE9"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629" w14:textId="77777777" w:rsidR="00F04AE9" w:rsidRPr="00C6652E" w:rsidRDefault="00F04AE9" w:rsidP="00717B2C">
            <w:pPr>
              <w:rPr>
                <w:rFonts w:ascii="Times New Roman" w:hAnsi="Times New Roman" w:cs="Times New Roman"/>
                <w:sz w:val="24"/>
                <w:szCs w:val="24"/>
              </w:rPr>
            </w:pPr>
          </w:p>
        </w:tc>
        <w:tc>
          <w:tcPr>
            <w:tcW w:w="6966" w:type="dxa"/>
            <w:tcBorders>
              <w:top w:val="nil"/>
              <w:bottom w:val="nil"/>
            </w:tcBorders>
          </w:tcPr>
          <w:p w14:paraId="2612062A" w14:textId="77777777" w:rsidR="007A09C5" w:rsidRDefault="00F04AE9" w:rsidP="001C0522">
            <w:pPr>
              <w:pStyle w:val="ListParagraph"/>
              <w:numPr>
                <w:ilvl w:val="0"/>
                <w:numId w:val="5"/>
              </w:numPr>
              <w:tabs>
                <w:tab w:val="left" w:pos="223"/>
              </w:tabs>
              <w:rPr>
                <w:rFonts w:ascii="Times New Roman" w:hAnsi="Times New Roman" w:cs="Times New Roman"/>
                <w:sz w:val="24"/>
                <w:szCs w:val="24"/>
              </w:rPr>
            </w:pPr>
            <w:r w:rsidRPr="00F04AE9">
              <w:rPr>
                <w:rFonts w:ascii="Times New Roman" w:hAnsi="Times New Roman" w:cs="Times New Roman"/>
                <w:sz w:val="24"/>
                <w:szCs w:val="24"/>
              </w:rPr>
              <w:t>The Contractor shall have submitted prior to his Ten</w:t>
            </w:r>
            <w:r w:rsidR="007A09C5">
              <w:rPr>
                <w:rFonts w:ascii="Times New Roman" w:hAnsi="Times New Roman" w:cs="Times New Roman"/>
                <w:sz w:val="24"/>
                <w:szCs w:val="24"/>
              </w:rPr>
              <w:t xml:space="preserve">der, </w:t>
            </w:r>
          </w:p>
          <w:p w14:paraId="2612062B" w14:textId="77777777" w:rsidR="007A09C5" w:rsidRDefault="00F04AE9" w:rsidP="001C0522">
            <w:pPr>
              <w:pStyle w:val="ListParagraph"/>
              <w:numPr>
                <w:ilvl w:val="0"/>
                <w:numId w:val="5"/>
              </w:numPr>
              <w:tabs>
                <w:tab w:val="left" w:pos="223"/>
              </w:tabs>
              <w:rPr>
                <w:rFonts w:ascii="Times New Roman" w:hAnsi="Times New Roman" w:cs="Times New Roman"/>
                <w:sz w:val="24"/>
                <w:szCs w:val="24"/>
              </w:rPr>
            </w:pPr>
            <w:r w:rsidRPr="007A09C5">
              <w:rPr>
                <w:rFonts w:ascii="Times New Roman" w:hAnsi="Times New Roman" w:cs="Times New Roman"/>
                <w:sz w:val="24"/>
                <w:szCs w:val="24"/>
              </w:rPr>
              <w:t xml:space="preserve">confirmation of registration with a SSIP constituent body or </w:t>
            </w:r>
          </w:p>
          <w:p w14:paraId="2612062C" w14:textId="77777777" w:rsidR="007A09C5" w:rsidRDefault="00F04AE9" w:rsidP="001C0522">
            <w:pPr>
              <w:pStyle w:val="ListParagraph"/>
              <w:numPr>
                <w:ilvl w:val="0"/>
                <w:numId w:val="5"/>
              </w:numPr>
              <w:tabs>
                <w:tab w:val="left" w:pos="223"/>
              </w:tabs>
              <w:rPr>
                <w:rFonts w:ascii="Times New Roman" w:hAnsi="Times New Roman" w:cs="Times New Roman"/>
                <w:sz w:val="24"/>
                <w:szCs w:val="24"/>
              </w:rPr>
            </w:pPr>
            <w:r w:rsidRPr="007A09C5">
              <w:rPr>
                <w:rFonts w:ascii="Times New Roman" w:hAnsi="Times New Roman" w:cs="Times New Roman"/>
                <w:sz w:val="24"/>
                <w:szCs w:val="24"/>
              </w:rPr>
              <w:t xml:space="preserve">equivalent approved scheme (also see clause A30/552).  He shall </w:t>
            </w:r>
          </w:p>
          <w:p w14:paraId="2612062D" w14:textId="77777777" w:rsidR="007A09C5" w:rsidRDefault="00F04AE9" w:rsidP="001C0522">
            <w:pPr>
              <w:pStyle w:val="ListParagraph"/>
              <w:numPr>
                <w:ilvl w:val="0"/>
                <w:numId w:val="5"/>
              </w:numPr>
              <w:tabs>
                <w:tab w:val="left" w:pos="223"/>
              </w:tabs>
              <w:rPr>
                <w:rFonts w:ascii="Times New Roman" w:hAnsi="Times New Roman" w:cs="Times New Roman"/>
                <w:sz w:val="24"/>
                <w:szCs w:val="24"/>
              </w:rPr>
            </w:pPr>
            <w:r w:rsidRPr="007A09C5">
              <w:rPr>
                <w:rFonts w:ascii="Times New Roman" w:hAnsi="Times New Roman" w:cs="Times New Roman"/>
                <w:sz w:val="24"/>
                <w:szCs w:val="24"/>
              </w:rPr>
              <w:t xml:space="preserve">submit, within two working days of being requested to do so, his </w:t>
            </w:r>
          </w:p>
          <w:p w14:paraId="2612062E" w14:textId="77777777" w:rsidR="007A09C5" w:rsidRDefault="00F04AE9" w:rsidP="001C0522">
            <w:pPr>
              <w:pStyle w:val="ListParagraph"/>
              <w:numPr>
                <w:ilvl w:val="0"/>
                <w:numId w:val="5"/>
              </w:numPr>
              <w:tabs>
                <w:tab w:val="left" w:pos="223"/>
              </w:tabs>
              <w:rPr>
                <w:rFonts w:ascii="Times New Roman" w:hAnsi="Times New Roman" w:cs="Times New Roman"/>
                <w:sz w:val="24"/>
                <w:szCs w:val="24"/>
              </w:rPr>
            </w:pPr>
            <w:r w:rsidRPr="007A09C5">
              <w:rPr>
                <w:rFonts w:ascii="Times New Roman" w:hAnsi="Times New Roman" w:cs="Times New Roman"/>
                <w:sz w:val="24"/>
                <w:szCs w:val="24"/>
              </w:rPr>
              <w:t xml:space="preserve">method statement for the individual scheme for approval by the </w:t>
            </w:r>
          </w:p>
          <w:p w14:paraId="2612062F" w14:textId="77777777" w:rsidR="007A09C5" w:rsidRDefault="00F04AE9" w:rsidP="001C0522">
            <w:pPr>
              <w:pStyle w:val="ListParagraph"/>
              <w:numPr>
                <w:ilvl w:val="0"/>
                <w:numId w:val="5"/>
              </w:numPr>
              <w:tabs>
                <w:tab w:val="left" w:pos="223"/>
              </w:tabs>
              <w:rPr>
                <w:rFonts w:ascii="Times New Roman" w:hAnsi="Times New Roman" w:cs="Times New Roman"/>
                <w:sz w:val="24"/>
                <w:szCs w:val="24"/>
              </w:rPr>
            </w:pPr>
            <w:r w:rsidRPr="007A09C5">
              <w:rPr>
                <w:rFonts w:ascii="Times New Roman" w:hAnsi="Times New Roman" w:cs="Times New Roman"/>
                <w:sz w:val="24"/>
                <w:szCs w:val="24"/>
              </w:rPr>
              <w:t xml:space="preserve">Employers Health and </w:t>
            </w:r>
            <w:r w:rsidR="001C0522" w:rsidRPr="007A09C5">
              <w:rPr>
                <w:rFonts w:ascii="Times New Roman" w:hAnsi="Times New Roman" w:cs="Times New Roman"/>
                <w:sz w:val="24"/>
                <w:szCs w:val="24"/>
              </w:rPr>
              <w:t xml:space="preserve">Principal Designer </w:t>
            </w:r>
            <w:r w:rsidRPr="007A09C5">
              <w:rPr>
                <w:rFonts w:ascii="Times New Roman" w:hAnsi="Times New Roman" w:cs="Times New Roman"/>
                <w:sz w:val="24"/>
                <w:szCs w:val="24"/>
              </w:rPr>
              <w:t>and no tender shall be</w:t>
            </w:r>
          </w:p>
          <w:p w14:paraId="26120630" w14:textId="77777777" w:rsidR="00F04AE9" w:rsidRPr="00F04AE9" w:rsidRDefault="00F04AE9" w:rsidP="001C0522">
            <w:pPr>
              <w:pStyle w:val="ListParagraph"/>
              <w:numPr>
                <w:ilvl w:val="0"/>
                <w:numId w:val="5"/>
              </w:numPr>
              <w:tabs>
                <w:tab w:val="left" w:pos="223"/>
              </w:tabs>
              <w:rPr>
                <w:rFonts w:ascii="Times New Roman" w:hAnsi="Times New Roman" w:cs="Times New Roman"/>
                <w:sz w:val="24"/>
                <w:szCs w:val="24"/>
              </w:rPr>
            </w:pPr>
            <w:r w:rsidRPr="007A09C5">
              <w:rPr>
                <w:rFonts w:ascii="Times New Roman" w:hAnsi="Times New Roman" w:cs="Times New Roman"/>
                <w:sz w:val="24"/>
                <w:szCs w:val="24"/>
              </w:rPr>
              <w:t xml:space="preserve"> accepted </w:t>
            </w:r>
            <w:r w:rsidRPr="00F04AE9">
              <w:rPr>
                <w:rFonts w:ascii="Times New Roman" w:hAnsi="Times New Roman" w:cs="Times New Roman"/>
                <w:sz w:val="24"/>
                <w:szCs w:val="24"/>
              </w:rPr>
              <w:t>until such approval has been obtained.</w:t>
            </w:r>
          </w:p>
        </w:tc>
        <w:tc>
          <w:tcPr>
            <w:tcW w:w="552" w:type="dxa"/>
            <w:tcBorders>
              <w:top w:val="nil"/>
              <w:bottom w:val="nil"/>
              <w:right w:val="double" w:sz="4" w:space="0" w:color="auto"/>
            </w:tcBorders>
          </w:tcPr>
          <w:p w14:paraId="26120631" w14:textId="77777777" w:rsidR="00F04AE9" w:rsidRDefault="00F04AE9">
            <w:pPr>
              <w:rPr>
                <w:rFonts w:ascii="Arial" w:hAnsi="Arial" w:cs="Arial"/>
                <w:sz w:val="20"/>
                <w:szCs w:val="20"/>
              </w:rPr>
            </w:pPr>
          </w:p>
        </w:tc>
        <w:tc>
          <w:tcPr>
            <w:tcW w:w="1616" w:type="dxa"/>
            <w:tcBorders>
              <w:top w:val="nil"/>
              <w:left w:val="double" w:sz="4" w:space="0" w:color="auto"/>
              <w:bottom w:val="nil"/>
              <w:right w:val="single" w:sz="4" w:space="0" w:color="auto"/>
            </w:tcBorders>
          </w:tcPr>
          <w:p w14:paraId="26120632" w14:textId="77777777" w:rsidR="00F04AE9" w:rsidRPr="00D370D1" w:rsidRDefault="00F04AE9" w:rsidP="00717B2C">
            <w:pPr>
              <w:rPr>
                <w:rFonts w:ascii="Times New Roman" w:hAnsi="Times New Roman" w:cs="Times New Roman"/>
                <w:color w:val="FF0000"/>
                <w:sz w:val="24"/>
                <w:szCs w:val="24"/>
              </w:rPr>
            </w:pPr>
          </w:p>
          <w:p w14:paraId="26120633" w14:textId="77777777" w:rsidR="00F04AE9" w:rsidRPr="00D370D1" w:rsidRDefault="00F04AE9" w:rsidP="00717B2C">
            <w:pPr>
              <w:rPr>
                <w:rFonts w:ascii="Times New Roman" w:hAnsi="Times New Roman" w:cs="Times New Roman"/>
                <w:color w:val="FF0000"/>
                <w:sz w:val="24"/>
                <w:szCs w:val="24"/>
              </w:rPr>
            </w:pPr>
          </w:p>
          <w:p w14:paraId="26120634" w14:textId="77777777" w:rsidR="00F04AE9" w:rsidRPr="00D370D1" w:rsidRDefault="00F04AE9" w:rsidP="00717B2C">
            <w:pPr>
              <w:rPr>
                <w:rFonts w:ascii="Times New Roman" w:hAnsi="Times New Roman" w:cs="Times New Roman"/>
                <w:color w:val="FF0000"/>
                <w:sz w:val="24"/>
                <w:szCs w:val="24"/>
              </w:rPr>
            </w:pPr>
          </w:p>
        </w:tc>
      </w:tr>
      <w:tr w:rsidR="00F04AE9" w:rsidRPr="00C6652E" w14:paraId="2612063B" w14:textId="77777777" w:rsidTr="003F56EC">
        <w:tc>
          <w:tcPr>
            <w:tcW w:w="513" w:type="dxa"/>
            <w:tcBorders>
              <w:top w:val="nil"/>
              <w:left w:val="nil"/>
              <w:bottom w:val="nil"/>
            </w:tcBorders>
          </w:tcPr>
          <w:p w14:paraId="26120636" w14:textId="77777777" w:rsidR="00F04AE9" w:rsidRPr="00C6652E" w:rsidRDefault="00F04AE9"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637" w14:textId="77777777" w:rsidR="00F04AE9" w:rsidRPr="00C6652E" w:rsidRDefault="00F04AE9" w:rsidP="00717B2C">
            <w:pPr>
              <w:rPr>
                <w:rFonts w:ascii="Times New Roman" w:hAnsi="Times New Roman" w:cs="Times New Roman"/>
                <w:sz w:val="24"/>
                <w:szCs w:val="24"/>
              </w:rPr>
            </w:pPr>
          </w:p>
        </w:tc>
        <w:tc>
          <w:tcPr>
            <w:tcW w:w="6966" w:type="dxa"/>
            <w:tcBorders>
              <w:top w:val="nil"/>
              <w:bottom w:val="nil"/>
            </w:tcBorders>
          </w:tcPr>
          <w:p w14:paraId="26120638" w14:textId="77777777" w:rsidR="00F04AE9" w:rsidRPr="003F56EC" w:rsidRDefault="00F04AE9" w:rsidP="003F56EC">
            <w:pPr>
              <w:pStyle w:val="ListParagraph"/>
              <w:numPr>
                <w:ilvl w:val="0"/>
                <w:numId w:val="5"/>
              </w:numPr>
              <w:tabs>
                <w:tab w:val="left" w:pos="220"/>
              </w:tabs>
              <w:ind w:left="235" w:hanging="235"/>
              <w:rPr>
                <w:rFonts w:ascii="Times New Roman" w:hAnsi="Times New Roman" w:cs="Times New Roman"/>
                <w:sz w:val="24"/>
                <w:szCs w:val="24"/>
              </w:rPr>
            </w:pPr>
            <w:r w:rsidRPr="003F56EC">
              <w:rPr>
                <w:rFonts w:ascii="Times New Roman" w:hAnsi="Times New Roman" w:cs="Times New Roman"/>
                <w:sz w:val="24"/>
                <w:szCs w:val="24"/>
              </w:rPr>
              <w:t xml:space="preserve">The Contractor shall carry out his operations in strict accordance with </w:t>
            </w:r>
            <w:r w:rsidR="003F56EC" w:rsidRPr="00F04AE9">
              <w:rPr>
                <w:rFonts w:ascii="Times New Roman" w:hAnsi="Times New Roman" w:cs="Times New Roman"/>
                <w:sz w:val="24"/>
                <w:szCs w:val="24"/>
              </w:rPr>
              <w:t>the  approved Construction Phase Health and Safety Plan and HSE approved Codes of Practice and shall ensure that all Sub-Contractors, Suppliers and others present on the site of the Works also strictly comply with the approved Construction Phase Health and Safety Plan and HSE approved Codes of Practice</w:t>
            </w:r>
          </w:p>
        </w:tc>
        <w:tc>
          <w:tcPr>
            <w:tcW w:w="552" w:type="dxa"/>
            <w:tcBorders>
              <w:top w:val="nil"/>
              <w:bottom w:val="nil"/>
              <w:right w:val="double" w:sz="4" w:space="0" w:color="auto"/>
            </w:tcBorders>
          </w:tcPr>
          <w:p w14:paraId="26120639" w14:textId="77777777" w:rsidR="00F04AE9" w:rsidRDefault="00F04AE9">
            <w:pPr>
              <w:rPr>
                <w:rFonts w:ascii="Arial" w:hAnsi="Arial" w:cs="Arial"/>
                <w:sz w:val="20"/>
                <w:szCs w:val="20"/>
              </w:rPr>
            </w:pPr>
          </w:p>
        </w:tc>
        <w:tc>
          <w:tcPr>
            <w:tcW w:w="1616" w:type="dxa"/>
            <w:tcBorders>
              <w:top w:val="nil"/>
              <w:left w:val="double" w:sz="4" w:space="0" w:color="auto"/>
              <w:bottom w:val="nil"/>
              <w:right w:val="single" w:sz="4" w:space="0" w:color="auto"/>
            </w:tcBorders>
          </w:tcPr>
          <w:p w14:paraId="2612063A" w14:textId="77777777" w:rsidR="00F04AE9" w:rsidRPr="00C6652E" w:rsidRDefault="00F04AE9" w:rsidP="00717B2C">
            <w:pPr>
              <w:rPr>
                <w:rFonts w:ascii="Times New Roman" w:hAnsi="Times New Roman" w:cs="Times New Roman"/>
                <w:sz w:val="24"/>
                <w:szCs w:val="24"/>
              </w:rPr>
            </w:pPr>
          </w:p>
        </w:tc>
      </w:tr>
      <w:tr w:rsidR="00F04AE9" w:rsidRPr="00C6652E" w14:paraId="26120641" w14:textId="77777777" w:rsidTr="003F56EC">
        <w:tc>
          <w:tcPr>
            <w:tcW w:w="513" w:type="dxa"/>
            <w:tcBorders>
              <w:top w:val="nil"/>
              <w:left w:val="nil"/>
              <w:bottom w:val="nil"/>
            </w:tcBorders>
          </w:tcPr>
          <w:p w14:paraId="2612063C" w14:textId="77777777" w:rsidR="00F04AE9" w:rsidRPr="00C6652E" w:rsidRDefault="00F04AE9"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63D" w14:textId="77777777" w:rsidR="00F04AE9" w:rsidRPr="00C6652E" w:rsidRDefault="00F04AE9" w:rsidP="00717B2C">
            <w:pPr>
              <w:rPr>
                <w:rFonts w:ascii="Times New Roman" w:hAnsi="Times New Roman" w:cs="Times New Roman"/>
                <w:sz w:val="24"/>
                <w:szCs w:val="24"/>
              </w:rPr>
            </w:pPr>
          </w:p>
        </w:tc>
        <w:tc>
          <w:tcPr>
            <w:tcW w:w="6966" w:type="dxa"/>
            <w:tcBorders>
              <w:top w:val="nil"/>
              <w:bottom w:val="nil"/>
            </w:tcBorders>
          </w:tcPr>
          <w:p w14:paraId="2612063E" w14:textId="77777777" w:rsidR="00F04AE9" w:rsidRPr="003F56EC" w:rsidRDefault="00F04AE9" w:rsidP="003F56EC">
            <w:pPr>
              <w:pStyle w:val="ListParagraph"/>
              <w:numPr>
                <w:ilvl w:val="0"/>
                <w:numId w:val="5"/>
              </w:numPr>
              <w:tabs>
                <w:tab w:val="left" w:pos="235"/>
              </w:tabs>
              <w:ind w:left="235" w:hanging="235"/>
              <w:rPr>
                <w:rFonts w:ascii="Times New Roman" w:hAnsi="Times New Roman" w:cs="Times New Roman"/>
                <w:sz w:val="24"/>
                <w:szCs w:val="24"/>
              </w:rPr>
            </w:pPr>
            <w:r w:rsidRPr="003F56EC">
              <w:rPr>
                <w:rFonts w:ascii="Times New Roman" w:hAnsi="Times New Roman" w:cs="Times New Roman"/>
                <w:sz w:val="24"/>
                <w:szCs w:val="24"/>
              </w:rPr>
              <w:t>After a Tender has been accepted, the Contractor shall provide the</w:t>
            </w:r>
            <w:r w:rsidR="003F56EC">
              <w:rPr>
                <w:rFonts w:ascii="Times New Roman" w:hAnsi="Times New Roman" w:cs="Times New Roman"/>
                <w:sz w:val="24"/>
                <w:szCs w:val="24"/>
              </w:rPr>
              <w:t xml:space="preserve"> </w:t>
            </w:r>
            <w:r w:rsidR="003F56EC" w:rsidRPr="00F04AE9">
              <w:rPr>
                <w:rFonts w:ascii="Times New Roman" w:hAnsi="Times New Roman" w:cs="Times New Roman"/>
                <w:sz w:val="24"/>
                <w:szCs w:val="24"/>
              </w:rPr>
              <w:t>CA with a copy of the Construction Phase Health and Safety Plan for approval and use during the course of the Contract.</w:t>
            </w:r>
          </w:p>
        </w:tc>
        <w:tc>
          <w:tcPr>
            <w:tcW w:w="552" w:type="dxa"/>
            <w:tcBorders>
              <w:top w:val="nil"/>
              <w:bottom w:val="nil"/>
              <w:right w:val="double" w:sz="4" w:space="0" w:color="auto"/>
            </w:tcBorders>
          </w:tcPr>
          <w:p w14:paraId="2612063F" w14:textId="77777777" w:rsidR="00F04AE9" w:rsidRDefault="00F04AE9">
            <w:pPr>
              <w:rPr>
                <w:rFonts w:ascii="Arial" w:hAnsi="Arial" w:cs="Arial"/>
                <w:sz w:val="20"/>
                <w:szCs w:val="20"/>
              </w:rPr>
            </w:pPr>
          </w:p>
        </w:tc>
        <w:tc>
          <w:tcPr>
            <w:tcW w:w="1616" w:type="dxa"/>
            <w:tcBorders>
              <w:top w:val="nil"/>
              <w:left w:val="double" w:sz="4" w:space="0" w:color="auto"/>
              <w:bottom w:val="nil"/>
              <w:right w:val="single" w:sz="4" w:space="0" w:color="auto"/>
            </w:tcBorders>
          </w:tcPr>
          <w:p w14:paraId="26120640" w14:textId="77777777" w:rsidR="00F04AE9" w:rsidRPr="00C6652E" w:rsidRDefault="00F04AE9" w:rsidP="00717B2C">
            <w:pPr>
              <w:rPr>
                <w:rFonts w:ascii="Times New Roman" w:hAnsi="Times New Roman" w:cs="Times New Roman"/>
                <w:sz w:val="24"/>
                <w:szCs w:val="24"/>
              </w:rPr>
            </w:pPr>
          </w:p>
        </w:tc>
      </w:tr>
      <w:tr w:rsidR="00F04AE9" w:rsidRPr="00C6652E" w14:paraId="26120647" w14:textId="77777777" w:rsidTr="003F56EC">
        <w:tc>
          <w:tcPr>
            <w:tcW w:w="513" w:type="dxa"/>
            <w:tcBorders>
              <w:top w:val="nil"/>
              <w:left w:val="nil"/>
              <w:bottom w:val="nil"/>
            </w:tcBorders>
          </w:tcPr>
          <w:p w14:paraId="26120642" w14:textId="77777777" w:rsidR="00F04AE9" w:rsidRPr="00C6652E" w:rsidRDefault="00F04AE9"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643" w14:textId="77777777" w:rsidR="00F04AE9" w:rsidRPr="00C6652E" w:rsidRDefault="00F04AE9" w:rsidP="00717B2C">
            <w:pPr>
              <w:rPr>
                <w:rFonts w:ascii="Times New Roman" w:hAnsi="Times New Roman" w:cs="Times New Roman"/>
                <w:sz w:val="24"/>
                <w:szCs w:val="24"/>
              </w:rPr>
            </w:pPr>
          </w:p>
        </w:tc>
        <w:tc>
          <w:tcPr>
            <w:tcW w:w="6966" w:type="dxa"/>
            <w:tcBorders>
              <w:top w:val="nil"/>
              <w:bottom w:val="nil"/>
            </w:tcBorders>
          </w:tcPr>
          <w:p w14:paraId="26120644" w14:textId="77777777" w:rsidR="00F04AE9" w:rsidRPr="003F56EC" w:rsidRDefault="00F04AE9" w:rsidP="003F56EC">
            <w:pPr>
              <w:pStyle w:val="ListParagraph"/>
              <w:numPr>
                <w:ilvl w:val="0"/>
                <w:numId w:val="5"/>
              </w:numPr>
              <w:tabs>
                <w:tab w:val="left" w:pos="205"/>
              </w:tabs>
              <w:ind w:left="235" w:hanging="235"/>
              <w:rPr>
                <w:rFonts w:ascii="Times New Roman" w:hAnsi="Times New Roman" w:cs="Times New Roman"/>
                <w:sz w:val="24"/>
                <w:szCs w:val="24"/>
              </w:rPr>
            </w:pPr>
            <w:r w:rsidRPr="003F56EC">
              <w:rPr>
                <w:rFonts w:ascii="Times New Roman" w:hAnsi="Times New Roman" w:cs="Times New Roman"/>
                <w:sz w:val="24"/>
                <w:szCs w:val="24"/>
              </w:rPr>
              <w:t>Should the CA observe any operations which are in breach of the</w:t>
            </w:r>
            <w:r w:rsidR="003F56EC" w:rsidRPr="00F04AE9">
              <w:rPr>
                <w:rFonts w:ascii="Times New Roman" w:hAnsi="Times New Roman" w:cs="Times New Roman"/>
                <w:sz w:val="24"/>
                <w:szCs w:val="24"/>
              </w:rPr>
              <w:t xml:space="preserve"> approved Safety Policy, Construction Phase Health and Safety Plan and approved Codes of Practice, he will call upon the advice of the </w:t>
            </w:r>
            <w:r w:rsidR="00C412CE">
              <w:rPr>
                <w:rFonts w:ascii="Times New Roman" w:hAnsi="Times New Roman" w:cs="Times New Roman"/>
                <w:sz w:val="24"/>
                <w:szCs w:val="24"/>
              </w:rPr>
              <w:t>Principal Designer</w:t>
            </w:r>
            <w:r w:rsidR="003F56EC" w:rsidRPr="00F04AE9">
              <w:rPr>
                <w:rFonts w:ascii="Times New Roman" w:hAnsi="Times New Roman" w:cs="Times New Roman"/>
                <w:sz w:val="24"/>
                <w:szCs w:val="24"/>
              </w:rPr>
              <w:t>. The CA shall then inform the Contractor, initially orally and subsequently in writing, of any such breach which is to be remedied immediately. Should the Contractor not take the appropriate action, the breach will be reported to the Health and Safety Executive.</w:t>
            </w:r>
            <w:r w:rsidRPr="003F56EC">
              <w:rPr>
                <w:rFonts w:ascii="Times New Roman" w:hAnsi="Times New Roman" w:cs="Times New Roman"/>
                <w:sz w:val="24"/>
                <w:szCs w:val="24"/>
              </w:rPr>
              <w:t xml:space="preserve"> </w:t>
            </w:r>
          </w:p>
        </w:tc>
        <w:tc>
          <w:tcPr>
            <w:tcW w:w="552" w:type="dxa"/>
            <w:tcBorders>
              <w:top w:val="nil"/>
              <w:bottom w:val="nil"/>
              <w:right w:val="double" w:sz="4" w:space="0" w:color="auto"/>
            </w:tcBorders>
          </w:tcPr>
          <w:p w14:paraId="26120645" w14:textId="77777777" w:rsidR="00F04AE9" w:rsidRDefault="00F04AE9">
            <w:pPr>
              <w:rPr>
                <w:rFonts w:ascii="Arial" w:hAnsi="Arial" w:cs="Arial"/>
                <w:sz w:val="20"/>
                <w:szCs w:val="20"/>
              </w:rPr>
            </w:pPr>
          </w:p>
        </w:tc>
        <w:tc>
          <w:tcPr>
            <w:tcW w:w="1616" w:type="dxa"/>
            <w:tcBorders>
              <w:top w:val="nil"/>
              <w:left w:val="double" w:sz="4" w:space="0" w:color="auto"/>
              <w:bottom w:val="nil"/>
              <w:right w:val="single" w:sz="4" w:space="0" w:color="auto"/>
            </w:tcBorders>
          </w:tcPr>
          <w:p w14:paraId="26120646" w14:textId="77777777" w:rsidR="00F04AE9" w:rsidRPr="00C6652E" w:rsidRDefault="00F04AE9" w:rsidP="00717B2C">
            <w:pPr>
              <w:rPr>
                <w:rFonts w:ascii="Times New Roman" w:hAnsi="Times New Roman" w:cs="Times New Roman"/>
                <w:sz w:val="24"/>
                <w:szCs w:val="24"/>
              </w:rPr>
            </w:pPr>
          </w:p>
        </w:tc>
      </w:tr>
      <w:tr w:rsidR="00F04AE9" w:rsidRPr="00C6652E" w14:paraId="2612064D" w14:textId="77777777" w:rsidTr="003F56EC">
        <w:tc>
          <w:tcPr>
            <w:tcW w:w="513" w:type="dxa"/>
            <w:tcBorders>
              <w:top w:val="nil"/>
              <w:left w:val="nil"/>
              <w:bottom w:val="nil"/>
            </w:tcBorders>
          </w:tcPr>
          <w:p w14:paraId="26120648" w14:textId="77777777" w:rsidR="00F04AE9" w:rsidRPr="00C6652E" w:rsidRDefault="00F04AE9"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649" w14:textId="77777777" w:rsidR="00F04AE9" w:rsidRPr="00C6652E" w:rsidRDefault="00F04AE9" w:rsidP="00717B2C">
            <w:pPr>
              <w:rPr>
                <w:rFonts w:ascii="Times New Roman" w:hAnsi="Times New Roman" w:cs="Times New Roman"/>
                <w:sz w:val="24"/>
                <w:szCs w:val="24"/>
              </w:rPr>
            </w:pPr>
          </w:p>
        </w:tc>
        <w:tc>
          <w:tcPr>
            <w:tcW w:w="6966" w:type="dxa"/>
            <w:tcBorders>
              <w:top w:val="nil"/>
              <w:bottom w:val="nil"/>
            </w:tcBorders>
          </w:tcPr>
          <w:p w14:paraId="2612064A" w14:textId="77777777" w:rsidR="00F04AE9" w:rsidRPr="003F56EC" w:rsidRDefault="00F04AE9" w:rsidP="003F56EC">
            <w:pPr>
              <w:pStyle w:val="ListParagraph"/>
              <w:numPr>
                <w:ilvl w:val="0"/>
                <w:numId w:val="5"/>
              </w:numPr>
              <w:tabs>
                <w:tab w:val="left" w:pos="205"/>
              </w:tabs>
              <w:ind w:left="235" w:hanging="235"/>
              <w:rPr>
                <w:rFonts w:ascii="Times New Roman" w:hAnsi="Times New Roman" w:cs="Times New Roman"/>
                <w:sz w:val="24"/>
                <w:szCs w:val="24"/>
              </w:rPr>
            </w:pPr>
            <w:r w:rsidRPr="003F56EC">
              <w:rPr>
                <w:rFonts w:ascii="Times New Roman" w:hAnsi="Times New Roman" w:cs="Times New Roman"/>
                <w:sz w:val="24"/>
                <w:szCs w:val="24"/>
              </w:rPr>
              <w:t xml:space="preserve">If the CA expresses general dissatisfaction with the Contractor’s compliance </w:t>
            </w:r>
            <w:r w:rsidR="003F56EC" w:rsidRPr="00F04AE9">
              <w:rPr>
                <w:rFonts w:ascii="Times New Roman" w:hAnsi="Times New Roman" w:cs="Times New Roman"/>
                <w:sz w:val="24"/>
                <w:szCs w:val="24"/>
              </w:rPr>
              <w:t>with his Safety Policy, Construction Phase Health and Safety Plan and the approved Codes of Practice, the Contractor shall be informed of such dissatisfaction and the CA shall submit a report to the appropriate Committee appointed by the Employer, recommended that the Contractor be not engaged by the Employer for a period of three years and the name of the firm concerned be removed from any list of approved Contractors for the same period.  A copy of the report will be forwarded to the Health and Safety Executive.</w:t>
            </w:r>
          </w:p>
        </w:tc>
        <w:tc>
          <w:tcPr>
            <w:tcW w:w="552" w:type="dxa"/>
            <w:tcBorders>
              <w:top w:val="nil"/>
              <w:bottom w:val="nil"/>
              <w:right w:val="double" w:sz="4" w:space="0" w:color="auto"/>
            </w:tcBorders>
          </w:tcPr>
          <w:p w14:paraId="2612064B" w14:textId="77777777" w:rsidR="00F04AE9" w:rsidRDefault="00F04AE9">
            <w:pPr>
              <w:rPr>
                <w:rFonts w:ascii="Arial" w:hAnsi="Arial" w:cs="Arial"/>
                <w:sz w:val="20"/>
                <w:szCs w:val="20"/>
              </w:rPr>
            </w:pPr>
          </w:p>
        </w:tc>
        <w:tc>
          <w:tcPr>
            <w:tcW w:w="1616" w:type="dxa"/>
            <w:tcBorders>
              <w:top w:val="nil"/>
              <w:left w:val="double" w:sz="4" w:space="0" w:color="auto"/>
              <w:bottom w:val="nil"/>
              <w:right w:val="single" w:sz="4" w:space="0" w:color="auto"/>
            </w:tcBorders>
          </w:tcPr>
          <w:p w14:paraId="2612064C" w14:textId="77777777" w:rsidR="00F04AE9" w:rsidRPr="00C6652E" w:rsidRDefault="00F04AE9" w:rsidP="00717B2C">
            <w:pPr>
              <w:rPr>
                <w:rFonts w:ascii="Times New Roman" w:hAnsi="Times New Roman" w:cs="Times New Roman"/>
                <w:sz w:val="24"/>
                <w:szCs w:val="24"/>
              </w:rPr>
            </w:pPr>
          </w:p>
        </w:tc>
      </w:tr>
      <w:tr w:rsidR="00F04AE9" w:rsidRPr="00C6652E" w14:paraId="26120656" w14:textId="77777777" w:rsidTr="003F56EC">
        <w:tc>
          <w:tcPr>
            <w:tcW w:w="513" w:type="dxa"/>
            <w:tcBorders>
              <w:top w:val="nil"/>
              <w:left w:val="nil"/>
              <w:bottom w:val="nil"/>
            </w:tcBorders>
          </w:tcPr>
          <w:p w14:paraId="2612064E" w14:textId="77777777" w:rsidR="00F04AE9" w:rsidRPr="00C6652E" w:rsidRDefault="00F04AE9"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64F" w14:textId="77777777" w:rsidR="00F04AE9" w:rsidRPr="00C6652E" w:rsidRDefault="00F04AE9" w:rsidP="00717B2C">
            <w:pPr>
              <w:rPr>
                <w:rFonts w:ascii="Times New Roman" w:hAnsi="Times New Roman" w:cs="Times New Roman"/>
                <w:sz w:val="24"/>
                <w:szCs w:val="24"/>
              </w:rPr>
            </w:pPr>
          </w:p>
        </w:tc>
        <w:tc>
          <w:tcPr>
            <w:tcW w:w="6966" w:type="dxa"/>
            <w:tcBorders>
              <w:top w:val="nil"/>
              <w:bottom w:val="nil"/>
            </w:tcBorders>
          </w:tcPr>
          <w:p w14:paraId="26120650" w14:textId="77777777" w:rsidR="00F04AE9" w:rsidRPr="003F56EC" w:rsidRDefault="00F04AE9" w:rsidP="003F56EC">
            <w:pPr>
              <w:pStyle w:val="ListParagraph"/>
              <w:numPr>
                <w:ilvl w:val="0"/>
                <w:numId w:val="5"/>
              </w:numPr>
              <w:tabs>
                <w:tab w:val="left" w:pos="250"/>
              </w:tabs>
              <w:ind w:left="235" w:hanging="235"/>
              <w:rPr>
                <w:rFonts w:ascii="Times New Roman" w:hAnsi="Times New Roman" w:cs="Times New Roman"/>
                <w:sz w:val="24"/>
                <w:szCs w:val="24"/>
              </w:rPr>
            </w:pPr>
            <w:r w:rsidRPr="003F56EC">
              <w:rPr>
                <w:rFonts w:ascii="Times New Roman" w:hAnsi="Times New Roman" w:cs="Times New Roman"/>
                <w:sz w:val="24"/>
                <w:szCs w:val="24"/>
              </w:rPr>
              <w:t xml:space="preserve">Where the Contractor is served with a Prohibition or Improvement Notice </w:t>
            </w:r>
            <w:r w:rsidR="003F56EC" w:rsidRPr="00F04AE9">
              <w:rPr>
                <w:rFonts w:ascii="Times New Roman" w:hAnsi="Times New Roman" w:cs="Times New Roman"/>
                <w:sz w:val="24"/>
                <w:szCs w:val="24"/>
              </w:rPr>
              <w:t xml:space="preserve">from the Health and Safety Executive he shall in any case </w:t>
            </w:r>
            <w:r w:rsidR="003F56EC" w:rsidRPr="00F04AE9">
              <w:rPr>
                <w:rFonts w:ascii="Times New Roman" w:hAnsi="Times New Roman" w:cs="Times New Roman"/>
                <w:sz w:val="24"/>
                <w:szCs w:val="24"/>
                <w:u w:val="single"/>
              </w:rPr>
              <w:t>immediately</w:t>
            </w:r>
            <w:r w:rsidR="003F56EC" w:rsidRPr="00F04AE9">
              <w:rPr>
                <w:rFonts w:ascii="Times New Roman" w:hAnsi="Times New Roman" w:cs="Times New Roman"/>
                <w:sz w:val="24"/>
                <w:szCs w:val="24"/>
              </w:rPr>
              <w:t xml:space="preserve"> send a copy of the Notice both to the Employer and the CA</w:t>
            </w:r>
          </w:p>
        </w:tc>
        <w:tc>
          <w:tcPr>
            <w:tcW w:w="552" w:type="dxa"/>
            <w:tcBorders>
              <w:top w:val="nil"/>
              <w:bottom w:val="nil"/>
              <w:right w:val="double" w:sz="4" w:space="0" w:color="auto"/>
            </w:tcBorders>
          </w:tcPr>
          <w:p w14:paraId="26120651" w14:textId="77777777" w:rsidR="00F04AE9" w:rsidRPr="003F56EC" w:rsidRDefault="00F04AE9">
            <w:pPr>
              <w:rPr>
                <w:rFonts w:ascii="Times New Roman" w:hAnsi="Times New Roman" w:cs="Times New Roman"/>
                <w:sz w:val="24"/>
                <w:szCs w:val="24"/>
              </w:rPr>
            </w:pPr>
          </w:p>
          <w:p w14:paraId="26120652" w14:textId="77777777" w:rsidR="003F56EC" w:rsidRPr="003F56EC" w:rsidRDefault="003F56EC">
            <w:pPr>
              <w:rPr>
                <w:rFonts w:ascii="Times New Roman" w:hAnsi="Times New Roman" w:cs="Times New Roman"/>
                <w:sz w:val="24"/>
                <w:szCs w:val="24"/>
              </w:rPr>
            </w:pPr>
          </w:p>
          <w:p w14:paraId="26120653" w14:textId="77777777" w:rsidR="003F56EC" w:rsidRPr="003F56EC" w:rsidRDefault="003F56EC">
            <w:pPr>
              <w:rPr>
                <w:rFonts w:ascii="Times New Roman" w:hAnsi="Times New Roman" w:cs="Times New Roman"/>
                <w:sz w:val="24"/>
                <w:szCs w:val="24"/>
              </w:rPr>
            </w:pPr>
            <w:r w:rsidRPr="003F56EC">
              <w:rPr>
                <w:rFonts w:ascii="Times New Roman" w:hAnsi="Times New Roman" w:cs="Times New Roman"/>
                <w:sz w:val="24"/>
                <w:szCs w:val="24"/>
              </w:rPr>
              <w:t>F</w:t>
            </w:r>
          </w:p>
          <w:p w14:paraId="26120654" w14:textId="77777777" w:rsidR="003F56EC" w:rsidRPr="003F56EC" w:rsidRDefault="003F56EC">
            <w:pPr>
              <w:rPr>
                <w:rFonts w:ascii="Times New Roman" w:hAnsi="Times New Roman" w:cs="Times New Roman"/>
                <w:sz w:val="24"/>
                <w:szCs w:val="24"/>
              </w:rPr>
            </w:pPr>
            <w:r w:rsidRPr="003F56EC">
              <w:rPr>
                <w:rFonts w:ascii="Times New Roman" w:hAnsi="Times New Roman" w:cs="Times New Roman"/>
                <w:sz w:val="24"/>
                <w:szCs w:val="24"/>
              </w:rPr>
              <w:t>TR</w:t>
            </w:r>
          </w:p>
        </w:tc>
        <w:tc>
          <w:tcPr>
            <w:tcW w:w="1616" w:type="dxa"/>
            <w:tcBorders>
              <w:top w:val="nil"/>
              <w:left w:val="double" w:sz="4" w:space="0" w:color="auto"/>
              <w:bottom w:val="nil"/>
              <w:right w:val="single" w:sz="4" w:space="0" w:color="auto"/>
            </w:tcBorders>
          </w:tcPr>
          <w:p w14:paraId="26120655" w14:textId="77777777" w:rsidR="00F04AE9" w:rsidRPr="00C6652E" w:rsidRDefault="00F04AE9" w:rsidP="00717B2C">
            <w:pPr>
              <w:rPr>
                <w:rFonts w:ascii="Times New Roman" w:hAnsi="Times New Roman" w:cs="Times New Roman"/>
                <w:sz w:val="24"/>
                <w:szCs w:val="24"/>
              </w:rPr>
            </w:pPr>
          </w:p>
        </w:tc>
      </w:tr>
      <w:tr w:rsidR="00F60744" w:rsidRPr="00C6652E" w14:paraId="2612065C" w14:textId="77777777" w:rsidTr="003F56EC">
        <w:tc>
          <w:tcPr>
            <w:tcW w:w="513" w:type="dxa"/>
            <w:tcBorders>
              <w:top w:val="nil"/>
              <w:left w:val="nil"/>
              <w:bottom w:val="nil"/>
            </w:tcBorders>
          </w:tcPr>
          <w:p w14:paraId="26120657" w14:textId="77777777" w:rsidR="00F60744" w:rsidRPr="00C6652E" w:rsidRDefault="00F60744"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658" w14:textId="77777777" w:rsidR="00F60744" w:rsidRPr="00C6652E" w:rsidRDefault="00F60744" w:rsidP="00717B2C">
            <w:pPr>
              <w:rPr>
                <w:rFonts w:ascii="Times New Roman" w:hAnsi="Times New Roman" w:cs="Times New Roman"/>
                <w:sz w:val="24"/>
                <w:szCs w:val="24"/>
              </w:rPr>
            </w:pPr>
          </w:p>
        </w:tc>
        <w:tc>
          <w:tcPr>
            <w:tcW w:w="6966" w:type="dxa"/>
            <w:tcBorders>
              <w:top w:val="nil"/>
              <w:bottom w:val="nil"/>
            </w:tcBorders>
          </w:tcPr>
          <w:p w14:paraId="26120659" w14:textId="77777777" w:rsidR="00F60744" w:rsidRPr="00F04AE9" w:rsidRDefault="00F60744">
            <w:pPr>
              <w:rPr>
                <w:rFonts w:ascii="Times New Roman" w:hAnsi="Times New Roman" w:cs="Times New Roman"/>
                <w:sz w:val="24"/>
                <w:szCs w:val="24"/>
              </w:rPr>
            </w:pPr>
          </w:p>
        </w:tc>
        <w:tc>
          <w:tcPr>
            <w:tcW w:w="552" w:type="dxa"/>
            <w:tcBorders>
              <w:top w:val="nil"/>
              <w:bottom w:val="nil"/>
              <w:right w:val="double" w:sz="4" w:space="0" w:color="auto"/>
            </w:tcBorders>
          </w:tcPr>
          <w:p w14:paraId="2612065A" w14:textId="77777777" w:rsidR="00F60744" w:rsidRDefault="00F60744">
            <w:pPr>
              <w:rPr>
                <w:rFonts w:ascii="Arial" w:hAnsi="Arial" w:cs="Arial"/>
                <w:sz w:val="20"/>
                <w:szCs w:val="20"/>
              </w:rPr>
            </w:pPr>
          </w:p>
        </w:tc>
        <w:tc>
          <w:tcPr>
            <w:tcW w:w="1616" w:type="dxa"/>
            <w:tcBorders>
              <w:top w:val="nil"/>
              <w:left w:val="double" w:sz="4" w:space="0" w:color="auto"/>
              <w:bottom w:val="nil"/>
              <w:right w:val="single" w:sz="4" w:space="0" w:color="auto"/>
            </w:tcBorders>
          </w:tcPr>
          <w:p w14:paraId="2612065B" w14:textId="77777777" w:rsidR="00F60744" w:rsidRPr="00C6652E" w:rsidRDefault="00F60744" w:rsidP="00717B2C">
            <w:pPr>
              <w:rPr>
                <w:rFonts w:ascii="Times New Roman" w:hAnsi="Times New Roman" w:cs="Times New Roman"/>
                <w:sz w:val="24"/>
                <w:szCs w:val="24"/>
              </w:rPr>
            </w:pPr>
          </w:p>
        </w:tc>
      </w:tr>
      <w:tr w:rsidR="00F60744" w:rsidRPr="00C6652E" w14:paraId="26120662" w14:textId="77777777" w:rsidTr="003F56EC">
        <w:tc>
          <w:tcPr>
            <w:tcW w:w="513" w:type="dxa"/>
            <w:tcBorders>
              <w:top w:val="nil"/>
              <w:left w:val="nil"/>
              <w:bottom w:val="nil"/>
            </w:tcBorders>
          </w:tcPr>
          <w:p w14:paraId="2612065D" w14:textId="77777777" w:rsidR="00F60744" w:rsidRPr="00C6652E" w:rsidRDefault="00F60744"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65E" w14:textId="77777777" w:rsidR="00F60744" w:rsidRPr="00C6652E" w:rsidRDefault="00F60744" w:rsidP="00717B2C">
            <w:pPr>
              <w:rPr>
                <w:rFonts w:ascii="Times New Roman" w:hAnsi="Times New Roman" w:cs="Times New Roman"/>
                <w:sz w:val="24"/>
                <w:szCs w:val="24"/>
              </w:rPr>
            </w:pPr>
          </w:p>
        </w:tc>
        <w:tc>
          <w:tcPr>
            <w:tcW w:w="6966" w:type="dxa"/>
            <w:tcBorders>
              <w:top w:val="nil"/>
              <w:bottom w:val="nil"/>
            </w:tcBorders>
          </w:tcPr>
          <w:p w14:paraId="2612065F" w14:textId="77777777" w:rsidR="00F60744" w:rsidRPr="00F04AE9" w:rsidRDefault="00F60744">
            <w:pPr>
              <w:rPr>
                <w:rFonts w:ascii="Times New Roman" w:hAnsi="Times New Roman" w:cs="Times New Roman"/>
                <w:sz w:val="24"/>
                <w:szCs w:val="24"/>
              </w:rPr>
            </w:pPr>
          </w:p>
        </w:tc>
        <w:tc>
          <w:tcPr>
            <w:tcW w:w="552" w:type="dxa"/>
            <w:tcBorders>
              <w:top w:val="nil"/>
              <w:bottom w:val="nil"/>
              <w:right w:val="double" w:sz="4" w:space="0" w:color="auto"/>
            </w:tcBorders>
          </w:tcPr>
          <w:p w14:paraId="26120660" w14:textId="77777777" w:rsidR="00F60744" w:rsidRDefault="00F60744">
            <w:pPr>
              <w:rPr>
                <w:rFonts w:ascii="Arial" w:hAnsi="Arial" w:cs="Arial"/>
                <w:sz w:val="20"/>
                <w:szCs w:val="20"/>
              </w:rPr>
            </w:pPr>
          </w:p>
        </w:tc>
        <w:tc>
          <w:tcPr>
            <w:tcW w:w="1616" w:type="dxa"/>
            <w:tcBorders>
              <w:top w:val="nil"/>
              <w:left w:val="double" w:sz="4" w:space="0" w:color="auto"/>
              <w:bottom w:val="nil"/>
              <w:right w:val="single" w:sz="4" w:space="0" w:color="auto"/>
            </w:tcBorders>
          </w:tcPr>
          <w:p w14:paraId="26120661" w14:textId="77777777" w:rsidR="00F60744" w:rsidRPr="00C6652E" w:rsidRDefault="00F60744" w:rsidP="00717B2C">
            <w:pPr>
              <w:rPr>
                <w:rFonts w:ascii="Times New Roman" w:hAnsi="Times New Roman" w:cs="Times New Roman"/>
                <w:sz w:val="24"/>
                <w:szCs w:val="24"/>
              </w:rPr>
            </w:pPr>
          </w:p>
        </w:tc>
      </w:tr>
      <w:tr w:rsidR="00F60744" w:rsidRPr="00C6652E" w14:paraId="26120668" w14:textId="77777777" w:rsidTr="003F56EC">
        <w:tc>
          <w:tcPr>
            <w:tcW w:w="513" w:type="dxa"/>
            <w:tcBorders>
              <w:top w:val="nil"/>
              <w:left w:val="nil"/>
              <w:bottom w:val="nil"/>
            </w:tcBorders>
          </w:tcPr>
          <w:p w14:paraId="26120663" w14:textId="77777777" w:rsidR="00F60744" w:rsidRPr="00C6652E" w:rsidRDefault="00F60744"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664" w14:textId="77777777" w:rsidR="00F60744" w:rsidRPr="00C6652E" w:rsidRDefault="00F60744" w:rsidP="00717B2C">
            <w:pPr>
              <w:rPr>
                <w:rFonts w:ascii="Times New Roman" w:hAnsi="Times New Roman" w:cs="Times New Roman"/>
                <w:sz w:val="24"/>
                <w:szCs w:val="24"/>
              </w:rPr>
            </w:pPr>
          </w:p>
        </w:tc>
        <w:tc>
          <w:tcPr>
            <w:tcW w:w="6966" w:type="dxa"/>
            <w:tcBorders>
              <w:top w:val="nil"/>
              <w:bottom w:val="nil"/>
            </w:tcBorders>
          </w:tcPr>
          <w:p w14:paraId="26120665" w14:textId="77777777" w:rsidR="00F60744" w:rsidRPr="00F04AE9" w:rsidRDefault="00F60744">
            <w:pPr>
              <w:rPr>
                <w:rFonts w:ascii="Times New Roman" w:hAnsi="Times New Roman" w:cs="Times New Roman"/>
                <w:sz w:val="24"/>
                <w:szCs w:val="24"/>
              </w:rPr>
            </w:pPr>
          </w:p>
        </w:tc>
        <w:tc>
          <w:tcPr>
            <w:tcW w:w="552" w:type="dxa"/>
            <w:tcBorders>
              <w:top w:val="nil"/>
              <w:bottom w:val="nil"/>
              <w:right w:val="double" w:sz="4" w:space="0" w:color="auto"/>
            </w:tcBorders>
          </w:tcPr>
          <w:p w14:paraId="26120666" w14:textId="77777777" w:rsidR="00F60744" w:rsidRDefault="00F60744">
            <w:pPr>
              <w:rPr>
                <w:rFonts w:ascii="Arial" w:hAnsi="Arial" w:cs="Arial"/>
                <w:sz w:val="20"/>
                <w:szCs w:val="20"/>
              </w:rPr>
            </w:pPr>
          </w:p>
        </w:tc>
        <w:tc>
          <w:tcPr>
            <w:tcW w:w="1616" w:type="dxa"/>
            <w:tcBorders>
              <w:top w:val="nil"/>
              <w:left w:val="double" w:sz="4" w:space="0" w:color="auto"/>
              <w:bottom w:val="nil"/>
              <w:right w:val="single" w:sz="4" w:space="0" w:color="auto"/>
            </w:tcBorders>
          </w:tcPr>
          <w:p w14:paraId="26120667" w14:textId="77777777" w:rsidR="00F60744" w:rsidRPr="00C6652E" w:rsidRDefault="00F60744" w:rsidP="00717B2C">
            <w:pPr>
              <w:rPr>
                <w:rFonts w:ascii="Times New Roman" w:hAnsi="Times New Roman" w:cs="Times New Roman"/>
                <w:sz w:val="24"/>
                <w:szCs w:val="24"/>
              </w:rPr>
            </w:pPr>
          </w:p>
        </w:tc>
      </w:tr>
      <w:tr w:rsidR="00F60744" w:rsidRPr="00C6652E" w14:paraId="2612066E" w14:textId="77777777" w:rsidTr="00F60744">
        <w:tc>
          <w:tcPr>
            <w:tcW w:w="513" w:type="dxa"/>
            <w:tcBorders>
              <w:top w:val="nil"/>
              <w:left w:val="nil"/>
              <w:bottom w:val="nil"/>
            </w:tcBorders>
          </w:tcPr>
          <w:p w14:paraId="26120669" w14:textId="77777777" w:rsidR="00F60744" w:rsidRPr="00C6652E" w:rsidRDefault="00F60744"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66A" w14:textId="77777777" w:rsidR="00F60744" w:rsidRPr="00C6652E" w:rsidRDefault="00F60744" w:rsidP="00717B2C">
            <w:pPr>
              <w:rPr>
                <w:rFonts w:ascii="Times New Roman" w:hAnsi="Times New Roman" w:cs="Times New Roman"/>
                <w:sz w:val="24"/>
                <w:szCs w:val="24"/>
              </w:rPr>
            </w:pPr>
          </w:p>
        </w:tc>
        <w:tc>
          <w:tcPr>
            <w:tcW w:w="6966" w:type="dxa"/>
            <w:tcBorders>
              <w:top w:val="nil"/>
              <w:bottom w:val="nil"/>
            </w:tcBorders>
          </w:tcPr>
          <w:p w14:paraId="2612066B" w14:textId="77777777" w:rsidR="00F60744" w:rsidRPr="00F04AE9" w:rsidRDefault="00F60744">
            <w:pPr>
              <w:rPr>
                <w:rFonts w:ascii="Times New Roman" w:hAnsi="Times New Roman" w:cs="Times New Roman"/>
                <w:sz w:val="24"/>
                <w:szCs w:val="24"/>
              </w:rPr>
            </w:pPr>
          </w:p>
        </w:tc>
        <w:tc>
          <w:tcPr>
            <w:tcW w:w="552" w:type="dxa"/>
            <w:tcBorders>
              <w:top w:val="nil"/>
              <w:bottom w:val="nil"/>
              <w:right w:val="double" w:sz="4" w:space="0" w:color="auto"/>
            </w:tcBorders>
          </w:tcPr>
          <w:p w14:paraId="2612066C" w14:textId="77777777" w:rsidR="00F60744" w:rsidRDefault="00F60744">
            <w:pPr>
              <w:rPr>
                <w:rFonts w:ascii="Arial" w:hAnsi="Arial" w:cs="Arial"/>
                <w:sz w:val="20"/>
                <w:szCs w:val="20"/>
              </w:rPr>
            </w:pPr>
          </w:p>
        </w:tc>
        <w:tc>
          <w:tcPr>
            <w:tcW w:w="1616" w:type="dxa"/>
            <w:tcBorders>
              <w:top w:val="nil"/>
              <w:left w:val="double" w:sz="4" w:space="0" w:color="auto"/>
              <w:bottom w:val="nil"/>
              <w:right w:val="single" w:sz="4" w:space="0" w:color="auto"/>
            </w:tcBorders>
          </w:tcPr>
          <w:p w14:paraId="2612066D" w14:textId="77777777" w:rsidR="00F60744" w:rsidRPr="00C6652E" w:rsidRDefault="00F60744" w:rsidP="00717B2C">
            <w:pPr>
              <w:rPr>
                <w:rFonts w:ascii="Times New Roman" w:hAnsi="Times New Roman" w:cs="Times New Roman"/>
                <w:sz w:val="24"/>
                <w:szCs w:val="24"/>
              </w:rPr>
            </w:pPr>
          </w:p>
        </w:tc>
      </w:tr>
      <w:tr w:rsidR="00F60744" w:rsidRPr="00C6652E" w14:paraId="26120674" w14:textId="77777777" w:rsidTr="00F60744">
        <w:tc>
          <w:tcPr>
            <w:tcW w:w="513" w:type="dxa"/>
            <w:tcBorders>
              <w:top w:val="nil"/>
              <w:left w:val="nil"/>
              <w:bottom w:val="nil"/>
            </w:tcBorders>
          </w:tcPr>
          <w:p w14:paraId="2612066F" w14:textId="77777777" w:rsidR="00F60744" w:rsidRPr="00843598" w:rsidRDefault="00F60744" w:rsidP="004418CA"/>
        </w:tc>
        <w:tc>
          <w:tcPr>
            <w:tcW w:w="701" w:type="dxa"/>
            <w:tcBorders>
              <w:top w:val="nil"/>
              <w:bottom w:val="nil"/>
              <w:right w:val="double" w:sz="4" w:space="0" w:color="auto"/>
            </w:tcBorders>
          </w:tcPr>
          <w:p w14:paraId="26120670" w14:textId="77777777" w:rsidR="00F60744" w:rsidRPr="00843598" w:rsidRDefault="00F60744" w:rsidP="004418CA"/>
        </w:tc>
        <w:tc>
          <w:tcPr>
            <w:tcW w:w="6966" w:type="dxa"/>
            <w:tcBorders>
              <w:top w:val="nil"/>
              <w:bottom w:val="nil"/>
            </w:tcBorders>
          </w:tcPr>
          <w:p w14:paraId="26120671" w14:textId="77777777" w:rsidR="00F60744" w:rsidRPr="00843598" w:rsidRDefault="00F60744" w:rsidP="004418CA"/>
        </w:tc>
        <w:tc>
          <w:tcPr>
            <w:tcW w:w="552" w:type="dxa"/>
            <w:tcBorders>
              <w:top w:val="nil"/>
              <w:bottom w:val="nil"/>
              <w:right w:val="double" w:sz="4" w:space="0" w:color="auto"/>
            </w:tcBorders>
          </w:tcPr>
          <w:p w14:paraId="26120672" w14:textId="77777777" w:rsidR="00F60744" w:rsidRPr="00843598" w:rsidRDefault="00F60744" w:rsidP="004418CA"/>
        </w:tc>
        <w:tc>
          <w:tcPr>
            <w:tcW w:w="1616" w:type="dxa"/>
            <w:tcBorders>
              <w:top w:val="nil"/>
              <w:left w:val="double" w:sz="4" w:space="0" w:color="auto"/>
              <w:bottom w:val="single" w:sz="4" w:space="0" w:color="auto"/>
              <w:right w:val="single" w:sz="4" w:space="0" w:color="auto"/>
            </w:tcBorders>
          </w:tcPr>
          <w:p w14:paraId="26120673" w14:textId="77777777" w:rsidR="00F60744" w:rsidRPr="00843598" w:rsidRDefault="00F60744" w:rsidP="004418CA"/>
        </w:tc>
      </w:tr>
      <w:tr w:rsidR="00F60744" w:rsidRPr="00C6652E" w14:paraId="2612067A" w14:textId="77777777" w:rsidTr="00F60744">
        <w:tc>
          <w:tcPr>
            <w:tcW w:w="513" w:type="dxa"/>
            <w:tcBorders>
              <w:top w:val="nil"/>
              <w:left w:val="nil"/>
              <w:bottom w:val="nil"/>
            </w:tcBorders>
          </w:tcPr>
          <w:p w14:paraId="26120675" w14:textId="77777777" w:rsidR="00F60744" w:rsidRPr="00C6652E" w:rsidRDefault="00F60744"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676" w14:textId="77777777" w:rsidR="00F60744" w:rsidRPr="00C6652E" w:rsidRDefault="00F60744" w:rsidP="00717B2C">
            <w:pPr>
              <w:rPr>
                <w:rFonts w:ascii="Times New Roman" w:hAnsi="Times New Roman" w:cs="Times New Roman"/>
                <w:sz w:val="24"/>
                <w:szCs w:val="24"/>
              </w:rPr>
            </w:pPr>
          </w:p>
        </w:tc>
        <w:tc>
          <w:tcPr>
            <w:tcW w:w="6966" w:type="dxa"/>
            <w:tcBorders>
              <w:top w:val="nil"/>
              <w:bottom w:val="nil"/>
            </w:tcBorders>
          </w:tcPr>
          <w:p w14:paraId="26120677" w14:textId="77777777" w:rsidR="00F60744" w:rsidRPr="00F04AE9" w:rsidRDefault="00F60744">
            <w:pPr>
              <w:rPr>
                <w:rFonts w:ascii="Times New Roman" w:hAnsi="Times New Roman" w:cs="Times New Roman"/>
                <w:sz w:val="24"/>
                <w:szCs w:val="24"/>
              </w:rPr>
            </w:pPr>
          </w:p>
        </w:tc>
        <w:tc>
          <w:tcPr>
            <w:tcW w:w="552" w:type="dxa"/>
            <w:tcBorders>
              <w:top w:val="nil"/>
              <w:bottom w:val="nil"/>
              <w:right w:val="double" w:sz="4" w:space="0" w:color="auto"/>
            </w:tcBorders>
          </w:tcPr>
          <w:p w14:paraId="26120678" w14:textId="77777777" w:rsidR="00F60744" w:rsidRDefault="00F60744">
            <w:pPr>
              <w:rPr>
                <w:rFonts w:ascii="Arial" w:hAnsi="Arial" w:cs="Arial"/>
                <w:sz w:val="20"/>
                <w:szCs w:val="20"/>
              </w:rPr>
            </w:pPr>
          </w:p>
        </w:tc>
        <w:tc>
          <w:tcPr>
            <w:tcW w:w="1616" w:type="dxa"/>
            <w:tcBorders>
              <w:top w:val="single" w:sz="4" w:space="0" w:color="auto"/>
              <w:left w:val="double" w:sz="4" w:space="0" w:color="auto"/>
              <w:bottom w:val="nil"/>
              <w:right w:val="single" w:sz="4" w:space="0" w:color="auto"/>
            </w:tcBorders>
          </w:tcPr>
          <w:p w14:paraId="26120679" w14:textId="77777777" w:rsidR="00F60744" w:rsidRPr="00C6652E" w:rsidRDefault="00F60744" w:rsidP="00717B2C">
            <w:pPr>
              <w:rPr>
                <w:rFonts w:ascii="Times New Roman" w:hAnsi="Times New Roman" w:cs="Times New Roman"/>
                <w:sz w:val="24"/>
                <w:szCs w:val="24"/>
              </w:rPr>
            </w:pPr>
          </w:p>
        </w:tc>
      </w:tr>
      <w:tr w:rsidR="00F60744" w:rsidRPr="00C6652E" w14:paraId="26120680" w14:textId="77777777" w:rsidTr="003F56EC">
        <w:tc>
          <w:tcPr>
            <w:tcW w:w="513" w:type="dxa"/>
            <w:tcBorders>
              <w:top w:val="nil"/>
              <w:left w:val="nil"/>
              <w:bottom w:val="nil"/>
            </w:tcBorders>
          </w:tcPr>
          <w:p w14:paraId="2612067B" w14:textId="77777777" w:rsidR="00F60744" w:rsidRPr="00C6652E" w:rsidRDefault="00F60744"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67C" w14:textId="77777777" w:rsidR="00F60744" w:rsidRPr="00C6652E" w:rsidRDefault="00F60744" w:rsidP="00717B2C">
            <w:pPr>
              <w:rPr>
                <w:rFonts w:ascii="Times New Roman" w:hAnsi="Times New Roman" w:cs="Times New Roman"/>
                <w:sz w:val="24"/>
                <w:szCs w:val="24"/>
              </w:rPr>
            </w:pPr>
          </w:p>
        </w:tc>
        <w:tc>
          <w:tcPr>
            <w:tcW w:w="6966" w:type="dxa"/>
            <w:tcBorders>
              <w:top w:val="nil"/>
              <w:bottom w:val="nil"/>
            </w:tcBorders>
          </w:tcPr>
          <w:p w14:paraId="2612067D" w14:textId="77777777" w:rsidR="00F60744" w:rsidRPr="00F04AE9" w:rsidRDefault="00F60744" w:rsidP="00F60744">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2" w:type="dxa"/>
            <w:tcBorders>
              <w:top w:val="nil"/>
              <w:bottom w:val="nil"/>
              <w:right w:val="double" w:sz="4" w:space="0" w:color="auto"/>
            </w:tcBorders>
          </w:tcPr>
          <w:p w14:paraId="2612067E" w14:textId="77777777" w:rsidR="00F60744" w:rsidRDefault="00F60744">
            <w:pPr>
              <w:rPr>
                <w:rFonts w:ascii="Arial" w:hAnsi="Arial" w:cs="Arial"/>
                <w:sz w:val="20"/>
                <w:szCs w:val="20"/>
              </w:rPr>
            </w:pPr>
          </w:p>
        </w:tc>
        <w:tc>
          <w:tcPr>
            <w:tcW w:w="1616" w:type="dxa"/>
            <w:tcBorders>
              <w:top w:val="nil"/>
              <w:left w:val="double" w:sz="4" w:space="0" w:color="auto"/>
              <w:bottom w:val="nil"/>
              <w:right w:val="single" w:sz="4" w:space="0" w:color="auto"/>
            </w:tcBorders>
          </w:tcPr>
          <w:p w14:paraId="2612067F" w14:textId="77777777" w:rsidR="00F60744" w:rsidRPr="00C6652E" w:rsidRDefault="00F60744" w:rsidP="00717B2C">
            <w:pPr>
              <w:rPr>
                <w:rFonts w:ascii="Times New Roman" w:hAnsi="Times New Roman" w:cs="Times New Roman"/>
                <w:sz w:val="24"/>
                <w:szCs w:val="24"/>
              </w:rPr>
            </w:pPr>
          </w:p>
        </w:tc>
      </w:tr>
      <w:tr w:rsidR="00F60744" w:rsidRPr="00C6652E" w14:paraId="26120686" w14:textId="77777777" w:rsidTr="003F56EC">
        <w:tc>
          <w:tcPr>
            <w:tcW w:w="513" w:type="dxa"/>
            <w:tcBorders>
              <w:top w:val="nil"/>
              <w:left w:val="nil"/>
              <w:bottom w:val="nil"/>
            </w:tcBorders>
          </w:tcPr>
          <w:p w14:paraId="26120681" w14:textId="77777777" w:rsidR="00F60744" w:rsidRPr="00C6652E" w:rsidRDefault="00F60744" w:rsidP="00717B2C">
            <w:pPr>
              <w:rPr>
                <w:rFonts w:ascii="Times New Roman" w:hAnsi="Times New Roman" w:cs="Times New Roman"/>
                <w:sz w:val="24"/>
                <w:szCs w:val="24"/>
              </w:rPr>
            </w:pPr>
          </w:p>
        </w:tc>
        <w:tc>
          <w:tcPr>
            <w:tcW w:w="701" w:type="dxa"/>
            <w:tcBorders>
              <w:top w:val="nil"/>
              <w:bottom w:val="nil"/>
              <w:right w:val="double" w:sz="4" w:space="0" w:color="auto"/>
            </w:tcBorders>
          </w:tcPr>
          <w:p w14:paraId="26120682" w14:textId="77777777" w:rsidR="00F60744" w:rsidRPr="00C6652E" w:rsidRDefault="00F60744" w:rsidP="00717B2C">
            <w:pPr>
              <w:rPr>
                <w:rFonts w:ascii="Times New Roman" w:hAnsi="Times New Roman" w:cs="Times New Roman"/>
                <w:sz w:val="24"/>
                <w:szCs w:val="24"/>
              </w:rPr>
            </w:pPr>
          </w:p>
        </w:tc>
        <w:tc>
          <w:tcPr>
            <w:tcW w:w="6966" w:type="dxa"/>
            <w:tcBorders>
              <w:top w:val="nil"/>
              <w:bottom w:val="nil"/>
            </w:tcBorders>
          </w:tcPr>
          <w:p w14:paraId="26120683" w14:textId="77777777" w:rsidR="00F60744" w:rsidRPr="00F04AE9" w:rsidRDefault="00F60744">
            <w:pPr>
              <w:rPr>
                <w:rFonts w:ascii="Times New Roman" w:hAnsi="Times New Roman" w:cs="Times New Roman"/>
                <w:sz w:val="24"/>
                <w:szCs w:val="24"/>
              </w:rPr>
            </w:pPr>
          </w:p>
        </w:tc>
        <w:tc>
          <w:tcPr>
            <w:tcW w:w="552" w:type="dxa"/>
            <w:tcBorders>
              <w:top w:val="nil"/>
              <w:bottom w:val="nil"/>
              <w:right w:val="double" w:sz="4" w:space="0" w:color="auto"/>
            </w:tcBorders>
          </w:tcPr>
          <w:p w14:paraId="26120684" w14:textId="77777777" w:rsidR="00F60744" w:rsidRDefault="00F60744">
            <w:pPr>
              <w:rPr>
                <w:rFonts w:ascii="Arial" w:hAnsi="Arial" w:cs="Arial"/>
                <w:sz w:val="20"/>
                <w:szCs w:val="20"/>
              </w:rPr>
            </w:pPr>
          </w:p>
        </w:tc>
        <w:tc>
          <w:tcPr>
            <w:tcW w:w="1616" w:type="dxa"/>
            <w:tcBorders>
              <w:top w:val="nil"/>
              <w:left w:val="double" w:sz="4" w:space="0" w:color="auto"/>
              <w:bottom w:val="nil"/>
              <w:right w:val="single" w:sz="4" w:space="0" w:color="auto"/>
            </w:tcBorders>
          </w:tcPr>
          <w:p w14:paraId="26120685" w14:textId="77777777" w:rsidR="00F60744" w:rsidRPr="00C6652E" w:rsidRDefault="00F60744" w:rsidP="00717B2C">
            <w:pPr>
              <w:rPr>
                <w:rFonts w:ascii="Times New Roman" w:hAnsi="Times New Roman" w:cs="Times New Roman"/>
                <w:sz w:val="24"/>
                <w:szCs w:val="24"/>
              </w:rPr>
            </w:pPr>
          </w:p>
        </w:tc>
      </w:tr>
    </w:tbl>
    <w:p w14:paraId="26120687" w14:textId="77777777" w:rsidR="00C412CE" w:rsidRDefault="00C412CE">
      <w:r>
        <w:br w:type="page"/>
      </w:r>
    </w:p>
    <w:tbl>
      <w:tblPr>
        <w:tblStyle w:val="TableGrid2"/>
        <w:tblW w:w="10348" w:type="dxa"/>
        <w:tblInd w:w="-459" w:type="dxa"/>
        <w:tblLook w:val="04A0" w:firstRow="1" w:lastRow="0" w:firstColumn="1" w:lastColumn="0" w:noHBand="0" w:noVBand="1"/>
      </w:tblPr>
      <w:tblGrid>
        <w:gridCol w:w="521"/>
        <w:gridCol w:w="705"/>
        <w:gridCol w:w="7046"/>
        <w:gridCol w:w="553"/>
        <w:gridCol w:w="1523"/>
      </w:tblGrid>
      <w:tr w:rsidR="00F60744" w:rsidRPr="00C6652E" w14:paraId="2612068D" w14:textId="77777777" w:rsidTr="004418CA">
        <w:tc>
          <w:tcPr>
            <w:tcW w:w="521" w:type="dxa"/>
            <w:tcBorders>
              <w:top w:val="nil"/>
              <w:left w:val="nil"/>
              <w:bottom w:val="nil"/>
            </w:tcBorders>
          </w:tcPr>
          <w:p w14:paraId="26120688" w14:textId="77777777" w:rsidR="00F60744" w:rsidRPr="00C6652E" w:rsidRDefault="00F60744"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89" w14:textId="77777777" w:rsidR="00F60744" w:rsidRPr="00C6652E" w:rsidRDefault="00F60744" w:rsidP="004418CA">
            <w:pPr>
              <w:rPr>
                <w:rFonts w:ascii="Times New Roman" w:hAnsi="Times New Roman" w:cs="Times New Roman"/>
                <w:sz w:val="24"/>
                <w:szCs w:val="24"/>
              </w:rPr>
            </w:pPr>
          </w:p>
        </w:tc>
        <w:tc>
          <w:tcPr>
            <w:tcW w:w="7046" w:type="dxa"/>
            <w:tcBorders>
              <w:top w:val="nil"/>
              <w:bottom w:val="nil"/>
            </w:tcBorders>
          </w:tcPr>
          <w:p w14:paraId="2612068A" w14:textId="77777777" w:rsidR="00F60744" w:rsidRPr="00717B2C" w:rsidRDefault="00F60744" w:rsidP="004418CA">
            <w:pPr>
              <w:rPr>
                <w:rFonts w:ascii="Times New Roman" w:hAnsi="Times New Roman" w:cs="Times New Roman"/>
                <w:b/>
                <w:bCs/>
                <w:sz w:val="24"/>
                <w:szCs w:val="24"/>
                <w:u w:val="single"/>
              </w:rPr>
            </w:pPr>
          </w:p>
        </w:tc>
        <w:tc>
          <w:tcPr>
            <w:tcW w:w="553" w:type="dxa"/>
            <w:tcBorders>
              <w:top w:val="nil"/>
              <w:bottom w:val="nil"/>
              <w:right w:val="double" w:sz="4" w:space="0" w:color="auto"/>
            </w:tcBorders>
          </w:tcPr>
          <w:p w14:paraId="2612068B" w14:textId="77777777" w:rsidR="00F60744" w:rsidRPr="00C6652E" w:rsidRDefault="00F60744"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68C" w14:textId="77777777" w:rsidR="00F60744" w:rsidRPr="00C6652E" w:rsidRDefault="00F60744" w:rsidP="004418CA">
            <w:pPr>
              <w:rPr>
                <w:rFonts w:ascii="Times New Roman" w:hAnsi="Times New Roman" w:cs="Times New Roman"/>
                <w:sz w:val="24"/>
                <w:szCs w:val="24"/>
              </w:rPr>
            </w:pPr>
            <w:r>
              <w:rPr>
                <w:rFonts w:ascii="Times New Roman" w:hAnsi="Times New Roman" w:cs="Times New Roman"/>
                <w:sz w:val="24"/>
                <w:szCs w:val="24"/>
              </w:rPr>
              <w:t>(A34)</w:t>
            </w:r>
          </w:p>
        </w:tc>
      </w:tr>
      <w:tr w:rsidR="00F60744" w:rsidRPr="00C6652E" w14:paraId="26120693" w14:textId="77777777" w:rsidTr="004418CA">
        <w:tc>
          <w:tcPr>
            <w:tcW w:w="521" w:type="dxa"/>
            <w:tcBorders>
              <w:top w:val="nil"/>
              <w:left w:val="nil"/>
              <w:bottom w:val="nil"/>
            </w:tcBorders>
          </w:tcPr>
          <w:p w14:paraId="2612068E" w14:textId="77777777" w:rsidR="00F60744" w:rsidRPr="00C6652E" w:rsidRDefault="00F60744"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8F" w14:textId="77777777" w:rsidR="00F60744" w:rsidRPr="00B742AF" w:rsidRDefault="00B742AF" w:rsidP="004418CA">
            <w:pPr>
              <w:rPr>
                <w:rFonts w:ascii="Times New Roman" w:hAnsi="Times New Roman" w:cs="Times New Roman"/>
                <w:b/>
                <w:sz w:val="24"/>
                <w:szCs w:val="24"/>
              </w:rPr>
            </w:pPr>
            <w:r>
              <w:rPr>
                <w:rFonts w:ascii="Times New Roman" w:hAnsi="Times New Roman" w:cs="Times New Roman"/>
                <w:b/>
                <w:sz w:val="24"/>
                <w:szCs w:val="24"/>
              </w:rPr>
              <w:t>A34</w:t>
            </w:r>
          </w:p>
        </w:tc>
        <w:tc>
          <w:tcPr>
            <w:tcW w:w="7046" w:type="dxa"/>
            <w:tcBorders>
              <w:top w:val="nil"/>
              <w:bottom w:val="nil"/>
            </w:tcBorders>
          </w:tcPr>
          <w:p w14:paraId="26120690" w14:textId="77777777" w:rsidR="00F60744" w:rsidRPr="00BD4309" w:rsidRDefault="00F60744" w:rsidP="004418CA">
            <w:pPr>
              <w:rPr>
                <w:rFonts w:ascii="Times New Roman" w:hAnsi="Times New Roman" w:cs="Times New Roman"/>
                <w:bCs/>
                <w:sz w:val="24"/>
                <w:szCs w:val="24"/>
              </w:rPr>
            </w:pPr>
            <w:r w:rsidRPr="00717B2C">
              <w:rPr>
                <w:rFonts w:ascii="Times New Roman" w:hAnsi="Times New Roman" w:cs="Times New Roman"/>
                <w:b/>
                <w:bCs/>
                <w:sz w:val="24"/>
                <w:szCs w:val="24"/>
                <w:u w:val="single"/>
              </w:rPr>
              <w:t>SECURITY/SAFETY/PROTECTION</w:t>
            </w:r>
            <w:r w:rsidR="00BD4309">
              <w:rPr>
                <w:rFonts w:ascii="Times New Roman" w:hAnsi="Times New Roman" w:cs="Times New Roman"/>
                <w:bCs/>
                <w:sz w:val="24"/>
                <w:szCs w:val="24"/>
              </w:rPr>
              <w:t xml:space="preserve"> (Cont’d</w:t>
            </w:r>
          </w:p>
        </w:tc>
        <w:tc>
          <w:tcPr>
            <w:tcW w:w="553" w:type="dxa"/>
            <w:tcBorders>
              <w:top w:val="nil"/>
              <w:bottom w:val="nil"/>
              <w:right w:val="double" w:sz="4" w:space="0" w:color="auto"/>
            </w:tcBorders>
          </w:tcPr>
          <w:p w14:paraId="26120691" w14:textId="77777777" w:rsidR="00F60744" w:rsidRPr="00C6652E" w:rsidRDefault="00F60744"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692" w14:textId="77777777" w:rsidR="00F60744" w:rsidRPr="00C6652E" w:rsidRDefault="00F60744" w:rsidP="004418CA">
            <w:pPr>
              <w:rPr>
                <w:rFonts w:ascii="Times New Roman" w:hAnsi="Times New Roman" w:cs="Times New Roman"/>
                <w:sz w:val="24"/>
                <w:szCs w:val="24"/>
              </w:rPr>
            </w:pPr>
          </w:p>
        </w:tc>
      </w:tr>
      <w:tr w:rsidR="00F60744" w:rsidRPr="00C6652E" w14:paraId="26120699" w14:textId="77777777" w:rsidTr="004418CA">
        <w:tc>
          <w:tcPr>
            <w:tcW w:w="521" w:type="dxa"/>
            <w:tcBorders>
              <w:top w:val="nil"/>
              <w:left w:val="nil"/>
              <w:bottom w:val="nil"/>
            </w:tcBorders>
          </w:tcPr>
          <w:p w14:paraId="26120694" w14:textId="77777777" w:rsidR="00F60744" w:rsidRPr="00C6652E" w:rsidRDefault="00F60744"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95" w14:textId="77777777" w:rsidR="00F60744" w:rsidRPr="00C6652E" w:rsidRDefault="00F60744" w:rsidP="004418CA">
            <w:pPr>
              <w:rPr>
                <w:rFonts w:ascii="Times New Roman" w:hAnsi="Times New Roman" w:cs="Times New Roman"/>
                <w:b/>
                <w:sz w:val="24"/>
                <w:szCs w:val="24"/>
              </w:rPr>
            </w:pPr>
          </w:p>
        </w:tc>
        <w:tc>
          <w:tcPr>
            <w:tcW w:w="7046" w:type="dxa"/>
            <w:tcBorders>
              <w:top w:val="nil"/>
              <w:bottom w:val="nil"/>
            </w:tcBorders>
          </w:tcPr>
          <w:p w14:paraId="26120696" w14:textId="77777777" w:rsidR="00F60744" w:rsidRPr="00717B2C" w:rsidRDefault="00F60744" w:rsidP="004418CA">
            <w:pPr>
              <w:jc w:val="center"/>
              <w:rPr>
                <w:rFonts w:ascii="Times New Roman" w:hAnsi="Times New Roman" w:cs="Times New Roman"/>
                <w:sz w:val="24"/>
                <w:szCs w:val="24"/>
              </w:rPr>
            </w:pPr>
          </w:p>
        </w:tc>
        <w:tc>
          <w:tcPr>
            <w:tcW w:w="553" w:type="dxa"/>
            <w:tcBorders>
              <w:top w:val="nil"/>
              <w:bottom w:val="nil"/>
              <w:right w:val="double" w:sz="4" w:space="0" w:color="auto"/>
            </w:tcBorders>
          </w:tcPr>
          <w:p w14:paraId="26120697" w14:textId="77777777" w:rsidR="00F60744" w:rsidRPr="00C6652E" w:rsidRDefault="00F60744"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698" w14:textId="77777777" w:rsidR="00F60744" w:rsidRPr="00C6652E" w:rsidRDefault="00F60744" w:rsidP="004418CA">
            <w:pPr>
              <w:rPr>
                <w:rFonts w:ascii="Times New Roman" w:hAnsi="Times New Roman" w:cs="Times New Roman"/>
                <w:sz w:val="24"/>
                <w:szCs w:val="24"/>
              </w:rPr>
            </w:pPr>
          </w:p>
        </w:tc>
      </w:tr>
      <w:tr w:rsidR="00F60744" w:rsidRPr="00C6652E" w14:paraId="2612069F" w14:textId="77777777" w:rsidTr="004418CA">
        <w:tc>
          <w:tcPr>
            <w:tcW w:w="521" w:type="dxa"/>
            <w:tcBorders>
              <w:top w:val="nil"/>
              <w:left w:val="nil"/>
              <w:bottom w:val="nil"/>
            </w:tcBorders>
          </w:tcPr>
          <w:p w14:paraId="2612069A" w14:textId="77777777" w:rsidR="00F60744" w:rsidRPr="00C6652E" w:rsidRDefault="00F60744"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9B" w14:textId="77777777" w:rsidR="00F60744" w:rsidRPr="00C6652E" w:rsidRDefault="00F60744" w:rsidP="004418CA">
            <w:pPr>
              <w:rPr>
                <w:rFonts w:ascii="Times New Roman" w:hAnsi="Times New Roman" w:cs="Times New Roman"/>
                <w:sz w:val="24"/>
                <w:szCs w:val="24"/>
              </w:rPr>
            </w:pPr>
          </w:p>
        </w:tc>
        <w:tc>
          <w:tcPr>
            <w:tcW w:w="7046" w:type="dxa"/>
            <w:tcBorders>
              <w:top w:val="nil"/>
              <w:bottom w:val="nil"/>
            </w:tcBorders>
          </w:tcPr>
          <w:p w14:paraId="2612069C" w14:textId="77777777" w:rsidR="00F60744" w:rsidRPr="00BD4309" w:rsidRDefault="00F60744" w:rsidP="004418CA">
            <w:pPr>
              <w:rPr>
                <w:rFonts w:ascii="Times New Roman" w:hAnsi="Times New Roman" w:cs="Times New Roman"/>
                <w:sz w:val="24"/>
                <w:szCs w:val="24"/>
              </w:rPr>
            </w:pPr>
            <w:r w:rsidRPr="00717B2C">
              <w:rPr>
                <w:rFonts w:ascii="Times New Roman" w:hAnsi="Times New Roman" w:cs="Times New Roman"/>
                <w:sz w:val="24"/>
                <w:szCs w:val="24"/>
                <w:u w:val="single"/>
              </w:rPr>
              <w:t>SECURITY, HEALTH AND SAFETY</w:t>
            </w:r>
            <w:r w:rsidR="00BD4309">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2069D" w14:textId="77777777" w:rsidR="00F60744" w:rsidRPr="00C6652E" w:rsidRDefault="00F60744"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69E" w14:textId="77777777" w:rsidR="00F60744" w:rsidRPr="00C6652E" w:rsidRDefault="00F60744" w:rsidP="004418CA">
            <w:pPr>
              <w:rPr>
                <w:rFonts w:ascii="Times New Roman" w:hAnsi="Times New Roman" w:cs="Times New Roman"/>
                <w:sz w:val="24"/>
                <w:szCs w:val="24"/>
              </w:rPr>
            </w:pPr>
          </w:p>
        </w:tc>
      </w:tr>
      <w:tr w:rsidR="00F60744" w:rsidRPr="00C6652E" w14:paraId="261206A5" w14:textId="77777777" w:rsidTr="004418CA">
        <w:tc>
          <w:tcPr>
            <w:tcW w:w="521" w:type="dxa"/>
            <w:tcBorders>
              <w:top w:val="nil"/>
              <w:left w:val="nil"/>
              <w:bottom w:val="nil"/>
            </w:tcBorders>
          </w:tcPr>
          <w:p w14:paraId="261206A0" w14:textId="77777777" w:rsidR="00F60744" w:rsidRPr="00C6652E" w:rsidRDefault="00F60744"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A1" w14:textId="77777777" w:rsidR="00F60744" w:rsidRPr="00C6652E" w:rsidRDefault="00F60744" w:rsidP="004418CA">
            <w:pPr>
              <w:rPr>
                <w:rFonts w:ascii="Times New Roman" w:hAnsi="Times New Roman" w:cs="Times New Roman"/>
                <w:sz w:val="24"/>
                <w:szCs w:val="24"/>
              </w:rPr>
            </w:pPr>
          </w:p>
        </w:tc>
        <w:tc>
          <w:tcPr>
            <w:tcW w:w="7046" w:type="dxa"/>
            <w:tcBorders>
              <w:top w:val="nil"/>
              <w:bottom w:val="nil"/>
            </w:tcBorders>
          </w:tcPr>
          <w:p w14:paraId="261206A2" w14:textId="77777777" w:rsidR="00F60744" w:rsidRPr="00717B2C" w:rsidRDefault="00F60744" w:rsidP="004418CA">
            <w:pPr>
              <w:rPr>
                <w:rFonts w:ascii="Times New Roman" w:hAnsi="Times New Roman" w:cs="Times New Roman"/>
                <w:sz w:val="24"/>
                <w:szCs w:val="24"/>
                <w:u w:val="single"/>
              </w:rPr>
            </w:pPr>
          </w:p>
        </w:tc>
        <w:tc>
          <w:tcPr>
            <w:tcW w:w="553" w:type="dxa"/>
            <w:tcBorders>
              <w:top w:val="nil"/>
              <w:bottom w:val="nil"/>
              <w:right w:val="double" w:sz="4" w:space="0" w:color="auto"/>
            </w:tcBorders>
          </w:tcPr>
          <w:p w14:paraId="261206A3" w14:textId="77777777" w:rsidR="00F60744" w:rsidRPr="00C6652E" w:rsidRDefault="00F60744"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6A4" w14:textId="77777777" w:rsidR="00F60744" w:rsidRPr="00C6652E" w:rsidRDefault="00F60744" w:rsidP="004418CA">
            <w:pPr>
              <w:rPr>
                <w:rFonts w:ascii="Times New Roman" w:hAnsi="Times New Roman" w:cs="Times New Roman"/>
                <w:sz w:val="24"/>
                <w:szCs w:val="24"/>
              </w:rPr>
            </w:pPr>
          </w:p>
        </w:tc>
      </w:tr>
      <w:tr w:rsidR="00F60744" w:rsidRPr="00C6652E" w14:paraId="261206AB" w14:textId="77777777" w:rsidTr="004418CA">
        <w:tc>
          <w:tcPr>
            <w:tcW w:w="521" w:type="dxa"/>
            <w:tcBorders>
              <w:top w:val="nil"/>
              <w:left w:val="nil"/>
              <w:bottom w:val="nil"/>
            </w:tcBorders>
          </w:tcPr>
          <w:p w14:paraId="261206A6" w14:textId="77777777" w:rsidR="00F60744" w:rsidRPr="00C6652E" w:rsidRDefault="00F60744"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A7" w14:textId="77777777" w:rsidR="00F60744" w:rsidRPr="00C6652E" w:rsidRDefault="00F60744" w:rsidP="004418CA">
            <w:pPr>
              <w:rPr>
                <w:rFonts w:ascii="Times New Roman" w:hAnsi="Times New Roman" w:cs="Times New Roman"/>
                <w:sz w:val="24"/>
                <w:szCs w:val="24"/>
              </w:rPr>
            </w:pPr>
            <w:r>
              <w:rPr>
                <w:rFonts w:ascii="Times New Roman" w:hAnsi="Times New Roman" w:cs="Times New Roman"/>
                <w:sz w:val="24"/>
                <w:szCs w:val="24"/>
              </w:rPr>
              <w:t>149</w:t>
            </w:r>
          </w:p>
        </w:tc>
        <w:tc>
          <w:tcPr>
            <w:tcW w:w="7046" w:type="dxa"/>
            <w:tcBorders>
              <w:top w:val="nil"/>
              <w:bottom w:val="nil"/>
            </w:tcBorders>
          </w:tcPr>
          <w:p w14:paraId="261206A8" w14:textId="77777777" w:rsidR="00F60744" w:rsidRPr="00F60744" w:rsidRDefault="00F60744">
            <w:pPr>
              <w:rPr>
                <w:rFonts w:ascii="Times New Roman" w:hAnsi="Times New Roman" w:cs="Times New Roman"/>
                <w:sz w:val="24"/>
                <w:szCs w:val="24"/>
              </w:rPr>
            </w:pPr>
            <w:r w:rsidRPr="00F60744">
              <w:rPr>
                <w:rFonts w:ascii="Times New Roman" w:hAnsi="Times New Roman" w:cs="Times New Roman"/>
                <w:sz w:val="24"/>
                <w:szCs w:val="24"/>
              </w:rPr>
              <w:t>MOVEMENT OF VEHICLES OR PLANT:</w:t>
            </w:r>
          </w:p>
        </w:tc>
        <w:tc>
          <w:tcPr>
            <w:tcW w:w="553" w:type="dxa"/>
            <w:tcBorders>
              <w:top w:val="nil"/>
              <w:bottom w:val="nil"/>
              <w:right w:val="double" w:sz="4" w:space="0" w:color="auto"/>
            </w:tcBorders>
          </w:tcPr>
          <w:p w14:paraId="261206A9" w14:textId="77777777" w:rsidR="00F60744" w:rsidRPr="00C6652E" w:rsidRDefault="00F60744"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6AA" w14:textId="77777777" w:rsidR="00F60744" w:rsidRPr="00C6652E" w:rsidRDefault="00F60744" w:rsidP="004418CA">
            <w:pPr>
              <w:rPr>
                <w:rFonts w:ascii="Times New Roman" w:hAnsi="Times New Roman" w:cs="Times New Roman"/>
                <w:sz w:val="24"/>
                <w:szCs w:val="24"/>
              </w:rPr>
            </w:pPr>
          </w:p>
        </w:tc>
      </w:tr>
      <w:tr w:rsidR="00F60744" w:rsidRPr="00C6652E" w14:paraId="261206B7" w14:textId="77777777" w:rsidTr="004418CA">
        <w:tc>
          <w:tcPr>
            <w:tcW w:w="521" w:type="dxa"/>
            <w:tcBorders>
              <w:top w:val="nil"/>
              <w:left w:val="nil"/>
              <w:bottom w:val="nil"/>
            </w:tcBorders>
          </w:tcPr>
          <w:p w14:paraId="261206AC" w14:textId="77777777" w:rsidR="00F60744" w:rsidRPr="00C6652E" w:rsidRDefault="00F60744"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AD" w14:textId="77777777" w:rsidR="00F60744" w:rsidRPr="00C6652E" w:rsidRDefault="00F60744" w:rsidP="004418CA">
            <w:pPr>
              <w:rPr>
                <w:rFonts w:ascii="Times New Roman" w:hAnsi="Times New Roman" w:cs="Times New Roman"/>
                <w:sz w:val="24"/>
                <w:szCs w:val="24"/>
              </w:rPr>
            </w:pPr>
          </w:p>
        </w:tc>
        <w:tc>
          <w:tcPr>
            <w:tcW w:w="7046" w:type="dxa"/>
            <w:tcBorders>
              <w:top w:val="nil"/>
              <w:bottom w:val="nil"/>
            </w:tcBorders>
          </w:tcPr>
          <w:p w14:paraId="261206AE" w14:textId="77777777" w:rsidR="00F60744" w:rsidRPr="00F60744" w:rsidRDefault="00F60744">
            <w:pPr>
              <w:rPr>
                <w:rFonts w:ascii="Times New Roman" w:hAnsi="Times New Roman" w:cs="Times New Roman"/>
                <w:sz w:val="24"/>
                <w:szCs w:val="24"/>
              </w:rPr>
            </w:pPr>
            <w:r w:rsidRPr="00F60744">
              <w:rPr>
                <w:rFonts w:ascii="Times New Roman" w:hAnsi="Times New Roman" w:cs="Times New Roman"/>
                <w:sz w:val="24"/>
                <w:szCs w:val="24"/>
              </w:rPr>
              <w:t xml:space="preserve">The Contractor shall inform the </w:t>
            </w:r>
            <w:r w:rsidR="00FA6FCE">
              <w:rPr>
                <w:rFonts w:ascii="Times New Roman" w:hAnsi="Times New Roman" w:cs="Times New Roman"/>
                <w:sz w:val="24"/>
                <w:szCs w:val="24"/>
              </w:rPr>
              <w:t>CA/</w:t>
            </w:r>
            <w:r w:rsidRPr="00F60744">
              <w:rPr>
                <w:rFonts w:ascii="Times New Roman" w:hAnsi="Times New Roman" w:cs="Times New Roman"/>
                <w:sz w:val="24"/>
                <w:szCs w:val="24"/>
              </w:rPr>
              <w:t>Headteacher or Principal Officer in charge of any occupied premises on the site of the Works before moving any vehicle or plant along or across any playground, paved area, playing field, access road or drive, etc., in order that staff can assist in ensuring a clear passage for the vehicles or plant.  The Contractor is to provide assistance to the drivers of vehicles and plant when reversing and when manoeuvring in confined spaces</w:t>
            </w:r>
          </w:p>
        </w:tc>
        <w:tc>
          <w:tcPr>
            <w:tcW w:w="553" w:type="dxa"/>
            <w:tcBorders>
              <w:top w:val="nil"/>
              <w:bottom w:val="nil"/>
              <w:right w:val="double" w:sz="4" w:space="0" w:color="auto"/>
            </w:tcBorders>
          </w:tcPr>
          <w:p w14:paraId="261206AF" w14:textId="77777777" w:rsidR="00F60744" w:rsidRDefault="00F60744" w:rsidP="004418CA">
            <w:pPr>
              <w:rPr>
                <w:rFonts w:ascii="Times New Roman" w:hAnsi="Times New Roman" w:cs="Times New Roman"/>
                <w:sz w:val="24"/>
                <w:szCs w:val="24"/>
              </w:rPr>
            </w:pPr>
          </w:p>
          <w:p w14:paraId="261206B0" w14:textId="77777777" w:rsidR="00F60744" w:rsidRDefault="00F60744" w:rsidP="004418CA">
            <w:pPr>
              <w:rPr>
                <w:rFonts w:ascii="Times New Roman" w:hAnsi="Times New Roman" w:cs="Times New Roman"/>
                <w:sz w:val="24"/>
                <w:szCs w:val="24"/>
              </w:rPr>
            </w:pPr>
          </w:p>
          <w:p w14:paraId="261206B1" w14:textId="77777777" w:rsidR="00F60744" w:rsidRDefault="00F60744" w:rsidP="004418CA">
            <w:pPr>
              <w:rPr>
                <w:rFonts w:ascii="Times New Roman" w:hAnsi="Times New Roman" w:cs="Times New Roman"/>
                <w:sz w:val="24"/>
                <w:szCs w:val="24"/>
              </w:rPr>
            </w:pPr>
          </w:p>
          <w:p w14:paraId="261206B2" w14:textId="77777777" w:rsidR="00F60744" w:rsidRDefault="00F60744" w:rsidP="004418CA">
            <w:pPr>
              <w:rPr>
                <w:rFonts w:ascii="Times New Roman" w:hAnsi="Times New Roman" w:cs="Times New Roman"/>
                <w:sz w:val="24"/>
                <w:szCs w:val="24"/>
              </w:rPr>
            </w:pPr>
          </w:p>
          <w:p w14:paraId="261206B3" w14:textId="77777777" w:rsidR="00F60744" w:rsidRDefault="00F60744" w:rsidP="004418CA">
            <w:pPr>
              <w:rPr>
                <w:rFonts w:ascii="Times New Roman" w:hAnsi="Times New Roman" w:cs="Times New Roman"/>
                <w:sz w:val="24"/>
                <w:szCs w:val="24"/>
              </w:rPr>
            </w:pPr>
          </w:p>
          <w:p w14:paraId="261206B4" w14:textId="77777777" w:rsidR="00F60744" w:rsidRDefault="00F60744" w:rsidP="004418CA">
            <w:pPr>
              <w:rPr>
                <w:rFonts w:ascii="Times New Roman" w:hAnsi="Times New Roman" w:cs="Times New Roman"/>
                <w:sz w:val="24"/>
                <w:szCs w:val="24"/>
              </w:rPr>
            </w:pPr>
            <w:r>
              <w:rPr>
                <w:rFonts w:ascii="Times New Roman" w:hAnsi="Times New Roman" w:cs="Times New Roman"/>
                <w:sz w:val="24"/>
                <w:szCs w:val="24"/>
              </w:rPr>
              <w:t>F</w:t>
            </w:r>
          </w:p>
          <w:p w14:paraId="261206B5" w14:textId="77777777" w:rsidR="00F60744" w:rsidRPr="00C6652E" w:rsidRDefault="00F60744" w:rsidP="004418CA">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6B6" w14:textId="77777777" w:rsidR="00F60744" w:rsidRPr="00C6652E" w:rsidRDefault="00F60744" w:rsidP="004418CA">
            <w:pPr>
              <w:rPr>
                <w:rFonts w:ascii="Times New Roman" w:hAnsi="Times New Roman" w:cs="Times New Roman"/>
                <w:sz w:val="24"/>
                <w:szCs w:val="24"/>
              </w:rPr>
            </w:pPr>
          </w:p>
        </w:tc>
      </w:tr>
      <w:tr w:rsidR="00F60744" w:rsidRPr="00C6652E" w14:paraId="261206BD" w14:textId="77777777" w:rsidTr="004418CA">
        <w:tc>
          <w:tcPr>
            <w:tcW w:w="521" w:type="dxa"/>
            <w:tcBorders>
              <w:top w:val="nil"/>
              <w:left w:val="nil"/>
              <w:bottom w:val="nil"/>
            </w:tcBorders>
          </w:tcPr>
          <w:p w14:paraId="261206B8" w14:textId="77777777" w:rsidR="00F60744" w:rsidRPr="00C6652E" w:rsidRDefault="00F60744"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B9" w14:textId="77777777" w:rsidR="00F60744" w:rsidRPr="00C6652E" w:rsidRDefault="00F60744" w:rsidP="004418CA">
            <w:pPr>
              <w:rPr>
                <w:rFonts w:ascii="Times New Roman" w:hAnsi="Times New Roman" w:cs="Times New Roman"/>
                <w:sz w:val="24"/>
                <w:szCs w:val="24"/>
              </w:rPr>
            </w:pPr>
          </w:p>
        </w:tc>
        <w:tc>
          <w:tcPr>
            <w:tcW w:w="7046" w:type="dxa"/>
            <w:tcBorders>
              <w:top w:val="nil"/>
              <w:bottom w:val="nil"/>
            </w:tcBorders>
          </w:tcPr>
          <w:p w14:paraId="261206BA" w14:textId="77777777" w:rsidR="00F60744" w:rsidRPr="00C6652E" w:rsidRDefault="00F60744"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6BB" w14:textId="77777777" w:rsidR="00F60744" w:rsidRPr="00C6652E" w:rsidRDefault="00F60744"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6BC" w14:textId="77777777" w:rsidR="00F60744" w:rsidRPr="00C6652E" w:rsidRDefault="00F60744" w:rsidP="004418CA">
            <w:pPr>
              <w:rPr>
                <w:rFonts w:ascii="Times New Roman" w:hAnsi="Times New Roman" w:cs="Times New Roman"/>
                <w:sz w:val="24"/>
                <w:szCs w:val="24"/>
              </w:rPr>
            </w:pPr>
          </w:p>
        </w:tc>
      </w:tr>
      <w:tr w:rsidR="00DF4888" w:rsidRPr="00C6652E" w14:paraId="261206C3" w14:textId="77777777" w:rsidTr="004418CA">
        <w:tc>
          <w:tcPr>
            <w:tcW w:w="521" w:type="dxa"/>
            <w:tcBorders>
              <w:top w:val="nil"/>
              <w:left w:val="nil"/>
              <w:bottom w:val="nil"/>
            </w:tcBorders>
          </w:tcPr>
          <w:p w14:paraId="261206BE" w14:textId="77777777" w:rsidR="00DF4888" w:rsidRPr="00C6652E" w:rsidRDefault="00DF4888"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BF" w14:textId="77777777" w:rsidR="00DF4888" w:rsidRPr="00C6652E" w:rsidRDefault="00DF4888" w:rsidP="004418CA">
            <w:pPr>
              <w:rPr>
                <w:rFonts w:ascii="Times New Roman" w:hAnsi="Times New Roman" w:cs="Times New Roman"/>
                <w:sz w:val="24"/>
                <w:szCs w:val="24"/>
              </w:rPr>
            </w:pPr>
            <w:r>
              <w:rPr>
                <w:rFonts w:ascii="Times New Roman" w:hAnsi="Times New Roman" w:cs="Times New Roman"/>
                <w:sz w:val="24"/>
                <w:szCs w:val="24"/>
              </w:rPr>
              <w:t>151</w:t>
            </w:r>
          </w:p>
        </w:tc>
        <w:tc>
          <w:tcPr>
            <w:tcW w:w="7046" w:type="dxa"/>
            <w:tcBorders>
              <w:top w:val="nil"/>
              <w:bottom w:val="nil"/>
            </w:tcBorders>
          </w:tcPr>
          <w:p w14:paraId="261206C0" w14:textId="77777777" w:rsidR="00DF4888" w:rsidRPr="00DF4888" w:rsidRDefault="00DF4888">
            <w:pPr>
              <w:rPr>
                <w:rFonts w:ascii="Times New Roman" w:hAnsi="Times New Roman" w:cs="Times New Roman"/>
                <w:sz w:val="24"/>
                <w:szCs w:val="24"/>
              </w:rPr>
            </w:pPr>
            <w:r w:rsidRPr="00DF4888">
              <w:rPr>
                <w:rFonts w:ascii="Times New Roman" w:hAnsi="Times New Roman" w:cs="Times New Roman"/>
                <w:sz w:val="24"/>
                <w:szCs w:val="24"/>
              </w:rPr>
              <w:t>SECURITY</w:t>
            </w:r>
            <w:r w:rsidR="00BD4309">
              <w:rPr>
                <w:rFonts w:ascii="Times New Roman" w:hAnsi="Times New Roman" w:cs="Times New Roman"/>
                <w:sz w:val="24"/>
                <w:szCs w:val="24"/>
              </w:rPr>
              <w:t>:</w:t>
            </w:r>
          </w:p>
        </w:tc>
        <w:tc>
          <w:tcPr>
            <w:tcW w:w="553" w:type="dxa"/>
            <w:tcBorders>
              <w:top w:val="nil"/>
              <w:bottom w:val="nil"/>
              <w:right w:val="double" w:sz="4" w:space="0" w:color="auto"/>
            </w:tcBorders>
          </w:tcPr>
          <w:p w14:paraId="261206C1" w14:textId="77777777" w:rsidR="00DF4888" w:rsidRDefault="00DF4888">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6C2" w14:textId="77777777" w:rsidR="00DF4888" w:rsidRPr="00C6652E" w:rsidRDefault="00DF4888" w:rsidP="004418CA">
            <w:pPr>
              <w:rPr>
                <w:rFonts w:ascii="Times New Roman" w:hAnsi="Times New Roman" w:cs="Times New Roman"/>
                <w:sz w:val="24"/>
                <w:szCs w:val="24"/>
              </w:rPr>
            </w:pPr>
          </w:p>
        </w:tc>
      </w:tr>
      <w:tr w:rsidR="00DF4888" w:rsidRPr="00C6652E" w14:paraId="261206C9" w14:textId="77777777" w:rsidTr="004418CA">
        <w:tc>
          <w:tcPr>
            <w:tcW w:w="521" w:type="dxa"/>
            <w:tcBorders>
              <w:top w:val="nil"/>
              <w:left w:val="nil"/>
              <w:bottom w:val="nil"/>
            </w:tcBorders>
          </w:tcPr>
          <w:p w14:paraId="261206C4" w14:textId="77777777" w:rsidR="00DF4888" w:rsidRPr="00C6652E" w:rsidRDefault="00DF4888"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C5" w14:textId="77777777" w:rsidR="00DF4888" w:rsidRPr="00C6652E" w:rsidRDefault="00DF4888" w:rsidP="004418CA">
            <w:pPr>
              <w:rPr>
                <w:rFonts w:ascii="Times New Roman" w:hAnsi="Times New Roman" w:cs="Times New Roman"/>
                <w:sz w:val="24"/>
                <w:szCs w:val="24"/>
              </w:rPr>
            </w:pPr>
          </w:p>
        </w:tc>
        <w:tc>
          <w:tcPr>
            <w:tcW w:w="7046" w:type="dxa"/>
            <w:tcBorders>
              <w:top w:val="nil"/>
              <w:bottom w:val="nil"/>
            </w:tcBorders>
          </w:tcPr>
          <w:p w14:paraId="261206C6" w14:textId="77777777" w:rsidR="00DF4888" w:rsidRPr="00DF4888" w:rsidRDefault="00DF4888" w:rsidP="00DF4888">
            <w:pPr>
              <w:pStyle w:val="ListParagraph"/>
              <w:numPr>
                <w:ilvl w:val="0"/>
                <w:numId w:val="5"/>
              </w:numPr>
              <w:tabs>
                <w:tab w:val="left" w:pos="208"/>
              </w:tabs>
              <w:ind w:left="223" w:hanging="223"/>
              <w:rPr>
                <w:rFonts w:ascii="Times New Roman" w:hAnsi="Times New Roman" w:cs="Times New Roman"/>
                <w:sz w:val="24"/>
                <w:szCs w:val="24"/>
              </w:rPr>
            </w:pPr>
            <w:r w:rsidRPr="00DF4888">
              <w:rPr>
                <w:rFonts w:ascii="Times New Roman" w:hAnsi="Times New Roman" w:cs="Times New Roman"/>
                <w:sz w:val="24"/>
                <w:szCs w:val="24"/>
              </w:rPr>
              <w:t xml:space="preserve">Protection: Safeguard the site, the Works, products, materials, plant, and any existing buildings affected by the Works from damage and theft. Effect such additional insurance as is necessary to adequately cover any risks </w:t>
            </w:r>
            <w:r>
              <w:rPr>
                <w:rFonts w:ascii="Times New Roman" w:hAnsi="Times New Roman" w:cs="Times New Roman"/>
                <w:sz w:val="24"/>
                <w:szCs w:val="24"/>
              </w:rPr>
              <w:t>taken in respect of the above.</w:t>
            </w:r>
          </w:p>
        </w:tc>
        <w:tc>
          <w:tcPr>
            <w:tcW w:w="553" w:type="dxa"/>
            <w:tcBorders>
              <w:top w:val="nil"/>
              <w:bottom w:val="nil"/>
              <w:right w:val="double" w:sz="4" w:space="0" w:color="auto"/>
            </w:tcBorders>
          </w:tcPr>
          <w:p w14:paraId="261206C7" w14:textId="77777777" w:rsidR="00DF4888" w:rsidRPr="00C6652E" w:rsidRDefault="00DF4888"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6C8" w14:textId="77777777" w:rsidR="00DF4888" w:rsidRPr="00C6652E" w:rsidRDefault="00DF4888" w:rsidP="004418CA">
            <w:pPr>
              <w:tabs>
                <w:tab w:val="left" w:pos="477"/>
              </w:tabs>
              <w:rPr>
                <w:rFonts w:ascii="Times New Roman" w:hAnsi="Times New Roman" w:cs="Times New Roman"/>
                <w:sz w:val="24"/>
                <w:szCs w:val="24"/>
              </w:rPr>
            </w:pPr>
          </w:p>
        </w:tc>
      </w:tr>
      <w:tr w:rsidR="00DF4888" w:rsidRPr="00C6652E" w14:paraId="261206D0" w14:textId="77777777" w:rsidTr="004418CA">
        <w:tc>
          <w:tcPr>
            <w:tcW w:w="521" w:type="dxa"/>
            <w:tcBorders>
              <w:top w:val="nil"/>
              <w:left w:val="nil"/>
              <w:bottom w:val="nil"/>
            </w:tcBorders>
          </w:tcPr>
          <w:p w14:paraId="261206CA" w14:textId="77777777" w:rsidR="00DF4888" w:rsidRPr="00C6652E" w:rsidRDefault="00DF4888"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CB" w14:textId="77777777" w:rsidR="00DF4888" w:rsidRPr="00C6652E" w:rsidRDefault="00DF4888" w:rsidP="004418CA">
            <w:pPr>
              <w:rPr>
                <w:rFonts w:ascii="Times New Roman" w:hAnsi="Times New Roman" w:cs="Times New Roman"/>
                <w:sz w:val="24"/>
                <w:szCs w:val="24"/>
              </w:rPr>
            </w:pPr>
          </w:p>
        </w:tc>
        <w:tc>
          <w:tcPr>
            <w:tcW w:w="7046" w:type="dxa"/>
            <w:tcBorders>
              <w:top w:val="nil"/>
              <w:bottom w:val="nil"/>
            </w:tcBorders>
          </w:tcPr>
          <w:p w14:paraId="261206CC" w14:textId="77777777" w:rsidR="00DF4888" w:rsidRPr="00DF4888" w:rsidRDefault="00DF4888" w:rsidP="00DF4888">
            <w:pPr>
              <w:pStyle w:val="ListParagraph"/>
              <w:numPr>
                <w:ilvl w:val="0"/>
                <w:numId w:val="5"/>
              </w:numPr>
              <w:tabs>
                <w:tab w:val="left" w:pos="193"/>
              </w:tabs>
              <w:ind w:left="223" w:hanging="223"/>
              <w:rPr>
                <w:rFonts w:ascii="Times New Roman" w:hAnsi="Times New Roman" w:cs="Times New Roman"/>
                <w:sz w:val="24"/>
                <w:szCs w:val="24"/>
              </w:rPr>
            </w:pPr>
            <w:r w:rsidRPr="00DF4888">
              <w:rPr>
                <w:rFonts w:ascii="Times New Roman" w:hAnsi="Times New Roman" w:cs="Times New Roman"/>
                <w:sz w:val="24"/>
                <w:szCs w:val="24"/>
              </w:rPr>
              <w:t>Access: Take all reasonable precautions to prevent unauthorised access to the site, the Works and adjoining property</w:t>
            </w:r>
          </w:p>
        </w:tc>
        <w:tc>
          <w:tcPr>
            <w:tcW w:w="553" w:type="dxa"/>
            <w:tcBorders>
              <w:top w:val="nil"/>
              <w:bottom w:val="nil"/>
              <w:right w:val="double" w:sz="4" w:space="0" w:color="auto"/>
            </w:tcBorders>
          </w:tcPr>
          <w:p w14:paraId="261206CD" w14:textId="77777777" w:rsidR="00DF4888" w:rsidRDefault="00DF4888" w:rsidP="004418CA">
            <w:pPr>
              <w:rPr>
                <w:rFonts w:ascii="Times New Roman" w:hAnsi="Times New Roman" w:cs="Times New Roman"/>
                <w:sz w:val="24"/>
                <w:szCs w:val="24"/>
              </w:rPr>
            </w:pPr>
            <w:r>
              <w:rPr>
                <w:rFonts w:ascii="Times New Roman" w:hAnsi="Times New Roman" w:cs="Times New Roman"/>
                <w:sz w:val="24"/>
                <w:szCs w:val="24"/>
              </w:rPr>
              <w:t>F</w:t>
            </w:r>
          </w:p>
          <w:p w14:paraId="261206CE" w14:textId="77777777" w:rsidR="00DF4888" w:rsidRPr="00C6652E" w:rsidRDefault="00DF4888" w:rsidP="004418CA">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6CF" w14:textId="77777777" w:rsidR="00DF4888" w:rsidRPr="00C6652E" w:rsidRDefault="00DF4888" w:rsidP="004418CA">
            <w:pPr>
              <w:rPr>
                <w:rFonts w:ascii="Times New Roman" w:hAnsi="Times New Roman" w:cs="Times New Roman"/>
                <w:sz w:val="24"/>
                <w:szCs w:val="24"/>
              </w:rPr>
            </w:pPr>
          </w:p>
        </w:tc>
      </w:tr>
      <w:tr w:rsidR="00DF4888" w:rsidRPr="00C6652E" w14:paraId="261206D6" w14:textId="77777777" w:rsidTr="004418CA">
        <w:tc>
          <w:tcPr>
            <w:tcW w:w="521" w:type="dxa"/>
            <w:tcBorders>
              <w:top w:val="nil"/>
              <w:left w:val="nil"/>
              <w:bottom w:val="nil"/>
            </w:tcBorders>
          </w:tcPr>
          <w:p w14:paraId="261206D1" w14:textId="77777777" w:rsidR="00DF4888" w:rsidRPr="00C6652E" w:rsidRDefault="00DF4888"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D2" w14:textId="77777777" w:rsidR="00DF4888" w:rsidRPr="00C6652E" w:rsidRDefault="00DF4888" w:rsidP="004418CA">
            <w:pPr>
              <w:rPr>
                <w:rFonts w:ascii="Times New Roman" w:hAnsi="Times New Roman" w:cs="Times New Roman"/>
                <w:sz w:val="24"/>
                <w:szCs w:val="24"/>
              </w:rPr>
            </w:pPr>
          </w:p>
        </w:tc>
        <w:tc>
          <w:tcPr>
            <w:tcW w:w="7046" w:type="dxa"/>
            <w:tcBorders>
              <w:top w:val="nil"/>
              <w:bottom w:val="nil"/>
            </w:tcBorders>
          </w:tcPr>
          <w:p w14:paraId="261206D3" w14:textId="77777777" w:rsidR="00DF4888" w:rsidRPr="00DF4888" w:rsidRDefault="00DF4888" w:rsidP="00DF4888">
            <w:pPr>
              <w:pStyle w:val="ListParagraph"/>
              <w:numPr>
                <w:ilvl w:val="0"/>
                <w:numId w:val="5"/>
              </w:numPr>
              <w:tabs>
                <w:tab w:val="left" w:pos="238"/>
              </w:tabs>
              <w:ind w:left="223" w:hanging="223"/>
              <w:rPr>
                <w:rFonts w:ascii="Times New Roman" w:hAnsi="Times New Roman" w:cs="Times New Roman"/>
                <w:sz w:val="24"/>
                <w:szCs w:val="24"/>
              </w:rPr>
            </w:pPr>
            <w:r w:rsidRPr="00DF4888">
              <w:rPr>
                <w:rFonts w:ascii="Times New Roman" w:hAnsi="Times New Roman" w:cs="Times New Roman"/>
                <w:sz w:val="24"/>
                <w:szCs w:val="24"/>
              </w:rPr>
              <w:t>Special requirements:</w:t>
            </w:r>
          </w:p>
        </w:tc>
        <w:tc>
          <w:tcPr>
            <w:tcW w:w="553" w:type="dxa"/>
            <w:tcBorders>
              <w:top w:val="nil"/>
              <w:bottom w:val="nil"/>
              <w:right w:val="double" w:sz="4" w:space="0" w:color="auto"/>
            </w:tcBorders>
          </w:tcPr>
          <w:p w14:paraId="261206D4" w14:textId="77777777" w:rsidR="00DF4888" w:rsidRPr="00C6652E" w:rsidRDefault="00DF4888"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6D5" w14:textId="77777777" w:rsidR="00DF4888" w:rsidRPr="00C6652E" w:rsidRDefault="00DF4888" w:rsidP="004418CA">
            <w:pPr>
              <w:rPr>
                <w:rFonts w:ascii="Times New Roman" w:hAnsi="Times New Roman" w:cs="Times New Roman"/>
                <w:sz w:val="24"/>
                <w:szCs w:val="24"/>
              </w:rPr>
            </w:pPr>
          </w:p>
        </w:tc>
      </w:tr>
      <w:tr w:rsidR="00DF4888" w:rsidRPr="00C6652E" w14:paraId="261206DC" w14:textId="77777777" w:rsidTr="004418CA">
        <w:tc>
          <w:tcPr>
            <w:tcW w:w="521" w:type="dxa"/>
            <w:tcBorders>
              <w:top w:val="nil"/>
              <w:left w:val="nil"/>
              <w:bottom w:val="nil"/>
            </w:tcBorders>
          </w:tcPr>
          <w:p w14:paraId="261206D7" w14:textId="77777777" w:rsidR="00DF4888" w:rsidRPr="00C6652E" w:rsidRDefault="00DF4888"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D8" w14:textId="77777777" w:rsidR="00DF4888" w:rsidRPr="00C6652E" w:rsidRDefault="00DF4888" w:rsidP="004418CA">
            <w:pPr>
              <w:rPr>
                <w:rFonts w:ascii="Times New Roman" w:hAnsi="Times New Roman" w:cs="Times New Roman"/>
                <w:sz w:val="24"/>
                <w:szCs w:val="24"/>
              </w:rPr>
            </w:pPr>
          </w:p>
        </w:tc>
        <w:tc>
          <w:tcPr>
            <w:tcW w:w="7046" w:type="dxa"/>
            <w:tcBorders>
              <w:top w:val="nil"/>
              <w:bottom w:val="nil"/>
            </w:tcBorders>
          </w:tcPr>
          <w:p w14:paraId="261206D9" w14:textId="77777777" w:rsidR="00DF4888" w:rsidRPr="00DF4888" w:rsidRDefault="00DF4888">
            <w:pPr>
              <w:rPr>
                <w:rFonts w:ascii="Times New Roman" w:hAnsi="Times New Roman" w:cs="Times New Roman"/>
                <w:sz w:val="24"/>
                <w:szCs w:val="24"/>
              </w:rPr>
            </w:pPr>
          </w:p>
        </w:tc>
        <w:tc>
          <w:tcPr>
            <w:tcW w:w="553" w:type="dxa"/>
            <w:tcBorders>
              <w:top w:val="nil"/>
              <w:bottom w:val="nil"/>
              <w:right w:val="double" w:sz="4" w:space="0" w:color="auto"/>
            </w:tcBorders>
          </w:tcPr>
          <w:p w14:paraId="261206DA" w14:textId="77777777" w:rsidR="00DF4888" w:rsidRDefault="00DF4888">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6DB" w14:textId="77777777" w:rsidR="00DF4888" w:rsidRPr="00C6652E" w:rsidRDefault="00DF4888" w:rsidP="004418CA">
            <w:pPr>
              <w:rPr>
                <w:rFonts w:ascii="Times New Roman" w:hAnsi="Times New Roman" w:cs="Times New Roman"/>
                <w:sz w:val="24"/>
                <w:szCs w:val="24"/>
              </w:rPr>
            </w:pPr>
          </w:p>
        </w:tc>
      </w:tr>
      <w:tr w:rsidR="00DF4888" w:rsidRPr="00C6652E" w14:paraId="261206E2" w14:textId="77777777" w:rsidTr="004418CA">
        <w:tc>
          <w:tcPr>
            <w:tcW w:w="521" w:type="dxa"/>
            <w:tcBorders>
              <w:top w:val="nil"/>
              <w:left w:val="nil"/>
              <w:bottom w:val="nil"/>
            </w:tcBorders>
          </w:tcPr>
          <w:p w14:paraId="261206DD" w14:textId="77777777" w:rsidR="00DF4888" w:rsidRPr="00C6652E" w:rsidRDefault="00DF4888"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DE" w14:textId="77777777" w:rsidR="00DF4888" w:rsidRPr="00C6652E" w:rsidRDefault="00DF4888" w:rsidP="004418CA">
            <w:pPr>
              <w:rPr>
                <w:rFonts w:ascii="Times New Roman" w:hAnsi="Times New Roman" w:cs="Times New Roman"/>
                <w:sz w:val="24"/>
                <w:szCs w:val="24"/>
              </w:rPr>
            </w:pPr>
            <w:r>
              <w:rPr>
                <w:rFonts w:ascii="Times New Roman" w:hAnsi="Times New Roman" w:cs="Times New Roman"/>
                <w:sz w:val="24"/>
                <w:szCs w:val="24"/>
              </w:rPr>
              <w:t>160</w:t>
            </w:r>
          </w:p>
        </w:tc>
        <w:tc>
          <w:tcPr>
            <w:tcW w:w="7046" w:type="dxa"/>
            <w:tcBorders>
              <w:top w:val="nil"/>
              <w:bottom w:val="nil"/>
            </w:tcBorders>
          </w:tcPr>
          <w:p w14:paraId="261206DF" w14:textId="77777777" w:rsidR="00DF4888" w:rsidRPr="00DF4888" w:rsidRDefault="00DF4888">
            <w:pPr>
              <w:rPr>
                <w:rFonts w:ascii="Times New Roman" w:hAnsi="Times New Roman" w:cs="Times New Roman"/>
                <w:sz w:val="24"/>
                <w:szCs w:val="24"/>
              </w:rPr>
            </w:pPr>
            <w:r w:rsidRPr="00DF4888">
              <w:rPr>
                <w:rFonts w:ascii="Times New Roman" w:hAnsi="Times New Roman" w:cs="Times New Roman"/>
                <w:sz w:val="24"/>
                <w:szCs w:val="24"/>
              </w:rPr>
              <w:t>STABILITY:</w:t>
            </w:r>
          </w:p>
        </w:tc>
        <w:tc>
          <w:tcPr>
            <w:tcW w:w="553" w:type="dxa"/>
            <w:tcBorders>
              <w:top w:val="nil"/>
              <w:bottom w:val="nil"/>
              <w:right w:val="double" w:sz="4" w:space="0" w:color="auto"/>
            </w:tcBorders>
          </w:tcPr>
          <w:p w14:paraId="261206E0" w14:textId="77777777" w:rsidR="00DF4888" w:rsidRPr="00C6652E" w:rsidRDefault="00DF4888"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6E1" w14:textId="77777777" w:rsidR="00DF4888" w:rsidRPr="00C6652E" w:rsidRDefault="00DF4888" w:rsidP="004418CA">
            <w:pPr>
              <w:rPr>
                <w:rFonts w:ascii="Times New Roman" w:hAnsi="Times New Roman" w:cs="Times New Roman"/>
                <w:sz w:val="24"/>
                <w:szCs w:val="24"/>
              </w:rPr>
            </w:pPr>
          </w:p>
        </w:tc>
      </w:tr>
      <w:tr w:rsidR="00DF4888" w:rsidRPr="00C6652E" w14:paraId="261206E8" w14:textId="77777777" w:rsidTr="004418CA">
        <w:tc>
          <w:tcPr>
            <w:tcW w:w="521" w:type="dxa"/>
            <w:tcBorders>
              <w:top w:val="nil"/>
              <w:left w:val="nil"/>
              <w:bottom w:val="nil"/>
            </w:tcBorders>
          </w:tcPr>
          <w:p w14:paraId="261206E3" w14:textId="77777777" w:rsidR="00DF4888" w:rsidRPr="00C6652E" w:rsidRDefault="00DF4888"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E4" w14:textId="77777777" w:rsidR="00DF4888" w:rsidRPr="00C6652E" w:rsidRDefault="00DF4888" w:rsidP="004418CA">
            <w:pPr>
              <w:rPr>
                <w:rFonts w:ascii="Times New Roman" w:hAnsi="Times New Roman" w:cs="Times New Roman"/>
                <w:sz w:val="24"/>
                <w:szCs w:val="24"/>
              </w:rPr>
            </w:pPr>
          </w:p>
        </w:tc>
        <w:tc>
          <w:tcPr>
            <w:tcW w:w="7046" w:type="dxa"/>
            <w:tcBorders>
              <w:top w:val="nil"/>
              <w:bottom w:val="nil"/>
            </w:tcBorders>
          </w:tcPr>
          <w:p w14:paraId="261206E5" w14:textId="77777777" w:rsidR="00DF4888" w:rsidRPr="00DF4888" w:rsidRDefault="00DF4888" w:rsidP="00DF4888">
            <w:pPr>
              <w:pStyle w:val="ListParagraph"/>
              <w:numPr>
                <w:ilvl w:val="0"/>
                <w:numId w:val="5"/>
              </w:numPr>
              <w:tabs>
                <w:tab w:val="left" w:pos="193"/>
              </w:tabs>
              <w:ind w:left="223" w:hanging="223"/>
              <w:rPr>
                <w:rFonts w:ascii="Times New Roman" w:hAnsi="Times New Roman" w:cs="Times New Roman"/>
                <w:sz w:val="24"/>
                <w:szCs w:val="24"/>
              </w:rPr>
            </w:pPr>
            <w:r w:rsidRPr="00DF4888">
              <w:rPr>
                <w:rFonts w:ascii="Times New Roman" w:hAnsi="Times New Roman" w:cs="Times New Roman"/>
                <w:sz w:val="24"/>
                <w:szCs w:val="24"/>
              </w:rPr>
              <w:t xml:space="preserve">Responsibility: Maintain the stability and structural integrity of the Works and adjacent structures during the Contract.  </w:t>
            </w:r>
          </w:p>
        </w:tc>
        <w:tc>
          <w:tcPr>
            <w:tcW w:w="553" w:type="dxa"/>
            <w:tcBorders>
              <w:top w:val="nil"/>
              <w:bottom w:val="nil"/>
              <w:right w:val="double" w:sz="4" w:space="0" w:color="auto"/>
            </w:tcBorders>
          </w:tcPr>
          <w:p w14:paraId="261206E6" w14:textId="77777777" w:rsidR="00DF4888" w:rsidRPr="00C6652E" w:rsidRDefault="00DF4888"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6E7" w14:textId="77777777" w:rsidR="00DF4888" w:rsidRPr="00C6652E" w:rsidRDefault="00DF4888" w:rsidP="004418CA">
            <w:pPr>
              <w:rPr>
                <w:rFonts w:ascii="Times New Roman" w:hAnsi="Times New Roman" w:cs="Times New Roman"/>
                <w:sz w:val="24"/>
                <w:szCs w:val="24"/>
              </w:rPr>
            </w:pPr>
          </w:p>
        </w:tc>
      </w:tr>
      <w:tr w:rsidR="00DF4888" w:rsidRPr="00C6652E" w14:paraId="261206EF" w14:textId="77777777" w:rsidTr="004418CA">
        <w:tc>
          <w:tcPr>
            <w:tcW w:w="521" w:type="dxa"/>
            <w:tcBorders>
              <w:top w:val="nil"/>
              <w:left w:val="nil"/>
              <w:bottom w:val="nil"/>
            </w:tcBorders>
          </w:tcPr>
          <w:p w14:paraId="261206E9" w14:textId="77777777" w:rsidR="00DF4888" w:rsidRPr="00C6652E" w:rsidRDefault="00DF4888"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EA" w14:textId="77777777" w:rsidR="00DF4888" w:rsidRPr="00C6652E" w:rsidRDefault="00DF4888" w:rsidP="004418CA">
            <w:pPr>
              <w:rPr>
                <w:rFonts w:ascii="Times New Roman" w:hAnsi="Times New Roman" w:cs="Times New Roman"/>
                <w:sz w:val="24"/>
                <w:szCs w:val="24"/>
              </w:rPr>
            </w:pPr>
          </w:p>
        </w:tc>
        <w:tc>
          <w:tcPr>
            <w:tcW w:w="7046" w:type="dxa"/>
            <w:tcBorders>
              <w:top w:val="nil"/>
              <w:bottom w:val="nil"/>
            </w:tcBorders>
          </w:tcPr>
          <w:p w14:paraId="261206EB" w14:textId="77777777" w:rsidR="00DF4888" w:rsidRPr="00DF4888" w:rsidRDefault="00DF4888" w:rsidP="00DF4888">
            <w:pPr>
              <w:pStyle w:val="ListParagraph"/>
              <w:numPr>
                <w:ilvl w:val="0"/>
                <w:numId w:val="5"/>
              </w:numPr>
              <w:tabs>
                <w:tab w:val="left" w:pos="223"/>
              </w:tabs>
              <w:ind w:left="223" w:hanging="223"/>
              <w:rPr>
                <w:rFonts w:ascii="Times New Roman" w:hAnsi="Times New Roman" w:cs="Times New Roman"/>
                <w:sz w:val="24"/>
                <w:szCs w:val="24"/>
              </w:rPr>
            </w:pPr>
            <w:r w:rsidRPr="00DF4888">
              <w:rPr>
                <w:rFonts w:ascii="Times New Roman" w:hAnsi="Times New Roman" w:cs="Times New Roman"/>
                <w:sz w:val="24"/>
                <w:szCs w:val="24"/>
              </w:rPr>
              <w:t>Design loads: Obtain details, support as necessary and prevent overloading</w:t>
            </w:r>
          </w:p>
        </w:tc>
        <w:tc>
          <w:tcPr>
            <w:tcW w:w="553" w:type="dxa"/>
            <w:tcBorders>
              <w:top w:val="nil"/>
              <w:bottom w:val="nil"/>
              <w:right w:val="double" w:sz="4" w:space="0" w:color="auto"/>
            </w:tcBorders>
          </w:tcPr>
          <w:p w14:paraId="261206EC" w14:textId="77777777" w:rsidR="00DF4888" w:rsidRDefault="00DF4888" w:rsidP="004418CA">
            <w:pPr>
              <w:rPr>
                <w:rFonts w:ascii="Times New Roman" w:hAnsi="Times New Roman" w:cs="Times New Roman"/>
                <w:sz w:val="24"/>
                <w:szCs w:val="24"/>
              </w:rPr>
            </w:pPr>
            <w:r>
              <w:rPr>
                <w:rFonts w:ascii="Times New Roman" w:hAnsi="Times New Roman" w:cs="Times New Roman"/>
                <w:sz w:val="24"/>
                <w:szCs w:val="24"/>
              </w:rPr>
              <w:t>F</w:t>
            </w:r>
          </w:p>
          <w:p w14:paraId="261206ED" w14:textId="77777777" w:rsidR="00DF4888" w:rsidRPr="00C6652E" w:rsidRDefault="00DF4888" w:rsidP="004418CA">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6EE" w14:textId="77777777" w:rsidR="00DF4888" w:rsidRPr="00C6652E" w:rsidRDefault="00DF4888" w:rsidP="004418CA">
            <w:pPr>
              <w:rPr>
                <w:rFonts w:ascii="Times New Roman" w:hAnsi="Times New Roman" w:cs="Times New Roman"/>
                <w:sz w:val="24"/>
                <w:szCs w:val="24"/>
              </w:rPr>
            </w:pPr>
          </w:p>
        </w:tc>
      </w:tr>
      <w:tr w:rsidR="00DF4888" w:rsidRPr="00C6652E" w14:paraId="261206F5" w14:textId="77777777" w:rsidTr="004418CA">
        <w:tc>
          <w:tcPr>
            <w:tcW w:w="521" w:type="dxa"/>
            <w:tcBorders>
              <w:top w:val="nil"/>
              <w:left w:val="nil"/>
              <w:bottom w:val="nil"/>
            </w:tcBorders>
          </w:tcPr>
          <w:p w14:paraId="261206F0" w14:textId="77777777" w:rsidR="00DF4888" w:rsidRPr="00C6652E" w:rsidRDefault="00DF4888"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F1" w14:textId="77777777" w:rsidR="00DF4888" w:rsidRPr="00C6652E" w:rsidRDefault="00DF4888" w:rsidP="004418CA">
            <w:pPr>
              <w:rPr>
                <w:rFonts w:ascii="Times New Roman" w:hAnsi="Times New Roman" w:cs="Times New Roman"/>
                <w:sz w:val="24"/>
                <w:szCs w:val="24"/>
              </w:rPr>
            </w:pPr>
          </w:p>
        </w:tc>
        <w:tc>
          <w:tcPr>
            <w:tcW w:w="7046" w:type="dxa"/>
            <w:tcBorders>
              <w:top w:val="nil"/>
              <w:bottom w:val="nil"/>
            </w:tcBorders>
          </w:tcPr>
          <w:p w14:paraId="261206F2" w14:textId="77777777" w:rsidR="00DF4888" w:rsidRPr="00DF4888" w:rsidRDefault="00DF4888">
            <w:pPr>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206F3" w14:textId="77777777" w:rsidR="00DF4888" w:rsidRDefault="00DF4888">
            <w:pPr>
              <w:ind w:firstLineChars="100" w:firstLine="200"/>
              <w:rPr>
                <w:rFonts w:ascii="Arial" w:hAnsi="Arial" w:cs="Arial"/>
                <w:sz w:val="20"/>
                <w:szCs w:val="20"/>
              </w:rPr>
            </w:pPr>
          </w:p>
        </w:tc>
        <w:tc>
          <w:tcPr>
            <w:tcW w:w="1523" w:type="dxa"/>
            <w:tcBorders>
              <w:top w:val="nil"/>
              <w:left w:val="double" w:sz="4" w:space="0" w:color="auto"/>
              <w:bottom w:val="nil"/>
              <w:right w:val="single" w:sz="4" w:space="0" w:color="auto"/>
            </w:tcBorders>
          </w:tcPr>
          <w:p w14:paraId="261206F4" w14:textId="77777777" w:rsidR="00DF4888" w:rsidRPr="00C6652E" w:rsidRDefault="00DF4888" w:rsidP="004418CA">
            <w:pPr>
              <w:rPr>
                <w:rFonts w:ascii="Times New Roman" w:hAnsi="Times New Roman" w:cs="Times New Roman"/>
                <w:sz w:val="24"/>
                <w:szCs w:val="24"/>
              </w:rPr>
            </w:pPr>
          </w:p>
        </w:tc>
      </w:tr>
      <w:tr w:rsidR="00DF4888" w:rsidRPr="00857E5A" w14:paraId="261206FB" w14:textId="77777777" w:rsidTr="004418CA">
        <w:tc>
          <w:tcPr>
            <w:tcW w:w="521" w:type="dxa"/>
            <w:tcBorders>
              <w:top w:val="nil"/>
              <w:left w:val="nil"/>
              <w:bottom w:val="nil"/>
            </w:tcBorders>
          </w:tcPr>
          <w:p w14:paraId="261206F6" w14:textId="77777777" w:rsidR="00DF4888" w:rsidRPr="00C6652E" w:rsidRDefault="00DF4888"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F7" w14:textId="77777777" w:rsidR="00DF4888" w:rsidRPr="00CF1735" w:rsidRDefault="00DF4888" w:rsidP="004418CA">
            <w:pPr>
              <w:rPr>
                <w:rFonts w:ascii="Times New Roman" w:hAnsi="Times New Roman" w:cs="Times New Roman"/>
                <w:sz w:val="24"/>
                <w:szCs w:val="24"/>
              </w:rPr>
            </w:pPr>
            <w:r w:rsidRPr="00CF1735">
              <w:rPr>
                <w:rFonts w:ascii="Times New Roman" w:hAnsi="Times New Roman" w:cs="Times New Roman"/>
                <w:sz w:val="24"/>
                <w:szCs w:val="24"/>
              </w:rPr>
              <w:t>171</w:t>
            </w:r>
          </w:p>
        </w:tc>
        <w:tc>
          <w:tcPr>
            <w:tcW w:w="7046" w:type="dxa"/>
            <w:tcBorders>
              <w:top w:val="nil"/>
              <w:bottom w:val="nil"/>
            </w:tcBorders>
          </w:tcPr>
          <w:p w14:paraId="261206F8" w14:textId="77777777" w:rsidR="00DF4888" w:rsidRPr="00CF1735" w:rsidRDefault="00DF4888">
            <w:pPr>
              <w:rPr>
                <w:rFonts w:ascii="Times New Roman" w:hAnsi="Times New Roman" w:cs="Times New Roman"/>
                <w:sz w:val="24"/>
                <w:szCs w:val="24"/>
              </w:rPr>
            </w:pPr>
            <w:r w:rsidRPr="00CF1735">
              <w:rPr>
                <w:rFonts w:ascii="Times New Roman" w:hAnsi="Times New Roman" w:cs="Times New Roman"/>
                <w:sz w:val="24"/>
                <w:szCs w:val="24"/>
              </w:rPr>
              <w:t>OCCUPIED PREMISES:</w:t>
            </w:r>
          </w:p>
        </w:tc>
        <w:tc>
          <w:tcPr>
            <w:tcW w:w="553" w:type="dxa"/>
            <w:tcBorders>
              <w:top w:val="nil"/>
              <w:bottom w:val="nil"/>
              <w:right w:val="double" w:sz="4" w:space="0" w:color="auto"/>
            </w:tcBorders>
          </w:tcPr>
          <w:p w14:paraId="261206F9" w14:textId="77777777" w:rsidR="00DF4888" w:rsidRPr="00857E5A" w:rsidRDefault="00DF4888" w:rsidP="004418CA">
            <w:pPr>
              <w:rPr>
                <w:rFonts w:ascii="Times New Roman" w:hAnsi="Times New Roman" w:cs="Times New Roman"/>
                <w:sz w:val="24"/>
                <w:szCs w:val="24"/>
                <w:highlight w:val="yellow"/>
              </w:rPr>
            </w:pPr>
          </w:p>
        </w:tc>
        <w:tc>
          <w:tcPr>
            <w:tcW w:w="1523" w:type="dxa"/>
            <w:tcBorders>
              <w:top w:val="nil"/>
              <w:left w:val="double" w:sz="4" w:space="0" w:color="auto"/>
              <w:bottom w:val="nil"/>
              <w:right w:val="single" w:sz="4" w:space="0" w:color="auto"/>
            </w:tcBorders>
          </w:tcPr>
          <w:p w14:paraId="261206FA" w14:textId="77777777" w:rsidR="00DF4888" w:rsidRPr="00857E5A" w:rsidRDefault="00DF4888" w:rsidP="004418CA">
            <w:pPr>
              <w:rPr>
                <w:rFonts w:ascii="Times New Roman" w:hAnsi="Times New Roman" w:cs="Times New Roman"/>
                <w:sz w:val="24"/>
                <w:szCs w:val="24"/>
                <w:highlight w:val="yellow"/>
              </w:rPr>
            </w:pPr>
          </w:p>
        </w:tc>
      </w:tr>
      <w:tr w:rsidR="00DF4888" w:rsidRPr="00E01DCC" w14:paraId="26120705" w14:textId="77777777" w:rsidTr="004418CA">
        <w:tc>
          <w:tcPr>
            <w:tcW w:w="521" w:type="dxa"/>
            <w:tcBorders>
              <w:top w:val="nil"/>
              <w:left w:val="nil"/>
              <w:bottom w:val="nil"/>
            </w:tcBorders>
          </w:tcPr>
          <w:p w14:paraId="261206FC" w14:textId="77777777" w:rsidR="00DF4888" w:rsidRPr="00E01DCC" w:rsidRDefault="00DF4888"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6FD" w14:textId="77777777" w:rsidR="00DF4888" w:rsidRPr="00E01DCC" w:rsidRDefault="00DF4888" w:rsidP="004418CA">
            <w:pPr>
              <w:rPr>
                <w:rFonts w:ascii="Times New Roman" w:hAnsi="Times New Roman" w:cs="Times New Roman"/>
                <w:sz w:val="24"/>
                <w:szCs w:val="24"/>
              </w:rPr>
            </w:pPr>
          </w:p>
        </w:tc>
        <w:tc>
          <w:tcPr>
            <w:tcW w:w="7046" w:type="dxa"/>
            <w:tcBorders>
              <w:top w:val="nil"/>
              <w:bottom w:val="nil"/>
            </w:tcBorders>
          </w:tcPr>
          <w:p w14:paraId="261206FE" w14:textId="77777777" w:rsidR="00101062" w:rsidRPr="00E01DCC" w:rsidRDefault="00DF4888" w:rsidP="004418CA">
            <w:pPr>
              <w:pStyle w:val="ListParagraph"/>
              <w:numPr>
                <w:ilvl w:val="0"/>
                <w:numId w:val="5"/>
              </w:numPr>
              <w:tabs>
                <w:tab w:val="left" w:pos="208"/>
              </w:tabs>
              <w:ind w:left="223" w:hanging="223"/>
              <w:rPr>
                <w:rFonts w:ascii="Times New Roman" w:hAnsi="Times New Roman" w:cs="Times New Roman"/>
                <w:sz w:val="24"/>
                <w:szCs w:val="24"/>
              </w:rPr>
            </w:pPr>
            <w:r w:rsidRPr="00E01DCC">
              <w:rPr>
                <w:rFonts w:ascii="Times New Roman" w:hAnsi="Times New Roman" w:cs="Times New Roman"/>
                <w:sz w:val="24"/>
                <w:szCs w:val="24"/>
              </w:rPr>
              <w:t xml:space="preserve">Extent: Existing buildings </w:t>
            </w:r>
            <w:r w:rsidR="00101062" w:rsidRPr="00E01DCC">
              <w:rPr>
                <w:rFonts w:ascii="Times New Roman" w:hAnsi="Times New Roman" w:cs="Times New Roman"/>
                <w:sz w:val="24"/>
                <w:szCs w:val="24"/>
              </w:rPr>
              <w:t>will be occupied as follows -</w:t>
            </w:r>
          </w:p>
          <w:p w14:paraId="261206FF" w14:textId="77777777" w:rsidR="00101062" w:rsidRPr="00E01DCC" w:rsidRDefault="00101062" w:rsidP="00101062">
            <w:pPr>
              <w:pStyle w:val="ListParagraph"/>
              <w:tabs>
                <w:tab w:val="left" w:pos="208"/>
              </w:tabs>
              <w:ind w:left="223"/>
              <w:rPr>
                <w:rFonts w:ascii="Times New Roman" w:hAnsi="Times New Roman" w:cs="Times New Roman"/>
                <w:sz w:val="24"/>
                <w:szCs w:val="24"/>
              </w:rPr>
            </w:pPr>
          </w:p>
          <w:p w14:paraId="26120700" w14:textId="77777777" w:rsidR="00101062" w:rsidRPr="00E01DCC" w:rsidRDefault="00DF4888" w:rsidP="00101062">
            <w:pPr>
              <w:pStyle w:val="ListParagraph"/>
              <w:numPr>
                <w:ilvl w:val="0"/>
                <w:numId w:val="10"/>
              </w:numPr>
              <w:tabs>
                <w:tab w:val="left" w:pos="208"/>
              </w:tabs>
              <w:rPr>
                <w:rFonts w:ascii="Times New Roman" w:hAnsi="Times New Roman" w:cs="Times New Roman"/>
                <w:sz w:val="24"/>
                <w:szCs w:val="24"/>
              </w:rPr>
            </w:pPr>
            <w:r w:rsidRPr="00E01DCC">
              <w:rPr>
                <w:rFonts w:ascii="Times New Roman" w:hAnsi="Times New Roman" w:cs="Times New Roman"/>
                <w:sz w:val="24"/>
                <w:szCs w:val="24"/>
              </w:rPr>
              <w:t xml:space="preserve">occupied </w:t>
            </w:r>
            <w:r w:rsidR="00101062" w:rsidRPr="00E01DCC">
              <w:rPr>
                <w:rFonts w:ascii="Times New Roman" w:hAnsi="Times New Roman" w:cs="Times New Roman"/>
                <w:sz w:val="24"/>
                <w:szCs w:val="24"/>
              </w:rPr>
              <w:t xml:space="preserve">during the first week of the contract </w:t>
            </w:r>
            <w:r w:rsidR="00CF1735" w:rsidRPr="00E01DCC">
              <w:rPr>
                <w:rFonts w:ascii="Times New Roman" w:hAnsi="Times New Roman" w:cs="Times New Roman"/>
                <w:sz w:val="24"/>
                <w:szCs w:val="24"/>
              </w:rPr>
              <w:t xml:space="preserve">(site establishment and preparatory works only during this period)  </w:t>
            </w:r>
          </w:p>
          <w:p w14:paraId="26120701" w14:textId="77777777" w:rsidR="00DF4888" w:rsidRPr="00E01DCC" w:rsidRDefault="00101062" w:rsidP="00101062">
            <w:pPr>
              <w:pStyle w:val="ListParagraph"/>
              <w:numPr>
                <w:ilvl w:val="0"/>
                <w:numId w:val="10"/>
              </w:numPr>
              <w:tabs>
                <w:tab w:val="left" w:pos="208"/>
              </w:tabs>
              <w:rPr>
                <w:rFonts w:ascii="Times New Roman" w:hAnsi="Times New Roman" w:cs="Times New Roman"/>
                <w:sz w:val="24"/>
                <w:szCs w:val="24"/>
              </w:rPr>
            </w:pPr>
            <w:r w:rsidRPr="00E01DCC">
              <w:rPr>
                <w:rFonts w:ascii="Times New Roman" w:hAnsi="Times New Roman" w:cs="Times New Roman"/>
                <w:sz w:val="24"/>
                <w:szCs w:val="24"/>
              </w:rPr>
              <w:t xml:space="preserve">unoccupied thereafter except </w:t>
            </w:r>
            <w:r w:rsidR="005026CD" w:rsidRPr="00E01DCC">
              <w:rPr>
                <w:rFonts w:ascii="Times New Roman" w:hAnsi="Times New Roman" w:cs="Times New Roman"/>
                <w:sz w:val="24"/>
                <w:szCs w:val="24"/>
              </w:rPr>
              <w:t>staff/teachers</w:t>
            </w:r>
            <w:r w:rsidRPr="00E01DCC">
              <w:rPr>
                <w:rFonts w:ascii="Times New Roman" w:hAnsi="Times New Roman" w:cs="Times New Roman"/>
                <w:sz w:val="24"/>
                <w:szCs w:val="24"/>
              </w:rPr>
              <w:t xml:space="preserve"> may require access to classrooms at various times during the school holiday period - allow safe access </w:t>
            </w:r>
            <w:r w:rsidR="005026CD" w:rsidRPr="00E01DCC">
              <w:rPr>
                <w:rFonts w:ascii="Times New Roman" w:hAnsi="Times New Roman" w:cs="Times New Roman"/>
                <w:sz w:val="24"/>
                <w:szCs w:val="24"/>
              </w:rPr>
              <w:t>for</w:t>
            </w:r>
            <w:r w:rsidRPr="00E01DCC">
              <w:rPr>
                <w:rFonts w:ascii="Times New Roman" w:hAnsi="Times New Roman" w:cs="Times New Roman"/>
                <w:sz w:val="24"/>
                <w:szCs w:val="24"/>
              </w:rPr>
              <w:t xml:space="preserve"> </w:t>
            </w:r>
            <w:r w:rsidR="005026CD" w:rsidRPr="00E01DCC">
              <w:rPr>
                <w:rFonts w:ascii="Times New Roman" w:hAnsi="Times New Roman" w:cs="Times New Roman"/>
                <w:sz w:val="24"/>
                <w:szCs w:val="24"/>
              </w:rPr>
              <w:t xml:space="preserve">staff/teachers </w:t>
            </w:r>
            <w:r w:rsidRPr="00E01DCC">
              <w:rPr>
                <w:rFonts w:ascii="Times New Roman" w:hAnsi="Times New Roman" w:cs="Times New Roman"/>
                <w:sz w:val="24"/>
                <w:szCs w:val="24"/>
              </w:rPr>
              <w:t>during this period.</w:t>
            </w:r>
          </w:p>
          <w:p w14:paraId="26120702" w14:textId="77777777" w:rsidR="00101062" w:rsidRPr="00E01DCC" w:rsidRDefault="00101062" w:rsidP="00101062">
            <w:pPr>
              <w:pStyle w:val="ListParagraph"/>
              <w:tabs>
                <w:tab w:val="left" w:pos="208"/>
              </w:tabs>
              <w:ind w:left="943"/>
              <w:rPr>
                <w:rFonts w:ascii="Times New Roman" w:hAnsi="Times New Roman" w:cs="Times New Roman"/>
                <w:sz w:val="24"/>
                <w:szCs w:val="24"/>
              </w:rPr>
            </w:pPr>
          </w:p>
        </w:tc>
        <w:tc>
          <w:tcPr>
            <w:tcW w:w="553" w:type="dxa"/>
            <w:tcBorders>
              <w:top w:val="nil"/>
              <w:bottom w:val="nil"/>
              <w:right w:val="double" w:sz="4" w:space="0" w:color="auto"/>
            </w:tcBorders>
          </w:tcPr>
          <w:p w14:paraId="26120703" w14:textId="77777777" w:rsidR="00DF4888" w:rsidRPr="00E01DCC" w:rsidRDefault="00DF4888"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04" w14:textId="77777777" w:rsidR="00DF4888" w:rsidRPr="00E01DCC" w:rsidRDefault="00DF4888" w:rsidP="004418CA">
            <w:pPr>
              <w:rPr>
                <w:rFonts w:ascii="Times New Roman" w:hAnsi="Times New Roman" w:cs="Times New Roman"/>
                <w:sz w:val="24"/>
                <w:szCs w:val="24"/>
              </w:rPr>
            </w:pPr>
          </w:p>
        </w:tc>
      </w:tr>
      <w:tr w:rsidR="00DF4888" w:rsidRPr="00E01DCC" w14:paraId="2612070B" w14:textId="77777777" w:rsidTr="004418CA">
        <w:tc>
          <w:tcPr>
            <w:tcW w:w="521" w:type="dxa"/>
            <w:tcBorders>
              <w:top w:val="nil"/>
              <w:left w:val="nil"/>
              <w:bottom w:val="nil"/>
            </w:tcBorders>
          </w:tcPr>
          <w:p w14:paraId="26120706" w14:textId="77777777" w:rsidR="00DF4888" w:rsidRPr="00E01DCC" w:rsidRDefault="00DF4888"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07" w14:textId="77777777" w:rsidR="00DF4888" w:rsidRPr="00E01DCC" w:rsidRDefault="00DF4888" w:rsidP="004418CA">
            <w:pPr>
              <w:rPr>
                <w:rFonts w:ascii="Times New Roman" w:hAnsi="Times New Roman" w:cs="Times New Roman"/>
                <w:sz w:val="24"/>
                <w:szCs w:val="24"/>
              </w:rPr>
            </w:pPr>
          </w:p>
        </w:tc>
        <w:tc>
          <w:tcPr>
            <w:tcW w:w="7046" w:type="dxa"/>
            <w:tcBorders>
              <w:top w:val="nil"/>
              <w:bottom w:val="nil"/>
            </w:tcBorders>
          </w:tcPr>
          <w:p w14:paraId="26120708" w14:textId="77777777" w:rsidR="00DF4888" w:rsidRPr="00E01DCC" w:rsidRDefault="00DF4888" w:rsidP="004418CA">
            <w:pPr>
              <w:pStyle w:val="ListParagraph"/>
              <w:numPr>
                <w:ilvl w:val="0"/>
                <w:numId w:val="5"/>
              </w:numPr>
              <w:tabs>
                <w:tab w:val="left" w:pos="208"/>
              </w:tabs>
              <w:ind w:left="223" w:hanging="223"/>
              <w:rPr>
                <w:rFonts w:ascii="Times New Roman" w:hAnsi="Times New Roman" w:cs="Times New Roman"/>
                <w:sz w:val="24"/>
                <w:szCs w:val="24"/>
              </w:rPr>
            </w:pPr>
            <w:r w:rsidRPr="00E01DCC">
              <w:rPr>
                <w:rFonts w:ascii="Times New Roman" w:hAnsi="Times New Roman" w:cs="Times New Roman"/>
                <w:sz w:val="24"/>
                <w:szCs w:val="24"/>
              </w:rPr>
              <w:t>Works: Carry out without undue inconvenience and nuisance and</w:t>
            </w:r>
            <w:r w:rsidR="004418CA" w:rsidRPr="00E01DCC">
              <w:rPr>
                <w:rFonts w:ascii="Times New Roman" w:hAnsi="Times New Roman" w:cs="Times New Roman"/>
                <w:sz w:val="24"/>
                <w:szCs w:val="24"/>
              </w:rPr>
              <w:t xml:space="preserve"> without danger to occupants and users.</w:t>
            </w:r>
          </w:p>
        </w:tc>
        <w:tc>
          <w:tcPr>
            <w:tcW w:w="553" w:type="dxa"/>
            <w:tcBorders>
              <w:top w:val="nil"/>
              <w:bottom w:val="nil"/>
              <w:right w:val="double" w:sz="4" w:space="0" w:color="auto"/>
            </w:tcBorders>
          </w:tcPr>
          <w:p w14:paraId="26120709" w14:textId="77777777" w:rsidR="00DF4888" w:rsidRPr="00E01DCC" w:rsidRDefault="00DF4888"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0A" w14:textId="77777777" w:rsidR="00DF4888" w:rsidRPr="00E01DCC" w:rsidRDefault="00DF4888" w:rsidP="004418CA">
            <w:pPr>
              <w:rPr>
                <w:rFonts w:ascii="Times New Roman" w:hAnsi="Times New Roman" w:cs="Times New Roman"/>
                <w:sz w:val="24"/>
                <w:szCs w:val="24"/>
              </w:rPr>
            </w:pPr>
          </w:p>
        </w:tc>
      </w:tr>
      <w:tr w:rsidR="00DF4888" w:rsidRPr="00C6652E" w14:paraId="26120715" w14:textId="77777777" w:rsidTr="004418CA">
        <w:tc>
          <w:tcPr>
            <w:tcW w:w="521" w:type="dxa"/>
            <w:tcBorders>
              <w:top w:val="nil"/>
              <w:left w:val="nil"/>
              <w:bottom w:val="nil"/>
            </w:tcBorders>
          </w:tcPr>
          <w:p w14:paraId="2612070C" w14:textId="77777777" w:rsidR="00DF4888" w:rsidRPr="00E01DCC" w:rsidRDefault="00DF4888"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0D" w14:textId="77777777" w:rsidR="00DF4888" w:rsidRPr="00E01DCC" w:rsidRDefault="00DF4888" w:rsidP="004418CA">
            <w:pPr>
              <w:rPr>
                <w:rFonts w:ascii="Times New Roman" w:hAnsi="Times New Roman" w:cs="Times New Roman"/>
                <w:sz w:val="24"/>
                <w:szCs w:val="24"/>
              </w:rPr>
            </w:pPr>
          </w:p>
        </w:tc>
        <w:tc>
          <w:tcPr>
            <w:tcW w:w="7046" w:type="dxa"/>
            <w:tcBorders>
              <w:top w:val="nil"/>
              <w:bottom w:val="nil"/>
            </w:tcBorders>
          </w:tcPr>
          <w:p w14:paraId="2612070E" w14:textId="77777777" w:rsidR="00DF4888" w:rsidRPr="00E01DCC" w:rsidRDefault="00DF4888" w:rsidP="004418CA">
            <w:pPr>
              <w:pStyle w:val="ListParagraph"/>
              <w:numPr>
                <w:ilvl w:val="0"/>
                <w:numId w:val="5"/>
              </w:numPr>
              <w:tabs>
                <w:tab w:val="left" w:pos="193"/>
              </w:tabs>
              <w:ind w:left="223" w:hanging="660"/>
              <w:rPr>
                <w:rFonts w:ascii="Times New Roman" w:hAnsi="Times New Roman" w:cs="Times New Roman"/>
                <w:sz w:val="24"/>
                <w:szCs w:val="24"/>
              </w:rPr>
            </w:pPr>
            <w:r w:rsidRPr="00E01DCC">
              <w:rPr>
                <w:rFonts w:ascii="Times New Roman" w:hAnsi="Times New Roman" w:cs="Times New Roman"/>
                <w:sz w:val="24"/>
                <w:szCs w:val="24"/>
              </w:rPr>
              <w:t xml:space="preserve">Overtime: If compliance with this clause requires certain </w:t>
            </w:r>
            <w:r w:rsidR="004418CA" w:rsidRPr="00E01DCC">
              <w:rPr>
                <w:rFonts w:ascii="Times New Roman" w:hAnsi="Times New Roman" w:cs="Times New Roman"/>
                <w:sz w:val="24"/>
                <w:szCs w:val="24"/>
              </w:rPr>
              <w:t>operations to be carried out during overtime, and such overtime is not required for any other reason, the extra cost will be paid to the Contractor, provided that such overtime is authorised by the CA in advance (refer to Clause A35/172)</w:t>
            </w:r>
          </w:p>
        </w:tc>
        <w:tc>
          <w:tcPr>
            <w:tcW w:w="553" w:type="dxa"/>
            <w:tcBorders>
              <w:top w:val="nil"/>
              <w:bottom w:val="nil"/>
              <w:right w:val="double" w:sz="4" w:space="0" w:color="auto"/>
            </w:tcBorders>
          </w:tcPr>
          <w:p w14:paraId="2612070F" w14:textId="77777777" w:rsidR="00DF4888" w:rsidRPr="00E01DCC" w:rsidRDefault="00DF4888" w:rsidP="004418CA">
            <w:pPr>
              <w:rPr>
                <w:rFonts w:ascii="Times New Roman" w:hAnsi="Times New Roman" w:cs="Times New Roman"/>
                <w:sz w:val="24"/>
                <w:szCs w:val="24"/>
              </w:rPr>
            </w:pPr>
          </w:p>
          <w:p w14:paraId="26120710" w14:textId="77777777" w:rsidR="004418CA" w:rsidRPr="00E01DCC" w:rsidRDefault="004418CA" w:rsidP="004418CA">
            <w:pPr>
              <w:rPr>
                <w:rFonts w:ascii="Times New Roman" w:hAnsi="Times New Roman" w:cs="Times New Roman"/>
                <w:sz w:val="24"/>
                <w:szCs w:val="24"/>
              </w:rPr>
            </w:pPr>
          </w:p>
          <w:p w14:paraId="26120711" w14:textId="77777777" w:rsidR="004418CA" w:rsidRPr="00E01DCC" w:rsidRDefault="004418CA" w:rsidP="004418CA">
            <w:pPr>
              <w:rPr>
                <w:rFonts w:ascii="Times New Roman" w:hAnsi="Times New Roman" w:cs="Times New Roman"/>
                <w:sz w:val="24"/>
                <w:szCs w:val="24"/>
              </w:rPr>
            </w:pPr>
          </w:p>
          <w:p w14:paraId="26120712" w14:textId="77777777" w:rsidR="004418CA" w:rsidRPr="00E01DCC" w:rsidRDefault="004418CA" w:rsidP="004418CA">
            <w:pPr>
              <w:rPr>
                <w:rFonts w:ascii="Times New Roman" w:hAnsi="Times New Roman" w:cs="Times New Roman"/>
                <w:sz w:val="24"/>
                <w:szCs w:val="24"/>
              </w:rPr>
            </w:pPr>
            <w:r w:rsidRPr="00E01DCC">
              <w:rPr>
                <w:rFonts w:ascii="Times New Roman" w:hAnsi="Times New Roman" w:cs="Times New Roman"/>
                <w:sz w:val="24"/>
                <w:szCs w:val="24"/>
              </w:rPr>
              <w:t>F</w:t>
            </w:r>
          </w:p>
          <w:p w14:paraId="26120713" w14:textId="77777777" w:rsidR="004418CA" w:rsidRPr="00C6652E" w:rsidRDefault="004418CA" w:rsidP="004418CA">
            <w:pPr>
              <w:rPr>
                <w:rFonts w:ascii="Times New Roman" w:hAnsi="Times New Roman" w:cs="Times New Roman"/>
                <w:sz w:val="24"/>
                <w:szCs w:val="24"/>
              </w:rPr>
            </w:pPr>
            <w:r w:rsidRPr="00E01DCC">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714" w14:textId="77777777" w:rsidR="00DF4888" w:rsidRPr="00C6652E" w:rsidRDefault="00DF4888" w:rsidP="004418CA">
            <w:pPr>
              <w:rPr>
                <w:rFonts w:ascii="Times New Roman" w:hAnsi="Times New Roman" w:cs="Times New Roman"/>
                <w:sz w:val="24"/>
                <w:szCs w:val="24"/>
              </w:rPr>
            </w:pPr>
          </w:p>
        </w:tc>
      </w:tr>
      <w:tr w:rsidR="004418CA" w:rsidRPr="00C6652E" w14:paraId="2612071B" w14:textId="77777777" w:rsidTr="004418CA">
        <w:tc>
          <w:tcPr>
            <w:tcW w:w="521" w:type="dxa"/>
            <w:tcBorders>
              <w:top w:val="nil"/>
              <w:left w:val="nil"/>
              <w:bottom w:val="nil"/>
            </w:tcBorders>
          </w:tcPr>
          <w:p w14:paraId="26120716" w14:textId="77777777" w:rsidR="004418CA" w:rsidRPr="00C6652E" w:rsidRDefault="004418CA"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17" w14:textId="77777777" w:rsidR="004418CA" w:rsidRDefault="004418CA" w:rsidP="004418CA">
            <w:pPr>
              <w:rPr>
                <w:rFonts w:ascii="Times New Roman" w:hAnsi="Times New Roman" w:cs="Times New Roman"/>
                <w:sz w:val="24"/>
                <w:szCs w:val="24"/>
              </w:rPr>
            </w:pPr>
          </w:p>
        </w:tc>
        <w:tc>
          <w:tcPr>
            <w:tcW w:w="7046" w:type="dxa"/>
            <w:tcBorders>
              <w:top w:val="nil"/>
              <w:bottom w:val="nil"/>
            </w:tcBorders>
          </w:tcPr>
          <w:p w14:paraId="26120718" w14:textId="77777777" w:rsidR="004418CA" w:rsidRPr="00DF4888" w:rsidRDefault="004418CA">
            <w:pPr>
              <w:rPr>
                <w:rFonts w:ascii="Times New Roman" w:hAnsi="Times New Roman" w:cs="Times New Roman"/>
                <w:sz w:val="24"/>
                <w:szCs w:val="24"/>
              </w:rPr>
            </w:pPr>
          </w:p>
        </w:tc>
        <w:tc>
          <w:tcPr>
            <w:tcW w:w="553" w:type="dxa"/>
            <w:tcBorders>
              <w:top w:val="nil"/>
              <w:bottom w:val="nil"/>
              <w:right w:val="double" w:sz="4" w:space="0" w:color="auto"/>
            </w:tcBorders>
          </w:tcPr>
          <w:p w14:paraId="26120719" w14:textId="77777777" w:rsidR="004418CA" w:rsidRPr="00C6652E" w:rsidRDefault="004418CA"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1A" w14:textId="77777777" w:rsidR="004418CA" w:rsidRPr="00C6652E" w:rsidRDefault="004418CA" w:rsidP="004418CA">
            <w:pPr>
              <w:rPr>
                <w:rFonts w:ascii="Times New Roman" w:hAnsi="Times New Roman" w:cs="Times New Roman"/>
                <w:sz w:val="24"/>
                <w:szCs w:val="24"/>
              </w:rPr>
            </w:pPr>
          </w:p>
        </w:tc>
      </w:tr>
      <w:tr w:rsidR="004418CA" w:rsidRPr="00C6652E" w14:paraId="26120721" w14:textId="77777777" w:rsidTr="004418CA">
        <w:tc>
          <w:tcPr>
            <w:tcW w:w="521" w:type="dxa"/>
            <w:tcBorders>
              <w:top w:val="nil"/>
              <w:left w:val="nil"/>
              <w:bottom w:val="nil"/>
            </w:tcBorders>
          </w:tcPr>
          <w:p w14:paraId="2612071C" w14:textId="77777777" w:rsidR="004418CA" w:rsidRPr="00C6652E" w:rsidRDefault="004418CA"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1D" w14:textId="77777777" w:rsidR="004418CA" w:rsidRDefault="004418CA" w:rsidP="004418CA">
            <w:pPr>
              <w:rPr>
                <w:rFonts w:ascii="Times New Roman" w:hAnsi="Times New Roman" w:cs="Times New Roman"/>
                <w:sz w:val="24"/>
                <w:szCs w:val="24"/>
              </w:rPr>
            </w:pPr>
          </w:p>
        </w:tc>
        <w:tc>
          <w:tcPr>
            <w:tcW w:w="7046" w:type="dxa"/>
            <w:tcBorders>
              <w:top w:val="nil"/>
              <w:bottom w:val="nil"/>
            </w:tcBorders>
          </w:tcPr>
          <w:p w14:paraId="2612071E" w14:textId="77777777" w:rsidR="004418CA" w:rsidRPr="00DF4888" w:rsidRDefault="004418CA">
            <w:pPr>
              <w:rPr>
                <w:rFonts w:ascii="Times New Roman" w:hAnsi="Times New Roman" w:cs="Times New Roman"/>
                <w:sz w:val="24"/>
                <w:szCs w:val="24"/>
              </w:rPr>
            </w:pPr>
          </w:p>
        </w:tc>
        <w:tc>
          <w:tcPr>
            <w:tcW w:w="553" w:type="dxa"/>
            <w:tcBorders>
              <w:top w:val="nil"/>
              <w:bottom w:val="nil"/>
              <w:right w:val="double" w:sz="4" w:space="0" w:color="auto"/>
            </w:tcBorders>
          </w:tcPr>
          <w:p w14:paraId="2612071F" w14:textId="77777777" w:rsidR="004418CA" w:rsidRPr="00C6652E" w:rsidRDefault="004418CA"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20" w14:textId="77777777" w:rsidR="004418CA" w:rsidRPr="00C6652E" w:rsidRDefault="004418CA" w:rsidP="004418CA">
            <w:pPr>
              <w:rPr>
                <w:rFonts w:ascii="Times New Roman" w:hAnsi="Times New Roman" w:cs="Times New Roman"/>
                <w:sz w:val="24"/>
                <w:szCs w:val="24"/>
              </w:rPr>
            </w:pPr>
          </w:p>
        </w:tc>
      </w:tr>
      <w:tr w:rsidR="004418CA" w:rsidRPr="00C6652E" w14:paraId="26120727" w14:textId="77777777" w:rsidTr="004418CA">
        <w:tc>
          <w:tcPr>
            <w:tcW w:w="521" w:type="dxa"/>
            <w:tcBorders>
              <w:top w:val="nil"/>
              <w:left w:val="nil"/>
              <w:bottom w:val="nil"/>
            </w:tcBorders>
          </w:tcPr>
          <w:p w14:paraId="26120722" w14:textId="77777777" w:rsidR="004418CA" w:rsidRPr="00C6652E" w:rsidRDefault="004418CA"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23" w14:textId="77777777" w:rsidR="004418CA" w:rsidRDefault="004418CA" w:rsidP="004418CA">
            <w:pPr>
              <w:rPr>
                <w:rFonts w:ascii="Times New Roman" w:hAnsi="Times New Roman" w:cs="Times New Roman"/>
                <w:sz w:val="24"/>
                <w:szCs w:val="24"/>
              </w:rPr>
            </w:pPr>
          </w:p>
        </w:tc>
        <w:tc>
          <w:tcPr>
            <w:tcW w:w="7046" w:type="dxa"/>
            <w:tcBorders>
              <w:top w:val="nil"/>
              <w:bottom w:val="nil"/>
            </w:tcBorders>
          </w:tcPr>
          <w:p w14:paraId="26120724" w14:textId="77777777" w:rsidR="004418CA" w:rsidRPr="00DF4888" w:rsidRDefault="004418CA">
            <w:pPr>
              <w:rPr>
                <w:rFonts w:ascii="Times New Roman" w:hAnsi="Times New Roman" w:cs="Times New Roman"/>
                <w:sz w:val="24"/>
                <w:szCs w:val="24"/>
              </w:rPr>
            </w:pPr>
          </w:p>
        </w:tc>
        <w:tc>
          <w:tcPr>
            <w:tcW w:w="553" w:type="dxa"/>
            <w:tcBorders>
              <w:top w:val="nil"/>
              <w:bottom w:val="nil"/>
              <w:right w:val="double" w:sz="4" w:space="0" w:color="auto"/>
            </w:tcBorders>
          </w:tcPr>
          <w:p w14:paraId="26120725" w14:textId="77777777" w:rsidR="004418CA" w:rsidRPr="00C6652E" w:rsidRDefault="004418CA" w:rsidP="004418CA">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0726" w14:textId="77777777" w:rsidR="004418CA" w:rsidRPr="00C6652E" w:rsidRDefault="004418CA" w:rsidP="004418CA">
            <w:pPr>
              <w:rPr>
                <w:rFonts w:ascii="Times New Roman" w:hAnsi="Times New Roman" w:cs="Times New Roman"/>
                <w:sz w:val="24"/>
                <w:szCs w:val="24"/>
              </w:rPr>
            </w:pPr>
          </w:p>
        </w:tc>
      </w:tr>
      <w:tr w:rsidR="004418CA" w:rsidRPr="00C6652E" w14:paraId="2612072D" w14:textId="77777777" w:rsidTr="004418CA">
        <w:tc>
          <w:tcPr>
            <w:tcW w:w="521" w:type="dxa"/>
            <w:tcBorders>
              <w:top w:val="nil"/>
              <w:left w:val="nil"/>
              <w:bottom w:val="nil"/>
            </w:tcBorders>
          </w:tcPr>
          <w:p w14:paraId="26120728" w14:textId="77777777" w:rsidR="004418CA" w:rsidRPr="00C6652E" w:rsidRDefault="004418CA"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29" w14:textId="77777777" w:rsidR="004418CA" w:rsidRDefault="004418CA" w:rsidP="004418CA">
            <w:pPr>
              <w:rPr>
                <w:rFonts w:ascii="Times New Roman" w:hAnsi="Times New Roman" w:cs="Times New Roman"/>
                <w:sz w:val="24"/>
                <w:szCs w:val="24"/>
              </w:rPr>
            </w:pPr>
          </w:p>
        </w:tc>
        <w:tc>
          <w:tcPr>
            <w:tcW w:w="7046" w:type="dxa"/>
            <w:tcBorders>
              <w:top w:val="nil"/>
              <w:bottom w:val="nil"/>
            </w:tcBorders>
          </w:tcPr>
          <w:p w14:paraId="2612072A" w14:textId="77777777" w:rsidR="004418CA" w:rsidRPr="00DF4888" w:rsidRDefault="004418CA">
            <w:pPr>
              <w:rPr>
                <w:rFonts w:ascii="Times New Roman" w:hAnsi="Times New Roman" w:cs="Times New Roman"/>
                <w:sz w:val="24"/>
                <w:szCs w:val="24"/>
              </w:rPr>
            </w:pPr>
          </w:p>
        </w:tc>
        <w:tc>
          <w:tcPr>
            <w:tcW w:w="553" w:type="dxa"/>
            <w:tcBorders>
              <w:top w:val="nil"/>
              <w:bottom w:val="nil"/>
              <w:right w:val="double" w:sz="4" w:space="0" w:color="auto"/>
            </w:tcBorders>
          </w:tcPr>
          <w:p w14:paraId="2612072B" w14:textId="77777777" w:rsidR="004418CA" w:rsidRPr="00C6652E" w:rsidRDefault="004418CA" w:rsidP="004418CA">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072C" w14:textId="77777777" w:rsidR="004418CA" w:rsidRPr="00C6652E" w:rsidRDefault="004418CA" w:rsidP="004418CA">
            <w:pPr>
              <w:rPr>
                <w:rFonts w:ascii="Times New Roman" w:hAnsi="Times New Roman" w:cs="Times New Roman"/>
                <w:sz w:val="24"/>
                <w:szCs w:val="24"/>
              </w:rPr>
            </w:pPr>
          </w:p>
        </w:tc>
      </w:tr>
      <w:tr w:rsidR="004418CA" w:rsidRPr="00C6652E" w14:paraId="26120733" w14:textId="77777777" w:rsidTr="004418CA">
        <w:tc>
          <w:tcPr>
            <w:tcW w:w="521" w:type="dxa"/>
            <w:tcBorders>
              <w:top w:val="nil"/>
              <w:left w:val="nil"/>
              <w:bottom w:val="nil"/>
            </w:tcBorders>
          </w:tcPr>
          <w:p w14:paraId="2612072E" w14:textId="77777777" w:rsidR="004418CA" w:rsidRPr="00C6652E" w:rsidRDefault="004418CA"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2F" w14:textId="77777777" w:rsidR="004418CA" w:rsidRDefault="004418CA" w:rsidP="004418CA">
            <w:pPr>
              <w:rPr>
                <w:rFonts w:ascii="Times New Roman" w:hAnsi="Times New Roman" w:cs="Times New Roman"/>
                <w:sz w:val="24"/>
                <w:szCs w:val="24"/>
              </w:rPr>
            </w:pPr>
          </w:p>
        </w:tc>
        <w:tc>
          <w:tcPr>
            <w:tcW w:w="7046" w:type="dxa"/>
            <w:tcBorders>
              <w:top w:val="nil"/>
              <w:bottom w:val="nil"/>
            </w:tcBorders>
          </w:tcPr>
          <w:p w14:paraId="26120730" w14:textId="77777777" w:rsidR="004418CA" w:rsidRPr="00DF4888" w:rsidRDefault="004418CA" w:rsidP="004418CA">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0731" w14:textId="77777777" w:rsidR="004418CA" w:rsidRPr="00C6652E" w:rsidRDefault="004418CA"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32" w14:textId="77777777" w:rsidR="004418CA" w:rsidRPr="00C6652E" w:rsidRDefault="004418CA" w:rsidP="004418CA">
            <w:pPr>
              <w:rPr>
                <w:rFonts w:ascii="Times New Roman" w:hAnsi="Times New Roman" w:cs="Times New Roman"/>
                <w:sz w:val="24"/>
                <w:szCs w:val="24"/>
              </w:rPr>
            </w:pPr>
          </w:p>
        </w:tc>
      </w:tr>
      <w:tr w:rsidR="00DF4888" w:rsidRPr="00C6652E" w14:paraId="26120739" w14:textId="77777777" w:rsidTr="004418CA">
        <w:tc>
          <w:tcPr>
            <w:tcW w:w="521" w:type="dxa"/>
            <w:tcBorders>
              <w:top w:val="nil"/>
              <w:left w:val="nil"/>
              <w:bottom w:val="nil"/>
            </w:tcBorders>
          </w:tcPr>
          <w:p w14:paraId="26120734" w14:textId="77777777" w:rsidR="00DF4888" w:rsidRPr="00C6652E" w:rsidRDefault="00DF4888"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35" w14:textId="77777777" w:rsidR="00DF4888" w:rsidRPr="00C6652E" w:rsidRDefault="00DF4888" w:rsidP="004418CA">
            <w:pPr>
              <w:rPr>
                <w:rFonts w:ascii="Times New Roman" w:hAnsi="Times New Roman" w:cs="Times New Roman"/>
                <w:sz w:val="24"/>
                <w:szCs w:val="24"/>
              </w:rPr>
            </w:pPr>
          </w:p>
        </w:tc>
        <w:tc>
          <w:tcPr>
            <w:tcW w:w="7046" w:type="dxa"/>
            <w:tcBorders>
              <w:top w:val="nil"/>
              <w:bottom w:val="nil"/>
            </w:tcBorders>
          </w:tcPr>
          <w:p w14:paraId="26120736" w14:textId="77777777" w:rsidR="00DF4888" w:rsidRPr="00DF4888" w:rsidRDefault="00DF4888">
            <w:pPr>
              <w:rPr>
                <w:rFonts w:ascii="Times New Roman" w:hAnsi="Times New Roman" w:cs="Times New Roman"/>
                <w:sz w:val="24"/>
                <w:szCs w:val="24"/>
              </w:rPr>
            </w:pPr>
          </w:p>
        </w:tc>
        <w:tc>
          <w:tcPr>
            <w:tcW w:w="553" w:type="dxa"/>
            <w:tcBorders>
              <w:top w:val="nil"/>
              <w:bottom w:val="nil"/>
              <w:right w:val="double" w:sz="4" w:space="0" w:color="auto"/>
            </w:tcBorders>
          </w:tcPr>
          <w:p w14:paraId="26120737" w14:textId="77777777" w:rsidR="00DF4888" w:rsidRPr="00C6652E" w:rsidRDefault="00DF4888"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38" w14:textId="77777777" w:rsidR="00DF4888" w:rsidRPr="00C6652E" w:rsidRDefault="00DF4888" w:rsidP="004418CA">
            <w:pPr>
              <w:rPr>
                <w:rFonts w:ascii="Times New Roman" w:hAnsi="Times New Roman" w:cs="Times New Roman"/>
                <w:sz w:val="24"/>
                <w:szCs w:val="24"/>
              </w:rPr>
            </w:pPr>
          </w:p>
        </w:tc>
      </w:tr>
    </w:tbl>
    <w:p w14:paraId="2612073A" w14:textId="77777777" w:rsidR="004418CA" w:rsidRDefault="004418CA" w:rsidP="00C87B24">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4418CA" w:rsidRPr="00C6652E" w14:paraId="26120740" w14:textId="77777777" w:rsidTr="00317279">
        <w:tc>
          <w:tcPr>
            <w:tcW w:w="521" w:type="dxa"/>
            <w:tcBorders>
              <w:top w:val="nil"/>
              <w:left w:val="nil"/>
              <w:bottom w:val="nil"/>
            </w:tcBorders>
          </w:tcPr>
          <w:p w14:paraId="2612073B" w14:textId="77777777" w:rsidR="004418CA" w:rsidRPr="00C6652E" w:rsidRDefault="004418CA"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3C" w14:textId="77777777" w:rsidR="004418CA" w:rsidRPr="00C6652E" w:rsidRDefault="004418CA" w:rsidP="004418CA">
            <w:pPr>
              <w:rPr>
                <w:rFonts w:ascii="Times New Roman" w:hAnsi="Times New Roman" w:cs="Times New Roman"/>
                <w:sz w:val="24"/>
                <w:szCs w:val="24"/>
              </w:rPr>
            </w:pPr>
          </w:p>
        </w:tc>
        <w:tc>
          <w:tcPr>
            <w:tcW w:w="7046" w:type="dxa"/>
            <w:tcBorders>
              <w:top w:val="nil"/>
              <w:bottom w:val="nil"/>
            </w:tcBorders>
          </w:tcPr>
          <w:p w14:paraId="2612073D" w14:textId="77777777" w:rsidR="004418CA" w:rsidRPr="00C6652E" w:rsidRDefault="004418CA"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73E" w14:textId="77777777" w:rsidR="004418CA" w:rsidRPr="00C6652E" w:rsidRDefault="004418CA"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3F" w14:textId="77777777" w:rsidR="004418CA" w:rsidRPr="00C6652E" w:rsidRDefault="004418CA" w:rsidP="004418CA">
            <w:pPr>
              <w:rPr>
                <w:rFonts w:ascii="Times New Roman" w:hAnsi="Times New Roman" w:cs="Times New Roman"/>
                <w:sz w:val="24"/>
                <w:szCs w:val="24"/>
              </w:rPr>
            </w:pPr>
            <w:r>
              <w:rPr>
                <w:rFonts w:ascii="Times New Roman" w:hAnsi="Times New Roman" w:cs="Times New Roman"/>
                <w:sz w:val="24"/>
                <w:szCs w:val="24"/>
              </w:rPr>
              <w:t>(A34)</w:t>
            </w:r>
          </w:p>
        </w:tc>
      </w:tr>
      <w:tr w:rsidR="004418CA" w:rsidRPr="00C6652E" w14:paraId="26120746" w14:textId="77777777" w:rsidTr="00317279">
        <w:tc>
          <w:tcPr>
            <w:tcW w:w="521" w:type="dxa"/>
            <w:tcBorders>
              <w:top w:val="nil"/>
              <w:left w:val="nil"/>
              <w:bottom w:val="nil"/>
            </w:tcBorders>
          </w:tcPr>
          <w:p w14:paraId="26120741" w14:textId="77777777" w:rsidR="004418CA" w:rsidRPr="00C6652E" w:rsidRDefault="004418CA"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42" w14:textId="77777777" w:rsidR="004418CA" w:rsidRPr="00B742AF" w:rsidRDefault="00B742AF" w:rsidP="004418CA">
            <w:pPr>
              <w:rPr>
                <w:rFonts w:ascii="Times New Roman" w:hAnsi="Times New Roman" w:cs="Times New Roman"/>
                <w:b/>
                <w:sz w:val="24"/>
                <w:szCs w:val="24"/>
              </w:rPr>
            </w:pPr>
            <w:r>
              <w:rPr>
                <w:rFonts w:ascii="Times New Roman" w:hAnsi="Times New Roman" w:cs="Times New Roman"/>
                <w:b/>
                <w:sz w:val="24"/>
                <w:szCs w:val="24"/>
              </w:rPr>
              <w:t>A34</w:t>
            </w:r>
          </w:p>
        </w:tc>
        <w:tc>
          <w:tcPr>
            <w:tcW w:w="7046" w:type="dxa"/>
            <w:tcBorders>
              <w:top w:val="nil"/>
              <w:bottom w:val="nil"/>
            </w:tcBorders>
          </w:tcPr>
          <w:p w14:paraId="26120743" w14:textId="77777777" w:rsidR="004418CA" w:rsidRPr="00BD4309" w:rsidRDefault="004418CA" w:rsidP="004418CA">
            <w:pPr>
              <w:rPr>
                <w:rFonts w:ascii="Times New Roman" w:hAnsi="Times New Roman" w:cs="Times New Roman"/>
                <w:bCs/>
                <w:sz w:val="24"/>
                <w:szCs w:val="24"/>
              </w:rPr>
            </w:pPr>
            <w:r w:rsidRPr="00717B2C">
              <w:rPr>
                <w:rFonts w:ascii="Times New Roman" w:hAnsi="Times New Roman" w:cs="Times New Roman"/>
                <w:b/>
                <w:bCs/>
                <w:sz w:val="24"/>
                <w:szCs w:val="24"/>
                <w:u w:val="single"/>
              </w:rPr>
              <w:t>SECURITY/SAFETY/PROTECTION</w:t>
            </w:r>
            <w:r w:rsidR="00BD4309">
              <w:rPr>
                <w:rFonts w:ascii="Times New Roman" w:hAnsi="Times New Roman" w:cs="Times New Roman"/>
                <w:bCs/>
                <w:sz w:val="24"/>
                <w:szCs w:val="24"/>
              </w:rPr>
              <w:t xml:space="preserve"> (Cont’d</w:t>
            </w:r>
          </w:p>
        </w:tc>
        <w:tc>
          <w:tcPr>
            <w:tcW w:w="553" w:type="dxa"/>
            <w:tcBorders>
              <w:top w:val="nil"/>
              <w:bottom w:val="nil"/>
              <w:right w:val="double" w:sz="4" w:space="0" w:color="auto"/>
            </w:tcBorders>
          </w:tcPr>
          <w:p w14:paraId="26120744" w14:textId="77777777" w:rsidR="004418CA" w:rsidRPr="00C6652E" w:rsidRDefault="004418CA"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45" w14:textId="77777777" w:rsidR="004418CA" w:rsidRPr="00C6652E" w:rsidRDefault="004418CA" w:rsidP="004418CA">
            <w:pPr>
              <w:rPr>
                <w:rFonts w:ascii="Times New Roman" w:hAnsi="Times New Roman" w:cs="Times New Roman"/>
                <w:sz w:val="24"/>
                <w:szCs w:val="24"/>
              </w:rPr>
            </w:pPr>
          </w:p>
        </w:tc>
      </w:tr>
      <w:tr w:rsidR="004418CA" w:rsidRPr="00C6652E" w14:paraId="2612074C" w14:textId="77777777" w:rsidTr="00317279">
        <w:tc>
          <w:tcPr>
            <w:tcW w:w="521" w:type="dxa"/>
            <w:tcBorders>
              <w:top w:val="nil"/>
              <w:left w:val="nil"/>
              <w:bottom w:val="nil"/>
            </w:tcBorders>
          </w:tcPr>
          <w:p w14:paraId="26120747" w14:textId="77777777" w:rsidR="004418CA" w:rsidRPr="00C6652E" w:rsidRDefault="004418CA"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48" w14:textId="77777777" w:rsidR="004418CA" w:rsidRPr="00C6652E" w:rsidRDefault="004418CA" w:rsidP="004418CA">
            <w:pPr>
              <w:rPr>
                <w:rFonts w:ascii="Times New Roman" w:hAnsi="Times New Roman" w:cs="Times New Roman"/>
                <w:sz w:val="24"/>
                <w:szCs w:val="24"/>
              </w:rPr>
            </w:pPr>
          </w:p>
        </w:tc>
        <w:tc>
          <w:tcPr>
            <w:tcW w:w="7046" w:type="dxa"/>
            <w:tcBorders>
              <w:top w:val="nil"/>
              <w:bottom w:val="nil"/>
            </w:tcBorders>
          </w:tcPr>
          <w:p w14:paraId="26120749" w14:textId="77777777" w:rsidR="004418CA" w:rsidRPr="00717B2C" w:rsidRDefault="004418CA" w:rsidP="004418CA">
            <w:pPr>
              <w:jc w:val="center"/>
              <w:rPr>
                <w:rFonts w:ascii="Times New Roman" w:hAnsi="Times New Roman" w:cs="Times New Roman"/>
                <w:sz w:val="24"/>
                <w:szCs w:val="24"/>
              </w:rPr>
            </w:pPr>
          </w:p>
        </w:tc>
        <w:tc>
          <w:tcPr>
            <w:tcW w:w="553" w:type="dxa"/>
            <w:tcBorders>
              <w:top w:val="nil"/>
              <w:bottom w:val="nil"/>
              <w:right w:val="double" w:sz="4" w:space="0" w:color="auto"/>
            </w:tcBorders>
          </w:tcPr>
          <w:p w14:paraId="2612074A" w14:textId="77777777" w:rsidR="004418CA" w:rsidRPr="00C6652E" w:rsidRDefault="004418CA"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4B" w14:textId="77777777" w:rsidR="004418CA" w:rsidRPr="00C6652E" w:rsidRDefault="004418CA" w:rsidP="004418CA">
            <w:pPr>
              <w:rPr>
                <w:rFonts w:ascii="Times New Roman" w:hAnsi="Times New Roman" w:cs="Times New Roman"/>
                <w:sz w:val="24"/>
                <w:szCs w:val="24"/>
              </w:rPr>
            </w:pPr>
          </w:p>
        </w:tc>
      </w:tr>
      <w:tr w:rsidR="004418CA" w:rsidRPr="00C6652E" w14:paraId="26120752" w14:textId="77777777" w:rsidTr="00317279">
        <w:tc>
          <w:tcPr>
            <w:tcW w:w="521" w:type="dxa"/>
            <w:tcBorders>
              <w:top w:val="nil"/>
              <w:left w:val="nil"/>
              <w:bottom w:val="nil"/>
            </w:tcBorders>
          </w:tcPr>
          <w:p w14:paraId="2612074D" w14:textId="77777777" w:rsidR="004418CA" w:rsidRPr="00C6652E" w:rsidRDefault="004418CA"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4E" w14:textId="77777777" w:rsidR="004418CA" w:rsidRPr="00C6652E" w:rsidRDefault="004418CA" w:rsidP="004418CA">
            <w:pPr>
              <w:rPr>
                <w:rFonts w:ascii="Times New Roman" w:hAnsi="Times New Roman" w:cs="Times New Roman"/>
                <w:sz w:val="24"/>
                <w:szCs w:val="24"/>
              </w:rPr>
            </w:pPr>
          </w:p>
        </w:tc>
        <w:tc>
          <w:tcPr>
            <w:tcW w:w="7046" w:type="dxa"/>
            <w:tcBorders>
              <w:top w:val="nil"/>
              <w:bottom w:val="nil"/>
            </w:tcBorders>
          </w:tcPr>
          <w:p w14:paraId="2612074F" w14:textId="77777777" w:rsidR="004418CA" w:rsidRPr="00BD4309" w:rsidRDefault="004418CA" w:rsidP="004418CA">
            <w:pPr>
              <w:rPr>
                <w:rFonts w:ascii="Times New Roman" w:hAnsi="Times New Roman" w:cs="Times New Roman"/>
                <w:sz w:val="24"/>
                <w:szCs w:val="24"/>
              </w:rPr>
            </w:pPr>
            <w:r w:rsidRPr="00717B2C">
              <w:rPr>
                <w:rFonts w:ascii="Times New Roman" w:hAnsi="Times New Roman" w:cs="Times New Roman"/>
                <w:sz w:val="24"/>
                <w:szCs w:val="24"/>
                <w:u w:val="single"/>
              </w:rPr>
              <w:t>SECURITY, HEALTH AND SAFETY</w:t>
            </w:r>
            <w:r w:rsidR="00BD4309">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20750" w14:textId="77777777" w:rsidR="004418CA" w:rsidRPr="00C6652E" w:rsidRDefault="004418CA"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51" w14:textId="77777777" w:rsidR="004418CA" w:rsidRPr="00C6652E" w:rsidRDefault="004418CA" w:rsidP="004418CA">
            <w:pPr>
              <w:rPr>
                <w:rFonts w:ascii="Times New Roman" w:hAnsi="Times New Roman" w:cs="Times New Roman"/>
                <w:sz w:val="24"/>
                <w:szCs w:val="24"/>
              </w:rPr>
            </w:pPr>
          </w:p>
        </w:tc>
      </w:tr>
      <w:tr w:rsidR="004418CA" w:rsidRPr="00C6652E" w14:paraId="26120758" w14:textId="77777777" w:rsidTr="00317279">
        <w:tc>
          <w:tcPr>
            <w:tcW w:w="521" w:type="dxa"/>
            <w:tcBorders>
              <w:top w:val="nil"/>
              <w:left w:val="nil"/>
              <w:bottom w:val="nil"/>
            </w:tcBorders>
          </w:tcPr>
          <w:p w14:paraId="26120753" w14:textId="77777777" w:rsidR="004418CA" w:rsidRPr="00C6652E" w:rsidRDefault="004418CA"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54" w14:textId="77777777" w:rsidR="004418CA" w:rsidRPr="00C6652E" w:rsidRDefault="004418CA" w:rsidP="004418CA">
            <w:pPr>
              <w:rPr>
                <w:rFonts w:ascii="Times New Roman" w:hAnsi="Times New Roman" w:cs="Times New Roman"/>
                <w:sz w:val="24"/>
                <w:szCs w:val="24"/>
              </w:rPr>
            </w:pPr>
          </w:p>
        </w:tc>
        <w:tc>
          <w:tcPr>
            <w:tcW w:w="7046" w:type="dxa"/>
            <w:tcBorders>
              <w:top w:val="nil"/>
              <w:bottom w:val="nil"/>
            </w:tcBorders>
          </w:tcPr>
          <w:p w14:paraId="26120755" w14:textId="77777777" w:rsidR="004418CA" w:rsidRDefault="004418CA"/>
        </w:tc>
        <w:tc>
          <w:tcPr>
            <w:tcW w:w="553" w:type="dxa"/>
            <w:tcBorders>
              <w:top w:val="nil"/>
              <w:bottom w:val="nil"/>
              <w:right w:val="double" w:sz="4" w:space="0" w:color="auto"/>
            </w:tcBorders>
          </w:tcPr>
          <w:p w14:paraId="26120756" w14:textId="77777777" w:rsidR="004418CA" w:rsidRPr="00C6652E" w:rsidRDefault="004418CA"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57" w14:textId="77777777" w:rsidR="004418CA" w:rsidRPr="00C6652E" w:rsidRDefault="004418CA" w:rsidP="004418CA">
            <w:pPr>
              <w:rPr>
                <w:rFonts w:ascii="Times New Roman" w:hAnsi="Times New Roman" w:cs="Times New Roman"/>
                <w:sz w:val="24"/>
                <w:szCs w:val="24"/>
              </w:rPr>
            </w:pPr>
          </w:p>
        </w:tc>
      </w:tr>
      <w:tr w:rsidR="004418CA" w:rsidRPr="00C6652E" w14:paraId="2612075E" w14:textId="77777777" w:rsidTr="00317279">
        <w:tc>
          <w:tcPr>
            <w:tcW w:w="521" w:type="dxa"/>
            <w:tcBorders>
              <w:top w:val="nil"/>
              <w:left w:val="nil"/>
              <w:bottom w:val="nil"/>
            </w:tcBorders>
          </w:tcPr>
          <w:p w14:paraId="26120759" w14:textId="77777777" w:rsidR="004418CA" w:rsidRPr="00C6652E" w:rsidRDefault="004418CA"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5A" w14:textId="77777777" w:rsidR="004418CA" w:rsidRPr="00C6652E" w:rsidRDefault="00AA77A1" w:rsidP="004418CA">
            <w:pPr>
              <w:rPr>
                <w:rFonts w:ascii="Times New Roman" w:hAnsi="Times New Roman" w:cs="Times New Roman"/>
                <w:sz w:val="24"/>
                <w:szCs w:val="24"/>
              </w:rPr>
            </w:pPr>
            <w:r>
              <w:rPr>
                <w:rFonts w:ascii="Times New Roman" w:hAnsi="Times New Roman" w:cs="Times New Roman"/>
                <w:sz w:val="24"/>
                <w:szCs w:val="24"/>
              </w:rPr>
              <w:t>180</w:t>
            </w:r>
          </w:p>
        </w:tc>
        <w:tc>
          <w:tcPr>
            <w:tcW w:w="7046" w:type="dxa"/>
            <w:tcBorders>
              <w:top w:val="nil"/>
              <w:bottom w:val="nil"/>
            </w:tcBorders>
          </w:tcPr>
          <w:p w14:paraId="2612075B" w14:textId="77777777" w:rsidR="004418CA" w:rsidRPr="009E2A36" w:rsidRDefault="004418CA">
            <w:pPr>
              <w:rPr>
                <w:rFonts w:ascii="Times New Roman" w:hAnsi="Times New Roman" w:cs="Times New Roman"/>
                <w:sz w:val="24"/>
                <w:szCs w:val="24"/>
              </w:rPr>
            </w:pPr>
            <w:r w:rsidRPr="009E2A36">
              <w:rPr>
                <w:rFonts w:ascii="Times New Roman" w:hAnsi="Times New Roman" w:cs="Times New Roman"/>
                <w:sz w:val="24"/>
                <w:szCs w:val="24"/>
              </w:rPr>
              <w:t>PASSES:</w:t>
            </w:r>
          </w:p>
        </w:tc>
        <w:tc>
          <w:tcPr>
            <w:tcW w:w="553" w:type="dxa"/>
            <w:tcBorders>
              <w:top w:val="nil"/>
              <w:bottom w:val="nil"/>
              <w:right w:val="double" w:sz="4" w:space="0" w:color="auto"/>
            </w:tcBorders>
          </w:tcPr>
          <w:p w14:paraId="2612075C" w14:textId="77777777" w:rsidR="004418CA" w:rsidRPr="00C6652E" w:rsidRDefault="004418CA"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5D" w14:textId="77777777" w:rsidR="004418CA" w:rsidRPr="00D370D1" w:rsidRDefault="004418CA" w:rsidP="004418CA">
            <w:pPr>
              <w:rPr>
                <w:rFonts w:ascii="Times New Roman" w:hAnsi="Times New Roman" w:cs="Times New Roman"/>
                <w:color w:val="FF0000"/>
                <w:sz w:val="24"/>
                <w:szCs w:val="24"/>
              </w:rPr>
            </w:pPr>
          </w:p>
        </w:tc>
      </w:tr>
      <w:tr w:rsidR="004418CA" w:rsidRPr="00C6652E" w14:paraId="26120764" w14:textId="77777777" w:rsidTr="00317279">
        <w:tc>
          <w:tcPr>
            <w:tcW w:w="521" w:type="dxa"/>
            <w:tcBorders>
              <w:top w:val="nil"/>
              <w:left w:val="nil"/>
              <w:bottom w:val="nil"/>
            </w:tcBorders>
          </w:tcPr>
          <w:p w14:paraId="2612075F" w14:textId="77777777" w:rsidR="004418CA" w:rsidRPr="00C6652E" w:rsidRDefault="004418CA"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60" w14:textId="77777777" w:rsidR="004418CA" w:rsidRPr="00C6652E" w:rsidRDefault="004418CA" w:rsidP="004418CA">
            <w:pPr>
              <w:rPr>
                <w:rFonts w:ascii="Times New Roman" w:hAnsi="Times New Roman" w:cs="Times New Roman"/>
                <w:sz w:val="24"/>
                <w:szCs w:val="24"/>
              </w:rPr>
            </w:pPr>
          </w:p>
        </w:tc>
        <w:tc>
          <w:tcPr>
            <w:tcW w:w="7046" w:type="dxa"/>
            <w:tcBorders>
              <w:top w:val="nil"/>
              <w:bottom w:val="nil"/>
            </w:tcBorders>
          </w:tcPr>
          <w:p w14:paraId="26120761" w14:textId="77777777" w:rsidR="004418CA" w:rsidRPr="009E2A36" w:rsidRDefault="004418CA" w:rsidP="009E2A36">
            <w:pPr>
              <w:pStyle w:val="ListParagraph"/>
              <w:numPr>
                <w:ilvl w:val="0"/>
                <w:numId w:val="5"/>
              </w:numPr>
              <w:tabs>
                <w:tab w:val="left" w:pos="223"/>
              </w:tabs>
              <w:ind w:left="223" w:hanging="223"/>
              <w:rPr>
                <w:rFonts w:ascii="Times New Roman" w:hAnsi="Times New Roman" w:cs="Times New Roman"/>
                <w:sz w:val="24"/>
                <w:szCs w:val="24"/>
              </w:rPr>
            </w:pPr>
            <w:r w:rsidRPr="009E2A36">
              <w:rPr>
                <w:rFonts w:ascii="Times New Roman" w:hAnsi="Times New Roman" w:cs="Times New Roman"/>
                <w:sz w:val="24"/>
                <w:szCs w:val="24"/>
              </w:rPr>
              <w:t>Controlled areas: Passes</w:t>
            </w:r>
            <w:r w:rsidR="009E2A36" w:rsidRPr="009E2A36">
              <w:rPr>
                <w:rFonts w:ascii="Times New Roman" w:hAnsi="Times New Roman" w:cs="Times New Roman"/>
                <w:sz w:val="24"/>
                <w:szCs w:val="24"/>
              </w:rPr>
              <w:t xml:space="preserve"> will be required for access to the school</w:t>
            </w:r>
          </w:p>
        </w:tc>
        <w:tc>
          <w:tcPr>
            <w:tcW w:w="553" w:type="dxa"/>
            <w:tcBorders>
              <w:top w:val="nil"/>
              <w:bottom w:val="nil"/>
              <w:right w:val="double" w:sz="4" w:space="0" w:color="auto"/>
            </w:tcBorders>
          </w:tcPr>
          <w:p w14:paraId="26120762" w14:textId="77777777" w:rsidR="004418CA" w:rsidRPr="00C6652E" w:rsidRDefault="004418CA"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63" w14:textId="77777777" w:rsidR="004418CA" w:rsidRPr="00D370D1" w:rsidRDefault="004418CA" w:rsidP="004418CA">
            <w:pPr>
              <w:rPr>
                <w:rFonts w:ascii="Times New Roman" w:hAnsi="Times New Roman" w:cs="Times New Roman"/>
                <w:color w:val="FF0000"/>
                <w:sz w:val="24"/>
                <w:szCs w:val="24"/>
              </w:rPr>
            </w:pPr>
          </w:p>
        </w:tc>
      </w:tr>
      <w:tr w:rsidR="004418CA" w:rsidRPr="00C6652E" w14:paraId="2612076A" w14:textId="77777777" w:rsidTr="00317279">
        <w:tc>
          <w:tcPr>
            <w:tcW w:w="521" w:type="dxa"/>
            <w:tcBorders>
              <w:top w:val="nil"/>
              <w:left w:val="nil"/>
              <w:bottom w:val="nil"/>
            </w:tcBorders>
          </w:tcPr>
          <w:p w14:paraId="26120765" w14:textId="77777777" w:rsidR="004418CA" w:rsidRPr="00C6652E" w:rsidRDefault="004418CA"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66" w14:textId="77777777" w:rsidR="004418CA" w:rsidRPr="00C6652E" w:rsidRDefault="004418CA" w:rsidP="004418CA">
            <w:pPr>
              <w:rPr>
                <w:rFonts w:ascii="Times New Roman" w:hAnsi="Times New Roman" w:cs="Times New Roman"/>
                <w:sz w:val="24"/>
                <w:szCs w:val="24"/>
              </w:rPr>
            </w:pPr>
          </w:p>
        </w:tc>
        <w:tc>
          <w:tcPr>
            <w:tcW w:w="7046" w:type="dxa"/>
            <w:tcBorders>
              <w:top w:val="nil"/>
              <w:bottom w:val="nil"/>
            </w:tcBorders>
          </w:tcPr>
          <w:p w14:paraId="26120767" w14:textId="77777777" w:rsidR="004418CA" w:rsidRPr="004418CA" w:rsidRDefault="004418CA" w:rsidP="00281E99">
            <w:pPr>
              <w:pStyle w:val="ListParagraph"/>
              <w:numPr>
                <w:ilvl w:val="0"/>
                <w:numId w:val="5"/>
              </w:numPr>
              <w:ind w:left="223" w:hanging="223"/>
              <w:rPr>
                <w:rFonts w:ascii="Times New Roman" w:hAnsi="Times New Roman" w:cs="Times New Roman"/>
                <w:sz w:val="24"/>
                <w:szCs w:val="24"/>
              </w:rPr>
            </w:pPr>
            <w:r w:rsidRPr="004418CA">
              <w:rPr>
                <w:rFonts w:ascii="Times New Roman" w:hAnsi="Times New Roman" w:cs="Times New Roman"/>
                <w:sz w:val="24"/>
                <w:szCs w:val="24"/>
              </w:rPr>
              <w:t>Authorised persons: Submit a list of the names of persons requiring passes together with any other related information reasonably required.</w:t>
            </w:r>
          </w:p>
        </w:tc>
        <w:tc>
          <w:tcPr>
            <w:tcW w:w="553" w:type="dxa"/>
            <w:tcBorders>
              <w:top w:val="nil"/>
              <w:bottom w:val="nil"/>
              <w:right w:val="double" w:sz="4" w:space="0" w:color="auto"/>
            </w:tcBorders>
          </w:tcPr>
          <w:p w14:paraId="26120768" w14:textId="77777777" w:rsidR="004418CA" w:rsidRPr="00C6652E" w:rsidRDefault="004418CA"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69" w14:textId="77777777" w:rsidR="004418CA" w:rsidRPr="00D370D1" w:rsidRDefault="004418CA" w:rsidP="004418CA">
            <w:pPr>
              <w:rPr>
                <w:rFonts w:ascii="Times New Roman" w:hAnsi="Times New Roman" w:cs="Times New Roman"/>
                <w:color w:val="FF0000"/>
                <w:sz w:val="24"/>
                <w:szCs w:val="24"/>
              </w:rPr>
            </w:pPr>
          </w:p>
        </w:tc>
      </w:tr>
      <w:tr w:rsidR="004418CA" w:rsidRPr="00C6652E" w14:paraId="26120771" w14:textId="77777777" w:rsidTr="00317279">
        <w:tc>
          <w:tcPr>
            <w:tcW w:w="521" w:type="dxa"/>
            <w:tcBorders>
              <w:top w:val="nil"/>
              <w:left w:val="nil"/>
              <w:bottom w:val="nil"/>
            </w:tcBorders>
          </w:tcPr>
          <w:p w14:paraId="2612076B" w14:textId="77777777" w:rsidR="004418CA" w:rsidRPr="00C6652E" w:rsidRDefault="004418CA"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6C" w14:textId="77777777" w:rsidR="004418CA" w:rsidRPr="00C6652E" w:rsidRDefault="004418CA" w:rsidP="004418CA">
            <w:pPr>
              <w:rPr>
                <w:rFonts w:ascii="Times New Roman" w:hAnsi="Times New Roman" w:cs="Times New Roman"/>
                <w:sz w:val="24"/>
                <w:szCs w:val="24"/>
              </w:rPr>
            </w:pPr>
          </w:p>
        </w:tc>
        <w:tc>
          <w:tcPr>
            <w:tcW w:w="7046" w:type="dxa"/>
            <w:tcBorders>
              <w:top w:val="nil"/>
              <w:bottom w:val="nil"/>
            </w:tcBorders>
          </w:tcPr>
          <w:p w14:paraId="2612076D" w14:textId="77777777" w:rsidR="004418CA" w:rsidRPr="004418CA" w:rsidRDefault="004418CA" w:rsidP="00AA77A1">
            <w:pPr>
              <w:pStyle w:val="ListParagraph"/>
              <w:numPr>
                <w:ilvl w:val="0"/>
                <w:numId w:val="5"/>
              </w:numPr>
              <w:tabs>
                <w:tab w:val="left" w:pos="193"/>
              </w:tabs>
              <w:ind w:left="223" w:hanging="223"/>
              <w:rPr>
                <w:rFonts w:ascii="Times New Roman" w:hAnsi="Times New Roman" w:cs="Times New Roman"/>
                <w:sz w:val="24"/>
                <w:szCs w:val="24"/>
              </w:rPr>
            </w:pPr>
            <w:r w:rsidRPr="004418CA">
              <w:rPr>
                <w:rFonts w:ascii="Times New Roman" w:hAnsi="Times New Roman" w:cs="Times New Roman"/>
                <w:sz w:val="24"/>
                <w:szCs w:val="24"/>
              </w:rPr>
              <w:t xml:space="preserve">Return passes when requested or on completion of the work to which the </w:t>
            </w:r>
            <w:r w:rsidR="00AA77A1" w:rsidRPr="004418CA">
              <w:rPr>
                <w:rFonts w:ascii="Times New Roman" w:hAnsi="Times New Roman" w:cs="Times New Roman"/>
                <w:sz w:val="24"/>
                <w:szCs w:val="24"/>
              </w:rPr>
              <w:t>pass relates</w:t>
            </w:r>
          </w:p>
        </w:tc>
        <w:tc>
          <w:tcPr>
            <w:tcW w:w="553" w:type="dxa"/>
            <w:tcBorders>
              <w:top w:val="nil"/>
              <w:bottom w:val="nil"/>
              <w:right w:val="double" w:sz="4" w:space="0" w:color="auto"/>
            </w:tcBorders>
          </w:tcPr>
          <w:p w14:paraId="2612076E" w14:textId="77777777" w:rsidR="004418CA" w:rsidRDefault="00AA77A1" w:rsidP="004418CA">
            <w:pPr>
              <w:rPr>
                <w:rFonts w:ascii="Times New Roman" w:hAnsi="Times New Roman" w:cs="Times New Roman"/>
                <w:sz w:val="24"/>
                <w:szCs w:val="24"/>
              </w:rPr>
            </w:pPr>
            <w:r>
              <w:rPr>
                <w:rFonts w:ascii="Times New Roman" w:hAnsi="Times New Roman" w:cs="Times New Roman"/>
                <w:sz w:val="24"/>
                <w:szCs w:val="24"/>
              </w:rPr>
              <w:t>F</w:t>
            </w:r>
          </w:p>
          <w:p w14:paraId="2612076F" w14:textId="77777777" w:rsidR="00AA77A1" w:rsidRPr="00C6652E" w:rsidRDefault="00AA77A1" w:rsidP="004418CA">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770" w14:textId="77777777" w:rsidR="004418CA" w:rsidRPr="00C6652E" w:rsidRDefault="004418CA" w:rsidP="004418CA">
            <w:pPr>
              <w:rPr>
                <w:rFonts w:ascii="Times New Roman" w:hAnsi="Times New Roman" w:cs="Times New Roman"/>
                <w:sz w:val="24"/>
                <w:szCs w:val="24"/>
              </w:rPr>
            </w:pPr>
          </w:p>
        </w:tc>
      </w:tr>
      <w:tr w:rsidR="004418CA" w:rsidRPr="00C6652E" w14:paraId="26120777" w14:textId="77777777" w:rsidTr="00317279">
        <w:tc>
          <w:tcPr>
            <w:tcW w:w="521" w:type="dxa"/>
            <w:tcBorders>
              <w:top w:val="nil"/>
              <w:left w:val="nil"/>
              <w:bottom w:val="nil"/>
            </w:tcBorders>
          </w:tcPr>
          <w:p w14:paraId="26120772" w14:textId="77777777" w:rsidR="004418CA" w:rsidRPr="00C6652E" w:rsidRDefault="004418CA"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73" w14:textId="77777777" w:rsidR="004418CA" w:rsidRPr="00C6652E" w:rsidRDefault="004418CA" w:rsidP="004418CA">
            <w:pPr>
              <w:rPr>
                <w:rFonts w:ascii="Times New Roman" w:hAnsi="Times New Roman" w:cs="Times New Roman"/>
                <w:sz w:val="24"/>
                <w:szCs w:val="24"/>
              </w:rPr>
            </w:pPr>
          </w:p>
        </w:tc>
        <w:tc>
          <w:tcPr>
            <w:tcW w:w="7046" w:type="dxa"/>
            <w:tcBorders>
              <w:top w:val="nil"/>
              <w:bottom w:val="nil"/>
            </w:tcBorders>
          </w:tcPr>
          <w:p w14:paraId="26120774" w14:textId="77777777" w:rsidR="004418CA" w:rsidRPr="004418CA" w:rsidRDefault="004418CA">
            <w:pPr>
              <w:rPr>
                <w:rFonts w:ascii="Times New Roman" w:hAnsi="Times New Roman" w:cs="Times New Roman"/>
                <w:sz w:val="24"/>
                <w:szCs w:val="24"/>
              </w:rPr>
            </w:pPr>
          </w:p>
        </w:tc>
        <w:tc>
          <w:tcPr>
            <w:tcW w:w="553" w:type="dxa"/>
            <w:tcBorders>
              <w:top w:val="nil"/>
              <w:bottom w:val="nil"/>
              <w:right w:val="double" w:sz="4" w:space="0" w:color="auto"/>
            </w:tcBorders>
          </w:tcPr>
          <w:p w14:paraId="26120775" w14:textId="77777777" w:rsidR="004418CA" w:rsidRDefault="004418CA">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776" w14:textId="77777777" w:rsidR="004418CA" w:rsidRPr="00C6652E" w:rsidRDefault="004418CA" w:rsidP="004418CA">
            <w:pPr>
              <w:tabs>
                <w:tab w:val="left" w:pos="477"/>
              </w:tabs>
              <w:rPr>
                <w:rFonts w:ascii="Times New Roman" w:hAnsi="Times New Roman" w:cs="Times New Roman"/>
                <w:sz w:val="24"/>
                <w:szCs w:val="24"/>
              </w:rPr>
            </w:pPr>
          </w:p>
        </w:tc>
      </w:tr>
      <w:tr w:rsidR="004418CA" w:rsidRPr="00C6652E" w14:paraId="2612077D" w14:textId="77777777" w:rsidTr="00317279">
        <w:tc>
          <w:tcPr>
            <w:tcW w:w="521" w:type="dxa"/>
            <w:tcBorders>
              <w:top w:val="nil"/>
              <w:left w:val="nil"/>
              <w:bottom w:val="nil"/>
            </w:tcBorders>
          </w:tcPr>
          <w:p w14:paraId="26120778" w14:textId="77777777" w:rsidR="004418CA" w:rsidRPr="00C6652E" w:rsidRDefault="004418CA"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79" w14:textId="77777777" w:rsidR="004418CA" w:rsidRPr="00C6652E" w:rsidRDefault="00AA77A1" w:rsidP="004418CA">
            <w:pPr>
              <w:rPr>
                <w:rFonts w:ascii="Times New Roman" w:hAnsi="Times New Roman" w:cs="Times New Roman"/>
                <w:sz w:val="24"/>
                <w:szCs w:val="24"/>
              </w:rPr>
            </w:pPr>
            <w:r>
              <w:rPr>
                <w:rFonts w:ascii="Times New Roman" w:hAnsi="Times New Roman" w:cs="Times New Roman"/>
                <w:sz w:val="24"/>
                <w:szCs w:val="24"/>
              </w:rPr>
              <w:t>190</w:t>
            </w:r>
          </w:p>
        </w:tc>
        <w:tc>
          <w:tcPr>
            <w:tcW w:w="7046" w:type="dxa"/>
            <w:tcBorders>
              <w:top w:val="nil"/>
              <w:bottom w:val="nil"/>
            </w:tcBorders>
          </w:tcPr>
          <w:p w14:paraId="2612077A" w14:textId="77777777" w:rsidR="004418CA" w:rsidRPr="009E2A36" w:rsidRDefault="004418CA">
            <w:pPr>
              <w:rPr>
                <w:rFonts w:ascii="Times New Roman" w:hAnsi="Times New Roman" w:cs="Times New Roman"/>
                <w:sz w:val="24"/>
                <w:szCs w:val="24"/>
              </w:rPr>
            </w:pPr>
            <w:r w:rsidRPr="009E2A36">
              <w:rPr>
                <w:rFonts w:ascii="Times New Roman" w:hAnsi="Times New Roman" w:cs="Times New Roman"/>
                <w:sz w:val="24"/>
                <w:szCs w:val="24"/>
              </w:rPr>
              <w:t>OCCUPIER'S RULES AND REGULATIONS</w:t>
            </w:r>
          </w:p>
        </w:tc>
        <w:tc>
          <w:tcPr>
            <w:tcW w:w="553" w:type="dxa"/>
            <w:tcBorders>
              <w:top w:val="nil"/>
              <w:bottom w:val="nil"/>
              <w:right w:val="double" w:sz="4" w:space="0" w:color="auto"/>
            </w:tcBorders>
          </w:tcPr>
          <w:p w14:paraId="2612077B" w14:textId="77777777" w:rsidR="004418CA" w:rsidRPr="00C6652E" w:rsidRDefault="004418CA"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7C" w14:textId="77777777" w:rsidR="004418CA" w:rsidRPr="00C6652E" w:rsidRDefault="004418CA" w:rsidP="004418CA">
            <w:pPr>
              <w:rPr>
                <w:rFonts w:ascii="Times New Roman" w:hAnsi="Times New Roman" w:cs="Times New Roman"/>
                <w:sz w:val="24"/>
                <w:szCs w:val="24"/>
              </w:rPr>
            </w:pPr>
          </w:p>
        </w:tc>
      </w:tr>
      <w:tr w:rsidR="004418CA" w:rsidRPr="00C6652E" w14:paraId="26120783" w14:textId="77777777" w:rsidTr="00317279">
        <w:tc>
          <w:tcPr>
            <w:tcW w:w="521" w:type="dxa"/>
            <w:tcBorders>
              <w:top w:val="nil"/>
              <w:left w:val="nil"/>
              <w:bottom w:val="nil"/>
            </w:tcBorders>
          </w:tcPr>
          <w:p w14:paraId="2612077E" w14:textId="77777777" w:rsidR="004418CA" w:rsidRPr="00C6652E" w:rsidRDefault="004418CA"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7F" w14:textId="77777777" w:rsidR="004418CA" w:rsidRPr="00C6652E" w:rsidRDefault="004418CA" w:rsidP="004418CA">
            <w:pPr>
              <w:rPr>
                <w:rFonts w:ascii="Times New Roman" w:hAnsi="Times New Roman" w:cs="Times New Roman"/>
                <w:sz w:val="24"/>
                <w:szCs w:val="24"/>
              </w:rPr>
            </w:pPr>
          </w:p>
        </w:tc>
        <w:tc>
          <w:tcPr>
            <w:tcW w:w="7046" w:type="dxa"/>
            <w:tcBorders>
              <w:top w:val="nil"/>
              <w:bottom w:val="nil"/>
            </w:tcBorders>
          </w:tcPr>
          <w:p w14:paraId="26120780" w14:textId="77777777" w:rsidR="004418CA" w:rsidRPr="009E2A36" w:rsidRDefault="004418CA" w:rsidP="00AA77A1">
            <w:pPr>
              <w:pStyle w:val="ListParagraph"/>
              <w:numPr>
                <w:ilvl w:val="0"/>
                <w:numId w:val="5"/>
              </w:numPr>
              <w:tabs>
                <w:tab w:val="left" w:pos="208"/>
              </w:tabs>
              <w:ind w:left="223" w:hanging="223"/>
              <w:rPr>
                <w:rFonts w:ascii="Times New Roman" w:hAnsi="Times New Roman" w:cs="Times New Roman"/>
                <w:sz w:val="24"/>
                <w:szCs w:val="24"/>
              </w:rPr>
            </w:pPr>
            <w:r w:rsidRPr="009E2A36">
              <w:rPr>
                <w:rFonts w:ascii="Times New Roman" w:hAnsi="Times New Roman" w:cs="Times New Roman"/>
                <w:sz w:val="24"/>
                <w:szCs w:val="24"/>
              </w:rPr>
              <w:t>Compliance: Conform to the occupier's rules and regulations affecting the site</w:t>
            </w:r>
          </w:p>
        </w:tc>
        <w:tc>
          <w:tcPr>
            <w:tcW w:w="553" w:type="dxa"/>
            <w:tcBorders>
              <w:top w:val="nil"/>
              <w:bottom w:val="nil"/>
              <w:right w:val="double" w:sz="4" w:space="0" w:color="auto"/>
            </w:tcBorders>
          </w:tcPr>
          <w:p w14:paraId="26120781" w14:textId="77777777" w:rsidR="004418CA" w:rsidRPr="00C6652E" w:rsidRDefault="004418CA"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82" w14:textId="77777777" w:rsidR="004418CA" w:rsidRPr="00C6652E" w:rsidRDefault="004418CA" w:rsidP="004418CA">
            <w:pPr>
              <w:rPr>
                <w:rFonts w:ascii="Times New Roman" w:hAnsi="Times New Roman" w:cs="Times New Roman"/>
                <w:sz w:val="24"/>
                <w:szCs w:val="24"/>
              </w:rPr>
            </w:pPr>
          </w:p>
        </w:tc>
      </w:tr>
      <w:tr w:rsidR="004418CA" w:rsidRPr="00C6652E" w14:paraId="26120789" w14:textId="77777777" w:rsidTr="00BD4309">
        <w:tc>
          <w:tcPr>
            <w:tcW w:w="521" w:type="dxa"/>
            <w:tcBorders>
              <w:top w:val="nil"/>
              <w:left w:val="nil"/>
              <w:bottom w:val="nil"/>
            </w:tcBorders>
          </w:tcPr>
          <w:p w14:paraId="26120784" w14:textId="77777777" w:rsidR="004418CA" w:rsidRPr="00C6652E" w:rsidRDefault="004418CA"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85" w14:textId="77777777" w:rsidR="004418CA" w:rsidRPr="00C6652E" w:rsidRDefault="004418CA" w:rsidP="004418CA">
            <w:pPr>
              <w:rPr>
                <w:rFonts w:ascii="Times New Roman" w:hAnsi="Times New Roman" w:cs="Times New Roman"/>
                <w:sz w:val="24"/>
                <w:szCs w:val="24"/>
              </w:rPr>
            </w:pPr>
          </w:p>
        </w:tc>
        <w:tc>
          <w:tcPr>
            <w:tcW w:w="7046" w:type="dxa"/>
            <w:tcBorders>
              <w:top w:val="nil"/>
              <w:bottom w:val="nil"/>
            </w:tcBorders>
          </w:tcPr>
          <w:p w14:paraId="26120786" w14:textId="77777777" w:rsidR="004418CA" w:rsidRPr="00C6652E" w:rsidRDefault="004418CA"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787" w14:textId="77777777" w:rsidR="004418CA" w:rsidRPr="00C6652E" w:rsidRDefault="004418CA"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88" w14:textId="77777777" w:rsidR="004418CA" w:rsidRPr="00D370D1" w:rsidRDefault="004418CA" w:rsidP="004418CA">
            <w:pPr>
              <w:rPr>
                <w:rFonts w:ascii="Times New Roman" w:hAnsi="Times New Roman" w:cs="Times New Roman"/>
                <w:color w:val="FF0000"/>
                <w:sz w:val="24"/>
                <w:szCs w:val="24"/>
              </w:rPr>
            </w:pPr>
          </w:p>
        </w:tc>
      </w:tr>
      <w:tr w:rsidR="00F23275" w:rsidRPr="00C6652E" w14:paraId="2612078F" w14:textId="77777777" w:rsidTr="00317279">
        <w:tc>
          <w:tcPr>
            <w:tcW w:w="521" w:type="dxa"/>
            <w:tcBorders>
              <w:top w:val="nil"/>
              <w:left w:val="nil"/>
              <w:bottom w:val="nil"/>
            </w:tcBorders>
          </w:tcPr>
          <w:p w14:paraId="2612078A"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8B" w14:textId="77777777" w:rsidR="00F23275" w:rsidRPr="00C6652E" w:rsidRDefault="00F23275" w:rsidP="004418CA">
            <w:pPr>
              <w:rPr>
                <w:rFonts w:ascii="Times New Roman" w:hAnsi="Times New Roman" w:cs="Times New Roman"/>
                <w:sz w:val="24"/>
                <w:szCs w:val="24"/>
              </w:rPr>
            </w:pPr>
            <w:r>
              <w:rPr>
                <w:rFonts w:ascii="Times New Roman" w:hAnsi="Times New Roman" w:cs="Times New Roman"/>
                <w:sz w:val="24"/>
                <w:szCs w:val="24"/>
              </w:rPr>
              <w:t>210</w:t>
            </w:r>
          </w:p>
        </w:tc>
        <w:tc>
          <w:tcPr>
            <w:tcW w:w="7046" w:type="dxa"/>
            <w:tcBorders>
              <w:top w:val="nil"/>
              <w:bottom w:val="nil"/>
            </w:tcBorders>
          </w:tcPr>
          <w:p w14:paraId="2612078C" w14:textId="77777777" w:rsidR="00F23275" w:rsidRPr="00F23275" w:rsidRDefault="00F23275">
            <w:pPr>
              <w:rPr>
                <w:rFonts w:ascii="Times New Roman" w:hAnsi="Times New Roman" w:cs="Times New Roman"/>
                <w:sz w:val="24"/>
                <w:szCs w:val="24"/>
              </w:rPr>
            </w:pPr>
            <w:r w:rsidRPr="00F23275">
              <w:rPr>
                <w:rFonts w:ascii="Times New Roman" w:hAnsi="Times New Roman" w:cs="Times New Roman"/>
                <w:sz w:val="24"/>
                <w:szCs w:val="24"/>
              </w:rPr>
              <w:t>EMPLOYER’S REPRESENTATIVES SITE VISITS:</w:t>
            </w:r>
          </w:p>
        </w:tc>
        <w:tc>
          <w:tcPr>
            <w:tcW w:w="553" w:type="dxa"/>
            <w:tcBorders>
              <w:top w:val="nil"/>
              <w:bottom w:val="nil"/>
              <w:right w:val="double" w:sz="4" w:space="0" w:color="auto"/>
            </w:tcBorders>
          </w:tcPr>
          <w:p w14:paraId="2612078D"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8E" w14:textId="77777777" w:rsidR="00F23275" w:rsidRPr="00C6652E" w:rsidRDefault="00F23275" w:rsidP="004418CA">
            <w:pPr>
              <w:rPr>
                <w:rFonts w:ascii="Times New Roman" w:hAnsi="Times New Roman" w:cs="Times New Roman"/>
                <w:sz w:val="24"/>
                <w:szCs w:val="24"/>
              </w:rPr>
            </w:pPr>
          </w:p>
        </w:tc>
      </w:tr>
      <w:tr w:rsidR="00F23275" w:rsidRPr="00C6652E" w14:paraId="26120795" w14:textId="77777777" w:rsidTr="00317279">
        <w:tc>
          <w:tcPr>
            <w:tcW w:w="521" w:type="dxa"/>
            <w:tcBorders>
              <w:top w:val="nil"/>
              <w:left w:val="nil"/>
              <w:bottom w:val="nil"/>
            </w:tcBorders>
          </w:tcPr>
          <w:p w14:paraId="26120790"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91"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792" w14:textId="77777777" w:rsidR="00F23275" w:rsidRPr="00F23275" w:rsidRDefault="00F23275" w:rsidP="00F23275">
            <w:pPr>
              <w:pStyle w:val="ListParagraph"/>
              <w:numPr>
                <w:ilvl w:val="0"/>
                <w:numId w:val="5"/>
              </w:numPr>
              <w:tabs>
                <w:tab w:val="left" w:pos="193"/>
              </w:tabs>
              <w:ind w:left="223" w:hanging="223"/>
              <w:rPr>
                <w:rFonts w:ascii="Times New Roman" w:hAnsi="Times New Roman" w:cs="Times New Roman"/>
                <w:sz w:val="24"/>
                <w:szCs w:val="24"/>
              </w:rPr>
            </w:pPr>
            <w:r w:rsidRPr="00F23275">
              <w:rPr>
                <w:rFonts w:ascii="Times New Roman" w:hAnsi="Times New Roman" w:cs="Times New Roman"/>
                <w:sz w:val="24"/>
                <w:szCs w:val="24"/>
              </w:rPr>
              <w:t>Safety: Submit details in advance to the Employer and the person identified in clause A10/140 of safety provisions and procedures (including those relating to materials, which may be deleterious) which will require their compliance when visiting the site.</w:t>
            </w:r>
          </w:p>
        </w:tc>
        <w:tc>
          <w:tcPr>
            <w:tcW w:w="553" w:type="dxa"/>
            <w:tcBorders>
              <w:top w:val="nil"/>
              <w:bottom w:val="nil"/>
              <w:right w:val="double" w:sz="4" w:space="0" w:color="auto"/>
            </w:tcBorders>
          </w:tcPr>
          <w:p w14:paraId="26120793"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94" w14:textId="77777777" w:rsidR="00F23275" w:rsidRPr="00C6652E" w:rsidRDefault="00F23275" w:rsidP="004418CA">
            <w:pPr>
              <w:rPr>
                <w:rFonts w:ascii="Times New Roman" w:hAnsi="Times New Roman" w:cs="Times New Roman"/>
                <w:sz w:val="24"/>
                <w:szCs w:val="24"/>
              </w:rPr>
            </w:pPr>
          </w:p>
        </w:tc>
      </w:tr>
      <w:tr w:rsidR="00F23275" w:rsidRPr="00C6652E" w14:paraId="2612079D" w14:textId="77777777" w:rsidTr="00317279">
        <w:tc>
          <w:tcPr>
            <w:tcW w:w="521" w:type="dxa"/>
            <w:tcBorders>
              <w:top w:val="nil"/>
              <w:left w:val="nil"/>
              <w:bottom w:val="nil"/>
            </w:tcBorders>
          </w:tcPr>
          <w:p w14:paraId="26120796"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97"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798" w14:textId="77777777" w:rsidR="00F23275" w:rsidRPr="00BD4309" w:rsidRDefault="00BD4309" w:rsidP="00BD4309">
            <w:pPr>
              <w:tabs>
                <w:tab w:val="left" w:pos="208"/>
              </w:tabs>
              <w:ind w:left="208" w:hanging="20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23275" w:rsidRPr="00BD4309">
              <w:rPr>
                <w:rFonts w:ascii="Times New Roman" w:hAnsi="Times New Roman" w:cs="Times New Roman"/>
                <w:sz w:val="24"/>
                <w:szCs w:val="24"/>
              </w:rPr>
              <w:t>Protective clothing and/or equipment: Provide and maintain on site for the Employer and the person stated in clause A10/140 and other visitors to the site.</w:t>
            </w:r>
          </w:p>
        </w:tc>
        <w:tc>
          <w:tcPr>
            <w:tcW w:w="553" w:type="dxa"/>
            <w:tcBorders>
              <w:top w:val="nil"/>
              <w:bottom w:val="nil"/>
              <w:right w:val="double" w:sz="4" w:space="0" w:color="auto"/>
            </w:tcBorders>
          </w:tcPr>
          <w:p w14:paraId="26120799" w14:textId="77777777" w:rsidR="00F23275" w:rsidRDefault="00F23275" w:rsidP="004418CA">
            <w:pPr>
              <w:rPr>
                <w:rFonts w:ascii="Times New Roman" w:hAnsi="Times New Roman" w:cs="Times New Roman"/>
                <w:sz w:val="24"/>
                <w:szCs w:val="24"/>
              </w:rPr>
            </w:pPr>
          </w:p>
          <w:p w14:paraId="2612079A" w14:textId="77777777" w:rsidR="00F23275" w:rsidRDefault="00F23275" w:rsidP="004418CA">
            <w:pPr>
              <w:rPr>
                <w:rFonts w:ascii="Times New Roman" w:hAnsi="Times New Roman" w:cs="Times New Roman"/>
                <w:sz w:val="24"/>
                <w:szCs w:val="24"/>
              </w:rPr>
            </w:pPr>
            <w:r>
              <w:rPr>
                <w:rFonts w:ascii="Times New Roman" w:hAnsi="Times New Roman" w:cs="Times New Roman"/>
                <w:sz w:val="24"/>
                <w:szCs w:val="24"/>
              </w:rPr>
              <w:t>F</w:t>
            </w:r>
          </w:p>
          <w:p w14:paraId="2612079B" w14:textId="77777777" w:rsidR="00F23275" w:rsidRPr="00C6652E" w:rsidRDefault="00F23275" w:rsidP="004418CA">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79C" w14:textId="77777777" w:rsidR="00F23275" w:rsidRPr="00C6652E" w:rsidRDefault="00F23275" w:rsidP="004418CA">
            <w:pPr>
              <w:rPr>
                <w:rFonts w:ascii="Times New Roman" w:hAnsi="Times New Roman" w:cs="Times New Roman"/>
                <w:sz w:val="24"/>
                <w:szCs w:val="24"/>
              </w:rPr>
            </w:pPr>
          </w:p>
        </w:tc>
      </w:tr>
      <w:tr w:rsidR="00F23275" w:rsidRPr="00C6652E" w14:paraId="261207A3" w14:textId="77777777" w:rsidTr="00317279">
        <w:tc>
          <w:tcPr>
            <w:tcW w:w="521" w:type="dxa"/>
            <w:tcBorders>
              <w:top w:val="nil"/>
              <w:left w:val="nil"/>
              <w:bottom w:val="nil"/>
            </w:tcBorders>
          </w:tcPr>
          <w:p w14:paraId="2612079E"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9F"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7A0" w14:textId="77777777" w:rsidR="00F23275" w:rsidRPr="00F23275" w:rsidRDefault="00F23275" w:rsidP="00F23275">
            <w:pPr>
              <w:rPr>
                <w:rFonts w:ascii="Times New Roman" w:hAnsi="Times New Roman" w:cs="Times New Roman"/>
                <w:sz w:val="24"/>
                <w:szCs w:val="24"/>
              </w:rPr>
            </w:pPr>
          </w:p>
        </w:tc>
        <w:tc>
          <w:tcPr>
            <w:tcW w:w="553" w:type="dxa"/>
            <w:tcBorders>
              <w:top w:val="nil"/>
              <w:bottom w:val="nil"/>
              <w:right w:val="double" w:sz="4" w:space="0" w:color="auto"/>
            </w:tcBorders>
          </w:tcPr>
          <w:p w14:paraId="261207A1"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A2" w14:textId="77777777" w:rsidR="00F23275" w:rsidRPr="00C6652E" w:rsidRDefault="00F23275" w:rsidP="004418CA">
            <w:pPr>
              <w:rPr>
                <w:rFonts w:ascii="Times New Roman" w:hAnsi="Times New Roman" w:cs="Times New Roman"/>
                <w:sz w:val="24"/>
                <w:szCs w:val="24"/>
              </w:rPr>
            </w:pPr>
          </w:p>
        </w:tc>
      </w:tr>
      <w:tr w:rsidR="00F23275" w:rsidRPr="00C6652E" w14:paraId="261207A9" w14:textId="77777777" w:rsidTr="00317279">
        <w:tc>
          <w:tcPr>
            <w:tcW w:w="521" w:type="dxa"/>
            <w:tcBorders>
              <w:top w:val="nil"/>
              <w:left w:val="nil"/>
              <w:bottom w:val="nil"/>
            </w:tcBorders>
          </w:tcPr>
          <w:p w14:paraId="261207A4"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A5"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7A6" w14:textId="77777777" w:rsidR="00F23275" w:rsidRPr="00817DF1"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7A7"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A8" w14:textId="77777777" w:rsidR="00F23275" w:rsidRPr="00C6652E" w:rsidRDefault="00F23275" w:rsidP="004418CA">
            <w:pPr>
              <w:rPr>
                <w:rFonts w:ascii="Times New Roman" w:hAnsi="Times New Roman" w:cs="Times New Roman"/>
                <w:sz w:val="24"/>
                <w:szCs w:val="24"/>
              </w:rPr>
            </w:pPr>
          </w:p>
        </w:tc>
      </w:tr>
      <w:tr w:rsidR="00F23275" w:rsidRPr="00C6652E" w14:paraId="261207AF" w14:textId="77777777" w:rsidTr="00317279">
        <w:tc>
          <w:tcPr>
            <w:tcW w:w="521" w:type="dxa"/>
            <w:tcBorders>
              <w:top w:val="nil"/>
              <w:left w:val="nil"/>
              <w:bottom w:val="nil"/>
            </w:tcBorders>
          </w:tcPr>
          <w:p w14:paraId="261207AA"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AB"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7AC" w14:textId="77777777" w:rsidR="00F23275" w:rsidRPr="00817DF1"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7AD"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AE" w14:textId="77777777" w:rsidR="00F23275" w:rsidRPr="00C6652E" w:rsidRDefault="00F23275" w:rsidP="004418CA">
            <w:pPr>
              <w:rPr>
                <w:rFonts w:ascii="Times New Roman" w:hAnsi="Times New Roman" w:cs="Times New Roman"/>
                <w:sz w:val="24"/>
                <w:szCs w:val="24"/>
              </w:rPr>
            </w:pPr>
          </w:p>
        </w:tc>
      </w:tr>
      <w:tr w:rsidR="00F23275" w:rsidRPr="00C6652E" w14:paraId="261207B5" w14:textId="77777777" w:rsidTr="00317279">
        <w:tc>
          <w:tcPr>
            <w:tcW w:w="521" w:type="dxa"/>
            <w:tcBorders>
              <w:top w:val="nil"/>
              <w:left w:val="nil"/>
              <w:bottom w:val="nil"/>
            </w:tcBorders>
          </w:tcPr>
          <w:p w14:paraId="261207B0"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B1"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7B2" w14:textId="77777777" w:rsidR="00F23275" w:rsidRPr="00817DF1"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7B3"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B4" w14:textId="77777777" w:rsidR="00F23275" w:rsidRPr="00C6652E" w:rsidRDefault="00F23275" w:rsidP="004418CA">
            <w:pPr>
              <w:rPr>
                <w:rFonts w:ascii="Times New Roman" w:hAnsi="Times New Roman" w:cs="Times New Roman"/>
                <w:sz w:val="24"/>
                <w:szCs w:val="24"/>
              </w:rPr>
            </w:pPr>
          </w:p>
        </w:tc>
      </w:tr>
      <w:tr w:rsidR="00F23275" w:rsidRPr="00C6652E" w14:paraId="261207BB" w14:textId="77777777" w:rsidTr="00317279">
        <w:tc>
          <w:tcPr>
            <w:tcW w:w="521" w:type="dxa"/>
            <w:tcBorders>
              <w:top w:val="nil"/>
              <w:left w:val="nil"/>
              <w:bottom w:val="nil"/>
            </w:tcBorders>
          </w:tcPr>
          <w:p w14:paraId="261207B6"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B7"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7B8" w14:textId="77777777" w:rsidR="00F23275" w:rsidRPr="00817DF1"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7B9"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BA" w14:textId="77777777" w:rsidR="00F23275" w:rsidRPr="00C6652E" w:rsidRDefault="00F23275" w:rsidP="004418CA">
            <w:pPr>
              <w:rPr>
                <w:rFonts w:ascii="Times New Roman" w:hAnsi="Times New Roman" w:cs="Times New Roman"/>
                <w:sz w:val="24"/>
                <w:szCs w:val="24"/>
              </w:rPr>
            </w:pPr>
          </w:p>
        </w:tc>
      </w:tr>
      <w:tr w:rsidR="00F23275" w:rsidRPr="00C6652E" w14:paraId="261207C1" w14:textId="77777777" w:rsidTr="00317279">
        <w:tc>
          <w:tcPr>
            <w:tcW w:w="521" w:type="dxa"/>
            <w:tcBorders>
              <w:top w:val="nil"/>
              <w:left w:val="nil"/>
              <w:bottom w:val="nil"/>
            </w:tcBorders>
          </w:tcPr>
          <w:p w14:paraId="261207BC"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BD"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7BE" w14:textId="77777777" w:rsidR="00F23275" w:rsidRPr="00817DF1"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7BF"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C0" w14:textId="77777777" w:rsidR="00F23275" w:rsidRPr="00C6652E" w:rsidRDefault="00F23275" w:rsidP="004418CA">
            <w:pPr>
              <w:rPr>
                <w:rFonts w:ascii="Times New Roman" w:hAnsi="Times New Roman" w:cs="Times New Roman"/>
                <w:sz w:val="24"/>
                <w:szCs w:val="24"/>
              </w:rPr>
            </w:pPr>
          </w:p>
        </w:tc>
      </w:tr>
      <w:tr w:rsidR="00F23275" w:rsidRPr="00C6652E" w14:paraId="261207C7" w14:textId="77777777" w:rsidTr="00317279">
        <w:tc>
          <w:tcPr>
            <w:tcW w:w="521" w:type="dxa"/>
            <w:tcBorders>
              <w:top w:val="nil"/>
              <w:left w:val="nil"/>
              <w:bottom w:val="nil"/>
            </w:tcBorders>
          </w:tcPr>
          <w:p w14:paraId="261207C2"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C3"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7C4" w14:textId="77777777" w:rsidR="00F23275" w:rsidRPr="00C6652E"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7C5"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C6" w14:textId="77777777" w:rsidR="00F23275" w:rsidRPr="00C6652E" w:rsidRDefault="00F23275" w:rsidP="004418CA">
            <w:pPr>
              <w:rPr>
                <w:rFonts w:ascii="Times New Roman" w:hAnsi="Times New Roman" w:cs="Times New Roman"/>
                <w:sz w:val="24"/>
                <w:szCs w:val="24"/>
              </w:rPr>
            </w:pPr>
          </w:p>
        </w:tc>
      </w:tr>
      <w:tr w:rsidR="00F23275" w:rsidRPr="00C6652E" w14:paraId="261207CD" w14:textId="77777777" w:rsidTr="00317279">
        <w:tc>
          <w:tcPr>
            <w:tcW w:w="521" w:type="dxa"/>
            <w:tcBorders>
              <w:top w:val="nil"/>
              <w:left w:val="nil"/>
              <w:bottom w:val="nil"/>
            </w:tcBorders>
          </w:tcPr>
          <w:p w14:paraId="261207C8"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C9"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7CA" w14:textId="77777777" w:rsidR="00F23275" w:rsidRPr="00817DF1"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7CB"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CC" w14:textId="77777777" w:rsidR="00F23275" w:rsidRPr="00C6652E" w:rsidRDefault="00F23275" w:rsidP="004418CA">
            <w:pPr>
              <w:rPr>
                <w:rFonts w:ascii="Times New Roman" w:hAnsi="Times New Roman" w:cs="Times New Roman"/>
                <w:sz w:val="24"/>
                <w:szCs w:val="24"/>
              </w:rPr>
            </w:pPr>
          </w:p>
        </w:tc>
      </w:tr>
      <w:tr w:rsidR="00F23275" w:rsidRPr="00C6652E" w14:paraId="261207D3" w14:textId="77777777" w:rsidTr="00317279">
        <w:tc>
          <w:tcPr>
            <w:tcW w:w="521" w:type="dxa"/>
            <w:tcBorders>
              <w:top w:val="nil"/>
              <w:left w:val="nil"/>
              <w:bottom w:val="nil"/>
            </w:tcBorders>
          </w:tcPr>
          <w:p w14:paraId="261207CE"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CF"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7D0" w14:textId="77777777" w:rsidR="00F23275" w:rsidRPr="00817DF1"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7D1"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D2" w14:textId="77777777" w:rsidR="00F23275" w:rsidRPr="00C6652E" w:rsidRDefault="00F23275" w:rsidP="004418CA">
            <w:pPr>
              <w:rPr>
                <w:rFonts w:ascii="Times New Roman" w:hAnsi="Times New Roman" w:cs="Times New Roman"/>
                <w:sz w:val="24"/>
                <w:szCs w:val="24"/>
              </w:rPr>
            </w:pPr>
          </w:p>
        </w:tc>
      </w:tr>
      <w:tr w:rsidR="00F23275" w:rsidRPr="00C6652E" w14:paraId="261207D9" w14:textId="77777777" w:rsidTr="00317279">
        <w:tc>
          <w:tcPr>
            <w:tcW w:w="521" w:type="dxa"/>
            <w:tcBorders>
              <w:top w:val="nil"/>
              <w:left w:val="nil"/>
              <w:bottom w:val="nil"/>
            </w:tcBorders>
          </w:tcPr>
          <w:p w14:paraId="261207D4"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D5"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7D6" w14:textId="77777777" w:rsidR="00F23275" w:rsidRPr="00C6652E"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7D7"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D8" w14:textId="77777777" w:rsidR="00F23275" w:rsidRPr="00C6652E" w:rsidRDefault="00F23275" w:rsidP="004418CA">
            <w:pPr>
              <w:rPr>
                <w:rFonts w:ascii="Times New Roman" w:hAnsi="Times New Roman" w:cs="Times New Roman"/>
                <w:sz w:val="24"/>
                <w:szCs w:val="24"/>
              </w:rPr>
            </w:pPr>
          </w:p>
        </w:tc>
      </w:tr>
      <w:tr w:rsidR="00F23275" w:rsidRPr="00C6652E" w14:paraId="261207DF" w14:textId="77777777" w:rsidTr="00317279">
        <w:tc>
          <w:tcPr>
            <w:tcW w:w="521" w:type="dxa"/>
            <w:tcBorders>
              <w:top w:val="nil"/>
              <w:left w:val="nil"/>
              <w:bottom w:val="nil"/>
            </w:tcBorders>
          </w:tcPr>
          <w:p w14:paraId="261207DA"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DB"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7DC" w14:textId="77777777" w:rsidR="00F23275" w:rsidRPr="00C6652E"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7DD"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DE" w14:textId="77777777" w:rsidR="00F23275" w:rsidRPr="00C6652E" w:rsidRDefault="00F23275" w:rsidP="004418CA">
            <w:pPr>
              <w:rPr>
                <w:rFonts w:ascii="Times New Roman" w:hAnsi="Times New Roman" w:cs="Times New Roman"/>
                <w:sz w:val="24"/>
                <w:szCs w:val="24"/>
              </w:rPr>
            </w:pPr>
          </w:p>
        </w:tc>
      </w:tr>
      <w:tr w:rsidR="00F23275" w:rsidRPr="00C6652E" w14:paraId="261207E5" w14:textId="77777777" w:rsidTr="00317279">
        <w:tc>
          <w:tcPr>
            <w:tcW w:w="521" w:type="dxa"/>
            <w:tcBorders>
              <w:top w:val="nil"/>
              <w:left w:val="nil"/>
              <w:bottom w:val="nil"/>
            </w:tcBorders>
          </w:tcPr>
          <w:p w14:paraId="261207E0"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E1"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7E2" w14:textId="77777777" w:rsidR="00F23275" w:rsidRPr="00C6652E"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7E3"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E4" w14:textId="77777777" w:rsidR="00F23275" w:rsidRPr="00C6652E" w:rsidRDefault="00F23275" w:rsidP="004418CA">
            <w:pPr>
              <w:rPr>
                <w:rFonts w:ascii="Times New Roman" w:hAnsi="Times New Roman" w:cs="Times New Roman"/>
                <w:sz w:val="24"/>
                <w:szCs w:val="24"/>
              </w:rPr>
            </w:pPr>
          </w:p>
        </w:tc>
      </w:tr>
      <w:tr w:rsidR="00F23275" w:rsidRPr="00C6652E" w14:paraId="261207EB" w14:textId="77777777" w:rsidTr="00317279">
        <w:tc>
          <w:tcPr>
            <w:tcW w:w="521" w:type="dxa"/>
            <w:tcBorders>
              <w:top w:val="nil"/>
              <w:left w:val="nil"/>
              <w:bottom w:val="nil"/>
            </w:tcBorders>
          </w:tcPr>
          <w:p w14:paraId="261207E6"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E7"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7E8" w14:textId="77777777" w:rsidR="00F23275" w:rsidRPr="00C6652E"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7E9"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EA" w14:textId="77777777" w:rsidR="00F23275" w:rsidRPr="00C6652E" w:rsidRDefault="00F23275" w:rsidP="004418CA">
            <w:pPr>
              <w:rPr>
                <w:rFonts w:ascii="Times New Roman" w:hAnsi="Times New Roman" w:cs="Times New Roman"/>
                <w:sz w:val="24"/>
                <w:szCs w:val="24"/>
              </w:rPr>
            </w:pPr>
          </w:p>
        </w:tc>
      </w:tr>
      <w:tr w:rsidR="00F23275" w:rsidRPr="00C6652E" w14:paraId="261207F1" w14:textId="77777777" w:rsidTr="00317279">
        <w:tc>
          <w:tcPr>
            <w:tcW w:w="521" w:type="dxa"/>
            <w:tcBorders>
              <w:top w:val="nil"/>
              <w:left w:val="nil"/>
              <w:bottom w:val="nil"/>
            </w:tcBorders>
          </w:tcPr>
          <w:p w14:paraId="261207EC"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ED"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7EE" w14:textId="77777777" w:rsidR="00F23275" w:rsidRPr="00C6652E"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7EF"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F0" w14:textId="77777777" w:rsidR="00F23275" w:rsidRPr="00C6652E" w:rsidRDefault="00F23275" w:rsidP="004418CA">
            <w:pPr>
              <w:rPr>
                <w:rFonts w:ascii="Times New Roman" w:hAnsi="Times New Roman" w:cs="Times New Roman"/>
                <w:sz w:val="24"/>
                <w:szCs w:val="24"/>
              </w:rPr>
            </w:pPr>
          </w:p>
        </w:tc>
      </w:tr>
      <w:tr w:rsidR="00F23275" w:rsidRPr="00C6652E" w14:paraId="261207F7" w14:textId="77777777" w:rsidTr="00317279">
        <w:tc>
          <w:tcPr>
            <w:tcW w:w="521" w:type="dxa"/>
            <w:tcBorders>
              <w:top w:val="nil"/>
              <w:left w:val="nil"/>
              <w:bottom w:val="nil"/>
            </w:tcBorders>
          </w:tcPr>
          <w:p w14:paraId="261207F2"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F3"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7F4" w14:textId="77777777" w:rsidR="00F23275" w:rsidRPr="00C6652E"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7F5"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F6" w14:textId="77777777" w:rsidR="00F23275" w:rsidRPr="00C6652E" w:rsidRDefault="00F23275" w:rsidP="004418CA">
            <w:pPr>
              <w:rPr>
                <w:rFonts w:ascii="Times New Roman" w:hAnsi="Times New Roman" w:cs="Times New Roman"/>
                <w:sz w:val="24"/>
                <w:szCs w:val="24"/>
              </w:rPr>
            </w:pPr>
          </w:p>
        </w:tc>
      </w:tr>
      <w:tr w:rsidR="00F23275" w:rsidRPr="00C6652E" w14:paraId="261207FD" w14:textId="77777777" w:rsidTr="00317279">
        <w:tc>
          <w:tcPr>
            <w:tcW w:w="521" w:type="dxa"/>
            <w:tcBorders>
              <w:top w:val="nil"/>
              <w:left w:val="nil"/>
              <w:bottom w:val="nil"/>
            </w:tcBorders>
          </w:tcPr>
          <w:p w14:paraId="261207F8"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F9"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7FA" w14:textId="77777777" w:rsidR="00F23275" w:rsidRPr="00C6652E"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7FB"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7FC" w14:textId="77777777" w:rsidR="00F23275" w:rsidRPr="00C6652E" w:rsidRDefault="00F23275" w:rsidP="004418CA">
            <w:pPr>
              <w:rPr>
                <w:rFonts w:ascii="Times New Roman" w:hAnsi="Times New Roman" w:cs="Times New Roman"/>
                <w:sz w:val="24"/>
                <w:szCs w:val="24"/>
              </w:rPr>
            </w:pPr>
          </w:p>
        </w:tc>
      </w:tr>
      <w:tr w:rsidR="00F23275" w:rsidRPr="00C6652E" w14:paraId="26120807" w14:textId="77777777" w:rsidTr="00317279">
        <w:tc>
          <w:tcPr>
            <w:tcW w:w="521" w:type="dxa"/>
            <w:tcBorders>
              <w:top w:val="nil"/>
              <w:left w:val="nil"/>
              <w:bottom w:val="nil"/>
            </w:tcBorders>
          </w:tcPr>
          <w:p w14:paraId="261207FE"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7FF"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800" w14:textId="77777777" w:rsidR="00F23275" w:rsidRDefault="00F23275" w:rsidP="004418CA">
            <w:pPr>
              <w:rPr>
                <w:rFonts w:ascii="Times New Roman" w:hAnsi="Times New Roman" w:cs="Times New Roman"/>
                <w:sz w:val="24"/>
                <w:szCs w:val="24"/>
              </w:rPr>
            </w:pPr>
          </w:p>
          <w:p w14:paraId="26120801" w14:textId="77777777" w:rsidR="00B964BF" w:rsidRDefault="00B964BF" w:rsidP="004418CA">
            <w:pPr>
              <w:rPr>
                <w:rFonts w:ascii="Times New Roman" w:hAnsi="Times New Roman" w:cs="Times New Roman"/>
                <w:sz w:val="24"/>
                <w:szCs w:val="24"/>
              </w:rPr>
            </w:pPr>
          </w:p>
          <w:p w14:paraId="26120802" w14:textId="77777777" w:rsidR="00B964BF" w:rsidRDefault="00B964BF" w:rsidP="004418CA">
            <w:pPr>
              <w:rPr>
                <w:rFonts w:ascii="Times New Roman" w:hAnsi="Times New Roman" w:cs="Times New Roman"/>
                <w:sz w:val="24"/>
                <w:szCs w:val="24"/>
              </w:rPr>
            </w:pPr>
          </w:p>
          <w:p w14:paraId="26120803" w14:textId="77777777" w:rsidR="00B964BF" w:rsidRDefault="00B964BF" w:rsidP="004418CA">
            <w:pPr>
              <w:rPr>
                <w:rFonts w:ascii="Times New Roman" w:hAnsi="Times New Roman" w:cs="Times New Roman"/>
                <w:sz w:val="24"/>
                <w:szCs w:val="24"/>
              </w:rPr>
            </w:pPr>
          </w:p>
          <w:p w14:paraId="26120804" w14:textId="77777777" w:rsidR="00B964BF" w:rsidRPr="00C6652E" w:rsidRDefault="00B964BF"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805"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06" w14:textId="77777777" w:rsidR="00F23275" w:rsidRPr="00C6652E" w:rsidRDefault="00F23275" w:rsidP="004418CA">
            <w:pPr>
              <w:rPr>
                <w:rFonts w:ascii="Times New Roman" w:hAnsi="Times New Roman" w:cs="Times New Roman"/>
                <w:sz w:val="24"/>
                <w:szCs w:val="24"/>
              </w:rPr>
            </w:pPr>
          </w:p>
        </w:tc>
      </w:tr>
      <w:tr w:rsidR="00F23275" w:rsidRPr="00C6652E" w14:paraId="2612080D" w14:textId="77777777" w:rsidTr="00317279">
        <w:tc>
          <w:tcPr>
            <w:tcW w:w="521" w:type="dxa"/>
            <w:tcBorders>
              <w:top w:val="nil"/>
              <w:left w:val="nil"/>
              <w:bottom w:val="nil"/>
            </w:tcBorders>
          </w:tcPr>
          <w:p w14:paraId="26120808"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809"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80A" w14:textId="77777777" w:rsidR="00F23275" w:rsidRPr="00C6652E"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80B"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0C" w14:textId="77777777" w:rsidR="00F23275" w:rsidRPr="00C6652E" w:rsidRDefault="00F23275" w:rsidP="004418CA">
            <w:pPr>
              <w:rPr>
                <w:rFonts w:ascii="Times New Roman" w:hAnsi="Times New Roman" w:cs="Times New Roman"/>
                <w:sz w:val="24"/>
                <w:szCs w:val="24"/>
              </w:rPr>
            </w:pPr>
          </w:p>
        </w:tc>
      </w:tr>
      <w:tr w:rsidR="00F23275" w:rsidRPr="00C6652E" w14:paraId="26120813" w14:textId="77777777" w:rsidTr="00317279">
        <w:tc>
          <w:tcPr>
            <w:tcW w:w="521" w:type="dxa"/>
            <w:tcBorders>
              <w:top w:val="nil"/>
              <w:left w:val="nil"/>
              <w:bottom w:val="nil"/>
            </w:tcBorders>
          </w:tcPr>
          <w:p w14:paraId="2612080E"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80F"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810" w14:textId="77777777" w:rsidR="00F23275" w:rsidRPr="00C6652E"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811"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12" w14:textId="77777777" w:rsidR="00F23275" w:rsidRPr="00C6652E" w:rsidRDefault="00F23275" w:rsidP="004418CA">
            <w:pPr>
              <w:rPr>
                <w:rFonts w:ascii="Times New Roman" w:hAnsi="Times New Roman" w:cs="Times New Roman"/>
                <w:sz w:val="24"/>
                <w:szCs w:val="24"/>
              </w:rPr>
            </w:pPr>
          </w:p>
        </w:tc>
      </w:tr>
      <w:tr w:rsidR="00F23275" w:rsidRPr="00C6652E" w14:paraId="26120819" w14:textId="77777777" w:rsidTr="00317279">
        <w:tc>
          <w:tcPr>
            <w:tcW w:w="521" w:type="dxa"/>
            <w:tcBorders>
              <w:top w:val="nil"/>
              <w:left w:val="nil"/>
              <w:bottom w:val="nil"/>
            </w:tcBorders>
          </w:tcPr>
          <w:p w14:paraId="26120814"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815"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816" w14:textId="77777777" w:rsidR="00F23275" w:rsidRPr="00C6652E"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817"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0818" w14:textId="77777777" w:rsidR="00F23275" w:rsidRPr="00C6652E" w:rsidRDefault="00F23275" w:rsidP="004418CA">
            <w:pPr>
              <w:rPr>
                <w:rFonts w:ascii="Times New Roman" w:hAnsi="Times New Roman" w:cs="Times New Roman"/>
                <w:sz w:val="24"/>
                <w:szCs w:val="24"/>
              </w:rPr>
            </w:pPr>
          </w:p>
        </w:tc>
      </w:tr>
      <w:tr w:rsidR="00F23275" w:rsidRPr="00C6652E" w14:paraId="2612081F" w14:textId="77777777" w:rsidTr="00317279">
        <w:tc>
          <w:tcPr>
            <w:tcW w:w="521" w:type="dxa"/>
            <w:tcBorders>
              <w:top w:val="nil"/>
              <w:left w:val="nil"/>
              <w:bottom w:val="nil"/>
            </w:tcBorders>
          </w:tcPr>
          <w:p w14:paraId="2612081A"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81B"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81C" w14:textId="77777777" w:rsidR="00F23275" w:rsidRPr="00C6652E"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81D" w14:textId="77777777" w:rsidR="00F23275" w:rsidRPr="00C6652E" w:rsidRDefault="00F23275" w:rsidP="004418CA">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081E" w14:textId="77777777" w:rsidR="00F23275" w:rsidRPr="00C6652E" w:rsidRDefault="00F23275" w:rsidP="004418CA">
            <w:pPr>
              <w:rPr>
                <w:rFonts w:ascii="Times New Roman" w:hAnsi="Times New Roman" w:cs="Times New Roman"/>
                <w:sz w:val="24"/>
                <w:szCs w:val="24"/>
              </w:rPr>
            </w:pPr>
          </w:p>
        </w:tc>
      </w:tr>
      <w:tr w:rsidR="00F23275" w:rsidRPr="00C6652E" w14:paraId="26120825" w14:textId="77777777" w:rsidTr="00317279">
        <w:tc>
          <w:tcPr>
            <w:tcW w:w="521" w:type="dxa"/>
            <w:tcBorders>
              <w:top w:val="nil"/>
              <w:left w:val="nil"/>
              <w:bottom w:val="nil"/>
            </w:tcBorders>
          </w:tcPr>
          <w:p w14:paraId="26120820"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821"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822" w14:textId="77777777" w:rsidR="00F23275" w:rsidRPr="00C6652E" w:rsidRDefault="00F23275" w:rsidP="004418CA">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0823" w14:textId="77777777" w:rsidR="00F23275" w:rsidRPr="00C6652E" w:rsidRDefault="00F23275" w:rsidP="004418CA">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24" w14:textId="77777777" w:rsidR="00F23275" w:rsidRPr="00C6652E" w:rsidRDefault="00F23275" w:rsidP="004418CA">
            <w:pPr>
              <w:rPr>
                <w:rFonts w:ascii="Times New Roman" w:hAnsi="Times New Roman" w:cs="Times New Roman"/>
                <w:sz w:val="24"/>
                <w:szCs w:val="24"/>
              </w:rPr>
            </w:pPr>
          </w:p>
        </w:tc>
      </w:tr>
      <w:tr w:rsidR="00F23275" w:rsidRPr="00C6652E" w14:paraId="2612082B" w14:textId="77777777" w:rsidTr="00317279">
        <w:tc>
          <w:tcPr>
            <w:tcW w:w="521" w:type="dxa"/>
            <w:tcBorders>
              <w:top w:val="nil"/>
              <w:left w:val="nil"/>
              <w:bottom w:val="nil"/>
            </w:tcBorders>
          </w:tcPr>
          <w:p w14:paraId="26120826" w14:textId="77777777" w:rsidR="00F23275" w:rsidRPr="00C6652E" w:rsidRDefault="00F23275" w:rsidP="004418CA">
            <w:pPr>
              <w:rPr>
                <w:rFonts w:ascii="Times New Roman" w:hAnsi="Times New Roman" w:cs="Times New Roman"/>
                <w:sz w:val="24"/>
                <w:szCs w:val="24"/>
              </w:rPr>
            </w:pPr>
          </w:p>
        </w:tc>
        <w:tc>
          <w:tcPr>
            <w:tcW w:w="705" w:type="dxa"/>
            <w:tcBorders>
              <w:top w:val="nil"/>
              <w:bottom w:val="nil"/>
              <w:right w:val="double" w:sz="4" w:space="0" w:color="auto"/>
            </w:tcBorders>
          </w:tcPr>
          <w:p w14:paraId="26120827" w14:textId="77777777" w:rsidR="00F23275" w:rsidRPr="00C6652E" w:rsidRDefault="00F23275" w:rsidP="004418CA">
            <w:pPr>
              <w:rPr>
                <w:rFonts w:ascii="Times New Roman" w:hAnsi="Times New Roman" w:cs="Times New Roman"/>
                <w:sz w:val="24"/>
                <w:szCs w:val="24"/>
              </w:rPr>
            </w:pPr>
          </w:p>
        </w:tc>
        <w:tc>
          <w:tcPr>
            <w:tcW w:w="7046" w:type="dxa"/>
            <w:tcBorders>
              <w:top w:val="nil"/>
              <w:bottom w:val="nil"/>
            </w:tcBorders>
          </w:tcPr>
          <w:p w14:paraId="26120828" w14:textId="77777777" w:rsidR="00F23275" w:rsidRPr="00C6652E" w:rsidRDefault="00F23275" w:rsidP="004418CA">
            <w:pPr>
              <w:rPr>
                <w:rFonts w:ascii="Times New Roman" w:hAnsi="Times New Roman" w:cs="Times New Roman"/>
                <w:sz w:val="24"/>
                <w:szCs w:val="24"/>
              </w:rPr>
            </w:pPr>
          </w:p>
        </w:tc>
        <w:tc>
          <w:tcPr>
            <w:tcW w:w="553" w:type="dxa"/>
            <w:tcBorders>
              <w:top w:val="nil"/>
              <w:bottom w:val="nil"/>
              <w:right w:val="double" w:sz="4" w:space="0" w:color="auto"/>
            </w:tcBorders>
          </w:tcPr>
          <w:p w14:paraId="26120829" w14:textId="77777777" w:rsidR="00F23275" w:rsidRPr="00C6652E" w:rsidRDefault="00F23275" w:rsidP="004418CA">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2A" w14:textId="77777777" w:rsidR="00F23275" w:rsidRPr="00C6652E" w:rsidRDefault="00F23275" w:rsidP="004418CA">
            <w:pPr>
              <w:rPr>
                <w:rFonts w:ascii="Times New Roman" w:hAnsi="Times New Roman" w:cs="Times New Roman"/>
                <w:sz w:val="24"/>
                <w:szCs w:val="24"/>
              </w:rPr>
            </w:pPr>
          </w:p>
        </w:tc>
      </w:tr>
    </w:tbl>
    <w:p w14:paraId="2612082C" w14:textId="77777777" w:rsidR="00BD4309" w:rsidRDefault="00BD4309">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F23275" w:rsidRPr="00C6652E" w14:paraId="26120832" w14:textId="77777777" w:rsidTr="00317279">
        <w:tc>
          <w:tcPr>
            <w:tcW w:w="521" w:type="dxa"/>
            <w:tcBorders>
              <w:top w:val="nil"/>
              <w:left w:val="nil"/>
              <w:bottom w:val="nil"/>
            </w:tcBorders>
          </w:tcPr>
          <w:p w14:paraId="2612082D" w14:textId="77777777" w:rsidR="00F23275" w:rsidRPr="00C6652E" w:rsidRDefault="00F23275"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2E" w14:textId="77777777" w:rsidR="00F23275" w:rsidRPr="00C6652E" w:rsidRDefault="00F23275" w:rsidP="00BF1738">
            <w:pPr>
              <w:rPr>
                <w:rFonts w:ascii="Times New Roman" w:hAnsi="Times New Roman" w:cs="Times New Roman"/>
                <w:sz w:val="24"/>
                <w:szCs w:val="24"/>
              </w:rPr>
            </w:pPr>
          </w:p>
        </w:tc>
        <w:tc>
          <w:tcPr>
            <w:tcW w:w="7046" w:type="dxa"/>
            <w:tcBorders>
              <w:top w:val="nil"/>
              <w:bottom w:val="nil"/>
            </w:tcBorders>
          </w:tcPr>
          <w:p w14:paraId="2612082F" w14:textId="77777777" w:rsidR="00F23275" w:rsidRPr="00C6652E" w:rsidRDefault="00F23275" w:rsidP="00BF1738">
            <w:pPr>
              <w:rPr>
                <w:rFonts w:ascii="Times New Roman" w:hAnsi="Times New Roman" w:cs="Times New Roman"/>
                <w:sz w:val="24"/>
                <w:szCs w:val="24"/>
              </w:rPr>
            </w:pPr>
          </w:p>
        </w:tc>
        <w:tc>
          <w:tcPr>
            <w:tcW w:w="553" w:type="dxa"/>
            <w:tcBorders>
              <w:top w:val="nil"/>
              <w:bottom w:val="nil"/>
              <w:right w:val="double" w:sz="4" w:space="0" w:color="auto"/>
            </w:tcBorders>
          </w:tcPr>
          <w:p w14:paraId="26120830" w14:textId="77777777" w:rsidR="00F23275" w:rsidRPr="00C6652E" w:rsidRDefault="00F23275"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31" w14:textId="77777777" w:rsidR="00F23275" w:rsidRPr="00C6652E" w:rsidRDefault="00F23275" w:rsidP="00BF1738">
            <w:pPr>
              <w:rPr>
                <w:rFonts w:ascii="Times New Roman" w:hAnsi="Times New Roman" w:cs="Times New Roman"/>
                <w:sz w:val="24"/>
                <w:szCs w:val="24"/>
              </w:rPr>
            </w:pPr>
            <w:r>
              <w:rPr>
                <w:rFonts w:ascii="Times New Roman" w:hAnsi="Times New Roman" w:cs="Times New Roman"/>
                <w:sz w:val="24"/>
                <w:szCs w:val="24"/>
              </w:rPr>
              <w:t>(A34)</w:t>
            </w:r>
          </w:p>
        </w:tc>
      </w:tr>
      <w:tr w:rsidR="00F23275" w:rsidRPr="00C6652E" w14:paraId="26120838" w14:textId="77777777" w:rsidTr="00317279">
        <w:tc>
          <w:tcPr>
            <w:tcW w:w="521" w:type="dxa"/>
            <w:tcBorders>
              <w:top w:val="nil"/>
              <w:left w:val="nil"/>
              <w:bottom w:val="nil"/>
            </w:tcBorders>
          </w:tcPr>
          <w:p w14:paraId="26120833" w14:textId="77777777" w:rsidR="00F23275" w:rsidRPr="00C6652E" w:rsidRDefault="00F23275"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34" w14:textId="77777777" w:rsidR="00F23275" w:rsidRPr="00C6652E" w:rsidRDefault="00B742AF" w:rsidP="00BF1738">
            <w:pPr>
              <w:rPr>
                <w:rFonts w:ascii="Times New Roman" w:hAnsi="Times New Roman" w:cs="Times New Roman"/>
                <w:b/>
                <w:sz w:val="24"/>
                <w:szCs w:val="24"/>
              </w:rPr>
            </w:pPr>
            <w:r>
              <w:rPr>
                <w:rFonts w:ascii="Times New Roman" w:hAnsi="Times New Roman" w:cs="Times New Roman"/>
                <w:b/>
                <w:sz w:val="24"/>
                <w:szCs w:val="24"/>
              </w:rPr>
              <w:t>A34</w:t>
            </w:r>
          </w:p>
        </w:tc>
        <w:tc>
          <w:tcPr>
            <w:tcW w:w="7046" w:type="dxa"/>
            <w:tcBorders>
              <w:top w:val="nil"/>
              <w:bottom w:val="nil"/>
            </w:tcBorders>
          </w:tcPr>
          <w:p w14:paraId="26120835" w14:textId="77777777" w:rsidR="00F23275" w:rsidRPr="00BD4309" w:rsidRDefault="00F23275" w:rsidP="00BF1738">
            <w:pPr>
              <w:rPr>
                <w:rFonts w:ascii="Times New Roman" w:hAnsi="Times New Roman" w:cs="Times New Roman"/>
                <w:sz w:val="24"/>
                <w:szCs w:val="24"/>
              </w:rPr>
            </w:pPr>
            <w:r w:rsidRPr="00717B2C">
              <w:rPr>
                <w:rFonts w:ascii="Times New Roman" w:hAnsi="Times New Roman" w:cs="Times New Roman"/>
                <w:b/>
                <w:bCs/>
                <w:sz w:val="24"/>
                <w:szCs w:val="24"/>
                <w:u w:val="single"/>
              </w:rPr>
              <w:t>SECURITY/SAFETY/PROTECTION</w:t>
            </w:r>
            <w:r w:rsidR="00BD4309">
              <w:rPr>
                <w:rFonts w:ascii="Times New Roman" w:hAnsi="Times New Roman" w:cs="Times New Roman"/>
                <w:bCs/>
                <w:sz w:val="24"/>
                <w:szCs w:val="24"/>
              </w:rPr>
              <w:t xml:space="preserve"> (Cont’d)</w:t>
            </w:r>
          </w:p>
        </w:tc>
        <w:tc>
          <w:tcPr>
            <w:tcW w:w="553" w:type="dxa"/>
            <w:tcBorders>
              <w:top w:val="nil"/>
              <w:bottom w:val="nil"/>
              <w:right w:val="double" w:sz="4" w:space="0" w:color="auto"/>
            </w:tcBorders>
          </w:tcPr>
          <w:p w14:paraId="26120836" w14:textId="77777777" w:rsidR="00F23275" w:rsidRPr="00C6652E" w:rsidRDefault="00F23275"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37" w14:textId="77777777" w:rsidR="00F23275" w:rsidRPr="00C6652E" w:rsidRDefault="00F23275" w:rsidP="00BF1738">
            <w:pPr>
              <w:rPr>
                <w:rFonts w:ascii="Times New Roman" w:hAnsi="Times New Roman" w:cs="Times New Roman"/>
                <w:sz w:val="24"/>
                <w:szCs w:val="24"/>
              </w:rPr>
            </w:pPr>
          </w:p>
        </w:tc>
      </w:tr>
      <w:tr w:rsidR="00F23275" w:rsidRPr="00C6652E" w14:paraId="2612083E" w14:textId="77777777" w:rsidTr="00317279">
        <w:tc>
          <w:tcPr>
            <w:tcW w:w="521" w:type="dxa"/>
            <w:tcBorders>
              <w:top w:val="nil"/>
              <w:left w:val="nil"/>
              <w:bottom w:val="nil"/>
            </w:tcBorders>
          </w:tcPr>
          <w:p w14:paraId="26120839" w14:textId="77777777" w:rsidR="00F23275" w:rsidRPr="00C6652E" w:rsidRDefault="00F23275"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3A" w14:textId="77777777" w:rsidR="00F23275" w:rsidRPr="00C6652E" w:rsidRDefault="00F23275" w:rsidP="00BF1738">
            <w:pPr>
              <w:rPr>
                <w:rFonts w:ascii="Times New Roman" w:hAnsi="Times New Roman" w:cs="Times New Roman"/>
                <w:sz w:val="24"/>
                <w:szCs w:val="24"/>
              </w:rPr>
            </w:pPr>
          </w:p>
        </w:tc>
        <w:tc>
          <w:tcPr>
            <w:tcW w:w="7046" w:type="dxa"/>
            <w:tcBorders>
              <w:top w:val="nil"/>
              <w:bottom w:val="nil"/>
            </w:tcBorders>
          </w:tcPr>
          <w:p w14:paraId="2612083B" w14:textId="77777777" w:rsidR="00F23275" w:rsidRPr="00C6652E" w:rsidRDefault="00F23275" w:rsidP="00BF1738">
            <w:pPr>
              <w:rPr>
                <w:rFonts w:ascii="Times New Roman" w:hAnsi="Times New Roman" w:cs="Times New Roman"/>
                <w:sz w:val="24"/>
                <w:szCs w:val="24"/>
              </w:rPr>
            </w:pPr>
          </w:p>
        </w:tc>
        <w:tc>
          <w:tcPr>
            <w:tcW w:w="553" w:type="dxa"/>
            <w:tcBorders>
              <w:top w:val="nil"/>
              <w:bottom w:val="nil"/>
              <w:right w:val="double" w:sz="4" w:space="0" w:color="auto"/>
            </w:tcBorders>
          </w:tcPr>
          <w:p w14:paraId="2612083C" w14:textId="77777777" w:rsidR="00F23275" w:rsidRPr="00C6652E" w:rsidRDefault="00F23275"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3D" w14:textId="77777777" w:rsidR="00F23275" w:rsidRPr="00C6652E" w:rsidRDefault="00F23275" w:rsidP="00BF1738">
            <w:pPr>
              <w:rPr>
                <w:rFonts w:ascii="Times New Roman" w:hAnsi="Times New Roman" w:cs="Times New Roman"/>
                <w:sz w:val="24"/>
                <w:szCs w:val="24"/>
              </w:rPr>
            </w:pPr>
          </w:p>
        </w:tc>
      </w:tr>
      <w:tr w:rsidR="00F23275" w:rsidRPr="00C6652E" w14:paraId="26120844" w14:textId="77777777" w:rsidTr="00317279">
        <w:tc>
          <w:tcPr>
            <w:tcW w:w="521" w:type="dxa"/>
            <w:tcBorders>
              <w:top w:val="nil"/>
              <w:left w:val="nil"/>
              <w:bottom w:val="nil"/>
            </w:tcBorders>
          </w:tcPr>
          <w:p w14:paraId="2612083F" w14:textId="77777777" w:rsidR="00F23275" w:rsidRPr="00C6652E" w:rsidRDefault="00F23275"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40" w14:textId="77777777" w:rsidR="00F23275" w:rsidRPr="00C6652E" w:rsidRDefault="00F23275" w:rsidP="00BF1738">
            <w:pPr>
              <w:rPr>
                <w:rFonts w:ascii="Times New Roman" w:hAnsi="Times New Roman" w:cs="Times New Roman"/>
                <w:sz w:val="24"/>
                <w:szCs w:val="24"/>
              </w:rPr>
            </w:pPr>
          </w:p>
        </w:tc>
        <w:tc>
          <w:tcPr>
            <w:tcW w:w="7046" w:type="dxa"/>
            <w:tcBorders>
              <w:top w:val="nil"/>
              <w:bottom w:val="nil"/>
            </w:tcBorders>
          </w:tcPr>
          <w:p w14:paraId="26120841" w14:textId="77777777" w:rsidR="00F23275" w:rsidRPr="00F23275" w:rsidRDefault="00F23275">
            <w:pPr>
              <w:rPr>
                <w:rFonts w:ascii="Times New Roman" w:hAnsi="Times New Roman" w:cs="Times New Roman"/>
                <w:sz w:val="24"/>
                <w:szCs w:val="24"/>
                <w:u w:val="single"/>
              </w:rPr>
            </w:pPr>
            <w:r w:rsidRPr="00F23275">
              <w:rPr>
                <w:rFonts w:ascii="Times New Roman" w:hAnsi="Times New Roman" w:cs="Times New Roman"/>
                <w:sz w:val="24"/>
                <w:szCs w:val="24"/>
                <w:u w:val="single"/>
              </w:rPr>
              <w:t>PROTECT AGAINST THE FOLLOWING</w:t>
            </w:r>
          </w:p>
        </w:tc>
        <w:tc>
          <w:tcPr>
            <w:tcW w:w="553" w:type="dxa"/>
            <w:tcBorders>
              <w:top w:val="nil"/>
              <w:bottom w:val="nil"/>
              <w:right w:val="double" w:sz="4" w:space="0" w:color="auto"/>
            </w:tcBorders>
          </w:tcPr>
          <w:p w14:paraId="26120842" w14:textId="77777777" w:rsidR="00F23275" w:rsidRPr="00C6652E" w:rsidRDefault="00F23275"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43" w14:textId="77777777" w:rsidR="00F23275" w:rsidRPr="00C6652E" w:rsidRDefault="00F23275" w:rsidP="00BF1738">
            <w:pPr>
              <w:rPr>
                <w:rFonts w:ascii="Times New Roman" w:hAnsi="Times New Roman" w:cs="Times New Roman"/>
                <w:sz w:val="24"/>
                <w:szCs w:val="24"/>
              </w:rPr>
            </w:pPr>
          </w:p>
        </w:tc>
      </w:tr>
      <w:tr w:rsidR="00F23275" w:rsidRPr="00C6652E" w14:paraId="2612084A" w14:textId="77777777" w:rsidTr="00317279">
        <w:tc>
          <w:tcPr>
            <w:tcW w:w="521" w:type="dxa"/>
            <w:tcBorders>
              <w:top w:val="nil"/>
              <w:left w:val="nil"/>
              <w:bottom w:val="nil"/>
            </w:tcBorders>
          </w:tcPr>
          <w:p w14:paraId="26120845" w14:textId="77777777" w:rsidR="00F23275" w:rsidRPr="00C6652E" w:rsidRDefault="00F23275"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46" w14:textId="77777777" w:rsidR="00F23275" w:rsidRPr="00C6652E" w:rsidRDefault="00F23275" w:rsidP="00BF1738">
            <w:pPr>
              <w:rPr>
                <w:rFonts w:ascii="Times New Roman" w:hAnsi="Times New Roman" w:cs="Times New Roman"/>
                <w:sz w:val="24"/>
                <w:szCs w:val="24"/>
              </w:rPr>
            </w:pPr>
          </w:p>
        </w:tc>
        <w:tc>
          <w:tcPr>
            <w:tcW w:w="7046" w:type="dxa"/>
            <w:tcBorders>
              <w:top w:val="nil"/>
              <w:bottom w:val="nil"/>
            </w:tcBorders>
          </w:tcPr>
          <w:p w14:paraId="26120847" w14:textId="77777777" w:rsidR="00F23275" w:rsidRPr="00F23275" w:rsidRDefault="00F23275">
            <w:pPr>
              <w:jc w:val="center"/>
              <w:rPr>
                <w:rFonts w:ascii="Times New Roman" w:hAnsi="Times New Roman" w:cs="Times New Roman"/>
                <w:sz w:val="24"/>
                <w:szCs w:val="24"/>
              </w:rPr>
            </w:pPr>
          </w:p>
        </w:tc>
        <w:tc>
          <w:tcPr>
            <w:tcW w:w="553" w:type="dxa"/>
            <w:tcBorders>
              <w:top w:val="nil"/>
              <w:bottom w:val="nil"/>
              <w:right w:val="double" w:sz="4" w:space="0" w:color="auto"/>
            </w:tcBorders>
          </w:tcPr>
          <w:p w14:paraId="26120848" w14:textId="77777777" w:rsidR="00F23275" w:rsidRDefault="00F23275">
            <w:pPr>
              <w:rPr>
                <w:sz w:val="24"/>
                <w:szCs w:val="24"/>
              </w:rPr>
            </w:pPr>
          </w:p>
        </w:tc>
        <w:tc>
          <w:tcPr>
            <w:tcW w:w="1523" w:type="dxa"/>
            <w:tcBorders>
              <w:top w:val="nil"/>
              <w:left w:val="double" w:sz="4" w:space="0" w:color="auto"/>
              <w:bottom w:val="nil"/>
              <w:right w:val="single" w:sz="4" w:space="0" w:color="auto"/>
            </w:tcBorders>
          </w:tcPr>
          <w:p w14:paraId="26120849" w14:textId="77777777" w:rsidR="00F23275" w:rsidRPr="00C6652E" w:rsidRDefault="00F23275" w:rsidP="00BF1738">
            <w:pPr>
              <w:rPr>
                <w:rFonts w:ascii="Times New Roman" w:hAnsi="Times New Roman" w:cs="Times New Roman"/>
                <w:sz w:val="24"/>
                <w:szCs w:val="24"/>
              </w:rPr>
            </w:pPr>
          </w:p>
        </w:tc>
      </w:tr>
      <w:tr w:rsidR="00F23275" w:rsidRPr="00C6652E" w14:paraId="26120850" w14:textId="77777777" w:rsidTr="00317279">
        <w:tc>
          <w:tcPr>
            <w:tcW w:w="521" w:type="dxa"/>
            <w:tcBorders>
              <w:top w:val="nil"/>
              <w:left w:val="nil"/>
              <w:bottom w:val="nil"/>
            </w:tcBorders>
          </w:tcPr>
          <w:p w14:paraId="2612084B" w14:textId="77777777" w:rsidR="00F23275" w:rsidRPr="00C6652E" w:rsidRDefault="00F23275"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4C" w14:textId="77777777" w:rsidR="00F23275" w:rsidRPr="00C6652E" w:rsidRDefault="00317279" w:rsidP="00BF1738">
            <w:pPr>
              <w:rPr>
                <w:rFonts w:ascii="Times New Roman" w:hAnsi="Times New Roman" w:cs="Times New Roman"/>
                <w:sz w:val="24"/>
                <w:szCs w:val="24"/>
              </w:rPr>
            </w:pPr>
            <w:r>
              <w:rPr>
                <w:rFonts w:ascii="Times New Roman" w:hAnsi="Times New Roman" w:cs="Times New Roman"/>
                <w:sz w:val="24"/>
                <w:szCs w:val="24"/>
              </w:rPr>
              <w:t>331</w:t>
            </w:r>
          </w:p>
        </w:tc>
        <w:tc>
          <w:tcPr>
            <w:tcW w:w="7046" w:type="dxa"/>
            <w:tcBorders>
              <w:top w:val="nil"/>
              <w:bottom w:val="nil"/>
            </w:tcBorders>
          </w:tcPr>
          <w:p w14:paraId="2612084D" w14:textId="77777777" w:rsidR="00F23275" w:rsidRPr="00F23275" w:rsidRDefault="00F23275" w:rsidP="00750DF6">
            <w:pPr>
              <w:rPr>
                <w:rFonts w:ascii="Times New Roman" w:hAnsi="Times New Roman" w:cs="Times New Roman"/>
                <w:sz w:val="24"/>
                <w:szCs w:val="24"/>
              </w:rPr>
            </w:pPr>
            <w:r w:rsidRPr="00F23275">
              <w:rPr>
                <w:rFonts w:ascii="Times New Roman" w:hAnsi="Times New Roman" w:cs="Times New Roman"/>
                <w:sz w:val="24"/>
                <w:szCs w:val="24"/>
              </w:rPr>
              <w:t>NOISE CONTROL:</w:t>
            </w:r>
            <w:r w:rsidR="00D370D1">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2084E" w14:textId="77777777" w:rsidR="00F23275" w:rsidRPr="00C6652E" w:rsidRDefault="00F23275"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4F" w14:textId="77777777" w:rsidR="00F23275" w:rsidRPr="00D370D1" w:rsidRDefault="00F23275" w:rsidP="00BF1738">
            <w:pPr>
              <w:rPr>
                <w:rFonts w:ascii="Times New Roman" w:hAnsi="Times New Roman" w:cs="Times New Roman"/>
                <w:color w:val="FF0000"/>
                <w:sz w:val="24"/>
                <w:szCs w:val="24"/>
              </w:rPr>
            </w:pPr>
          </w:p>
        </w:tc>
      </w:tr>
      <w:tr w:rsidR="00F23275" w:rsidRPr="00C6652E" w14:paraId="26120856" w14:textId="77777777" w:rsidTr="00317279">
        <w:tc>
          <w:tcPr>
            <w:tcW w:w="521" w:type="dxa"/>
            <w:tcBorders>
              <w:top w:val="nil"/>
              <w:left w:val="nil"/>
              <w:bottom w:val="nil"/>
            </w:tcBorders>
          </w:tcPr>
          <w:p w14:paraId="26120851" w14:textId="77777777" w:rsidR="00F23275" w:rsidRPr="00C6652E" w:rsidRDefault="00F23275"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52" w14:textId="77777777" w:rsidR="00F23275" w:rsidRPr="00C6652E" w:rsidRDefault="00F23275" w:rsidP="00BF1738">
            <w:pPr>
              <w:rPr>
                <w:rFonts w:ascii="Times New Roman" w:hAnsi="Times New Roman" w:cs="Times New Roman"/>
                <w:sz w:val="24"/>
                <w:szCs w:val="24"/>
              </w:rPr>
            </w:pPr>
          </w:p>
        </w:tc>
        <w:tc>
          <w:tcPr>
            <w:tcW w:w="7046" w:type="dxa"/>
            <w:tcBorders>
              <w:top w:val="nil"/>
              <w:bottom w:val="nil"/>
            </w:tcBorders>
          </w:tcPr>
          <w:p w14:paraId="26120853" w14:textId="77777777" w:rsidR="00F23275" w:rsidRPr="00F23275" w:rsidRDefault="00F23275" w:rsidP="003C6C62">
            <w:pPr>
              <w:pStyle w:val="ListParagraph"/>
              <w:numPr>
                <w:ilvl w:val="0"/>
                <w:numId w:val="5"/>
              </w:numPr>
              <w:tabs>
                <w:tab w:val="left" w:pos="208"/>
              </w:tabs>
              <w:ind w:left="223" w:hanging="223"/>
              <w:rPr>
                <w:rFonts w:ascii="Times New Roman" w:hAnsi="Times New Roman" w:cs="Times New Roman"/>
                <w:sz w:val="24"/>
                <w:szCs w:val="24"/>
              </w:rPr>
            </w:pPr>
            <w:r w:rsidRPr="00F23275">
              <w:rPr>
                <w:rFonts w:ascii="Times New Roman" w:hAnsi="Times New Roman" w:cs="Times New Roman"/>
                <w:sz w:val="24"/>
                <w:szCs w:val="24"/>
              </w:rPr>
              <w:t xml:space="preserve">Standard: Comply with the recommendations of BS 5228-1, in particular </w:t>
            </w:r>
            <w:r w:rsidR="003C6C62" w:rsidRPr="00F23275">
              <w:rPr>
                <w:rFonts w:ascii="Times New Roman" w:hAnsi="Times New Roman" w:cs="Times New Roman"/>
                <w:sz w:val="24"/>
                <w:szCs w:val="24"/>
              </w:rPr>
              <w:t>clause 7.3 to minimise noise levels during the execution of the Works</w:t>
            </w:r>
          </w:p>
        </w:tc>
        <w:tc>
          <w:tcPr>
            <w:tcW w:w="553" w:type="dxa"/>
            <w:tcBorders>
              <w:top w:val="nil"/>
              <w:bottom w:val="nil"/>
              <w:right w:val="double" w:sz="4" w:space="0" w:color="auto"/>
            </w:tcBorders>
          </w:tcPr>
          <w:p w14:paraId="26120854" w14:textId="77777777" w:rsidR="00F23275" w:rsidRPr="00C6652E" w:rsidRDefault="00F23275"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55" w14:textId="77777777" w:rsidR="00F23275" w:rsidRPr="00C6652E" w:rsidRDefault="00F23275" w:rsidP="00BF1738">
            <w:pPr>
              <w:rPr>
                <w:rFonts w:ascii="Times New Roman" w:hAnsi="Times New Roman" w:cs="Times New Roman"/>
                <w:sz w:val="24"/>
                <w:szCs w:val="24"/>
              </w:rPr>
            </w:pPr>
          </w:p>
        </w:tc>
      </w:tr>
      <w:tr w:rsidR="00F23275" w:rsidRPr="00C6652E" w14:paraId="2612085C" w14:textId="77777777" w:rsidTr="00317279">
        <w:tc>
          <w:tcPr>
            <w:tcW w:w="521" w:type="dxa"/>
            <w:tcBorders>
              <w:top w:val="nil"/>
              <w:left w:val="nil"/>
              <w:bottom w:val="nil"/>
            </w:tcBorders>
          </w:tcPr>
          <w:p w14:paraId="26120857" w14:textId="77777777" w:rsidR="00F23275" w:rsidRPr="00C6652E" w:rsidRDefault="00F23275"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58" w14:textId="77777777" w:rsidR="00F23275" w:rsidRPr="00C6652E" w:rsidRDefault="00F23275" w:rsidP="00BF1738">
            <w:pPr>
              <w:rPr>
                <w:rFonts w:ascii="Times New Roman" w:hAnsi="Times New Roman" w:cs="Times New Roman"/>
                <w:sz w:val="24"/>
                <w:szCs w:val="24"/>
              </w:rPr>
            </w:pPr>
          </w:p>
        </w:tc>
        <w:tc>
          <w:tcPr>
            <w:tcW w:w="7046" w:type="dxa"/>
            <w:tcBorders>
              <w:top w:val="nil"/>
              <w:bottom w:val="nil"/>
            </w:tcBorders>
          </w:tcPr>
          <w:p w14:paraId="26120859" w14:textId="77777777" w:rsidR="00F23275" w:rsidRPr="003C6C62" w:rsidRDefault="00F23275" w:rsidP="003C6C62">
            <w:pPr>
              <w:pStyle w:val="ListParagraph"/>
              <w:numPr>
                <w:ilvl w:val="0"/>
                <w:numId w:val="5"/>
              </w:numPr>
              <w:tabs>
                <w:tab w:val="left" w:pos="223"/>
              </w:tabs>
              <w:ind w:left="223" w:hanging="223"/>
              <w:rPr>
                <w:rFonts w:ascii="Times New Roman" w:hAnsi="Times New Roman" w:cs="Times New Roman"/>
                <w:sz w:val="24"/>
                <w:szCs w:val="24"/>
              </w:rPr>
            </w:pPr>
            <w:r w:rsidRPr="003C6C62">
              <w:rPr>
                <w:rFonts w:ascii="Times New Roman" w:hAnsi="Times New Roman" w:cs="Times New Roman"/>
                <w:sz w:val="24"/>
                <w:szCs w:val="24"/>
              </w:rPr>
              <w:t xml:space="preserve">Equipment: Fit compressors, percussion tools and vehicles with effective </w:t>
            </w:r>
            <w:r w:rsidR="003C6C62" w:rsidRPr="00F23275">
              <w:rPr>
                <w:rFonts w:ascii="Times New Roman" w:hAnsi="Times New Roman" w:cs="Times New Roman"/>
                <w:sz w:val="24"/>
                <w:szCs w:val="24"/>
              </w:rPr>
              <w:t>silencers of a type recommended by manufacturers of the compressors, tools or vehicles.</w:t>
            </w:r>
          </w:p>
        </w:tc>
        <w:tc>
          <w:tcPr>
            <w:tcW w:w="553" w:type="dxa"/>
            <w:tcBorders>
              <w:top w:val="nil"/>
              <w:bottom w:val="nil"/>
              <w:right w:val="double" w:sz="4" w:space="0" w:color="auto"/>
            </w:tcBorders>
          </w:tcPr>
          <w:p w14:paraId="2612085A" w14:textId="77777777" w:rsidR="00F23275" w:rsidRPr="00C6652E" w:rsidRDefault="00F23275"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5B" w14:textId="77777777" w:rsidR="00F23275" w:rsidRPr="00C6652E" w:rsidRDefault="00F23275" w:rsidP="00BF1738">
            <w:pPr>
              <w:rPr>
                <w:rFonts w:ascii="Times New Roman" w:hAnsi="Times New Roman" w:cs="Times New Roman"/>
                <w:sz w:val="24"/>
                <w:szCs w:val="24"/>
              </w:rPr>
            </w:pPr>
          </w:p>
        </w:tc>
      </w:tr>
      <w:tr w:rsidR="00F23275" w:rsidRPr="00C6652E" w14:paraId="26120862" w14:textId="77777777" w:rsidTr="00317279">
        <w:tc>
          <w:tcPr>
            <w:tcW w:w="521" w:type="dxa"/>
            <w:tcBorders>
              <w:top w:val="nil"/>
              <w:left w:val="nil"/>
              <w:bottom w:val="nil"/>
            </w:tcBorders>
          </w:tcPr>
          <w:p w14:paraId="2612085D" w14:textId="77777777" w:rsidR="00F23275" w:rsidRPr="00C6652E" w:rsidRDefault="00F23275"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5E" w14:textId="77777777" w:rsidR="00F23275" w:rsidRPr="00C6652E" w:rsidRDefault="00F23275" w:rsidP="00BF1738">
            <w:pPr>
              <w:rPr>
                <w:rFonts w:ascii="Times New Roman" w:hAnsi="Times New Roman" w:cs="Times New Roman"/>
                <w:sz w:val="24"/>
                <w:szCs w:val="24"/>
              </w:rPr>
            </w:pPr>
          </w:p>
        </w:tc>
        <w:tc>
          <w:tcPr>
            <w:tcW w:w="7046" w:type="dxa"/>
            <w:tcBorders>
              <w:top w:val="nil"/>
              <w:bottom w:val="nil"/>
            </w:tcBorders>
          </w:tcPr>
          <w:p w14:paraId="2612085F" w14:textId="77777777" w:rsidR="00F23275" w:rsidRPr="003C6C62" w:rsidRDefault="00F23275" w:rsidP="003C6C62">
            <w:pPr>
              <w:pStyle w:val="ListParagraph"/>
              <w:numPr>
                <w:ilvl w:val="0"/>
                <w:numId w:val="5"/>
              </w:numPr>
              <w:tabs>
                <w:tab w:val="left" w:pos="193"/>
              </w:tabs>
              <w:ind w:left="223" w:hanging="223"/>
              <w:rPr>
                <w:rFonts w:ascii="Times New Roman" w:hAnsi="Times New Roman" w:cs="Times New Roman"/>
                <w:sz w:val="24"/>
                <w:szCs w:val="24"/>
              </w:rPr>
            </w:pPr>
            <w:r w:rsidRPr="003C6C62">
              <w:rPr>
                <w:rFonts w:ascii="Times New Roman" w:hAnsi="Times New Roman" w:cs="Times New Roman"/>
                <w:sz w:val="24"/>
                <w:szCs w:val="24"/>
              </w:rPr>
              <w:t>Ensure that every such compressor, silencer or other contrivance is</w:t>
            </w:r>
            <w:r w:rsidR="003C6C62">
              <w:rPr>
                <w:rFonts w:ascii="Times New Roman" w:hAnsi="Times New Roman" w:cs="Times New Roman"/>
                <w:sz w:val="24"/>
                <w:szCs w:val="24"/>
              </w:rPr>
              <w:t xml:space="preserve"> </w:t>
            </w:r>
            <w:r w:rsidR="003C6C62" w:rsidRPr="00F23275">
              <w:rPr>
                <w:rFonts w:ascii="Times New Roman" w:hAnsi="Times New Roman" w:cs="Times New Roman"/>
                <w:sz w:val="24"/>
                <w:szCs w:val="24"/>
              </w:rPr>
              <w:t>maintained in good and efficient working order and is not altered in any manner which maximises the noise in operation.</w:t>
            </w:r>
          </w:p>
        </w:tc>
        <w:tc>
          <w:tcPr>
            <w:tcW w:w="553" w:type="dxa"/>
            <w:tcBorders>
              <w:top w:val="nil"/>
              <w:bottom w:val="nil"/>
              <w:right w:val="double" w:sz="4" w:space="0" w:color="auto"/>
            </w:tcBorders>
          </w:tcPr>
          <w:p w14:paraId="26120860" w14:textId="77777777" w:rsidR="00F23275" w:rsidRPr="00C6652E" w:rsidRDefault="00F23275"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61" w14:textId="77777777" w:rsidR="00F23275" w:rsidRPr="00C6652E" w:rsidRDefault="00F23275" w:rsidP="00BF1738">
            <w:pPr>
              <w:tabs>
                <w:tab w:val="left" w:pos="477"/>
              </w:tabs>
              <w:rPr>
                <w:rFonts w:ascii="Times New Roman" w:hAnsi="Times New Roman" w:cs="Times New Roman"/>
                <w:sz w:val="24"/>
                <w:szCs w:val="24"/>
              </w:rPr>
            </w:pPr>
          </w:p>
        </w:tc>
      </w:tr>
      <w:tr w:rsidR="00F23275" w:rsidRPr="00C6652E" w14:paraId="26120868" w14:textId="77777777" w:rsidTr="00317279">
        <w:tc>
          <w:tcPr>
            <w:tcW w:w="521" w:type="dxa"/>
            <w:tcBorders>
              <w:top w:val="nil"/>
              <w:left w:val="nil"/>
              <w:bottom w:val="nil"/>
            </w:tcBorders>
          </w:tcPr>
          <w:p w14:paraId="26120863" w14:textId="77777777" w:rsidR="00F23275" w:rsidRPr="00C6652E" w:rsidRDefault="00F23275"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64" w14:textId="77777777" w:rsidR="00F23275" w:rsidRPr="00C6652E" w:rsidRDefault="00F23275" w:rsidP="00BF1738">
            <w:pPr>
              <w:rPr>
                <w:rFonts w:ascii="Times New Roman" w:hAnsi="Times New Roman" w:cs="Times New Roman"/>
                <w:sz w:val="24"/>
                <w:szCs w:val="24"/>
              </w:rPr>
            </w:pPr>
          </w:p>
        </w:tc>
        <w:tc>
          <w:tcPr>
            <w:tcW w:w="7046" w:type="dxa"/>
            <w:tcBorders>
              <w:top w:val="nil"/>
              <w:bottom w:val="nil"/>
            </w:tcBorders>
          </w:tcPr>
          <w:p w14:paraId="26120865" w14:textId="77777777" w:rsidR="00F23275" w:rsidRPr="003C6C62" w:rsidRDefault="00F23275" w:rsidP="003C6C62">
            <w:pPr>
              <w:pStyle w:val="ListParagraph"/>
              <w:numPr>
                <w:ilvl w:val="0"/>
                <w:numId w:val="5"/>
              </w:numPr>
              <w:tabs>
                <w:tab w:val="left" w:pos="208"/>
              </w:tabs>
              <w:ind w:left="223" w:hanging="223"/>
              <w:rPr>
                <w:rFonts w:ascii="Times New Roman" w:hAnsi="Times New Roman" w:cs="Times New Roman"/>
                <w:sz w:val="24"/>
                <w:szCs w:val="24"/>
              </w:rPr>
            </w:pPr>
            <w:r w:rsidRPr="003C6C62">
              <w:rPr>
                <w:rFonts w:ascii="Times New Roman" w:hAnsi="Times New Roman" w:cs="Times New Roman"/>
                <w:sz w:val="24"/>
                <w:szCs w:val="24"/>
              </w:rPr>
              <w:t>Restrictions: Do not use:</w:t>
            </w:r>
          </w:p>
        </w:tc>
        <w:tc>
          <w:tcPr>
            <w:tcW w:w="553" w:type="dxa"/>
            <w:tcBorders>
              <w:top w:val="nil"/>
              <w:bottom w:val="nil"/>
              <w:right w:val="double" w:sz="4" w:space="0" w:color="auto"/>
            </w:tcBorders>
          </w:tcPr>
          <w:p w14:paraId="26120866" w14:textId="77777777" w:rsidR="00F23275" w:rsidRPr="00C6652E" w:rsidRDefault="00F23275"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67" w14:textId="77777777" w:rsidR="00F23275" w:rsidRPr="00C6652E" w:rsidRDefault="00F23275" w:rsidP="00BF1738">
            <w:pPr>
              <w:rPr>
                <w:rFonts w:ascii="Times New Roman" w:hAnsi="Times New Roman" w:cs="Times New Roman"/>
                <w:sz w:val="24"/>
                <w:szCs w:val="24"/>
              </w:rPr>
            </w:pPr>
          </w:p>
        </w:tc>
      </w:tr>
      <w:tr w:rsidR="00F23275" w:rsidRPr="00C6652E" w14:paraId="2612086E" w14:textId="77777777" w:rsidTr="00317279">
        <w:tc>
          <w:tcPr>
            <w:tcW w:w="521" w:type="dxa"/>
            <w:tcBorders>
              <w:top w:val="nil"/>
              <w:left w:val="nil"/>
              <w:bottom w:val="nil"/>
            </w:tcBorders>
          </w:tcPr>
          <w:p w14:paraId="26120869" w14:textId="77777777" w:rsidR="00F23275" w:rsidRPr="00C6652E" w:rsidRDefault="00F23275"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6A" w14:textId="77777777" w:rsidR="00F23275" w:rsidRPr="00C6652E" w:rsidRDefault="00F23275" w:rsidP="00BF1738">
            <w:pPr>
              <w:rPr>
                <w:rFonts w:ascii="Times New Roman" w:hAnsi="Times New Roman" w:cs="Times New Roman"/>
                <w:sz w:val="24"/>
                <w:szCs w:val="24"/>
              </w:rPr>
            </w:pPr>
          </w:p>
        </w:tc>
        <w:tc>
          <w:tcPr>
            <w:tcW w:w="7046" w:type="dxa"/>
            <w:tcBorders>
              <w:top w:val="nil"/>
              <w:bottom w:val="nil"/>
            </w:tcBorders>
          </w:tcPr>
          <w:p w14:paraId="2612086B" w14:textId="77777777" w:rsidR="00F23275" w:rsidRPr="005C3A97" w:rsidRDefault="005C3A97" w:rsidP="00AB472F">
            <w:pPr>
              <w:tabs>
                <w:tab w:val="left" w:pos="208"/>
                <w:tab w:val="left" w:pos="493"/>
              </w:tabs>
              <w:ind w:left="493" w:hanging="493"/>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00F23275" w:rsidRPr="005C3A97">
              <w:rPr>
                <w:rFonts w:ascii="Times New Roman" w:hAnsi="Times New Roman" w:cs="Times New Roman"/>
                <w:sz w:val="24"/>
                <w:szCs w:val="24"/>
              </w:rPr>
              <w:t xml:space="preserve">Pneumatic drills and other noisy appliances without consent during the </w:t>
            </w:r>
            <w:r w:rsidRPr="00F23275">
              <w:rPr>
                <w:rFonts w:ascii="Times New Roman" w:hAnsi="Times New Roman" w:cs="Times New Roman"/>
                <w:sz w:val="24"/>
                <w:szCs w:val="24"/>
              </w:rPr>
              <w:t>hours of</w:t>
            </w:r>
            <w:r w:rsidR="00050571">
              <w:rPr>
                <w:rFonts w:ascii="Times New Roman" w:hAnsi="Times New Roman" w:cs="Times New Roman"/>
                <w:sz w:val="24"/>
                <w:szCs w:val="24"/>
              </w:rPr>
              <w:t xml:space="preserve"> </w:t>
            </w:r>
            <w:r w:rsidR="00AB472F">
              <w:rPr>
                <w:rFonts w:ascii="Times New Roman" w:hAnsi="Times New Roman" w:cs="Times New Roman"/>
                <w:sz w:val="24"/>
                <w:szCs w:val="24"/>
              </w:rPr>
              <w:t>9.00am and 5.00pm</w:t>
            </w:r>
          </w:p>
        </w:tc>
        <w:tc>
          <w:tcPr>
            <w:tcW w:w="553" w:type="dxa"/>
            <w:tcBorders>
              <w:top w:val="nil"/>
              <w:bottom w:val="nil"/>
              <w:right w:val="double" w:sz="4" w:space="0" w:color="auto"/>
            </w:tcBorders>
          </w:tcPr>
          <w:p w14:paraId="2612086C" w14:textId="77777777" w:rsidR="00F23275" w:rsidRPr="00C6652E" w:rsidRDefault="00F23275"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6D" w14:textId="77777777" w:rsidR="00F23275" w:rsidRPr="00C6652E" w:rsidRDefault="00F23275" w:rsidP="00BF1738">
            <w:pPr>
              <w:rPr>
                <w:rFonts w:ascii="Times New Roman" w:hAnsi="Times New Roman" w:cs="Times New Roman"/>
                <w:sz w:val="24"/>
                <w:szCs w:val="24"/>
              </w:rPr>
            </w:pPr>
          </w:p>
        </w:tc>
      </w:tr>
      <w:tr w:rsidR="00F23275" w:rsidRPr="00C6652E" w14:paraId="26120875" w14:textId="77777777" w:rsidTr="00317279">
        <w:tc>
          <w:tcPr>
            <w:tcW w:w="521" w:type="dxa"/>
            <w:tcBorders>
              <w:top w:val="nil"/>
              <w:left w:val="nil"/>
              <w:bottom w:val="nil"/>
            </w:tcBorders>
          </w:tcPr>
          <w:p w14:paraId="2612086F" w14:textId="77777777" w:rsidR="00F23275" w:rsidRPr="00C6652E" w:rsidRDefault="00F23275"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70" w14:textId="77777777" w:rsidR="00F23275" w:rsidRPr="00C6652E" w:rsidRDefault="00F23275" w:rsidP="00BF1738">
            <w:pPr>
              <w:rPr>
                <w:rFonts w:ascii="Times New Roman" w:hAnsi="Times New Roman" w:cs="Times New Roman"/>
                <w:sz w:val="24"/>
                <w:szCs w:val="24"/>
              </w:rPr>
            </w:pPr>
          </w:p>
        </w:tc>
        <w:tc>
          <w:tcPr>
            <w:tcW w:w="7046" w:type="dxa"/>
            <w:tcBorders>
              <w:top w:val="nil"/>
              <w:bottom w:val="nil"/>
            </w:tcBorders>
          </w:tcPr>
          <w:p w14:paraId="26120871" w14:textId="77777777" w:rsidR="00F23275" w:rsidRPr="00BF1738" w:rsidRDefault="00BF1738" w:rsidP="00BF1738">
            <w:pPr>
              <w:tabs>
                <w:tab w:val="left" w:pos="208"/>
                <w:tab w:val="left" w:pos="523"/>
              </w:tabs>
              <w:ind w:left="523" w:hanging="523"/>
              <w:rPr>
                <w:rFonts w:ascii="Times New Roman" w:hAnsi="Times New Roman" w:cs="Times New Roman"/>
                <w:sz w:val="24"/>
                <w:szCs w:val="24"/>
              </w:rPr>
            </w:pPr>
            <w:r w:rsidRPr="00BF1738">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00F23275" w:rsidRPr="00BF1738">
              <w:rPr>
                <w:rFonts w:ascii="Times New Roman" w:hAnsi="Times New Roman" w:cs="Times New Roman"/>
                <w:sz w:val="24"/>
                <w:szCs w:val="24"/>
              </w:rPr>
              <w:t xml:space="preserve">Radios or other audio equipment or permit employees to use in ways </w:t>
            </w:r>
            <w:r w:rsidR="005C3A97" w:rsidRPr="00BF1738">
              <w:rPr>
                <w:rFonts w:ascii="Times New Roman" w:hAnsi="Times New Roman" w:cs="Times New Roman"/>
                <w:sz w:val="24"/>
                <w:szCs w:val="24"/>
              </w:rPr>
              <w:t>or at times which may cause nuisance.</w:t>
            </w:r>
          </w:p>
        </w:tc>
        <w:tc>
          <w:tcPr>
            <w:tcW w:w="553" w:type="dxa"/>
            <w:tcBorders>
              <w:top w:val="nil"/>
              <w:bottom w:val="nil"/>
              <w:right w:val="double" w:sz="4" w:space="0" w:color="auto"/>
            </w:tcBorders>
          </w:tcPr>
          <w:p w14:paraId="26120872" w14:textId="77777777" w:rsidR="00F23275" w:rsidRDefault="00BF1738" w:rsidP="00BF1738">
            <w:pPr>
              <w:rPr>
                <w:rFonts w:ascii="Times New Roman" w:hAnsi="Times New Roman" w:cs="Times New Roman"/>
                <w:sz w:val="24"/>
                <w:szCs w:val="24"/>
              </w:rPr>
            </w:pPr>
            <w:r>
              <w:rPr>
                <w:rFonts w:ascii="Times New Roman" w:hAnsi="Times New Roman" w:cs="Times New Roman"/>
                <w:sz w:val="24"/>
                <w:szCs w:val="24"/>
              </w:rPr>
              <w:t>F</w:t>
            </w:r>
          </w:p>
          <w:p w14:paraId="26120873" w14:textId="77777777" w:rsidR="00BF1738" w:rsidRPr="00C6652E" w:rsidRDefault="00BF1738" w:rsidP="00BF1738">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874" w14:textId="77777777" w:rsidR="00F23275" w:rsidRPr="00C6652E" w:rsidRDefault="00F23275" w:rsidP="00BF1738">
            <w:pPr>
              <w:rPr>
                <w:rFonts w:ascii="Times New Roman" w:hAnsi="Times New Roman" w:cs="Times New Roman"/>
                <w:sz w:val="24"/>
                <w:szCs w:val="24"/>
              </w:rPr>
            </w:pPr>
          </w:p>
        </w:tc>
      </w:tr>
      <w:tr w:rsidR="00F23275" w:rsidRPr="00C6652E" w14:paraId="2612087B" w14:textId="77777777" w:rsidTr="00317279">
        <w:tc>
          <w:tcPr>
            <w:tcW w:w="521" w:type="dxa"/>
            <w:tcBorders>
              <w:top w:val="nil"/>
              <w:left w:val="nil"/>
              <w:bottom w:val="nil"/>
            </w:tcBorders>
          </w:tcPr>
          <w:p w14:paraId="26120876" w14:textId="77777777" w:rsidR="00F23275" w:rsidRPr="00C6652E" w:rsidRDefault="00F23275"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77" w14:textId="77777777" w:rsidR="00F23275" w:rsidRPr="00C6652E" w:rsidRDefault="00F23275" w:rsidP="00BF1738">
            <w:pPr>
              <w:rPr>
                <w:rFonts w:ascii="Times New Roman" w:hAnsi="Times New Roman" w:cs="Times New Roman"/>
                <w:sz w:val="24"/>
                <w:szCs w:val="24"/>
              </w:rPr>
            </w:pPr>
          </w:p>
        </w:tc>
        <w:tc>
          <w:tcPr>
            <w:tcW w:w="7046" w:type="dxa"/>
            <w:tcBorders>
              <w:top w:val="nil"/>
              <w:bottom w:val="nil"/>
            </w:tcBorders>
          </w:tcPr>
          <w:p w14:paraId="26120878" w14:textId="77777777" w:rsidR="00F23275" w:rsidRPr="00F23275" w:rsidRDefault="00F23275" w:rsidP="00F23275">
            <w:pPr>
              <w:ind w:firstLineChars="200" w:firstLine="480"/>
              <w:rPr>
                <w:rFonts w:ascii="Times New Roman" w:hAnsi="Times New Roman" w:cs="Times New Roman"/>
                <w:sz w:val="24"/>
                <w:szCs w:val="24"/>
              </w:rPr>
            </w:pPr>
          </w:p>
        </w:tc>
        <w:tc>
          <w:tcPr>
            <w:tcW w:w="553" w:type="dxa"/>
            <w:tcBorders>
              <w:top w:val="nil"/>
              <w:bottom w:val="nil"/>
              <w:right w:val="double" w:sz="4" w:space="0" w:color="auto"/>
            </w:tcBorders>
          </w:tcPr>
          <w:p w14:paraId="26120879" w14:textId="77777777" w:rsidR="00F23275" w:rsidRPr="00C6652E" w:rsidRDefault="00F23275"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7A" w14:textId="77777777" w:rsidR="00F23275" w:rsidRPr="00C6652E" w:rsidRDefault="00F23275" w:rsidP="00BF1738">
            <w:pPr>
              <w:rPr>
                <w:rFonts w:ascii="Times New Roman" w:hAnsi="Times New Roman" w:cs="Times New Roman"/>
                <w:sz w:val="24"/>
                <w:szCs w:val="24"/>
              </w:rPr>
            </w:pPr>
          </w:p>
        </w:tc>
      </w:tr>
      <w:tr w:rsidR="00F23275" w:rsidRPr="00C6652E" w14:paraId="26120881" w14:textId="77777777" w:rsidTr="00317279">
        <w:tc>
          <w:tcPr>
            <w:tcW w:w="521" w:type="dxa"/>
            <w:tcBorders>
              <w:top w:val="nil"/>
              <w:left w:val="nil"/>
              <w:bottom w:val="nil"/>
            </w:tcBorders>
          </w:tcPr>
          <w:p w14:paraId="2612087C" w14:textId="77777777" w:rsidR="00F23275" w:rsidRPr="00C6652E" w:rsidRDefault="00F23275"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7D" w14:textId="77777777" w:rsidR="00F23275" w:rsidRPr="00C6652E" w:rsidRDefault="00BF1738" w:rsidP="00BF1738">
            <w:pPr>
              <w:rPr>
                <w:rFonts w:ascii="Times New Roman" w:hAnsi="Times New Roman" w:cs="Times New Roman"/>
                <w:sz w:val="24"/>
                <w:szCs w:val="24"/>
              </w:rPr>
            </w:pPr>
            <w:r>
              <w:rPr>
                <w:rFonts w:ascii="Times New Roman" w:hAnsi="Times New Roman" w:cs="Times New Roman"/>
                <w:sz w:val="24"/>
                <w:szCs w:val="24"/>
              </w:rPr>
              <w:t>340</w:t>
            </w:r>
          </w:p>
        </w:tc>
        <w:tc>
          <w:tcPr>
            <w:tcW w:w="7046" w:type="dxa"/>
            <w:tcBorders>
              <w:top w:val="nil"/>
              <w:bottom w:val="nil"/>
            </w:tcBorders>
          </w:tcPr>
          <w:p w14:paraId="2612087E" w14:textId="77777777" w:rsidR="00F23275" w:rsidRPr="00F23275" w:rsidRDefault="00F23275">
            <w:pPr>
              <w:rPr>
                <w:rFonts w:ascii="Times New Roman" w:hAnsi="Times New Roman" w:cs="Times New Roman"/>
                <w:sz w:val="24"/>
                <w:szCs w:val="24"/>
              </w:rPr>
            </w:pPr>
            <w:r w:rsidRPr="00F23275">
              <w:rPr>
                <w:rFonts w:ascii="Times New Roman" w:hAnsi="Times New Roman" w:cs="Times New Roman"/>
                <w:sz w:val="24"/>
                <w:szCs w:val="24"/>
              </w:rPr>
              <w:t>POLLUTION:</w:t>
            </w:r>
          </w:p>
        </w:tc>
        <w:tc>
          <w:tcPr>
            <w:tcW w:w="553" w:type="dxa"/>
            <w:tcBorders>
              <w:top w:val="nil"/>
              <w:bottom w:val="nil"/>
              <w:right w:val="double" w:sz="4" w:space="0" w:color="auto"/>
            </w:tcBorders>
          </w:tcPr>
          <w:p w14:paraId="2612087F" w14:textId="77777777" w:rsidR="00F23275" w:rsidRPr="00C6652E" w:rsidRDefault="00F23275"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80" w14:textId="77777777" w:rsidR="00F23275" w:rsidRPr="00C6652E" w:rsidRDefault="00F23275" w:rsidP="00BF1738">
            <w:pPr>
              <w:rPr>
                <w:rFonts w:ascii="Times New Roman" w:hAnsi="Times New Roman" w:cs="Times New Roman"/>
                <w:sz w:val="24"/>
                <w:szCs w:val="24"/>
              </w:rPr>
            </w:pPr>
          </w:p>
        </w:tc>
      </w:tr>
      <w:tr w:rsidR="00F23275" w:rsidRPr="00C6652E" w14:paraId="26120887" w14:textId="77777777" w:rsidTr="00317279">
        <w:tc>
          <w:tcPr>
            <w:tcW w:w="521" w:type="dxa"/>
            <w:tcBorders>
              <w:top w:val="nil"/>
              <w:left w:val="nil"/>
              <w:bottom w:val="nil"/>
            </w:tcBorders>
          </w:tcPr>
          <w:p w14:paraId="26120882" w14:textId="77777777" w:rsidR="00F23275" w:rsidRPr="00C6652E" w:rsidRDefault="00F23275"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83" w14:textId="77777777" w:rsidR="00F23275" w:rsidRPr="00C6652E" w:rsidRDefault="00F23275" w:rsidP="00BF1738">
            <w:pPr>
              <w:rPr>
                <w:rFonts w:ascii="Times New Roman" w:hAnsi="Times New Roman" w:cs="Times New Roman"/>
                <w:sz w:val="24"/>
                <w:szCs w:val="24"/>
              </w:rPr>
            </w:pPr>
          </w:p>
        </w:tc>
        <w:tc>
          <w:tcPr>
            <w:tcW w:w="7046" w:type="dxa"/>
            <w:tcBorders>
              <w:top w:val="nil"/>
              <w:bottom w:val="nil"/>
            </w:tcBorders>
          </w:tcPr>
          <w:p w14:paraId="26120884" w14:textId="77777777" w:rsidR="00F23275" w:rsidRPr="00F23275" w:rsidRDefault="00BF1738" w:rsidP="00BF1738">
            <w:pPr>
              <w:tabs>
                <w:tab w:val="left" w:pos="208"/>
              </w:tabs>
              <w:ind w:left="208" w:hanging="2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F23275" w:rsidRPr="00F23275">
              <w:rPr>
                <w:rFonts w:ascii="Times New Roman" w:hAnsi="Times New Roman" w:cs="Times New Roman"/>
                <w:sz w:val="24"/>
                <w:szCs w:val="24"/>
              </w:rPr>
              <w:t xml:space="preserve">Prevention: Protect the site, the Works and the general environment </w:t>
            </w:r>
            <w:r w:rsidRPr="00F23275">
              <w:rPr>
                <w:rFonts w:ascii="Times New Roman" w:hAnsi="Times New Roman" w:cs="Times New Roman"/>
                <w:sz w:val="24"/>
                <w:szCs w:val="24"/>
              </w:rPr>
              <w:t xml:space="preserve">including the atmosphere, land, streams and waterways against pollution  </w:t>
            </w:r>
          </w:p>
        </w:tc>
        <w:tc>
          <w:tcPr>
            <w:tcW w:w="553" w:type="dxa"/>
            <w:tcBorders>
              <w:top w:val="nil"/>
              <w:bottom w:val="nil"/>
              <w:right w:val="double" w:sz="4" w:space="0" w:color="auto"/>
            </w:tcBorders>
          </w:tcPr>
          <w:p w14:paraId="26120885" w14:textId="77777777" w:rsidR="00F23275" w:rsidRPr="00C6652E" w:rsidRDefault="00F23275"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86" w14:textId="77777777" w:rsidR="00F23275" w:rsidRPr="00C6652E" w:rsidRDefault="00F23275" w:rsidP="00BF1738">
            <w:pPr>
              <w:rPr>
                <w:rFonts w:ascii="Times New Roman" w:hAnsi="Times New Roman" w:cs="Times New Roman"/>
                <w:sz w:val="24"/>
                <w:szCs w:val="24"/>
              </w:rPr>
            </w:pPr>
          </w:p>
        </w:tc>
      </w:tr>
      <w:tr w:rsidR="00F23275" w:rsidRPr="00C6652E" w14:paraId="2612088E" w14:textId="77777777" w:rsidTr="00317279">
        <w:tc>
          <w:tcPr>
            <w:tcW w:w="521" w:type="dxa"/>
            <w:tcBorders>
              <w:top w:val="nil"/>
              <w:left w:val="nil"/>
              <w:bottom w:val="nil"/>
            </w:tcBorders>
          </w:tcPr>
          <w:p w14:paraId="26120888" w14:textId="77777777" w:rsidR="00F23275" w:rsidRPr="00C6652E" w:rsidRDefault="00F23275"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89" w14:textId="77777777" w:rsidR="00F23275" w:rsidRPr="00C6652E" w:rsidRDefault="00F23275" w:rsidP="00BF1738">
            <w:pPr>
              <w:rPr>
                <w:rFonts w:ascii="Times New Roman" w:hAnsi="Times New Roman" w:cs="Times New Roman"/>
                <w:sz w:val="24"/>
                <w:szCs w:val="24"/>
              </w:rPr>
            </w:pPr>
          </w:p>
        </w:tc>
        <w:tc>
          <w:tcPr>
            <w:tcW w:w="7046" w:type="dxa"/>
            <w:tcBorders>
              <w:top w:val="nil"/>
              <w:bottom w:val="nil"/>
            </w:tcBorders>
          </w:tcPr>
          <w:p w14:paraId="2612088A" w14:textId="77777777" w:rsidR="00F23275" w:rsidRPr="00F23275" w:rsidRDefault="00BF1738" w:rsidP="00BF1738">
            <w:pPr>
              <w:tabs>
                <w:tab w:val="left" w:pos="208"/>
              </w:tabs>
              <w:ind w:left="208" w:hanging="2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F23275" w:rsidRPr="00F23275">
              <w:rPr>
                <w:rFonts w:ascii="Times New Roman" w:hAnsi="Times New Roman" w:cs="Times New Roman"/>
                <w:sz w:val="24"/>
                <w:szCs w:val="24"/>
              </w:rPr>
              <w:t xml:space="preserve">Contamination: If pollution occurs, inform immediately, including to the </w:t>
            </w:r>
            <w:r w:rsidRPr="00F23275">
              <w:rPr>
                <w:rFonts w:ascii="Times New Roman" w:hAnsi="Times New Roman" w:cs="Times New Roman"/>
                <w:sz w:val="24"/>
                <w:szCs w:val="24"/>
              </w:rPr>
              <w:t>appropriate Authorities and provide relevant information</w:t>
            </w:r>
          </w:p>
        </w:tc>
        <w:tc>
          <w:tcPr>
            <w:tcW w:w="553" w:type="dxa"/>
            <w:tcBorders>
              <w:top w:val="nil"/>
              <w:bottom w:val="nil"/>
              <w:right w:val="double" w:sz="4" w:space="0" w:color="auto"/>
            </w:tcBorders>
          </w:tcPr>
          <w:p w14:paraId="2612088B" w14:textId="77777777" w:rsidR="00F23275" w:rsidRDefault="00BF1738" w:rsidP="00BF1738">
            <w:pPr>
              <w:rPr>
                <w:rFonts w:ascii="Times New Roman" w:hAnsi="Times New Roman" w:cs="Times New Roman"/>
                <w:sz w:val="24"/>
                <w:szCs w:val="24"/>
              </w:rPr>
            </w:pPr>
            <w:r>
              <w:rPr>
                <w:rFonts w:ascii="Times New Roman" w:hAnsi="Times New Roman" w:cs="Times New Roman"/>
                <w:sz w:val="24"/>
                <w:szCs w:val="24"/>
              </w:rPr>
              <w:t>F</w:t>
            </w:r>
          </w:p>
          <w:p w14:paraId="2612088C" w14:textId="77777777" w:rsidR="00BF1738" w:rsidRPr="00C6652E" w:rsidRDefault="00BF1738" w:rsidP="00BF1738">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88D" w14:textId="77777777" w:rsidR="00F23275" w:rsidRPr="00C6652E" w:rsidRDefault="00F23275" w:rsidP="00BF1738">
            <w:pPr>
              <w:rPr>
                <w:rFonts w:ascii="Times New Roman" w:hAnsi="Times New Roman" w:cs="Times New Roman"/>
                <w:sz w:val="24"/>
                <w:szCs w:val="24"/>
              </w:rPr>
            </w:pPr>
          </w:p>
        </w:tc>
      </w:tr>
      <w:tr w:rsidR="00F23275" w:rsidRPr="00C6652E" w14:paraId="26120894" w14:textId="77777777" w:rsidTr="00317279">
        <w:tc>
          <w:tcPr>
            <w:tcW w:w="521" w:type="dxa"/>
            <w:tcBorders>
              <w:top w:val="nil"/>
              <w:left w:val="nil"/>
              <w:bottom w:val="nil"/>
            </w:tcBorders>
          </w:tcPr>
          <w:p w14:paraId="2612088F" w14:textId="77777777" w:rsidR="00F23275" w:rsidRPr="00C6652E" w:rsidRDefault="00F23275"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90" w14:textId="77777777" w:rsidR="00F23275" w:rsidRPr="00C6652E" w:rsidRDefault="00F23275" w:rsidP="00BF1738">
            <w:pPr>
              <w:rPr>
                <w:rFonts w:ascii="Times New Roman" w:hAnsi="Times New Roman" w:cs="Times New Roman"/>
                <w:sz w:val="24"/>
                <w:szCs w:val="24"/>
              </w:rPr>
            </w:pPr>
          </w:p>
        </w:tc>
        <w:tc>
          <w:tcPr>
            <w:tcW w:w="7046" w:type="dxa"/>
            <w:tcBorders>
              <w:top w:val="nil"/>
              <w:bottom w:val="nil"/>
            </w:tcBorders>
          </w:tcPr>
          <w:p w14:paraId="26120891" w14:textId="77777777" w:rsidR="00F23275" w:rsidRPr="00F23275" w:rsidRDefault="00F23275" w:rsidP="00F23275">
            <w:pPr>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20892" w14:textId="77777777" w:rsidR="00F23275" w:rsidRPr="00C6652E" w:rsidRDefault="00F23275"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93" w14:textId="77777777" w:rsidR="00F23275" w:rsidRPr="00C6652E" w:rsidRDefault="00F23275" w:rsidP="00BF1738">
            <w:pPr>
              <w:rPr>
                <w:rFonts w:ascii="Times New Roman" w:hAnsi="Times New Roman" w:cs="Times New Roman"/>
                <w:sz w:val="24"/>
                <w:szCs w:val="24"/>
              </w:rPr>
            </w:pPr>
          </w:p>
        </w:tc>
      </w:tr>
      <w:tr w:rsidR="00BF1738" w:rsidRPr="00C6652E" w14:paraId="2612089A" w14:textId="77777777" w:rsidTr="00317279">
        <w:tc>
          <w:tcPr>
            <w:tcW w:w="521" w:type="dxa"/>
            <w:tcBorders>
              <w:top w:val="nil"/>
              <w:left w:val="nil"/>
              <w:bottom w:val="nil"/>
            </w:tcBorders>
          </w:tcPr>
          <w:p w14:paraId="26120895" w14:textId="77777777" w:rsidR="00BF1738" w:rsidRPr="00C6652E" w:rsidRDefault="00BF1738"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96" w14:textId="77777777" w:rsidR="00BF1738" w:rsidRPr="00C6652E" w:rsidRDefault="00317279" w:rsidP="00BF1738">
            <w:pPr>
              <w:rPr>
                <w:rFonts w:ascii="Times New Roman" w:hAnsi="Times New Roman" w:cs="Times New Roman"/>
                <w:sz w:val="24"/>
                <w:szCs w:val="24"/>
              </w:rPr>
            </w:pPr>
            <w:r>
              <w:rPr>
                <w:rFonts w:ascii="Times New Roman" w:hAnsi="Times New Roman" w:cs="Times New Roman"/>
                <w:sz w:val="24"/>
                <w:szCs w:val="24"/>
              </w:rPr>
              <w:t>350</w:t>
            </w:r>
          </w:p>
        </w:tc>
        <w:tc>
          <w:tcPr>
            <w:tcW w:w="7046" w:type="dxa"/>
            <w:tcBorders>
              <w:top w:val="nil"/>
              <w:bottom w:val="nil"/>
            </w:tcBorders>
          </w:tcPr>
          <w:p w14:paraId="26120897" w14:textId="77777777" w:rsidR="00BF1738" w:rsidRPr="00BF1738" w:rsidRDefault="00BF1738">
            <w:pPr>
              <w:rPr>
                <w:rFonts w:ascii="Times New Roman" w:hAnsi="Times New Roman" w:cs="Times New Roman"/>
                <w:sz w:val="24"/>
                <w:szCs w:val="24"/>
              </w:rPr>
            </w:pPr>
            <w:r w:rsidRPr="00BF1738">
              <w:rPr>
                <w:rFonts w:ascii="Times New Roman" w:hAnsi="Times New Roman" w:cs="Times New Roman"/>
                <w:sz w:val="24"/>
                <w:szCs w:val="24"/>
              </w:rPr>
              <w:t>PESTICIDES:</w:t>
            </w:r>
          </w:p>
        </w:tc>
        <w:tc>
          <w:tcPr>
            <w:tcW w:w="553" w:type="dxa"/>
            <w:tcBorders>
              <w:top w:val="nil"/>
              <w:bottom w:val="nil"/>
              <w:right w:val="double" w:sz="4" w:space="0" w:color="auto"/>
            </w:tcBorders>
          </w:tcPr>
          <w:p w14:paraId="26120898" w14:textId="77777777" w:rsidR="00BF1738" w:rsidRPr="00C6652E" w:rsidRDefault="00BF1738"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99" w14:textId="77777777" w:rsidR="00BF1738" w:rsidRPr="00C6652E" w:rsidRDefault="00BF1738" w:rsidP="00BF1738">
            <w:pPr>
              <w:rPr>
                <w:rFonts w:ascii="Times New Roman" w:hAnsi="Times New Roman" w:cs="Times New Roman"/>
                <w:sz w:val="24"/>
                <w:szCs w:val="24"/>
              </w:rPr>
            </w:pPr>
          </w:p>
        </w:tc>
      </w:tr>
      <w:tr w:rsidR="00BF1738" w:rsidRPr="00C6652E" w14:paraId="261208A0" w14:textId="77777777" w:rsidTr="00317279">
        <w:tc>
          <w:tcPr>
            <w:tcW w:w="521" w:type="dxa"/>
            <w:tcBorders>
              <w:top w:val="nil"/>
              <w:left w:val="nil"/>
              <w:bottom w:val="nil"/>
            </w:tcBorders>
          </w:tcPr>
          <w:p w14:paraId="2612089B" w14:textId="77777777" w:rsidR="00BF1738" w:rsidRPr="00C6652E" w:rsidRDefault="00BF1738"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9C" w14:textId="77777777" w:rsidR="00BF1738" w:rsidRPr="00C6652E" w:rsidRDefault="00BF1738" w:rsidP="00BF1738">
            <w:pPr>
              <w:rPr>
                <w:rFonts w:ascii="Times New Roman" w:hAnsi="Times New Roman" w:cs="Times New Roman"/>
                <w:sz w:val="24"/>
                <w:szCs w:val="24"/>
              </w:rPr>
            </w:pPr>
          </w:p>
        </w:tc>
        <w:tc>
          <w:tcPr>
            <w:tcW w:w="7046" w:type="dxa"/>
            <w:tcBorders>
              <w:top w:val="nil"/>
              <w:bottom w:val="nil"/>
            </w:tcBorders>
          </w:tcPr>
          <w:p w14:paraId="2612089D" w14:textId="77777777" w:rsidR="00BF1738" w:rsidRPr="00BF1738" w:rsidRDefault="00BF1738" w:rsidP="00BF1738">
            <w:pPr>
              <w:tabs>
                <w:tab w:val="left" w:pos="208"/>
              </w:tabs>
              <w:ind w:left="208" w:hanging="2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BF1738">
              <w:rPr>
                <w:rFonts w:ascii="Times New Roman" w:hAnsi="Times New Roman" w:cs="Times New Roman"/>
                <w:sz w:val="24"/>
                <w:szCs w:val="24"/>
              </w:rPr>
              <w:t>Use: Only where specified or approved, and then only suitable products as</w:t>
            </w:r>
            <w:r>
              <w:rPr>
                <w:rFonts w:ascii="Times New Roman" w:hAnsi="Times New Roman" w:cs="Times New Roman"/>
                <w:sz w:val="24"/>
                <w:szCs w:val="24"/>
              </w:rPr>
              <w:t xml:space="preserve"> </w:t>
            </w:r>
            <w:r w:rsidRPr="00BF1738">
              <w:rPr>
                <w:rFonts w:ascii="Times New Roman" w:hAnsi="Times New Roman" w:cs="Times New Roman"/>
                <w:sz w:val="24"/>
                <w:szCs w:val="24"/>
              </w:rPr>
              <w:t>listed on www.pesticides.gov.uk</w:t>
            </w:r>
          </w:p>
        </w:tc>
        <w:tc>
          <w:tcPr>
            <w:tcW w:w="553" w:type="dxa"/>
            <w:tcBorders>
              <w:top w:val="nil"/>
              <w:bottom w:val="nil"/>
              <w:right w:val="double" w:sz="4" w:space="0" w:color="auto"/>
            </w:tcBorders>
          </w:tcPr>
          <w:p w14:paraId="2612089E" w14:textId="77777777" w:rsidR="00BF1738" w:rsidRPr="00C6652E" w:rsidRDefault="00BF1738"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9F" w14:textId="77777777" w:rsidR="00BF1738" w:rsidRPr="00C6652E" w:rsidRDefault="00BF1738" w:rsidP="00BF1738">
            <w:pPr>
              <w:rPr>
                <w:rFonts w:ascii="Times New Roman" w:hAnsi="Times New Roman" w:cs="Times New Roman"/>
                <w:sz w:val="24"/>
                <w:szCs w:val="24"/>
              </w:rPr>
            </w:pPr>
          </w:p>
        </w:tc>
      </w:tr>
      <w:tr w:rsidR="00BF1738" w:rsidRPr="00C6652E" w14:paraId="261208A6" w14:textId="77777777" w:rsidTr="00317279">
        <w:tc>
          <w:tcPr>
            <w:tcW w:w="521" w:type="dxa"/>
            <w:tcBorders>
              <w:top w:val="nil"/>
              <w:left w:val="nil"/>
              <w:bottom w:val="nil"/>
            </w:tcBorders>
          </w:tcPr>
          <w:p w14:paraId="261208A1" w14:textId="77777777" w:rsidR="00BF1738" w:rsidRPr="00C6652E" w:rsidRDefault="00BF1738"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A2" w14:textId="77777777" w:rsidR="00BF1738" w:rsidRPr="00C6652E" w:rsidRDefault="00BF1738" w:rsidP="00BF1738">
            <w:pPr>
              <w:rPr>
                <w:rFonts w:ascii="Times New Roman" w:hAnsi="Times New Roman" w:cs="Times New Roman"/>
                <w:sz w:val="24"/>
                <w:szCs w:val="24"/>
              </w:rPr>
            </w:pPr>
          </w:p>
        </w:tc>
        <w:tc>
          <w:tcPr>
            <w:tcW w:w="7046" w:type="dxa"/>
            <w:tcBorders>
              <w:top w:val="nil"/>
              <w:bottom w:val="nil"/>
            </w:tcBorders>
          </w:tcPr>
          <w:p w14:paraId="261208A3" w14:textId="77777777" w:rsidR="00BF1738" w:rsidRPr="00BF1738" w:rsidRDefault="00BF1738" w:rsidP="00BF1738">
            <w:pPr>
              <w:tabs>
                <w:tab w:val="left" w:pos="208"/>
              </w:tabs>
              <w:ind w:left="208" w:hanging="2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BF1738">
              <w:rPr>
                <w:rFonts w:ascii="Times New Roman" w:hAnsi="Times New Roman" w:cs="Times New Roman"/>
                <w:sz w:val="24"/>
                <w:szCs w:val="24"/>
              </w:rPr>
              <w:t>Restrictions:  Work near water, drainage ditches or land drains must comply with the 'Guidelines for the use of herbicides on weeds in or near water courses and lakes'.</w:t>
            </w:r>
          </w:p>
        </w:tc>
        <w:tc>
          <w:tcPr>
            <w:tcW w:w="553" w:type="dxa"/>
            <w:tcBorders>
              <w:top w:val="nil"/>
              <w:bottom w:val="nil"/>
              <w:right w:val="double" w:sz="4" w:space="0" w:color="auto"/>
            </w:tcBorders>
          </w:tcPr>
          <w:p w14:paraId="261208A4" w14:textId="77777777" w:rsidR="00BF1738" w:rsidRPr="00C6652E" w:rsidRDefault="00BF1738"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A5" w14:textId="77777777" w:rsidR="00BF1738" w:rsidRPr="00C6652E" w:rsidRDefault="00BF1738" w:rsidP="00BF1738">
            <w:pPr>
              <w:rPr>
                <w:rFonts w:ascii="Times New Roman" w:hAnsi="Times New Roman" w:cs="Times New Roman"/>
                <w:sz w:val="24"/>
                <w:szCs w:val="24"/>
              </w:rPr>
            </w:pPr>
          </w:p>
        </w:tc>
      </w:tr>
      <w:tr w:rsidR="00BF1738" w:rsidRPr="00C6652E" w14:paraId="261208AC" w14:textId="77777777" w:rsidTr="00317279">
        <w:tc>
          <w:tcPr>
            <w:tcW w:w="521" w:type="dxa"/>
            <w:tcBorders>
              <w:top w:val="nil"/>
              <w:left w:val="nil"/>
              <w:bottom w:val="nil"/>
            </w:tcBorders>
          </w:tcPr>
          <w:p w14:paraId="261208A7" w14:textId="77777777" w:rsidR="00BF1738" w:rsidRPr="00C6652E" w:rsidRDefault="00BF1738"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A8" w14:textId="77777777" w:rsidR="00BF1738" w:rsidRPr="00C6652E" w:rsidRDefault="00BF1738" w:rsidP="00BF1738">
            <w:pPr>
              <w:rPr>
                <w:rFonts w:ascii="Times New Roman" w:hAnsi="Times New Roman" w:cs="Times New Roman"/>
                <w:sz w:val="24"/>
                <w:szCs w:val="24"/>
              </w:rPr>
            </w:pPr>
          </w:p>
        </w:tc>
        <w:tc>
          <w:tcPr>
            <w:tcW w:w="7046" w:type="dxa"/>
            <w:tcBorders>
              <w:top w:val="nil"/>
              <w:bottom w:val="nil"/>
            </w:tcBorders>
          </w:tcPr>
          <w:p w14:paraId="261208A9" w14:textId="77777777" w:rsidR="00BF1738" w:rsidRPr="00BF1738" w:rsidRDefault="00BF1738" w:rsidP="00BF1738">
            <w:pPr>
              <w:tabs>
                <w:tab w:val="left" w:pos="193"/>
              </w:tabs>
              <w:ind w:left="193" w:hanging="19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BF1738">
              <w:rPr>
                <w:rFonts w:ascii="Times New Roman" w:hAnsi="Times New Roman" w:cs="Times New Roman"/>
                <w:sz w:val="24"/>
                <w:szCs w:val="24"/>
              </w:rPr>
              <w:t>Containers: Comply with manufacturer's disposal recommendations.</w:t>
            </w:r>
            <w:r>
              <w:rPr>
                <w:rFonts w:ascii="Times New Roman" w:hAnsi="Times New Roman" w:cs="Times New Roman"/>
                <w:sz w:val="24"/>
                <w:szCs w:val="24"/>
              </w:rPr>
              <w:t xml:space="preserve"> </w:t>
            </w:r>
            <w:r w:rsidRPr="00BF1738">
              <w:rPr>
                <w:rFonts w:ascii="Times New Roman" w:hAnsi="Times New Roman" w:cs="Times New Roman"/>
                <w:sz w:val="24"/>
                <w:szCs w:val="24"/>
              </w:rPr>
              <w:t>Remove from site immediately when they have been emptied or are no longer required.</w:t>
            </w:r>
          </w:p>
        </w:tc>
        <w:tc>
          <w:tcPr>
            <w:tcW w:w="553" w:type="dxa"/>
            <w:tcBorders>
              <w:top w:val="nil"/>
              <w:bottom w:val="nil"/>
              <w:right w:val="double" w:sz="4" w:space="0" w:color="auto"/>
            </w:tcBorders>
          </w:tcPr>
          <w:p w14:paraId="261208AA" w14:textId="77777777" w:rsidR="00BF1738" w:rsidRPr="00C6652E" w:rsidRDefault="00BF1738"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AB" w14:textId="77777777" w:rsidR="00BF1738" w:rsidRPr="00C6652E" w:rsidRDefault="00BF1738" w:rsidP="00BF1738">
            <w:pPr>
              <w:rPr>
                <w:rFonts w:ascii="Times New Roman" w:hAnsi="Times New Roman" w:cs="Times New Roman"/>
                <w:sz w:val="24"/>
                <w:szCs w:val="24"/>
              </w:rPr>
            </w:pPr>
          </w:p>
        </w:tc>
      </w:tr>
      <w:tr w:rsidR="00BF1738" w:rsidRPr="00C6652E" w14:paraId="261208B3" w14:textId="77777777" w:rsidTr="00317279">
        <w:tc>
          <w:tcPr>
            <w:tcW w:w="521" w:type="dxa"/>
            <w:tcBorders>
              <w:top w:val="nil"/>
              <w:left w:val="nil"/>
              <w:bottom w:val="nil"/>
            </w:tcBorders>
          </w:tcPr>
          <w:p w14:paraId="261208AD" w14:textId="77777777" w:rsidR="00BF1738" w:rsidRPr="00C6652E" w:rsidRDefault="00BF1738"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AE" w14:textId="77777777" w:rsidR="00BF1738" w:rsidRPr="00C6652E" w:rsidRDefault="00BF1738" w:rsidP="00BF1738">
            <w:pPr>
              <w:rPr>
                <w:rFonts w:ascii="Times New Roman" w:hAnsi="Times New Roman" w:cs="Times New Roman"/>
                <w:sz w:val="24"/>
                <w:szCs w:val="24"/>
              </w:rPr>
            </w:pPr>
          </w:p>
        </w:tc>
        <w:tc>
          <w:tcPr>
            <w:tcW w:w="7046" w:type="dxa"/>
            <w:tcBorders>
              <w:top w:val="nil"/>
              <w:bottom w:val="nil"/>
            </w:tcBorders>
          </w:tcPr>
          <w:p w14:paraId="261208AF" w14:textId="77777777" w:rsidR="00BF1738" w:rsidRPr="00BF1738" w:rsidRDefault="00BF1738" w:rsidP="00BF1738">
            <w:pPr>
              <w:tabs>
                <w:tab w:val="left" w:pos="193"/>
              </w:tabs>
              <w:ind w:left="193" w:hanging="19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BF1738">
              <w:rPr>
                <w:rFonts w:ascii="Times New Roman" w:hAnsi="Times New Roman" w:cs="Times New Roman"/>
                <w:sz w:val="24"/>
                <w:szCs w:val="24"/>
              </w:rPr>
              <w:t>Competence: Operatives must hold a BASIS Certificate of Competence, or work under the supervision of a Certificate holder.</w:t>
            </w:r>
          </w:p>
        </w:tc>
        <w:tc>
          <w:tcPr>
            <w:tcW w:w="553" w:type="dxa"/>
            <w:tcBorders>
              <w:top w:val="nil"/>
              <w:bottom w:val="nil"/>
              <w:right w:val="double" w:sz="4" w:space="0" w:color="auto"/>
            </w:tcBorders>
          </w:tcPr>
          <w:p w14:paraId="261208B0" w14:textId="77777777" w:rsidR="00BF1738" w:rsidRDefault="00BF1738" w:rsidP="00BF1738">
            <w:pPr>
              <w:rPr>
                <w:rFonts w:ascii="Times New Roman" w:hAnsi="Times New Roman" w:cs="Times New Roman"/>
                <w:sz w:val="24"/>
                <w:szCs w:val="24"/>
              </w:rPr>
            </w:pPr>
            <w:r>
              <w:rPr>
                <w:rFonts w:ascii="Times New Roman" w:hAnsi="Times New Roman" w:cs="Times New Roman"/>
                <w:sz w:val="24"/>
                <w:szCs w:val="24"/>
              </w:rPr>
              <w:t>F</w:t>
            </w:r>
          </w:p>
          <w:p w14:paraId="261208B1" w14:textId="77777777" w:rsidR="00BF1738" w:rsidRPr="00C6652E" w:rsidRDefault="00BF1738" w:rsidP="00BF1738">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8B2" w14:textId="77777777" w:rsidR="00BF1738" w:rsidRPr="00C6652E" w:rsidRDefault="00BF1738" w:rsidP="00BF1738">
            <w:pPr>
              <w:rPr>
                <w:rFonts w:ascii="Times New Roman" w:hAnsi="Times New Roman" w:cs="Times New Roman"/>
                <w:sz w:val="24"/>
                <w:szCs w:val="24"/>
              </w:rPr>
            </w:pPr>
          </w:p>
        </w:tc>
      </w:tr>
      <w:tr w:rsidR="00BF1738" w:rsidRPr="00C6652E" w14:paraId="261208B9" w14:textId="77777777" w:rsidTr="00317279">
        <w:tc>
          <w:tcPr>
            <w:tcW w:w="521" w:type="dxa"/>
            <w:tcBorders>
              <w:top w:val="nil"/>
              <w:left w:val="nil"/>
              <w:bottom w:val="nil"/>
            </w:tcBorders>
          </w:tcPr>
          <w:p w14:paraId="261208B4" w14:textId="77777777" w:rsidR="00BF1738" w:rsidRPr="00C6652E" w:rsidRDefault="00BF1738"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B5" w14:textId="77777777" w:rsidR="00BF1738" w:rsidRPr="00C6652E" w:rsidRDefault="00BF1738" w:rsidP="00BF1738">
            <w:pPr>
              <w:rPr>
                <w:rFonts w:ascii="Times New Roman" w:hAnsi="Times New Roman" w:cs="Times New Roman"/>
                <w:sz w:val="24"/>
                <w:szCs w:val="24"/>
              </w:rPr>
            </w:pPr>
          </w:p>
        </w:tc>
        <w:tc>
          <w:tcPr>
            <w:tcW w:w="7046" w:type="dxa"/>
            <w:tcBorders>
              <w:top w:val="nil"/>
              <w:bottom w:val="nil"/>
            </w:tcBorders>
          </w:tcPr>
          <w:p w14:paraId="261208B6" w14:textId="77777777" w:rsidR="00BF1738" w:rsidRPr="00BF1738" w:rsidRDefault="00BF1738" w:rsidP="00BF1738">
            <w:pPr>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208B7" w14:textId="77777777" w:rsidR="00BF1738" w:rsidRPr="00C6652E" w:rsidRDefault="00BF1738"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B8" w14:textId="77777777" w:rsidR="00BF1738" w:rsidRPr="00C6652E" w:rsidRDefault="00BF1738" w:rsidP="00BF1738">
            <w:pPr>
              <w:rPr>
                <w:rFonts w:ascii="Times New Roman" w:hAnsi="Times New Roman" w:cs="Times New Roman"/>
                <w:sz w:val="24"/>
                <w:szCs w:val="24"/>
              </w:rPr>
            </w:pPr>
          </w:p>
        </w:tc>
      </w:tr>
      <w:tr w:rsidR="00BF1738" w:rsidRPr="00C6652E" w14:paraId="261208C5" w14:textId="77777777" w:rsidTr="00317279">
        <w:tc>
          <w:tcPr>
            <w:tcW w:w="521" w:type="dxa"/>
            <w:tcBorders>
              <w:top w:val="nil"/>
              <w:left w:val="nil"/>
              <w:bottom w:val="nil"/>
            </w:tcBorders>
          </w:tcPr>
          <w:p w14:paraId="261208BA" w14:textId="77777777" w:rsidR="00BF1738" w:rsidRPr="00C6652E" w:rsidRDefault="00BF1738"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BB" w14:textId="77777777" w:rsidR="00BF1738" w:rsidRPr="00C6652E" w:rsidRDefault="00BF1738" w:rsidP="00BF1738">
            <w:pPr>
              <w:rPr>
                <w:rFonts w:ascii="Times New Roman" w:hAnsi="Times New Roman" w:cs="Times New Roman"/>
                <w:sz w:val="24"/>
                <w:szCs w:val="24"/>
              </w:rPr>
            </w:pPr>
          </w:p>
        </w:tc>
        <w:tc>
          <w:tcPr>
            <w:tcW w:w="7046" w:type="dxa"/>
            <w:tcBorders>
              <w:top w:val="nil"/>
              <w:bottom w:val="nil"/>
            </w:tcBorders>
          </w:tcPr>
          <w:p w14:paraId="261208BC" w14:textId="77777777" w:rsidR="00BF1738" w:rsidRDefault="00BF1738" w:rsidP="00BF1738">
            <w:pPr>
              <w:rPr>
                <w:rFonts w:ascii="Times New Roman" w:hAnsi="Times New Roman" w:cs="Times New Roman"/>
                <w:sz w:val="24"/>
                <w:szCs w:val="24"/>
              </w:rPr>
            </w:pPr>
          </w:p>
          <w:p w14:paraId="261208BD" w14:textId="77777777" w:rsidR="00B964BF" w:rsidRDefault="00B964BF" w:rsidP="00BF1738">
            <w:pPr>
              <w:rPr>
                <w:rFonts w:ascii="Times New Roman" w:hAnsi="Times New Roman" w:cs="Times New Roman"/>
                <w:sz w:val="24"/>
                <w:szCs w:val="24"/>
              </w:rPr>
            </w:pPr>
          </w:p>
          <w:p w14:paraId="261208BE" w14:textId="77777777" w:rsidR="00B964BF" w:rsidRDefault="00B964BF" w:rsidP="00BF1738">
            <w:pPr>
              <w:rPr>
                <w:rFonts w:ascii="Times New Roman" w:hAnsi="Times New Roman" w:cs="Times New Roman"/>
                <w:sz w:val="24"/>
                <w:szCs w:val="24"/>
              </w:rPr>
            </w:pPr>
          </w:p>
          <w:p w14:paraId="261208BF" w14:textId="77777777" w:rsidR="00B964BF" w:rsidRDefault="00B964BF" w:rsidP="00BF1738">
            <w:pPr>
              <w:rPr>
                <w:rFonts w:ascii="Times New Roman" w:hAnsi="Times New Roman" w:cs="Times New Roman"/>
                <w:sz w:val="24"/>
                <w:szCs w:val="24"/>
              </w:rPr>
            </w:pPr>
          </w:p>
          <w:p w14:paraId="261208C0" w14:textId="77777777" w:rsidR="00B964BF" w:rsidRDefault="00B964BF" w:rsidP="00BF1738">
            <w:pPr>
              <w:rPr>
                <w:rFonts w:ascii="Times New Roman" w:hAnsi="Times New Roman" w:cs="Times New Roman"/>
                <w:sz w:val="24"/>
                <w:szCs w:val="24"/>
              </w:rPr>
            </w:pPr>
          </w:p>
          <w:p w14:paraId="261208C1" w14:textId="77777777" w:rsidR="00B964BF" w:rsidRDefault="00B964BF" w:rsidP="00BF1738">
            <w:pPr>
              <w:rPr>
                <w:rFonts w:ascii="Times New Roman" w:hAnsi="Times New Roman" w:cs="Times New Roman"/>
                <w:sz w:val="24"/>
                <w:szCs w:val="24"/>
              </w:rPr>
            </w:pPr>
          </w:p>
          <w:p w14:paraId="261208C2" w14:textId="77777777" w:rsidR="00B964BF" w:rsidRPr="00C6652E" w:rsidRDefault="00B964BF" w:rsidP="00BF1738">
            <w:pPr>
              <w:rPr>
                <w:rFonts w:ascii="Times New Roman" w:hAnsi="Times New Roman" w:cs="Times New Roman"/>
                <w:sz w:val="24"/>
                <w:szCs w:val="24"/>
              </w:rPr>
            </w:pPr>
          </w:p>
        </w:tc>
        <w:tc>
          <w:tcPr>
            <w:tcW w:w="553" w:type="dxa"/>
            <w:tcBorders>
              <w:top w:val="nil"/>
              <w:bottom w:val="nil"/>
              <w:right w:val="double" w:sz="4" w:space="0" w:color="auto"/>
            </w:tcBorders>
          </w:tcPr>
          <w:p w14:paraId="261208C3" w14:textId="77777777" w:rsidR="00BF1738" w:rsidRPr="00C6652E" w:rsidRDefault="00BF1738"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C4" w14:textId="77777777" w:rsidR="00BF1738" w:rsidRPr="00C6652E" w:rsidRDefault="00BF1738" w:rsidP="00BF1738">
            <w:pPr>
              <w:rPr>
                <w:rFonts w:ascii="Times New Roman" w:hAnsi="Times New Roman" w:cs="Times New Roman"/>
                <w:sz w:val="24"/>
                <w:szCs w:val="24"/>
              </w:rPr>
            </w:pPr>
          </w:p>
        </w:tc>
      </w:tr>
      <w:tr w:rsidR="00BF1738" w:rsidRPr="00C6652E" w14:paraId="261208CB" w14:textId="77777777" w:rsidTr="00317279">
        <w:tc>
          <w:tcPr>
            <w:tcW w:w="521" w:type="dxa"/>
            <w:tcBorders>
              <w:top w:val="nil"/>
              <w:left w:val="nil"/>
              <w:bottom w:val="nil"/>
            </w:tcBorders>
          </w:tcPr>
          <w:p w14:paraId="261208C6" w14:textId="77777777" w:rsidR="00BF1738" w:rsidRPr="00C6652E" w:rsidRDefault="00BF1738"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C7" w14:textId="77777777" w:rsidR="00BF1738" w:rsidRPr="00C6652E" w:rsidRDefault="00BF1738" w:rsidP="00BF1738">
            <w:pPr>
              <w:rPr>
                <w:rFonts w:ascii="Times New Roman" w:hAnsi="Times New Roman" w:cs="Times New Roman"/>
                <w:sz w:val="24"/>
                <w:szCs w:val="24"/>
              </w:rPr>
            </w:pPr>
          </w:p>
        </w:tc>
        <w:tc>
          <w:tcPr>
            <w:tcW w:w="7046" w:type="dxa"/>
            <w:tcBorders>
              <w:top w:val="nil"/>
              <w:bottom w:val="nil"/>
            </w:tcBorders>
          </w:tcPr>
          <w:p w14:paraId="261208C8" w14:textId="77777777" w:rsidR="00BF1738" w:rsidRPr="00C6652E" w:rsidRDefault="00BF1738" w:rsidP="00BF1738">
            <w:pPr>
              <w:rPr>
                <w:rFonts w:ascii="Times New Roman" w:hAnsi="Times New Roman" w:cs="Times New Roman"/>
                <w:sz w:val="24"/>
                <w:szCs w:val="24"/>
              </w:rPr>
            </w:pPr>
          </w:p>
        </w:tc>
        <w:tc>
          <w:tcPr>
            <w:tcW w:w="553" w:type="dxa"/>
            <w:tcBorders>
              <w:top w:val="nil"/>
              <w:bottom w:val="nil"/>
              <w:right w:val="double" w:sz="4" w:space="0" w:color="auto"/>
            </w:tcBorders>
          </w:tcPr>
          <w:p w14:paraId="261208C9" w14:textId="77777777" w:rsidR="00BF1738" w:rsidRPr="00C6652E" w:rsidRDefault="00BF1738" w:rsidP="00BF1738">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08CA" w14:textId="77777777" w:rsidR="00BF1738" w:rsidRPr="00C6652E" w:rsidRDefault="00BF1738" w:rsidP="00BF1738">
            <w:pPr>
              <w:rPr>
                <w:rFonts w:ascii="Times New Roman" w:hAnsi="Times New Roman" w:cs="Times New Roman"/>
                <w:sz w:val="24"/>
                <w:szCs w:val="24"/>
              </w:rPr>
            </w:pPr>
          </w:p>
        </w:tc>
      </w:tr>
      <w:tr w:rsidR="00BF1738" w:rsidRPr="00C6652E" w14:paraId="261208D1" w14:textId="77777777" w:rsidTr="00317279">
        <w:tc>
          <w:tcPr>
            <w:tcW w:w="521" w:type="dxa"/>
            <w:tcBorders>
              <w:top w:val="nil"/>
              <w:left w:val="nil"/>
              <w:bottom w:val="nil"/>
            </w:tcBorders>
          </w:tcPr>
          <w:p w14:paraId="261208CC" w14:textId="77777777" w:rsidR="00BF1738" w:rsidRPr="00C6652E" w:rsidRDefault="00BF1738"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CD" w14:textId="77777777" w:rsidR="00BF1738" w:rsidRPr="00C6652E" w:rsidRDefault="00BF1738" w:rsidP="00BF1738">
            <w:pPr>
              <w:rPr>
                <w:rFonts w:ascii="Times New Roman" w:hAnsi="Times New Roman" w:cs="Times New Roman"/>
                <w:sz w:val="24"/>
                <w:szCs w:val="24"/>
              </w:rPr>
            </w:pPr>
          </w:p>
        </w:tc>
        <w:tc>
          <w:tcPr>
            <w:tcW w:w="7046" w:type="dxa"/>
            <w:tcBorders>
              <w:top w:val="nil"/>
              <w:bottom w:val="nil"/>
            </w:tcBorders>
          </w:tcPr>
          <w:p w14:paraId="261208CE" w14:textId="77777777" w:rsidR="00BF1738" w:rsidRPr="00C6652E" w:rsidRDefault="00BF1738" w:rsidP="00BF1738">
            <w:pPr>
              <w:rPr>
                <w:rFonts w:ascii="Times New Roman" w:hAnsi="Times New Roman" w:cs="Times New Roman"/>
                <w:sz w:val="24"/>
                <w:szCs w:val="24"/>
              </w:rPr>
            </w:pPr>
          </w:p>
        </w:tc>
        <w:tc>
          <w:tcPr>
            <w:tcW w:w="553" w:type="dxa"/>
            <w:tcBorders>
              <w:top w:val="nil"/>
              <w:bottom w:val="nil"/>
              <w:right w:val="double" w:sz="4" w:space="0" w:color="auto"/>
            </w:tcBorders>
          </w:tcPr>
          <w:p w14:paraId="261208CF" w14:textId="77777777" w:rsidR="00BF1738" w:rsidRPr="00C6652E" w:rsidRDefault="00BF1738" w:rsidP="00BF1738">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08D0" w14:textId="77777777" w:rsidR="00BF1738" w:rsidRPr="00C6652E" w:rsidRDefault="00BF1738" w:rsidP="00BF1738">
            <w:pPr>
              <w:rPr>
                <w:rFonts w:ascii="Times New Roman" w:hAnsi="Times New Roman" w:cs="Times New Roman"/>
                <w:sz w:val="24"/>
                <w:szCs w:val="24"/>
              </w:rPr>
            </w:pPr>
          </w:p>
        </w:tc>
      </w:tr>
      <w:tr w:rsidR="00BF1738" w:rsidRPr="00C6652E" w14:paraId="261208D7" w14:textId="77777777" w:rsidTr="00317279">
        <w:tc>
          <w:tcPr>
            <w:tcW w:w="521" w:type="dxa"/>
            <w:tcBorders>
              <w:top w:val="nil"/>
              <w:left w:val="nil"/>
              <w:bottom w:val="nil"/>
            </w:tcBorders>
          </w:tcPr>
          <w:p w14:paraId="261208D2" w14:textId="77777777" w:rsidR="00BF1738" w:rsidRPr="00C6652E" w:rsidRDefault="00BF1738"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D3" w14:textId="77777777" w:rsidR="00BF1738" w:rsidRPr="00C6652E" w:rsidRDefault="00BF1738" w:rsidP="00BF1738">
            <w:pPr>
              <w:rPr>
                <w:rFonts w:ascii="Times New Roman" w:hAnsi="Times New Roman" w:cs="Times New Roman"/>
                <w:sz w:val="24"/>
                <w:szCs w:val="24"/>
              </w:rPr>
            </w:pPr>
          </w:p>
        </w:tc>
        <w:tc>
          <w:tcPr>
            <w:tcW w:w="7046" w:type="dxa"/>
            <w:tcBorders>
              <w:top w:val="nil"/>
              <w:bottom w:val="nil"/>
            </w:tcBorders>
          </w:tcPr>
          <w:p w14:paraId="261208D4" w14:textId="77777777" w:rsidR="00BF1738" w:rsidRPr="00C6652E" w:rsidRDefault="00BF1738" w:rsidP="00BF1738">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08D5" w14:textId="77777777" w:rsidR="00BF1738" w:rsidRPr="00C6652E" w:rsidRDefault="00BF1738" w:rsidP="00BF1738">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D6" w14:textId="77777777" w:rsidR="00BF1738" w:rsidRPr="00C6652E" w:rsidRDefault="00BF1738" w:rsidP="00BF1738">
            <w:pPr>
              <w:rPr>
                <w:rFonts w:ascii="Times New Roman" w:hAnsi="Times New Roman" w:cs="Times New Roman"/>
                <w:sz w:val="24"/>
                <w:szCs w:val="24"/>
              </w:rPr>
            </w:pPr>
          </w:p>
        </w:tc>
      </w:tr>
      <w:tr w:rsidR="00BF1738" w:rsidRPr="00C6652E" w14:paraId="261208DD" w14:textId="77777777" w:rsidTr="00317279">
        <w:tc>
          <w:tcPr>
            <w:tcW w:w="521" w:type="dxa"/>
            <w:tcBorders>
              <w:top w:val="nil"/>
              <w:left w:val="nil"/>
              <w:bottom w:val="nil"/>
            </w:tcBorders>
          </w:tcPr>
          <w:p w14:paraId="261208D8" w14:textId="77777777" w:rsidR="00BF1738" w:rsidRPr="00C6652E" w:rsidRDefault="00BF1738"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D9" w14:textId="77777777" w:rsidR="00BF1738" w:rsidRPr="00C6652E" w:rsidRDefault="00BF1738" w:rsidP="00BF1738">
            <w:pPr>
              <w:rPr>
                <w:rFonts w:ascii="Times New Roman" w:hAnsi="Times New Roman" w:cs="Times New Roman"/>
                <w:sz w:val="24"/>
                <w:szCs w:val="24"/>
              </w:rPr>
            </w:pPr>
          </w:p>
        </w:tc>
        <w:tc>
          <w:tcPr>
            <w:tcW w:w="7046" w:type="dxa"/>
            <w:tcBorders>
              <w:top w:val="nil"/>
              <w:bottom w:val="nil"/>
            </w:tcBorders>
          </w:tcPr>
          <w:p w14:paraId="261208DA" w14:textId="77777777" w:rsidR="00BF1738" w:rsidRPr="00C6652E" w:rsidRDefault="00BF1738" w:rsidP="00BF1738">
            <w:pPr>
              <w:rPr>
                <w:rFonts w:ascii="Times New Roman" w:hAnsi="Times New Roman" w:cs="Times New Roman"/>
                <w:sz w:val="24"/>
                <w:szCs w:val="24"/>
              </w:rPr>
            </w:pPr>
          </w:p>
        </w:tc>
        <w:tc>
          <w:tcPr>
            <w:tcW w:w="553" w:type="dxa"/>
            <w:tcBorders>
              <w:top w:val="nil"/>
              <w:bottom w:val="nil"/>
              <w:right w:val="double" w:sz="4" w:space="0" w:color="auto"/>
            </w:tcBorders>
          </w:tcPr>
          <w:p w14:paraId="261208DB" w14:textId="77777777" w:rsidR="00BF1738" w:rsidRPr="00C6652E" w:rsidRDefault="00BF1738"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DC" w14:textId="77777777" w:rsidR="00BF1738" w:rsidRPr="00C6652E" w:rsidRDefault="00BF1738" w:rsidP="00BF1738">
            <w:pPr>
              <w:rPr>
                <w:rFonts w:ascii="Times New Roman" w:hAnsi="Times New Roman" w:cs="Times New Roman"/>
                <w:sz w:val="24"/>
                <w:szCs w:val="24"/>
              </w:rPr>
            </w:pPr>
          </w:p>
        </w:tc>
      </w:tr>
      <w:tr w:rsidR="00BF1738" w:rsidRPr="00C6652E" w14:paraId="261208E3" w14:textId="77777777" w:rsidTr="00317279">
        <w:tc>
          <w:tcPr>
            <w:tcW w:w="521" w:type="dxa"/>
            <w:tcBorders>
              <w:top w:val="nil"/>
              <w:left w:val="nil"/>
              <w:bottom w:val="nil"/>
            </w:tcBorders>
          </w:tcPr>
          <w:p w14:paraId="261208DE" w14:textId="77777777" w:rsidR="00BF1738" w:rsidRPr="00C6652E" w:rsidRDefault="00BF1738" w:rsidP="00BF1738">
            <w:pPr>
              <w:rPr>
                <w:rFonts w:ascii="Times New Roman" w:hAnsi="Times New Roman" w:cs="Times New Roman"/>
                <w:sz w:val="24"/>
                <w:szCs w:val="24"/>
              </w:rPr>
            </w:pPr>
          </w:p>
        </w:tc>
        <w:tc>
          <w:tcPr>
            <w:tcW w:w="705" w:type="dxa"/>
            <w:tcBorders>
              <w:top w:val="nil"/>
              <w:bottom w:val="nil"/>
              <w:right w:val="double" w:sz="4" w:space="0" w:color="auto"/>
            </w:tcBorders>
          </w:tcPr>
          <w:p w14:paraId="261208DF" w14:textId="77777777" w:rsidR="00BF1738" w:rsidRPr="00C6652E" w:rsidRDefault="00BF1738" w:rsidP="00BF1738">
            <w:pPr>
              <w:rPr>
                <w:rFonts w:ascii="Times New Roman" w:hAnsi="Times New Roman" w:cs="Times New Roman"/>
                <w:sz w:val="24"/>
                <w:szCs w:val="24"/>
              </w:rPr>
            </w:pPr>
          </w:p>
        </w:tc>
        <w:tc>
          <w:tcPr>
            <w:tcW w:w="7046" w:type="dxa"/>
            <w:tcBorders>
              <w:top w:val="nil"/>
              <w:bottom w:val="nil"/>
            </w:tcBorders>
          </w:tcPr>
          <w:p w14:paraId="261208E0" w14:textId="77777777" w:rsidR="00BF1738" w:rsidRPr="00C6652E" w:rsidRDefault="00BF1738" w:rsidP="00BF1738">
            <w:pPr>
              <w:rPr>
                <w:rFonts w:ascii="Times New Roman" w:hAnsi="Times New Roman" w:cs="Times New Roman"/>
                <w:sz w:val="24"/>
                <w:szCs w:val="24"/>
              </w:rPr>
            </w:pPr>
          </w:p>
        </w:tc>
        <w:tc>
          <w:tcPr>
            <w:tcW w:w="553" w:type="dxa"/>
            <w:tcBorders>
              <w:top w:val="nil"/>
              <w:bottom w:val="nil"/>
              <w:right w:val="double" w:sz="4" w:space="0" w:color="auto"/>
            </w:tcBorders>
          </w:tcPr>
          <w:p w14:paraId="261208E1" w14:textId="77777777" w:rsidR="00BF1738" w:rsidRPr="00C6652E" w:rsidRDefault="00BF1738" w:rsidP="00BF173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E2" w14:textId="77777777" w:rsidR="00BF1738" w:rsidRPr="00C6652E" w:rsidRDefault="00BF1738" w:rsidP="00BF1738">
            <w:pPr>
              <w:rPr>
                <w:rFonts w:ascii="Times New Roman" w:hAnsi="Times New Roman" w:cs="Times New Roman"/>
                <w:sz w:val="24"/>
                <w:szCs w:val="24"/>
              </w:rPr>
            </w:pPr>
          </w:p>
        </w:tc>
      </w:tr>
    </w:tbl>
    <w:p w14:paraId="261208E4" w14:textId="77777777" w:rsidR="00BD4309" w:rsidRDefault="00BD4309">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317279" w:rsidRPr="00C6652E" w14:paraId="261208EA" w14:textId="77777777" w:rsidTr="00317279">
        <w:tc>
          <w:tcPr>
            <w:tcW w:w="521" w:type="dxa"/>
            <w:tcBorders>
              <w:top w:val="nil"/>
              <w:left w:val="nil"/>
              <w:bottom w:val="nil"/>
            </w:tcBorders>
          </w:tcPr>
          <w:p w14:paraId="261208E5"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8E6"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8E7" w14:textId="77777777" w:rsidR="00317279" w:rsidRPr="00C6652E" w:rsidRDefault="00317279"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8E8"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E9" w14:textId="77777777" w:rsidR="00317279" w:rsidRPr="00C6652E" w:rsidRDefault="00317279" w:rsidP="00CC5C6B">
            <w:pPr>
              <w:rPr>
                <w:rFonts w:ascii="Times New Roman" w:hAnsi="Times New Roman" w:cs="Times New Roman"/>
                <w:sz w:val="24"/>
                <w:szCs w:val="24"/>
              </w:rPr>
            </w:pPr>
            <w:r>
              <w:rPr>
                <w:rFonts w:ascii="Times New Roman" w:hAnsi="Times New Roman" w:cs="Times New Roman"/>
                <w:sz w:val="24"/>
                <w:szCs w:val="24"/>
              </w:rPr>
              <w:t>(A34)</w:t>
            </w:r>
          </w:p>
        </w:tc>
      </w:tr>
      <w:tr w:rsidR="00317279" w:rsidRPr="00C6652E" w14:paraId="261208F0" w14:textId="77777777" w:rsidTr="00317279">
        <w:tc>
          <w:tcPr>
            <w:tcW w:w="521" w:type="dxa"/>
            <w:tcBorders>
              <w:top w:val="nil"/>
              <w:left w:val="nil"/>
              <w:bottom w:val="nil"/>
            </w:tcBorders>
          </w:tcPr>
          <w:p w14:paraId="261208EB"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8EC" w14:textId="77777777" w:rsidR="00317279" w:rsidRPr="00C6652E" w:rsidRDefault="00B742AF" w:rsidP="00CC5C6B">
            <w:pPr>
              <w:rPr>
                <w:rFonts w:ascii="Times New Roman" w:hAnsi="Times New Roman" w:cs="Times New Roman"/>
                <w:b/>
                <w:sz w:val="24"/>
                <w:szCs w:val="24"/>
              </w:rPr>
            </w:pPr>
            <w:r>
              <w:rPr>
                <w:rFonts w:ascii="Times New Roman" w:hAnsi="Times New Roman" w:cs="Times New Roman"/>
                <w:b/>
                <w:sz w:val="24"/>
                <w:szCs w:val="24"/>
              </w:rPr>
              <w:t>A34</w:t>
            </w:r>
          </w:p>
        </w:tc>
        <w:tc>
          <w:tcPr>
            <w:tcW w:w="7046" w:type="dxa"/>
            <w:tcBorders>
              <w:top w:val="nil"/>
              <w:bottom w:val="nil"/>
            </w:tcBorders>
          </w:tcPr>
          <w:p w14:paraId="261208ED" w14:textId="77777777" w:rsidR="00317279" w:rsidRPr="00BD4309" w:rsidRDefault="00317279" w:rsidP="00CC5C6B">
            <w:pPr>
              <w:rPr>
                <w:rFonts w:ascii="Times New Roman" w:hAnsi="Times New Roman" w:cs="Times New Roman"/>
                <w:sz w:val="24"/>
                <w:szCs w:val="24"/>
              </w:rPr>
            </w:pPr>
            <w:r w:rsidRPr="00717B2C">
              <w:rPr>
                <w:rFonts w:ascii="Times New Roman" w:hAnsi="Times New Roman" w:cs="Times New Roman"/>
                <w:b/>
                <w:bCs/>
                <w:sz w:val="24"/>
                <w:szCs w:val="24"/>
                <w:u w:val="single"/>
              </w:rPr>
              <w:t>SECURITY/SAFETY/PROTECTION</w:t>
            </w:r>
            <w:r w:rsidR="00BD4309">
              <w:rPr>
                <w:rFonts w:ascii="Times New Roman" w:hAnsi="Times New Roman" w:cs="Times New Roman"/>
                <w:bCs/>
                <w:sz w:val="24"/>
                <w:szCs w:val="24"/>
              </w:rPr>
              <w:t xml:space="preserve"> (Cont’d)</w:t>
            </w:r>
          </w:p>
        </w:tc>
        <w:tc>
          <w:tcPr>
            <w:tcW w:w="553" w:type="dxa"/>
            <w:tcBorders>
              <w:top w:val="nil"/>
              <w:bottom w:val="nil"/>
              <w:right w:val="double" w:sz="4" w:space="0" w:color="auto"/>
            </w:tcBorders>
          </w:tcPr>
          <w:p w14:paraId="261208EE"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EF" w14:textId="77777777" w:rsidR="00317279" w:rsidRPr="00C6652E" w:rsidRDefault="00317279" w:rsidP="00CC5C6B">
            <w:pPr>
              <w:rPr>
                <w:rFonts w:ascii="Times New Roman" w:hAnsi="Times New Roman" w:cs="Times New Roman"/>
                <w:sz w:val="24"/>
                <w:szCs w:val="24"/>
              </w:rPr>
            </w:pPr>
          </w:p>
        </w:tc>
      </w:tr>
      <w:tr w:rsidR="00317279" w:rsidRPr="00C6652E" w14:paraId="261208F6" w14:textId="77777777" w:rsidTr="00317279">
        <w:tc>
          <w:tcPr>
            <w:tcW w:w="521" w:type="dxa"/>
            <w:tcBorders>
              <w:top w:val="nil"/>
              <w:left w:val="nil"/>
              <w:bottom w:val="nil"/>
            </w:tcBorders>
          </w:tcPr>
          <w:p w14:paraId="261208F1"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8F2"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8F3" w14:textId="77777777" w:rsidR="00317279" w:rsidRPr="00C6652E" w:rsidRDefault="00317279"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8F4"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F5" w14:textId="77777777" w:rsidR="00317279" w:rsidRPr="00C6652E" w:rsidRDefault="00317279" w:rsidP="00CC5C6B">
            <w:pPr>
              <w:rPr>
                <w:rFonts w:ascii="Times New Roman" w:hAnsi="Times New Roman" w:cs="Times New Roman"/>
                <w:sz w:val="24"/>
                <w:szCs w:val="24"/>
              </w:rPr>
            </w:pPr>
          </w:p>
        </w:tc>
      </w:tr>
      <w:tr w:rsidR="00317279" w:rsidRPr="00C6652E" w14:paraId="261208FC" w14:textId="77777777" w:rsidTr="00317279">
        <w:tc>
          <w:tcPr>
            <w:tcW w:w="521" w:type="dxa"/>
            <w:tcBorders>
              <w:top w:val="nil"/>
              <w:left w:val="nil"/>
              <w:bottom w:val="nil"/>
            </w:tcBorders>
          </w:tcPr>
          <w:p w14:paraId="261208F7"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8F8"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8F9" w14:textId="77777777" w:rsidR="00317279" w:rsidRPr="00BD4309" w:rsidRDefault="00317279" w:rsidP="00CC5C6B">
            <w:pPr>
              <w:rPr>
                <w:rFonts w:ascii="Times New Roman" w:hAnsi="Times New Roman" w:cs="Times New Roman"/>
                <w:sz w:val="24"/>
                <w:szCs w:val="24"/>
              </w:rPr>
            </w:pPr>
            <w:r w:rsidRPr="00F23275">
              <w:rPr>
                <w:rFonts w:ascii="Times New Roman" w:hAnsi="Times New Roman" w:cs="Times New Roman"/>
                <w:sz w:val="24"/>
                <w:szCs w:val="24"/>
                <w:u w:val="single"/>
              </w:rPr>
              <w:t>PROTECT AGAINST THE FOLLOWING</w:t>
            </w:r>
            <w:r w:rsidR="00BD4309">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208FA"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8FB" w14:textId="77777777" w:rsidR="00317279" w:rsidRPr="00C6652E" w:rsidRDefault="00317279" w:rsidP="00CC5C6B">
            <w:pPr>
              <w:rPr>
                <w:rFonts w:ascii="Times New Roman" w:hAnsi="Times New Roman" w:cs="Times New Roman"/>
                <w:sz w:val="24"/>
                <w:szCs w:val="24"/>
              </w:rPr>
            </w:pPr>
          </w:p>
        </w:tc>
      </w:tr>
      <w:tr w:rsidR="00317279" w:rsidRPr="00C6652E" w14:paraId="26120902" w14:textId="77777777" w:rsidTr="00317279">
        <w:tc>
          <w:tcPr>
            <w:tcW w:w="521" w:type="dxa"/>
            <w:tcBorders>
              <w:top w:val="nil"/>
              <w:left w:val="nil"/>
              <w:bottom w:val="nil"/>
            </w:tcBorders>
          </w:tcPr>
          <w:p w14:paraId="261208FD"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8FE"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8FF" w14:textId="77777777" w:rsidR="00317279" w:rsidRPr="00817DF1" w:rsidRDefault="00317279"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900"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01" w14:textId="77777777" w:rsidR="00317279" w:rsidRPr="00C6652E" w:rsidRDefault="00317279" w:rsidP="00CC5C6B">
            <w:pPr>
              <w:rPr>
                <w:rFonts w:ascii="Times New Roman" w:hAnsi="Times New Roman" w:cs="Times New Roman"/>
                <w:sz w:val="24"/>
                <w:szCs w:val="24"/>
              </w:rPr>
            </w:pPr>
          </w:p>
        </w:tc>
      </w:tr>
      <w:tr w:rsidR="00317279" w:rsidRPr="00C6652E" w14:paraId="26120908" w14:textId="77777777" w:rsidTr="00317279">
        <w:tc>
          <w:tcPr>
            <w:tcW w:w="521" w:type="dxa"/>
            <w:tcBorders>
              <w:top w:val="nil"/>
              <w:left w:val="nil"/>
              <w:bottom w:val="nil"/>
            </w:tcBorders>
          </w:tcPr>
          <w:p w14:paraId="26120903"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04" w14:textId="77777777" w:rsidR="00317279" w:rsidRPr="00C6652E" w:rsidRDefault="00317279" w:rsidP="00CC5C6B">
            <w:pPr>
              <w:rPr>
                <w:rFonts w:ascii="Times New Roman" w:hAnsi="Times New Roman" w:cs="Times New Roman"/>
                <w:sz w:val="24"/>
                <w:szCs w:val="24"/>
              </w:rPr>
            </w:pPr>
            <w:r>
              <w:rPr>
                <w:rFonts w:ascii="Times New Roman" w:hAnsi="Times New Roman" w:cs="Times New Roman"/>
                <w:sz w:val="24"/>
                <w:szCs w:val="24"/>
              </w:rPr>
              <w:t>360</w:t>
            </w:r>
          </w:p>
        </w:tc>
        <w:tc>
          <w:tcPr>
            <w:tcW w:w="7046" w:type="dxa"/>
            <w:tcBorders>
              <w:top w:val="nil"/>
              <w:bottom w:val="nil"/>
            </w:tcBorders>
          </w:tcPr>
          <w:p w14:paraId="26120905" w14:textId="77777777" w:rsidR="00317279" w:rsidRPr="00317279" w:rsidRDefault="00317279">
            <w:pPr>
              <w:rPr>
                <w:rFonts w:ascii="Times New Roman" w:hAnsi="Times New Roman" w:cs="Times New Roman"/>
                <w:sz w:val="24"/>
                <w:szCs w:val="24"/>
              </w:rPr>
            </w:pPr>
            <w:r w:rsidRPr="00317279">
              <w:rPr>
                <w:rFonts w:ascii="Times New Roman" w:hAnsi="Times New Roman" w:cs="Times New Roman"/>
                <w:sz w:val="24"/>
                <w:szCs w:val="24"/>
              </w:rPr>
              <w:t>NUISANCE:</w:t>
            </w:r>
          </w:p>
        </w:tc>
        <w:tc>
          <w:tcPr>
            <w:tcW w:w="553" w:type="dxa"/>
            <w:tcBorders>
              <w:top w:val="nil"/>
              <w:bottom w:val="nil"/>
              <w:right w:val="double" w:sz="4" w:space="0" w:color="auto"/>
            </w:tcBorders>
          </w:tcPr>
          <w:p w14:paraId="26120906"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07" w14:textId="77777777" w:rsidR="00317279" w:rsidRPr="00C6652E" w:rsidRDefault="00317279" w:rsidP="00CC5C6B">
            <w:pPr>
              <w:rPr>
                <w:rFonts w:ascii="Times New Roman" w:hAnsi="Times New Roman" w:cs="Times New Roman"/>
                <w:sz w:val="24"/>
                <w:szCs w:val="24"/>
              </w:rPr>
            </w:pPr>
          </w:p>
        </w:tc>
      </w:tr>
      <w:tr w:rsidR="00317279" w:rsidRPr="00C6652E" w14:paraId="2612090E" w14:textId="77777777" w:rsidTr="00317279">
        <w:tc>
          <w:tcPr>
            <w:tcW w:w="521" w:type="dxa"/>
            <w:tcBorders>
              <w:top w:val="nil"/>
              <w:left w:val="nil"/>
              <w:bottom w:val="nil"/>
            </w:tcBorders>
          </w:tcPr>
          <w:p w14:paraId="26120909"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0A"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0B" w14:textId="77777777" w:rsidR="00317279" w:rsidRPr="00317279" w:rsidRDefault="00317279" w:rsidP="00317279">
            <w:pPr>
              <w:tabs>
                <w:tab w:val="left" w:pos="208"/>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317279">
              <w:rPr>
                <w:rFonts w:ascii="Times New Roman" w:hAnsi="Times New Roman" w:cs="Times New Roman"/>
                <w:sz w:val="24"/>
                <w:szCs w:val="24"/>
              </w:rPr>
              <w:t xml:space="preserve">Duty: Prevent nuisance from smoke, dust, rubbish, vermin and other </w:t>
            </w:r>
          </w:p>
        </w:tc>
        <w:tc>
          <w:tcPr>
            <w:tcW w:w="553" w:type="dxa"/>
            <w:tcBorders>
              <w:top w:val="nil"/>
              <w:bottom w:val="nil"/>
              <w:right w:val="double" w:sz="4" w:space="0" w:color="auto"/>
            </w:tcBorders>
          </w:tcPr>
          <w:p w14:paraId="2612090C"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0D" w14:textId="77777777" w:rsidR="00317279" w:rsidRPr="00C6652E" w:rsidRDefault="00317279" w:rsidP="00CC5C6B">
            <w:pPr>
              <w:rPr>
                <w:rFonts w:ascii="Times New Roman" w:hAnsi="Times New Roman" w:cs="Times New Roman"/>
                <w:sz w:val="24"/>
                <w:szCs w:val="24"/>
              </w:rPr>
            </w:pPr>
          </w:p>
        </w:tc>
      </w:tr>
      <w:tr w:rsidR="00317279" w:rsidRPr="00C6652E" w14:paraId="26120914" w14:textId="77777777" w:rsidTr="00317279">
        <w:tc>
          <w:tcPr>
            <w:tcW w:w="521" w:type="dxa"/>
            <w:tcBorders>
              <w:top w:val="nil"/>
              <w:left w:val="nil"/>
              <w:bottom w:val="nil"/>
            </w:tcBorders>
          </w:tcPr>
          <w:p w14:paraId="2612090F"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10"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11" w14:textId="77777777" w:rsidR="00317279" w:rsidRPr="00317279" w:rsidRDefault="00317279" w:rsidP="00317279">
            <w:pPr>
              <w:ind w:firstLineChars="100" w:firstLine="240"/>
              <w:rPr>
                <w:rFonts w:ascii="Times New Roman" w:hAnsi="Times New Roman" w:cs="Times New Roman"/>
                <w:sz w:val="24"/>
                <w:szCs w:val="24"/>
              </w:rPr>
            </w:pPr>
            <w:r w:rsidRPr="00317279">
              <w:rPr>
                <w:rFonts w:ascii="Times New Roman" w:hAnsi="Times New Roman" w:cs="Times New Roman"/>
                <w:sz w:val="24"/>
                <w:szCs w:val="24"/>
              </w:rPr>
              <w:t>causes</w:t>
            </w:r>
          </w:p>
        </w:tc>
        <w:tc>
          <w:tcPr>
            <w:tcW w:w="553" w:type="dxa"/>
            <w:tcBorders>
              <w:top w:val="nil"/>
              <w:bottom w:val="nil"/>
              <w:right w:val="double" w:sz="4" w:space="0" w:color="auto"/>
            </w:tcBorders>
          </w:tcPr>
          <w:p w14:paraId="26120912"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13" w14:textId="77777777" w:rsidR="00317279" w:rsidRPr="00C6652E" w:rsidRDefault="00317279" w:rsidP="00CC5C6B">
            <w:pPr>
              <w:rPr>
                <w:rFonts w:ascii="Times New Roman" w:hAnsi="Times New Roman" w:cs="Times New Roman"/>
                <w:sz w:val="24"/>
                <w:szCs w:val="24"/>
              </w:rPr>
            </w:pPr>
          </w:p>
        </w:tc>
      </w:tr>
      <w:tr w:rsidR="00317279" w:rsidRPr="00C6652E" w14:paraId="2612091B" w14:textId="77777777" w:rsidTr="00317279">
        <w:tc>
          <w:tcPr>
            <w:tcW w:w="521" w:type="dxa"/>
            <w:tcBorders>
              <w:top w:val="nil"/>
              <w:left w:val="nil"/>
              <w:bottom w:val="nil"/>
            </w:tcBorders>
          </w:tcPr>
          <w:p w14:paraId="26120915"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16"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17" w14:textId="77777777" w:rsidR="00317279" w:rsidRPr="00317279" w:rsidRDefault="00317279" w:rsidP="00317279">
            <w:pPr>
              <w:tabs>
                <w:tab w:val="left" w:pos="208"/>
              </w:tabs>
              <w:ind w:left="208" w:hanging="2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317279">
              <w:rPr>
                <w:rFonts w:ascii="Times New Roman" w:hAnsi="Times New Roman" w:cs="Times New Roman"/>
                <w:sz w:val="24"/>
                <w:szCs w:val="24"/>
              </w:rPr>
              <w:t>Surface water: Prevent hazardous build-up on site, in excavations and to surrounding areas and roads</w:t>
            </w:r>
          </w:p>
        </w:tc>
        <w:tc>
          <w:tcPr>
            <w:tcW w:w="553" w:type="dxa"/>
            <w:tcBorders>
              <w:top w:val="nil"/>
              <w:bottom w:val="nil"/>
              <w:right w:val="double" w:sz="4" w:space="0" w:color="auto"/>
            </w:tcBorders>
          </w:tcPr>
          <w:p w14:paraId="26120918" w14:textId="77777777" w:rsidR="00317279" w:rsidRDefault="00317279" w:rsidP="00CC5C6B">
            <w:pPr>
              <w:rPr>
                <w:rFonts w:ascii="Times New Roman" w:hAnsi="Times New Roman" w:cs="Times New Roman"/>
                <w:sz w:val="24"/>
                <w:szCs w:val="24"/>
              </w:rPr>
            </w:pPr>
            <w:r>
              <w:rPr>
                <w:rFonts w:ascii="Times New Roman" w:hAnsi="Times New Roman" w:cs="Times New Roman"/>
                <w:sz w:val="24"/>
                <w:szCs w:val="24"/>
              </w:rPr>
              <w:t>F</w:t>
            </w:r>
          </w:p>
          <w:p w14:paraId="26120919" w14:textId="77777777" w:rsidR="00317279" w:rsidRPr="00C6652E" w:rsidRDefault="00317279" w:rsidP="00CC5C6B">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91A" w14:textId="77777777" w:rsidR="00317279" w:rsidRPr="00C6652E" w:rsidRDefault="00317279" w:rsidP="00CC5C6B">
            <w:pPr>
              <w:rPr>
                <w:rFonts w:ascii="Times New Roman" w:hAnsi="Times New Roman" w:cs="Times New Roman"/>
                <w:sz w:val="24"/>
                <w:szCs w:val="24"/>
              </w:rPr>
            </w:pPr>
          </w:p>
        </w:tc>
      </w:tr>
      <w:tr w:rsidR="00317279" w:rsidRPr="00C6652E" w14:paraId="26120921" w14:textId="77777777" w:rsidTr="00317279">
        <w:tc>
          <w:tcPr>
            <w:tcW w:w="521" w:type="dxa"/>
            <w:tcBorders>
              <w:top w:val="nil"/>
              <w:left w:val="nil"/>
              <w:bottom w:val="nil"/>
            </w:tcBorders>
          </w:tcPr>
          <w:p w14:paraId="2612091C"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1D"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1E" w14:textId="77777777" w:rsidR="00317279" w:rsidRPr="00317279" w:rsidRDefault="00317279" w:rsidP="00317279">
            <w:pPr>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2091F"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20" w14:textId="77777777" w:rsidR="00317279" w:rsidRPr="00C6652E" w:rsidRDefault="00317279" w:rsidP="00CC5C6B">
            <w:pPr>
              <w:rPr>
                <w:rFonts w:ascii="Times New Roman" w:hAnsi="Times New Roman" w:cs="Times New Roman"/>
                <w:sz w:val="24"/>
                <w:szCs w:val="24"/>
              </w:rPr>
            </w:pPr>
          </w:p>
        </w:tc>
      </w:tr>
      <w:tr w:rsidR="00317279" w:rsidRPr="00C6652E" w14:paraId="26120927" w14:textId="77777777" w:rsidTr="00317279">
        <w:tc>
          <w:tcPr>
            <w:tcW w:w="521" w:type="dxa"/>
            <w:tcBorders>
              <w:top w:val="nil"/>
              <w:left w:val="nil"/>
              <w:bottom w:val="nil"/>
            </w:tcBorders>
          </w:tcPr>
          <w:p w14:paraId="26120922"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23" w14:textId="77777777" w:rsidR="00317279" w:rsidRPr="00C6652E" w:rsidRDefault="00317279" w:rsidP="00CC5C6B">
            <w:pPr>
              <w:rPr>
                <w:rFonts w:ascii="Times New Roman" w:hAnsi="Times New Roman" w:cs="Times New Roman"/>
                <w:sz w:val="24"/>
                <w:szCs w:val="24"/>
              </w:rPr>
            </w:pPr>
            <w:r>
              <w:rPr>
                <w:rFonts w:ascii="Times New Roman" w:hAnsi="Times New Roman" w:cs="Times New Roman"/>
                <w:sz w:val="24"/>
                <w:szCs w:val="24"/>
              </w:rPr>
              <w:t>370</w:t>
            </w:r>
          </w:p>
        </w:tc>
        <w:tc>
          <w:tcPr>
            <w:tcW w:w="7046" w:type="dxa"/>
            <w:tcBorders>
              <w:top w:val="nil"/>
              <w:bottom w:val="nil"/>
            </w:tcBorders>
          </w:tcPr>
          <w:p w14:paraId="26120924" w14:textId="77777777" w:rsidR="00317279" w:rsidRPr="00317279" w:rsidRDefault="00317279">
            <w:pPr>
              <w:rPr>
                <w:rFonts w:ascii="Times New Roman" w:hAnsi="Times New Roman" w:cs="Times New Roman"/>
                <w:sz w:val="24"/>
                <w:szCs w:val="24"/>
              </w:rPr>
            </w:pPr>
            <w:r w:rsidRPr="00317279">
              <w:rPr>
                <w:rFonts w:ascii="Times New Roman" w:hAnsi="Times New Roman" w:cs="Times New Roman"/>
                <w:sz w:val="24"/>
                <w:szCs w:val="24"/>
              </w:rPr>
              <w:t>ASBESTOS CONTAINING MATERIALS:</w:t>
            </w:r>
          </w:p>
        </w:tc>
        <w:tc>
          <w:tcPr>
            <w:tcW w:w="553" w:type="dxa"/>
            <w:tcBorders>
              <w:top w:val="nil"/>
              <w:bottom w:val="nil"/>
              <w:right w:val="double" w:sz="4" w:space="0" w:color="auto"/>
            </w:tcBorders>
          </w:tcPr>
          <w:p w14:paraId="26120925"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26" w14:textId="77777777" w:rsidR="00317279" w:rsidRPr="00C6652E" w:rsidRDefault="00317279" w:rsidP="00CC5C6B">
            <w:pPr>
              <w:rPr>
                <w:rFonts w:ascii="Times New Roman" w:hAnsi="Times New Roman" w:cs="Times New Roman"/>
                <w:sz w:val="24"/>
                <w:szCs w:val="24"/>
              </w:rPr>
            </w:pPr>
          </w:p>
        </w:tc>
      </w:tr>
      <w:tr w:rsidR="00317279" w:rsidRPr="00C6652E" w14:paraId="2612092D" w14:textId="77777777" w:rsidTr="00317279">
        <w:tc>
          <w:tcPr>
            <w:tcW w:w="521" w:type="dxa"/>
            <w:tcBorders>
              <w:top w:val="nil"/>
              <w:left w:val="nil"/>
              <w:bottom w:val="nil"/>
            </w:tcBorders>
          </w:tcPr>
          <w:p w14:paraId="26120928"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29"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2A" w14:textId="77777777" w:rsidR="00317279" w:rsidRPr="00317279" w:rsidRDefault="00317279" w:rsidP="00317279">
            <w:pPr>
              <w:tabs>
                <w:tab w:val="left" w:pos="208"/>
              </w:tabs>
              <w:ind w:left="208" w:hanging="2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317279">
              <w:rPr>
                <w:rFonts w:ascii="Times New Roman" w:hAnsi="Times New Roman" w:cs="Times New Roman"/>
                <w:sz w:val="24"/>
                <w:szCs w:val="24"/>
              </w:rPr>
              <w:t>Duty: Report immediately to the CA any suspected materials discovered during execution of the Works.</w:t>
            </w:r>
          </w:p>
        </w:tc>
        <w:tc>
          <w:tcPr>
            <w:tcW w:w="553" w:type="dxa"/>
            <w:tcBorders>
              <w:top w:val="nil"/>
              <w:bottom w:val="nil"/>
              <w:right w:val="double" w:sz="4" w:space="0" w:color="auto"/>
            </w:tcBorders>
          </w:tcPr>
          <w:p w14:paraId="2612092B"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2C" w14:textId="77777777" w:rsidR="00317279" w:rsidRPr="00C6652E" w:rsidRDefault="00317279" w:rsidP="00CC5C6B">
            <w:pPr>
              <w:rPr>
                <w:rFonts w:ascii="Times New Roman" w:hAnsi="Times New Roman" w:cs="Times New Roman"/>
                <w:sz w:val="24"/>
                <w:szCs w:val="24"/>
              </w:rPr>
            </w:pPr>
          </w:p>
        </w:tc>
      </w:tr>
      <w:tr w:rsidR="00317279" w:rsidRPr="00C6652E" w14:paraId="26120933" w14:textId="77777777" w:rsidTr="00317279">
        <w:tc>
          <w:tcPr>
            <w:tcW w:w="521" w:type="dxa"/>
            <w:tcBorders>
              <w:top w:val="nil"/>
              <w:left w:val="nil"/>
              <w:bottom w:val="nil"/>
            </w:tcBorders>
          </w:tcPr>
          <w:p w14:paraId="2612092E"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2F"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30" w14:textId="77777777" w:rsidR="00317279" w:rsidRPr="00317279" w:rsidRDefault="00317279" w:rsidP="00317279">
            <w:pPr>
              <w:tabs>
                <w:tab w:val="left" w:pos="193"/>
                <w:tab w:val="left" w:pos="568"/>
              </w:tabs>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317279">
              <w:rPr>
                <w:rFonts w:ascii="Times New Roman" w:hAnsi="Times New Roman" w:cs="Times New Roman"/>
                <w:sz w:val="24"/>
                <w:szCs w:val="24"/>
              </w:rPr>
              <w:t>Do not disturb</w:t>
            </w:r>
          </w:p>
        </w:tc>
        <w:tc>
          <w:tcPr>
            <w:tcW w:w="553" w:type="dxa"/>
            <w:tcBorders>
              <w:top w:val="nil"/>
              <w:bottom w:val="nil"/>
              <w:right w:val="double" w:sz="4" w:space="0" w:color="auto"/>
            </w:tcBorders>
          </w:tcPr>
          <w:p w14:paraId="26120931" w14:textId="77777777" w:rsidR="00317279" w:rsidRPr="00C6652E" w:rsidRDefault="00317279" w:rsidP="00CC5C6B">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0932" w14:textId="77777777" w:rsidR="00317279" w:rsidRPr="00C6652E" w:rsidRDefault="00317279" w:rsidP="00CC5C6B">
            <w:pPr>
              <w:rPr>
                <w:rFonts w:ascii="Times New Roman" w:hAnsi="Times New Roman" w:cs="Times New Roman"/>
                <w:sz w:val="24"/>
                <w:szCs w:val="24"/>
              </w:rPr>
            </w:pPr>
          </w:p>
        </w:tc>
      </w:tr>
      <w:tr w:rsidR="00317279" w:rsidRPr="00C6652E" w14:paraId="26120939" w14:textId="77777777" w:rsidTr="00317279">
        <w:tc>
          <w:tcPr>
            <w:tcW w:w="521" w:type="dxa"/>
            <w:tcBorders>
              <w:top w:val="nil"/>
              <w:left w:val="nil"/>
              <w:bottom w:val="nil"/>
            </w:tcBorders>
          </w:tcPr>
          <w:p w14:paraId="26120934"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35"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36" w14:textId="77777777" w:rsidR="00317279" w:rsidRPr="00317279" w:rsidRDefault="00317279" w:rsidP="00317279">
            <w:pPr>
              <w:tabs>
                <w:tab w:val="left" w:pos="208"/>
                <w:tab w:val="left" w:pos="553"/>
              </w:tabs>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317279">
              <w:rPr>
                <w:rFonts w:ascii="Times New Roman" w:hAnsi="Times New Roman" w:cs="Times New Roman"/>
                <w:sz w:val="24"/>
                <w:szCs w:val="24"/>
              </w:rPr>
              <w:t>Agree methods for safe removal or encapsulation</w:t>
            </w:r>
          </w:p>
        </w:tc>
        <w:tc>
          <w:tcPr>
            <w:tcW w:w="553" w:type="dxa"/>
            <w:tcBorders>
              <w:top w:val="nil"/>
              <w:bottom w:val="nil"/>
              <w:right w:val="double" w:sz="4" w:space="0" w:color="auto"/>
            </w:tcBorders>
          </w:tcPr>
          <w:p w14:paraId="26120937" w14:textId="77777777" w:rsidR="00317279" w:rsidRPr="00C6652E" w:rsidRDefault="00317279" w:rsidP="00317279">
            <w:pPr>
              <w:ind w:left="720" w:hanging="720"/>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938" w14:textId="77777777" w:rsidR="00317279" w:rsidRPr="00C6652E" w:rsidRDefault="00317279" w:rsidP="00CC5C6B">
            <w:pPr>
              <w:rPr>
                <w:rFonts w:ascii="Times New Roman" w:hAnsi="Times New Roman" w:cs="Times New Roman"/>
                <w:sz w:val="24"/>
                <w:szCs w:val="24"/>
              </w:rPr>
            </w:pPr>
          </w:p>
        </w:tc>
      </w:tr>
      <w:tr w:rsidR="00317279" w:rsidRPr="00C6652E" w14:paraId="2612093F" w14:textId="77777777" w:rsidTr="00317279">
        <w:tc>
          <w:tcPr>
            <w:tcW w:w="521" w:type="dxa"/>
            <w:tcBorders>
              <w:top w:val="nil"/>
              <w:left w:val="nil"/>
              <w:bottom w:val="nil"/>
            </w:tcBorders>
          </w:tcPr>
          <w:p w14:paraId="2612093A"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3B"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3C" w14:textId="77777777" w:rsidR="00317279" w:rsidRPr="00317279" w:rsidRDefault="00317279">
            <w:pPr>
              <w:rPr>
                <w:rFonts w:ascii="Times New Roman" w:hAnsi="Times New Roman" w:cs="Times New Roman"/>
                <w:sz w:val="24"/>
                <w:szCs w:val="24"/>
              </w:rPr>
            </w:pPr>
          </w:p>
        </w:tc>
        <w:tc>
          <w:tcPr>
            <w:tcW w:w="553" w:type="dxa"/>
            <w:tcBorders>
              <w:top w:val="nil"/>
              <w:bottom w:val="nil"/>
              <w:right w:val="double" w:sz="4" w:space="0" w:color="auto"/>
            </w:tcBorders>
          </w:tcPr>
          <w:p w14:paraId="2612093D" w14:textId="77777777" w:rsidR="00317279" w:rsidRDefault="00317279">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93E" w14:textId="77777777" w:rsidR="00317279" w:rsidRPr="00C6652E" w:rsidRDefault="00317279" w:rsidP="00CC5C6B">
            <w:pPr>
              <w:rPr>
                <w:rFonts w:ascii="Times New Roman" w:hAnsi="Times New Roman" w:cs="Times New Roman"/>
                <w:sz w:val="24"/>
                <w:szCs w:val="24"/>
              </w:rPr>
            </w:pPr>
          </w:p>
        </w:tc>
      </w:tr>
      <w:tr w:rsidR="00317279" w:rsidRPr="00C6652E" w14:paraId="26120945" w14:textId="77777777" w:rsidTr="00317279">
        <w:tc>
          <w:tcPr>
            <w:tcW w:w="521" w:type="dxa"/>
            <w:tcBorders>
              <w:top w:val="nil"/>
              <w:left w:val="nil"/>
              <w:bottom w:val="nil"/>
            </w:tcBorders>
          </w:tcPr>
          <w:p w14:paraId="26120940"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41" w14:textId="77777777" w:rsidR="00317279" w:rsidRPr="00C6652E" w:rsidRDefault="00317279" w:rsidP="00CC5C6B">
            <w:pPr>
              <w:rPr>
                <w:rFonts w:ascii="Times New Roman" w:hAnsi="Times New Roman" w:cs="Times New Roman"/>
                <w:sz w:val="24"/>
                <w:szCs w:val="24"/>
              </w:rPr>
            </w:pPr>
            <w:r>
              <w:rPr>
                <w:rFonts w:ascii="Times New Roman" w:hAnsi="Times New Roman" w:cs="Times New Roman"/>
                <w:sz w:val="24"/>
                <w:szCs w:val="24"/>
              </w:rPr>
              <w:t>380</w:t>
            </w:r>
          </w:p>
        </w:tc>
        <w:tc>
          <w:tcPr>
            <w:tcW w:w="7046" w:type="dxa"/>
            <w:tcBorders>
              <w:top w:val="nil"/>
              <w:bottom w:val="nil"/>
            </w:tcBorders>
          </w:tcPr>
          <w:p w14:paraId="26120942" w14:textId="77777777" w:rsidR="00317279" w:rsidRPr="00317279" w:rsidRDefault="00317279">
            <w:pPr>
              <w:rPr>
                <w:rFonts w:ascii="Times New Roman" w:hAnsi="Times New Roman" w:cs="Times New Roman"/>
                <w:sz w:val="24"/>
                <w:szCs w:val="24"/>
              </w:rPr>
            </w:pPr>
            <w:r w:rsidRPr="00317279">
              <w:rPr>
                <w:rFonts w:ascii="Times New Roman" w:hAnsi="Times New Roman" w:cs="Times New Roman"/>
                <w:sz w:val="24"/>
                <w:szCs w:val="24"/>
              </w:rPr>
              <w:t>FIRE PREVENTION:</w:t>
            </w:r>
          </w:p>
        </w:tc>
        <w:tc>
          <w:tcPr>
            <w:tcW w:w="553" w:type="dxa"/>
            <w:tcBorders>
              <w:top w:val="nil"/>
              <w:bottom w:val="nil"/>
              <w:right w:val="double" w:sz="4" w:space="0" w:color="auto"/>
            </w:tcBorders>
          </w:tcPr>
          <w:p w14:paraId="26120943"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44" w14:textId="77777777" w:rsidR="00317279" w:rsidRPr="00C6652E" w:rsidRDefault="00317279" w:rsidP="00CC5C6B">
            <w:pPr>
              <w:rPr>
                <w:rFonts w:ascii="Times New Roman" w:hAnsi="Times New Roman" w:cs="Times New Roman"/>
                <w:sz w:val="24"/>
                <w:szCs w:val="24"/>
              </w:rPr>
            </w:pPr>
          </w:p>
        </w:tc>
      </w:tr>
      <w:tr w:rsidR="00317279" w:rsidRPr="00C6652E" w14:paraId="2612094B" w14:textId="77777777" w:rsidTr="00317279">
        <w:tc>
          <w:tcPr>
            <w:tcW w:w="521" w:type="dxa"/>
            <w:tcBorders>
              <w:top w:val="nil"/>
              <w:left w:val="nil"/>
              <w:bottom w:val="nil"/>
            </w:tcBorders>
          </w:tcPr>
          <w:p w14:paraId="26120946"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47"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48" w14:textId="77777777" w:rsidR="00317279" w:rsidRPr="00317279" w:rsidRDefault="00317279" w:rsidP="00317279">
            <w:pPr>
              <w:tabs>
                <w:tab w:val="left" w:pos="223"/>
              </w:tabs>
              <w:ind w:left="223" w:hanging="22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317279">
              <w:rPr>
                <w:rFonts w:ascii="Times New Roman" w:hAnsi="Times New Roman" w:cs="Times New Roman"/>
                <w:sz w:val="24"/>
                <w:szCs w:val="24"/>
              </w:rPr>
              <w:t>Duty: Prevent personal injury or death, and damage to the Works or other</w:t>
            </w:r>
            <w:r>
              <w:rPr>
                <w:rFonts w:ascii="Times New Roman" w:hAnsi="Times New Roman" w:cs="Times New Roman"/>
                <w:sz w:val="24"/>
                <w:szCs w:val="24"/>
              </w:rPr>
              <w:t xml:space="preserve"> </w:t>
            </w:r>
            <w:r w:rsidRPr="00317279">
              <w:rPr>
                <w:rFonts w:ascii="Times New Roman" w:hAnsi="Times New Roman" w:cs="Times New Roman"/>
                <w:sz w:val="24"/>
                <w:szCs w:val="24"/>
              </w:rPr>
              <w:t xml:space="preserve">property from fire.  </w:t>
            </w:r>
          </w:p>
        </w:tc>
        <w:tc>
          <w:tcPr>
            <w:tcW w:w="553" w:type="dxa"/>
            <w:tcBorders>
              <w:top w:val="nil"/>
              <w:bottom w:val="nil"/>
              <w:right w:val="double" w:sz="4" w:space="0" w:color="auto"/>
            </w:tcBorders>
          </w:tcPr>
          <w:p w14:paraId="26120949"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4A" w14:textId="77777777" w:rsidR="00317279" w:rsidRPr="00C6652E" w:rsidRDefault="00317279" w:rsidP="00CC5C6B">
            <w:pPr>
              <w:rPr>
                <w:rFonts w:ascii="Times New Roman" w:hAnsi="Times New Roman" w:cs="Times New Roman"/>
                <w:sz w:val="24"/>
                <w:szCs w:val="24"/>
              </w:rPr>
            </w:pPr>
          </w:p>
        </w:tc>
      </w:tr>
      <w:tr w:rsidR="00317279" w:rsidRPr="00C6652E" w14:paraId="26120952" w14:textId="77777777" w:rsidTr="00317279">
        <w:tc>
          <w:tcPr>
            <w:tcW w:w="521" w:type="dxa"/>
            <w:tcBorders>
              <w:top w:val="nil"/>
              <w:left w:val="nil"/>
              <w:bottom w:val="nil"/>
            </w:tcBorders>
          </w:tcPr>
          <w:p w14:paraId="2612094C"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4D"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4E" w14:textId="77777777" w:rsidR="00317279" w:rsidRPr="00317279" w:rsidRDefault="00317279" w:rsidP="00317279">
            <w:pPr>
              <w:tabs>
                <w:tab w:val="left" w:pos="208"/>
              </w:tabs>
              <w:ind w:left="208" w:hanging="2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317279">
              <w:rPr>
                <w:rFonts w:ascii="Times New Roman" w:hAnsi="Times New Roman" w:cs="Times New Roman"/>
                <w:sz w:val="24"/>
                <w:szCs w:val="24"/>
              </w:rPr>
              <w:t>Standard: Comply with Joint Code of Practice 'Fire Prevention on Construction Sites' published by the Construction Confederation and the Fire Protection Association (‘The Joint Fire Code’)</w:t>
            </w:r>
          </w:p>
        </w:tc>
        <w:tc>
          <w:tcPr>
            <w:tcW w:w="553" w:type="dxa"/>
            <w:tcBorders>
              <w:top w:val="nil"/>
              <w:bottom w:val="nil"/>
              <w:right w:val="double" w:sz="4" w:space="0" w:color="auto"/>
            </w:tcBorders>
          </w:tcPr>
          <w:p w14:paraId="2612094F" w14:textId="77777777" w:rsidR="00317279" w:rsidRDefault="00317279" w:rsidP="00CC5C6B">
            <w:pPr>
              <w:rPr>
                <w:rFonts w:ascii="Times New Roman" w:hAnsi="Times New Roman" w:cs="Times New Roman"/>
                <w:sz w:val="24"/>
                <w:szCs w:val="24"/>
              </w:rPr>
            </w:pPr>
          </w:p>
          <w:p w14:paraId="26120950" w14:textId="77777777" w:rsidR="00BD4309" w:rsidRPr="00C6652E" w:rsidRDefault="00BD4309" w:rsidP="00CC5C6B">
            <w:pPr>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br/>
              <w:t>TR</w:t>
            </w:r>
          </w:p>
        </w:tc>
        <w:tc>
          <w:tcPr>
            <w:tcW w:w="1523" w:type="dxa"/>
            <w:tcBorders>
              <w:top w:val="nil"/>
              <w:left w:val="double" w:sz="4" w:space="0" w:color="auto"/>
              <w:bottom w:val="nil"/>
              <w:right w:val="single" w:sz="4" w:space="0" w:color="auto"/>
            </w:tcBorders>
          </w:tcPr>
          <w:p w14:paraId="26120951" w14:textId="77777777" w:rsidR="00317279" w:rsidRPr="00C6652E" w:rsidRDefault="00317279" w:rsidP="00CC5C6B">
            <w:pPr>
              <w:rPr>
                <w:rFonts w:ascii="Times New Roman" w:hAnsi="Times New Roman" w:cs="Times New Roman"/>
                <w:sz w:val="24"/>
                <w:szCs w:val="24"/>
              </w:rPr>
            </w:pPr>
          </w:p>
        </w:tc>
      </w:tr>
      <w:tr w:rsidR="00317279" w:rsidRPr="00C6652E" w14:paraId="26120958" w14:textId="77777777" w:rsidTr="00317279">
        <w:tc>
          <w:tcPr>
            <w:tcW w:w="521" w:type="dxa"/>
            <w:tcBorders>
              <w:top w:val="nil"/>
              <w:left w:val="nil"/>
              <w:bottom w:val="nil"/>
            </w:tcBorders>
          </w:tcPr>
          <w:p w14:paraId="26120953"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54"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55" w14:textId="77777777" w:rsidR="00317279" w:rsidRPr="00317279" w:rsidRDefault="00317279">
            <w:pPr>
              <w:rPr>
                <w:rFonts w:ascii="Times New Roman" w:hAnsi="Times New Roman" w:cs="Times New Roman"/>
                <w:sz w:val="24"/>
                <w:szCs w:val="24"/>
              </w:rPr>
            </w:pPr>
          </w:p>
        </w:tc>
        <w:tc>
          <w:tcPr>
            <w:tcW w:w="553" w:type="dxa"/>
            <w:tcBorders>
              <w:top w:val="nil"/>
              <w:bottom w:val="nil"/>
              <w:right w:val="double" w:sz="4" w:space="0" w:color="auto"/>
            </w:tcBorders>
          </w:tcPr>
          <w:p w14:paraId="26120956" w14:textId="77777777" w:rsidR="00317279" w:rsidRDefault="00317279">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957" w14:textId="77777777" w:rsidR="00317279" w:rsidRPr="00C6652E" w:rsidRDefault="00317279" w:rsidP="00CC5C6B">
            <w:pPr>
              <w:rPr>
                <w:rFonts w:ascii="Times New Roman" w:hAnsi="Times New Roman" w:cs="Times New Roman"/>
                <w:sz w:val="24"/>
                <w:szCs w:val="24"/>
              </w:rPr>
            </w:pPr>
          </w:p>
        </w:tc>
      </w:tr>
      <w:tr w:rsidR="00317279" w:rsidRPr="00C6652E" w14:paraId="2612095E" w14:textId="77777777" w:rsidTr="00317279">
        <w:tc>
          <w:tcPr>
            <w:tcW w:w="521" w:type="dxa"/>
            <w:tcBorders>
              <w:top w:val="nil"/>
              <w:left w:val="nil"/>
              <w:bottom w:val="nil"/>
            </w:tcBorders>
          </w:tcPr>
          <w:p w14:paraId="26120959"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5A" w14:textId="77777777" w:rsidR="00317279" w:rsidRPr="00C6652E" w:rsidRDefault="00317279" w:rsidP="00CC5C6B">
            <w:pPr>
              <w:rPr>
                <w:rFonts w:ascii="Times New Roman" w:hAnsi="Times New Roman" w:cs="Times New Roman"/>
                <w:sz w:val="24"/>
                <w:szCs w:val="24"/>
              </w:rPr>
            </w:pPr>
            <w:r>
              <w:rPr>
                <w:rFonts w:ascii="Times New Roman" w:hAnsi="Times New Roman" w:cs="Times New Roman"/>
                <w:sz w:val="24"/>
                <w:szCs w:val="24"/>
              </w:rPr>
              <w:t>390</w:t>
            </w:r>
          </w:p>
        </w:tc>
        <w:tc>
          <w:tcPr>
            <w:tcW w:w="7046" w:type="dxa"/>
            <w:tcBorders>
              <w:top w:val="nil"/>
              <w:bottom w:val="nil"/>
            </w:tcBorders>
          </w:tcPr>
          <w:p w14:paraId="2612095B" w14:textId="77777777" w:rsidR="00317279" w:rsidRPr="00317279" w:rsidRDefault="00317279">
            <w:pPr>
              <w:rPr>
                <w:rFonts w:ascii="Times New Roman" w:hAnsi="Times New Roman" w:cs="Times New Roman"/>
                <w:sz w:val="24"/>
                <w:szCs w:val="24"/>
              </w:rPr>
            </w:pPr>
            <w:r w:rsidRPr="00317279">
              <w:rPr>
                <w:rFonts w:ascii="Times New Roman" w:hAnsi="Times New Roman" w:cs="Times New Roman"/>
                <w:sz w:val="24"/>
                <w:szCs w:val="24"/>
              </w:rPr>
              <w:t>SMOKING ON SITE:</w:t>
            </w:r>
          </w:p>
        </w:tc>
        <w:tc>
          <w:tcPr>
            <w:tcW w:w="553" w:type="dxa"/>
            <w:tcBorders>
              <w:top w:val="nil"/>
              <w:bottom w:val="nil"/>
              <w:right w:val="double" w:sz="4" w:space="0" w:color="auto"/>
            </w:tcBorders>
          </w:tcPr>
          <w:p w14:paraId="2612095C" w14:textId="77777777" w:rsidR="00317279" w:rsidRPr="00C6652E" w:rsidRDefault="00BD4309" w:rsidP="00CC5C6B">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095D" w14:textId="77777777" w:rsidR="00317279" w:rsidRPr="00C6652E" w:rsidRDefault="00317279" w:rsidP="00CC5C6B">
            <w:pPr>
              <w:rPr>
                <w:rFonts w:ascii="Times New Roman" w:hAnsi="Times New Roman" w:cs="Times New Roman"/>
                <w:sz w:val="24"/>
                <w:szCs w:val="24"/>
              </w:rPr>
            </w:pPr>
          </w:p>
        </w:tc>
      </w:tr>
      <w:tr w:rsidR="00317279" w:rsidRPr="00C6652E" w14:paraId="26120964" w14:textId="77777777" w:rsidTr="00317279">
        <w:tc>
          <w:tcPr>
            <w:tcW w:w="521" w:type="dxa"/>
            <w:tcBorders>
              <w:top w:val="nil"/>
              <w:left w:val="nil"/>
              <w:bottom w:val="nil"/>
            </w:tcBorders>
          </w:tcPr>
          <w:p w14:paraId="2612095F"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60"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61" w14:textId="77777777" w:rsidR="00317279" w:rsidRPr="00317279" w:rsidRDefault="00317279">
            <w:pPr>
              <w:rPr>
                <w:rFonts w:ascii="Times New Roman" w:hAnsi="Times New Roman" w:cs="Times New Roman"/>
                <w:sz w:val="24"/>
                <w:szCs w:val="24"/>
              </w:rPr>
            </w:pPr>
            <w:r w:rsidRPr="00317279">
              <w:rPr>
                <w:rFonts w:ascii="Times New Roman" w:hAnsi="Times New Roman" w:cs="Times New Roman"/>
                <w:sz w:val="24"/>
                <w:szCs w:val="24"/>
              </w:rPr>
              <w:t>Smoking on site: Not permitted</w:t>
            </w:r>
          </w:p>
        </w:tc>
        <w:tc>
          <w:tcPr>
            <w:tcW w:w="553" w:type="dxa"/>
            <w:tcBorders>
              <w:top w:val="nil"/>
              <w:bottom w:val="nil"/>
              <w:right w:val="double" w:sz="4" w:space="0" w:color="auto"/>
            </w:tcBorders>
          </w:tcPr>
          <w:p w14:paraId="26120962" w14:textId="77777777" w:rsidR="00317279" w:rsidRPr="00C6652E" w:rsidRDefault="00BD4309" w:rsidP="00CC5C6B">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963" w14:textId="77777777" w:rsidR="00317279" w:rsidRPr="00C6652E" w:rsidRDefault="00317279" w:rsidP="00CC5C6B">
            <w:pPr>
              <w:rPr>
                <w:rFonts w:ascii="Times New Roman" w:hAnsi="Times New Roman" w:cs="Times New Roman"/>
                <w:sz w:val="24"/>
                <w:szCs w:val="24"/>
              </w:rPr>
            </w:pPr>
          </w:p>
        </w:tc>
      </w:tr>
      <w:tr w:rsidR="00317279" w:rsidRPr="00C6652E" w14:paraId="2612096A" w14:textId="77777777" w:rsidTr="00317279">
        <w:tc>
          <w:tcPr>
            <w:tcW w:w="521" w:type="dxa"/>
            <w:tcBorders>
              <w:top w:val="nil"/>
              <w:left w:val="nil"/>
              <w:bottom w:val="nil"/>
            </w:tcBorders>
          </w:tcPr>
          <w:p w14:paraId="26120965"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66"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67" w14:textId="77777777" w:rsidR="00317279" w:rsidRPr="00317279" w:rsidRDefault="00317279">
            <w:pPr>
              <w:rPr>
                <w:rFonts w:ascii="Times New Roman" w:hAnsi="Times New Roman" w:cs="Times New Roman"/>
                <w:sz w:val="24"/>
                <w:szCs w:val="24"/>
              </w:rPr>
            </w:pPr>
          </w:p>
        </w:tc>
        <w:tc>
          <w:tcPr>
            <w:tcW w:w="553" w:type="dxa"/>
            <w:tcBorders>
              <w:top w:val="nil"/>
              <w:bottom w:val="nil"/>
              <w:right w:val="double" w:sz="4" w:space="0" w:color="auto"/>
            </w:tcBorders>
          </w:tcPr>
          <w:p w14:paraId="26120968" w14:textId="77777777" w:rsidR="00317279" w:rsidRDefault="00317279">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969" w14:textId="77777777" w:rsidR="00317279" w:rsidRPr="00C6652E" w:rsidRDefault="00317279" w:rsidP="00CC5C6B">
            <w:pPr>
              <w:rPr>
                <w:rFonts w:ascii="Times New Roman" w:hAnsi="Times New Roman" w:cs="Times New Roman"/>
                <w:sz w:val="24"/>
                <w:szCs w:val="24"/>
              </w:rPr>
            </w:pPr>
          </w:p>
        </w:tc>
      </w:tr>
      <w:tr w:rsidR="00317279" w:rsidRPr="00C6652E" w14:paraId="26120970" w14:textId="77777777" w:rsidTr="00317279">
        <w:tc>
          <w:tcPr>
            <w:tcW w:w="521" w:type="dxa"/>
            <w:tcBorders>
              <w:top w:val="nil"/>
              <w:left w:val="nil"/>
              <w:bottom w:val="nil"/>
            </w:tcBorders>
          </w:tcPr>
          <w:p w14:paraId="2612096B"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6C" w14:textId="77777777" w:rsidR="00317279" w:rsidRPr="00C6652E" w:rsidRDefault="00317279" w:rsidP="00CC5C6B">
            <w:pPr>
              <w:rPr>
                <w:rFonts w:ascii="Times New Roman" w:hAnsi="Times New Roman" w:cs="Times New Roman"/>
                <w:sz w:val="24"/>
                <w:szCs w:val="24"/>
              </w:rPr>
            </w:pPr>
            <w:r>
              <w:rPr>
                <w:rFonts w:ascii="Times New Roman" w:hAnsi="Times New Roman" w:cs="Times New Roman"/>
                <w:sz w:val="24"/>
                <w:szCs w:val="24"/>
              </w:rPr>
              <w:t>400</w:t>
            </w:r>
          </w:p>
        </w:tc>
        <w:tc>
          <w:tcPr>
            <w:tcW w:w="7046" w:type="dxa"/>
            <w:tcBorders>
              <w:top w:val="nil"/>
              <w:bottom w:val="nil"/>
            </w:tcBorders>
          </w:tcPr>
          <w:p w14:paraId="2612096D" w14:textId="77777777" w:rsidR="00317279" w:rsidRPr="00317279" w:rsidRDefault="00317279">
            <w:pPr>
              <w:rPr>
                <w:rFonts w:ascii="Times New Roman" w:hAnsi="Times New Roman" w:cs="Times New Roman"/>
                <w:sz w:val="24"/>
                <w:szCs w:val="24"/>
              </w:rPr>
            </w:pPr>
            <w:r w:rsidRPr="00317279">
              <w:rPr>
                <w:rFonts w:ascii="Times New Roman" w:hAnsi="Times New Roman" w:cs="Times New Roman"/>
                <w:sz w:val="24"/>
                <w:szCs w:val="24"/>
              </w:rPr>
              <w:t>BURNING ON SITE:</w:t>
            </w:r>
          </w:p>
        </w:tc>
        <w:tc>
          <w:tcPr>
            <w:tcW w:w="553" w:type="dxa"/>
            <w:tcBorders>
              <w:top w:val="nil"/>
              <w:bottom w:val="nil"/>
              <w:right w:val="double" w:sz="4" w:space="0" w:color="auto"/>
            </w:tcBorders>
          </w:tcPr>
          <w:p w14:paraId="2612096E" w14:textId="77777777" w:rsidR="00317279" w:rsidRPr="00C6652E" w:rsidRDefault="00317279" w:rsidP="00CC5C6B">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096F" w14:textId="77777777" w:rsidR="00317279" w:rsidRPr="00C6652E" w:rsidRDefault="00317279" w:rsidP="00CC5C6B">
            <w:pPr>
              <w:rPr>
                <w:rFonts w:ascii="Times New Roman" w:hAnsi="Times New Roman" w:cs="Times New Roman"/>
                <w:sz w:val="24"/>
                <w:szCs w:val="24"/>
              </w:rPr>
            </w:pPr>
          </w:p>
        </w:tc>
      </w:tr>
      <w:tr w:rsidR="00317279" w:rsidRPr="00C6652E" w14:paraId="26120976" w14:textId="77777777" w:rsidTr="00317279">
        <w:tc>
          <w:tcPr>
            <w:tcW w:w="521" w:type="dxa"/>
            <w:tcBorders>
              <w:top w:val="nil"/>
              <w:left w:val="nil"/>
              <w:bottom w:val="nil"/>
            </w:tcBorders>
          </w:tcPr>
          <w:p w14:paraId="26120971"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72"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73" w14:textId="77777777" w:rsidR="00317279" w:rsidRPr="00317279" w:rsidRDefault="00317279">
            <w:pPr>
              <w:rPr>
                <w:rFonts w:ascii="Times New Roman" w:hAnsi="Times New Roman" w:cs="Times New Roman"/>
                <w:sz w:val="24"/>
                <w:szCs w:val="24"/>
              </w:rPr>
            </w:pPr>
            <w:r w:rsidRPr="00317279">
              <w:rPr>
                <w:rFonts w:ascii="Times New Roman" w:hAnsi="Times New Roman" w:cs="Times New Roman"/>
                <w:sz w:val="24"/>
                <w:szCs w:val="24"/>
              </w:rPr>
              <w:t>Burning on site: Not permitted</w:t>
            </w:r>
          </w:p>
        </w:tc>
        <w:tc>
          <w:tcPr>
            <w:tcW w:w="553" w:type="dxa"/>
            <w:tcBorders>
              <w:top w:val="nil"/>
              <w:bottom w:val="nil"/>
              <w:right w:val="double" w:sz="4" w:space="0" w:color="auto"/>
            </w:tcBorders>
          </w:tcPr>
          <w:p w14:paraId="26120974" w14:textId="77777777" w:rsidR="00317279" w:rsidRPr="00C6652E" w:rsidRDefault="00317279" w:rsidP="00CC5C6B">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975" w14:textId="77777777" w:rsidR="00317279" w:rsidRPr="00C6652E" w:rsidRDefault="00317279" w:rsidP="00CC5C6B">
            <w:pPr>
              <w:rPr>
                <w:rFonts w:ascii="Times New Roman" w:hAnsi="Times New Roman" w:cs="Times New Roman"/>
                <w:sz w:val="24"/>
                <w:szCs w:val="24"/>
              </w:rPr>
            </w:pPr>
          </w:p>
        </w:tc>
      </w:tr>
      <w:tr w:rsidR="00317279" w:rsidRPr="00C6652E" w14:paraId="2612097C" w14:textId="77777777" w:rsidTr="00317279">
        <w:tc>
          <w:tcPr>
            <w:tcW w:w="521" w:type="dxa"/>
            <w:tcBorders>
              <w:top w:val="nil"/>
              <w:left w:val="nil"/>
              <w:bottom w:val="nil"/>
            </w:tcBorders>
          </w:tcPr>
          <w:p w14:paraId="26120977"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78"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79" w14:textId="77777777" w:rsidR="00317279" w:rsidRPr="00317279" w:rsidRDefault="00317279">
            <w:pPr>
              <w:rPr>
                <w:rFonts w:ascii="Times New Roman" w:hAnsi="Times New Roman" w:cs="Times New Roman"/>
                <w:sz w:val="24"/>
                <w:szCs w:val="24"/>
              </w:rPr>
            </w:pPr>
          </w:p>
        </w:tc>
        <w:tc>
          <w:tcPr>
            <w:tcW w:w="553" w:type="dxa"/>
            <w:tcBorders>
              <w:top w:val="nil"/>
              <w:bottom w:val="nil"/>
              <w:right w:val="double" w:sz="4" w:space="0" w:color="auto"/>
            </w:tcBorders>
          </w:tcPr>
          <w:p w14:paraId="2612097A" w14:textId="77777777" w:rsidR="00317279" w:rsidRDefault="00317279">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97B" w14:textId="77777777" w:rsidR="00317279" w:rsidRPr="00C6652E" w:rsidRDefault="00317279" w:rsidP="00CC5C6B">
            <w:pPr>
              <w:rPr>
                <w:rFonts w:ascii="Times New Roman" w:hAnsi="Times New Roman" w:cs="Times New Roman"/>
                <w:sz w:val="24"/>
                <w:szCs w:val="24"/>
              </w:rPr>
            </w:pPr>
          </w:p>
        </w:tc>
      </w:tr>
      <w:tr w:rsidR="00317279" w:rsidRPr="00C6652E" w14:paraId="26120982" w14:textId="77777777" w:rsidTr="00317279">
        <w:tc>
          <w:tcPr>
            <w:tcW w:w="521" w:type="dxa"/>
            <w:tcBorders>
              <w:top w:val="nil"/>
              <w:left w:val="nil"/>
              <w:bottom w:val="nil"/>
            </w:tcBorders>
          </w:tcPr>
          <w:p w14:paraId="2612097D"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7E" w14:textId="77777777" w:rsidR="00317279" w:rsidRPr="00C6652E" w:rsidRDefault="00317279" w:rsidP="00CC5C6B">
            <w:pPr>
              <w:rPr>
                <w:rFonts w:ascii="Times New Roman" w:hAnsi="Times New Roman" w:cs="Times New Roman"/>
                <w:sz w:val="24"/>
                <w:szCs w:val="24"/>
              </w:rPr>
            </w:pPr>
            <w:r>
              <w:rPr>
                <w:rFonts w:ascii="Times New Roman" w:hAnsi="Times New Roman" w:cs="Times New Roman"/>
                <w:sz w:val="24"/>
                <w:szCs w:val="24"/>
              </w:rPr>
              <w:t>410</w:t>
            </w:r>
          </w:p>
        </w:tc>
        <w:tc>
          <w:tcPr>
            <w:tcW w:w="7046" w:type="dxa"/>
            <w:tcBorders>
              <w:top w:val="nil"/>
              <w:bottom w:val="nil"/>
            </w:tcBorders>
          </w:tcPr>
          <w:p w14:paraId="2612097F" w14:textId="77777777" w:rsidR="00317279" w:rsidRPr="00317279" w:rsidRDefault="00317279">
            <w:pPr>
              <w:rPr>
                <w:rFonts w:ascii="Times New Roman" w:hAnsi="Times New Roman" w:cs="Times New Roman"/>
                <w:sz w:val="24"/>
                <w:szCs w:val="24"/>
              </w:rPr>
            </w:pPr>
            <w:r w:rsidRPr="00317279">
              <w:rPr>
                <w:rFonts w:ascii="Times New Roman" w:hAnsi="Times New Roman" w:cs="Times New Roman"/>
                <w:sz w:val="24"/>
                <w:szCs w:val="24"/>
              </w:rPr>
              <w:t>MOISTURE:</w:t>
            </w:r>
          </w:p>
        </w:tc>
        <w:tc>
          <w:tcPr>
            <w:tcW w:w="553" w:type="dxa"/>
            <w:tcBorders>
              <w:top w:val="nil"/>
              <w:bottom w:val="nil"/>
              <w:right w:val="double" w:sz="4" w:space="0" w:color="auto"/>
            </w:tcBorders>
          </w:tcPr>
          <w:p w14:paraId="26120980"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81" w14:textId="77777777" w:rsidR="00317279" w:rsidRPr="00C6652E" w:rsidRDefault="00317279" w:rsidP="00CC5C6B">
            <w:pPr>
              <w:rPr>
                <w:rFonts w:ascii="Times New Roman" w:hAnsi="Times New Roman" w:cs="Times New Roman"/>
                <w:sz w:val="24"/>
                <w:szCs w:val="24"/>
              </w:rPr>
            </w:pPr>
          </w:p>
        </w:tc>
      </w:tr>
      <w:tr w:rsidR="00317279" w:rsidRPr="00C6652E" w14:paraId="26120988" w14:textId="77777777" w:rsidTr="00317279">
        <w:tc>
          <w:tcPr>
            <w:tcW w:w="521" w:type="dxa"/>
            <w:tcBorders>
              <w:top w:val="nil"/>
              <w:left w:val="nil"/>
              <w:bottom w:val="nil"/>
            </w:tcBorders>
          </w:tcPr>
          <w:p w14:paraId="26120983"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84"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85" w14:textId="77777777" w:rsidR="00317279" w:rsidRPr="00317279" w:rsidRDefault="00317279" w:rsidP="00317279">
            <w:pPr>
              <w:tabs>
                <w:tab w:val="left" w:pos="22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317279">
              <w:rPr>
                <w:rFonts w:ascii="Times New Roman" w:hAnsi="Times New Roman" w:cs="Times New Roman"/>
                <w:sz w:val="24"/>
                <w:szCs w:val="24"/>
              </w:rPr>
              <w:t xml:space="preserve">Wetness or dampness: Prevent where this may cause damage to the </w:t>
            </w:r>
          </w:p>
        </w:tc>
        <w:tc>
          <w:tcPr>
            <w:tcW w:w="553" w:type="dxa"/>
            <w:tcBorders>
              <w:top w:val="nil"/>
              <w:bottom w:val="nil"/>
              <w:right w:val="double" w:sz="4" w:space="0" w:color="auto"/>
            </w:tcBorders>
          </w:tcPr>
          <w:p w14:paraId="26120986"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87" w14:textId="77777777" w:rsidR="00317279" w:rsidRPr="00C6652E" w:rsidRDefault="00317279" w:rsidP="00CC5C6B">
            <w:pPr>
              <w:rPr>
                <w:rFonts w:ascii="Times New Roman" w:hAnsi="Times New Roman" w:cs="Times New Roman"/>
                <w:sz w:val="24"/>
                <w:szCs w:val="24"/>
              </w:rPr>
            </w:pPr>
          </w:p>
        </w:tc>
      </w:tr>
      <w:tr w:rsidR="00317279" w:rsidRPr="00C6652E" w14:paraId="2612098E" w14:textId="77777777" w:rsidTr="00317279">
        <w:tc>
          <w:tcPr>
            <w:tcW w:w="521" w:type="dxa"/>
            <w:tcBorders>
              <w:top w:val="nil"/>
              <w:left w:val="nil"/>
              <w:bottom w:val="nil"/>
            </w:tcBorders>
          </w:tcPr>
          <w:p w14:paraId="26120989"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8A"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8B" w14:textId="77777777" w:rsidR="00317279" w:rsidRPr="00317279" w:rsidRDefault="00317279" w:rsidP="00317279">
            <w:pPr>
              <w:ind w:firstLineChars="100" w:firstLine="240"/>
              <w:rPr>
                <w:rFonts w:ascii="Times New Roman" w:hAnsi="Times New Roman" w:cs="Times New Roman"/>
                <w:sz w:val="24"/>
                <w:szCs w:val="24"/>
              </w:rPr>
            </w:pPr>
            <w:r w:rsidRPr="00317279">
              <w:rPr>
                <w:rFonts w:ascii="Times New Roman" w:hAnsi="Times New Roman" w:cs="Times New Roman"/>
                <w:sz w:val="24"/>
                <w:szCs w:val="24"/>
              </w:rPr>
              <w:t xml:space="preserve">Works. </w:t>
            </w:r>
          </w:p>
        </w:tc>
        <w:tc>
          <w:tcPr>
            <w:tcW w:w="553" w:type="dxa"/>
            <w:tcBorders>
              <w:top w:val="nil"/>
              <w:bottom w:val="nil"/>
              <w:right w:val="double" w:sz="4" w:space="0" w:color="auto"/>
            </w:tcBorders>
          </w:tcPr>
          <w:p w14:paraId="2612098C"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8D" w14:textId="77777777" w:rsidR="00317279" w:rsidRPr="00C6652E" w:rsidRDefault="00317279" w:rsidP="00CC5C6B">
            <w:pPr>
              <w:rPr>
                <w:rFonts w:ascii="Times New Roman" w:hAnsi="Times New Roman" w:cs="Times New Roman"/>
                <w:sz w:val="24"/>
                <w:szCs w:val="24"/>
              </w:rPr>
            </w:pPr>
          </w:p>
        </w:tc>
      </w:tr>
      <w:tr w:rsidR="00317279" w:rsidRPr="00C6652E" w14:paraId="26120994" w14:textId="77777777" w:rsidTr="00317279">
        <w:tc>
          <w:tcPr>
            <w:tcW w:w="521" w:type="dxa"/>
            <w:tcBorders>
              <w:top w:val="nil"/>
              <w:left w:val="nil"/>
              <w:bottom w:val="nil"/>
            </w:tcBorders>
          </w:tcPr>
          <w:p w14:paraId="2612098F"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90"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91" w14:textId="77777777" w:rsidR="00317279" w:rsidRPr="00317279" w:rsidRDefault="00317279" w:rsidP="00317279">
            <w:pPr>
              <w:tabs>
                <w:tab w:val="left" w:pos="208"/>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317279">
              <w:rPr>
                <w:rFonts w:ascii="Times New Roman" w:hAnsi="Times New Roman" w:cs="Times New Roman"/>
                <w:sz w:val="24"/>
                <w:szCs w:val="24"/>
              </w:rPr>
              <w:t>Drying out:  Control humidity and the application of heat to prevent:</w:t>
            </w:r>
          </w:p>
        </w:tc>
        <w:tc>
          <w:tcPr>
            <w:tcW w:w="553" w:type="dxa"/>
            <w:tcBorders>
              <w:top w:val="nil"/>
              <w:bottom w:val="nil"/>
              <w:right w:val="double" w:sz="4" w:space="0" w:color="auto"/>
            </w:tcBorders>
          </w:tcPr>
          <w:p w14:paraId="26120992"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93" w14:textId="77777777" w:rsidR="00317279" w:rsidRPr="00C6652E" w:rsidRDefault="00317279" w:rsidP="00CC5C6B">
            <w:pPr>
              <w:rPr>
                <w:rFonts w:ascii="Times New Roman" w:hAnsi="Times New Roman" w:cs="Times New Roman"/>
                <w:sz w:val="24"/>
                <w:szCs w:val="24"/>
              </w:rPr>
            </w:pPr>
          </w:p>
        </w:tc>
      </w:tr>
      <w:tr w:rsidR="00317279" w:rsidRPr="00C6652E" w14:paraId="2612099A" w14:textId="77777777" w:rsidTr="00317279">
        <w:tc>
          <w:tcPr>
            <w:tcW w:w="521" w:type="dxa"/>
            <w:tcBorders>
              <w:top w:val="nil"/>
              <w:left w:val="nil"/>
              <w:bottom w:val="nil"/>
            </w:tcBorders>
          </w:tcPr>
          <w:p w14:paraId="26120995"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96"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97" w14:textId="77777777" w:rsidR="00317279" w:rsidRPr="00317279" w:rsidRDefault="00317279" w:rsidP="00317279">
            <w:pPr>
              <w:tabs>
                <w:tab w:val="left" w:pos="223"/>
                <w:tab w:val="left" w:pos="538"/>
              </w:tabs>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317279">
              <w:rPr>
                <w:rFonts w:ascii="Times New Roman" w:hAnsi="Times New Roman" w:cs="Times New Roman"/>
                <w:sz w:val="24"/>
                <w:szCs w:val="24"/>
              </w:rPr>
              <w:t>Blistering and failure of adhesion</w:t>
            </w:r>
          </w:p>
        </w:tc>
        <w:tc>
          <w:tcPr>
            <w:tcW w:w="553" w:type="dxa"/>
            <w:tcBorders>
              <w:top w:val="nil"/>
              <w:bottom w:val="nil"/>
              <w:right w:val="double" w:sz="4" w:space="0" w:color="auto"/>
            </w:tcBorders>
          </w:tcPr>
          <w:p w14:paraId="26120998"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99" w14:textId="77777777" w:rsidR="00317279" w:rsidRPr="00C6652E" w:rsidRDefault="00317279" w:rsidP="00CC5C6B">
            <w:pPr>
              <w:rPr>
                <w:rFonts w:ascii="Times New Roman" w:hAnsi="Times New Roman" w:cs="Times New Roman"/>
                <w:sz w:val="24"/>
                <w:szCs w:val="24"/>
              </w:rPr>
            </w:pPr>
          </w:p>
        </w:tc>
      </w:tr>
      <w:tr w:rsidR="00317279" w:rsidRPr="00C6652E" w14:paraId="261209A0" w14:textId="77777777" w:rsidTr="00317279">
        <w:tc>
          <w:tcPr>
            <w:tcW w:w="521" w:type="dxa"/>
            <w:tcBorders>
              <w:top w:val="nil"/>
              <w:left w:val="nil"/>
              <w:bottom w:val="nil"/>
            </w:tcBorders>
          </w:tcPr>
          <w:p w14:paraId="2612099B"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9C"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9D" w14:textId="77777777" w:rsidR="00317279" w:rsidRPr="00317279" w:rsidRDefault="00317279" w:rsidP="00317279">
            <w:pPr>
              <w:tabs>
                <w:tab w:val="left" w:pos="223"/>
                <w:tab w:val="left" w:pos="538"/>
              </w:tabs>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317279">
              <w:rPr>
                <w:rFonts w:ascii="Times New Roman" w:hAnsi="Times New Roman" w:cs="Times New Roman"/>
                <w:sz w:val="24"/>
                <w:szCs w:val="24"/>
              </w:rPr>
              <w:t>Damage due to trapped moisture</w:t>
            </w:r>
          </w:p>
        </w:tc>
        <w:tc>
          <w:tcPr>
            <w:tcW w:w="553" w:type="dxa"/>
            <w:tcBorders>
              <w:top w:val="nil"/>
              <w:bottom w:val="nil"/>
              <w:right w:val="double" w:sz="4" w:space="0" w:color="auto"/>
            </w:tcBorders>
          </w:tcPr>
          <w:p w14:paraId="2612099E" w14:textId="77777777" w:rsidR="00317279" w:rsidRPr="00C6652E" w:rsidRDefault="002950E4" w:rsidP="00CC5C6B">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099F" w14:textId="77777777" w:rsidR="00317279" w:rsidRPr="00C6652E" w:rsidRDefault="00317279" w:rsidP="00CC5C6B">
            <w:pPr>
              <w:rPr>
                <w:rFonts w:ascii="Times New Roman" w:hAnsi="Times New Roman" w:cs="Times New Roman"/>
                <w:sz w:val="24"/>
                <w:szCs w:val="24"/>
              </w:rPr>
            </w:pPr>
          </w:p>
        </w:tc>
      </w:tr>
      <w:tr w:rsidR="00317279" w:rsidRPr="00C6652E" w14:paraId="261209A6" w14:textId="77777777" w:rsidTr="00317279">
        <w:tc>
          <w:tcPr>
            <w:tcW w:w="521" w:type="dxa"/>
            <w:tcBorders>
              <w:top w:val="nil"/>
              <w:left w:val="nil"/>
              <w:bottom w:val="nil"/>
            </w:tcBorders>
          </w:tcPr>
          <w:p w14:paraId="261209A1"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A2"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A3" w14:textId="77777777" w:rsidR="00317279" w:rsidRPr="00317279" w:rsidRDefault="00317279" w:rsidP="00317279">
            <w:pPr>
              <w:tabs>
                <w:tab w:val="left" w:pos="223"/>
                <w:tab w:val="left" w:pos="538"/>
              </w:tabs>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317279">
              <w:rPr>
                <w:rFonts w:ascii="Times New Roman" w:hAnsi="Times New Roman" w:cs="Times New Roman"/>
                <w:sz w:val="24"/>
                <w:szCs w:val="24"/>
              </w:rPr>
              <w:t>Excessive movement</w:t>
            </w:r>
          </w:p>
        </w:tc>
        <w:tc>
          <w:tcPr>
            <w:tcW w:w="553" w:type="dxa"/>
            <w:tcBorders>
              <w:top w:val="nil"/>
              <w:bottom w:val="nil"/>
              <w:right w:val="double" w:sz="4" w:space="0" w:color="auto"/>
            </w:tcBorders>
          </w:tcPr>
          <w:p w14:paraId="261209A4" w14:textId="77777777" w:rsidR="00317279" w:rsidRPr="00C6652E" w:rsidRDefault="002950E4" w:rsidP="00CC5C6B">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9A5" w14:textId="77777777" w:rsidR="00317279" w:rsidRPr="00C6652E" w:rsidRDefault="00317279" w:rsidP="00CC5C6B">
            <w:pPr>
              <w:rPr>
                <w:rFonts w:ascii="Times New Roman" w:hAnsi="Times New Roman" w:cs="Times New Roman"/>
                <w:sz w:val="24"/>
                <w:szCs w:val="24"/>
              </w:rPr>
            </w:pPr>
          </w:p>
        </w:tc>
      </w:tr>
      <w:tr w:rsidR="00317279" w:rsidRPr="00C6652E" w14:paraId="261209AC" w14:textId="77777777" w:rsidTr="00317279">
        <w:tc>
          <w:tcPr>
            <w:tcW w:w="521" w:type="dxa"/>
            <w:tcBorders>
              <w:top w:val="nil"/>
              <w:left w:val="nil"/>
              <w:bottom w:val="nil"/>
            </w:tcBorders>
          </w:tcPr>
          <w:p w14:paraId="261209A7" w14:textId="77777777" w:rsidR="00317279" w:rsidRPr="00C6652E" w:rsidRDefault="00317279"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A8" w14:textId="77777777" w:rsidR="00317279" w:rsidRPr="00C6652E" w:rsidRDefault="00317279" w:rsidP="00CC5C6B">
            <w:pPr>
              <w:rPr>
                <w:rFonts w:ascii="Times New Roman" w:hAnsi="Times New Roman" w:cs="Times New Roman"/>
                <w:sz w:val="24"/>
                <w:szCs w:val="24"/>
              </w:rPr>
            </w:pPr>
          </w:p>
        </w:tc>
        <w:tc>
          <w:tcPr>
            <w:tcW w:w="7046" w:type="dxa"/>
            <w:tcBorders>
              <w:top w:val="nil"/>
              <w:bottom w:val="nil"/>
            </w:tcBorders>
          </w:tcPr>
          <w:p w14:paraId="261209A9" w14:textId="77777777" w:rsidR="00317279" w:rsidRPr="00C6652E" w:rsidRDefault="00317279"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9AA" w14:textId="77777777" w:rsidR="00317279" w:rsidRPr="00C6652E" w:rsidRDefault="00317279"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AB" w14:textId="77777777" w:rsidR="00317279" w:rsidRPr="00C6652E" w:rsidRDefault="00317279" w:rsidP="00CC5C6B">
            <w:pPr>
              <w:rPr>
                <w:rFonts w:ascii="Times New Roman" w:hAnsi="Times New Roman" w:cs="Times New Roman"/>
                <w:sz w:val="24"/>
                <w:szCs w:val="24"/>
              </w:rPr>
            </w:pPr>
          </w:p>
        </w:tc>
      </w:tr>
      <w:tr w:rsidR="002950E4" w:rsidRPr="00C6652E" w14:paraId="261209B2" w14:textId="77777777" w:rsidTr="00317279">
        <w:tc>
          <w:tcPr>
            <w:tcW w:w="521" w:type="dxa"/>
            <w:tcBorders>
              <w:top w:val="nil"/>
              <w:left w:val="nil"/>
              <w:bottom w:val="nil"/>
            </w:tcBorders>
          </w:tcPr>
          <w:p w14:paraId="261209AD"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AE" w14:textId="77777777" w:rsidR="002950E4" w:rsidRPr="00C6652E" w:rsidRDefault="002950E4" w:rsidP="00CC5C6B">
            <w:pPr>
              <w:rPr>
                <w:rFonts w:ascii="Times New Roman" w:hAnsi="Times New Roman" w:cs="Times New Roman"/>
                <w:sz w:val="24"/>
                <w:szCs w:val="24"/>
              </w:rPr>
            </w:pPr>
            <w:r>
              <w:rPr>
                <w:rFonts w:ascii="Times New Roman" w:hAnsi="Times New Roman" w:cs="Times New Roman"/>
                <w:sz w:val="24"/>
                <w:szCs w:val="24"/>
              </w:rPr>
              <w:t>420</w:t>
            </w:r>
          </w:p>
        </w:tc>
        <w:tc>
          <w:tcPr>
            <w:tcW w:w="7046" w:type="dxa"/>
            <w:tcBorders>
              <w:top w:val="nil"/>
              <w:bottom w:val="nil"/>
            </w:tcBorders>
          </w:tcPr>
          <w:p w14:paraId="261209AF" w14:textId="77777777" w:rsidR="002950E4" w:rsidRPr="002950E4" w:rsidRDefault="002950E4">
            <w:pPr>
              <w:rPr>
                <w:rFonts w:ascii="Times New Roman" w:hAnsi="Times New Roman" w:cs="Times New Roman"/>
                <w:sz w:val="24"/>
                <w:szCs w:val="24"/>
              </w:rPr>
            </w:pPr>
            <w:r w:rsidRPr="002950E4">
              <w:rPr>
                <w:rFonts w:ascii="Times New Roman" w:hAnsi="Times New Roman" w:cs="Times New Roman"/>
                <w:sz w:val="24"/>
                <w:szCs w:val="24"/>
              </w:rPr>
              <w:t>INFECTED TIMBER/CONTAMINATED MATERIALS:</w:t>
            </w:r>
          </w:p>
        </w:tc>
        <w:tc>
          <w:tcPr>
            <w:tcW w:w="553" w:type="dxa"/>
            <w:tcBorders>
              <w:top w:val="nil"/>
              <w:bottom w:val="nil"/>
              <w:right w:val="double" w:sz="4" w:space="0" w:color="auto"/>
            </w:tcBorders>
          </w:tcPr>
          <w:p w14:paraId="261209B0"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B1" w14:textId="77777777" w:rsidR="002950E4" w:rsidRPr="00C6652E" w:rsidRDefault="002950E4" w:rsidP="00CC5C6B">
            <w:pPr>
              <w:rPr>
                <w:rFonts w:ascii="Times New Roman" w:hAnsi="Times New Roman" w:cs="Times New Roman"/>
                <w:sz w:val="24"/>
                <w:szCs w:val="24"/>
              </w:rPr>
            </w:pPr>
          </w:p>
        </w:tc>
      </w:tr>
      <w:tr w:rsidR="002950E4" w:rsidRPr="00C6652E" w14:paraId="261209B8" w14:textId="77777777" w:rsidTr="00317279">
        <w:tc>
          <w:tcPr>
            <w:tcW w:w="521" w:type="dxa"/>
            <w:tcBorders>
              <w:top w:val="nil"/>
              <w:left w:val="nil"/>
              <w:bottom w:val="nil"/>
            </w:tcBorders>
          </w:tcPr>
          <w:p w14:paraId="261209B3"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B4"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9B5" w14:textId="77777777" w:rsidR="002950E4" w:rsidRPr="002950E4" w:rsidRDefault="002950E4" w:rsidP="002950E4">
            <w:pPr>
              <w:tabs>
                <w:tab w:val="left" w:pos="223"/>
              </w:tabs>
              <w:ind w:left="223" w:hanging="22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2950E4">
              <w:rPr>
                <w:rFonts w:ascii="Times New Roman" w:hAnsi="Times New Roman" w:cs="Times New Roman"/>
                <w:sz w:val="24"/>
                <w:szCs w:val="24"/>
              </w:rPr>
              <w:t>Removal: Where instructed to remove material affected by fungal/insect attack from the building, minimise the risk of infecting other parts of the building</w:t>
            </w:r>
          </w:p>
        </w:tc>
        <w:tc>
          <w:tcPr>
            <w:tcW w:w="553" w:type="dxa"/>
            <w:tcBorders>
              <w:top w:val="nil"/>
              <w:bottom w:val="nil"/>
              <w:right w:val="double" w:sz="4" w:space="0" w:color="auto"/>
            </w:tcBorders>
          </w:tcPr>
          <w:p w14:paraId="261209B6"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B7" w14:textId="77777777" w:rsidR="002950E4" w:rsidRPr="00C6652E" w:rsidRDefault="002950E4" w:rsidP="00CC5C6B">
            <w:pPr>
              <w:rPr>
                <w:rFonts w:ascii="Times New Roman" w:hAnsi="Times New Roman" w:cs="Times New Roman"/>
                <w:sz w:val="24"/>
                <w:szCs w:val="24"/>
              </w:rPr>
            </w:pPr>
          </w:p>
        </w:tc>
      </w:tr>
      <w:tr w:rsidR="002950E4" w:rsidRPr="00C6652E" w14:paraId="261209C1" w14:textId="77777777" w:rsidTr="00317279">
        <w:tc>
          <w:tcPr>
            <w:tcW w:w="521" w:type="dxa"/>
            <w:tcBorders>
              <w:top w:val="nil"/>
              <w:left w:val="nil"/>
              <w:bottom w:val="nil"/>
            </w:tcBorders>
          </w:tcPr>
          <w:p w14:paraId="261209B9"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BA"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9BB" w14:textId="77777777" w:rsidR="002950E4" w:rsidRPr="002950E4" w:rsidRDefault="002950E4" w:rsidP="002950E4">
            <w:pPr>
              <w:tabs>
                <w:tab w:val="left" w:pos="223"/>
              </w:tabs>
              <w:ind w:left="223" w:hanging="22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2950E4">
              <w:rPr>
                <w:rFonts w:ascii="Times New Roman" w:hAnsi="Times New Roman" w:cs="Times New Roman"/>
                <w:sz w:val="24"/>
                <w:szCs w:val="24"/>
              </w:rPr>
              <w:t xml:space="preserve">Testing: carry out and keep records of appropriate tests to demonstrate that hazards presented by concentrations of airborne particles, toxins and other </w:t>
            </w:r>
            <w:r w:rsidR="00F33B1D" w:rsidRPr="002950E4">
              <w:rPr>
                <w:rFonts w:ascii="Times New Roman" w:hAnsi="Times New Roman" w:cs="Times New Roman"/>
                <w:sz w:val="24"/>
                <w:szCs w:val="24"/>
              </w:rPr>
              <w:t>micro-organisms</w:t>
            </w:r>
            <w:r w:rsidRPr="002950E4">
              <w:rPr>
                <w:rFonts w:ascii="Times New Roman" w:hAnsi="Times New Roman" w:cs="Times New Roman"/>
                <w:sz w:val="24"/>
                <w:szCs w:val="24"/>
              </w:rPr>
              <w:t xml:space="preserve"> are within acceptable levels</w:t>
            </w:r>
          </w:p>
        </w:tc>
        <w:tc>
          <w:tcPr>
            <w:tcW w:w="553" w:type="dxa"/>
            <w:tcBorders>
              <w:top w:val="nil"/>
              <w:bottom w:val="nil"/>
              <w:right w:val="double" w:sz="4" w:space="0" w:color="auto"/>
            </w:tcBorders>
          </w:tcPr>
          <w:p w14:paraId="261209BC" w14:textId="77777777" w:rsidR="002950E4" w:rsidRDefault="002950E4" w:rsidP="00CC5C6B">
            <w:pPr>
              <w:rPr>
                <w:rFonts w:ascii="Times New Roman" w:hAnsi="Times New Roman" w:cs="Times New Roman"/>
                <w:sz w:val="24"/>
                <w:szCs w:val="24"/>
              </w:rPr>
            </w:pPr>
          </w:p>
          <w:p w14:paraId="261209BD" w14:textId="77777777" w:rsidR="002950E4" w:rsidRDefault="002950E4" w:rsidP="00CC5C6B">
            <w:pPr>
              <w:rPr>
                <w:rFonts w:ascii="Times New Roman" w:hAnsi="Times New Roman" w:cs="Times New Roman"/>
                <w:sz w:val="24"/>
                <w:szCs w:val="24"/>
              </w:rPr>
            </w:pPr>
          </w:p>
          <w:p w14:paraId="261209BE" w14:textId="77777777" w:rsidR="002950E4" w:rsidRDefault="002950E4" w:rsidP="00CC5C6B">
            <w:pPr>
              <w:rPr>
                <w:rFonts w:ascii="Times New Roman" w:hAnsi="Times New Roman" w:cs="Times New Roman"/>
                <w:sz w:val="24"/>
                <w:szCs w:val="24"/>
              </w:rPr>
            </w:pPr>
            <w:r>
              <w:rPr>
                <w:rFonts w:ascii="Times New Roman" w:hAnsi="Times New Roman" w:cs="Times New Roman"/>
                <w:sz w:val="24"/>
                <w:szCs w:val="24"/>
              </w:rPr>
              <w:t>F</w:t>
            </w:r>
          </w:p>
          <w:p w14:paraId="261209BF" w14:textId="77777777" w:rsidR="002950E4" w:rsidRPr="00C6652E" w:rsidRDefault="002950E4" w:rsidP="00CC5C6B">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9C0" w14:textId="77777777" w:rsidR="002950E4" w:rsidRPr="00C6652E" w:rsidRDefault="002950E4" w:rsidP="00CC5C6B">
            <w:pPr>
              <w:rPr>
                <w:rFonts w:ascii="Times New Roman" w:hAnsi="Times New Roman" w:cs="Times New Roman"/>
                <w:sz w:val="24"/>
                <w:szCs w:val="24"/>
              </w:rPr>
            </w:pPr>
          </w:p>
        </w:tc>
      </w:tr>
      <w:tr w:rsidR="002950E4" w:rsidRPr="00C6652E" w14:paraId="261209C7" w14:textId="77777777" w:rsidTr="00317279">
        <w:tc>
          <w:tcPr>
            <w:tcW w:w="521" w:type="dxa"/>
            <w:tcBorders>
              <w:top w:val="nil"/>
              <w:left w:val="nil"/>
              <w:bottom w:val="nil"/>
            </w:tcBorders>
          </w:tcPr>
          <w:p w14:paraId="261209C2"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C3"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9C4" w14:textId="77777777" w:rsidR="002950E4" w:rsidRPr="002950E4" w:rsidRDefault="002950E4" w:rsidP="002950E4">
            <w:pPr>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209C5"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C6" w14:textId="77777777" w:rsidR="002950E4" w:rsidRPr="00C6652E" w:rsidRDefault="002950E4" w:rsidP="00CC5C6B">
            <w:pPr>
              <w:rPr>
                <w:rFonts w:ascii="Times New Roman" w:hAnsi="Times New Roman" w:cs="Times New Roman"/>
                <w:sz w:val="24"/>
                <w:szCs w:val="24"/>
              </w:rPr>
            </w:pPr>
          </w:p>
        </w:tc>
      </w:tr>
      <w:tr w:rsidR="002950E4" w:rsidRPr="00C6652E" w14:paraId="261209CD" w14:textId="77777777" w:rsidTr="00317279">
        <w:tc>
          <w:tcPr>
            <w:tcW w:w="521" w:type="dxa"/>
            <w:tcBorders>
              <w:top w:val="nil"/>
              <w:left w:val="nil"/>
              <w:bottom w:val="nil"/>
            </w:tcBorders>
          </w:tcPr>
          <w:p w14:paraId="261209C8"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C9"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9CA"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9CB"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CC" w14:textId="77777777" w:rsidR="002950E4" w:rsidRPr="00C6652E" w:rsidRDefault="002950E4" w:rsidP="00CC5C6B">
            <w:pPr>
              <w:rPr>
                <w:rFonts w:ascii="Times New Roman" w:hAnsi="Times New Roman" w:cs="Times New Roman"/>
                <w:sz w:val="24"/>
                <w:szCs w:val="24"/>
              </w:rPr>
            </w:pPr>
          </w:p>
        </w:tc>
      </w:tr>
      <w:tr w:rsidR="002950E4" w:rsidRPr="00C6652E" w14:paraId="261209D3" w14:textId="77777777" w:rsidTr="00317279">
        <w:tc>
          <w:tcPr>
            <w:tcW w:w="521" w:type="dxa"/>
            <w:tcBorders>
              <w:top w:val="nil"/>
              <w:left w:val="nil"/>
              <w:bottom w:val="nil"/>
            </w:tcBorders>
          </w:tcPr>
          <w:p w14:paraId="261209CE"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CF"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9D0"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9D1"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D2" w14:textId="77777777" w:rsidR="002950E4" w:rsidRPr="00C6652E" w:rsidRDefault="002950E4" w:rsidP="00CC5C6B">
            <w:pPr>
              <w:rPr>
                <w:rFonts w:ascii="Times New Roman" w:hAnsi="Times New Roman" w:cs="Times New Roman"/>
                <w:sz w:val="24"/>
                <w:szCs w:val="24"/>
              </w:rPr>
            </w:pPr>
          </w:p>
        </w:tc>
      </w:tr>
      <w:tr w:rsidR="002950E4" w:rsidRPr="00C6652E" w14:paraId="261209D9" w14:textId="77777777" w:rsidTr="00317279">
        <w:tc>
          <w:tcPr>
            <w:tcW w:w="521" w:type="dxa"/>
            <w:tcBorders>
              <w:top w:val="nil"/>
              <w:left w:val="nil"/>
              <w:bottom w:val="nil"/>
            </w:tcBorders>
          </w:tcPr>
          <w:p w14:paraId="261209D4"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D5"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9D6"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9D7"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09D8" w14:textId="77777777" w:rsidR="002950E4" w:rsidRPr="00C6652E" w:rsidRDefault="002950E4" w:rsidP="00CC5C6B">
            <w:pPr>
              <w:rPr>
                <w:rFonts w:ascii="Times New Roman" w:hAnsi="Times New Roman" w:cs="Times New Roman"/>
                <w:sz w:val="24"/>
                <w:szCs w:val="24"/>
              </w:rPr>
            </w:pPr>
          </w:p>
        </w:tc>
      </w:tr>
      <w:tr w:rsidR="002950E4" w:rsidRPr="00C6652E" w14:paraId="261209DF" w14:textId="77777777" w:rsidTr="00317279">
        <w:tc>
          <w:tcPr>
            <w:tcW w:w="521" w:type="dxa"/>
            <w:tcBorders>
              <w:top w:val="nil"/>
              <w:left w:val="nil"/>
              <w:bottom w:val="nil"/>
            </w:tcBorders>
          </w:tcPr>
          <w:p w14:paraId="261209DA"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DB"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9DC"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9DD" w14:textId="77777777" w:rsidR="002950E4" w:rsidRPr="00C6652E" w:rsidRDefault="002950E4" w:rsidP="00CC5C6B">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09DE" w14:textId="77777777" w:rsidR="002950E4" w:rsidRPr="00C6652E" w:rsidRDefault="002950E4" w:rsidP="00CC5C6B">
            <w:pPr>
              <w:rPr>
                <w:rFonts w:ascii="Times New Roman" w:hAnsi="Times New Roman" w:cs="Times New Roman"/>
                <w:sz w:val="24"/>
                <w:szCs w:val="24"/>
              </w:rPr>
            </w:pPr>
          </w:p>
        </w:tc>
      </w:tr>
      <w:tr w:rsidR="002950E4" w:rsidRPr="00C6652E" w14:paraId="261209E5" w14:textId="77777777" w:rsidTr="00317279">
        <w:tc>
          <w:tcPr>
            <w:tcW w:w="521" w:type="dxa"/>
            <w:tcBorders>
              <w:top w:val="nil"/>
              <w:left w:val="nil"/>
              <w:bottom w:val="nil"/>
            </w:tcBorders>
          </w:tcPr>
          <w:p w14:paraId="261209E0"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E1"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9E2" w14:textId="77777777" w:rsidR="002950E4" w:rsidRPr="00C6652E" w:rsidRDefault="002950E4" w:rsidP="00CC5C6B">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09E3" w14:textId="77777777" w:rsidR="002950E4" w:rsidRPr="00C6652E" w:rsidRDefault="002950E4" w:rsidP="00CC5C6B">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E4" w14:textId="77777777" w:rsidR="002950E4" w:rsidRPr="00C6652E" w:rsidRDefault="002950E4" w:rsidP="00CC5C6B">
            <w:pPr>
              <w:rPr>
                <w:rFonts w:ascii="Times New Roman" w:hAnsi="Times New Roman" w:cs="Times New Roman"/>
                <w:sz w:val="24"/>
                <w:szCs w:val="24"/>
              </w:rPr>
            </w:pPr>
          </w:p>
        </w:tc>
      </w:tr>
      <w:tr w:rsidR="002950E4" w:rsidRPr="00C6652E" w14:paraId="261209EB" w14:textId="77777777" w:rsidTr="00317279">
        <w:tc>
          <w:tcPr>
            <w:tcW w:w="521" w:type="dxa"/>
            <w:tcBorders>
              <w:top w:val="nil"/>
              <w:left w:val="nil"/>
              <w:bottom w:val="nil"/>
            </w:tcBorders>
          </w:tcPr>
          <w:p w14:paraId="261209E6"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E7"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9E8"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9E9"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EA" w14:textId="77777777" w:rsidR="002950E4" w:rsidRPr="00C6652E" w:rsidRDefault="002950E4" w:rsidP="00CC5C6B">
            <w:pPr>
              <w:rPr>
                <w:rFonts w:ascii="Times New Roman" w:hAnsi="Times New Roman" w:cs="Times New Roman"/>
                <w:sz w:val="24"/>
                <w:szCs w:val="24"/>
              </w:rPr>
            </w:pPr>
          </w:p>
        </w:tc>
      </w:tr>
      <w:tr w:rsidR="002950E4" w:rsidRPr="00C6652E" w14:paraId="261209F1" w14:textId="77777777" w:rsidTr="00CC5C6B">
        <w:tc>
          <w:tcPr>
            <w:tcW w:w="521" w:type="dxa"/>
            <w:tcBorders>
              <w:top w:val="nil"/>
              <w:left w:val="nil"/>
              <w:bottom w:val="nil"/>
            </w:tcBorders>
          </w:tcPr>
          <w:p w14:paraId="261209EC"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ED"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9EE"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9EF"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F0" w14:textId="77777777" w:rsidR="002950E4" w:rsidRPr="00C6652E" w:rsidRDefault="002950E4" w:rsidP="00CC5C6B">
            <w:pPr>
              <w:rPr>
                <w:rFonts w:ascii="Times New Roman" w:hAnsi="Times New Roman" w:cs="Times New Roman"/>
                <w:sz w:val="24"/>
                <w:szCs w:val="24"/>
              </w:rPr>
            </w:pPr>
            <w:r>
              <w:rPr>
                <w:rFonts w:ascii="Times New Roman" w:hAnsi="Times New Roman" w:cs="Times New Roman"/>
                <w:sz w:val="24"/>
                <w:szCs w:val="24"/>
              </w:rPr>
              <w:t>(A34)</w:t>
            </w:r>
          </w:p>
        </w:tc>
      </w:tr>
      <w:tr w:rsidR="002950E4" w:rsidRPr="00C6652E" w14:paraId="261209F7" w14:textId="77777777" w:rsidTr="00CC5C6B">
        <w:tc>
          <w:tcPr>
            <w:tcW w:w="521" w:type="dxa"/>
            <w:tcBorders>
              <w:top w:val="nil"/>
              <w:left w:val="nil"/>
              <w:bottom w:val="nil"/>
            </w:tcBorders>
          </w:tcPr>
          <w:p w14:paraId="261209F2"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F3" w14:textId="77777777" w:rsidR="002950E4" w:rsidRPr="00C6652E" w:rsidRDefault="00B742AF" w:rsidP="00CC5C6B">
            <w:pPr>
              <w:rPr>
                <w:rFonts w:ascii="Times New Roman" w:hAnsi="Times New Roman" w:cs="Times New Roman"/>
                <w:b/>
                <w:sz w:val="24"/>
                <w:szCs w:val="24"/>
              </w:rPr>
            </w:pPr>
            <w:r>
              <w:rPr>
                <w:rFonts w:ascii="Times New Roman" w:hAnsi="Times New Roman" w:cs="Times New Roman"/>
                <w:b/>
                <w:sz w:val="24"/>
                <w:szCs w:val="24"/>
              </w:rPr>
              <w:t>A34</w:t>
            </w:r>
          </w:p>
        </w:tc>
        <w:tc>
          <w:tcPr>
            <w:tcW w:w="7046" w:type="dxa"/>
            <w:tcBorders>
              <w:top w:val="nil"/>
              <w:bottom w:val="nil"/>
            </w:tcBorders>
          </w:tcPr>
          <w:p w14:paraId="261209F4" w14:textId="77777777" w:rsidR="002950E4" w:rsidRPr="00BD4309" w:rsidRDefault="002950E4" w:rsidP="00CC5C6B">
            <w:pPr>
              <w:rPr>
                <w:rFonts w:ascii="Times New Roman" w:hAnsi="Times New Roman" w:cs="Times New Roman"/>
                <w:sz w:val="24"/>
                <w:szCs w:val="24"/>
              </w:rPr>
            </w:pPr>
            <w:r w:rsidRPr="00717B2C">
              <w:rPr>
                <w:rFonts w:ascii="Times New Roman" w:hAnsi="Times New Roman" w:cs="Times New Roman"/>
                <w:b/>
                <w:bCs/>
                <w:sz w:val="24"/>
                <w:szCs w:val="24"/>
                <w:u w:val="single"/>
              </w:rPr>
              <w:t>SECURITY/SAFETY/PROTECTION</w:t>
            </w:r>
            <w:r w:rsidR="00BD4309">
              <w:rPr>
                <w:rFonts w:ascii="Times New Roman" w:hAnsi="Times New Roman" w:cs="Times New Roman"/>
                <w:bCs/>
                <w:sz w:val="24"/>
                <w:szCs w:val="24"/>
              </w:rPr>
              <w:t xml:space="preserve"> (Cont’d)</w:t>
            </w:r>
          </w:p>
        </w:tc>
        <w:tc>
          <w:tcPr>
            <w:tcW w:w="553" w:type="dxa"/>
            <w:tcBorders>
              <w:top w:val="nil"/>
              <w:bottom w:val="nil"/>
              <w:right w:val="double" w:sz="4" w:space="0" w:color="auto"/>
            </w:tcBorders>
          </w:tcPr>
          <w:p w14:paraId="261209F5"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F6" w14:textId="77777777" w:rsidR="002950E4" w:rsidRPr="00C6652E" w:rsidRDefault="002950E4" w:rsidP="00CC5C6B">
            <w:pPr>
              <w:rPr>
                <w:rFonts w:ascii="Times New Roman" w:hAnsi="Times New Roman" w:cs="Times New Roman"/>
                <w:sz w:val="24"/>
                <w:szCs w:val="24"/>
              </w:rPr>
            </w:pPr>
          </w:p>
        </w:tc>
      </w:tr>
      <w:tr w:rsidR="002950E4" w:rsidRPr="00C6652E" w14:paraId="261209FD" w14:textId="77777777" w:rsidTr="00CC5C6B">
        <w:tc>
          <w:tcPr>
            <w:tcW w:w="521" w:type="dxa"/>
            <w:tcBorders>
              <w:top w:val="nil"/>
              <w:left w:val="nil"/>
              <w:bottom w:val="nil"/>
            </w:tcBorders>
          </w:tcPr>
          <w:p w14:paraId="261209F8"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F9"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9FA"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9FB"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9FC" w14:textId="77777777" w:rsidR="002950E4" w:rsidRPr="00C6652E" w:rsidRDefault="002950E4" w:rsidP="00CC5C6B">
            <w:pPr>
              <w:rPr>
                <w:rFonts w:ascii="Times New Roman" w:hAnsi="Times New Roman" w:cs="Times New Roman"/>
                <w:sz w:val="24"/>
                <w:szCs w:val="24"/>
              </w:rPr>
            </w:pPr>
          </w:p>
        </w:tc>
      </w:tr>
      <w:tr w:rsidR="002950E4" w:rsidRPr="00C6652E" w14:paraId="26120A03" w14:textId="77777777" w:rsidTr="00CC5C6B">
        <w:tc>
          <w:tcPr>
            <w:tcW w:w="521" w:type="dxa"/>
            <w:tcBorders>
              <w:top w:val="nil"/>
              <w:left w:val="nil"/>
              <w:bottom w:val="nil"/>
            </w:tcBorders>
          </w:tcPr>
          <w:p w14:paraId="261209FE"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9FF"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00" w14:textId="77777777" w:rsidR="002950E4" w:rsidRPr="00BD4309" w:rsidRDefault="002950E4" w:rsidP="00CC5C6B">
            <w:pPr>
              <w:rPr>
                <w:rFonts w:ascii="Times New Roman" w:hAnsi="Times New Roman" w:cs="Times New Roman"/>
                <w:sz w:val="24"/>
                <w:szCs w:val="24"/>
              </w:rPr>
            </w:pPr>
            <w:r w:rsidRPr="00F23275">
              <w:rPr>
                <w:rFonts w:ascii="Times New Roman" w:hAnsi="Times New Roman" w:cs="Times New Roman"/>
                <w:sz w:val="24"/>
                <w:szCs w:val="24"/>
                <w:u w:val="single"/>
              </w:rPr>
              <w:t>PROTECT AGAINST THE FOLLOWING</w:t>
            </w:r>
            <w:r w:rsidR="00BD4309">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20A01"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02" w14:textId="77777777" w:rsidR="002950E4" w:rsidRPr="00C6652E" w:rsidRDefault="002950E4" w:rsidP="00CC5C6B">
            <w:pPr>
              <w:rPr>
                <w:rFonts w:ascii="Times New Roman" w:hAnsi="Times New Roman" w:cs="Times New Roman"/>
                <w:sz w:val="24"/>
                <w:szCs w:val="24"/>
              </w:rPr>
            </w:pPr>
          </w:p>
        </w:tc>
      </w:tr>
      <w:tr w:rsidR="002950E4" w:rsidRPr="00C6652E" w14:paraId="26120A09" w14:textId="77777777" w:rsidTr="00CC5C6B">
        <w:tc>
          <w:tcPr>
            <w:tcW w:w="521" w:type="dxa"/>
            <w:tcBorders>
              <w:top w:val="nil"/>
              <w:left w:val="nil"/>
              <w:bottom w:val="nil"/>
            </w:tcBorders>
          </w:tcPr>
          <w:p w14:paraId="26120A04"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05"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06" w14:textId="77777777" w:rsidR="002950E4" w:rsidRPr="00817DF1"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07"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08" w14:textId="77777777" w:rsidR="002950E4" w:rsidRPr="00C6652E" w:rsidRDefault="002950E4" w:rsidP="00CC5C6B">
            <w:pPr>
              <w:rPr>
                <w:rFonts w:ascii="Times New Roman" w:hAnsi="Times New Roman" w:cs="Times New Roman"/>
                <w:sz w:val="24"/>
                <w:szCs w:val="24"/>
              </w:rPr>
            </w:pPr>
          </w:p>
        </w:tc>
      </w:tr>
      <w:tr w:rsidR="002950E4" w:rsidRPr="00C6652E" w14:paraId="26120A0F" w14:textId="77777777" w:rsidTr="00CC5C6B">
        <w:tc>
          <w:tcPr>
            <w:tcW w:w="521" w:type="dxa"/>
            <w:tcBorders>
              <w:top w:val="nil"/>
              <w:left w:val="nil"/>
              <w:bottom w:val="nil"/>
            </w:tcBorders>
          </w:tcPr>
          <w:p w14:paraId="26120A0A"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0B" w14:textId="77777777" w:rsidR="002950E4" w:rsidRPr="00C6652E" w:rsidRDefault="002950E4" w:rsidP="00CC5C6B">
            <w:pPr>
              <w:rPr>
                <w:rFonts w:ascii="Times New Roman" w:hAnsi="Times New Roman" w:cs="Times New Roman"/>
                <w:sz w:val="24"/>
                <w:szCs w:val="24"/>
              </w:rPr>
            </w:pPr>
            <w:r>
              <w:rPr>
                <w:rFonts w:ascii="Times New Roman" w:hAnsi="Times New Roman" w:cs="Times New Roman"/>
                <w:sz w:val="24"/>
                <w:szCs w:val="24"/>
              </w:rPr>
              <w:t>430</w:t>
            </w:r>
          </w:p>
        </w:tc>
        <w:tc>
          <w:tcPr>
            <w:tcW w:w="7046" w:type="dxa"/>
            <w:tcBorders>
              <w:top w:val="nil"/>
              <w:bottom w:val="nil"/>
            </w:tcBorders>
          </w:tcPr>
          <w:p w14:paraId="26120A0C" w14:textId="77777777" w:rsidR="002950E4" w:rsidRPr="002950E4" w:rsidRDefault="002950E4">
            <w:pPr>
              <w:rPr>
                <w:rFonts w:ascii="Times New Roman" w:hAnsi="Times New Roman" w:cs="Times New Roman"/>
                <w:sz w:val="24"/>
                <w:szCs w:val="24"/>
              </w:rPr>
            </w:pPr>
            <w:r w:rsidRPr="002950E4">
              <w:rPr>
                <w:rFonts w:ascii="Times New Roman" w:hAnsi="Times New Roman" w:cs="Times New Roman"/>
                <w:sz w:val="24"/>
                <w:szCs w:val="24"/>
              </w:rPr>
              <w:t>WASTE:</w:t>
            </w:r>
          </w:p>
        </w:tc>
        <w:tc>
          <w:tcPr>
            <w:tcW w:w="553" w:type="dxa"/>
            <w:tcBorders>
              <w:top w:val="nil"/>
              <w:bottom w:val="nil"/>
              <w:right w:val="double" w:sz="4" w:space="0" w:color="auto"/>
            </w:tcBorders>
          </w:tcPr>
          <w:p w14:paraId="26120A0D"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0E" w14:textId="77777777" w:rsidR="002950E4" w:rsidRPr="00C6652E" w:rsidRDefault="002950E4" w:rsidP="00CC5C6B">
            <w:pPr>
              <w:rPr>
                <w:rFonts w:ascii="Times New Roman" w:hAnsi="Times New Roman" w:cs="Times New Roman"/>
                <w:sz w:val="24"/>
                <w:szCs w:val="24"/>
              </w:rPr>
            </w:pPr>
          </w:p>
        </w:tc>
      </w:tr>
      <w:tr w:rsidR="002950E4" w:rsidRPr="00C6652E" w14:paraId="26120A15" w14:textId="77777777" w:rsidTr="00CC5C6B">
        <w:tc>
          <w:tcPr>
            <w:tcW w:w="521" w:type="dxa"/>
            <w:tcBorders>
              <w:top w:val="nil"/>
              <w:left w:val="nil"/>
              <w:bottom w:val="nil"/>
            </w:tcBorders>
          </w:tcPr>
          <w:p w14:paraId="26120A10"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11"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12" w14:textId="77777777" w:rsidR="002950E4" w:rsidRPr="002950E4" w:rsidRDefault="002950E4" w:rsidP="002950E4">
            <w:pPr>
              <w:tabs>
                <w:tab w:val="left" w:pos="19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2950E4">
              <w:rPr>
                <w:rFonts w:ascii="Times New Roman" w:hAnsi="Times New Roman" w:cs="Times New Roman"/>
                <w:sz w:val="24"/>
                <w:szCs w:val="24"/>
              </w:rPr>
              <w:t xml:space="preserve">Includes: Rubbish, debris, spoil, containers and surplus material </w:t>
            </w:r>
          </w:p>
        </w:tc>
        <w:tc>
          <w:tcPr>
            <w:tcW w:w="553" w:type="dxa"/>
            <w:tcBorders>
              <w:top w:val="nil"/>
              <w:bottom w:val="nil"/>
              <w:right w:val="double" w:sz="4" w:space="0" w:color="auto"/>
            </w:tcBorders>
          </w:tcPr>
          <w:p w14:paraId="26120A13"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14" w14:textId="77777777" w:rsidR="002950E4" w:rsidRPr="00C6652E" w:rsidRDefault="002950E4" w:rsidP="00CC5C6B">
            <w:pPr>
              <w:rPr>
                <w:rFonts w:ascii="Times New Roman" w:hAnsi="Times New Roman" w:cs="Times New Roman"/>
                <w:sz w:val="24"/>
                <w:szCs w:val="24"/>
              </w:rPr>
            </w:pPr>
          </w:p>
        </w:tc>
      </w:tr>
      <w:tr w:rsidR="002950E4" w:rsidRPr="00C6652E" w14:paraId="26120A1B" w14:textId="77777777" w:rsidTr="00CC5C6B">
        <w:tc>
          <w:tcPr>
            <w:tcW w:w="521" w:type="dxa"/>
            <w:tcBorders>
              <w:top w:val="nil"/>
              <w:left w:val="nil"/>
              <w:bottom w:val="nil"/>
            </w:tcBorders>
          </w:tcPr>
          <w:p w14:paraId="26120A16"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17"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18" w14:textId="77777777" w:rsidR="002950E4" w:rsidRPr="002950E4" w:rsidRDefault="002950E4" w:rsidP="002950E4">
            <w:pPr>
              <w:tabs>
                <w:tab w:val="left" w:pos="19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2950E4">
              <w:rPr>
                <w:rFonts w:ascii="Times New Roman" w:hAnsi="Times New Roman" w:cs="Times New Roman"/>
                <w:sz w:val="24"/>
                <w:szCs w:val="24"/>
              </w:rPr>
              <w:t>Minimise: Keep the site and the site and Works clean and tidy.</w:t>
            </w:r>
          </w:p>
        </w:tc>
        <w:tc>
          <w:tcPr>
            <w:tcW w:w="553" w:type="dxa"/>
            <w:tcBorders>
              <w:top w:val="nil"/>
              <w:bottom w:val="nil"/>
              <w:right w:val="double" w:sz="4" w:space="0" w:color="auto"/>
            </w:tcBorders>
          </w:tcPr>
          <w:p w14:paraId="26120A19"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1A" w14:textId="77777777" w:rsidR="002950E4" w:rsidRPr="00C6652E" w:rsidRDefault="002950E4" w:rsidP="00CC5C6B">
            <w:pPr>
              <w:rPr>
                <w:rFonts w:ascii="Times New Roman" w:hAnsi="Times New Roman" w:cs="Times New Roman"/>
                <w:sz w:val="24"/>
                <w:szCs w:val="24"/>
              </w:rPr>
            </w:pPr>
          </w:p>
        </w:tc>
      </w:tr>
      <w:tr w:rsidR="002950E4" w:rsidRPr="00C6652E" w14:paraId="26120A21" w14:textId="77777777" w:rsidTr="00CC5C6B">
        <w:tc>
          <w:tcPr>
            <w:tcW w:w="521" w:type="dxa"/>
            <w:tcBorders>
              <w:top w:val="nil"/>
              <w:left w:val="nil"/>
              <w:bottom w:val="nil"/>
            </w:tcBorders>
          </w:tcPr>
          <w:p w14:paraId="26120A1C"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1D"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1E" w14:textId="77777777" w:rsidR="002950E4" w:rsidRPr="002950E4" w:rsidRDefault="002950E4" w:rsidP="002950E4">
            <w:pPr>
              <w:tabs>
                <w:tab w:val="left" w:pos="19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2950E4">
              <w:rPr>
                <w:rFonts w:ascii="Times New Roman" w:hAnsi="Times New Roman" w:cs="Times New Roman"/>
                <w:sz w:val="24"/>
                <w:szCs w:val="24"/>
              </w:rPr>
              <w:t xml:space="preserve">Remove: Frequently and dispose of off site in a safe and competent </w:t>
            </w:r>
          </w:p>
        </w:tc>
        <w:tc>
          <w:tcPr>
            <w:tcW w:w="553" w:type="dxa"/>
            <w:tcBorders>
              <w:top w:val="nil"/>
              <w:bottom w:val="nil"/>
              <w:right w:val="double" w:sz="4" w:space="0" w:color="auto"/>
            </w:tcBorders>
          </w:tcPr>
          <w:p w14:paraId="26120A1F"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20" w14:textId="77777777" w:rsidR="002950E4" w:rsidRPr="00C6652E" w:rsidRDefault="002950E4" w:rsidP="00CC5C6B">
            <w:pPr>
              <w:rPr>
                <w:rFonts w:ascii="Times New Roman" w:hAnsi="Times New Roman" w:cs="Times New Roman"/>
                <w:sz w:val="24"/>
                <w:szCs w:val="24"/>
              </w:rPr>
            </w:pPr>
          </w:p>
        </w:tc>
      </w:tr>
      <w:tr w:rsidR="002950E4" w:rsidRPr="00C6652E" w14:paraId="26120A27" w14:textId="77777777" w:rsidTr="00CC5C6B">
        <w:tc>
          <w:tcPr>
            <w:tcW w:w="521" w:type="dxa"/>
            <w:tcBorders>
              <w:top w:val="nil"/>
              <w:left w:val="nil"/>
              <w:bottom w:val="nil"/>
            </w:tcBorders>
          </w:tcPr>
          <w:p w14:paraId="26120A22"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23"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24" w14:textId="77777777" w:rsidR="002950E4" w:rsidRPr="002950E4" w:rsidRDefault="002950E4" w:rsidP="002950E4">
            <w:pPr>
              <w:tabs>
                <w:tab w:val="left" w:pos="193"/>
              </w:tabs>
              <w:ind w:firstLineChars="100" w:firstLine="240"/>
              <w:rPr>
                <w:rFonts w:ascii="Times New Roman" w:hAnsi="Times New Roman" w:cs="Times New Roman"/>
                <w:sz w:val="24"/>
                <w:szCs w:val="24"/>
              </w:rPr>
            </w:pPr>
            <w:r w:rsidRPr="002950E4">
              <w:rPr>
                <w:rFonts w:ascii="Times New Roman" w:hAnsi="Times New Roman" w:cs="Times New Roman"/>
                <w:sz w:val="24"/>
                <w:szCs w:val="24"/>
              </w:rPr>
              <w:t>manner:</w:t>
            </w:r>
          </w:p>
        </w:tc>
        <w:tc>
          <w:tcPr>
            <w:tcW w:w="553" w:type="dxa"/>
            <w:tcBorders>
              <w:top w:val="nil"/>
              <w:bottom w:val="nil"/>
              <w:right w:val="double" w:sz="4" w:space="0" w:color="auto"/>
            </w:tcBorders>
          </w:tcPr>
          <w:p w14:paraId="26120A25"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26" w14:textId="77777777" w:rsidR="002950E4" w:rsidRPr="00C6652E" w:rsidRDefault="002950E4" w:rsidP="00CC5C6B">
            <w:pPr>
              <w:rPr>
                <w:rFonts w:ascii="Times New Roman" w:hAnsi="Times New Roman" w:cs="Times New Roman"/>
                <w:sz w:val="24"/>
                <w:szCs w:val="24"/>
              </w:rPr>
            </w:pPr>
          </w:p>
        </w:tc>
      </w:tr>
      <w:tr w:rsidR="002950E4" w:rsidRPr="00C6652E" w14:paraId="26120A2D" w14:textId="77777777" w:rsidTr="00CC5C6B">
        <w:tc>
          <w:tcPr>
            <w:tcW w:w="521" w:type="dxa"/>
            <w:tcBorders>
              <w:top w:val="nil"/>
              <w:left w:val="nil"/>
              <w:bottom w:val="nil"/>
            </w:tcBorders>
          </w:tcPr>
          <w:p w14:paraId="26120A28"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29"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2A" w14:textId="77777777" w:rsidR="002950E4" w:rsidRPr="002950E4" w:rsidRDefault="002950E4" w:rsidP="002950E4">
            <w:pPr>
              <w:tabs>
                <w:tab w:val="left" w:pos="193"/>
                <w:tab w:val="left" w:pos="568"/>
              </w:tabs>
              <w:ind w:left="568" w:hanging="568"/>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950E4">
              <w:rPr>
                <w:rFonts w:ascii="Times New Roman" w:hAnsi="Times New Roman" w:cs="Times New Roman"/>
                <w:sz w:val="24"/>
                <w:szCs w:val="24"/>
              </w:rPr>
              <w:t>Non-hazardous material: In a manner approved by a Waste</w:t>
            </w:r>
            <w:r>
              <w:rPr>
                <w:rFonts w:ascii="Times New Roman" w:hAnsi="Times New Roman" w:cs="Times New Roman"/>
                <w:sz w:val="24"/>
                <w:szCs w:val="24"/>
              </w:rPr>
              <w:t xml:space="preserve"> </w:t>
            </w:r>
            <w:r w:rsidRPr="002950E4">
              <w:rPr>
                <w:rFonts w:ascii="Times New Roman" w:hAnsi="Times New Roman" w:cs="Times New Roman"/>
                <w:sz w:val="24"/>
                <w:szCs w:val="24"/>
              </w:rPr>
              <w:t>Regulation Authority.</w:t>
            </w:r>
          </w:p>
        </w:tc>
        <w:tc>
          <w:tcPr>
            <w:tcW w:w="553" w:type="dxa"/>
            <w:tcBorders>
              <w:top w:val="nil"/>
              <w:bottom w:val="nil"/>
              <w:right w:val="double" w:sz="4" w:space="0" w:color="auto"/>
            </w:tcBorders>
          </w:tcPr>
          <w:p w14:paraId="26120A2B"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2C" w14:textId="77777777" w:rsidR="002950E4" w:rsidRPr="00C6652E" w:rsidRDefault="002950E4" w:rsidP="00CC5C6B">
            <w:pPr>
              <w:tabs>
                <w:tab w:val="left" w:pos="477"/>
              </w:tabs>
              <w:rPr>
                <w:rFonts w:ascii="Times New Roman" w:hAnsi="Times New Roman" w:cs="Times New Roman"/>
                <w:sz w:val="24"/>
                <w:szCs w:val="24"/>
              </w:rPr>
            </w:pPr>
          </w:p>
        </w:tc>
      </w:tr>
      <w:tr w:rsidR="002950E4" w:rsidRPr="00C6652E" w14:paraId="26120A33" w14:textId="77777777" w:rsidTr="00CC5C6B">
        <w:tc>
          <w:tcPr>
            <w:tcW w:w="521" w:type="dxa"/>
            <w:tcBorders>
              <w:top w:val="nil"/>
              <w:left w:val="nil"/>
              <w:bottom w:val="nil"/>
            </w:tcBorders>
          </w:tcPr>
          <w:p w14:paraId="26120A2E"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2F"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30" w14:textId="77777777" w:rsidR="002950E4" w:rsidRPr="002950E4" w:rsidRDefault="002950E4" w:rsidP="002950E4">
            <w:pPr>
              <w:tabs>
                <w:tab w:val="left" w:pos="193"/>
                <w:tab w:val="left" w:pos="568"/>
              </w:tabs>
              <w:ind w:left="568" w:hanging="568"/>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950E4">
              <w:rPr>
                <w:rFonts w:ascii="Times New Roman" w:hAnsi="Times New Roman" w:cs="Times New Roman"/>
                <w:sz w:val="24"/>
                <w:szCs w:val="24"/>
              </w:rPr>
              <w:t>Hazardous material: As directed by the Waste Regulation Authority and in accordance with relevant regulations.</w:t>
            </w:r>
          </w:p>
        </w:tc>
        <w:tc>
          <w:tcPr>
            <w:tcW w:w="553" w:type="dxa"/>
            <w:tcBorders>
              <w:top w:val="nil"/>
              <w:bottom w:val="nil"/>
              <w:right w:val="double" w:sz="4" w:space="0" w:color="auto"/>
            </w:tcBorders>
          </w:tcPr>
          <w:p w14:paraId="26120A31"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32" w14:textId="77777777" w:rsidR="002950E4" w:rsidRPr="00C6652E" w:rsidRDefault="002950E4" w:rsidP="00CC5C6B">
            <w:pPr>
              <w:rPr>
                <w:rFonts w:ascii="Times New Roman" w:hAnsi="Times New Roman" w:cs="Times New Roman"/>
                <w:sz w:val="24"/>
                <w:szCs w:val="24"/>
              </w:rPr>
            </w:pPr>
          </w:p>
        </w:tc>
      </w:tr>
      <w:tr w:rsidR="00050571" w:rsidRPr="00C6652E" w14:paraId="26120A3A" w14:textId="77777777" w:rsidTr="00CC5C6B">
        <w:tc>
          <w:tcPr>
            <w:tcW w:w="521" w:type="dxa"/>
            <w:tcBorders>
              <w:top w:val="nil"/>
              <w:left w:val="nil"/>
              <w:bottom w:val="nil"/>
            </w:tcBorders>
          </w:tcPr>
          <w:p w14:paraId="26120A34" w14:textId="77777777" w:rsidR="00050571" w:rsidRPr="00C6652E" w:rsidRDefault="00050571" w:rsidP="00050571">
            <w:pPr>
              <w:rPr>
                <w:rFonts w:ascii="Times New Roman" w:hAnsi="Times New Roman" w:cs="Times New Roman"/>
                <w:sz w:val="24"/>
                <w:szCs w:val="24"/>
              </w:rPr>
            </w:pPr>
          </w:p>
        </w:tc>
        <w:tc>
          <w:tcPr>
            <w:tcW w:w="705" w:type="dxa"/>
            <w:tcBorders>
              <w:top w:val="nil"/>
              <w:bottom w:val="nil"/>
              <w:right w:val="double" w:sz="4" w:space="0" w:color="auto"/>
            </w:tcBorders>
          </w:tcPr>
          <w:p w14:paraId="26120A35" w14:textId="77777777" w:rsidR="00050571" w:rsidRPr="00C6652E" w:rsidRDefault="00050571" w:rsidP="00050571">
            <w:pPr>
              <w:rPr>
                <w:rFonts w:ascii="Times New Roman" w:hAnsi="Times New Roman" w:cs="Times New Roman"/>
                <w:sz w:val="24"/>
                <w:szCs w:val="24"/>
              </w:rPr>
            </w:pPr>
          </w:p>
        </w:tc>
        <w:tc>
          <w:tcPr>
            <w:tcW w:w="7046" w:type="dxa"/>
            <w:tcBorders>
              <w:top w:val="nil"/>
              <w:bottom w:val="nil"/>
            </w:tcBorders>
          </w:tcPr>
          <w:p w14:paraId="26120A36" w14:textId="77777777" w:rsidR="00050571" w:rsidRPr="002950E4" w:rsidRDefault="00050571" w:rsidP="00050571">
            <w:pPr>
              <w:tabs>
                <w:tab w:val="left" w:pos="193"/>
              </w:tabs>
              <w:ind w:left="193" w:hanging="19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2950E4">
              <w:rPr>
                <w:rFonts w:ascii="Times New Roman" w:hAnsi="Times New Roman" w:cs="Times New Roman"/>
                <w:sz w:val="24"/>
                <w:szCs w:val="24"/>
              </w:rPr>
              <w:t>Voids and cavities in the construction: remove rubbish, dirt and residues before closing in.</w:t>
            </w:r>
          </w:p>
        </w:tc>
        <w:tc>
          <w:tcPr>
            <w:tcW w:w="553" w:type="dxa"/>
            <w:tcBorders>
              <w:top w:val="nil"/>
              <w:bottom w:val="nil"/>
              <w:right w:val="double" w:sz="4" w:space="0" w:color="auto"/>
            </w:tcBorders>
          </w:tcPr>
          <w:p w14:paraId="26120A37" w14:textId="77777777" w:rsidR="00050571" w:rsidRDefault="00050571" w:rsidP="00050571">
            <w:pPr>
              <w:rPr>
                <w:rFonts w:ascii="Times New Roman" w:hAnsi="Times New Roman" w:cs="Times New Roman"/>
                <w:sz w:val="24"/>
                <w:szCs w:val="24"/>
              </w:rPr>
            </w:pPr>
          </w:p>
          <w:p w14:paraId="26120A38" w14:textId="77777777" w:rsidR="00050571" w:rsidRPr="00F74A8C" w:rsidRDefault="00050571" w:rsidP="00050571">
            <w:pPr>
              <w:rPr>
                <w:rFonts w:ascii="Times New Roman" w:hAnsi="Times New Roman" w:cs="Times New Roman"/>
                <w:sz w:val="24"/>
                <w:szCs w:val="24"/>
              </w:rPr>
            </w:pPr>
            <w:r w:rsidRPr="00F74A8C">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0A39" w14:textId="77777777" w:rsidR="00050571" w:rsidRPr="00C6652E" w:rsidRDefault="00050571" w:rsidP="00050571">
            <w:pPr>
              <w:rPr>
                <w:rFonts w:ascii="Times New Roman" w:hAnsi="Times New Roman" w:cs="Times New Roman"/>
                <w:sz w:val="24"/>
                <w:szCs w:val="24"/>
              </w:rPr>
            </w:pPr>
          </w:p>
        </w:tc>
      </w:tr>
      <w:tr w:rsidR="00050571" w:rsidRPr="00C6652E" w14:paraId="26120A40" w14:textId="77777777" w:rsidTr="00050571">
        <w:trPr>
          <w:trHeight w:val="407"/>
        </w:trPr>
        <w:tc>
          <w:tcPr>
            <w:tcW w:w="521" w:type="dxa"/>
            <w:tcBorders>
              <w:top w:val="nil"/>
              <w:left w:val="nil"/>
              <w:bottom w:val="nil"/>
            </w:tcBorders>
          </w:tcPr>
          <w:p w14:paraId="26120A3B" w14:textId="77777777" w:rsidR="00050571" w:rsidRPr="00C6652E" w:rsidRDefault="00050571" w:rsidP="00050571">
            <w:pPr>
              <w:rPr>
                <w:rFonts w:ascii="Times New Roman" w:hAnsi="Times New Roman" w:cs="Times New Roman"/>
                <w:sz w:val="24"/>
                <w:szCs w:val="24"/>
              </w:rPr>
            </w:pPr>
          </w:p>
        </w:tc>
        <w:tc>
          <w:tcPr>
            <w:tcW w:w="705" w:type="dxa"/>
            <w:tcBorders>
              <w:top w:val="nil"/>
              <w:bottom w:val="nil"/>
              <w:right w:val="double" w:sz="4" w:space="0" w:color="auto"/>
            </w:tcBorders>
          </w:tcPr>
          <w:p w14:paraId="26120A3C" w14:textId="77777777" w:rsidR="00050571" w:rsidRPr="00C6652E" w:rsidRDefault="00050571" w:rsidP="00050571">
            <w:pPr>
              <w:rPr>
                <w:rFonts w:ascii="Times New Roman" w:hAnsi="Times New Roman" w:cs="Times New Roman"/>
                <w:sz w:val="24"/>
                <w:szCs w:val="24"/>
              </w:rPr>
            </w:pPr>
          </w:p>
        </w:tc>
        <w:tc>
          <w:tcPr>
            <w:tcW w:w="7046" w:type="dxa"/>
            <w:tcBorders>
              <w:top w:val="nil"/>
              <w:bottom w:val="nil"/>
            </w:tcBorders>
          </w:tcPr>
          <w:p w14:paraId="26120A3D" w14:textId="77777777" w:rsidR="00050571" w:rsidRPr="002950E4" w:rsidRDefault="00050571" w:rsidP="00050571">
            <w:pPr>
              <w:tabs>
                <w:tab w:val="left" w:pos="19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2950E4">
              <w:rPr>
                <w:rFonts w:ascii="Times New Roman" w:hAnsi="Times New Roman" w:cs="Times New Roman"/>
                <w:sz w:val="24"/>
                <w:szCs w:val="24"/>
              </w:rPr>
              <w:t>Waste transfer documentation: Retain on site</w:t>
            </w:r>
          </w:p>
        </w:tc>
        <w:tc>
          <w:tcPr>
            <w:tcW w:w="553" w:type="dxa"/>
            <w:tcBorders>
              <w:top w:val="nil"/>
              <w:bottom w:val="nil"/>
              <w:right w:val="double" w:sz="4" w:space="0" w:color="auto"/>
            </w:tcBorders>
          </w:tcPr>
          <w:p w14:paraId="26120A3E" w14:textId="77777777" w:rsidR="00050571" w:rsidRDefault="00050571" w:rsidP="00050571">
            <w:r w:rsidRPr="00F74A8C">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A3F" w14:textId="77777777" w:rsidR="00050571" w:rsidRPr="00050571" w:rsidRDefault="00050571" w:rsidP="00050571">
            <w:pPr>
              <w:rPr>
                <w:rFonts w:ascii="Times New Roman" w:hAnsi="Times New Roman" w:cs="Times New Roman"/>
                <w:color w:val="FF0000"/>
                <w:sz w:val="24"/>
                <w:szCs w:val="24"/>
              </w:rPr>
            </w:pPr>
          </w:p>
        </w:tc>
      </w:tr>
      <w:tr w:rsidR="002950E4" w:rsidRPr="00C6652E" w14:paraId="26120A46" w14:textId="77777777" w:rsidTr="00CC5C6B">
        <w:tc>
          <w:tcPr>
            <w:tcW w:w="521" w:type="dxa"/>
            <w:tcBorders>
              <w:top w:val="nil"/>
              <w:left w:val="nil"/>
              <w:bottom w:val="nil"/>
            </w:tcBorders>
          </w:tcPr>
          <w:p w14:paraId="26120A41"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42"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43" w14:textId="77777777" w:rsidR="002950E4" w:rsidRPr="002950E4" w:rsidRDefault="002950E4" w:rsidP="00050571">
            <w:pPr>
              <w:tabs>
                <w:tab w:val="left" w:pos="193"/>
              </w:tabs>
              <w:rPr>
                <w:rFonts w:ascii="Times New Roman" w:hAnsi="Times New Roman" w:cs="Times New Roman"/>
                <w:sz w:val="24"/>
                <w:szCs w:val="24"/>
              </w:rPr>
            </w:pPr>
          </w:p>
        </w:tc>
        <w:tc>
          <w:tcPr>
            <w:tcW w:w="553" w:type="dxa"/>
            <w:tcBorders>
              <w:top w:val="nil"/>
              <w:bottom w:val="nil"/>
              <w:right w:val="double" w:sz="4" w:space="0" w:color="auto"/>
            </w:tcBorders>
          </w:tcPr>
          <w:p w14:paraId="26120A44"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45" w14:textId="77777777" w:rsidR="002950E4" w:rsidRPr="00050571" w:rsidRDefault="002950E4" w:rsidP="00CC5C6B">
            <w:pPr>
              <w:rPr>
                <w:rFonts w:ascii="Times New Roman" w:hAnsi="Times New Roman" w:cs="Times New Roman"/>
                <w:color w:val="FF0000"/>
                <w:sz w:val="24"/>
                <w:szCs w:val="24"/>
              </w:rPr>
            </w:pPr>
          </w:p>
        </w:tc>
      </w:tr>
      <w:tr w:rsidR="002950E4" w:rsidRPr="00C6652E" w14:paraId="26120A4C" w14:textId="77777777" w:rsidTr="00CC5C6B">
        <w:tc>
          <w:tcPr>
            <w:tcW w:w="521" w:type="dxa"/>
            <w:tcBorders>
              <w:top w:val="nil"/>
              <w:left w:val="nil"/>
              <w:bottom w:val="nil"/>
            </w:tcBorders>
          </w:tcPr>
          <w:p w14:paraId="26120A47"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48"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49" w14:textId="77777777" w:rsidR="002950E4" w:rsidRPr="002950E4" w:rsidRDefault="002950E4" w:rsidP="002950E4">
            <w:pPr>
              <w:tabs>
                <w:tab w:val="left" w:pos="193"/>
              </w:tabs>
              <w:rPr>
                <w:rFonts w:ascii="Times New Roman" w:hAnsi="Times New Roman" w:cs="Times New Roman"/>
                <w:sz w:val="24"/>
                <w:szCs w:val="24"/>
              </w:rPr>
            </w:pPr>
          </w:p>
        </w:tc>
        <w:tc>
          <w:tcPr>
            <w:tcW w:w="553" w:type="dxa"/>
            <w:tcBorders>
              <w:top w:val="nil"/>
              <w:bottom w:val="nil"/>
              <w:right w:val="double" w:sz="4" w:space="0" w:color="auto"/>
            </w:tcBorders>
          </w:tcPr>
          <w:p w14:paraId="26120A4A" w14:textId="77777777" w:rsidR="002950E4" w:rsidRDefault="002950E4">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A4B" w14:textId="77777777" w:rsidR="002950E4" w:rsidRPr="00C6652E" w:rsidRDefault="002950E4" w:rsidP="00CC5C6B">
            <w:pPr>
              <w:rPr>
                <w:rFonts w:ascii="Times New Roman" w:hAnsi="Times New Roman" w:cs="Times New Roman"/>
                <w:sz w:val="24"/>
                <w:szCs w:val="24"/>
              </w:rPr>
            </w:pPr>
          </w:p>
        </w:tc>
      </w:tr>
      <w:tr w:rsidR="002950E4" w:rsidRPr="00C6652E" w14:paraId="26120A52" w14:textId="77777777" w:rsidTr="00CC5C6B">
        <w:tc>
          <w:tcPr>
            <w:tcW w:w="521" w:type="dxa"/>
            <w:tcBorders>
              <w:top w:val="nil"/>
              <w:left w:val="nil"/>
              <w:bottom w:val="nil"/>
            </w:tcBorders>
          </w:tcPr>
          <w:p w14:paraId="26120A4D"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4E" w14:textId="77777777" w:rsidR="002950E4" w:rsidRPr="00C6652E" w:rsidRDefault="002950E4" w:rsidP="00CC5C6B">
            <w:pPr>
              <w:rPr>
                <w:rFonts w:ascii="Times New Roman" w:hAnsi="Times New Roman" w:cs="Times New Roman"/>
                <w:sz w:val="24"/>
                <w:szCs w:val="24"/>
              </w:rPr>
            </w:pPr>
            <w:r>
              <w:rPr>
                <w:rFonts w:ascii="Times New Roman" w:hAnsi="Times New Roman" w:cs="Times New Roman"/>
                <w:sz w:val="24"/>
                <w:szCs w:val="24"/>
              </w:rPr>
              <w:t>440</w:t>
            </w:r>
          </w:p>
        </w:tc>
        <w:tc>
          <w:tcPr>
            <w:tcW w:w="7046" w:type="dxa"/>
            <w:tcBorders>
              <w:top w:val="nil"/>
              <w:bottom w:val="nil"/>
            </w:tcBorders>
          </w:tcPr>
          <w:p w14:paraId="26120A4F" w14:textId="77777777" w:rsidR="002950E4" w:rsidRPr="002950E4" w:rsidRDefault="002950E4" w:rsidP="002950E4">
            <w:pPr>
              <w:tabs>
                <w:tab w:val="left" w:pos="193"/>
              </w:tabs>
              <w:rPr>
                <w:rFonts w:ascii="Times New Roman" w:hAnsi="Times New Roman" w:cs="Times New Roman"/>
                <w:sz w:val="24"/>
                <w:szCs w:val="24"/>
              </w:rPr>
            </w:pPr>
            <w:r w:rsidRPr="002950E4">
              <w:rPr>
                <w:rFonts w:ascii="Times New Roman" w:hAnsi="Times New Roman" w:cs="Times New Roman"/>
                <w:sz w:val="24"/>
                <w:szCs w:val="24"/>
              </w:rPr>
              <w:t>ELECTROMAGNETIC INTERFERENCE:</w:t>
            </w:r>
          </w:p>
        </w:tc>
        <w:tc>
          <w:tcPr>
            <w:tcW w:w="553" w:type="dxa"/>
            <w:tcBorders>
              <w:top w:val="nil"/>
              <w:bottom w:val="nil"/>
              <w:right w:val="double" w:sz="4" w:space="0" w:color="auto"/>
            </w:tcBorders>
          </w:tcPr>
          <w:p w14:paraId="26120A50"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51" w14:textId="77777777" w:rsidR="002950E4" w:rsidRPr="00C6652E" w:rsidRDefault="002950E4" w:rsidP="00CC5C6B">
            <w:pPr>
              <w:rPr>
                <w:rFonts w:ascii="Times New Roman" w:hAnsi="Times New Roman" w:cs="Times New Roman"/>
                <w:sz w:val="24"/>
                <w:szCs w:val="24"/>
              </w:rPr>
            </w:pPr>
          </w:p>
        </w:tc>
      </w:tr>
      <w:tr w:rsidR="002950E4" w:rsidRPr="00C6652E" w14:paraId="26120A59" w14:textId="77777777" w:rsidTr="00CC5C6B">
        <w:tc>
          <w:tcPr>
            <w:tcW w:w="521" w:type="dxa"/>
            <w:tcBorders>
              <w:top w:val="nil"/>
              <w:left w:val="nil"/>
              <w:bottom w:val="nil"/>
            </w:tcBorders>
          </w:tcPr>
          <w:p w14:paraId="26120A53"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54"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55" w14:textId="77777777" w:rsidR="002950E4" w:rsidRPr="002950E4" w:rsidRDefault="002950E4" w:rsidP="002950E4">
            <w:pPr>
              <w:tabs>
                <w:tab w:val="left" w:pos="193"/>
              </w:tabs>
              <w:rPr>
                <w:rFonts w:ascii="Times New Roman" w:hAnsi="Times New Roman" w:cs="Times New Roman"/>
                <w:sz w:val="24"/>
                <w:szCs w:val="24"/>
              </w:rPr>
            </w:pPr>
            <w:r w:rsidRPr="002950E4">
              <w:rPr>
                <w:rFonts w:ascii="Times New Roman" w:hAnsi="Times New Roman" w:cs="Times New Roman"/>
                <w:sz w:val="24"/>
                <w:szCs w:val="24"/>
              </w:rPr>
              <w:t>Duty: Prevent excessive electromagnetic disturbance to apparatus outside the site</w:t>
            </w:r>
          </w:p>
        </w:tc>
        <w:tc>
          <w:tcPr>
            <w:tcW w:w="553" w:type="dxa"/>
            <w:tcBorders>
              <w:top w:val="nil"/>
              <w:bottom w:val="nil"/>
              <w:right w:val="double" w:sz="4" w:space="0" w:color="auto"/>
            </w:tcBorders>
          </w:tcPr>
          <w:p w14:paraId="26120A56" w14:textId="77777777" w:rsidR="002950E4" w:rsidRDefault="002950E4" w:rsidP="00CC5C6B">
            <w:pPr>
              <w:rPr>
                <w:rFonts w:ascii="Times New Roman" w:hAnsi="Times New Roman" w:cs="Times New Roman"/>
                <w:sz w:val="24"/>
                <w:szCs w:val="24"/>
              </w:rPr>
            </w:pPr>
            <w:r>
              <w:rPr>
                <w:rFonts w:ascii="Times New Roman" w:hAnsi="Times New Roman" w:cs="Times New Roman"/>
                <w:sz w:val="24"/>
                <w:szCs w:val="24"/>
              </w:rPr>
              <w:t>F</w:t>
            </w:r>
          </w:p>
          <w:p w14:paraId="26120A57" w14:textId="77777777" w:rsidR="002950E4" w:rsidRPr="00C6652E" w:rsidRDefault="002950E4" w:rsidP="00CC5C6B">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A58" w14:textId="77777777" w:rsidR="002950E4" w:rsidRPr="00C6652E" w:rsidRDefault="002950E4" w:rsidP="00CC5C6B">
            <w:pPr>
              <w:rPr>
                <w:rFonts w:ascii="Times New Roman" w:hAnsi="Times New Roman" w:cs="Times New Roman"/>
                <w:sz w:val="24"/>
                <w:szCs w:val="24"/>
              </w:rPr>
            </w:pPr>
          </w:p>
        </w:tc>
      </w:tr>
      <w:tr w:rsidR="002950E4" w:rsidRPr="00C6652E" w14:paraId="26120A5F" w14:textId="77777777" w:rsidTr="00CC5C6B">
        <w:tc>
          <w:tcPr>
            <w:tcW w:w="521" w:type="dxa"/>
            <w:tcBorders>
              <w:top w:val="nil"/>
              <w:left w:val="nil"/>
              <w:bottom w:val="nil"/>
            </w:tcBorders>
          </w:tcPr>
          <w:p w14:paraId="26120A5A"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5B"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5C" w14:textId="77777777" w:rsidR="002950E4" w:rsidRPr="00817DF1"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5D"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5E" w14:textId="77777777" w:rsidR="002950E4" w:rsidRPr="00C6652E" w:rsidRDefault="002950E4" w:rsidP="00CC5C6B">
            <w:pPr>
              <w:rPr>
                <w:rFonts w:ascii="Times New Roman" w:hAnsi="Times New Roman" w:cs="Times New Roman"/>
                <w:sz w:val="24"/>
                <w:szCs w:val="24"/>
              </w:rPr>
            </w:pPr>
          </w:p>
        </w:tc>
      </w:tr>
      <w:tr w:rsidR="002950E4" w:rsidRPr="00C6652E" w14:paraId="26120A65" w14:textId="77777777" w:rsidTr="00CC5C6B">
        <w:tc>
          <w:tcPr>
            <w:tcW w:w="521" w:type="dxa"/>
            <w:tcBorders>
              <w:top w:val="nil"/>
              <w:left w:val="nil"/>
              <w:bottom w:val="nil"/>
            </w:tcBorders>
          </w:tcPr>
          <w:p w14:paraId="26120A60"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61"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62" w14:textId="77777777" w:rsidR="002950E4" w:rsidRPr="00817DF1"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63"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64" w14:textId="77777777" w:rsidR="002950E4" w:rsidRPr="00C6652E" w:rsidRDefault="002950E4" w:rsidP="00CC5C6B">
            <w:pPr>
              <w:rPr>
                <w:rFonts w:ascii="Times New Roman" w:hAnsi="Times New Roman" w:cs="Times New Roman"/>
                <w:sz w:val="24"/>
                <w:szCs w:val="24"/>
              </w:rPr>
            </w:pPr>
          </w:p>
        </w:tc>
      </w:tr>
      <w:tr w:rsidR="002950E4" w:rsidRPr="00C6652E" w14:paraId="26120A6B" w14:textId="77777777" w:rsidTr="00CC5C6B">
        <w:tc>
          <w:tcPr>
            <w:tcW w:w="521" w:type="dxa"/>
            <w:tcBorders>
              <w:top w:val="nil"/>
              <w:left w:val="nil"/>
              <w:bottom w:val="nil"/>
            </w:tcBorders>
          </w:tcPr>
          <w:p w14:paraId="26120A66"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67"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68" w14:textId="77777777" w:rsidR="002950E4" w:rsidRPr="00817DF1"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69"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6A" w14:textId="77777777" w:rsidR="002950E4" w:rsidRPr="00C6652E" w:rsidRDefault="002950E4" w:rsidP="00CC5C6B">
            <w:pPr>
              <w:rPr>
                <w:rFonts w:ascii="Times New Roman" w:hAnsi="Times New Roman" w:cs="Times New Roman"/>
                <w:sz w:val="24"/>
                <w:szCs w:val="24"/>
              </w:rPr>
            </w:pPr>
          </w:p>
        </w:tc>
      </w:tr>
      <w:tr w:rsidR="002950E4" w:rsidRPr="00C6652E" w14:paraId="26120A71" w14:textId="77777777" w:rsidTr="00CC5C6B">
        <w:tc>
          <w:tcPr>
            <w:tcW w:w="521" w:type="dxa"/>
            <w:tcBorders>
              <w:top w:val="nil"/>
              <w:left w:val="nil"/>
              <w:bottom w:val="nil"/>
            </w:tcBorders>
          </w:tcPr>
          <w:p w14:paraId="26120A6C"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6D"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6E" w14:textId="77777777" w:rsidR="002950E4" w:rsidRPr="00817DF1"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6F"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70" w14:textId="77777777" w:rsidR="002950E4" w:rsidRPr="00C6652E" w:rsidRDefault="002950E4" w:rsidP="00CC5C6B">
            <w:pPr>
              <w:rPr>
                <w:rFonts w:ascii="Times New Roman" w:hAnsi="Times New Roman" w:cs="Times New Roman"/>
                <w:sz w:val="24"/>
                <w:szCs w:val="24"/>
              </w:rPr>
            </w:pPr>
          </w:p>
        </w:tc>
      </w:tr>
      <w:tr w:rsidR="002950E4" w:rsidRPr="00C6652E" w14:paraId="26120A77" w14:textId="77777777" w:rsidTr="00CC5C6B">
        <w:tc>
          <w:tcPr>
            <w:tcW w:w="521" w:type="dxa"/>
            <w:tcBorders>
              <w:top w:val="nil"/>
              <w:left w:val="nil"/>
              <w:bottom w:val="nil"/>
            </w:tcBorders>
          </w:tcPr>
          <w:p w14:paraId="26120A72"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73"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74" w14:textId="77777777" w:rsidR="002950E4" w:rsidRPr="00817DF1"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75"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76" w14:textId="77777777" w:rsidR="002950E4" w:rsidRPr="00C6652E" w:rsidRDefault="002950E4" w:rsidP="00CC5C6B">
            <w:pPr>
              <w:rPr>
                <w:rFonts w:ascii="Times New Roman" w:hAnsi="Times New Roman" w:cs="Times New Roman"/>
                <w:sz w:val="24"/>
                <w:szCs w:val="24"/>
              </w:rPr>
            </w:pPr>
          </w:p>
        </w:tc>
      </w:tr>
      <w:tr w:rsidR="002950E4" w:rsidRPr="00C6652E" w14:paraId="26120A7D" w14:textId="77777777" w:rsidTr="00CC5C6B">
        <w:tc>
          <w:tcPr>
            <w:tcW w:w="521" w:type="dxa"/>
            <w:tcBorders>
              <w:top w:val="nil"/>
              <w:left w:val="nil"/>
              <w:bottom w:val="nil"/>
            </w:tcBorders>
          </w:tcPr>
          <w:p w14:paraId="26120A78"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79"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7A" w14:textId="77777777" w:rsidR="002950E4" w:rsidRPr="00817DF1"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7B"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7C" w14:textId="77777777" w:rsidR="002950E4" w:rsidRPr="00C6652E" w:rsidRDefault="002950E4" w:rsidP="00CC5C6B">
            <w:pPr>
              <w:rPr>
                <w:rFonts w:ascii="Times New Roman" w:hAnsi="Times New Roman" w:cs="Times New Roman"/>
                <w:sz w:val="24"/>
                <w:szCs w:val="24"/>
              </w:rPr>
            </w:pPr>
          </w:p>
        </w:tc>
      </w:tr>
      <w:tr w:rsidR="002950E4" w:rsidRPr="00C6652E" w14:paraId="26120A83" w14:textId="77777777" w:rsidTr="00CC5C6B">
        <w:tc>
          <w:tcPr>
            <w:tcW w:w="521" w:type="dxa"/>
            <w:tcBorders>
              <w:top w:val="nil"/>
              <w:left w:val="nil"/>
              <w:bottom w:val="nil"/>
            </w:tcBorders>
          </w:tcPr>
          <w:p w14:paraId="26120A7E"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7F"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80" w14:textId="77777777" w:rsidR="002950E4" w:rsidRPr="00817DF1"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81"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82" w14:textId="77777777" w:rsidR="002950E4" w:rsidRPr="00C6652E" w:rsidRDefault="002950E4" w:rsidP="00CC5C6B">
            <w:pPr>
              <w:rPr>
                <w:rFonts w:ascii="Times New Roman" w:hAnsi="Times New Roman" w:cs="Times New Roman"/>
                <w:sz w:val="24"/>
                <w:szCs w:val="24"/>
              </w:rPr>
            </w:pPr>
          </w:p>
        </w:tc>
      </w:tr>
      <w:tr w:rsidR="002950E4" w:rsidRPr="00C6652E" w14:paraId="26120A89" w14:textId="77777777" w:rsidTr="00CC5C6B">
        <w:tc>
          <w:tcPr>
            <w:tcW w:w="521" w:type="dxa"/>
            <w:tcBorders>
              <w:top w:val="nil"/>
              <w:left w:val="nil"/>
              <w:bottom w:val="nil"/>
            </w:tcBorders>
          </w:tcPr>
          <w:p w14:paraId="26120A84"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85"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86" w14:textId="77777777" w:rsidR="002950E4" w:rsidRPr="00817DF1"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87"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88" w14:textId="77777777" w:rsidR="002950E4" w:rsidRPr="00C6652E" w:rsidRDefault="002950E4" w:rsidP="00CC5C6B">
            <w:pPr>
              <w:rPr>
                <w:rFonts w:ascii="Times New Roman" w:hAnsi="Times New Roman" w:cs="Times New Roman"/>
                <w:sz w:val="24"/>
                <w:szCs w:val="24"/>
              </w:rPr>
            </w:pPr>
          </w:p>
        </w:tc>
      </w:tr>
      <w:tr w:rsidR="002950E4" w:rsidRPr="00C6652E" w14:paraId="26120A8F" w14:textId="77777777" w:rsidTr="00CC5C6B">
        <w:tc>
          <w:tcPr>
            <w:tcW w:w="521" w:type="dxa"/>
            <w:tcBorders>
              <w:top w:val="nil"/>
              <w:left w:val="nil"/>
              <w:bottom w:val="nil"/>
            </w:tcBorders>
          </w:tcPr>
          <w:p w14:paraId="26120A8A"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8B"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8C" w14:textId="77777777" w:rsidR="002950E4" w:rsidRPr="00817DF1"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8D"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8E" w14:textId="77777777" w:rsidR="002950E4" w:rsidRPr="00C6652E" w:rsidRDefault="002950E4" w:rsidP="00CC5C6B">
            <w:pPr>
              <w:rPr>
                <w:rFonts w:ascii="Times New Roman" w:hAnsi="Times New Roman" w:cs="Times New Roman"/>
                <w:sz w:val="24"/>
                <w:szCs w:val="24"/>
              </w:rPr>
            </w:pPr>
          </w:p>
        </w:tc>
      </w:tr>
      <w:tr w:rsidR="002950E4" w:rsidRPr="00C6652E" w14:paraId="26120A95" w14:textId="77777777" w:rsidTr="00CC5C6B">
        <w:tc>
          <w:tcPr>
            <w:tcW w:w="521" w:type="dxa"/>
            <w:tcBorders>
              <w:top w:val="nil"/>
              <w:left w:val="nil"/>
              <w:bottom w:val="nil"/>
            </w:tcBorders>
          </w:tcPr>
          <w:p w14:paraId="26120A90"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91"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92" w14:textId="77777777" w:rsidR="002950E4" w:rsidRPr="00817DF1"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93"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94" w14:textId="77777777" w:rsidR="002950E4" w:rsidRPr="00C6652E" w:rsidRDefault="002950E4" w:rsidP="00CC5C6B">
            <w:pPr>
              <w:rPr>
                <w:rFonts w:ascii="Times New Roman" w:hAnsi="Times New Roman" w:cs="Times New Roman"/>
                <w:sz w:val="24"/>
                <w:szCs w:val="24"/>
              </w:rPr>
            </w:pPr>
          </w:p>
        </w:tc>
      </w:tr>
      <w:tr w:rsidR="002950E4" w:rsidRPr="00C6652E" w14:paraId="26120A9B" w14:textId="77777777" w:rsidTr="00CC5C6B">
        <w:tc>
          <w:tcPr>
            <w:tcW w:w="521" w:type="dxa"/>
            <w:tcBorders>
              <w:top w:val="nil"/>
              <w:left w:val="nil"/>
              <w:bottom w:val="nil"/>
            </w:tcBorders>
          </w:tcPr>
          <w:p w14:paraId="26120A96"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97"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98"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99"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9A" w14:textId="77777777" w:rsidR="002950E4" w:rsidRPr="00C6652E" w:rsidRDefault="002950E4" w:rsidP="00CC5C6B">
            <w:pPr>
              <w:rPr>
                <w:rFonts w:ascii="Times New Roman" w:hAnsi="Times New Roman" w:cs="Times New Roman"/>
                <w:sz w:val="24"/>
                <w:szCs w:val="24"/>
              </w:rPr>
            </w:pPr>
          </w:p>
        </w:tc>
      </w:tr>
      <w:tr w:rsidR="002950E4" w:rsidRPr="00C6652E" w14:paraId="26120AA1" w14:textId="77777777" w:rsidTr="00CC5C6B">
        <w:tc>
          <w:tcPr>
            <w:tcW w:w="521" w:type="dxa"/>
            <w:tcBorders>
              <w:top w:val="nil"/>
              <w:left w:val="nil"/>
              <w:bottom w:val="nil"/>
            </w:tcBorders>
          </w:tcPr>
          <w:p w14:paraId="26120A9C"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9D"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9E" w14:textId="77777777" w:rsidR="002950E4" w:rsidRPr="00817DF1"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9F"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A0" w14:textId="77777777" w:rsidR="002950E4" w:rsidRPr="00C6652E" w:rsidRDefault="002950E4" w:rsidP="00CC5C6B">
            <w:pPr>
              <w:rPr>
                <w:rFonts w:ascii="Times New Roman" w:hAnsi="Times New Roman" w:cs="Times New Roman"/>
                <w:sz w:val="24"/>
                <w:szCs w:val="24"/>
              </w:rPr>
            </w:pPr>
          </w:p>
        </w:tc>
      </w:tr>
      <w:tr w:rsidR="002950E4" w:rsidRPr="00C6652E" w14:paraId="26120AA7" w14:textId="77777777" w:rsidTr="00CC5C6B">
        <w:tc>
          <w:tcPr>
            <w:tcW w:w="521" w:type="dxa"/>
            <w:tcBorders>
              <w:top w:val="nil"/>
              <w:left w:val="nil"/>
              <w:bottom w:val="nil"/>
            </w:tcBorders>
          </w:tcPr>
          <w:p w14:paraId="26120AA2"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A3"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A4" w14:textId="77777777" w:rsidR="002950E4" w:rsidRPr="00817DF1"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A5"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A6" w14:textId="77777777" w:rsidR="002950E4" w:rsidRPr="00C6652E" w:rsidRDefault="002950E4" w:rsidP="00CC5C6B">
            <w:pPr>
              <w:rPr>
                <w:rFonts w:ascii="Times New Roman" w:hAnsi="Times New Roman" w:cs="Times New Roman"/>
                <w:sz w:val="24"/>
                <w:szCs w:val="24"/>
              </w:rPr>
            </w:pPr>
          </w:p>
        </w:tc>
      </w:tr>
      <w:tr w:rsidR="002950E4" w:rsidRPr="00C6652E" w14:paraId="26120AAD" w14:textId="77777777" w:rsidTr="00CC5C6B">
        <w:tc>
          <w:tcPr>
            <w:tcW w:w="521" w:type="dxa"/>
            <w:tcBorders>
              <w:top w:val="nil"/>
              <w:left w:val="nil"/>
              <w:bottom w:val="nil"/>
            </w:tcBorders>
          </w:tcPr>
          <w:p w14:paraId="26120AA8"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A9"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AA"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AB"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AC" w14:textId="77777777" w:rsidR="002950E4" w:rsidRPr="00C6652E" w:rsidRDefault="002950E4" w:rsidP="00CC5C6B">
            <w:pPr>
              <w:rPr>
                <w:rFonts w:ascii="Times New Roman" w:hAnsi="Times New Roman" w:cs="Times New Roman"/>
                <w:sz w:val="24"/>
                <w:szCs w:val="24"/>
              </w:rPr>
            </w:pPr>
          </w:p>
        </w:tc>
      </w:tr>
      <w:tr w:rsidR="002950E4" w:rsidRPr="00C6652E" w14:paraId="26120AB3" w14:textId="77777777" w:rsidTr="00CC5C6B">
        <w:tc>
          <w:tcPr>
            <w:tcW w:w="521" w:type="dxa"/>
            <w:tcBorders>
              <w:top w:val="nil"/>
              <w:left w:val="nil"/>
              <w:bottom w:val="nil"/>
            </w:tcBorders>
          </w:tcPr>
          <w:p w14:paraId="26120AAE"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AF"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B0"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B1"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B2" w14:textId="77777777" w:rsidR="002950E4" w:rsidRPr="00C6652E" w:rsidRDefault="002950E4" w:rsidP="00CC5C6B">
            <w:pPr>
              <w:rPr>
                <w:rFonts w:ascii="Times New Roman" w:hAnsi="Times New Roman" w:cs="Times New Roman"/>
                <w:sz w:val="24"/>
                <w:szCs w:val="24"/>
              </w:rPr>
            </w:pPr>
          </w:p>
        </w:tc>
      </w:tr>
      <w:tr w:rsidR="002950E4" w:rsidRPr="00C6652E" w14:paraId="26120AB9" w14:textId="77777777" w:rsidTr="00CC5C6B">
        <w:tc>
          <w:tcPr>
            <w:tcW w:w="521" w:type="dxa"/>
            <w:tcBorders>
              <w:top w:val="nil"/>
              <w:left w:val="nil"/>
              <w:bottom w:val="nil"/>
            </w:tcBorders>
          </w:tcPr>
          <w:p w14:paraId="26120AB4"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B5"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B6"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B7"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B8" w14:textId="77777777" w:rsidR="002950E4" w:rsidRPr="00C6652E" w:rsidRDefault="002950E4" w:rsidP="00CC5C6B">
            <w:pPr>
              <w:rPr>
                <w:rFonts w:ascii="Times New Roman" w:hAnsi="Times New Roman" w:cs="Times New Roman"/>
                <w:sz w:val="24"/>
                <w:szCs w:val="24"/>
              </w:rPr>
            </w:pPr>
          </w:p>
        </w:tc>
      </w:tr>
      <w:tr w:rsidR="002950E4" w:rsidRPr="00C6652E" w14:paraId="26120ABF" w14:textId="77777777" w:rsidTr="00CC5C6B">
        <w:tc>
          <w:tcPr>
            <w:tcW w:w="521" w:type="dxa"/>
            <w:tcBorders>
              <w:top w:val="nil"/>
              <w:left w:val="nil"/>
              <w:bottom w:val="nil"/>
            </w:tcBorders>
          </w:tcPr>
          <w:p w14:paraId="26120ABA"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BB"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BC"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BD"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BE" w14:textId="77777777" w:rsidR="002950E4" w:rsidRPr="00C6652E" w:rsidRDefault="002950E4" w:rsidP="00CC5C6B">
            <w:pPr>
              <w:rPr>
                <w:rFonts w:ascii="Times New Roman" w:hAnsi="Times New Roman" w:cs="Times New Roman"/>
                <w:sz w:val="24"/>
                <w:szCs w:val="24"/>
              </w:rPr>
            </w:pPr>
          </w:p>
        </w:tc>
      </w:tr>
      <w:tr w:rsidR="002950E4" w:rsidRPr="00C6652E" w14:paraId="26120AC5" w14:textId="77777777" w:rsidTr="00CC5C6B">
        <w:tc>
          <w:tcPr>
            <w:tcW w:w="521" w:type="dxa"/>
            <w:tcBorders>
              <w:top w:val="nil"/>
              <w:left w:val="nil"/>
              <w:bottom w:val="nil"/>
            </w:tcBorders>
          </w:tcPr>
          <w:p w14:paraId="26120AC0"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C1"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C2"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C3"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C4" w14:textId="77777777" w:rsidR="002950E4" w:rsidRPr="00C6652E" w:rsidRDefault="002950E4" w:rsidP="00CC5C6B">
            <w:pPr>
              <w:rPr>
                <w:rFonts w:ascii="Times New Roman" w:hAnsi="Times New Roman" w:cs="Times New Roman"/>
                <w:sz w:val="24"/>
                <w:szCs w:val="24"/>
              </w:rPr>
            </w:pPr>
          </w:p>
        </w:tc>
      </w:tr>
      <w:tr w:rsidR="002950E4" w:rsidRPr="00C6652E" w14:paraId="26120ACB" w14:textId="77777777" w:rsidTr="00CC5C6B">
        <w:tc>
          <w:tcPr>
            <w:tcW w:w="521" w:type="dxa"/>
            <w:tcBorders>
              <w:top w:val="nil"/>
              <w:left w:val="nil"/>
              <w:bottom w:val="nil"/>
            </w:tcBorders>
          </w:tcPr>
          <w:p w14:paraId="26120AC6"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C7"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C8"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C9"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CA" w14:textId="77777777" w:rsidR="002950E4" w:rsidRPr="00C6652E" w:rsidRDefault="002950E4" w:rsidP="00CC5C6B">
            <w:pPr>
              <w:rPr>
                <w:rFonts w:ascii="Times New Roman" w:hAnsi="Times New Roman" w:cs="Times New Roman"/>
                <w:sz w:val="24"/>
                <w:szCs w:val="24"/>
              </w:rPr>
            </w:pPr>
          </w:p>
        </w:tc>
      </w:tr>
      <w:tr w:rsidR="002950E4" w:rsidRPr="00C6652E" w14:paraId="26120AD1" w14:textId="77777777" w:rsidTr="00CC5C6B">
        <w:tc>
          <w:tcPr>
            <w:tcW w:w="521" w:type="dxa"/>
            <w:tcBorders>
              <w:top w:val="nil"/>
              <w:left w:val="nil"/>
              <w:bottom w:val="nil"/>
            </w:tcBorders>
          </w:tcPr>
          <w:p w14:paraId="26120ACC"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CD"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CE"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CF"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D0" w14:textId="77777777" w:rsidR="002950E4" w:rsidRPr="00C6652E" w:rsidRDefault="002950E4" w:rsidP="00CC5C6B">
            <w:pPr>
              <w:rPr>
                <w:rFonts w:ascii="Times New Roman" w:hAnsi="Times New Roman" w:cs="Times New Roman"/>
                <w:sz w:val="24"/>
                <w:szCs w:val="24"/>
              </w:rPr>
            </w:pPr>
          </w:p>
        </w:tc>
      </w:tr>
      <w:tr w:rsidR="002950E4" w:rsidRPr="00C6652E" w14:paraId="26120AD7" w14:textId="77777777" w:rsidTr="00CC5C6B">
        <w:tc>
          <w:tcPr>
            <w:tcW w:w="521" w:type="dxa"/>
            <w:tcBorders>
              <w:top w:val="nil"/>
              <w:left w:val="nil"/>
              <w:bottom w:val="nil"/>
            </w:tcBorders>
          </w:tcPr>
          <w:p w14:paraId="26120AD2"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D3"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D4"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D5"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D6" w14:textId="77777777" w:rsidR="002950E4" w:rsidRPr="00C6652E" w:rsidRDefault="002950E4" w:rsidP="00CC5C6B">
            <w:pPr>
              <w:rPr>
                <w:rFonts w:ascii="Times New Roman" w:hAnsi="Times New Roman" w:cs="Times New Roman"/>
                <w:sz w:val="24"/>
                <w:szCs w:val="24"/>
              </w:rPr>
            </w:pPr>
          </w:p>
        </w:tc>
      </w:tr>
      <w:tr w:rsidR="002950E4" w:rsidRPr="00C6652E" w14:paraId="26120ADD" w14:textId="77777777" w:rsidTr="00CC5C6B">
        <w:tc>
          <w:tcPr>
            <w:tcW w:w="521" w:type="dxa"/>
            <w:tcBorders>
              <w:top w:val="nil"/>
              <w:left w:val="nil"/>
              <w:bottom w:val="nil"/>
            </w:tcBorders>
          </w:tcPr>
          <w:p w14:paraId="26120AD8"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D9"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DA"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DB"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DC" w14:textId="77777777" w:rsidR="002950E4" w:rsidRPr="00C6652E" w:rsidRDefault="002950E4" w:rsidP="00CC5C6B">
            <w:pPr>
              <w:rPr>
                <w:rFonts w:ascii="Times New Roman" w:hAnsi="Times New Roman" w:cs="Times New Roman"/>
                <w:sz w:val="24"/>
                <w:szCs w:val="24"/>
              </w:rPr>
            </w:pPr>
          </w:p>
        </w:tc>
      </w:tr>
      <w:tr w:rsidR="002950E4" w:rsidRPr="00C6652E" w14:paraId="26120AE4" w14:textId="77777777" w:rsidTr="00CC5C6B">
        <w:tc>
          <w:tcPr>
            <w:tcW w:w="521" w:type="dxa"/>
            <w:tcBorders>
              <w:top w:val="nil"/>
              <w:left w:val="nil"/>
              <w:bottom w:val="nil"/>
            </w:tcBorders>
          </w:tcPr>
          <w:p w14:paraId="26120ADE" w14:textId="77777777" w:rsidR="002950E4" w:rsidRDefault="002950E4" w:rsidP="00CC5C6B">
            <w:pPr>
              <w:rPr>
                <w:rFonts w:ascii="Times New Roman" w:hAnsi="Times New Roman" w:cs="Times New Roman"/>
                <w:sz w:val="24"/>
                <w:szCs w:val="24"/>
              </w:rPr>
            </w:pPr>
          </w:p>
          <w:p w14:paraId="26120ADF" w14:textId="77777777" w:rsidR="00274C90" w:rsidRPr="00C6652E" w:rsidRDefault="00274C90"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E0"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E1"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E2"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E3" w14:textId="77777777" w:rsidR="002950E4" w:rsidRPr="00C6652E" w:rsidRDefault="002950E4" w:rsidP="00CC5C6B">
            <w:pPr>
              <w:rPr>
                <w:rFonts w:ascii="Times New Roman" w:hAnsi="Times New Roman" w:cs="Times New Roman"/>
                <w:sz w:val="24"/>
                <w:szCs w:val="24"/>
              </w:rPr>
            </w:pPr>
          </w:p>
        </w:tc>
      </w:tr>
      <w:tr w:rsidR="002950E4" w:rsidRPr="00C6652E" w14:paraId="26120AEA" w14:textId="77777777" w:rsidTr="00CC5C6B">
        <w:tc>
          <w:tcPr>
            <w:tcW w:w="521" w:type="dxa"/>
            <w:tcBorders>
              <w:top w:val="nil"/>
              <w:left w:val="nil"/>
              <w:bottom w:val="nil"/>
            </w:tcBorders>
          </w:tcPr>
          <w:p w14:paraId="26120AE5"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E6"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E7"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E8"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E9" w14:textId="77777777" w:rsidR="002950E4" w:rsidRPr="00C6652E" w:rsidRDefault="002950E4" w:rsidP="00CC5C6B">
            <w:pPr>
              <w:rPr>
                <w:rFonts w:ascii="Times New Roman" w:hAnsi="Times New Roman" w:cs="Times New Roman"/>
                <w:sz w:val="24"/>
                <w:szCs w:val="24"/>
              </w:rPr>
            </w:pPr>
          </w:p>
        </w:tc>
      </w:tr>
      <w:tr w:rsidR="002950E4" w:rsidRPr="00C6652E" w14:paraId="26120AF0" w14:textId="77777777" w:rsidTr="00CC5C6B">
        <w:tc>
          <w:tcPr>
            <w:tcW w:w="521" w:type="dxa"/>
            <w:tcBorders>
              <w:top w:val="nil"/>
              <w:left w:val="nil"/>
              <w:bottom w:val="nil"/>
            </w:tcBorders>
          </w:tcPr>
          <w:p w14:paraId="26120AEB"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EC"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ED"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EE"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EF" w14:textId="77777777" w:rsidR="002950E4" w:rsidRPr="00C6652E" w:rsidRDefault="002950E4" w:rsidP="00CC5C6B">
            <w:pPr>
              <w:rPr>
                <w:rFonts w:ascii="Times New Roman" w:hAnsi="Times New Roman" w:cs="Times New Roman"/>
                <w:sz w:val="24"/>
                <w:szCs w:val="24"/>
              </w:rPr>
            </w:pPr>
          </w:p>
        </w:tc>
      </w:tr>
      <w:tr w:rsidR="002950E4" w:rsidRPr="00C6652E" w14:paraId="26120AF6" w14:textId="77777777" w:rsidTr="00CC5C6B">
        <w:tc>
          <w:tcPr>
            <w:tcW w:w="521" w:type="dxa"/>
            <w:tcBorders>
              <w:top w:val="nil"/>
              <w:left w:val="nil"/>
              <w:bottom w:val="nil"/>
            </w:tcBorders>
          </w:tcPr>
          <w:p w14:paraId="26120AF1"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F2"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F3"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F4"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AF5" w14:textId="77777777" w:rsidR="002950E4" w:rsidRPr="00C6652E" w:rsidRDefault="002950E4" w:rsidP="00CC5C6B">
            <w:pPr>
              <w:rPr>
                <w:rFonts w:ascii="Times New Roman" w:hAnsi="Times New Roman" w:cs="Times New Roman"/>
                <w:sz w:val="24"/>
                <w:szCs w:val="24"/>
              </w:rPr>
            </w:pPr>
          </w:p>
        </w:tc>
      </w:tr>
      <w:tr w:rsidR="002950E4" w:rsidRPr="00C6652E" w14:paraId="26120AFC" w14:textId="77777777" w:rsidTr="00CC5C6B">
        <w:tc>
          <w:tcPr>
            <w:tcW w:w="521" w:type="dxa"/>
            <w:tcBorders>
              <w:top w:val="nil"/>
              <w:left w:val="nil"/>
              <w:bottom w:val="nil"/>
            </w:tcBorders>
          </w:tcPr>
          <w:p w14:paraId="26120AF7"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F8"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F9"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AFA"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0AFB" w14:textId="77777777" w:rsidR="002950E4" w:rsidRPr="00C6652E" w:rsidRDefault="002950E4" w:rsidP="00CC5C6B">
            <w:pPr>
              <w:rPr>
                <w:rFonts w:ascii="Times New Roman" w:hAnsi="Times New Roman" w:cs="Times New Roman"/>
                <w:sz w:val="24"/>
                <w:szCs w:val="24"/>
              </w:rPr>
            </w:pPr>
          </w:p>
        </w:tc>
      </w:tr>
      <w:tr w:rsidR="002950E4" w:rsidRPr="00C6652E" w14:paraId="26120B02" w14:textId="77777777" w:rsidTr="00CC5C6B">
        <w:tc>
          <w:tcPr>
            <w:tcW w:w="521" w:type="dxa"/>
            <w:tcBorders>
              <w:top w:val="nil"/>
              <w:left w:val="nil"/>
              <w:bottom w:val="nil"/>
            </w:tcBorders>
          </w:tcPr>
          <w:p w14:paraId="26120AFD"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AFE"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AFF"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B00" w14:textId="77777777" w:rsidR="002950E4" w:rsidRPr="00C6652E" w:rsidRDefault="002950E4" w:rsidP="00CC5C6B">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0B01" w14:textId="77777777" w:rsidR="002950E4" w:rsidRPr="00C6652E" w:rsidRDefault="002950E4" w:rsidP="00CC5C6B">
            <w:pPr>
              <w:rPr>
                <w:rFonts w:ascii="Times New Roman" w:hAnsi="Times New Roman" w:cs="Times New Roman"/>
                <w:sz w:val="24"/>
                <w:szCs w:val="24"/>
              </w:rPr>
            </w:pPr>
          </w:p>
        </w:tc>
      </w:tr>
      <w:tr w:rsidR="002950E4" w:rsidRPr="00C6652E" w14:paraId="26120B08" w14:textId="77777777" w:rsidTr="00CC5C6B">
        <w:tc>
          <w:tcPr>
            <w:tcW w:w="521" w:type="dxa"/>
            <w:tcBorders>
              <w:top w:val="nil"/>
              <w:left w:val="nil"/>
              <w:bottom w:val="nil"/>
            </w:tcBorders>
          </w:tcPr>
          <w:p w14:paraId="26120B03"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04"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B05" w14:textId="77777777" w:rsidR="002950E4" w:rsidRPr="00C6652E" w:rsidRDefault="002950E4" w:rsidP="00CC5C6B">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0B06" w14:textId="77777777" w:rsidR="002950E4" w:rsidRPr="00C6652E" w:rsidRDefault="002950E4" w:rsidP="00CC5C6B">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07" w14:textId="77777777" w:rsidR="002950E4" w:rsidRPr="00C6652E" w:rsidRDefault="002950E4" w:rsidP="00CC5C6B">
            <w:pPr>
              <w:rPr>
                <w:rFonts w:ascii="Times New Roman" w:hAnsi="Times New Roman" w:cs="Times New Roman"/>
                <w:sz w:val="24"/>
                <w:szCs w:val="24"/>
              </w:rPr>
            </w:pPr>
          </w:p>
        </w:tc>
      </w:tr>
      <w:tr w:rsidR="002950E4" w:rsidRPr="00C6652E" w14:paraId="26120B0E" w14:textId="77777777" w:rsidTr="00CC5C6B">
        <w:tc>
          <w:tcPr>
            <w:tcW w:w="521" w:type="dxa"/>
            <w:tcBorders>
              <w:top w:val="nil"/>
              <w:left w:val="nil"/>
              <w:bottom w:val="nil"/>
            </w:tcBorders>
          </w:tcPr>
          <w:p w14:paraId="26120B09"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0A"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B0B"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B0C"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0D" w14:textId="77777777" w:rsidR="002950E4" w:rsidRPr="00C6652E" w:rsidRDefault="002950E4" w:rsidP="00CC5C6B">
            <w:pPr>
              <w:rPr>
                <w:rFonts w:ascii="Times New Roman" w:hAnsi="Times New Roman" w:cs="Times New Roman"/>
                <w:sz w:val="24"/>
                <w:szCs w:val="24"/>
              </w:rPr>
            </w:pPr>
          </w:p>
        </w:tc>
      </w:tr>
      <w:tr w:rsidR="002950E4" w:rsidRPr="00C6652E" w14:paraId="26120B14" w14:textId="77777777" w:rsidTr="00CC5C6B">
        <w:tc>
          <w:tcPr>
            <w:tcW w:w="521" w:type="dxa"/>
            <w:tcBorders>
              <w:top w:val="nil"/>
              <w:left w:val="nil"/>
              <w:bottom w:val="nil"/>
            </w:tcBorders>
          </w:tcPr>
          <w:p w14:paraId="26120B0F"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10"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B11"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B12"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13" w14:textId="77777777" w:rsidR="002950E4" w:rsidRPr="00C6652E" w:rsidRDefault="002950E4" w:rsidP="00CC5C6B">
            <w:pPr>
              <w:rPr>
                <w:rFonts w:ascii="Times New Roman" w:hAnsi="Times New Roman" w:cs="Times New Roman"/>
                <w:sz w:val="24"/>
                <w:szCs w:val="24"/>
              </w:rPr>
            </w:pPr>
            <w:r>
              <w:rPr>
                <w:rFonts w:ascii="Times New Roman" w:hAnsi="Times New Roman" w:cs="Times New Roman"/>
                <w:sz w:val="24"/>
                <w:szCs w:val="24"/>
              </w:rPr>
              <w:t>(A34)</w:t>
            </w:r>
          </w:p>
        </w:tc>
      </w:tr>
      <w:tr w:rsidR="002950E4" w:rsidRPr="00C6652E" w14:paraId="26120B1A" w14:textId="77777777" w:rsidTr="00CC5C6B">
        <w:tc>
          <w:tcPr>
            <w:tcW w:w="521" w:type="dxa"/>
            <w:tcBorders>
              <w:top w:val="nil"/>
              <w:left w:val="nil"/>
              <w:bottom w:val="nil"/>
            </w:tcBorders>
          </w:tcPr>
          <w:p w14:paraId="26120B15"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16" w14:textId="77777777" w:rsidR="002950E4" w:rsidRPr="00C6652E" w:rsidRDefault="00B742AF" w:rsidP="00CC5C6B">
            <w:pPr>
              <w:rPr>
                <w:rFonts w:ascii="Times New Roman" w:hAnsi="Times New Roman" w:cs="Times New Roman"/>
                <w:b/>
                <w:sz w:val="24"/>
                <w:szCs w:val="24"/>
              </w:rPr>
            </w:pPr>
            <w:r>
              <w:rPr>
                <w:rFonts w:ascii="Times New Roman" w:hAnsi="Times New Roman" w:cs="Times New Roman"/>
                <w:b/>
                <w:sz w:val="24"/>
                <w:szCs w:val="24"/>
              </w:rPr>
              <w:t>A34</w:t>
            </w:r>
          </w:p>
        </w:tc>
        <w:tc>
          <w:tcPr>
            <w:tcW w:w="7046" w:type="dxa"/>
            <w:tcBorders>
              <w:top w:val="nil"/>
              <w:bottom w:val="nil"/>
            </w:tcBorders>
          </w:tcPr>
          <w:p w14:paraId="26120B17" w14:textId="77777777" w:rsidR="002950E4" w:rsidRPr="00BD4309" w:rsidRDefault="002950E4" w:rsidP="00CC5C6B">
            <w:pPr>
              <w:rPr>
                <w:rFonts w:ascii="Times New Roman" w:hAnsi="Times New Roman" w:cs="Times New Roman"/>
                <w:sz w:val="24"/>
                <w:szCs w:val="24"/>
              </w:rPr>
            </w:pPr>
            <w:r w:rsidRPr="00717B2C">
              <w:rPr>
                <w:rFonts w:ascii="Times New Roman" w:hAnsi="Times New Roman" w:cs="Times New Roman"/>
                <w:b/>
                <w:bCs/>
                <w:sz w:val="24"/>
                <w:szCs w:val="24"/>
                <w:u w:val="single"/>
              </w:rPr>
              <w:t>SECURITY/SAFETY/PROTECTION</w:t>
            </w:r>
            <w:r w:rsidR="00BD4309">
              <w:rPr>
                <w:rFonts w:ascii="Times New Roman" w:hAnsi="Times New Roman" w:cs="Times New Roman"/>
                <w:bCs/>
                <w:sz w:val="24"/>
                <w:szCs w:val="24"/>
              </w:rPr>
              <w:t xml:space="preserve"> (Cont’d)</w:t>
            </w:r>
          </w:p>
        </w:tc>
        <w:tc>
          <w:tcPr>
            <w:tcW w:w="553" w:type="dxa"/>
            <w:tcBorders>
              <w:top w:val="nil"/>
              <w:bottom w:val="nil"/>
              <w:right w:val="double" w:sz="4" w:space="0" w:color="auto"/>
            </w:tcBorders>
          </w:tcPr>
          <w:p w14:paraId="26120B18"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19" w14:textId="77777777" w:rsidR="002950E4" w:rsidRPr="00C6652E" w:rsidRDefault="002950E4" w:rsidP="00CC5C6B">
            <w:pPr>
              <w:rPr>
                <w:rFonts w:ascii="Times New Roman" w:hAnsi="Times New Roman" w:cs="Times New Roman"/>
                <w:sz w:val="24"/>
                <w:szCs w:val="24"/>
              </w:rPr>
            </w:pPr>
          </w:p>
        </w:tc>
      </w:tr>
      <w:tr w:rsidR="002950E4" w:rsidRPr="00C6652E" w14:paraId="26120B20" w14:textId="77777777" w:rsidTr="00CC5C6B">
        <w:tc>
          <w:tcPr>
            <w:tcW w:w="521" w:type="dxa"/>
            <w:tcBorders>
              <w:top w:val="nil"/>
              <w:left w:val="nil"/>
              <w:bottom w:val="nil"/>
            </w:tcBorders>
          </w:tcPr>
          <w:p w14:paraId="26120B1B"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1C"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B1D" w14:textId="77777777" w:rsidR="002950E4" w:rsidRPr="00C6652E"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B1E"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1F" w14:textId="77777777" w:rsidR="002950E4" w:rsidRPr="00C6652E" w:rsidRDefault="002950E4" w:rsidP="00CC5C6B">
            <w:pPr>
              <w:rPr>
                <w:rFonts w:ascii="Times New Roman" w:hAnsi="Times New Roman" w:cs="Times New Roman"/>
                <w:sz w:val="24"/>
                <w:szCs w:val="24"/>
              </w:rPr>
            </w:pPr>
          </w:p>
        </w:tc>
      </w:tr>
      <w:tr w:rsidR="002950E4" w:rsidRPr="00C6652E" w14:paraId="26120B26" w14:textId="77777777" w:rsidTr="00CC5C6B">
        <w:tc>
          <w:tcPr>
            <w:tcW w:w="521" w:type="dxa"/>
            <w:tcBorders>
              <w:top w:val="nil"/>
              <w:left w:val="nil"/>
              <w:bottom w:val="nil"/>
            </w:tcBorders>
          </w:tcPr>
          <w:p w14:paraId="26120B21"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22"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B23" w14:textId="77777777" w:rsidR="002950E4" w:rsidRPr="00BD4309" w:rsidRDefault="002950E4" w:rsidP="00CC5C6B">
            <w:pPr>
              <w:rPr>
                <w:rFonts w:ascii="Times New Roman" w:hAnsi="Times New Roman" w:cs="Times New Roman"/>
                <w:sz w:val="24"/>
                <w:szCs w:val="24"/>
              </w:rPr>
            </w:pPr>
            <w:r>
              <w:rPr>
                <w:rFonts w:ascii="Times New Roman" w:hAnsi="Times New Roman" w:cs="Times New Roman"/>
                <w:sz w:val="24"/>
                <w:szCs w:val="24"/>
                <w:u w:val="single"/>
              </w:rPr>
              <w:t xml:space="preserve">PROTECT </w:t>
            </w:r>
            <w:r w:rsidR="003077B7">
              <w:rPr>
                <w:rFonts w:ascii="Times New Roman" w:hAnsi="Times New Roman" w:cs="Times New Roman"/>
                <w:sz w:val="24"/>
                <w:szCs w:val="24"/>
                <w:u w:val="single"/>
              </w:rPr>
              <w:t>THE FOLLOWING</w:t>
            </w:r>
          </w:p>
        </w:tc>
        <w:tc>
          <w:tcPr>
            <w:tcW w:w="553" w:type="dxa"/>
            <w:tcBorders>
              <w:top w:val="nil"/>
              <w:bottom w:val="nil"/>
              <w:right w:val="double" w:sz="4" w:space="0" w:color="auto"/>
            </w:tcBorders>
          </w:tcPr>
          <w:p w14:paraId="26120B24"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25" w14:textId="77777777" w:rsidR="002950E4" w:rsidRPr="00C6652E" w:rsidRDefault="002950E4" w:rsidP="00CC5C6B">
            <w:pPr>
              <w:rPr>
                <w:rFonts w:ascii="Times New Roman" w:hAnsi="Times New Roman" w:cs="Times New Roman"/>
                <w:sz w:val="24"/>
                <w:szCs w:val="24"/>
              </w:rPr>
            </w:pPr>
          </w:p>
        </w:tc>
      </w:tr>
      <w:tr w:rsidR="002950E4" w:rsidRPr="00C6652E" w14:paraId="26120B2C" w14:textId="77777777" w:rsidTr="00CC5C6B">
        <w:tc>
          <w:tcPr>
            <w:tcW w:w="521" w:type="dxa"/>
            <w:tcBorders>
              <w:top w:val="nil"/>
              <w:left w:val="nil"/>
              <w:bottom w:val="nil"/>
            </w:tcBorders>
          </w:tcPr>
          <w:p w14:paraId="26120B27" w14:textId="77777777" w:rsidR="002950E4" w:rsidRPr="00C6652E" w:rsidRDefault="002950E4"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28" w14:textId="77777777" w:rsidR="002950E4" w:rsidRPr="00C6652E" w:rsidRDefault="002950E4" w:rsidP="00CC5C6B">
            <w:pPr>
              <w:rPr>
                <w:rFonts w:ascii="Times New Roman" w:hAnsi="Times New Roman" w:cs="Times New Roman"/>
                <w:sz w:val="24"/>
                <w:szCs w:val="24"/>
              </w:rPr>
            </w:pPr>
          </w:p>
        </w:tc>
        <w:tc>
          <w:tcPr>
            <w:tcW w:w="7046" w:type="dxa"/>
            <w:tcBorders>
              <w:top w:val="nil"/>
              <w:bottom w:val="nil"/>
            </w:tcBorders>
          </w:tcPr>
          <w:p w14:paraId="26120B29" w14:textId="77777777" w:rsidR="002950E4" w:rsidRPr="00817DF1" w:rsidRDefault="002950E4"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B2A" w14:textId="77777777" w:rsidR="002950E4" w:rsidRPr="00C6652E" w:rsidRDefault="002950E4"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2B" w14:textId="77777777" w:rsidR="002950E4" w:rsidRPr="00C6652E" w:rsidRDefault="002950E4" w:rsidP="00CC5C6B">
            <w:pPr>
              <w:rPr>
                <w:rFonts w:ascii="Times New Roman" w:hAnsi="Times New Roman" w:cs="Times New Roman"/>
                <w:sz w:val="24"/>
                <w:szCs w:val="24"/>
              </w:rPr>
            </w:pPr>
          </w:p>
        </w:tc>
      </w:tr>
      <w:tr w:rsidR="00264517" w:rsidRPr="00C6652E" w14:paraId="26120B32" w14:textId="77777777" w:rsidTr="00CC5C6B">
        <w:tc>
          <w:tcPr>
            <w:tcW w:w="521" w:type="dxa"/>
            <w:tcBorders>
              <w:top w:val="nil"/>
              <w:left w:val="nil"/>
              <w:bottom w:val="nil"/>
            </w:tcBorders>
          </w:tcPr>
          <w:p w14:paraId="26120B2D"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2E" w14:textId="77777777" w:rsidR="00264517" w:rsidRPr="00C6652E" w:rsidRDefault="00264517" w:rsidP="00CC5C6B">
            <w:pPr>
              <w:rPr>
                <w:rFonts w:ascii="Times New Roman" w:hAnsi="Times New Roman" w:cs="Times New Roman"/>
                <w:sz w:val="24"/>
                <w:szCs w:val="24"/>
              </w:rPr>
            </w:pPr>
            <w:r>
              <w:rPr>
                <w:rFonts w:ascii="Times New Roman" w:hAnsi="Times New Roman" w:cs="Times New Roman"/>
                <w:sz w:val="24"/>
                <w:szCs w:val="24"/>
              </w:rPr>
              <w:t>510</w:t>
            </w:r>
          </w:p>
        </w:tc>
        <w:tc>
          <w:tcPr>
            <w:tcW w:w="7046" w:type="dxa"/>
            <w:tcBorders>
              <w:top w:val="nil"/>
              <w:bottom w:val="nil"/>
            </w:tcBorders>
          </w:tcPr>
          <w:p w14:paraId="26120B2F" w14:textId="77777777" w:rsidR="00264517" w:rsidRPr="00264517" w:rsidRDefault="00264517">
            <w:pPr>
              <w:rPr>
                <w:rFonts w:ascii="Times New Roman" w:hAnsi="Times New Roman" w:cs="Times New Roman"/>
                <w:sz w:val="24"/>
                <w:szCs w:val="24"/>
              </w:rPr>
            </w:pPr>
            <w:r w:rsidRPr="00264517">
              <w:rPr>
                <w:rFonts w:ascii="Times New Roman" w:hAnsi="Times New Roman" w:cs="Times New Roman"/>
                <w:sz w:val="24"/>
                <w:szCs w:val="24"/>
              </w:rPr>
              <w:t>EXISTING SERVICES:</w:t>
            </w:r>
          </w:p>
        </w:tc>
        <w:tc>
          <w:tcPr>
            <w:tcW w:w="553" w:type="dxa"/>
            <w:tcBorders>
              <w:top w:val="nil"/>
              <w:bottom w:val="nil"/>
              <w:right w:val="double" w:sz="4" w:space="0" w:color="auto"/>
            </w:tcBorders>
          </w:tcPr>
          <w:p w14:paraId="26120B30"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31" w14:textId="77777777" w:rsidR="00264517" w:rsidRPr="00C6652E" w:rsidRDefault="00264517" w:rsidP="00CC5C6B">
            <w:pPr>
              <w:rPr>
                <w:rFonts w:ascii="Times New Roman" w:hAnsi="Times New Roman" w:cs="Times New Roman"/>
                <w:sz w:val="24"/>
                <w:szCs w:val="24"/>
              </w:rPr>
            </w:pPr>
          </w:p>
        </w:tc>
      </w:tr>
      <w:tr w:rsidR="00264517" w:rsidRPr="00C6652E" w14:paraId="26120B38" w14:textId="77777777" w:rsidTr="00CC5C6B">
        <w:tc>
          <w:tcPr>
            <w:tcW w:w="521" w:type="dxa"/>
            <w:tcBorders>
              <w:top w:val="nil"/>
              <w:left w:val="nil"/>
              <w:bottom w:val="nil"/>
            </w:tcBorders>
          </w:tcPr>
          <w:p w14:paraId="26120B33"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34"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35" w14:textId="77777777" w:rsidR="00264517" w:rsidRPr="00264517" w:rsidRDefault="00CC5C6B" w:rsidP="00CC5C6B">
            <w:pPr>
              <w:tabs>
                <w:tab w:val="left" w:pos="223"/>
              </w:tabs>
              <w:ind w:left="223" w:hanging="22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264517" w:rsidRPr="00264517">
              <w:rPr>
                <w:rFonts w:ascii="Times New Roman" w:hAnsi="Times New Roman" w:cs="Times New Roman"/>
                <w:sz w:val="24"/>
                <w:szCs w:val="24"/>
              </w:rPr>
              <w:t xml:space="preserve">Confirmation: Notify all service authorities, statutory undertakers and/or </w:t>
            </w:r>
            <w:r w:rsidRPr="00264517">
              <w:rPr>
                <w:rFonts w:ascii="Times New Roman" w:hAnsi="Times New Roman" w:cs="Times New Roman"/>
                <w:sz w:val="24"/>
                <w:szCs w:val="24"/>
              </w:rPr>
              <w:t>adjacent owners of the proposed works not less than one week before commencing site operations</w:t>
            </w:r>
          </w:p>
        </w:tc>
        <w:tc>
          <w:tcPr>
            <w:tcW w:w="553" w:type="dxa"/>
            <w:tcBorders>
              <w:top w:val="nil"/>
              <w:bottom w:val="nil"/>
              <w:right w:val="double" w:sz="4" w:space="0" w:color="auto"/>
            </w:tcBorders>
          </w:tcPr>
          <w:p w14:paraId="26120B36"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37" w14:textId="77777777" w:rsidR="00264517" w:rsidRPr="00C6652E" w:rsidRDefault="00264517" w:rsidP="00CC5C6B">
            <w:pPr>
              <w:rPr>
                <w:rFonts w:ascii="Times New Roman" w:hAnsi="Times New Roman" w:cs="Times New Roman"/>
                <w:sz w:val="24"/>
                <w:szCs w:val="24"/>
              </w:rPr>
            </w:pPr>
          </w:p>
        </w:tc>
      </w:tr>
      <w:tr w:rsidR="00264517" w:rsidRPr="00C6652E" w14:paraId="26120B3E" w14:textId="77777777" w:rsidTr="00CC5C6B">
        <w:tc>
          <w:tcPr>
            <w:tcW w:w="521" w:type="dxa"/>
            <w:tcBorders>
              <w:top w:val="nil"/>
              <w:left w:val="nil"/>
              <w:bottom w:val="nil"/>
            </w:tcBorders>
          </w:tcPr>
          <w:p w14:paraId="26120B39"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3A"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3B" w14:textId="77777777" w:rsidR="00264517" w:rsidRPr="00264517" w:rsidRDefault="00CC5C6B" w:rsidP="00CC5C6B">
            <w:pPr>
              <w:tabs>
                <w:tab w:val="left" w:pos="193"/>
              </w:tabs>
              <w:ind w:left="193" w:hanging="19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264517" w:rsidRPr="00264517">
              <w:rPr>
                <w:rFonts w:ascii="Times New Roman" w:hAnsi="Times New Roman" w:cs="Times New Roman"/>
                <w:sz w:val="24"/>
                <w:szCs w:val="24"/>
              </w:rPr>
              <w:t xml:space="preserve">Identification: Before starting work check and mark positions of </w:t>
            </w:r>
            <w:r w:rsidRPr="00264517">
              <w:rPr>
                <w:rFonts w:ascii="Times New Roman" w:hAnsi="Times New Roman" w:cs="Times New Roman"/>
                <w:sz w:val="24"/>
                <w:szCs w:val="24"/>
              </w:rPr>
              <w:t>mains/services. Where positions are not shown on drawings obtain relevant details from service authorities, statutory authorities or other owners</w:t>
            </w:r>
          </w:p>
        </w:tc>
        <w:tc>
          <w:tcPr>
            <w:tcW w:w="553" w:type="dxa"/>
            <w:tcBorders>
              <w:top w:val="nil"/>
              <w:bottom w:val="nil"/>
              <w:right w:val="double" w:sz="4" w:space="0" w:color="auto"/>
            </w:tcBorders>
          </w:tcPr>
          <w:p w14:paraId="26120B3C"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3D" w14:textId="77777777" w:rsidR="00264517" w:rsidRPr="00C6652E" w:rsidRDefault="00264517" w:rsidP="00CC5C6B">
            <w:pPr>
              <w:rPr>
                <w:rFonts w:ascii="Times New Roman" w:hAnsi="Times New Roman" w:cs="Times New Roman"/>
                <w:sz w:val="24"/>
                <w:szCs w:val="24"/>
              </w:rPr>
            </w:pPr>
          </w:p>
        </w:tc>
      </w:tr>
      <w:tr w:rsidR="00264517" w:rsidRPr="00C6652E" w14:paraId="26120B44" w14:textId="77777777" w:rsidTr="00CC5C6B">
        <w:tc>
          <w:tcPr>
            <w:tcW w:w="521" w:type="dxa"/>
            <w:tcBorders>
              <w:top w:val="nil"/>
              <w:left w:val="nil"/>
              <w:bottom w:val="nil"/>
            </w:tcBorders>
          </w:tcPr>
          <w:p w14:paraId="26120B3F"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40"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41" w14:textId="77777777" w:rsidR="00264517" w:rsidRPr="00264517" w:rsidRDefault="00CC5C6B" w:rsidP="00CC5C6B">
            <w:pPr>
              <w:tabs>
                <w:tab w:val="left" w:pos="223"/>
                <w:tab w:val="left" w:pos="568"/>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264517" w:rsidRPr="00264517">
              <w:rPr>
                <w:rFonts w:ascii="Times New Roman" w:hAnsi="Times New Roman" w:cs="Times New Roman"/>
                <w:sz w:val="24"/>
                <w:szCs w:val="24"/>
              </w:rPr>
              <w:t>Work adjacent to services:</w:t>
            </w:r>
          </w:p>
        </w:tc>
        <w:tc>
          <w:tcPr>
            <w:tcW w:w="553" w:type="dxa"/>
            <w:tcBorders>
              <w:top w:val="nil"/>
              <w:bottom w:val="nil"/>
              <w:right w:val="double" w:sz="4" w:space="0" w:color="auto"/>
            </w:tcBorders>
          </w:tcPr>
          <w:p w14:paraId="26120B42"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43" w14:textId="77777777" w:rsidR="00264517" w:rsidRPr="00C6652E" w:rsidRDefault="00264517" w:rsidP="00CC5C6B">
            <w:pPr>
              <w:tabs>
                <w:tab w:val="left" w:pos="477"/>
              </w:tabs>
              <w:rPr>
                <w:rFonts w:ascii="Times New Roman" w:hAnsi="Times New Roman" w:cs="Times New Roman"/>
                <w:sz w:val="24"/>
                <w:szCs w:val="24"/>
              </w:rPr>
            </w:pPr>
          </w:p>
        </w:tc>
      </w:tr>
      <w:tr w:rsidR="00264517" w:rsidRPr="00C6652E" w14:paraId="26120B4A" w14:textId="77777777" w:rsidTr="00CC5C6B">
        <w:tc>
          <w:tcPr>
            <w:tcW w:w="521" w:type="dxa"/>
            <w:tcBorders>
              <w:top w:val="nil"/>
              <w:left w:val="nil"/>
              <w:bottom w:val="nil"/>
            </w:tcBorders>
          </w:tcPr>
          <w:p w14:paraId="26120B45"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46"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47" w14:textId="77777777" w:rsidR="00264517" w:rsidRPr="00264517" w:rsidRDefault="00CC5C6B" w:rsidP="00BD4309">
            <w:pPr>
              <w:tabs>
                <w:tab w:val="left" w:pos="223"/>
                <w:tab w:val="left" w:pos="493"/>
              </w:tabs>
              <w:ind w:left="493" w:hanging="493"/>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264517" w:rsidRPr="00264517">
              <w:rPr>
                <w:rFonts w:ascii="Times New Roman" w:hAnsi="Times New Roman" w:cs="Times New Roman"/>
                <w:sz w:val="24"/>
                <w:szCs w:val="24"/>
              </w:rPr>
              <w:t xml:space="preserve">Comply with service authority's/statutory undertaker's </w:t>
            </w:r>
            <w:r w:rsidRPr="00264517">
              <w:rPr>
                <w:rFonts w:ascii="Times New Roman" w:hAnsi="Times New Roman" w:cs="Times New Roman"/>
                <w:sz w:val="24"/>
                <w:szCs w:val="24"/>
              </w:rPr>
              <w:t>recommendations</w:t>
            </w:r>
          </w:p>
        </w:tc>
        <w:tc>
          <w:tcPr>
            <w:tcW w:w="553" w:type="dxa"/>
            <w:tcBorders>
              <w:top w:val="nil"/>
              <w:bottom w:val="nil"/>
              <w:right w:val="double" w:sz="4" w:space="0" w:color="auto"/>
            </w:tcBorders>
          </w:tcPr>
          <w:p w14:paraId="26120B48"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49" w14:textId="77777777" w:rsidR="00264517" w:rsidRPr="00C6652E" w:rsidRDefault="00264517" w:rsidP="00CC5C6B">
            <w:pPr>
              <w:rPr>
                <w:rFonts w:ascii="Times New Roman" w:hAnsi="Times New Roman" w:cs="Times New Roman"/>
                <w:sz w:val="24"/>
                <w:szCs w:val="24"/>
              </w:rPr>
            </w:pPr>
          </w:p>
        </w:tc>
      </w:tr>
      <w:tr w:rsidR="00264517" w:rsidRPr="00C6652E" w14:paraId="26120B50" w14:textId="77777777" w:rsidTr="00CC5C6B">
        <w:tc>
          <w:tcPr>
            <w:tcW w:w="521" w:type="dxa"/>
            <w:tcBorders>
              <w:top w:val="nil"/>
              <w:left w:val="nil"/>
              <w:bottom w:val="nil"/>
            </w:tcBorders>
          </w:tcPr>
          <w:p w14:paraId="26120B4B"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4C"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4D" w14:textId="77777777" w:rsidR="00264517" w:rsidRPr="00264517" w:rsidRDefault="00CC5C6B" w:rsidP="00BD4309">
            <w:pPr>
              <w:tabs>
                <w:tab w:val="left" w:pos="193"/>
                <w:tab w:val="left" w:pos="223"/>
                <w:tab w:val="left" w:pos="523"/>
              </w:tabs>
              <w:ind w:left="523" w:hanging="523"/>
              <w:rPr>
                <w:rFonts w:ascii="Times New Roman" w:hAnsi="Times New Roman" w:cs="Times New Roman"/>
                <w:sz w:val="24"/>
                <w:szCs w:val="24"/>
              </w:rPr>
            </w:pPr>
            <w:r>
              <w:rPr>
                <w:rFonts w:ascii="Times New Roman" w:hAnsi="Times New Roman" w:cs="Times New Roman"/>
                <w:sz w:val="24"/>
                <w:szCs w:val="24"/>
              </w:rPr>
              <w:tab/>
            </w:r>
            <w:r w:rsidR="00BD4309">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00264517" w:rsidRPr="00264517">
              <w:rPr>
                <w:rFonts w:ascii="Times New Roman" w:hAnsi="Times New Roman" w:cs="Times New Roman"/>
                <w:sz w:val="24"/>
                <w:szCs w:val="24"/>
              </w:rPr>
              <w:t>Observe the requirements stipulated at the site of any structure,</w:t>
            </w:r>
            <w:r>
              <w:rPr>
                <w:rFonts w:ascii="Times New Roman" w:hAnsi="Times New Roman" w:cs="Times New Roman"/>
                <w:sz w:val="24"/>
                <w:szCs w:val="24"/>
              </w:rPr>
              <w:t xml:space="preserve"> </w:t>
            </w:r>
            <w:r w:rsidRPr="00264517">
              <w:rPr>
                <w:rFonts w:ascii="Times New Roman" w:hAnsi="Times New Roman" w:cs="Times New Roman"/>
                <w:sz w:val="24"/>
                <w:szCs w:val="24"/>
              </w:rPr>
              <w:t>housing or enclosing service installations maintained by any service authority or other owner, which site lies in close proximity to the building site and which could be affected by the Contractor's site operations.</w:t>
            </w:r>
          </w:p>
        </w:tc>
        <w:tc>
          <w:tcPr>
            <w:tcW w:w="553" w:type="dxa"/>
            <w:tcBorders>
              <w:top w:val="nil"/>
              <w:bottom w:val="nil"/>
              <w:right w:val="double" w:sz="4" w:space="0" w:color="auto"/>
            </w:tcBorders>
          </w:tcPr>
          <w:p w14:paraId="26120B4E"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4F" w14:textId="77777777" w:rsidR="00264517" w:rsidRPr="00C6652E" w:rsidRDefault="00264517" w:rsidP="00CC5C6B">
            <w:pPr>
              <w:rPr>
                <w:rFonts w:ascii="Times New Roman" w:hAnsi="Times New Roman" w:cs="Times New Roman"/>
                <w:sz w:val="24"/>
                <w:szCs w:val="24"/>
              </w:rPr>
            </w:pPr>
          </w:p>
        </w:tc>
      </w:tr>
      <w:tr w:rsidR="00264517" w:rsidRPr="00C6652E" w14:paraId="26120B56" w14:textId="77777777" w:rsidTr="00CC5C6B">
        <w:tc>
          <w:tcPr>
            <w:tcW w:w="521" w:type="dxa"/>
            <w:tcBorders>
              <w:top w:val="nil"/>
              <w:left w:val="nil"/>
              <w:bottom w:val="nil"/>
            </w:tcBorders>
          </w:tcPr>
          <w:p w14:paraId="26120B51"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52"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53" w14:textId="77777777" w:rsidR="00264517" w:rsidRPr="00264517" w:rsidRDefault="00CC5C6B" w:rsidP="00BD4309">
            <w:pPr>
              <w:tabs>
                <w:tab w:val="left" w:pos="193"/>
                <w:tab w:val="left" w:pos="223"/>
                <w:tab w:val="left" w:pos="523"/>
              </w:tabs>
              <w:ind w:left="523" w:hanging="523"/>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264517" w:rsidRPr="00264517">
              <w:rPr>
                <w:rFonts w:ascii="Times New Roman" w:hAnsi="Times New Roman" w:cs="Times New Roman"/>
                <w:sz w:val="24"/>
                <w:szCs w:val="24"/>
              </w:rPr>
              <w:t xml:space="preserve">Adequately protect, and prevent damage to services.  Do not </w:t>
            </w:r>
            <w:r w:rsidRPr="00264517">
              <w:rPr>
                <w:rFonts w:ascii="Times New Roman" w:hAnsi="Times New Roman" w:cs="Times New Roman"/>
                <w:sz w:val="24"/>
                <w:szCs w:val="24"/>
              </w:rPr>
              <w:t>interfere with their operation without consent of the service authorities/statutory undertakers or owners</w:t>
            </w:r>
          </w:p>
        </w:tc>
        <w:tc>
          <w:tcPr>
            <w:tcW w:w="553" w:type="dxa"/>
            <w:tcBorders>
              <w:top w:val="nil"/>
              <w:bottom w:val="nil"/>
              <w:right w:val="double" w:sz="4" w:space="0" w:color="auto"/>
            </w:tcBorders>
          </w:tcPr>
          <w:p w14:paraId="26120B54"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55" w14:textId="77777777" w:rsidR="00264517" w:rsidRPr="00C6652E" w:rsidRDefault="00264517" w:rsidP="00CC5C6B">
            <w:pPr>
              <w:rPr>
                <w:rFonts w:ascii="Times New Roman" w:hAnsi="Times New Roman" w:cs="Times New Roman"/>
                <w:sz w:val="24"/>
                <w:szCs w:val="24"/>
              </w:rPr>
            </w:pPr>
          </w:p>
        </w:tc>
      </w:tr>
      <w:tr w:rsidR="00264517" w:rsidRPr="00C6652E" w14:paraId="26120B5C" w14:textId="77777777" w:rsidTr="00CC5C6B">
        <w:tc>
          <w:tcPr>
            <w:tcW w:w="521" w:type="dxa"/>
            <w:tcBorders>
              <w:top w:val="nil"/>
              <w:left w:val="nil"/>
              <w:bottom w:val="nil"/>
            </w:tcBorders>
          </w:tcPr>
          <w:p w14:paraId="26120B57"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58"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59" w14:textId="77777777" w:rsidR="00264517" w:rsidRPr="00264517" w:rsidRDefault="00CC5C6B" w:rsidP="00CC5C6B">
            <w:pPr>
              <w:tabs>
                <w:tab w:val="left" w:pos="193"/>
                <w:tab w:val="left" w:pos="52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264517" w:rsidRPr="00264517">
              <w:rPr>
                <w:rFonts w:ascii="Times New Roman" w:hAnsi="Times New Roman" w:cs="Times New Roman"/>
                <w:sz w:val="24"/>
                <w:szCs w:val="24"/>
              </w:rPr>
              <w:t>Identifying services:</w:t>
            </w:r>
          </w:p>
        </w:tc>
        <w:tc>
          <w:tcPr>
            <w:tcW w:w="553" w:type="dxa"/>
            <w:tcBorders>
              <w:top w:val="nil"/>
              <w:bottom w:val="nil"/>
              <w:right w:val="double" w:sz="4" w:space="0" w:color="auto"/>
            </w:tcBorders>
          </w:tcPr>
          <w:p w14:paraId="26120B5A"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5B" w14:textId="77777777" w:rsidR="00264517" w:rsidRPr="00C6652E" w:rsidRDefault="00264517" w:rsidP="00CC5C6B">
            <w:pPr>
              <w:rPr>
                <w:rFonts w:ascii="Times New Roman" w:hAnsi="Times New Roman" w:cs="Times New Roman"/>
                <w:sz w:val="24"/>
                <w:szCs w:val="24"/>
              </w:rPr>
            </w:pPr>
          </w:p>
        </w:tc>
      </w:tr>
      <w:tr w:rsidR="00264517" w:rsidRPr="00C6652E" w14:paraId="26120B62" w14:textId="77777777" w:rsidTr="00CC5C6B">
        <w:tc>
          <w:tcPr>
            <w:tcW w:w="521" w:type="dxa"/>
            <w:tcBorders>
              <w:top w:val="nil"/>
              <w:left w:val="nil"/>
              <w:bottom w:val="nil"/>
            </w:tcBorders>
          </w:tcPr>
          <w:p w14:paraId="26120B5D"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5E"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5F" w14:textId="77777777" w:rsidR="00264517" w:rsidRPr="00264517" w:rsidRDefault="00CC5C6B" w:rsidP="00CC5C6B">
            <w:pPr>
              <w:tabs>
                <w:tab w:val="left" w:pos="193"/>
                <w:tab w:val="left" w:pos="523"/>
              </w:tabs>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264517" w:rsidRPr="00264517">
              <w:rPr>
                <w:rFonts w:ascii="Times New Roman" w:hAnsi="Times New Roman" w:cs="Times New Roman"/>
                <w:sz w:val="24"/>
                <w:szCs w:val="24"/>
              </w:rPr>
              <w:t>Below ground: Use signboards, giving type and length</w:t>
            </w:r>
          </w:p>
        </w:tc>
        <w:tc>
          <w:tcPr>
            <w:tcW w:w="553" w:type="dxa"/>
            <w:tcBorders>
              <w:top w:val="nil"/>
              <w:bottom w:val="nil"/>
              <w:right w:val="double" w:sz="4" w:space="0" w:color="auto"/>
            </w:tcBorders>
          </w:tcPr>
          <w:p w14:paraId="26120B60"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61" w14:textId="77777777" w:rsidR="00264517" w:rsidRPr="00C6652E" w:rsidRDefault="00264517" w:rsidP="00CC5C6B">
            <w:pPr>
              <w:rPr>
                <w:rFonts w:ascii="Times New Roman" w:hAnsi="Times New Roman" w:cs="Times New Roman"/>
                <w:sz w:val="24"/>
                <w:szCs w:val="24"/>
              </w:rPr>
            </w:pPr>
          </w:p>
        </w:tc>
      </w:tr>
      <w:tr w:rsidR="00264517" w:rsidRPr="00C6652E" w14:paraId="26120B68" w14:textId="77777777" w:rsidTr="00CC5C6B">
        <w:tc>
          <w:tcPr>
            <w:tcW w:w="521" w:type="dxa"/>
            <w:tcBorders>
              <w:top w:val="nil"/>
              <w:left w:val="nil"/>
              <w:bottom w:val="nil"/>
            </w:tcBorders>
          </w:tcPr>
          <w:p w14:paraId="26120B63"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64"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65" w14:textId="77777777" w:rsidR="00264517" w:rsidRPr="00264517" w:rsidRDefault="00CC5C6B" w:rsidP="00CC5C6B">
            <w:pPr>
              <w:tabs>
                <w:tab w:val="left" w:pos="193"/>
                <w:tab w:val="left" w:pos="523"/>
              </w:tabs>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264517" w:rsidRPr="00264517">
              <w:rPr>
                <w:rFonts w:ascii="Times New Roman" w:hAnsi="Times New Roman" w:cs="Times New Roman"/>
                <w:sz w:val="24"/>
                <w:szCs w:val="24"/>
              </w:rPr>
              <w:t>Overhead: Use headroom markers</w:t>
            </w:r>
          </w:p>
        </w:tc>
        <w:tc>
          <w:tcPr>
            <w:tcW w:w="553" w:type="dxa"/>
            <w:tcBorders>
              <w:top w:val="nil"/>
              <w:bottom w:val="nil"/>
              <w:right w:val="double" w:sz="4" w:space="0" w:color="auto"/>
            </w:tcBorders>
          </w:tcPr>
          <w:p w14:paraId="26120B66"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67" w14:textId="77777777" w:rsidR="00264517" w:rsidRPr="00C6652E" w:rsidRDefault="00264517" w:rsidP="00CC5C6B">
            <w:pPr>
              <w:rPr>
                <w:rFonts w:ascii="Times New Roman" w:hAnsi="Times New Roman" w:cs="Times New Roman"/>
                <w:sz w:val="24"/>
                <w:szCs w:val="24"/>
              </w:rPr>
            </w:pPr>
          </w:p>
        </w:tc>
      </w:tr>
      <w:tr w:rsidR="00264517" w:rsidRPr="00C6652E" w14:paraId="26120B6E" w14:textId="77777777" w:rsidTr="00CC5C6B">
        <w:trPr>
          <w:trHeight w:val="337"/>
        </w:trPr>
        <w:tc>
          <w:tcPr>
            <w:tcW w:w="521" w:type="dxa"/>
            <w:tcBorders>
              <w:top w:val="nil"/>
              <w:left w:val="nil"/>
              <w:bottom w:val="nil"/>
            </w:tcBorders>
          </w:tcPr>
          <w:p w14:paraId="26120B69"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6A"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6B" w14:textId="77777777" w:rsidR="00264517" w:rsidRPr="00264517" w:rsidRDefault="00CC5C6B" w:rsidP="00CC5C6B">
            <w:pPr>
              <w:tabs>
                <w:tab w:val="left" w:pos="193"/>
                <w:tab w:val="left" w:pos="52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264517" w:rsidRPr="00264517">
              <w:rPr>
                <w:rFonts w:ascii="Times New Roman" w:hAnsi="Times New Roman" w:cs="Times New Roman"/>
                <w:sz w:val="24"/>
                <w:szCs w:val="24"/>
              </w:rPr>
              <w:t>Damage to services: If any results from execution of the Works:</w:t>
            </w:r>
          </w:p>
        </w:tc>
        <w:tc>
          <w:tcPr>
            <w:tcW w:w="553" w:type="dxa"/>
            <w:tcBorders>
              <w:top w:val="nil"/>
              <w:bottom w:val="nil"/>
              <w:right w:val="double" w:sz="4" w:space="0" w:color="auto"/>
            </w:tcBorders>
          </w:tcPr>
          <w:p w14:paraId="26120B6C"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6D" w14:textId="77777777" w:rsidR="00264517" w:rsidRPr="00C6652E" w:rsidRDefault="00264517" w:rsidP="00CC5C6B">
            <w:pPr>
              <w:rPr>
                <w:rFonts w:ascii="Times New Roman" w:hAnsi="Times New Roman" w:cs="Times New Roman"/>
                <w:sz w:val="24"/>
                <w:szCs w:val="24"/>
              </w:rPr>
            </w:pPr>
          </w:p>
        </w:tc>
      </w:tr>
      <w:tr w:rsidR="00264517" w:rsidRPr="00C6652E" w14:paraId="26120B74" w14:textId="77777777" w:rsidTr="00CC5C6B">
        <w:tc>
          <w:tcPr>
            <w:tcW w:w="521" w:type="dxa"/>
            <w:tcBorders>
              <w:top w:val="nil"/>
              <w:left w:val="nil"/>
              <w:bottom w:val="nil"/>
            </w:tcBorders>
          </w:tcPr>
          <w:p w14:paraId="26120B6F"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70"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71" w14:textId="77777777" w:rsidR="00264517" w:rsidRPr="00264517" w:rsidRDefault="00CC5C6B" w:rsidP="00CC5C6B">
            <w:pPr>
              <w:tabs>
                <w:tab w:val="left" w:pos="193"/>
                <w:tab w:val="left" w:pos="523"/>
              </w:tabs>
              <w:ind w:left="523" w:hanging="523"/>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264517" w:rsidRPr="00264517">
              <w:rPr>
                <w:rFonts w:ascii="Times New Roman" w:hAnsi="Times New Roman" w:cs="Times New Roman"/>
                <w:sz w:val="24"/>
                <w:szCs w:val="24"/>
              </w:rPr>
              <w:t xml:space="preserve">Immediately give notice and notify appropriate service </w:t>
            </w:r>
            <w:r w:rsidRPr="00264517">
              <w:rPr>
                <w:rFonts w:ascii="Times New Roman" w:hAnsi="Times New Roman" w:cs="Times New Roman"/>
                <w:sz w:val="24"/>
                <w:szCs w:val="24"/>
              </w:rPr>
              <w:t>authorities/statutory undertakers</w:t>
            </w:r>
          </w:p>
        </w:tc>
        <w:tc>
          <w:tcPr>
            <w:tcW w:w="553" w:type="dxa"/>
            <w:tcBorders>
              <w:top w:val="nil"/>
              <w:bottom w:val="nil"/>
              <w:right w:val="double" w:sz="4" w:space="0" w:color="auto"/>
            </w:tcBorders>
          </w:tcPr>
          <w:p w14:paraId="26120B72"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73" w14:textId="77777777" w:rsidR="00264517" w:rsidRPr="00C6652E" w:rsidRDefault="00264517" w:rsidP="00CC5C6B">
            <w:pPr>
              <w:rPr>
                <w:rFonts w:ascii="Times New Roman" w:hAnsi="Times New Roman" w:cs="Times New Roman"/>
                <w:sz w:val="24"/>
                <w:szCs w:val="24"/>
              </w:rPr>
            </w:pPr>
          </w:p>
        </w:tc>
      </w:tr>
      <w:tr w:rsidR="00264517" w:rsidRPr="00C6652E" w14:paraId="26120B7A" w14:textId="77777777" w:rsidTr="00CC5C6B">
        <w:tc>
          <w:tcPr>
            <w:tcW w:w="521" w:type="dxa"/>
            <w:tcBorders>
              <w:top w:val="nil"/>
              <w:left w:val="nil"/>
              <w:bottom w:val="nil"/>
            </w:tcBorders>
          </w:tcPr>
          <w:p w14:paraId="26120B75"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76"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77" w14:textId="77777777" w:rsidR="00264517" w:rsidRPr="00264517" w:rsidRDefault="00CC5C6B" w:rsidP="00CC5C6B">
            <w:pPr>
              <w:tabs>
                <w:tab w:val="left" w:pos="193"/>
                <w:tab w:val="left" w:pos="523"/>
              </w:tabs>
              <w:ind w:left="523" w:hanging="523"/>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264517" w:rsidRPr="00264517">
              <w:rPr>
                <w:rFonts w:ascii="Times New Roman" w:hAnsi="Times New Roman" w:cs="Times New Roman"/>
                <w:sz w:val="24"/>
                <w:szCs w:val="24"/>
              </w:rPr>
              <w:t xml:space="preserve">Make arrangements for the work to be made good without delay to the </w:t>
            </w:r>
            <w:r w:rsidRPr="00264517">
              <w:rPr>
                <w:rFonts w:ascii="Times New Roman" w:hAnsi="Times New Roman" w:cs="Times New Roman"/>
                <w:sz w:val="24"/>
                <w:szCs w:val="24"/>
              </w:rPr>
              <w:t>satisfaction of the service authority/statutory undertaker or owner as appropriate.</w:t>
            </w:r>
          </w:p>
        </w:tc>
        <w:tc>
          <w:tcPr>
            <w:tcW w:w="553" w:type="dxa"/>
            <w:tcBorders>
              <w:top w:val="nil"/>
              <w:bottom w:val="nil"/>
              <w:right w:val="double" w:sz="4" w:space="0" w:color="auto"/>
            </w:tcBorders>
          </w:tcPr>
          <w:p w14:paraId="26120B78"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79" w14:textId="77777777" w:rsidR="00264517" w:rsidRPr="00C6652E" w:rsidRDefault="00264517" w:rsidP="00CC5C6B">
            <w:pPr>
              <w:rPr>
                <w:rFonts w:ascii="Times New Roman" w:hAnsi="Times New Roman" w:cs="Times New Roman"/>
                <w:sz w:val="24"/>
                <w:szCs w:val="24"/>
              </w:rPr>
            </w:pPr>
          </w:p>
        </w:tc>
      </w:tr>
      <w:tr w:rsidR="00264517" w:rsidRPr="00C6652E" w14:paraId="26120B80" w14:textId="77777777" w:rsidTr="00CC5C6B">
        <w:tc>
          <w:tcPr>
            <w:tcW w:w="521" w:type="dxa"/>
            <w:tcBorders>
              <w:top w:val="nil"/>
              <w:left w:val="nil"/>
              <w:bottom w:val="nil"/>
            </w:tcBorders>
          </w:tcPr>
          <w:p w14:paraId="26120B7B"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7C"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7D" w14:textId="77777777" w:rsidR="00264517" w:rsidRPr="00264517" w:rsidRDefault="00CC5C6B" w:rsidP="00CC5C6B">
            <w:pPr>
              <w:tabs>
                <w:tab w:val="left" w:pos="193"/>
                <w:tab w:val="left" w:pos="523"/>
              </w:tabs>
              <w:ind w:left="523" w:hanging="523"/>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264517" w:rsidRPr="00264517">
              <w:rPr>
                <w:rFonts w:ascii="Times New Roman" w:hAnsi="Times New Roman" w:cs="Times New Roman"/>
                <w:sz w:val="24"/>
                <w:szCs w:val="24"/>
              </w:rPr>
              <w:t xml:space="preserve">Any measures taken by the CA to deal with an emergency will not </w:t>
            </w:r>
            <w:r w:rsidRPr="00264517">
              <w:rPr>
                <w:rFonts w:ascii="Times New Roman" w:hAnsi="Times New Roman" w:cs="Times New Roman"/>
                <w:sz w:val="24"/>
                <w:szCs w:val="24"/>
              </w:rPr>
              <w:t>affect the extent of the Contractor's liability</w:t>
            </w:r>
          </w:p>
        </w:tc>
        <w:tc>
          <w:tcPr>
            <w:tcW w:w="553" w:type="dxa"/>
            <w:tcBorders>
              <w:top w:val="nil"/>
              <w:bottom w:val="nil"/>
              <w:right w:val="double" w:sz="4" w:space="0" w:color="auto"/>
            </w:tcBorders>
          </w:tcPr>
          <w:p w14:paraId="26120B7E"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7F" w14:textId="77777777" w:rsidR="00264517" w:rsidRPr="00C6652E" w:rsidRDefault="00264517" w:rsidP="00CC5C6B">
            <w:pPr>
              <w:rPr>
                <w:rFonts w:ascii="Times New Roman" w:hAnsi="Times New Roman" w:cs="Times New Roman"/>
                <w:sz w:val="24"/>
                <w:szCs w:val="24"/>
              </w:rPr>
            </w:pPr>
          </w:p>
        </w:tc>
      </w:tr>
      <w:tr w:rsidR="00264517" w:rsidRPr="00C6652E" w14:paraId="26120B88" w14:textId="77777777" w:rsidTr="00CC5C6B">
        <w:tc>
          <w:tcPr>
            <w:tcW w:w="521" w:type="dxa"/>
            <w:tcBorders>
              <w:top w:val="nil"/>
              <w:left w:val="nil"/>
              <w:bottom w:val="nil"/>
            </w:tcBorders>
          </w:tcPr>
          <w:p w14:paraId="26120B81"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82"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83" w14:textId="77777777" w:rsidR="00264517" w:rsidRPr="00264517" w:rsidRDefault="00CC5C6B" w:rsidP="00CC5C6B">
            <w:pPr>
              <w:tabs>
                <w:tab w:val="left" w:pos="193"/>
                <w:tab w:val="left" w:pos="523"/>
              </w:tabs>
              <w:ind w:left="193" w:hanging="19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264517" w:rsidRPr="00264517">
              <w:rPr>
                <w:rFonts w:ascii="Times New Roman" w:hAnsi="Times New Roman" w:cs="Times New Roman"/>
                <w:sz w:val="24"/>
                <w:szCs w:val="24"/>
              </w:rPr>
              <w:t>Marker tapes or protective covers: Replace, if disturbed during site</w:t>
            </w:r>
            <w:r w:rsidRPr="00264517">
              <w:rPr>
                <w:rFonts w:ascii="Times New Roman" w:hAnsi="Times New Roman" w:cs="Times New Roman"/>
                <w:sz w:val="24"/>
                <w:szCs w:val="24"/>
              </w:rPr>
              <w:t xml:space="preserve"> operations to the service authority's/statutory undertaker's recommendations.</w:t>
            </w:r>
            <w:r>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20B84" w14:textId="77777777" w:rsidR="00264517" w:rsidRDefault="00264517" w:rsidP="00CC5C6B">
            <w:pPr>
              <w:rPr>
                <w:rFonts w:ascii="Times New Roman" w:hAnsi="Times New Roman" w:cs="Times New Roman"/>
                <w:sz w:val="24"/>
                <w:szCs w:val="24"/>
              </w:rPr>
            </w:pPr>
          </w:p>
          <w:p w14:paraId="26120B85" w14:textId="77777777" w:rsidR="000C4C12" w:rsidRDefault="000C4C12" w:rsidP="00CC5C6B">
            <w:pPr>
              <w:rPr>
                <w:rFonts w:ascii="Times New Roman" w:hAnsi="Times New Roman" w:cs="Times New Roman"/>
                <w:sz w:val="24"/>
                <w:szCs w:val="24"/>
              </w:rPr>
            </w:pPr>
            <w:r>
              <w:rPr>
                <w:rFonts w:ascii="Times New Roman" w:hAnsi="Times New Roman" w:cs="Times New Roman"/>
                <w:sz w:val="24"/>
                <w:szCs w:val="24"/>
              </w:rPr>
              <w:t>F</w:t>
            </w:r>
          </w:p>
          <w:p w14:paraId="26120B86" w14:textId="77777777" w:rsidR="000C4C12" w:rsidRPr="00C6652E" w:rsidRDefault="000C4C12" w:rsidP="00CC5C6B">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B87" w14:textId="77777777" w:rsidR="00264517" w:rsidRPr="00C6652E" w:rsidRDefault="00264517" w:rsidP="00CC5C6B">
            <w:pPr>
              <w:rPr>
                <w:rFonts w:ascii="Times New Roman" w:hAnsi="Times New Roman" w:cs="Times New Roman"/>
                <w:sz w:val="24"/>
                <w:szCs w:val="24"/>
              </w:rPr>
            </w:pPr>
          </w:p>
        </w:tc>
      </w:tr>
      <w:tr w:rsidR="00264517" w:rsidRPr="00C6652E" w14:paraId="26120B8E" w14:textId="77777777" w:rsidTr="00CC5C6B">
        <w:tc>
          <w:tcPr>
            <w:tcW w:w="521" w:type="dxa"/>
            <w:tcBorders>
              <w:top w:val="nil"/>
              <w:left w:val="nil"/>
              <w:bottom w:val="nil"/>
            </w:tcBorders>
          </w:tcPr>
          <w:p w14:paraId="26120B89"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8A"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8B" w14:textId="77777777" w:rsidR="00264517" w:rsidRPr="00264517" w:rsidRDefault="00264517" w:rsidP="00CC5C6B">
            <w:pPr>
              <w:tabs>
                <w:tab w:val="left" w:pos="193"/>
                <w:tab w:val="left" w:pos="523"/>
              </w:tabs>
              <w:rPr>
                <w:rFonts w:ascii="Times New Roman" w:hAnsi="Times New Roman" w:cs="Times New Roman"/>
                <w:sz w:val="24"/>
                <w:szCs w:val="24"/>
              </w:rPr>
            </w:pPr>
          </w:p>
        </w:tc>
        <w:tc>
          <w:tcPr>
            <w:tcW w:w="553" w:type="dxa"/>
            <w:tcBorders>
              <w:top w:val="nil"/>
              <w:bottom w:val="nil"/>
              <w:right w:val="double" w:sz="4" w:space="0" w:color="auto"/>
            </w:tcBorders>
          </w:tcPr>
          <w:p w14:paraId="26120B8C" w14:textId="77777777" w:rsidR="00264517" w:rsidRDefault="00264517">
            <w:pPr>
              <w:rPr>
                <w:sz w:val="24"/>
                <w:szCs w:val="24"/>
              </w:rPr>
            </w:pPr>
          </w:p>
        </w:tc>
        <w:tc>
          <w:tcPr>
            <w:tcW w:w="1523" w:type="dxa"/>
            <w:tcBorders>
              <w:top w:val="nil"/>
              <w:left w:val="double" w:sz="4" w:space="0" w:color="auto"/>
              <w:bottom w:val="nil"/>
              <w:right w:val="single" w:sz="4" w:space="0" w:color="auto"/>
            </w:tcBorders>
          </w:tcPr>
          <w:p w14:paraId="26120B8D" w14:textId="77777777" w:rsidR="00264517" w:rsidRPr="00C6652E" w:rsidRDefault="00264517" w:rsidP="00CC5C6B">
            <w:pPr>
              <w:rPr>
                <w:rFonts w:ascii="Times New Roman" w:hAnsi="Times New Roman" w:cs="Times New Roman"/>
                <w:sz w:val="24"/>
                <w:szCs w:val="24"/>
              </w:rPr>
            </w:pPr>
          </w:p>
        </w:tc>
      </w:tr>
      <w:tr w:rsidR="00264517" w:rsidRPr="00C6652E" w14:paraId="26120B94" w14:textId="77777777" w:rsidTr="00CC5C6B">
        <w:tc>
          <w:tcPr>
            <w:tcW w:w="521" w:type="dxa"/>
            <w:tcBorders>
              <w:top w:val="nil"/>
              <w:left w:val="nil"/>
              <w:bottom w:val="nil"/>
            </w:tcBorders>
          </w:tcPr>
          <w:p w14:paraId="26120B8F"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90"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91" w14:textId="77777777" w:rsidR="00264517" w:rsidRPr="00264517" w:rsidRDefault="00264517" w:rsidP="00CC5C6B">
            <w:pPr>
              <w:tabs>
                <w:tab w:val="left" w:pos="193"/>
                <w:tab w:val="left" w:pos="523"/>
              </w:tabs>
              <w:rPr>
                <w:rFonts w:ascii="Times New Roman" w:hAnsi="Times New Roman" w:cs="Times New Roman"/>
                <w:sz w:val="24"/>
                <w:szCs w:val="24"/>
              </w:rPr>
            </w:pPr>
          </w:p>
        </w:tc>
        <w:tc>
          <w:tcPr>
            <w:tcW w:w="553" w:type="dxa"/>
            <w:tcBorders>
              <w:top w:val="nil"/>
              <w:bottom w:val="nil"/>
              <w:right w:val="double" w:sz="4" w:space="0" w:color="auto"/>
            </w:tcBorders>
          </w:tcPr>
          <w:p w14:paraId="26120B92"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93" w14:textId="77777777" w:rsidR="00264517" w:rsidRPr="00C6652E" w:rsidRDefault="00264517" w:rsidP="00CC5C6B">
            <w:pPr>
              <w:rPr>
                <w:rFonts w:ascii="Times New Roman" w:hAnsi="Times New Roman" w:cs="Times New Roman"/>
                <w:sz w:val="24"/>
                <w:szCs w:val="24"/>
              </w:rPr>
            </w:pPr>
          </w:p>
        </w:tc>
      </w:tr>
      <w:tr w:rsidR="00264517" w:rsidRPr="00C6652E" w14:paraId="26120B9A" w14:textId="77777777" w:rsidTr="00CC5C6B">
        <w:tc>
          <w:tcPr>
            <w:tcW w:w="521" w:type="dxa"/>
            <w:tcBorders>
              <w:top w:val="nil"/>
              <w:left w:val="nil"/>
              <w:bottom w:val="nil"/>
            </w:tcBorders>
          </w:tcPr>
          <w:p w14:paraId="26120B95"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96"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97" w14:textId="77777777" w:rsidR="00264517" w:rsidRPr="00C6652E" w:rsidRDefault="00264517"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B98"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99" w14:textId="77777777" w:rsidR="00264517" w:rsidRPr="00C6652E" w:rsidRDefault="00264517" w:rsidP="00CC5C6B">
            <w:pPr>
              <w:rPr>
                <w:rFonts w:ascii="Times New Roman" w:hAnsi="Times New Roman" w:cs="Times New Roman"/>
                <w:sz w:val="24"/>
                <w:szCs w:val="24"/>
              </w:rPr>
            </w:pPr>
          </w:p>
        </w:tc>
      </w:tr>
      <w:tr w:rsidR="00264517" w:rsidRPr="00C6652E" w14:paraId="26120BA0" w14:textId="77777777" w:rsidTr="00CC5C6B">
        <w:tc>
          <w:tcPr>
            <w:tcW w:w="521" w:type="dxa"/>
            <w:tcBorders>
              <w:top w:val="nil"/>
              <w:left w:val="nil"/>
              <w:bottom w:val="nil"/>
            </w:tcBorders>
          </w:tcPr>
          <w:p w14:paraId="26120B9B"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9C"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9D" w14:textId="77777777" w:rsidR="00264517" w:rsidRPr="00C6652E" w:rsidRDefault="00264517"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B9E"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9F" w14:textId="77777777" w:rsidR="00264517" w:rsidRPr="00C6652E" w:rsidRDefault="00264517" w:rsidP="00CC5C6B">
            <w:pPr>
              <w:rPr>
                <w:rFonts w:ascii="Times New Roman" w:hAnsi="Times New Roman" w:cs="Times New Roman"/>
                <w:sz w:val="24"/>
                <w:szCs w:val="24"/>
              </w:rPr>
            </w:pPr>
          </w:p>
        </w:tc>
      </w:tr>
      <w:tr w:rsidR="00264517" w:rsidRPr="00C6652E" w14:paraId="26120BA6" w14:textId="77777777" w:rsidTr="00CC5C6B">
        <w:tc>
          <w:tcPr>
            <w:tcW w:w="521" w:type="dxa"/>
            <w:tcBorders>
              <w:top w:val="nil"/>
              <w:left w:val="nil"/>
              <w:bottom w:val="nil"/>
            </w:tcBorders>
          </w:tcPr>
          <w:p w14:paraId="26120BA1"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A2"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A3" w14:textId="77777777" w:rsidR="00264517" w:rsidRPr="00C6652E" w:rsidRDefault="00264517"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BA4"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A5" w14:textId="77777777" w:rsidR="00264517" w:rsidRPr="00C6652E" w:rsidRDefault="00264517" w:rsidP="00CC5C6B">
            <w:pPr>
              <w:rPr>
                <w:rFonts w:ascii="Times New Roman" w:hAnsi="Times New Roman" w:cs="Times New Roman"/>
                <w:sz w:val="24"/>
                <w:szCs w:val="24"/>
              </w:rPr>
            </w:pPr>
          </w:p>
        </w:tc>
      </w:tr>
      <w:tr w:rsidR="00264517" w:rsidRPr="00C6652E" w14:paraId="26120BAC" w14:textId="77777777" w:rsidTr="00CC5C6B">
        <w:tc>
          <w:tcPr>
            <w:tcW w:w="521" w:type="dxa"/>
            <w:tcBorders>
              <w:top w:val="nil"/>
              <w:left w:val="nil"/>
              <w:bottom w:val="nil"/>
            </w:tcBorders>
          </w:tcPr>
          <w:p w14:paraId="26120BA7"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A8"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A9" w14:textId="77777777" w:rsidR="00264517" w:rsidRPr="00C6652E" w:rsidRDefault="00264517"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BAA"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AB" w14:textId="77777777" w:rsidR="00264517" w:rsidRPr="00C6652E" w:rsidRDefault="00264517" w:rsidP="00CC5C6B">
            <w:pPr>
              <w:rPr>
                <w:rFonts w:ascii="Times New Roman" w:hAnsi="Times New Roman" w:cs="Times New Roman"/>
                <w:sz w:val="24"/>
                <w:szCs w:val="24"/>
              </w:rPr>
            </w:pPr>
          </w:p>
        </w:tc>
      </w:tr>
      <w:tr w:rsidR="00264517" w:rsidRPr="00C6652E" w14:paraId="26120BB2" w14:textId="77777777" w:rsidTr="00CC5C6B">
        <w:tc>
          <w:tcPr>
            <w:tcW w:w="521" w:type="dxa"/>
            <w:tcBorders>
              <w:top w:val="nil"/>
              <w:left w:val="nil"/>
              <w:bottom w:val="nil"/>
            </w:tcBorders>
          </w:tcPr>
          <w:p w14:paraId="26120BAD"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AE"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AF" w14:textId="77777777" w:rsidR="00264517" w:rsidRPr="00C6652E" w:rsidRDefault="00264517"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BB0"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B1" w14:textId="77777777" w:rsidR="00264517" w:rsidRPr="00C6652E" w:rsidRDefault="00264517" w:rsidP="00CC5C6B">
            <w:pPr>
              <w:rPr>
                <w:rFonts w:ascii="Times New Roman" w:hAnsi="Times New Roman" w:cs="Times New Roman"/>
                <w:sz w:val="24"/>
                <w:szCs w:val="24"/>
              </w:rPr>
            </w:pPr>
          </w:p>
        </w:tc>
      </w:tr>
      <w:tr w:rsidR="00264517" w:rsidRPr="00C6652E" w14:paraId="26120BB8" w14:textId="77777777" w:rsidTr="00CC5C6B">
        <w:tc>
          <w:tcPr>
            <w:tcW w:w="521" w:type="dxa"/>
            <w:tcBorders>
              <w:top w:val="nil"/>
              <w:left w:val="nil"/>
              <w:bottom w:val="nil"/>
            </w:tcBorders>
          </w:tcPr>
          <w:p w14:paraId="26120BB3"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B4"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B5" w14:textId="77777777" w:rsidR="00264517" w:rsidRPr="00C6652E" w:rsidRDefault="00264517"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BB6"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B7" w14:textId="77777777" w:rsidR="00264517" w:rsidRPr="00C6652E" w:rsidRDefault="00264517" w:rsidP="00CC5C6B">
            <w:pPr>
              <w:rPr>
                <w:rFonts w:ascii="Times New Roman" w:hAnsi="Times New Roman" w:cs="Times New Roman"/>
                <w:sz w:val="24"/>
                <w:szCs w:val="24"/>
              </w:rPr>
            </w:pPr>
          </w:p>
        </w:tc>
      </w:tr>
      <w:tr w:rsidR="00264517" w:rsidRPr="00C6652E" w14:paraId="26120BBE" w14:textId="77777777" w:rsidTr="00CC5C6B">
        <w:tc>
          <w:tcPr>
            <w:tcW w:w="521" w:type="dxa"/>
            <w:tcBorders>
              <w:top w:val="nil"/>
              <w:left w:val="nil"/>
              <w:bottom w:val="nil"/>
            </w:tcBorders>
          </w:tcPr>
          <w:p w14:paraId="26120BB9"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BA"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BB" w14:textId="77777777" w:rsidR="00264517" w:rsidRPr="00C6652E" w:rsidRDefault="00264517"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BBC"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BD" w14:textId="77777777" w:rsidR="00264517" w:rsidRPr="00C6652E" w:rsidRDefault="00264517" w:rsidP="00CC5C6B">
            <w:pPr>
              <w:rPr>
                <w:rFonts w:ascii="Times New Roman" w:hAnsi="Times New Roman" w:cs="Times New Roman"/>
                <w:sz w:val="24"/>
                <w:szCs w:val="24"/>
              </w:rPr>
            </w:pPr>
          </w:p>
        </w:tc>
      </w:tr>
      <w:tr w:rsidR="00CC5C6B" w:rsidRPr="00C6652E" w14:paraId="26120BC4" w14:textId="77777777" w:rsidTr="00CC5C6B">
        <w:tc>
          <w:tcPr>
            <w:tcW w:w="521" w:type="dxa"/>
            <w:tcBorders>
              <w:top w:val="nil"/>
              <w:left w:val="nil"/>
              <w:bottom w:val="nil"/>
            </w:tcBorders>
          </w:tcPr>
          <w:p w14:paraId="26120BBF" w14:textId="77777777" w:rsidR="00CC5C6B" w:rsidRPr="00C6652E" w:rsidRDefault="00CC5C6B"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C0" w14:textId="77777777" w:rsidR="00CC5C6B" w:rsidRPr="00C6652E" w:rsidRDefault="00CC5C6B" w:rsidP="00CC5C6B">
            <w:pPr>
              <w:rPr>
                <w:rFonts w:ascii="Times New Roman" w:hAnsi="Times New Roman" w:cs="Times New Roman"/>
                <w:sz w:val="24"/>
                <w:szCs w:val="24"/>
              </w:rPr>
            </w:pPr>
          </w:p>
        </w:tc>
        <w:tc>
          <w:tcPr>
            <w:tcW w:w="7046" w:type="dxa"/>
            <w:tcBorders>
              <w:top w:val="nil"/>
              <w:bottom w:val="nil"/>
            </w:tcBorders>
          </w:tcPr>
          <w:p w14:paraId="26120BC1" w14:textId="77777777" w:rsidR="00CC5C6B" w:rsidRPr="00C6652E" w:rsidRDefault="00CC5C6B"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BC2" w14:textId="77777777" w:rsidR="00CC5C6B" w:rsidRPr="00C6652E" w:rsidRDefault="00CC5C6B"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C3" w14:textId="77777777" w:rsidR="00CC5C6B" w:rsidRPr="00C6652E" w:rsidRDefault="00CC5C6B" w:rsidP="00CC5C6B">
            <w:pPr>
              <w:rPr>
                <w:rFonts w:ascii="Times New Roman" w:hAnsi="Times New Roman" w:cs="Times New Roman"/>
                <w:sz w:val="24"/>
                <w:szCs w:val="24"/>
              </w:rPr>
            </w:pPr>
          </w:p>
        </w:tc>
      </w:tr>
      <w:tr w:rsidR="00264517" w:rsidRPr="00C6652E" w14:paraId="26120BCA" w14:textId="77777777" w:rsidTr="00CC5C6B">
        <w:tc>
          <w:tcPr>
            <w:tcW w:w="521" w:type="dxa"/>
            <w:tcBorders>
              <w:top w:val="nil"/>
              <w:left w:val="nil"/>
              <w:bottom w:val="nil"/>
            </w:tcBorders>
          </w:tcPr>
          <w:p w14:paraId="26120BC5"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C6"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C7" w14:textId="77777777" w:rsidR="00264517" w:rsidRPr="00C6652E" w:rsidRDefault="00264517"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BC8"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C9" w14:textId="77777777" w:rsidR="00264517" w:rsidRPr="00C6652E" w:rsidRDefault="00264517" w:rsidP="00CC5C6B">
            <w:pPr>
              <w:rPr>
                <w:rFonts w:ascii="Times New Roman" w:hAnsi="Times New Roman" w:cs="Times New Roman"/>
                <w:sz w:val="24"/>
                <w:szCs w:val="24"/>
              </w:rPr>
            </w:pPr>
          </w:p>
        </w:tc>
      </w:tr>
      <w:tr w:rsidR="00264517" w:rsidRPr="00C6652E" w14:paraId="26120BD0" w14:textId="77777777" w:rsidTr="00CC5C6B">
        <w:tc>
          <w:tcPr>
            <w:tcW w:w="521" w:type="dxa"/>
            <w:tcBorders>
              <w:top w:val="nil"/>
              <w:left w:val="nil"/>
              <w:bottom w:val="nil"/>
            </w:tcBorders>
          </w:tcPr>
          <w:p w14:paraId="26120BCB"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CC"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CD" w14:textId="77777777" w:rsidR="00264517" w:rsidRPr="00C6652E" w:rsidRDefault="00264517"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BCE"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0BCF" w14:textId="77777777" w:rsidR="00264517" w:rsidRPr="00C6652E" w:rsidRDefault="00264517" w:rsidP="00CC5C6B">
            <w:pPr>
              <w:rPr>
                <w:rFonts w:ascii="Times New Roman" w:hAnsi="Times New Roman" w:cs="Times New Roman"/>
                <w:sz w:val="24"/>
                <w:szCs w:val="24"/>
              </w:rPr>
            </w:pPr>
          </w:p>
        </w:tc>
      </w:tr>
      <w:tr w:rsidR="00264517" w:rsidRPr="00C6652E" w14:paraId="26120BD6" w14:textId="77777777" w:rsidTr="00CC5C6B">
        <w:tc>
          <w:tcPr>
            <w:tcW w:w="521" w:type="dxa"/>
            <w:tcBorders>
              <w:top w:val="nil"/>
              <w:left w:val="nil"/>
              <w:bottom w:val="nil"/>
            </w:tcBorders>
          </w:tcPr>
          <w:p w14:paraId="26120BD1"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D2"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D3" w14:textId="77777777" w:rsidR="00264517" w:rsidRPr="00C6652E" w:rsidRDefault="00264517"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BD4" w14:textId="77777777" w:rsidR="00264517" w:rsidRPr="00C6652E" w:rsidRDefault="00264517" w:rsidP="00CC5C6B">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0BD5" w14:textId="77777777" w:rsidR="00264517" w:rsidRPr="00C6652E" w:rsidRDefault="00264517" w:rsidP="00CC5C6B">
            <w:pPr>
              <w:rPr>
                <w:rFonts w:ascii="Times New Roman" w:hAnsi="Times New Roman" w:cs="Times New Roman"/>
                <w:sz w:val="24"/>
                <w:szCs w:val="24"/>
              </w:rPr>
            </w:pPr>
          </w:p>
        </w:tc>
      </w:tr>
      <w:tr w:rsidR="00264517" w:rsidRPr="00C6652E" w14:paraId="26120BDC" w14:textId="77777777" w:rsidTr="00CC5C6B">
        <w:tc>
          <w:tcPr>
            <w:tcW w:w="521" w:type="dxa"/>
            <w:tcBorders>
              <w:top w:val="nil"/>
              <w:left w:val="nil"/>
              <w:bottom w:val="nil"/>
            </w:tcBorders>
          </w:tcPr>
          <w:p w14:paraId="26120BD7"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D8"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D9" w14:textId="77777777" w:rsidR="00264517" w:rsidRPr="00C6652E" w:rsidRDefault="00264517" w:rsidP="00CC5C6B">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0BDA" w14:textId="77777777" w:rsidR="00264517" w:rsidRPr="00C6652E" w:rsidRDefault="00264517" w:rsidP="00CC5C6B">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DB" w14:textId="77777777" w:rsidR="00264517" w:rsidRPr="00C6652E" w:rsidRDefault="00264517" w:rsidP="00CC5C6B">
            <w:pPr>
              <w:rPr>
                <w:rFonts w:ascii="Times New Roman" w:hAnsi="Times New Roman" w:cs="Times New Roman"/>
                <w:sz w:val="24"/>
                <w:szCs w:val="24"/>
              </w:rPr>
            </w:pPr>
          </w:p>
        </w:tc>
      </w:tr>
      <w:tr w:rsidR="00264517" w:rsidRPr="00C6652E" w14:paraId="26120BE2" w14:textId="77777777" w:rsidTr="00CC5C6B">
        <w:tc>
          <w:tcPr>
            <w:tcW w:w="521" w:type="dxa"/>
            <w:tcBorders>
              <w:top w:val="nil"/>
              <w:left w:val="nil"/>
              <w:bottom w:val="nil"/>
            </w:tcBorders>
          </w:tcPr>
          <w:p w14:paraId="26120BDD" w14:textId="77777777" w:rsidR="00264517" w:rsidRPr="00C6652E" w:rsidRDefault="00264517" w:rsidP="00CC5C6B">
            <w:pPr>
              <w:rPr>
                <w:rFonts w:ascii="Times New Roman" w:hAnsi="Times New Roman" w:cs="Times New Roman"/>
                <w:sz w:val="24"/>
                <w:szCs w:val="24"/>
              </w:rPr>
            </w:pPr>
          </w:p>
        </w:tc>
        <w:tc>
          <w:tcPr>
            <w:tcW w:w="705" w:type="dxa"/>
            <w:tcBorders>
              <w:top w:val="nil"/>
              <w:bottom w:val="nil"/>
              <w:right w:val="double" w:sz="4" w:space="0" w:color="auto"/>
            </w:tcBorders>
          </w:tcPr>
          <w:p w14:paraId="26120BDE" w14:textId="77777777" w:rsidR="00264517" w:rsidRPr="00C6652E" w:rsidRDefault="00264517" w:rsidP="00CC5C6B">
            <w:pPr>
              <w:rPr>
                <w:rFonts w:ascii="Times New Roman" w:hAnsi="Times New Roman" w:cs="Times New Roman"/>
                <w:sz w:val="24"/>
                <w:szCs w:val="24"/>
              </w:rPr>
            </w:pPr>
          </w:p>
        </w:tc>
        <w:tc>
          <w:tcPr>
            <w:tcW w:w="7046" w:type="dxa"/>
            <w:tcBorders>
              <w:top w:val="nil"/>
              <w:bottom w:val="nil"/>
            </w:tcBorders>
          </w:tcPr>
          <w:p w14:paraId="26120BDF" w14:textId="77777777" w:rsidR="00264517" w:rsidRPr="00C6652E" w:rsidRDefault="00264517" w:rsidP="00CC5C6B">
            <w:pPr>
              <w:rPr>
                <w:rFonts w:ascii="Times New Roman" w:hAnsi="Times New Roman" w:cs="Times New Roman"/>
                <w:sz w:val="24"/>
                <w:szCs w:val="24"/>
              </w:rPr>
            </w:pPr>
          </w:p>
        </w:tc>
        <w:tc>
          <w:tcPr>
            <w:tcW w:w="553" w:type="dxa"/>
            <w:tcBorders>
              <w:top w:val="nil"/>
              <w:bottom w:val="nil"/>
              <w:right w:val="double" w:sz="4" w:space="0" w:color="auto"/>
            </w:tcBorders>
          </w:tcPr>
          <w:p w14:paraId="26120BE0" w14:textId="77777777" w:rsidR="00264517" w:rsidRPr="00C6652E" w:rsidRDefault="00264517" w:rsidP="00CC5C6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E1" w14:textId="77777777" w:rsidR="00264517" w:rsidRPr="00C6652E" w:rsidRDefault="00264517" w:rsidP="00CC5C6B">
            <w:pPr>
              <w:rPr>
                <w:rFonts w:ascii="Times New Roman" w:hAnsi="Times New Roman" w:cs="Times New Roman"/>
                <w:sz w:val="24"/>
                <w:szCs w:val="24"/>
              </w:rPr>
            </w:pPr>
          </w:p>
        </w:tc>
      </w:tr>
      <w:tr w:rsidR="000C4C12" w:rsidRPr="00C6652E" w14:paraId="26120BE8" w14:textId="77777777" w:rsidTr="00FC1B8B">
        <w:tc>
          <w:tcPr>
            <w:tcW w:w="521" w:type="dxa"/>
            <w:tcBorders>
              <w:top w:val="nil"/>
              <w:left w:val="nil"/>
              <w:bottom w:val="nil"/>
            </w:tcBorders>
          </w:tcPr>
          <w:p w14:paraId="26120BE3" w14:textId="77777777" w:rsidR="000C4C12" w:rsidRPr="00C6652E" w:rsidRDefault="000C4C12"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BE4" w14:textId="77777777" w:rsidR="000C4C12" w:rsidRPr="00C6652E" w:rsidRDefault="000C4C12" w:rsidP="00FC1B8B">
            <w:pPr>
              <w:rPr>
                <w:rFonts w:ascii="Times New Roman" w:hAnsi="Times New Roman" w:cs="Times New Roman"/>
                <w:sz w:val="24"/>
                <w:szCs w:val="24"/>
              </w:rPr>
            </w:pPr>
          </w:p>
        </w:tc>
        <w:tc>
          <w:tcPr>
            <w:tcW w:w="7046" w:type="dxa"/>
            <w:tcBorders>
              <w:top w:val="nil"/>
              <w:bottom w:val="nil"/>
            </w:tcBorders>
          </w:tcPr>
          <w:p w14:paraId="26120BE5" w14:textId="77777777" w:rsidR="000C4C12" w:rsidRPr="00C6652E" w:rsidRDefault="000C4C12"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BE6" w14:textId="77777777" w:rsidR="000C4C12" w:rsidRPr="00C6652E" w:rsidRDefault="000C4C12"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E7" w14:textId="77777777" w:rsidR="000C4C12" w:rsidRPr="00C6652E" w:rsidRDefault="000C4C12" w:rsidP="00FC1B8B">
            <w:pPr>
              <w:rPr>
                <w:rFonts w:ascii="Times New Roman" w:hAnsi="Times New Roman" w:cs="Times New Roman"/>
                <w:sz w:val="24"/>
                <w:szCs w:val="24"/>
              </w:rPr>
            </w:pPr>
            <w:r>
              <w:rPr>
                <w:rFonts w:ascii="Times New Roman" w:hAnsi="Times New Roman" w:cs="Times New Roman"/>
                <w:sz w:val="24"/>
                <w:szCs w:val="24"/>
              </w:rPr>
              <w:t>(A34)</w:t>
            </w:r>
          </w:p>
        </w:tc>
      </w:tr>
      <w:tr w:rsidR="000C4C12" w:rsidRPr="00C6652E" w14:paraId="26120BEE" w14:textId="77777777" w:rsidTr="00FC1B8B">
        <w:tc>
          <w:tcPr>
            <w:tcW w:w="521" w:type="dxa"/>
            <w:tcBorders>
              <w:top w:val="nil"/>
              <w:left w:val="nil"/>
              <w:bottom w:val="nil"/>
            </w:tcBorders>
          </w:tcPr>
          <w:p w14:paraId="26120BE9" w14:textId="77777777" w:rsidR="000C4C12" w:rsidRPr="00C6652E" w:rsidRDefault="000C4C12"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BEA" w14:textId="77777777" w:rsidR="000C4C12" w:rsidRPr="00C6652E" w:rsidRDefault="00B742AF" w:rsidP="00FC1B8B">
            <w:pPr>
              <w:rPr>
                <w:rFonts w:ascii="Times New Roman" w:hAnsi="Times New Roman" w:cs="Times New Roman"/>
                <w:b/>
                <w:sz w:val="24"/>
                <w:szCs w:val="24"/>
              </w:rPr>
            </w:pPr>
            <w:r>
              <w:rPr>
                <w:rFonts w:ascii="Times New Roman" w:hAnsi="Times New Roman" w:cs="Times New Roman"/>
                <w:b/>
                <w:sz w:val="24"/>
                <w:szCs w:val="24"/>
              </w:rPr>
              <w:t>A34</w:t>
            </w:r>
          </w:p>
        </w:tc>
        <w:tc>
          <w:tcPr>
            <w:tcW w:w="7046" w:type="dxa"/>
            <w:tcBorders>
              <w:top w:val="nil"/>
              <w:bottom w:val="nil"/>
            </w:tcBorders>
          </w:tcPr>
          <w:p w14:paraId="26120BEB" w14:textId="77777777" w:rsidR="000C4C12" w:rsidRPr="00BD4309" w:rsidRDefault="000C4C12" w:rsidP="00FC1B8B">
            <w:pPr>
              <w:rPr>
                <w:rFonts w:ascii="Times New Roman" w:hAnsi="Times New Roman" w:cs="Times New Roman"/>
                <w:sz w:val="24"/>
                <w:szCs w:val="24"/>
              </w:rPr>
            </w:pPr>
            <w:r w:rsidRPr="00717B2C">
              <w:rPr>
                <w:rFonts w:ascii="Times New Roman" w:hAnsi="Times New Roman" w:cs="Times New Roman"/>
                <w:b/>
                <w:bCs/>
                <w:sz w:val="24"/>
                <w:szCs w:val="24"/>
                <w:u w:val="single"/>
              </w:rPr>
              <w:t>SECURITY/SAFETY/PROTECTION</w:t>
            </w:r>
            <w:r w:rsidR="00BD4309">
              <w:rPr>
                <w:rFonts w:ascii="Times New Roman" w:hAnsi="Times New Roman" w:cs="Times New Roman"/>
                <w:bCs/>
                <w:sz w:val="24"/>
                <w:szCs w:val="24"/>
              </w:rPr>
              <w:t xml:space="preserve"> (Cont’d)</w:t>
            </w:r>
          </w:p>
        </w:tc>
        <w:tc>
          <w:tcPr>
            <w:tcW w:w="553" w:type="dxa"/>
            <w:tcBorders>
              <w:top w:val="nil"/>
              <w:bottom w:val="nil"/>
              <w:right w:val="double" w:sz="4" w:space="0" w:color="auto"/>
            </w:tcBorders>
          </w:tcPr>
          <w:p w14:paraId="26120BEC" w14:textId="77777777" w:rsidR="000C4C12" w:rsidRPr="00C6652E" w:rsidRDefault="000C4C12"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ED" w14:textId="77777777" w:rsidR="000C4C12" w:rsidRPr="00C6652E" w:rsidRDefault="000C4C12" w:rsidP="00FC1B8B">
            <w:pPr>
              <w:rPr>
                <w:rFonts w:ascii="Times New Roman" w:hAnsi="Times New Roman" w:cs="Times New Roman"/>
                <w:sz w:val="24"/>
                <w:szCs w:val="24"/>
              </w:rPr>
            </w:pPr>
          </w:p>
        </w:tc>
      </w:tr>
      <w:tr w:rsidR="000C4C12" w:rsidRPr="00C6652E" w14:paraId="26120BF4" w14:textId="77777777" w:rsidTr="00FC1B8B">
        <w:tc>
          <w:tcPr>
            <w:tcW w:w="521" w:type="dxa"/>
            <w:tcBorders>
              <w:top w:val="nil"/>
              <w:left w:val="nil"/>
              <w:bottom w:val="nil"/>
            </w:tcBorders>
          </w:tcPr>
          <w:p w14:paraId="26120BEF" w14:textId="77777777" w:rsidR="000C4C12" w:rsidRPr="00C6652E" w:rsidRDefault="000C4C12"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BF0" w14:textId="77777777" w:rsidR="000C4C12" w:rsidRPr="00C6652E" w:rsidRDefault="000C4C12" w:rsidP="00FC1B8B">
            <w:pPr>
              <w:rPr>
                <w:rFonts w:ascii="Times New Roman" w:hAnsi="Times New Roman" w:cs="Times New Roman"/>
                <w:sz w:val="24"/>
                <w:szCs w:val="24"/>
              </w:rPr>
            </w:pPr>
          </w:p>
        </w:tc>
        <w:tc>
          <w:tcPr>
            <w:tcW w:w="7046" w:type="dxa"/>
            <w:tcBorders>
              <w:top w:val="nil"/>
              <w:bottom w:val="nil"/>
            </w:tcBorders>
          </w:tcPr>
          <w:p w14:paraId="26120BF1" w14:textId="77777777" w:rsidR="000C4C12" w:rsidRPr="00C6652E" w:rsidRDefault="000C4C12"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BF2" w14:textId="77777777" w:rsidR="000C4C12" w:rsidRPr="00C6652E" w:rsidRDefault="000C4C12"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F3" w14:textId="77777777" w:rsidR="000C4C12" w:rsidRPr="00C6652E" w:rsidRDefault="000C4C12" w:rsidP="00FC1B8B">
            <w:pPr>
              <w:rPr>
                <w:rFonts w:ascii="Times New Roman" w:hAnsi="Times New Roman" w:cs="Times New Roman"/>
                <w:sz w:val="24"/>
                <w:szCs w:val="24"/>
              </w:rPr>
            </w:pPr>
          </w:p>
        </w:tc>
      </w:tr>
      <w:tr w:rsidR="000C4C12" w:rsidRPr="00C6652E" w14:paraId="26120BFA" w14:textId="77777777" w:rsidTr="00FC1B8B">
        <w:tc>
          <w:tcPr>
            <w:tcW w:w="521" w:type="dxa"/>
            <w:tcBorders>
              <w:top w:val="nil"/>
              <w:left w:val="nil"/>
              <w:bottom w:val="nil"/>
            </w:tcBorders>
          </w:tcPr>
          <w:p w14:paraId="26120BF5" w14:textId="77777777" w:rsidR="000C4C12" w:rsidRPr="00C6652E" w:rsidRDefault="000C4C12"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BF6" w14:textId="77777777" w:rsidR="000C4C12" w:rsidRPr="00C6652E" w:rsidRDefault="000C4C12" w:rsidP="00FC1B8B">
            <w:pPr>
              <w:rPr>
                <w:rFonts w:ascii="Times New Roman" w:hAnsi="Times New Roman" w:cs="Times New Roman"/>
                <w:sz w:val="24"/>
                <w:szCs w:val="24"/>
              </w:rPr>
            </w:pPr>
          </w:p>
        </w:tc>
        <w:tc>
          <w:tcPr>
            <w:tcW w:w="7046" w:type="dxa"/>
            <w:tcBorders>
              <w:top w:val="nil"/>
              <w:bottom w:val="nil"/>
            </w:tcBorders>
          </w:tcPr>
          <w:p w14:paraId="26120BF7" w14:textId="77777777" w:rsidR="000C4C12" w:rsidRPr="00BD4309" w:rsidRDefault="000C4C12" w:rsidP="00FC1B8B">
            <w:pPr>
              <w:rPr>
                <w:rFonts w:ascii="Times New Roman" w:hAnsi="Times New Roman" w:cs="Times New Roman"/>
                <w:sz w:val="24"/>
                <w:szCs w:val="24"/>
              </w:rPr>
            </w:pPr>
            <w:r>
              <w:rPr>
                <w:rFonts w:ascii="Times New Roman" w:hAnsi="Times New Roman" w:cs="Times New Roman"/>
                <w:sz w:val="24"/>
                <w:szCs w:val="24"/>
                <w:u w:val="single"/>
              </w:rPr>
              <w:t xml:space="preserve">PROTECT </w:t>
            </w:r>
            <w:r w:rsidRPr="00F23275">
              <w:rPr>
                <w:rFonts w:ascii="Times New Roman" w:hAnsi="Times New Roman" w:cs="Times New Roman"/>
                <w:sz w:val="24"/>
                <w:szCs w:val="24"/>
                <w:u w:val="single"/>
              </w:rPr>
              <w:t>THE FOLLOWING</w:t>
            </w:r>
            <w:r w:rsidR="00BD4309">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20BF8" w14:textId="77777777" w:rsidR="000C4C12" w:rsidRPr="00C6652E" w:rsidRDefault="000C4C12"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F9" w14:textId="77777777" w:rsidR="000C4C12" w:rsidRPr="00C6652E" w:rsidRDefault="000C4C12" w:rsidP="00FC1B8B">
            <w:pPr>
              <w:rPr>
                <w:rFonts w:ascii="Times New Roman" w:hAnsi="Times New Roman" w:cs="Times New Roman"/>
                <w:sz w:val="24"/>
                <w:szCs w:val="24"/>
              </w:rPr>
            </w:pPr>
          </w:p>
        </w:tc>
      </w:tr>
      <w:tr w:rsidR="000C4C12" w:rsidRPr="00C6652E" w14:paraId="26120C00" w14:textId="77777777" w:rsidTr="00FC1B8B">
        <w:tc>
          <w:tcPr>
            <w:tcW w:w="521" w:type="dxa"/>
            <w:tcBorders>
              <w:top w:val="nil"/>
              <w:left w:val="nil"/>
              <w:bottom w:val="nil"/>
            </w:tcBorders>
          </w:tcPr>
          <w:p w14:paraId="26120BFB" w14:textId="77777777" w:rsidR="000C4C12" w:rsidRPr="00C6652E" w:rsidRDefault="000C4C12"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BFC" w14:textId="77777777" w:rsidR="000C4C12" w:rsidRPr="00C6652E" w:rsidRDefault="000C4C12" w:rsidP="00FC1B8B">
            <w:pPr>
              <w:rPr>
                <w:rFonts w:ascii="Times New Roman" w:hAnsi="Times New Roman" w:cs="Times New Roman"/>
                <w:sz w:val="24"/>
                <w:szCs w:val="24"/>
              </w:rPr>
            </w:pPr>
          </w:p>
        </w:tc>
        <w:tc>
          <w:tcPr>
            <w:tcW w:w="7046" w:type="dxa"/>
            <w:tcBorders>
              <w:top w:val="nil"/>
              <w:bottom w:val="nil"/>
            </w:tcBorders>
          </w:tcPr>
          <w:p w14:paraId="26120BFD" w14:textId="77777777" w:rsidR="000C4C12" w:rsidRPr="00817DF1" w:rsidRDefault="000C4C12"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BFE" w14:textId="77777777" w:rsidR="000C4C12" w:rsidRPr="00C6652E" w:rsidRDefault="000C4C12"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BFF" w14:textId="77777777" w:rsidR="000C4C12" w:rsidRPr="00C6652E" w:rsidRDefault="000C4C12" w:rsidP="00FC1B8B">
            <w:pPr>
              <w:rPr>
                <w:rFonts w:ascii="Times New Roman" w:hAnsi="Times New Roman" w:cs="Times New Roman"/>
                <w:sz w:val="24"/>
                <w:szCs w:val="24"/>
              </w:rPr>
            </w:pPr>
          </w:p>
        </w:tc>
      </w:tr>
      <w:tr w:rsidR="000C4C12" w:rsidRPr="00C6652E" w14:paraId="26120C06" w14:textId="77777777" w:rsidTr="00FC1B8B">
        <w:tc>
          <w:tcPr>
            <w:tcW w:w="521" w:type="dxa"/>
            <w:tcBorders>
              <w:top w:val="nil"/>
              <w:left w:val="nil"/>
              <w:bottom w:val="nil"/>
            </w:tcBorders>
          </w:tcPr>
          <w:p w14:paraId="26120C01" w14:textId="77777777" w:rsidR="000C4C12" w:rsidRPr="00C6652E" w:rsidRDefault="000C4C12"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02" w14:textId="77777777" w:rsidR="000C4C12" w:rsidRPr="00C6652E" w:rsidRDefault="000C4C12" w:rsidP="00FC1B8B">
            <w:pPr>
              <w:rPr>
                <w:rFonts w:ascii="Times New Roman" w:hAnsi="Times New Roman" w:cs="Times New Roman"/>
                <w:sz w:val="24"/>
                <w:szCs w:val="24"/>
              </w:rPr>
            </w:pPr>
            <w:r>
              <w:rPr>
                <w:rFonts w:ascii="Times New Roman" w:hAnsi="Times New Roman" w:cs="Times New Roman"/>
                <w:sz w:val="24"/>
                <w:szCs w:val="24"/>
              </w:rPr>
              <w:t>521</w:t>
            </w:r>
          </w:p>
        </w:tc>
        <w:tc>
          <w:tcPr>
            <w:tcW w:w="7046" w:type="dxa"/>
            <w:tcBorders>
              <w:top w:val="nil"/>
              <w:bottom w:val="nil"/>
            </w:tcBorders>
          </w:tcPr>
          <w:p w14:paraId="26120C03" w14:textId="77777777" w:rsidR="000C4C12" w:rsidRPr="000C4C12" w:rsidRDefault="000C4C12">
            <w:pPr>
              <w:rPr>
                <w:rFonts w:ascii="Times New Roman" w:hAnsi="Times New Roman" w:cs="Times New Roman"/>
                <w:sz w:val="24"/>
                <w:szCs w:val="24"/>
              </w:rPr>
            </w:pPr>
            <w:r w:rsidRPr="000C4C12">
              <w:rPr>
                <w:rFonts w:ascii="Times New Roman" w:hAnsi="Times New Roman" w:cs="Times New Roman"/>
                <w:sz w:val="24"/>
                <w:szCs w:val="24"/>
              </w:rPr>
              <w:t>ROADS AND FOOTPATHS:</w:t>
            </w:r>
          </w:p>
        </w:tc>
        <w:tc>
          <w:tcPr>
            <w:tcW w:w="553" w:type="dxa"/>
            <w:tcBorders>
              <w:top w:val="nil"/>
              <w:bottom w:val="nil"/>
              <w:right w:val="double" w:sz="4" w:space="0" w:color="auto"/>
            </w:tcBorders>
          </w:tcPr>
          <w:p w14:paraId="26120C04" w14:textId="77777777" w:rsidR="000C4C12" w:rsidRPr="00C6652E" w:rsidRDefault="000C4C12"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05" w14:textId="77777777" w:rsidR="000C4C12" w:rsidRPr="00C6652E" w:rsidRDefault="000C4C12" w:rsidP="00FC1B8B">
            <w:pPr>
              <w:rPr>
                <w:rFonts w:ascii="Times New Roman" w:hAnsi="Times New Roman" w:cs="Times New Roman"/>
                <w:sz w:val="24"/>
                <w:szCs w:val="24"/>
              </w:rPr>
            </w:pPr>
          </w:p>
        </w:tc>
      </w:tr>
      <w:tr w:rsidR="000C4C12" w:rsidRPr="00C6652E" w14:paraId="26120C0C" w14:textId="77777777" w:rsidTr="00FC1B8B">
        <w:tc>
          <w:tcPr>
            <w:tcW w:w="521" w:type="dxa"/>
            <w:tcBorders>
              <w:top w:val="nil"/>
              <w:left w:val="nil"/>
              <w:bottom w:val="nil"/>
            </w:tcBorders>
          </w:tcPr>
          <w:p w14:paraId="26120C07" w14:textId="77777777" w:rsidR="000C4C12" w:rsidRPr="00C6652E" w:rsidRDefault="000C4C12"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08" w14:textId="77777777" w:rsidR="000C4C12" w:rsidRPr="00C6652E" w:rsidRDefault="000C4C12" w:rsidP="00FC1B8B">
            <w:pPr>
              <w:rPr>
                <w:rFonts w:ascii="Times New Roman" w:hAnsi="Times New Roman" w:cs="Times New Roman"/>
                <w:sz w:val="24"/>
                <w:szCs w:val="24"/>
              </w:rPr>
            </w:pPr>
          </w:p>
        </w:tc>
        <w:tc>
          <w:tcPr>
            <w:tcW w:w="7046" w:type="dxa"/>
            <w:tcBorders>
              <w:top w:val="nil"/>
              <w:bottom w:val="nil"/>
            </w:tcBorders>
          </w:tcPr>
          <w:p w14:paraId="26120C09" w14:textId="77777777" w:rsidR="000C4C12" w:rsidRPr="000C4C12" w:rsidRDefault="000C4C12" w:rsidP="000C4C12">
            <w:pPr>
              <w:tabs>
                <w:tab w:val="left" w:pos="193"/>
                <w:tab w:val="left" w:pos="553"/>
              </w:tabs>
              <w:ind w:left="193" w:hanging="19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0C4C12">
              <w:rPr>
                <w:rFonts w:ascii="Times New Roman" w:hAnsi="Times New Roman" w:cs="Times New Roman"/>
                <w:sz w:val="24"/>
                <w:szCs w:val="24"/>
              </w:rPr>
              <w:t>General: On taking possession of the site, the CA and Contractor shall agree a written schedule of the general standard of the condition of the roadworks, footpaths, car parks and landscaped areas adjacent to or within the bounds of the immediate access to the site.</w:t>
            </w:r>
          </w:p>
        </w:tc>
        <w:tc>
          <w:tcPr>
            <w:tcW w:w="553" w:type="dxa"/>
            <w:tcBorders>
              <w:top w:val="nil"/>
              <w:bottom w:val="nil"/>
              <w:right w:val="double" w:sz="4" w:space="0" w:color="auto"/>
            </w:tcBorders>
          </w:tcPr>
          <w:p w14:paraId="26120C0A" w14:textId="77777777" w:rsidR="000C4C12" w:rsidRPr="00C6652E" w:rsidRDefault="000C4C12"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0B" w14:textId="77777777" w:rsidR="000C4C12" w:rsidRPr="00C6652E" w:rsidRDefault="000C4C12" w:rsidP="00FC1B8B">
            <w:pPr>
              <w:rPr>
                <w:rFonts w:ascii="Times New Roman" w:hAnsi="Times New Roman" w:cs="Times New Roman"/>
                <w:sz w:val="24"/>
                <w:szCs w:val="24"/>
              </w:rPr>
            </w:pPr>
          </w:p>
        </w:tc>
      </w:tr>
      <w:tr w:rsidR="000C4C12" w:rsidRPr="00C6652E" w14:paraId="26120C12" w14:textId="77777777" w:rsidTr="00FC1B8B">
        <w:tc>
          <w:tcPr>
            <w:tcW w:w="521" w:type="dxa"/>
            <w:tcBorders>
              <w:top w:val="nil"/>
              <w:left w:val="nil"/>
              <w:bottom w:val="nil"/>
            </w:tcBorders>
          </w:tcPr>
          <w:p w14:paraId="26120C0D" w14:textId="77777777" w:rsidR="000C4C12" w:rsidRPr="00C6652E" w:rsidRDefault="000C4C12"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0E" w14:textId="77777777" w:rsidR="000C4C12" w:rsidRPr="00C6652E" w:rsidRDefault="000C4C12" w:rsidP="00FC1B8B">
            <w:pPr>
              <w:rPr>
                <w:rFonts w:ascii="Times New Roman" w:hAnsi="Times New Roman" w:cs="Times New Roman"/>
                <w:sz w:val="24"/>
                <w:szCs w:val="24"/>
              </w:rPr>
            </w:pPr>
          </w:p>
        </w:tc>
        <w:tc>
          <w:tcPr>
            <w:tcW w:w="7046" w:type="dxa"/>
            <w:tcBorders>
              <w:top w:val="nil"/>
              <w:bottom w:val="nil"/>
            </w:tcBorders>
          </w:tcPr>
          <w:p w14:paraId="26120C0F" w14:textId="77777777" w:rsidR="000C4C12" w:rsidRPr="000C4C12" w:rsidRDefault="000C4C12" w:rsidP="000C4C12">
            <w:pPr>
              <w:tabs>
                <w:tab w:val="left" w:pos="193"/>
                <w:tab w:val="left" w:pos="553"/>
              </w:tabs>
              <w:ind w:left="193" w:hanging="19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0C4C12">
              <w:rPr>
                <w:rFonts w:ascii="Times New Roman" w:hAnsi="Times New Roman" w:cs="Times New Roman"/>
                <w:sz w:val="24"/>
                <w:szCs w:val="24"/>
              </w:rPr>
              <w:t>Duty: Maintain roads, car parks and footpaths within and adjacent to the site and keep clear of mud and debris.</w:t>
            </w:r>
          </w:p>
        </w:tc>
        <w:tc>
          <w:tcPr>
            <w:tcW w:w="553" w:type="dxa"/>
            <w:tcBorders>
              <w:top w:val="nil"/>
              <w:bottom w:val="nil"/>
              <w:right w:val="double" w:sz="4" w:space="0" w:color="auto"/>
            </w:tcBorders>
          </w:tcPr>
          <w:p w14:paraId="26120C10" w14:textId="77777777" w:rsidR="000C4C12" w:rsidRPr="00C6652E" w:rsidRDefault="000C4C12"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11" w14:textId="77777777" w:rsidR="000C4C12" w:rsidRPr="00C6652E" w:rsidRDefault="000C4C12" w:rsidP="00FC1B8B">
            <w:pPr>
              <w:rPr>
                <w:rFonts w:ascii="Times New Roman" w:hAnsi="Times New Roman" w:cs="Times New Roman"/>
                <w:sz w:val="24"/>
                <w:szCs w:val="24"/>
              </w:rPr>
            </w:pPr>
          </w:p>
        </w:tc>
      </w:tr>
      <w:tr w:rsidR="000C4C12" w:rsidRPr="00C6652E" w14:paraId="26120C1A" w14:textId="77777777" w:rsidTr="00FC1B8B">
        <w:tc>
          <w:tcPr>
            <w:tcW w:w="521" w:type="dxa"/>
            <w:tcBorders>
              <w:top w:val="nil"/>
              <w:left w:val="nil"/>
              <w:bottom w:val="nil"/>
            </w:tcBorders>
          </w:tcPr>
          <w:p w14:paraId="26120C13" w14:textId="77777777" w:rsidR="000C4C12" w:rsidRPr="00C6652E" w:rsidRDefault="000C4C12"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14" w14:textId="77777777" w:rsidR="000C4C12" w:rsidRPr="00C6652E" w:rsidRDefault="000C4C12" w:rsidP="00FC1B8B">
            <w:pPr>
              <w:rPr>
                <w:rFonts w:ascii="Times New Roman" w:hAnsi="Times New Roman" w:cs="Times New Roman"/>
                <w:sz w:val="24"/>
                <w:szCs w:val="24"/>
              </w:rPr>
            </w:pPr>
          </w:p>
        </w:tc>
        <w:tc>
          <w:tcPr>
            <w:tcW w:w="7046" w:type="dxa"/>
            <w:tcBorders>
              <w:top w:val="nil"/>
              <w:bottom w:val="nil"/>
            </w:tcBorders>
          </w:tcPr>
          <w:p w14:paraId="26120C15" w14:textId="77777777" w:rsidR="000C4C12" w:rsidRPr="000C4C12" w:rsidRDefault="000C4C12" w:rsidP="000C4C12">
            <w:pPr>
              <w:tabs>
                <w:tab w:val="left" w:pos="193"/>
                <w:tab w:val="left" w:pos="553"/>
              </w:tabs>
              <w:ind w:left="193" w:hanging="19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0C4C12">
              <w:rPr>
                <w:rFonts w:ascii="Times New Roman" w:hAnsi="Times New Roman" w:cs="Times New Roman"/>
                <w:sz w:val="24"/>
                <w:szCs w:val="24"/>
              </w:rPr>
              <w:t>Damage caused by site traffic or otherwise consequent upon the Works: Make good to the satisfaction of the Employer, Local Authority or other owner.</w:t>
            </w:r>
          </w:p>
        </w:tc>
        <w:tc>
          <w:tcPr>
            <w:tcW w:w="553" w:type="dxa"/>
            <w:tcBorders>
              <w:top w:val="nil"/>
              <w:bottom w:val="nil"/>
              <w:right w:val="double" w:sz="4" w:space="0" w:color="auto"/>
            </w:tcBorders>
          </w:tcPr>
          <w:p w14:paraId="26120C16" w14:textId="77777777" w:rsidR="000C4C12" w:rsidRDefault="000C4C12" w:rsidP="00FC1B8B">
            <w:pPr>
              <w:rPr>
                <w:rFonts w:ascii="Times New Roman" w:hAnsi="Times New Roman" w:cs="Times New Roman"/>
                <w:sz w:val="24"/>
                <w:szCs w:val="24"/>
              </w:rPr>
            </w:pPr>
          </w:p>
          <w:p w14:paraId="26120C17" w14:textId="77777777" w:rsidR="000C4C12" w:rsidRDefault="000C4C12" w:rsidP="00FC1B8B">
            <w:pPr>
              <w:rPr>
                <w:rFonts w:ascii="Times New Roman" w:hAnsi="Times New Roman" w:cs="Times New Roman"/>
                <w:sz w:val="24"/>
                <w:szCs w:val="24"/>
              </w:rPr>
            </w:pPr>
            <w:r>
              <w:rPr>
                <w:rFonts w:ascii="Times New Roman" w:hAnsi="Times New Roman" w:cs="Times New Roman"/>
                <w:sz w:val="24"/>
                <w:szCs w:val="24"/>
              </w:rPr>
              <w:t>F</w:t>
            </w:r>
          </w:p>
          <w:p w14:paraId="26120C18" w14:textId="77777777" w:rsidR="000C4C12" w:rsidRPr="00C6652E" w:rsidRDefault="000C4C12" w:rsidP="00FC1B8B">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C19" w14:textId="77777777" w:rsidR="000C4C12" w:rsidRPr="00C6652E" w:rsidRDefault="000C4C12" w:rsidP="00FC1B8B">
            <w:pPr>
              <w:tabs>
                <w:tab w:val="left" w:pos="477"/>
              </w:tabs>
              <w:rPr>
                <w:rFonts w:ascii="Times New Roman" w:hAnsi="Times New Roman" w:cs="Times New Roman"/>
                <w:sz w:val="24"/>
                <w:szCs w:val="24"/>
              </w:rPr>
            </w:pPr>
          </w:p>
        </w:tc>
      </w:tr>
      <w:tr w:rsidR="000C4C12" w:rsidRPr="00C6652E" w14:paraId="26120C20" w14:textId="77777777" w:rsidTr="00FC1B8B">
        <w:tc>
          <w:tcPr>
            <w:tcW w:w="521" w:type="dxa"/>
            <w:tcBorders>
              <w:top w:val="nil"/>
              <w:left w:val="nil"/>
              <w:bottom w:val="nil"/>
            </w:tcBorders>
          </w:tcPr>
          <w:p w14:paraId="26120C1B" w14:textId="77777777" w:rsidR="000C4C12" w:rsidRPr="00C6652E" w:rsidRDefault="000C4C12"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1C" w14:textId="77777777" w:rsidR="000C4C12" w:rsidRPr="00C6652E" w:rsidRDefault="000C4C12" w:rsidP="00FC1B8B">
            <w:pPr>
              <w:rPr>
                <w:rFonts w:ascii="Times New Roman" w:hAnsi="Times New Roman" w:cs="Times New Roman"/>
                <w:sz w:val="24"/>
                <w:szCs w:val="24"/>
              </w:rPr>
            </w:pPr>
          </w:p>
        </w:tc>
        <w:tc>
          <w:tcPr>
            <w:tcW w:w="7046" w:type="dxa"/>
            <w:tcBorders>
              <w:top w:val="nil"/>
              <w:bottom w:val="nil"/>
            </w:tcBorders>
          </w:tcPr>
          <w:p w14:paraId="26120C1D" w14:textId="77777777" w:rsidR="000C4C12" w:rsidRPr="000C4C12" w:rsidRDefault="000C4C12" w:rsidP="000C4C12">
            <w:pPr>
              <w:tabs>
                <w:tab w:val="left" w:pos="193"/>
                <w:tab w:val="left" w:pos="553"/>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20C1E" w14:textId="77777777" w:rsidR="000C4C12" w:rsidRPr="00C6652E" w:rsidRDefault="000C4C12"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1F" w14:textId="77777777" w:rsidR="000C4C12" w:rsidRPr="00C6652E" w:rsidRDefault="000C4C12" w:rsidP="00FC1B8B">
            <w:pPr>
              <w:rPr>
                <w:rFonts w:ascii="Times New Roman" w:hAnsi="Times New Roman" w:cs="Times New Roman"/>
                <w:sz w:val="24"/>
                <w:szCs w:val="24"/>
              </w:rPr>
            </w:pPr>
          </w:p>
        </w:tc>
      </w:tr>
      <w:tr w:rsidR="000C4C12" w:rsidRPr="00C6652E" w14:paraId="26120C26" w14:textId="77777777" w:rsidTr="00FC1B8B">
        <w:tc>
          <w:tcPr>
            <w:tcW w:w="521" w:type="dxa"/>
            <w:tcBorders>
              <w:top w:val="nil"/>
              <w:left w:val="nil"/>
              <w:bottom w:val="nil"/>
            </w:tcBorders>
          </w:tcPr>
          <w:p w14:paraId="26120C21" w14:textId="77777777" w:rsidR="000C4C12" w:rsidRPr="00C6652E" w:rsidRDefault="000C4C12"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22" w14:textId="77777777" w:rsidR="000C4C12" w:rsidRPr="00C6652E" w:rsidRDefault="000C4C12" w:rsidP="00FC1B8B">
            <w:pPr>
              <w:rPr>
                <w:rFonts w:ascii="Times New Roman" w:hAnsi="Times New Roman" w:cs="Times New Roman"/>
                <w:sz w:val="24"/>
                <w:szCs w:val="24"/>
              </w:rPr>
            </w:pPr>
            <w:r>
              <w:rPr>
                <w:rFonts w:ascii="Times New Roman" w:hAnsi="Times New Roman" w:cs="Times New Roman"/>
                <w:sz w:val="24"/>
                <w:szCs w:val="24"/>
              </w:rPr>
              <w:t>560</w:t>
            </w:r>
          </w:p>
        </w:tc>
        <w:tc>
          <w:tcPr>
            <w:tcW w:w="7046" w:type="dxa"/>
            <w:tcBorders>
              <w:top w:val="nil"/>
              <w:bottom w:val="nil"/>
            </w:tcBorders>
          </w:tcPr>
          <w:p w14:paraId="26120C23" w14:textId="77777777" w:rsidR="000C4C12" w:rsidRPr="000C4C12" w:rsidRDefault="000C4C12" w:rsidP="000C4C12">
            <w:pPr>
              <w:tabs>
                <w:tab w:val="left" w:pos="193"/>
                <w:tab w:val="left" w:pos="538"/>
              </w:tabs>
              <w:rPr>
                <w:rFonts w:ascii="Times New Roman" w:hAnsi="Times New Roman" w:cs="Times New Roman"/>
                <w:sz w:val="24"/>
                <w:szCs w:val="24"/>
              </w:rPr>
            </w:pPr>
            <w:r w:rsidRPr="000C4C12">
              <w:rPr>
                <w:rFonts w:ascii="Times New Roman" w:hAnsi="Times New Roman" w:cs="Times New Roman"/>
                <w:sz w:val="24"/>
                <w:szCs w:val="24"/>
              </w:rPr>
              <w:t>EXISTING FEATURES:</w:t>
            </w:r>
          </w:p>
        </w:tc>
        <w:tc>
          <w:tcPr>
            <w:tcW w:w="553" w:type="dxa"/>
            <w:tcBorders>
              <w:top w:val="nil"/>
              <w:bottom w:val="nil"/>
              <w:right w:val="double" w:sz="4" w:space="0" w:color="auto"/>
            </w:tcBorders>
          </w:tcPr>
          <w:p w14:paraId="26120C24" w14:textId="77777777" w:rsidR="000C4C12" w:rsidRPr="00C6652E" w:rsidRDefault="000C4C12"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25" w14:textId="77777777" w:rsidR="000C4C12" w:rsidRPr="00C6652E" w:rsidRDefault="000C4C12" w:rsidP="00FC1B8B">
            <w:pPr>
              <w:rPr>
                <w:rFonts w:ascii="Times New Roman" w:hAnsi="Times New Roman" w:cs="Times New Roman"/>
                <w:sz w:val="24"/>
                <w:szCs w:val="24"/>
              </w:rPr>
            </w:pPr>
          </w:p>
        </w:tc>
      </w:tr>
      <w:tr w:rsidR="000C4C12" w:rsidRPr="00C6652E" w14:paraId="26120C2E" w14:textId="77777777" w:rsidTr="00FC1B8B">
        <w:tc>
          <w:tcPr>
            <w:tcW w:w="521" w:type="dxa"/>
            <w:tcBorders>
              <w:top w:val="nil"/>
              <w:left w:val="nil"/>
              <w:bottom w:val="nil"/>
            </w:tcBorders>
          </w:tcPr>
          <w:p w14:paraId="26120C27" w14:textId="77777777" w:rsidR="000C4C12" w:rsidRPr="00C6652E" w:rsidRDefault="000C4C12"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28" w14:textId="77777777" w:rsidR="000C4C12" w:rsidRPr="00C6652E" w:rsidRDefault="000C4C12" w:rsidP="00FC1B8B">
            <w:pPr>
              <w:rPr>
                <w:rFonts w:ascii="Times New Roman" w:hAnsi="Times New Roman" w:cs="Times New Roman"/>
                <w:sz w:val="24"/>
                <w:szCs w:val="24"/>
              </w:rPr>
            </w:pPr>
          </w:p>
        </w:tc>
        <w:tc>
          <w:tcPr>
            <w:tcW w:w="7046" w:type="dxa"/>
            <w:tcBorders>
              <w:top w:val="nil"/>
              <w:bottom w:val="nil"/>
            </w:tcBorders>
          </w:tcPr>
          <w:p w14:paraId="26120C29" w14:textId="77777777" w:rsidR="000C4C12" w:rsidRPr="000C4C12" w:rsidRDefault="000C4C12" w:rsidP="000C4C12">
            <w:pPr>
              <w:tabs>
                <w:tab w:val="left" w:pos="193"/>
                <w:tab w:val="left" w:pos="538"/>
              </w:tabs>
              <w:ind w:left="193" w:hanging="19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0C4C12">
              <w:rPr>
                <w:rFonts w:ascii="Times New Roman" w:hAnsi="Times New Roman" w:cs="Times New Roman"/>
                <w:sz w:val="24"/>
                <w:szCs w:val="24"/>
              </w:rPr>
              <w:t xml:space="preserve">Protection: Prevent damage to existing buildings, fences, gates, walls, roads, paved areas and other site features, which are to remain in position during execution of the Works </w:t>
            </w:r>
          </w:p>
        </w:tc>
        <w:tc>
          <w:tcPr>
            <w:tcW w:w="553" w:type="dxa"/>
            <w:tcBorders>
              <w:top w:val="nil"/>
              <w:bottom w:val="nil"/>
              <w:right w:val="double" w:sz="4" w:space="0" w:color="auto"/>
            </w:tcBorders>
          </w:tcPr>
          <w:p w14:paraId="26120C2A" w14:textId="77777777" w:rsidR="000C4C12" w:rsidRDefault="000C4C12" w:rsidP="00FC1B8B">
            <w:pPr>
              <w:rPr>
                <w:rFonts w:ascii="Times New Roman" w:hAnsi="Times New Roman" w:cs="Times New Roman"/>
                <w:sz w:val="24"/>
                <w:szCs w:val="24"/>
              </w:rPr>
            </w:pPr>
          </w:p>
          <w:p w14:paraId="26120C2B" w14:textId="77777777" w:rsidR="00FC440C" w:rsidRDefault="00FC440C" w:rsidP="00FC1B8B">
            <w:pPr>
              <w:rPr>
                <w:rFonts w:ascii="Times New Roman" w:hAnsi="Times New Roman" w:cs="Times New Roman"/>
                <w:sz w:val="24"/>
                <w:szCs w:val="24"/>
              </w:rPr>
            </w:pPr>
            <w:r>
              <w:rPr>
                <w:rFonts w:ascii="Times New Roman" w:hAnsi="Times New Roman" w:cs="Times New Roman"/>
                <w:sz w:val="24"/>
                <w:szCs w:val="24"/>
              </w:rPr>
              <w:t>F</w:t>
            </w:r>
          </w:p>
          <w:p w14:paraId="26120C2C" w14:textId="77777777" w:rsidR="00FC440C" w:rsidRPr="00C6652E" w:rsidRDefault="00FC440C" w:rsidP="00FC1B8B">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C2D" w14:textId="77777777" w:rsidR="000C4C12" w:rsidRPr="00C6652E" w:rsidRDefault="000C4C12" w:rsidP="00FC1B8B">
            <w:pPr>
              <w:rPr>
                <w:rFonts w:ascii="Times New Roman" w:hAnsi="Times New Roman" w:cs="Times New Roman"/>
                <w:sz w:val="24"/>
                <w:szCs w:val="24"/>
              </w:rPr>
            </w:pPr>
          </w:p>
        </w:tc>
      </w:tr>
      <w:tr w:rsidR="000C4C12" w:rsidRPr="00C6652E" w14:paraId="26120C34" w14:textId="77777777" w:rsidTr="00FC1B8B">
        <w:tc>
          <w:tcPr>
            <w:tcW w:w="521" w:type="dxa"/>
            <w:tcBorders>
              <w:top w:val="nil"/>
              <w:left w:val="nil"/>
              <w:bottom w:val="nil"/>
            </w:tcBorders>
          </w:tcPr>
          <w:p w14:paraId="26120C2F" w14:textId="77777777" w:rsidR="000C4C12" w:rsidRPr="00C6652E" w:rsidRDefault="000C4C12"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30" w14:textId="77777777" w:rsidR="000C4C12" w:rsidRPr="00C6652E" w:rsidRDefault="000C4C12" w:rsidP="00FC1B8B">
            <w:pPr>
              <w:rPr>
                <w:rFonts w:ascii="Times New Roman" w:hAnsi="Times New Roman" w:cs="Times New Roman"/>
                <w:sz w:val="24"/>
                <w:szCs w:val="24"/>
              </w:rPr>
            </w:pPr>
          </w:p>
        </w:tc>
        <w:tc>
          <w:tcPr>
            <w:tcW w:w="7046" w:type="dxa"/>
            <w:tcBorders>
              <w:top w:val="nil"/>
              <w:bottom w:val="nil"/>
            </w:tcBorders>
          </w:tcPr>
          <w:p w14:paraId="26120C31" w14:textId="77777777" w:rsidR="000C4C12" w:rsidRPr="000C4C12" w:rsidRDefault="000C4C12" w:rsidP="000C4C12">
            <w:pPr>
              <w:tabs>
                <w:tab w:val="left" w:pos="193"/>
                <w:tab w:val="left" w:pos="538"/>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0C4C12">
              <w:rPr>
                <w:rFonts w:ascii="Times New Roman" w:hAnsi="Times New Roman" w:cs="Times New Roman"/>
                <w:sz w:val="24"/>
                <w:szCs w:val="24"/>
              </w:rPr>
              <w:t>Special requirements:</w:t>
            </w:r>
            <w:r w:rsidR="00AB472F">
              <w:rPr>
                <w:rFonts w:ascii="Times New Roman" w:hAnsi="Times New Roman" w:cs="Times New Roman"/>
                <w:sz w:val="24"/>
                <w:szCs w:val="24"/>
              </w:rPr>
              <w:t xml:space="preserve"> None</w:t>
            </w:r>
          </w:p>
        </w:tc>
        <w:tc>
          <w:tcPr>
            <w:tcW w:w="553" w:type="dxa"/>
            <w:tcBorders>
              <w:top w:val="nil"/>
              <w:bottom w:val="nil"/>
              <w:right w:val="double" w:sz="4" w:space="0" w:color="auto"/>
            </w:tcBorders>
          </w:tcPr>
          <w:p w14:paraId="26120C32" w14:textId="77777777" w:rsidR="000C4C12" w:rsidRPr="00C6652E" w:rsidRDefault="000C4C12"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33" w14:textId="77777777" w:rsidR="000C4C12" w:rsidRPr="00C6652E" w:rsidRDefault="000C4C12" w:rsidP="00FC1B8B">
            <w:pPr>
              <w:rPr>
                <w:rFonts w:ascii="Times New Roman" w:hAnsi="Times New Roman" w:cs="Times New Roman"/>
                <w:sz w:val="24"/>
                <w:szCs w:val="24"/>
              </w:rPr>
            </w:pPr>
          </w:p>
        </w:tc>
      </w:tr>
      <w:tr w:rsidR="000C4C12" w:rsidRPr="00C6652E" w14:paraId="26120C3A" w14:textId="77777777" w:rsidTr="00FC1B8B">
        <w:tc>
          <w:tcPr>
            <w:tcW w:w="521" w:type="dxa"/>
            <w:tcBorders>
              <w:top w:val="nil"/>
              <w:left w:val="nil"/>
              <w:bottom w:val="nil"/>
            </w:tcBorders>
          </w:tcPr>
          <w:p w14:paraId="26120C35" w14:textId="77777777" w:rsidR="000C4C12" w:rsidRPr="00C6652E" w:rsidRDefault="000C4C12"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36" w14:textId="77777777" w:rsidR="000C4C12" w:rsidRPr="00C6652E" w:rsidRDefault="000C4C12" w:rsidP="00FC1B8B">
            <w:pPr>
              <w:rPr>
                <w:rFonts w:ascii="Times New Roman" w:hAnsi="Times New Roman" w:cs="Times New Roman"/>
                <w:sz w:val="24"/>
                <w:szCs w:val="24"/>
              </w:rPr>
            </w:pPr>
          </w:p>
        </w:tc>
        <w:tc>
          <w:tcPr>
            <w:tcW w:w="7046" w:type="dxa"/>
            <w:tcBorders>
              <w:top w:val="nil"/>
              <w:bottom w:val="nil"/>
            </w:tcBorders>
          </w:tcPr>
          <w:p w14:paraId="26120C37" w14:textId="77777777" w:rsidR="000C4C12" w:rsidRPr="000C4C12" w:rsidRDefault="000C4C12">
            <w:pPr>
              <w:rPr>
                <w:rFonts w:ascii="Times New Roman" w:hAnsi="Times New Roman" w:cs="Times New Roman"/>
                <w:sz w:val="24"/>
                <w:szCs w:val="24"/>
              </w:rPr>
            </w:pPr>
          </w:p>
        </w:tc>
        <w:tc>
          <w:tcPr>
            <w:tcW w:w="553" w:type="dxa"/>
            <w:tcBorders>
              <w:top w:val="nil"/>
              <w:bottom w:val="nil"/>
              <w:right w:val="double" w:sz="4" w:space="0" w:color="auto"/>
            </w:tcBorders>
          </w:tcPr>
          <w:p w14:paraId="26120C38" w14:textId="77777777" w:rsidR="000C4C12" w:rsidRDefault="000C4C12">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C39" w14:textId="77777777" w:rsidR="000C4C12" w:rsidRPr="00C6652E" w:rsidRDefault="000C4C12" w:rsidP="00FC1B8B">
            <w:pPr>
              <w:rPr>
                <w:rFonts w:ascii="Times New Roman" w:hAnsi="Times New Roman" w:cs="Times New Roman"/>
                <w:sz w:val="24"/>
                <w:szCs w:val="24"/>
              </w:rPr>
            </w:pPr>
          </w:p>
        </w:tc>
      </w:tr>
      <w:tr w:rsidR="00712192" w:rsidRPr="00C6652E" w14:paraId="26120C40" w14:textId="77777777" w:rsidTr="00660A91">
        <w:tc>
          <w:tcPr>
            <w:tcW w:w="521" w:type="dxa"/>
            <w:tcBorders>
              <w:top w:val="nil"/>
              <w:left w:val="nil"/>
              <w:bottom w:val="nil"/>
            </w:tcBorders>
          </w:tcPr>
          <w:p w14:paraId="26120C3B" w14:textId="77777777" w:rsidR="00712192" w:rsidRPr="00C6652E" w:rsidRDefault="0071219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C3C" w14:textId="77777777" w:rsidR="00712192" w:rsidRPr="00C6652E" w:rsidRDefault="00712192" w:rsidP="00660A91">
            <w:pPr>
              <w:rPr>
                <w:rFonts w:ascii="Times New Roman" w:hAnsi="Times New Roman" w:cs="Times New Roman"/>
                <w:sz w:val="24"/>
                <w:szCs w:val="24"/>
              </w:rPr>
            </w:pPr>
            <w:r>
              <w:rPr>
                <w:rFonts w:ascii="Times New Roman" w:hAnsi="Times New Roman" w:cs="Times New Roman"/>
                <w:sz w:val="24"/>
                <w:szCs w:val="24"/>
              </w:rPr>
              <w:t>570</w:t>
            </w:r>
          </w:p>
        </w:tc>
        <w:tc>
          <w:tcPr>
            <w:tcW w:w="7046" w:type="dxa"/>
            <w:tcBorders>
              <w:top w:val="nil"/>
              <w:bottom w:val="nil"/>
            </w:tcBorders>
          </w:tcPr>
          <w:p w14:paraId="26120C3D" w14:textId="77777777" w:rsidR="00712192" w:rsidRPr="000C4C12" w:rsidRDefault="00712192" w:rsidP="00660A91">
            <w:pPr>
              <w:tabs>
                <w:tab w:val="left" w:pos="193"/>
                <w:tab w:val="left" w:pos="523"/>
              </w:tabs>
              <w:rPr>
                <w:rFonts w:ascii="Times New Roman" w:hAnsi="Times New Roman" w:cs="Times New Roman"/>
                <w:sz w:val="24"/>
                <w:szCs w:val="24"/>
              </w:rPr>
            </w:pPr>
            <w:r w:rsidRPr="000C4C12">
              <w:rPr>
                <w:rFonts w:ascii="Times New Roman" w:hAnsi="Times New Roman" w:cs="Times New Roman"/>
                <w:sz w:val="24"/>
                <w:szCs w:val="24"/>
              </w:rPr>
              <w:t>EXISTING WORK:</w:t>
            </w:r>
          </w:p>
        </w:tc>
        <w:tc>
          <w:tcPr>
            <w:tcW w:w="553" w:type="dxa"/>
            <w:tcBorders>
              <w:top w:val="nil"/>
              <w:bottom w:val="nil"/>
              <w:right w:val="double" w:sz="4" w:space="0" w:color="auto"/>
            </w:tcBorders>
          </w:tcPr>
          <w:p w14:paraId="26120C3E" w14:textId="77777777" w:rsidR="00712192" w:rsidRPr="00C6652E" w:rsidRDefault="00712192"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3F" w14:textId="77777777" w:rsidR="00712192" w:rsidRPr="00C6652E" w:rsidRDefault="00712192" w:rsidP="00660A91">
            <w:pPr>
              <w:rPr>
                <w:rFonts w:ascii="Times New Roman" w:hAnsi="Times New Roman" w:cs="Times New Roman"/>
                <w:sz w:val="24"/>
                <w:szCs w:val="24"/>
              </w:rPr>
            </w:pPr>
          </w:p>
        </w:tc>
      </w:tr>
      <w:tr w:rsidR="00712192" w:rsidRPr="00C6652E" w14:paraId="26120C46" w14:textId="77777777" w:rsidTr="00660A91">
        <w:tc>
          <w:tcPr>
            <w:tcW w:w="521" w:type="dxa"/>
            <w:tcBorders>
              <w:top w:val="nil"/>
              <w:left w:val="nil"/>
              <w:bottom w:val="nil"/>
            </w:tcBorders>
          </w:tcPr>
          <w:p w14:paraId="26120C41" w14:textId="77777777" w:rsidR="00712192" w:rsidRPr="00C6652E" w:rsidRDefault="0071219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C42" w14:textId="77777777" w:rsidR="00712192" w:rsidRPr="00C6652E" w:rsidRDefault="00712192" w:rsidP="00660A91">
            <w:pPr>
              <w:rPr>
                <w:rFonts w:ascii="Times New Roman" w:hAnsi="Times New Roman" w:cs="Times New Roman"/>
                <w:sz w:val="24"/>
                <w:szCs w:val="24"/>
              </w:rPr>
            </w:pPr>
          </w:p>
        </w:tc>
        <w:tc>
          <w:tcPr>
            <w:tcW w:w="7046" w:type="dxa"/>
            <w:tcBorders>
              <w:top w:val="nil"/>
              <w:bottom w:val="nil"/>
            </w:tcBorders>
          </w:tcPr>
          <w:p w14:paraId="26120C43" w14:textId="77777777" w:rsidR="00712192" w:rsidRPr="000C4C12" w:rsidRDefault="00712192" w:rsidP="00660A91">
            <w:pPr>
              <w:tabs>
                <w:tab w:val="left" w:pos="193"/>
                <w:tab w:val="left" w:pos="523"/>
              </w:tabs>
              <w:ind w:left="193" w:hanging="19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0C4C12">
              <w:rPr>
                <w:rFonts w:ascii="Times New Roman" w:hAnsi="Times New Roman" w:cs="Times New Roman"/>
                <w:sz w:val="24"/>
                <w:szCs w:val="24"/>
              </w:rPr>
              <w:t>Protection: Prevent damage to existing work, structures or other property during the course of the work</w:t>
            </w:r>
            <w:r>
              <w:rPr>
                <w:rFonts w:ascii="Times New Roman" w:hAnsi="Times New Roman" w:cs="Times New Roman"/>
                <w:sz w:val="24"/>
                <w:szCs w:val="24"/>
              </w:rPr>
              <w:t>.</w:t>
            </w:r>
          </w:p>
        </w:tc>
        <w:tc>
          <w:tcPr>
            <w:tcW w:w="553" w:type="dxa"/>
            <w:tcBorders>
              <w:top w:val="nil"/>
              <w:bottom w:val="nil"/>
              <w:right w:val="double" w:sz="4" w:space="0" w:color="auto"/>
            </w:tcBorders>
          </w:tcPr>
          <w:p w14:paraId="26120C44" w14:textId="77777777" w:rsidR="00712192" w:rsidRPr="00C6652E" w:rsidRDefault="00712192"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45" w14:textId="77777777" w:rsidR="00712192" w:rsidRPr="00C6652E" w:rsidRDefault="00712192" w:rsidP="00660A91">
            <w:pPr>
              <w:rPr>
                <w:rFonts w:ascii="Times New Roman" w:hAnsi="Times New Roman" w:cs="Times New Roman"/>
                <w:sz w:val="24"/>
                <w:szCs w:val="24"/>
              </w:rPr>
            </w:pPr>
          </w:p>
        </w:tc>
      </w:tr>
      <w:tr w:rsidR="00712192" w:rsidRPr="00C6652E" w14:paraId="26120C4C" w14:textId="77777777" w:rsidTr="00660A91">
        <w:tc>
          <w:tcPr>
            <w:tcW w:w="521" w:type="dxa"/>
            <w:tcBorders>
              <w:top w:val="nil"/>
              <w:left w:val="nil"/>
              <w:bottom w:val="nil"/>
            </w:tcBorders>
          </w:tcPr>
          <w:p w14:paraId="26120C47" w14:textId="77777777" w:rsidR="00712192" w:rsidRPr="00C6652E" w:rsidRDefault="0071219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C48" w14:textId="77777777" w:rsidR="00712192" w:rsidRPr="00C6652E" w:rsidRDefault="00712192" w:rsidP="00660A91">
            <w:pPr>
              <w:rPr>
                <w:rFonts w:ascii="Times New Roman" w:hAnsi="Times New Roman" w:cs="Times New Roman"/>
                <w:sz w:val="24"/>
                <w:szCs w:val="24"/>
              </w:rPr>
            </w:pPr>
          </w:p>
        </w:tc>
        <w:tc>
          <w:tcPr>
            <w:tcW w:w="7046" w:type="dxa"/>
            <w:tcBorders>
              <w:top w:val="nil"/>
              <w:bottom w:val="nil"/>
            </w:tcBorders>
          </w:tcPr>
          <w:p w14:paraId="26120C49" w14:textId="77777777" w:rsidR="00712192" w:rsidRPr="000C4C12" w:rsidRDefault="00712192" w:rsidP="00660A91">
            <w:pPr>
              <w:tabs>
                <w:tab w:val="left" w:pos="193"/>
                <w:tab w:val="left" w:pos="52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0C4C12">
              <w:rPr>
                <w:rFonts w:ascii="Times New Roman" w:hAnsi="Times New Roman" w:cs="Times New Roman"/>
                <w:sz w:val="24"/>
                <w:szCs w:val="24"/>
              </w:rPr>
              <w:t>Removal: Minimum amount necessary</w:t>
            </w:r>
          </w:p>
        </w:tc>
        <w:tc>
          <w:tcPr>
            <w:tcW w:w="553" w:type="dxa"/>
            <w:tcBorders>
              <w:top w:val="nil"/>
              <w:bottom w:val="nil"/>
              <w:right w:val="double" w:sz="4" w:space="0" w:color="auto"/>
            </w:tcBorders>
          </w:tcPr>
          <w:p w14:paraId="26120C4A" w14:textId="77777777" w:rsidR="00712192" w:rsidRPr="00C6652E" w:rsidRDefault="00712192" w:rsidP="00660A91">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0C4B" w14:textId="77777777" w:rsidR="00712192" w:rsidRPr="00C6652E" w:rsidRDefault="00712192" w:rsidP="00660A91">
            <w:pPr>
              <w:rPr>
                <w:rFonts w:ascii="Times New Roman" w:hAnsi="Times New Roman" w:cs="Times New Roman"/>
                <w:sz w:val="24"/>
                <w:szCs w:val="24"/>
              </w:rPr>
            </w:pPr>
          </w:p>
        </w:tc>
      </w:tr>
      <w:tr w:rsidR="00712192" w:rsidRPr="00C6652E" w14:paraId="26120C52" w14:textId="77777777" w:rsidTr="00660A91">
        <w:tc>
          <w:tcPr>
            <w:tcW w:w="521" w:type="dxa"/>
            <w:tcBorders>
              <w:top w:val="nil"/>
              <w:left w:val="nil"/>
              <w:bottom w:val="nil"/>
            </w:tcBorders>
          </w:tcPr>
          <w:p w14:paraId="26120C4D" w14:textId="77777777" w:rsidR="00712192" w:rsidRPr="00C6652E" w:rsidRDefault="0071219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C4E" w14:textId="77777777" w:rsidR="00712192" w:rsidRPr="00C6652E" w:rsidRDefault="00712192" w:rsidP="00660A91">
            <w:pPr>
              <w:rPr>
                <w:rFonts w:ascii="Times New Roman" w:hAnsi="Times New Roman" w:cs="Times New Roman"/>
                <w:sz w:val="24"/>
                <w:szCs w:val="24"/>
              </w:rPr>
            </w:pPr>
          </w:p>
        </w:tc>
        <w:tc>
          <w:tcPr>
            <w:tcW w:w="7046" w:type="dxa"/>
            <w:tcBorders>
              <w:top w:val="nil"/>
              <w:bottom w:val="nil"/>
            </w:tcBorders>
          </w:tcPr>
          <w:p w14:paraId="26120C4F" w14:textId="77777777" w:rsidR="00712192" w:rsidRPr="000C4C12" w:rsidRDefault="00712192" w:rsidP="00660A91">
            <w:pPr>
              <w:tabs>
                <w:tab w:val="left" w:pos="193"/>
                <w:tab w:val="left" w:pos="52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0C4C12">
              <w:rPr>
                <w:rFonts w:ascii="Times New Roman" w:hAnsi="Times New Roman" w:cs="Times New Roman"/>
                <w:sz w:val="24"/>
                <w:szCs w:val="24"/>
              </w:rPr>
              <w:t>Replacement work: To match existing</w:t>
            </w:r>
          </w:p>
        </w:tc>
        <w:tc>
          <w:tcPr>
            <w:tcW w:w="553" w:type="dxa"/>
            <w:tcBorders>
              <w:top w:val="nil"/>
              <w:bottom w:val="nil"/>
              <w:right w:val="double" w:sz="4" w:space="0" w:color="auto"/>
            </w:tcBorders>
          </w:tcPr>
          <w:p w14:paraId="26120C50" w14:textId="77777777" w:rsidR="00712192" w:rsidRPr="00C6652E" w:rsidRDefault="00712192"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C51" w14:textId="77777777" w:rsidR="00712192" w:rsidRPr="00C6652E" w:rsidRDefault="00712192" w:rsidP="00660A91">
            <w:pPr>
              <w:rPr>
                <w:rFonts w:ascii="Times New Roman" w:hAnsi="Times New Roman" w:cs="Times New Roman"/>
                <w:sz w:val="24"/>
                <w:szCs w:val="24"/>
              </w:rPr>
            </w:pPr>
          </w:p>
        </w:tc>
      </w:tr>
      <w:tr w:rsidR="00712192" w:rsidRPr="00C6652E" w14:paraId="26120C58" w14:textId="77777777" w:rsidTr="00660A91">
        <w:tc>
          <w:tcPr>
            <w:tcW w:w="521" w:type="dxa"/>
            <w:tcBorders>
              <w:top w:val="nil"/>
              <w:left w:val="nil"/>
              <w:bottom w:val="nil"/>
            </w:tcBorders>
          </w:tcPr>
          <w:p w14:paraId="26120C53" w14:textId="77777777" w:rsidR="00712192" w:rsidRPr="00C6652E" w:rsidRDefault="0071219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C54" w14:textId="77777777" w:rsidR="00712192" w:rsidRPr="00C6652E" w:rsidRDefault="00712192" w:rsidP="00660A91">
            <w:pPr>
              <w:rPr>
                <w:rFonts w:ascii="Times New Roman" w:hAnsi="Times New Roman" w:cs="Times New Roman"/>
                <w:sz w:val="24"/>
                <w:szCs w:val="24"/>
              </w:rPr>
            </w:pPr>
          </w:p>
        </w:tc>
        <w:tc>
          <w:tcPr>
            <w:tcW w:w="7046" w:type="dxa"/>
            <w:tcBorders>
              <w:top w:val="nil"/>
              <w:bottom w:val="nil"/>
            </w:tcBorders>
          </w:tcPr>
          <w:p w14:paraId="26120C55" w14:textId="77777777" w:rsidR="00712192" w:rsidRPr="000C4C12" w:rsidRDefault="00712192" w:rsidP="00660A91">
            <w:pPr>
              <w:tabs>
                <w:tab w:val="left" w:pos="193"/>
                <w:tab w:val="left" w:pos="523"/>
              </w:tabs>
              <w:jc w:val="center"/>
              <w:rPr>
                <w:rFonts w:ascii="Times New Roman" w:hAnsi="Times New Roman" w:cs="Times New Roman"/>
                <w:sz w:val="24"/>
                <w:szCs w:val="24"/>
              </w:rPr>
            </w:pPr>
          </w:p>
        </w:tc>
        <w:tc>
          <w:tcPr>
            <w:tcW w:w="553" w:type="dxa"/>
            <w:tcBorders>
              <w:top w:val="nil"/>
              <w:bottom w:val="nil"/>
              <w:right w:val="double" w:sz="4" w:space="0" w:color="auto"/>
            </w:tcBorders>
          </w:tcPr>
          <w:p w14:paraId="26120C56" w14:textId="77777777" w:rsidR="00712192" w:rsidRDefault="00712192" w:rsidP="00660A91">
            <w:pPr>
              <w:rPr>
                <w:sz w:val="24"/>
                <w:szCs w:val="24"/>
              </w:rPr>
            </w:pPr>
          </w:p>
        </w:tc>
        <w:tc>
          <w:tcPr>
            <w:tcW w:w="1523" w:type="dxa"/>
            <w:tcBorders>
              <w:top w:val="nil"/>
              <w:left w:val="double" w:sz="4" w:space="0" w:color="auto"/>
              <w:bottom w:val="nil"/>
              <w:right w:val="single" w:sz="4" w:space="0" w:color="auto"/>
            </w:tcBorders>
          </w:tcPr>
          <w:p w14:paraId="26120C57" w14:textId="77777777" w:rsidR="00712192" w:rsidRPr="00C6652E" w:rsidRDefault="00712192" w:rsidP="00660A91">
            <w:pPr>
              <w:tabs>
                <w:tab w:val="left" w:pos="477"/>
              </w:tabs>
              <w:rPr>
                <w:rFonts w:ascii="Times New Roman" w:hAnsi="Times New Roman" w:cs="Times New Roman"/>
                <w:sz w:val="24"/>
                <w:szCs w:val="24"/>
              </w:rPr>
            </w:pPr>
          </w:p>
        </w:tc>
      </w:tr>
      <w:tr w:rsidR="00712192" w:rsidRPr="00C6652E" w14:paraId="26120C5E" w14:textId="77777777" w:rsidTr="00660A91">
        <w:tc>
          <w:tcPr>
            <w:tcW w:w="521" w:type="dxa"/>
            <w:tcBorders>
              <w:top w:val="nil"/>
              <w:left w:val="nil"/>
              <w:bottom w:val="nil"/>
            </w:tcBorders>
          </w:tcPr>
          <w:p w14:paraId="26120C59" w14:textId="77777777" w:rsidR="00712192" w:rsidRPr="00C6652E" w:rsidRDefault="0071219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C5A" w14:textId="77777777" w:rsidR="00712192" w:rsidRPr="00C6652E" w:rsidRDefault="00712192" w:rsidP="00660A91">
            <w:pPr>
              <w:rPr>
                <w:rFonts w:ascii="Times New Roman" w:hAnsi="Times New Roman" w:cs="Times New Roman"/>
                <w:sz w:val="24"/>
                <w:szCs w:val="24"/>
              </w:rPr>
            </w:pPr>
            <w:r>
              <w:rPr>
                <w:rFonts w:ascii="Times New Roman" w:hAnsi="Times New Roman" w:cs="Times New Roman"/>
                <w:sz w:val="24"/>
                <w:szCs w:val="24"/>
              </w:rPr>
              <w:t>580</w:t>
            </w:r>
          </w:p>
        </w:tc>
        <w:tc>
          <w:tcPr>
            <w:tcW w:w="7046" w:type="dxa"/>
            <w:tcBorders>
              <w:top w:val="nil"/>
              <w:bottom w:val="nil"/>
            </w:tcBorders>
          </w:tcPr>
          <w:p w14:paraId="26120C5B" w14:textId="77777777" w:rsidR="00712192" w:rsidRPr="000C4C12" w:rsidRDefault="00712192" w:rsidP="00660A91">
            <w:pPr>
              <w:tabs>
                <w:tab w:val="left" w:pos="193"/>
                <w:tab w:val="left" w:pos="523"/>
              </w:tabs>
              <w:rPr>
                <w:rFonts w:ascii="Times New Roman" w:hAnsi="Times New Roman" w:cs="Times New Roman"/>
                <w:sz w:val="24"/>
                <w:szCs w:val="24"/>
              </w:rPr>
            </w:pPr>
            <w:r w:rsidRPr="000C4C12">
              <w:rPr>
                <w:rFonts w:ascii="Times New Roman" w:hAnsi="Times New Roman" w:cs="Times New Roman"/>
                <w:sz w:val="24"/>
                <w:szCs w:val="24"/>
              </w:rPr>
              <w:t>BUILDING INTERIORS:</w:t>
            </w:r>
          </w:p>
        </w:tc>
        <w:tc>
          <w:tcPr>
            <w:tcW w:w="553" w:type="dxa"/>
            <w:tcBorders>
              <w:top w:val="nil"/>
              <w:bottom w:val="nil"/>
              <w:right w:val="double" w:sz="4" w:space="0" w:color="auto"/>
            </w:tcBorders>
          </w:tcPr>
          <w:p w14:paraId="26120C5C" w14:textId="77777777" w:rsidR="00712192" w:rsidRPr="00C6652E" w:rsidRDefault="00712192"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5D" w14:textId="77777777" w:rsidR="00712192" w:rsidRPr="00C6652E" w:rsidRDefault="00712192" w:rsidP="00660A91">
            <w:pPr>
              <w:rPr>
                <w:rFonts w:ascii="Times New Roman" w:hAnsi="Times New Roman" w:cs="Times New Roman"/>
                <w:sz w:val="24"/>
                <w:szCs w:val="24"/>
              </w:rPr>
            </w:pPr>
          </w:p>
        </w:tc>
      </w:tr>
      <w:tr w:rsidR="00712192" w:rsidRPr="00C6652E" w14:paraId="26120C66" w14:textId="77777777" w:rsidTr="00660A91">
        <w:tc>
          <w:tcPr>
            <w:tcW w:w="521" w:type="dxa"/>
            <w:tcBorders>
              <w:top w:val="nil"/>
              <w:left w:val="nil"/>
              <w:bottom w:val="nil"/>
            </w:tcBorders>
          </w:tcPr>
          <w:p w14:paraId="26120C5F" w14:textId="77777777" w:rsidR="00712192" w:rsidRPr="00C6652E" w:rsidRDefault="0071219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C60" w14:textId="77777777" w:rsidR="00712192" w:rsidRPr="00C6652E" w:rsidRDefault="00712192" w:rsidP="00660A91">
            <w:pPr>
              <w:rPr>
                <w:rFonts w:ascii="Times New Roman" w:hAnsi="Times New Roman" w:cs="Times New Roman"/>
                <w:sz w:val="24"/>
                <w:szCs w:val="24"/>
              </w:rPr>
            </w:pPr>
          </w:p>
        </w:tc>
        <w:tc>
          <w:tcPr>
            <w:tcW w:w="7046" w:type="dxa"/>
            <w:tcBorders>
              <w:top w:val="nil"/>
              <w:bottom w:val="nil"/>
            </w:tcBorders>
          </w:tcPr>
          <w:p w14:paraId="26120C61" w14:textId="77777777" w:rsidR="00712192" w:rsidRPr="000C4C12" w:rsidRDefault="00712192" w:rsidP="00660A91">
            <w:pPr>
              <w:tabs>
                <w:tab w:val="left" w:pos="193"/>
                <w:tab w:val="left" w:pos="523"/>
              </w:tabs>
              <w:rPr>
                <w:rFonts w:ascii="Times New Roman" w:hAnsi="Times New Roman" w:cs="Times New Roman"/>
                <w:sz w:val="24"/>
                <w:szCs w:val="24"/>
              </w:rPr>
            </w:pPr>
            <w:r w:rsidRPr="000C4C12">
              <w:rPr>
                <w:rFonts w:ascii="Times New Roman" w:hAnsi="Times New Roman" w:cs="Times New Roman"/>
                <w:sz w:val="24"/>
                <w:szCs w:val="24"/>
              </w:rPr>
              <w:t xml:space="preserve">Protection: Prevent damage from exposure to the environment, including weather, flora, fauna, and other causes of material degradation during the course of work </w:t>
            </w:r>
          </w:p>
        </w:tc>
        <w:tc>
          <w:tcPr>
            <w:tcW w:w="553" w:type="dxa"/>
            <w:tcBorders>
              <w:top w:val="nil"/>
              <w:bottom w:val="nil"/>
              <w:right w:val="double" w:sz="4" w:space="0" w:color="auto"/>
            </w:tcBorders>
          </w:tcPr>
          <w:p w14:paraId="26120C62" w14:textId="77777777" w:rsidR="00712192" w:rsidRDefault="00712192" w:rsidP="00660A91">
            <w:pPr>
              <w:rPr>
                <w:rFonts w:ascii="Times New Roman" w:hAnsi="Times New Roman" w:cs="Times New Roman"/>
                <w:sz w:val="24"/>
                <w:szCs w:val="24"/>
              </w:rPr>
            </w:pPr>
          </w:p>
          <w:p w14:paraId="26120C63" w14:textId="77777777" w:rsidR="00712192" w:rsidRDefault="00712192" w:rsidP="00660A91">
            <w:pPr>
              <w:rPr>
                <w:rFonts w:ascii="Times New Roman" w:hAnsi="Times New Roman" w:cs="Times New Roman"/>
                <w:sz w:val="24"/>
                <w:szCs w:val="24"/>
              </w:rPr>
            </w:pPr>
            <w:r>
              <w:rPr>
                <w:rFonts w:ascii="Times New Roman" w:hAnsi="Times New Roman" w:cs="Times New Roman"/>
                <w:sz w:val="24"/>
                <w:szCs w:val="24"/>
              </w:rPr>
              <w:t>F</w:t>
            </w:r>
          </w:p>
          <w:p w14:paraId="26120C64" w14:textId="77777777" w:rsidR="00712192" w:rsidRPr="00C6652E" w:rsidRDefault="00712192"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C65" w14:textId="77777777" w:rsidR="00712192" w:rsidRPr="00C6652E" w:rsidRDefault="00712192" w:rsidP="00660A91">
            <w:pPr>
              <w:rPr>
                <w:rFonts w:ascii="Times New Roman" w:hAnsi="Times New Roman" w:cs="Times New Roman"/>
                <w:sz w:val="24"/>
                <w:szCs w:val="24"/>
              </w:rPr>
            </w:pPr>
          </w:p>
        </w:tc>
      </w:tr>
      <w:tr w:rsidR="00712192" w:rsidRPr="00C6652E" w14:paraId="26120C6C" w14:textId="77777777" w:rsidTr="00660A91">
        <w:tc>
          <w:tcPr>
            <w:tcW w:w="521" w:type="dxa"/>
            <w:tcBorders>
              <w:top w:val="nil"/>
              <w:left w:val="nil"/>
              <w:bottom w:val="nil"/>
            </w:tcBorders>
          </w:tcPr>
          <w:p w14:paraId="26120C67" w14:textId="77777777" w:rsidR="00712192" w:rsidRPr="00C6652E" w:rsidRDefault="0071219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C68" w14:textId="77777777" w:rsidR="00712192" w:rsidRPr="00C6652E" w:rsidRDefault="00712192" w:rsidP="00660A91">
            <w:pPr>
              <w:rPr>
                <w:rFonts w:ascii="Times New Roman" w:hAnsi="Times New Roman" w:cs="Times New Roman"/>
                <w:sz w:val="24"/>
                <w:szCs w:val="24"/>
              </w:rPr>
            </w:pPr>
          </w:p>
        </w:tc>
        <w:tc>
          <w:tcPr>
            <w:tcW w:w="7046" w:type="dxa"/>
            <w:tcBorders>
              <w:top w:val="nil"/>
              <w:bottom w:val="nil"/>
            </w:tcBorders>
          </w:tcPr>
          <w:p w14:paraId="26120C69" w14:textId="77777777" w:rsidR="00712192" w:rsidRPr="000C4C12" w:rsidRDefault="00712192" w:rsidP="00660A91">
            <w:pPr>
              <w:tabs>
                <w:tab w:val="left" w:pos="193"/>
                <w:tab w:val="left" w:pos="523"/>
              </w:tabs>
              <w:rPr>
                <w:rFonts w:ascii="Times New Roman" w:hAnsi="Times New Roman" w:cs="Times New Roman"/>
                <w:sz w:val="24"/>
                <w:szCs w:val="24"/>
              </w:rPr>
            </w:pPr>
          </w:p>
        </w:tc>
        <w:tc>
          <w:tcPr>
            <w:tcW w:w="553" w:type="dxa"/>
            <w:tcBorders>
              <w:top w:val="nil"/>
              <w:bottom w:val="nil"/>
              <w:right w:val="double" w:sz="4" w:space="0" w:color="auto"/>
            </w:tcBorders>
          </w:tcPr>
          <w:p w14:paraId="26120C6A" w14:textId="77777777" w:rsidR="00712192" w:rsidRDefault="00712192" w:rsidP="00660A91">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C6B" w14:textId="77777777" w:rsidR="00712192" w:rsidRPr="00C6652E" w:rsidRDefault="00712192" w:rsidP="00660A91">
            <w:pPr>
              <w:rPr>
                <w:rFonts w:ascii="Times New Roman" w:hAnsi="Times New Roman" w:cs="Times New Roman"/>
                <w:sz w:val="24"/>
                <w:szCs w:val="24"/>
              </w:rPr>
            </w:pPr>
          </w:p>
        </w:tc>
      </w:tr>
      <w:tr w:rsidR="00712192" w:rsidRPr="00C6652E" w14:paraId="26120C72" w14:textId="77777777" w:rsidTr="00660A91">
        <w:tc>
          <w:tcPr>
            <w:tcW w:w="521" w:type="dxa"/>
            <w:tcBorders>
              <w:top w:val="nil"/>
              <w:left w:val="nil"/>
              <w:bottom w:val="nil"/>
            </w:tcBorders>
          </w:tcPr>
          <w:p w14:paraId="26120C6D" w14:textId="77777777" w:rsidR="00712192" w:rsidRPr="00C6652E" w:rsidRDefault="0071219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C6E" w14:textId="77777777" w:rsidR="00712192" w:rsidRPr="00C6652E" w:rsidRDefault="00712192" w:rsidP="00660A91">
            <w:pPr>
              <w:rPr>
                <w:rFonts w:ascii="Times New Roman" w:hAnsi="Times New Roman" w:cs="Times New Roman"/>
                <w:sz w:val="24"/>
                <w:szCs w:val="24"/>
              </w:rPr>
            </w:pPr>
            <w:r>
              <w:rPr>
                <w:rFonts w:ascii="Times New Roman" w:hAnsi="Times New Roman" w:cs="Times New Roman"/>
                <w:sz w:val="24"/>
                <w:szCs w:val="24"/>
              </w:rPr>
              <w:t>600</w:t>
            </w:r>
          </w:p>
        </w:tc>
        <w:tc>
          <w:tcPr>
            <w:tcW w:w="7046" w:type="dxa"/>
            <w:tcBorders>
              <w:top w:val="nil"/>
              <w:bottom w:val="nil"/>
            </w:tcBorders>
          </w:tcPr>
          <w:p w14:paraId="26120C6F" w14:textId="77777777" w:rsidR="00712192" w:rsidRPr="000C4C12" w:rsidRDefault="00712192" w:rsidP="00660A91">
            <w:pPr>
              <w:tabs>
                <w:tab w:val="left" w:pos="193"/>
                <w:tab w:val="left" w:pos="523"/>
              </w:tabs>
              <w:rPr>
                <w:rFonts w:ascii="Times New Roman" w:hAnsi="Times New Roman" w:cs="Times New Roman"/>
                <w:sz w:val="24"/>
                <w:szCs w:val="24"/>
              </w:rPr>
            </w:pPr>
            <w:r w:rsidRPr="000C4C12">
              <w:rPr>
                <w:rFonts w:ascii="Times New Roman" w:hAnsi="Times New Roman" w:cs="Times New Roman"/>
                <w:sz w:val="24"/>
                <w:szCs w:val="24"/>
              </w:rPr>
              <w:t>EXISTING FURNITURE, FITTINGS AND EQUIPMENT:</w:t>
            </w:r>
          </w:p>
        </w:tc>
        <w:tc>
          <w:tcPr>
            <w:tcW w:w="553" w:type="dxa"/>
            <w:tcBorders>
              <w:top w:val="nil"/>
              <w:bottom w:val="nil"/>
              <w:right w:val="double" w:sz="4" w:space="0" w:color="auto"/>
            </w:tcBorders>
          </w:tcPr>
          <w:p w14:paraId="26120C70" w14:textId="77777777" w:rsidR="00712192" w:rsidRPr="00C6652E" w:rsidRDefault="00712192"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71" w14:textId="77777777" w:rsidR="00712192" w:rsidRPr="00C6652E" w:rsidRDefault="00712192" w:rsidP="00660A91">
            <w:pPr>
              <w:rPr>
                <w:rFonts w:ascii="Times New Roman" w:hAnsi="Times New Roman" w:cs="Times New Roman"/>
                <w:sz w:val="24"/>
                <w:szCs w:val="24"/>
              </w:rPr>
            </w:pPr>
          </w:p>
        </w:tc>
      </w:tr>
      <w:tr w:rsidR="00712192" w:rsidRPr="00C6652E" w14:paraId="26120C7A" w14:textId="77777777" w:rsidTr="00660A91">
        <w:tc>
          <w:tcPr>
            <w:tcW w:w="521" w:type="dxa"/>
            <w:tcBorders>
              <w:top w:val="nil"/>
              <w:left w:val="nil"/>
              <w:bottom w:val="nil"/>
            </w:tcBorders>
          </w:tcPr>
          <w:p w14:paraId="26120C73" w14:textId="77777777" w:rsidR="00712192" w:rsidRPr="00C6652E" w:rsidRDefault="0071219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C74" w14:textId="77777777" w:rsidR="00712192" w:rsidRPr="00C6652E" w:rsidRDefault="00712192" w:rsidP="00660A91">
            <w:pPr>
              <w:rPr>
                <w:rFonts w:ascii="Times New Roman" w:hAnsi="Times New Roman" w:cs="Times New Roman"/>
                <w:sz w:val="24"/>
                <w:szCs w:val="24"/>
              </w:rPr>
            </w:pPr>
          </w:p>
        </w:tc>
        <w:tc>
          <w:tcPr>
            <w:tcW w:w="7046" w:type="dxa"/>
            <w:tcBorders>
              <w:top w:val="nil"/>
              <w:bottom w:val="nil"/>
            </w:tcBorders>
          </w:tcPr>
          <w:p w14:paraId="26120C75" w14:textId="77777777" w:rsidR="00712192" w:rsidRPr="000C4C12" w:rsidRDefault="00712192" w:rsidP="00660A91">
            <w:pPr>
              <w:tabs>
                <w:tab w:val="left" w:pos="193"/>
                <w:tab w:val="left" w:pos="523"/>
              </w:tabs>
              <w:ind w:left="193" w:hanging="19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0C4C12">
              <w:rPr>
                <w:rFonts w:ascii="Times New Roman" w:hAnsi="Times New Roman" w:cs="Times New Roman"/>
                <w:sz w:val="24"/>
                <w:szCs w:val="24"/>
              </w:rPr>
              <w:t>Protection: Prevent damage or move as necessary to enable the Works to be executed</w:t>
            </w:r>
            <w:r>
              <w:rPr>
                <w:rFonts w:ascii="Times New Roman" w:hAnsi="Times New Roman" w:cs="Times New Roman"/>
                <w:sz w:val="24"/>
                <w:szCs w:val="24"/>
              </w:rPr>
              <w:t xml:space="preserve"> cover and protect as necessary</w:t>
            </w:r>
            <w:r w:rsidRPr="000C4C12">
              <w:rPr>
                <w:rFonts w:ascii="Times New Roman" w:hAnsi="Times New Roman" w:cs="Times New Roman"/>
                <w:sz w:val="24"/>
                <w:szCs w:val="24"/>
              </w:rPr>
              <w:t>. Rei</w:t>
            </w:r>
            <w:r>
              <w:rPr>
                <w:rFonts w:ascii="Times New Roman" w:hAnsi="Times New Roman" w:cs="Times New Roman"/>
                <w:sz w:val="24"/>
                <w:szCs w:val="24"/>
              </w:rPr>
              <w:t>nstate in original positions</w:t>
            </w:r>
          </w:p>
        </w:tc>
        <w:tc>
          <w:tcPr>
            <w:tcW w:w="553" w:type="dxa"/>
            <w:tcBorders>
              <w:top w:val="nil"/>
              <w:bottom w:val="nil"/>
              <w:right w:val="double" w:sz="4" w:space="0" w:color="auto"/>
            </w:tcBorders>
          </w:tcPr>
          <w:p w14:paraId="26120C76" w14:textId="77777777" w:rsidR="00712192" w:rsidRDefault="00712192" w:rsidP="00660A91">
            <w:pPr>
              <w:rPr>
                <w:rFonts w:ascii="Times New Roman" w:hAnsi="Times New Roman" w:cs="Times New Roman"/>
                <w:sz w:val="24"/>
                <w:szCs w:val="24"/>
              </w:rPr>
            </w:pPr>
          </w:p>
          <w:p w14:paraId="26120C77" w14:textId="77777777" w:rsidR="00712192" w:rsidRDefault="00712192" w:rsidP="00660A91">
            <w:pPr>
              <w:rPr>
                <w:rFonts w:ascii="Times New Roman" w:hAnsi="Times New Roman" w:cs="Times New Roman"/>
                <w:sz w:val="24"/>
                <w:szCs w:val="24"/>
              </w:rPr>
            </w:pPr>
            <w:r>
              <w:rPr>
                <w:rFonts w:ascii="Times New Roman" w:hAnsi="Times New Roman" w:cs="Times New Roman"/>
                <w:sz w:val="24"/>
                <w:szCs w:val="24"/>
              </w:rPr>
              <w:t>F</w:t>
            </w:r>
          </w:p>
          <w:p w14:paraId="26120C78" w14:textId="77777777" w:rsidR="00712192" w:rsidRPr="00C6652E" w:rsidRDefault="00712192"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C79" w14:textId="77777777" w:rsidR="00712192" w:rsidRPr="00C6652E" w:rsidRDefault="00712192" w:rsidP="00660A91">
            <w:pPr>
              <w:rPr>
                <w:rFonts w:ascii="Times New Roman" w:hAnsi="Times New Roman" w:cs="Times New Roman"/>
                <w:sz w:val="24"/>
                <w:szCs w:val="24"/>
              </w:rPr>
            </w:pPr>
          </w:p>
        </w:tc>
      </w:tr>
      <w:tr w:rsidR="00712192" w:rsidRPr="00C6652E" w14:paraId="26120C80" w14:textId="77777777" w:rsidTr="00660A91">
        <w:tc>
          <w:tcPr>
            <w:tcW w:w="521" w:type="dxa"/>
            <w:tcBorders>
              <w:top w:val="nil"/>
              <w:left w:val="nil"/>
              <w:bottom w:val="nil"/>
            </w:tcBorders>
          </w:tcPr>
          <w:p w14:paraId="26120C7B" w14:textId="77777777" w:rsidR="00712192" w:rsidRPr="00C6652E" w:rsidRDefault="0071219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C7C" w14:textId="77777777" w:rsidR="00712192" w:rsidRPr="00C6652E" w:rsidRDefault="00712192" w:rsidP="00660A91">
            <w:pPr>
              <w:rPr>
                <w:rFonts w:ascii="Times New Roman" w:hAnsi="Times New Roman" w:cs="Times New Roman"/>
                <w:sz w:val="24"/>
                <w:szCs w:val="24"/>
              </w:rPr>
            </w:pPr>
          </w:p>
        </w:tc>
        <w:tc>
          <w:tcPr>
            <w:tcW w:w="7046" w:type="dxa"/>
            <w:tcBorders>
              <w:top w:val="nil"/>
              <w:bottom w:val="nil"/>
            </w:tcBorders>
          </w:tcPr>
          <w:p w14:paraId="26120C7D" w14:textId="77777777" w:rsidR="00712192" w:rsidRPr="000C4C12" w:rsidRDefault="00712192" w:rsidP="00660A91">
            <w:pPr>
              <w:tabs>
                <w:tab w:val="left" w:pos="193"/>
                <w:tab w:val="left" w:pos="523"/>
              </w:tabs>
              <w:ind w:left="193" w:hanging="193"/>
              <w:rPr>
                <w:rFonts w:ascii="Times New Roman" w:hAnsi="Times New Roman" w:cs="Times New Roman"/>
                <w:sz w:val="24"/>
                <w:szCs w:val="24"/>
              </w:rPr>
            </w:pPr>
          </w:p>
        </w:tc>
        <w:tc>
          <w:tcPr>
            <w:tcW w:w="553" w:type="dxa"/>
            <w:tcBorders>
              <w:top w:val="nil"/>
              <w:bottom w:val="nil"/>
              <w:right w:val="double" w:sz="4" w:space="0" w:color="auto"/>
            </w:tcBorders>
          </w:tcPr>
          <w:p w14:paraId="26120C7E" w14:textId="77777777" w:rsidR="00712192" w:rsidRPr="00C6652E" w:rsidRDefault="00712192"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7F" w14:textId="77777777" w:rsidR="00712192" w:rsidRPr="00C6652E" w:rsidRDefault="00712192" w:rsidP="00660A91">
            <w:pPr>
              <w:rPr>
                <w:rFonts w:ascii="Times New Roman" w:hAnsi="Times New Roman" w:cs="Times New Roman"/>
                <w:sz w:val="24"/>
                <w:szCs w:val="24"/>
              </w:rPr>
            </w:pPr>
          </w:p>
        </w:tc>
      </w:tr>
      <w:tr w:rsidR="00712192" w:rsidRPr="00C6652E" w14:paraId="26120C86" w14:textId="77777777" w:rsidTr="00660A91">
        <w:tc>
          <w:tcPr>
            <w:tcW w:w="521" w:type="dxa"/>
            <w:tcBorders>
              <w:top w:val="nil"/>
              <w:left w:val="nil"/>
              <w:bottom w:val="nil"/>
            </w:tcBorders>
          </w:tcPr>
          <w:p w14:paraId="26120C81" w14:textId="77777777" w:rsidR="00712192" w:rsidRPr="00C6652E" w:rsidRDefault="0071219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C82" w14:textId="77777777" w:rsidR="00712192" w:rsidRPr="00C6652E" w:rsidRDefault="00712192" w:rsidP="00660A91">
            <w:pPr>
              <w:rPr>
                <w:rFonts w:ascii="Times New Roman" w:hAnsi="Times New Roman" w:cs="Times New Roman"/>
                <w:sz w:val="24"/>
                <w:szCs w:val="24"/>
              </w:rPr>
            </w:pPr>
            <w:r>
              <w:rPr>
                <w:rFonts w:ascii="Times New Roman" w:hAnsi="Times New Roman" w:cs="Times New Roman"/>
                <w:sz w:val="24"/>
                <w:szCs w:val="24"/>
              </w:rPr>
              <w:t>625</w:t>
            </w:r>
          </w:p>
        </w:tc>
        <w:tc>
          <w:tcPr>
            <w:tcW w:w="7046" w:type="dxa"/>
            <w:tcBorders>
              <w:top w:val="nil"/>
              <w:bottom w:val="nil"/>
            </w:tcBorders>
          </w:tcPr>
          <w:p w14:paraId="26120C83" w14:textId="77777777" w:rsidR="00712192" w:rsidRPr="00FC440C" w:rsidRDefault="00712192" w:rsidP="00660A91">
            <w:pPr>
              <w:tabs>
                <w:tab w:val="left" w:pos="223"/>
                <w:tab w:val="left" w:pos="508"/>
              </w:tabs>
              <w:rPr>
                <w:rFonts w:ascii="Times New Roman" w:hAnsi="Times New Roman" w:cs="Times New Roman"/>
                <w:sz w:val="24"/>
                <w:szCs w:val="24"/>
              </w:rPr>
            </w:pPr>
            <w:r w:rsidRPr="00FC440C">
              <w:rPr>
                <w:rFonts w:ascii="Times New Roman" w:hAnsi="Times New Roman" w:cs="Times New Roman"/>
                <w:sz w:val="24"/>
                <w:szCs w:val="24"/>
              </w:rPr>
              <w:t>ADJOINING PROPERTY RESTRICTIONS:</w:t>
            </w:r>
          </w:p>
        </w:tc>
        <w:tc>
          <w:tcPr>
            <w:tcW w:w="553" w:type="dxa"/>
            <w:tcBorders>
              <w:top w:val="nil"/>
              <w:bottom w:val="nil"/>
              <w:right w:val="double" w:sz="4" w:space="0" w:color="auto"/>
            </w:tcBorders>
          </w:tcPr>
          <w:p w14:paraId="26120C84" w14:textId="77777777" w:rsidR="00712192" w:rsidRPr="00C6652E" w:rsidRDefault="00712192"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85" w14:textId="77777777" w:rsidR="00712192" w:rsidRPr="00C6652E" w:rsidRDefault="00712192" w:rsidP="00660A91">
            <w:pPr>
              <w:rPr>
                <w:rFonts w:ascii="Times New Roman" w:hAnsi="Times New Roman" w:cs="Times New Roman"/>
                <w:sz w:val="24"/>
                <w:szCs w:val="24"/>
              </w:rPr>
            </w:pPr>
          </w:p>
        </w:tc>
      </w:tr>
      <w:tr w:rsidR="00712192" w:rsidRPr="00C6652E" w14:paraId="26120C8C" w14:textId="77777777" w:rsidTr="00660A91">
        <w:tc>
          <w:tcPr>
            <w:tcW w:w="521" w:type="dxa"/>
            <w:tcBorders>
              <w:top w:val="nil"/>
              <w:left w:val="nil"/>
              <w:bottom w:val="nil"/>
            </w:tcBorders>
          </w:tcPr>
          <w:p w14:paraId="26120C87" w14:textId="77777777" w:rsidR="00712192" w:rsidRPr="00C6652E" w:rsidRDefault="0071219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C88" w14:textId="77777777" w:rsidR="00712192" w:rsidRPr="00C6652E" w:rsidRDefault="00712192" w:rsidP="00660A91">
            <w:pPr>
              <w:rPr>
                <w:rFonts w:ascii="Times New Roman" w:hAnsi="Times New Roman" w:cs="Times New Roman"/>
                <w:sz w:val="24"/>
                <w:szCs w:val="24"/>
              </w:rPr>
            </w:pPr>
          </w:p>
        </w:tc>
        <w:tc>
          <w:tcPr>
            <w:tcW w:w="7046" w:type="dxa"/>
            <w:tcBorders>
              <w:top w:val="nil"/>
              <w:bottom w:val="nil"/>
            </w:tcBorders>
          </w:tcPr>
          <w:p w14:paraId="26120C89" w14:textId="77777777" w:rsidR="00712192" w:rsidRPr="00FC440C" w:rsidRDefault="00712192" w:rsidP="00660A91">
            <w:pPr>
              <w:tabs>
                <w:tab w:val="left" w:pos="223"/>
                <w:tab w:val="left" w:pos="508"/>
              </w:tabs>
              <w:rPr>
                <w:rFonts w:ascii="Times New Roman" w:hAnsi="Times New Roman" w:cs="Times New Roman"/>
                <w:sz w:val="24"/>
                <w:szCs w:val="24"/>
              </w:rPr>
            </w:pPr>
            <w:r w:rsidRPr="00FC440C">
              <w:rPr>
                <w:rFonts w:ascii="Times New Roman" w:hAnsi="Times New Roman" w:cs="Times New Roman"/>
                <w:sz w:val="24"/>
                <w:szCs w:val="24"/>
              </w:rPr>
              <w:t>-  Precautions:</w:t>
            </w:r>
          </w:p>
        </w:tc>
        <w:tc>
          <w:tcPr>
            <w:tcW w:w="553" w:type="dxa"/>
            <w:tcBorders>
              <w:top w:val="nil"/>
              <w:bottom w:val="nil"/>
              <w:right w:val="double" w:sz="4" w:space="0" w:color="auto"/>
            </w:tcBorders>
          </w:tcPr>
          <w:p w14:paraId="26120C8A" w14:textId="77777777" w:rsidR="00712192" w:rsidRPr="00C6652E" w:rsidRDefault="00712192"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8B" w14:textId="77777777" w:rsidR="00712192" w:rsidRPr="00C6652E" w:rsidRDefault="00712192" w:rsidP="00660A91">
            <w:pPr>
              <w:rPr>
                <w:rFonts w:ascii="Times New Roman" w:hAnsi="Times New Roman" w:cs="Times New Roman"/>
                <w:sz w:val="24"/>
                <w:szCs w:val="24"/>
              </w:rPr>
            </w:pPr>
          </w:p>
        </w:tc>
      </w:tr>
      <w:tr w:rsidR="00712192" w:rsidRPr="00C6652E" w14:paraId="26120C92" w14:textId="77777777" w:rsidTr="00660A91">
        <w:tc>
          <w:tcPr>
            <w:tcW w:w="521" w:type="dxa"/>
            <w:tcBorders>
              <w:top w:val="nil"/>
              <w:left w:val="nil"/>
              <w:bottom w:val="nil"/>
            </w:tcBorders>
          </w:tcPr>
          <w:p w14:paraId="26120C8D" w14:textId="77777777" w:rsidR="00712192" w:rsidRPr="00C6652E" w:rsidRDefault="0071219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C8E" w14:textId="77777777" w:rsidR="00712192" w:rsidRPr="00C6652E" w:rsidRDefault="00712192" w:rsidP="00660A91">
            <w:pPr>
              <w:rPr>
                <w:rFonts w:ascii="Times New Roman" w:hAnsi="Times New Roman" w:cs="Times New Roman"/>
                <w:sz w:val="24"/>
                <w:szCs w:val="24"/>
              </w:rPr>
            </w:pPr>
          </w:p>
        </w:tc>
        <w:tc>
          <w:tcPr>
            <w:tcW w:w="7046" w:type="dxa"/>
            <w:tcBorders>
              <w:top w:val="nil"/>
              <w:bottom w:val="nil"/>
            </w:tcBorders>
          </w:tcPr>
          <w:p w14:paraId="26120C8F" w14:textId="77777777" w:rsidR="00712192" w:rsidRPr="00FC440C" w:rsidRDefault="00712192" w:rsidP="00660A91">
            <w:pPr>
              <w:tabs>
                <w:tab w:val="left" w:pos="223"/>
                <w:tab w:val="left" w:pos="508"/>
              </w:tabs>
              <w:ind w:left="506" w:hangingChars="211" w:hanging="506"/>
              <w:rPr>
                <w:rFonts w:ascii="Times New Roman" w:hAnsi="Times New Roman" w:cs="Times New Roman"/>
                <w:sz w:val="24"/>
                <w:szCs w:val="24"/>
              </w:rPr>
            </w:pPr>
            <w:r>
              <w:rPr>
                <w:rFonts w:ascii="Times New Roman" w:hAnsi="Times New Roman" w:cs="Times New Roman"/>
                <w:sz w:val="24"/>
                <w:szCs w:val="24"/>
              </w:rPr>
              <w:tab/>
            </w:r>
            <w:r w:rsidRPr="00FC440C">
              <w:rPr>
                <w:rFonts w:ascii="Times New Roman" w:hAnsi="Times New Roman" w:cs="Times New Roman"/>
                <w:sz w:val="24"/>
                <w:szCs w:val="24"/>
              </w:rPr>
              <w:t xml:space="preserve">- </w:t>
            </w:r>
            <w:r>
              <w:rPr>
                <w:rFonts w:ascii="Times New Roman" w:hAnsi="Times New Roman" w:cs="Times New Roman"/>
                <w:sz w:val="24"/>
                <w:szCs w:val="24"/>
              </w:rPr>
              <w:tab/>
            </w:r>
            <w:r w:rsidRPr="00FC440C">
              <w:rPr>
                <w:rFonts w:ascii="Times New Roman" w:hAnsi="Times New Roman" w:cs="Times New Roman"/>
                <w:sz w:val="24"/>
                <w:szCs w:val="24"/>
              </w:rPr>
              <w:t xml:space="preserve">Prevent trespass of workpeople and take precautions to prevent damage to adjoining property. </w:t>
            </w:r>
          </w:p>
        </w:tc>
        <w:tc>
          <w:tcPr>
            <w:tcW w:w="553" w:type="dxa"/>
            <w:tcBorders>
              <w:top w:val="nil"/>
              <w:bottom w:val="nil"/>
              <w:right w:val="double" w:sz="4" w:space="0" w:color="auto"/>
            </w:tcBorders>
          </w:tcPr>
          <w:p w14:paraId="26120C90" w14:textId="77777777" w:rsidR="00712192" w:rsidRPr="00C6652E" w:rsidRDefault="00712192"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91" w14:textId="77777777" w:rsidR="00712192" w:rsidRPr="00C6652E" w:rsidRDefault="00712192" w:rsidP="00660A91">
            <w:pPr>
              <w:rPr>
                <w:rFonts w:ascii="Times New Roman" w:hAnsi="Times New Roman" w:cs="Times New Roman"/>
                <w:sz w:val="24"/>
                <w:szCs w:val="24"/>
              </w:rPr>
            </w:pPr>
          </w:p>
        </w:tc>
      </w:tr>
      <w:tr w:rsidR="00712192" w:rsidRPr="00C6652E" w14:paraId="26120C98" w14:textId="77777777" w:rsidTr="00660A91">
        <w:tc>
          <w:tcPr>
            <w:tcW w:w="521" w:type="dxa"/>
            <w:tcBorders>
              <w:top w:val="nil"/>
              <w:left w:val="nil"/>
              <w:bottom w:val="nil"/>
            </w:tcBorders>
          </w:tcPr>
          <w:p w14:paraId="26120C93" w14:textId="77777777" w:rsidR="00712192" w:rsidRPr="00C6652E" w:rsidRDefault="0071219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C94" w14:textId="77777777" w:rsidR="00712192" w:rsidRPr="00C6652E" w:rsidRDefault="00712192" w:rsidP="00660A91">
            <w:pPr>
              <w:rPr>
                <w:rFonts w:ascii="Times New Roman" w:hAnsi="Times New Roman" w:cs="Times New Roman"/>
                <w:sz w:val="24"/>
                <w:szCs w:val="24"/>
              </w:rPr>
            </w:pPr>
          </w:p>
        </w:tc>
        <w:tc>
          <w:tcPr>
            <w:tcW w:w="7046" w:type="dxa"/>
            <w:tcBorders>
              <w:top w:val="nil"/>
              <w:bottom w:val="nil"/>
            </w:tcBorders>
          </w:tcPr>
          <w:p w14:paraId="26120C95" w14:textId="77777777" w:rsidR="00712192" w:rsidRPr="00FC440C" w:rsidRDefault="00712192" w:rsidP="00660A91">
            <w:pPr>
              <w:tabs>
                <w:tab w:val="left" w:pos="223"/>
                <w:tab w:val="left" w:pos="508"/>
              </w:tabs>
              <w:ind w:firstLineChars="100" w:firstLine="240"/>
              <w:rPr>
                <w:rFonts w:ascii="Times New Roman" w:hAnsi="Times New Roman" w:cs="Times New Roman"/>
                <w:sz w:val="24"/>
                <w:szCs w:val="24"/>
              </w:rPr>
            </w:pPr>
            <w:r w:rsidRPr="00FC440C">
              <w:rPr>
                <w:rFonts w:ascii="Times New Roman" w:hAnsi="Times New Roman" w:cs="Times New Roman"/>
                <w:sz w:val="24"/>
                <w:szCs w:val="24"/>
              </w:rPr>
              <w:t xml:space="preserve">- </w:t>
            </w:r>
            <w:r>
              <w:rPr>
                <w:rFonts w:ascii="Times New Roman" w:hAnsi="Times New Roman" w:cs="Times New Roman"/>
                <w:sz w:val="24"/>
                <w:szCs w:val="24"/>
              </w:rPr>
              <w:tab/>
            </w:r>
            <w:r w:rsidRPr="00FC440C">
              <w:rPr>
                <w:rFonts w:ascii="Times New Roman" w:hAnsi="Times New Roman" w:cs="Times New Roman"/>
                <w:sz w:val="24"/>
                <w:szCs w:val="24"/>
              </w:rPr>
              <w:t xml:space="preserve">Pay all charges. </w:t>
            </w:r>
          </w:p>
        </w:tc>
        <w:tc>
          <w:tcPr>
            <w:tcW w:w="553" w:type="dxa"/>
            <w:tcBorders>
              <w:top w:val="nil"/>
              <w:bottom w:val="nil"/>
              <w:right w:val="double" w:sz="4" w:space="0" w:color="auto"/>
            </w:tcBorders>
          </w:tcPr>
          <w:p w14:paraId="26120C96" w14:textId="77777777" w:rsidR="00712192" w:rsidRPr="00C6652E" w:rsidRDefault="00712192"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97" w14:textId="77777777" w:rsidR="00712192" w:rsidRPr="00C6652E" w:rsidRDefault="00712192" w:rsidP="00660A91">
            <w:pPr>
              <w:rPr>
                <w:rFonts w:ascii="Times New Roman" w:hAnsi="Times New Roman" w:cs="Times New Roman"/>
                <w:sz w:val="24"/>
                <w:szCs w:val="24"/>
              </w:rPr>
            </w:pPr>
          </w:p>
        </w:tc>
      </w:tr>
      <w:tr w:rsidR="00712192" w:rsidRPr="00C6652E" w14:paraId="26120C9E" w14:textId="77777777" w:rsidTr="00660A91">
        <w:tc>
          <w:tcPr>
            <w:tcW w:w="521" w:type="dxa"/>
            <w:tcBorders>
              <w:top w:val="nil"/>
              <w:left w:val="nil"/>
              <w:bottom w:val="nil"/>
            </w:tcBorders>
          </w:tcPr>
          <w:p w14:paraId="26120C99" w14:textId="77777777" w:rsidR="00712192" w:rsidRPr="00C6652E" w:rsidRDefault="0071219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C9A" w14:textId="77777777" w:rsidR="00712192" w:rsidRPr="00C6652E" w:rsidRDefault="00712192" w:rsidP="00660A91">
            <w:pPr>
              <w:rPr>
                <w:rFonts w:ascii="Times New Roman" w:hAnsi="Times New Roman" w:cs="Times New Roman"/>
                <w:sz w:val="24"/>
                <w:szCs w:val="24"/>
              </w:rPr>
            </w:pPr>
          </w:p>
        </w:tc>
        <w:tc>
          <w:tcPr>
            <w:tcW w:w="7046" w:type="dxa"/>
            <w:tcBorders>
              <w:top w:val="nil"/>
              <w:bottom w:val="nil"/>
            </w:tcBorders>
          </w:tcPr>
          <w:p w14:paraId="26120C9B" w14:textId="77777777" w:rsidR="00712192" w:rsidRPr="00FC440C" w:rsidRDefault="00712192" w:rsidP="00660A91">
            <w:pPr>
              <w:tabs>
                <w:tab w:val="left" w:pos="223"/>
                <w:tab w:val="left" w:pos="508"/>
              </w:tabs>
              <w:ind w:firstLineChars="100" w:firstLine="240"/>
              <w:rPr>
                <w:rFonts w:ascii="Times New Roman" w:hAnsi="Times New Roman" w:cs="Times New Roman"/>
                <w:sz w:val="24"/>
                <w:szCs w:val="24"/>
              </w:rPr>
            </w:pPr>
            <w:r w:rsidRPr="00FC440C">
              <w:rPr>
                <w:rFonts w:ascii="Times New Roman" w:hAnsi="Times New Roman" w:cs="Times New Roman"/>
                <w:sz w:val="24"/>
                <w:szCs w:val="24"/>
              </w:rPr>
              <w:t xml:space="preserve">- </w:t>
            </w:r>
            <w:r>
              <w:rPr>
                <w:rFonts w:ascii="Times New Roman" w:hAnsi="Times New Roman" w:cs="Times New Roman"/>
                <w:sz w:val="24"/>
                <w:szCs w:val="24"/>
              </w:rPr>
              <w:tab/>
            </w:r>
            <w:r w:rsidRPr="00FC440C">
              <w:rPr>
                <w:rFonts w:ascii="Times New Roman" w:hAnsi="Times New Roman" w:cs="Times New Roman"/>
                <w:sz w:val="24"/>
                <w:szCs w:val="24"/>
              </w:rPr>
              <w:t>Remove and make good on completion or when directed.</w:t>
            </w:r>
          </w:p>
        </w:tc>
        <w:tc>
          <w:tcPr>
            <w:tcW w:w="553" w:type="dxa"/>
            <w:tcBorders>
              <w:top w:val="nil"/>
              <w:bottom w:val="nil"/>
              <w:right w:val="double" w:sz="4" w:space="0" w:color="auto"/>
            </w:tcBorders>
          </w:tcPr>
          <w:p w14:paraId="26120C9C" w14:textId="77777777" w:rsidR="00712192" w:rsidRPr="00C6652E" w:rsidRDefault="00712192"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9D" w14:textId="77777777" w:rsidR="00712192" w:rsidRPr="00C6652E" w:rsidRDefault="00712192" w:rsidP="00660A91">
            <w:pPr>
              <w:rPr>
                <w:rFonts w:ascii="Times New Roman" w:hAnsi="Times New Roman" w:cs="Times New Roman"/>
                <w:sz w:val="24"/>
                <w:szCs w:val="24"/>
              </w:rPr>
            </w:pPr>
          </w:p>
        </w:tc>
      </w:tr>
      <w:tr w:rsidR="00712192" w:rsidRPr="00C6652E" w14:paraId="26120CA5" w14:textId="77777777" w:rsidTr="00660A91">
        <w:tc>
          <w:tcPr>
            <w:tcW w:w="521" w:type="dxa"/>
            <w:tcBorders>
              <w:top w:val="nil"/>
              <w:left w:val="nil"/>
              <w:bottom w:val="nil"/>
            </w:tcBorders>
          </w:tcPr>
          <w:p w14:paraId="26120C9F" w14:textId="77777777" w:rsidR="00712192" w:rsidRPr="00C6652E" w:rsidRDefault="0071219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CA0" w14:textId="77777777" w:rsidR="00712192" w:rsidRPr="00C6652E" w:rsidRDefault="00712192" w:rsidP="00660A91">
            <w:pPr>
              <w:rPr>
                <w:rFonts w:ascii="Times New Roman" w:hAnsi="Times New Roman" w:cs="Times New Roman"/>
                <w:sz w:val="24"/>
                <w:szCs w:val="24"/>
              </w:rPr>
            </w:pPr>
          </w:p>
        </w:tc>
        <w:tc>
          <w:tcPr>
            <w:tcW w:w="7046" w:type="dxa"/>
            <w:tcBorders>
              <w:top w:val="nil"/>
              <w:bottom w:val="nil"/>
            </w:tcBorders>
          </w:tcPr>
          <w:p w14:paraId="26120CA1" w14:textId="77777777" w:rsidR="00712192" w:rsidRPr="00FC440C" w:rsidRDefault="00712192" w:rsidP="00660A91">
            <w:pPr>
              <w:tabs>
                <w:tab w:val="left" w:pos="223"/>
                <w:tab w:val="left" w:pos="508"/>
              </w:tabs>
              <w:ind w:left="223" w:hanging="223"/>
              <w:rPr>
                <w:rFonts w:ascii="Times New Roman" w:hAnsi="Times New Roman" w:cs="Times New Roman"/>
                <w:sz w:val="24"/>
                <w:szCs w:val="24"/>
              </w:rPr>
            </w:pPr>
            <w:r w:rsidRPr="00FC440C">
              <w:rPr>
                <w:rFonts w:ascii="Times New Roman" w:hAnsi="Times New Roman" w:cs="Times New Roman"/>
                <w:sz w:val="24"/>
                <w:szCs w:val="24"/>
              </w:rPr>
              <w:t>-  Damage: Bear cost of repairing damage arising from execution of the Works</w:t>
            </w:r>
          </w:p>
        </w:tc>
        <w:tc>
          <w:tcPr>
            <w:tcW w:w="553" w:type="dxa"/>
            <w:tcBorders>
              <w:top w:val="nil"/>
              <w:bottom w:val="nil"/>
              <w:right w:val="double" w:sz="4" w:space="0" w:color="auto"/>
            </w:tcBorders>
          </w:tcPr>
          <w:p w14:paraId="26120CA2" w14:textId="77777777" w:rsidR="00712192" w:rsidRDefault="00712192" w:rsidP="00660A91">
            <w:pPr>
              <w:rPr>
                <w:rFonts w:ascii="Times New Roman" w:hAnsi="Times New Roman" w:cs="Times New Roman"/>
                <w:sz w:val="24"/>
                <w:szCs w:val="24"/>
              </w:rPr>
            </w:pPr>
            <w:r>
              <w:rPr>
                <w:rFonts w:ascii="Times New Roman" w:hAnsi="Times New Roman" w:cs="Times New Roman"/>
                <w:sz w:val="24"/>
                <w:szCs w:val="24"/>
              </w:rPr>
              <w:t>F</w:t>
            </w:r>
          </w:p>
          <w:p w14:paraId="26120CA3" w14:textId="77777777" w:rsidR="00712192" w:rsidRPr="00C6652E" w:rsidRDefault="00712192"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CA4" w14:textId="77777777" w:rsidR="00712192" w:rsidRPr="00C6652E" w:rsidRDefault="00712192" w:rsidP="00660A91">
            <w:pPr>
              <w:rPr>
                <w:rFonts w:ascii="Times New Roman" w:hAnsi="Times New Roman" w:cs="Times New Roman"/>
                <w:sz w:val="24"/>
                <w:szCs w:val="24"/>
              </w:rPr>
            </w:pPr>
          </w:p>
        </w:tc>
      </w:tr>
      <w:tr w:rsidR="000C4C12" w:rsidRPr="00C6652E" w14:paraId="26120CAB" w14:textId="77777777" w:rsidTr="00FC1B8B">
        <w:tc>
          <w:tcPr>
            <w:tcW w:w="521" w:type="dxa"/>
            <w:tcBorders>
              <w:top w:val="nil"/>
              <w:left w:val="nil"/>
              <w:bottom w:val="nil"/>
            </w:tcBorders>
          </w:tcPr>
          <w:p w14:paraId="26120CA6" w14:textId="77777777" w:rsidR="000C4C12" w:rsidRPr="00C6652E" w:rsidRDefault="000C4C12"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A7" w14:textId="77777777" w:rsidR="000C4C12" w:rsidRPr="00C6652E" w:rsidRDefault="000C4C12" w:rsidP="00FC1B8B">
            <w:pPr>
              <w:rPr>
                <w:rFonts w:ascii="Times New Roman" w:hAnsi="Times New Roman" w:cs="Times New Roman"/>
                <w:sz w:val="24"/>
                <w:szCs w:val="24"/>
              </w:rPr>
            </w:pPr>
          </w:p>
        </w:tc>
        <w:tc>
          <w:tcPr>
            <w:tcW w:w="7046" w:type="dxa"/>
            <w:tcBorders>
              <w:top w:val="nil"/>
              <w:bottom w:val="nil"/>
            </w:tcBorders>
          </w:tcPr>
          <w:p w14:paraId="26120CA8" w14:textId="77777777" w:rsidR="000C4C12" w:rsidRPr="000C4C12" w:rsidRDefault="000C4C12">
            <w:pPr>
              <w:rPr>
                <w:rFonts w:ascii="Times New Roman" w:hAnsi="Times New Roman" w:cs="Times New Roman"/>
                <w:sz w:val="24"/>
                <w:szCs w:val="24"/>
              </w:rPr>
            </w:pPr>
          </w:p>
        </w:tc>
        <w:tc>
          <w:tcPr>
            <w:tcW w:w="553" w:type="dxa"/>
            <w:tcBorders>
              <w:top w:val="nil"/>
              <w:bottom w:val="nil"/>
              <w:right w:val="double" w:sz="4" w:space="0" w:color="auto"/>
            </w:tcBorders>
          </w:tcPr>
          <w:p w14:paraId="26120CA9" w14:textId="77777777" w:rsidR="000C4C12" w:rsidRPr="00C6652E" w:rsidRDefault="000C4C12"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AA" w14:textId="77777777" w:rsidR="000C4C12" w:rsidRPr="00C6652E" w:rsidRDefault="000C4C12" w:rsidP="00FC1B8B">
            <w:pPr>
              <w:rPr>
                <w:rFonts w:ascii="Times New Roman" w:hAnsi="Times New Roman" w:cs="Times New Roman"/>
                <w:sz w:val="24"/>
                <w:szCs w:val="24"/>
              </w:rPr>
            </w:pPr>
          </w:p>
        </w:tc>
      </w:tr>
      <w:tr w:rsidR="000C4C12" w:rsidRPr="00C6652E" w14:paraId="26120CB1" w14:textId="77777777" w:rsidTr="000C4C12">
        <w:tc>
          <w:tcPr>
            <w:tcW w:w="521" w:type="dxa"/>
            <w:tcBorders>
              <w:top w:val="nil"/>
              <w:left w:val="nil"/>
              <w:bottom w:val="nil"/>
            </w:tcBorders>
          </w:tcPr>
          <w:p w14:paraId="26120CAC" w14:textId="77777777" w:rsidR="000C4C12" w:rsidRPr="00C6652E" w:rsidRDefault="000C4C12"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AD" w14:textId="77777777" w:rsidR="000C4C12" w:rsidRPr="00C6652E" w:rsidRDefault="000C4C12" w:rsidP="00FC1B8B">
            <w:pPr>
              <w:rPr>
                <w:rFonts w:ascii="Times New Roman" w:hAnsi="Times New Roman" w:cs="Times New Roman"/>
                <w:sz w:val="24"/>
                <w:szCs w:val="24"/>
              </w:rPr>
            </w:pPr>
          </w:p>
        </w:tc>
        <w:tc>
          <w:tcPr>
            <w:tcW w:w="7046" w:type="dxa"/>
            <w:tcBorders>
              <w:top w:val="nil"/>
              <w:bottom w:val="nil"/>
            </w:tcBorders>
          </w:tcPr>
          <w:p w14:paraId="26120CAE" w14:textId="77777777" w:rsidR="000C4C12" w:rsidRPr="000C4C12" w:rsidRDefault="000C4C12">
            <w:pPr>
              <w:rPr>
                <w:rFonts w:ascii="Times New Roman" w:hAnsi="Times New Roman" w:cs="Times New Roman"/>
                <w:sz w:val="24"/>
                <w:szCs w:val="24"/>
              </w:rPr>
            </w:pPr>
          </w:p>
        </w:tc>
        <w:tc>
          <w:tcPr>
            <w:tcW w:w="553" w:type="dxa"/>
            <w:tcBorders>
              <w:top w:val="nil"/>
              <w:bottom w:val="nil"/>
              <w:right w:val="double" w:sz="4" w:space="0" w:color="auto"/>
            </w:tcBorders>
          </w:tcPr>
          <w:p w14:paraId="26120CAF" w14:textId="77777777" w:rsidR="000C4C12" w:rsidRPr="00C6652E" w:rsidRDefault="000C4C12" w:rsidP="00FC1B8B">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0CB0" w14:textId="77777777" w:rsidR="000C4C12" w:rsidRPr="00C6652E" w:rsidRDefault="000C4C12" w:rsidP="00FC1B8B">
            <w:pPr>
              <w:rPr>
                <w:rFonts w:ascii="Times New Roman" w:hAnsi="Times New Roman" w:cs="Times New Roman"/>
                <w:sz w:val="24"/>
                <w:szCs w:val="24"/>
              </w:rPr>
            </w:pPr>
          </w:p>
        </w:tc>
      </w:tr>
      <w:tr w:rsidR="000C4C12" w:rsidRPr="00C6652E" w14:paraId="26120CB7" w14:textId="77777777" w:rsidTr="000C4C12">
        <w:tc>
          <w:tcPr>
            <w:tcW w:w="521" w:type="dxa"/>
            <w:tcBorders>
              <w:top w:val="nil"/>
              <w:left w:val="nil"/>
              <w:bottom w:val="nil"/>
            </w:tcBorders>
          </w:tcPr>
          <w:p w14:paraId="26120CB2" w14:textId="77777777" w:rsidR="000C4C12" w:rsidRPr="00C6652E" w:rsidRDefault="000C4C12"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B3" w14:textId="77777777" w:rsidR="000C4C12" w:rsidRPr="00C6652E" w:rsidRDefault="000C4C12" w:rsidP="00FC1B8B">
            <w:pPr>
              <w:rPr>
                <w:rFonts w:ascii="Times New Roman" w:hAnsi="Times New Roman" w:cs="Times New Roman"/>
                <w:sz w:val="24"/>
                <w:szCs w:val="24"/>
              </w:rPr>
            </w:pPr>
          </w:p>
        </w:tc>
        <w:tc>
          <w:tcPr>
            <w:tcW w:w="7046" w:type="dxa"/>
            <w:tcBorders>
              <w:top w:val="nil"/>
              <w:bottom w:val="nil"/>
            </w:tcBorders>
          </w:tcPr>
          <w:p w14:paraId="26120CB4" w14:textId="77777777" w:rsidR="000C4C12" w:rsidRPr="00C6652E" w:rsidRDefault="000C4C12"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CB5" w14:textId="77777777" w:rsidR="000C4C12" w:rsidRPr="00C6652E" w:rsidRDefault="000C4C12" w:rsidP="00FC1B8B">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0CB6" w14:textId="77777777" w:rsidR="000C4C12" w:rsidRPr="00C6652E" w:rsidRDefault="000C4C12" w:rsidP="00FC1B8B">
            <w:pPr>
              <w:rPr>
                <w:rFonts w:ascii="Times New Roman" w:hAnsi="Times New Roman" w:cs="Times New Roman"/>
                <w:sz w:val="24"/>
                <w:szCs w:val="24"/>
              </w:rPr>
            </w:pPr>
          </w:p>
        </w:tc>
      </w:tr>
      <w:tr w:rsidR="000C4C12" w:rsidRPr="00C6652E" w14:paraId="26120CBD" w14:textId="77777777" w:rsidTr="00FC1B8B">
        <w:tc>
          <w:tcPr>
            <w:tcW w:w="521" w:type="dxa"/>
            <w:tcBorders>
              <w:top w:val="nil"/>
              <w:left w:val="nil"/>
              <w:bottom w:val="nil"/>
            </w:tcBorders>
          </w:tcPr>
          <w:p w14:paraId="26120CB8" w14:textId="77777777" w:rsidR="000C4C12" w:rsidRPr="00C6652E" w:rsidRDefault="000C4C12"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B9" w14:textId="77777777" w:rsidR="000C4C12" w:rsidRPr="00C6652E" w:rsidRDefault="000C4C12" w:rsidP="00FC1B8B">
            <w:pPr>
              <w:rPr>
                <w:rFonts w:ascii="Times New Roman" w:hAnsi="Times New Roman" w:cs="Times New Roman"/>
                <w:sz w:val="24"/>
                <w:szCs w:val="24"/>
              </w:rPr>
            </w:pPr>
          </w:p>
        </w:tc>
        <w:tc>
          <w:tcPr>
            <w:tcW w:w="7046" w:type="dxa"/>
            <w:tcBorders>
              <w:top w:val="nil"/>
              <w:bottom w:val="nil"/>
            </w:tcBorders>
          </w:tcPr>
          <w:p w14:paraId="26120CBA" w14:textId="77777777" w:rsidR="000C4C12" w:rsidRPr="00C6652E" w:rsidRDefault="000C4C12" w:rsidP="000C4C12">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0CBB" w14:textId="77777777" w:rsidR="000C4C12" w:rsidRPr="00C6652E" w:rsidRDefault="000C4C12"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BC" w14:textId="77777777" w:rsidR="000C4C12" w:rsidRPr="00C6652E" w:rsidRDefault="000C4C12" w:rsidP="00FC1B8B">
            <w:pPr>
              <w:rPr>
                <w:rFonts w:ascii="Times New Roman" w:hAnsi="Times New Roman" w:cs="Times New Roman"/>
                <w:sz w:val="24"/>
                <w:szCs w:val="24"/>
              </w:rPr>
            </w:pPr>
          </w:p>
        </w:tc>
      </w:tr>
      <w:tr w:rsidR="00BD4309" w:rsidRPr="00C6652E" w14:paraId="26120CC3" w14:textId="77777777" w:rsidTr="00FC1B8B">
        <w:tc>
          <w:tcPr>
            <w:tcW w:w="521" w:type="dxa"/>
            <w:tcBorders>
              <w:top w:val="nil"/>
              <w:left w:val="nil"/>
              <w:bottom w:val="nil"/>
            </w:tcBorders>
          </w:tcPr>
          <w:p w14:paraId="26120CBE" w14:textId="77777777" w:rsidR="00BD4309" w:rsidRPr="00C6652E" w:rsidRDefault="00BD4309"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BF" w14:textId="77777777" w:rsidR="00BD4309" w:rsidRPr="00C6652E" w:rsidRDefault="00BD4309" w:rsidP="00FC1B8B">
            <w:pPr>
              <w:rPr>
                <w:rFonts w:ascii="Times New Roman" w:hAnsi="Times New Roman" w:cs="Times New Roman"/>
                <w:sz w:val="24"/>
                <w:szCs w:val="24"/>
              </w:rPr>
            </w:pPr>
          </w:p>
        </w:tc>
        <w:tc>
          <w:tcPr>
            <w:tcW w:w="7046" w:type="dxa"/>
            <w:tcBorders>
              <w:top w:val="nil"/>
              <w:bottom w:val="nil"/>
            </w:tcBorders>
          </w:tcPr>
          <w:p w14:paraId="26120CC0" w14:textId="77777777" w:rsidR="00BD4309" w:rsidRDefault="00BD4309" w:rsidP="000C4C12">
            <w:pPr>
              <w:jc w:val="right"/>
              <w:rPr>
                <w:rFonts w:ascii="Times New Roman" w:hAnsi="Times New Roman" w:cs="Times New Roman"/>
                <w:sz w:val="24"/>
                <w:szCs w:val="24"/>
              </w:rPr>
            </w:pPr>
          </w:p>
        </w:tc>
        <w:tc>
          <w:tcPr>
            <w:tcW w:w="553" w:type="dxa"/>
            <w:tcBorders>
              <w:top w:val="nil"/>
              <w:bottom w:val="nil"/>
              <w:right w:val="double" w:sz="4" w:space="0" w:color="auto"/>
            </w:tcBorders>
          </w:tcPr>
          <w:p w14:paraId="26120CC1" w14:textId="77777777" w:rsidR="00BD4309" w:rsidRPr="00C6652E" w:rsidRDefault="00BD4309"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C2" w14:textId="77777777" w:rsidR="00BD4309" w:rsidRPr="00C6652E" w:rsidRDefault="00BD4309" w:rsidP="00FC1B8B">
            <w:pPr>
              <w:rPr>
                <w:rFonts w:ascii="Times New Roman" w:hAnsi="Times New Roman" w:cs="Times New Roman"/>
                <w:sz w:val="24"/>
                <w:szCs w:val="24"/>
              </w:rPr>
            </w:pPr>
          </w:p>
        </w:tc>
      </w:tr>
    </w:tbl>
    <w:p w14:paraId="26120CC4" w14:textId="77777777" w:rsidR="00BD4309" w:rsidRDefault="00BD4309">
      <w:r>
        <w:br w:type="page"/>
      </w:r>
    </w:p>
    <w:p w14:paraId="26120CC5" w14:textId="77777777" w:rsidR="00FC440C" w:rsidRDefault="00FC440C" w:rsidP="00C87B24"/>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FC440C" w:rsidRPr="00C6652E" w14:paraId="26120CCB" w14:textId="77777777" w:rsidTr="00FC1B8B">
        <w:tc>
          <w:tcPr>
            <w:tcW w:w="521" w:type="dxa"/>
            <w:tcBorders>
              <w:top w:val="nil"/>
              <w:left w:val="nil"/>
              <w:bottom w:val="nil"/>
            </w:tcBorders>
          </w:tcPr>
          <w:p w14:paraId="26120CC6" w14:textId="77777777" w:rsidR="00FC440C" w:rsidRPr="00C6652E" w:rsidRDefault="00FC440C"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C7" w14:textId="77777777" w:rsidR="00FC440C" w:rsidRPr="00C6652E" w:rsidRDefault="00FC440C" w:rsidP="00FC1B8B">
            <w:pPr>
              <w:rPr>
                <w:rFonts w:ascii="Times New Roman" w:hAnsi="Times New Roman" w:cs="Times New Roman"/>
                <w:sz w:val="24"/>
                <w:szCs w:val="24"/>
              </w:rPr>
            </w:pPr>
          </w:p>
        </w:tc>
        <w:tc>
          <w:tcPr>
            <w:tcW w:w="7046" w:type="dxa"/>
            <w:tcBorders>
              <w:top w:val="nil"/>
              <w:bottom w:val="nil"/>
            </w:tcBorders>
          </w:tcPr>
          <w:p w14:paraId="26120CC8" w14:textId="77777777" w:rsidR="00FC440C" w:rsidRPr="00C6652E" w:rsidRDefault="00FC440C"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CC9" w14:textId="77777777" w:rsidR="00FC440C" w:rsidRPr="00C6652E" w:rsidRDefault="00FC440C"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CA" w14:textId="77777777" w:rsidR="00FC440C"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(A34)</w:t>
            </w:r>
          </w:p>
        </w:tc>
      </w:tr>
      <w:tr w:rsidR="00FC1B8B" w:rsidRPr="00C6652E" w14:paraId="26120CD1" w14:textId="77777777" w:rsidTr="00FC1B8B">
        <w:tc>
          <w:tcPr>
            <w:tcW w:w="521" w:type="dxa"/>
            <w:tcBorders>
              <w:top w:val="nil"/>
              <w:left w:val="nil"/>
              <w:bottom w:val="nil"/>
            </w:tcBorders>
          </w:tcPr>
          <w:p w14:paraId="26120CCC"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CD" w14:textId="77777777" w:rsidR="00FC1B8B" w:rsidRPr="00C6652E" w:rsidRDefault="00B742AF" w:rsidP="00FC1B8B">
            <w:pPr>
              <w:rPr>
                <w:rFonts w:ascii="Times New Roman" w:hAnsi="Times New Roman" w:cs="Times New Roman"/>
                <w:b/>
                <w:sz w:val="24"/>
                <w:szCs w:val="24"/>
              </w:rPr>
            </w:pPr>
            <w:r>
              <w:rPr>
                <w:rFonts w:ascii="Times New Roman" w:hAnsi="Times New Roman" w:cs="Times New Roman"/>
                <w:b/>
                <w:sz w:val="24"/>
                <w:szCs w:val="24"/>
              </w:rPr>
              <w:t>A34</w:t>
            </w:r>
          </w:p>
        </w:tc>
        <w:tc>
          <w:tcPr>
            <w:tcW w:w="7046" w:type="dxa"/>
            <w:tcBorders>
              <w:top w:val="nil"/>
              <w:bottom w:val="nil"/>
            </w:tcBorders>
          </w:tcPr>
          <w:p w14:paraId="26120CCE" w14:textId="77777777" w:rsidR="00FC1B8B" w:rsidRPr="00BD4309" w:rsidRDefault="00FC1B8B" w:rsidP="00FC1B8B">
            <w:pPr>
              <w:rPr>
                <w:rFonts w:ascii="Times New Roman" w:hAnsi="Times New Roman" w:cs="Times New Roman"/>
                <w:sz w:val="24"/>
                <w:szCs w:val="24"/>
              </w:rPr>
            </w:pPr>
            <w:r w:rsidRPr="00717B2C">
              <w:rPr>
                <w:rFonts w:ascii="Times New Roman" w:hAnsi="Times New Roman" w:cs="Times New Roman"/>
                <w:b/>
                <w:bCs/>
                <w:sz w:val="24"/>
                <w:szCs w:val="24"/>
                <w:u w:val="single"/>
              </w:rPr>
              <w:t>SECURITY/SAFETY/PROTECTION</w:t>
            </w:r>
            <w:r w:rsidR="00BD4309">
              <w:rPr>
                <w:rFonts w:ascii="Times New Roman" w:hAnsi="Times New Roman" w:cs="Times New Roman"/>
                <w:bCs/>
                <w:sz w:val="24"/>
                <w:szCs w:val="24"/>
              </w:rPr>
              <w:t xml:space="preserve"> (Cont’d)</w:t>
            </w:r>
          </w:p>
        </w:tc>
        <w:tc>
          <w:tcPr>
            <w:tcW w:w="553" w:type="dxa"/>
            <w:tcBorders>
              <w:top w:val="nil"/>
              <w:bottom w:val="nil"/>
              <w:right w:val="double" w:sz="4" w:space="0" w:color="auto"/>
            </w:tcBorders>
          </w:tcPr>
          <w:p w14:paraId="26120CCF"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D0" w14:textId="77777777" w:rsidR="00FC1B8B" w:rsidRPr="00C6652E" w:rsidRDefault="00FC1B8B" w:rsidP="00FC1B8B">
            <w:pPr>
              <w:rPr>
                <w:rFonts w:ascii="Times New Roman" w:hAnsi="Times New Roman" w:cs="Times New Roman"/>
                <w:sz w:val="24"/>
                <w:szCs w:val="24"/>
              </w:rPr>
            </w:pPr>
          </w:p>
        </w:tc>
      </w:tr>
      <w:tr w:rsidR="00FC1B8B" w:rsidRPr="00C6652E" w14:paraId="26120CD7" w14:textId="77777777" w:rsidTr="00FC1B8B">
        <w:tc>
          <w:tcPr>
            <w:tcW w:w="521" w:type="dxa"/>
            <w:tcBorders>
              <w:top w:val="nil"/>
              <w:left w:val="nil"/>
              <w:bottom w:val="nil"/>
            </w:tcBorders>
          </w:tcPr>
          <w:p w14:paraId="26120CD2"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D3"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CD4" w14:textId="77777777" w:rsidR="00FC1B8B" w:rsidRPr="00C6652E"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CD5"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D6" w14:textId="77777777" w:rsidR="00FC1B8B" w:rsidRPr="00C6652E" w:rsidRDefault="00FC1B8B" w:rsidP="00FC1B8B">
            <w:pPr>
              <w:rPr>
                <w:rFonts w:ascii="Times New Roman" w:hAnsi="Times New Roman" w:cs="Times New Roman"/>
                <w:sz w:val="24"/>
                <w:szCs w:val="24"/>
              </w:rPr>
            </w:pPr>
          </w:p>
        </w:tc>
      </w:tr>
      <w:tr w:rsidR="00FC1B8B" w:rsidRPr="00C6652E" w14:paraId="26120CDD" w14:textId="77777777" w:rsidTr="00FC1B8B">
        <w:tc>
          <w:tcPr>
            <w:tcW w:w="521" w:type="dxa"/>
            <w:tcBorders>
              <w:top w:val="nil"/>
              <w:left w:val="nil"/>
              <w:bottom w:val="nil"/>
            </w:tcBorders>
          </w:tcPr>
          <w:p w14:paraId="26120CD8"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D9"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CDA" w14:textId="77777777" w:rsidR="00FC1B8B" w:rsidRPr="00BD4309" w:rsidRDefault="00FC1B8B" w:rsidP="00FC1B8B">
            <w:pPr>
              <w:rPr>
                <w:rFonts w:ascii="Times New Roman" w:hAnsi="Times New Roman" w:cs="Times New Roman"/>
                <w:sz w:val="24"/>
                <w:szCs w:val="24"/>
              </w:rPr>
            </w:pPr>
            <w:r>
              <w:rPr>
                <w:rFonts w:ascii="Times New Roman" w:hAnsi="Times New Roman" w:cs="Times New Roman"/>
                <w:sz w:val="24"/>
                <w:szCs w:val="24"/>
                <w:u w:val="single"/>
              </w:rPr>
              <w:t xml:space="preserve">PROTECT </w:t>
            </w:r>
            <w:r w:rsidRPr="00F23275">
              <w:rPr>
                <w:rFonts w:ascii="Times New Roman" w:hAnsi="Times New Roman" w:cs="Times New Roman"/>
                <w:sz w:val="24"/>
                <w:szCs w:val="24"/>
                <w:u w:val="single"/>
              </w:rPr>
              <w:t>THE FOLLOWING</w:t>
            </w:r>
            <w:r w:rsidR="00BD4309">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20CDB"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DC" w14:textId="77777777" w:rsidR="00FC1B8B" w:rsidRPr="00C6652E" w:rsidRDefault="00FC1B8B" w:rsidP="00FC1B8B">
            <w:pPr>
              <w:rPr>
                <w:rFonts w:ascii="Times New Roman" w:hAnsi="Times New Roman" w:cs="Times New Roman"/>
                <w:sz w:val="24"/>
                <w:szCs w:val="24"/>
              </w:rPr>
            </w:pPr>
          </w:p>
        </w:tc>
      </w:tr>
      <w:tr w:rsidR="00FC1B8B" w:rsidRPr="00C6652E" w14:paraId="26120CE3" w14:textId="77777777" w:rsidTr="00FC1B8B">
        <w:tc>
          <w:tcPr>
            <w:tcW w:w="521" w:type="dxa"/>
            <w:tcBorders>
              <w:top w:val="nil"/>
              <w:left w:val="nil"/>
              <w:bottom w:val="nil"/>
            </w:tcBorders>
          </w:tcPr>
          <w:p w14:paraId="26120CDE"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DF"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CE0" w14:textId="77777777" w:rsidR="00FC1B8B" w:rsidRPr="00817DF1"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CE1"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E2" w14:textId="77777777" w:rsidR="00FC1B8B" w:rsidRPr="00C6652E" w:rsidRDefault="00FC1B8B" w:rsidP="00FC1B8B">
            <w:pPr>
              <w:rPr>
                <w:rFonts w:ascii="Times New Roman" w:hAnsi="Times New Roman" w:cs="Times New Roman"/>
                <w:sz w:val="24"/>
                <w:szCs w:val="24"/>
              </w:rPr>
            </w:pPr>
          </w:p>
        </w:tc>
      </w:tr>
      <w:tr w:rsidR="00FC1B8B" w:rsidRPr="00C6652E" w14:paraId="26120CE9" w14:textId="77777777" w:rsidTr="00FC1B8B">
        <w:tc>
          <w:tcPr>
            <w:tcW w:w="521" w:type="dxa"/>
            <w:tcBorders>
              <w:top w:val="nil"/>
              <w:left w:val="nil"/>
              <w:bottom w:val="nil"/>
            </w:tcBorders>
          </w:tcPr>
          <w:p w14:paraId="26120CE4"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E5"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630</w:t>
            </w:r>
          </w:p>
        </w:tc>
        <w:tc>
          <w:tcPr>
            <w:tcW w:w="7046" w:type="dxa"/>
            <w:tcBorders>
              <w:top w:val="nil"/>
              <w:bottom w:val="nil"/>
            </w:tcBorders>
          </w:tcPr>
          <w:p w14:paraId="26120CE6" w14:textId="77777777" w:rsidR="00FC1B8B" w:rsidRPr="00FC1B8B" w:rsidRDefault="00FC1B8B" w:rsidP="00FC1B8B">
            <w:pPr>
              <w:tabs>
                <w:tab w:val="left" w:pos="223"/>
                <w:tab w:val="left" w:pos="523"/>
              </w:tabs>
              <w:rPr>
                <w:rFonts w:ascii="Times New Roman" w:hAnsi="Times New Roman" w:cs="Times New Roman"/>
                <w:sz w:val="24"/>
                <w:szCs w:val="24"/>
              </w:rPr>
            </w:pPr>
            <w:r w:rsidRPr="00FC1B8B">
              <w:rPr>
                <w:rFonts w:ascii="Times New Roman" w:hAnsi="Times New Roman" w:cs="Times New Roman"/>
                <w:sz w:val="24"/>
                <w:szCs w:val="24"/>
              </w:rPr>
              <w:t>EXISTING STRUCTURES:</w:t>
            </w:r>
          </w:p>
        </w:tc>
        <w:tc>
          <w:tcPr>
            <w:tcW w:w="553" w:type="dxa"/>
            <w:tcBorders>
              <w:top w:val="nil"/>
              <w:bottom w:val="nil"/>
              <w:right w:val="double" w:sz="4" w:space="0" w:color="auto"/>
            </w:tcBorders>
          </w:tcPr>
          <w:p w14:paraId="26120CE7"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E8" w14:textId="77777777" w:rsidR="00FC1B8B" w:rsidRPr="00C6652E" w:rsidRDefault="00FC1B8B" w:rsidP="00FC1B8B">
            <w:pPr>
              <w:rPr>
                <w:rFonts w:ascii="Times New Roman" w:hAnsi="Times New Roman" w:cs="Times New Roman"/>
                <w:sz w:val="24"/>
                <w:szCs w:val="24"/>
              </w:rPr>
            </w:pPr>
          </w:p>
        </w:tc>
      </w:tr>
      <w:tr w:rsidR="00FC1B8B" w:rsidRPr="00C6652E" w14:paraId="26120CEF" w14:textId="77777777" w:rsidTr="00FC1B8B">
        <w:tc>
          <w:tcPr>
            <w:tcW w:w="521" w:type="dxa"/>
            <w:tcBorders>
              <w:top w:val="nil"/>
              <w:left w:val="nil"/>
              <w:bottom w:val="nil"/>
            </w:tcBorders>
          </w:tcPr>
          <w:p w14:paraId="26120CEA"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EB"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CEC" w14:textId="77777777" w:rsidR="00FC1B8B" w:rsidRPr="00FC1B8B" w:rsidRDefault="00FC1B8B" w:rsidP="00BD4309">
            <w:pPr>
              <w:tabs>
                <w:tab w:val="left" w:pos="223"/>
                <w:tab w:val="left" w:pos="523"/>
              </w:tabs>
              <w:ind w:left="223" w:hanging="22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FC1B8B">
              <w:rPr>
                <w:rFonts w:ascii="Times New Roman" w:hAnsi="Times New Roman" w:cs="Times New Roman"/>
                <w:sz w:val="24"/>
                <w:szCs w:val="24"/>
              </w:rPr>
              <w:t>Duty: Check proposed methods of work for effects on adjacent structures inside and outside the site boundary</w:t>
            </w:r>
          </w:p>
        </w:tc>
        <w:tc>
          <w:tcPr>
            <w:tcW w:w="553" w:type="dxa"/>
            <w:tcBorders>
              <w:top w:val="nil"/>
              <w:bottom w:val="nil"/>
              <w:right w:val="double" w:sz="4" w:space="0" w:color="auto"/>
            </w:tcBorders>
          </w:tcPr>
          <w:p w14:paraId="26120CED"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EE" w14:textId="77777777" w:rsidR="00FC1B8B" w:rsidRPr="00C6652E" w:rsidRDefault="00FC1B8B" w:rsidP="00FC1B8B">
            <w:pPr>
              <w:rPr>
                <w:rFonts w:ascii="Times New Roman" w:hAnsi="Times New Roman" w:cs="Times New Roman"/>
                <w:sz w:val="24"/>
                <w:szCs w:val="24"/>
              </w:rPr>
            </w:pPr>
          </w:p>
        </w:tc>
      </w:tr>
      <w:tr w:rsidR="00FC1B8B" w:rsidRPr="00C6652E" w14:paraId="26120CF5" w14:textId="77777777" w:rsidTr="00FC1B8B">
        <w:tc>
          <w:tcPr>
            <w:tcW w:w="521" w:type="dxa"/>
            <w:tcBorders>
              <w:top w:val="nil"/>
              <w:left w:val="nil"/>
              <w:bottom w:val="nil"/>
            </w:tcBorders>
          </w:tcPr>
          <w:p w14:paraId="26120CF0"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F1"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CF2" w14:textId="77777777" w:rsidR="00FC1B8B" w:rsidRPr="00FC1B8B" w:rsidRDefault="00FC1B8B" w:rsidP="00FC1B8B">
            <w:pPr>
              <w:tabs>
                <w:tab w:val="left" w:pos="223"/>
                <w:tab w:val="left" w:pos="52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FC1B8B">
              <w:rPr>
                <w:rFonts w:ascii="Times New Roman" w:hAnsi="Times New Roman" w:cs="Times New Roman"/>
                <w:sz w:val="24"/>
                <w:szCs w:val="24"/>
              </w:rPr>
              <w:t xml:space="preserve">Supports: During execution of the Works: </w:t>
            </w:r>
          </w:p>
        </w:tc>
        <w:tc>
          <w:tcPr>
            <w:tcW w:w="553" w:type="dxa"/>
            <w:tcBorders>
              <w:top w:val="nil"/>
              <w:bottom w:val="nil"/>
              <w:right w:val="double" w:sz="4" w:space="0" w:color="auto"/>
            </w:tcBorders>
          </w:tcPr>
          <w:p w14:paraId="26120CF3"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F4" w14:textId="77777777" w:rsidR="00FC1B8B" w:rsidRPr="00C6652E" w:rsidRDefault="00FC1B8B" w:rsidP="00FC1B8B">
            <w:pPr>
              <w:rPr>
                <w:rFonts w:ascii="Times New Roman" w:hAnsi="Times New Roman" w:cs="Times New Roman"/>
                <w:sz w:val="24"/>
                <w:szCs w:val="24"/>
              </w:rPr>
            </w:pPr>
          </w:p>
        </w:tc>
      </w:tr>
      <w:tr w:rsidR="00FC1B8B" w:rsidRPr="00C6652E" w14:paraId="26120CFB" w14:textId="77777777" w:rsidTr="00FC1B8B">
        <w:tc>
          <w:tcPr>
            <w:tcW w:w="521" w:type="dxa"/>
            <w:tcBorders>
              <w:top w:val="nil"/>
              <w:left w:val="nil"/>
              <w:bottom w:val="nil"/>
            </w:tcBorders>
          </w:tcPr>
          <w:p w14:paraId="26120CF6"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F7"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CF8" w14:textId="77777777" w:rsidR="00FC1B8B" w:rsidRPr="00FC1B8B" w:rsidRDefault="00FC1B8B" w:rsidP="00AB472F">
            <w:pPr>
              <w:tabs>
                <w:tab w:val="left" w:pos="223"/>
                <w:tab w:val="left" w:pos="523"/>
              </w:tabs>
              <w:ind w:left="523" w:hanging="523"/>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FC1B8B">
              <w:rPr>
                <w:rFonts w:ascii="Times New Roman" w:hAnsi="Times New Roman" w:cs="Times New Roman"/>
                <w:sz w:val="24"/>
                <w:szCs w:val="24"/>
              </w:rPr>
              <w:t xml:space="preserve">Provide and maintain all incidental shoring, strutting, needling and other supports as may be necessary to preserve the stability of existing structures on the site or </w:t>
            </w:r>
            <w:r w:rsidR="0085748F" w:rsidRPr="00FC1B8B">
              <w:rPr>
                <w:rFonts w:ascii="Times New Roman" w:hAnsi="Times New Roman" w:cs="Times New Roman"/>
                <w:sz w:val="24"/>
                <w:szCs w:val="24"/>
              </w:rPr>
              <w:t>adjoining that</w:t>
            </w:r>
            <w:r w:rsidRPr="00FC1B8B">
              <w:rPr>
                <w:rFonts w:ascii="Times New Roman" w:hAnsi="Times New Roman" w:cs="Times New Roman"/>
                <w:sz w:val="24"/>
                <w:szCs w:val="24"/>
              </w:rPr>
              <w:t xml:space="preserve"> may be endangered or affected by the Works.</w:t>
            </w:r>
          </w:p>
        </w:tc>
        <w:tc>
          <w:tcPr>
            <w:tcW w:w="553" w:type="dxa"/>
            <w:tcBorders>
              <w:top w:val="nil"/>
              <w:bottom w:val="nil"/>
              <w:right w:val="double" w:sz="4" w:space="0" w:color="auto"/>
            </w:tcBorders>
          </w:tcPr>
          <w:p w14:paraId="26120CF9"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CFA" w14:textId="77777777" w:rsidR="00FC1B8B" w:rsidRPr="00C6652E" w:rsidRDefault="00FC1B8B" w:rsidP="00FC1B8B">
            <w:pPr>
              <w:rPr>
                <w:rFonts w:ascii="Times New Roman" w:hAnsi="Times New Roman" w:cs="Times New Roman"/>
                <w:sz w:val="24"/>
                <w:szCs w:val="24"/>
              </w:rPr>
            </w:pPr>
          </w:p>
        </w:tc>
      </w:tr>
      <w:tr w:rsidR="00FC1B8B" w:rsidRPr="00C6652E" w14:paraId="26120D01" w14:textId="77777777" w:rsidTr="00FC1B8B">
        <w:tc>
          <w:tcPr>
            <w:tcW w:w="521" w:type="dxa"/>
            <w:tcBorders>
              <w:top w:val="nil"/>
              <w:left w:val="nil"/>
              <w:bottom w:val="nil"/>
            </w:tcBorders>
          </w:tcPr>
          <w:p w14:paraId="26120CFC"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CFD"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CFE" w14:textId="77777777" w:rsidR="00FC1B8B" w:rsidRPr="00FC1B8B" w:rsidRDefault="00FC1B8B" w:rsidP="00FC1B8B">
            <w:pPr>
              <w:tabs>
                <w:tab w:val="left" w:pos="223"/>
                <w:tab w:val="left" w:pos="523"/>
              </w:tabs>
              <w:ind w:left="523" w:hanging="523"/>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FC1B8B">
              <w:rPr>
                <w:rFonts w:ascii="Times New Roman" w:hAnsi="Times New Roman" w:cs="Times New Roman"/>
                <w:sz w:val="24"/>
                <w:szCs w:val="24"/>
              </w:rPr>
              <w:t>Do not remove until new work is strong enough to support existing structure.</w:t>
            </w:r>
          </w:p>
        </w:tc>
        <w:tc>
          <w:tcPr>
            <w:tcW w:w="553" w:type="dxa"/>
            <w:tcBorders>
              <w:top w:val="nil"/>
              <w:bottom w:val="nil"/>
              <w:right w:val="double" w:sz="4" w:space="0" w:color="auto"/>
            </w:tcBorders>
          </w:tcPr>
          <w:p w14:paraId="26120CFF"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00" w14:textId="77777777" w:rsidR="00FC1B8B" w:rsidRPr="00C6652E" w:rsidRDefault="00FC1B8B" w:rsidP="00FC1B8B">
            <w:pPr>
              <w:rPr>
                <w:rFonts w:ascii="Times New Roman" w:hAnsi="Times New Roman" w:cs="Times New Roman"/>
                <w:sz w:val="24"/>
                <w:szCs w:val="24"/>
              </w:rPr>
            </w:pPr>
          </w:p>
        </w:tc>
      </w:tr>
      <w:tr w:rsidR="00FC1B8B" w:rsidRPr="00C6652E" w14:paraId="26120D07" w14:textId="77777777" w:rsidTr="00FC1B8B">
        <w:tc>
          <w:tcPr>
            <w:tcW w:w="521" w:type="dxa"/>
            <w:tcBorders>
              <w:top w:val="nil"/>
              <w:left w:val="nil"/>
              <w:bottom w:val="nil"/>
            </w:tcBorders>
          </w:tcPr>
          <w:p w14:paraId="26120D02"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03"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04" w14:textId="77777777" w:rsidR="00FC1B8B" w:rsidRPr="00FC1B8B" w:rsidRDefault="00FC1B8B" w:rsidP="00FC1B8B">
            <w:pPr>
              <w:tabs>
                <w:tab w:val="left" w:pos="223"/>
                <w:tab w:val="left" w:pos="523"/>
              </w:tabs>
              <w:ind w:left="523" w:hanging="523"/>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FC1B8B">
              <w:rPr>
                <w:rFonts w:ascii="Times New Roman" w:hAnsi="Times New Roman" w:cs="Times New Roman"/>
                <w:sz w:val="24"/>
                <w:szCs w:val="24"/>
              </w:rPr>
              <w:t>Prevent overstressing of completed work when removing supports.</w:t>
            </w:r>
          </w:p>
        </w:tc>
        <w:tc>
          <w:tcPr>
            <w:tcW w:w="553" w:type="dxa"/>
            <w:tcBorders>
              <w:top w:val="nil"/>
              <w:bottom w:val="nil"/>
              <w:right w:val="double" w:sz="4" w:space="0" w:color="auto"/>
            </w:tcBorders>
          </w:tcPr>
          <w:p w14:paraId="26120D05"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06" w14:textId="77777777" w:rsidR="00FC1B8B" w:rsidRPr="00C6652E" w:rsidRDefault="00FC1B8B" w:rsidP="00FC1B8B">
            <w:pPr>
              <w:rPr>
                <w:rFonts w:ascii="Times New Roman" w:hAnsi="Times New Roman" w:cs="Times New Roman"/>
                <w:sz w:val="24"/>
                <w:szCs w:val="24"/>
              </w:rPr>
            </w:pPr>
          </w:p>
        </w:tc>
      </w:tr>
      <w:tr w:rsidR="00FC1B8B" w:rsidRPr="00C6652E" w14:paraId="26120D0E" w14:textId="77777777" w:rsidTr="00FC1B8B">
        <w:tc>
          <w:tcPr>
            <w:tcW w:w="521" w:type="dxa"/>
            <w:tcBorders>
              <w:top w:val="nil"/>
              <w:left w:val="nil"/>
              <w:bottom w:val="nil"/>
            </w:tcBorders>
          </w:tcPr>
          <w:p w14:paraId="26120D08"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09"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0A" w14:textId="77777777" w:rsidR="00FC1B8B" w:rsidRPr="00FC1B8B" w:rsidRDefault="00FC1B8B" w:rsidP="00FC1B8B">
            <w:pPr>
              <w:tabs>
                <w:tab w:val="left" w:pos="223"/>
                <w:tab w:val="left" w:pos="523"/>
              </w:tabs>
              <w:ind w:left="223" w:hanging="22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FC1B8B">
              <w:rPr>
                <w:rFonts w:ascii="Times New Roman" w:hAnsi="Times New Roman" w:cs="Times New Roman"/>
                <w:sz w:val="24"/>
                <w:szCs w:val="24"/>
              </w:rPr>
              <w:t>Adjacent structures: Monitor and immediately report excessive movement</w:t>
            </w:r>
          </w:p>
        </w:tc>
        <w:tc>
          <w:tcPr>
            <w:tcW w:w="553" w:type="dxa"/>
            <w:tcBorders>
              <w:top w:val="nil"/>
              <w:bottom w:val="nil"/>
              <w:right w:val="double" w:sz="4" w:space="0" w:color="auto"/>
            </w:tcBorders>
          </w:tcPr>
          <w:p w14:paraId="26120D0B" w14:textId="77777777" w:rsidR="00FC1B8B" w:rsidRDefault="00FC1B8B" w:rsidP="00FC1B8B">
            <w:pPr>
              <w:rPr>
                <w:rFonts w:ascii="Times New Roman" w:hAnsi="Times New Roman" w:cs="Times New Roman"/>
                <w:sz w:val="24"/>
                <w:szCs w:val="24"/>
              </w:rPr>
            </w:pPr>
          </w:p>
          <w:p w14:paraId="26120D0C"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0D0D" w14:textId="77777777" w:rsidR="00FC1B8B" w:rsidRPr="00C6652E" w:rsidRDefault="00FC1B8B" w:rsidP="00FC1B8B">
            <w:pPr>
              <w:rPr>
                <w:rFonts w:ascii="Times New Roman" w:hAnsi="Times New Roman" w:cs="Times New Roman"/>
                <w:sz w:val="24"/>
                <w:szCs w:val="24"/>
              </w:rPr>
            </w:pPr>
          </w:p>
        </w:tc>
      </w:tr>
      <w:tr w:rsidR="00FC1B8B" w:rsidRPr="00C6652E" w14:paraId="26120D14" w14:textId="77777777" w:rsidTr="00FC1B8B">
        <w:tc>
          <w:tcPr>
            <w:tcW w:w="521" w:type="dxa"/>
            <w:tcBorders>
              <w:top w:val="nil"/>
              <w:left w:val="nil"/>
              <w:bottom w:val="nil"/>
            </w:tcBorders>
          </w:tcPr>
          <w:p w14:paraId="26120D0F"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10"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11" w14:textId="77777777" w:rsidR="00FC1B8B" w:rsidRPr="00FC1B8B" w:rsidRDefault="00FC1B8B" w:rsidP="00FC1B8B">
            <w:pPr>
              <w:tabs>
                <w:tab w:val="left" w:pos="223"/>
                <w:tab w:val="left" w:pos="52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FC1B8B">
              <w:rPr>
                <w:rFonts w:ascii="Times New Roman" w:hAnsi="Times New Roman" w:cs="Times New Roman"/>
                <w:sz w:val="24"/>
                <w:szCs w:val="24"/>
              </w:rPr>
              <w:t>Standard: Comply with BS 5975 and BS EN 12812.</w:t>
            </w:r>
          </w:p>
        </w:tc>
        <w:tc>
          <w:tcPr>
            <w:tcW w:w="553" w:type="dxa"/>
            <w:tcBorders>
              <w:top w:val="nil"/>
              <w:bottom w:val="nil"/>
              <w:right w:val="double" w:sz="4" w:space="0" w:color="auto"/>
            </w:tcBorders>
          </w:tcPr>
          <w:p w14:paraId="26120D12"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D13" w14:textId="77777777" w:rsidR="00FC1B8B" w:rsidRPr="00C6652E" w:rsidRDefault="00FC1B8B" w:rsidP="00FC1B8B">
            <w:pPr>
              <w:rPr>
                <w:rFonts w:ascii="Times New Roman" w:hAnsi="Times New Roman" w:cs="Times New Roman"/>
                <w:sz w:val="24"/>
                <w:szCs w:val="24"/>
              </w:rPr>
            </w:pPr>
          </w:p>
        </w:tc>
      </w:tr>
      <w:tr w:rsidR="00FC1B8B" w:rsidRPr="00C6652E" w14:paraId="26120D1A" w14:textId="77777777" w:rsidTr="00FC1B8B">
        <w:tc>
          <w:tcPr>
            <w:tcW w:w="521" w:type="dxa"/>
            <w:tcBorders>
              <w:top w:val="nil"/>
              <w:left w:val="nil"/>
              <w:bottom w:val="nil"/>
            </w:tcBorders>
          </w:tcPr>
          <w:p w14:paraId="26120D15"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16"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17" w14:textId="77777777" w:rsidR="00FC1B8B" w:rsidRPr="00FC1B8B" w:rsidRDefault="00FC1B8B" w:rsidP="00FC1B8B">
            <w:pPr>
              <w:tabs>
                <w:tab w:val="left" w:pos="223"/>
                <w:tab w:val="left" w:pos="523"/>
              </w:tabs>
              <w:rPr>
                <w:rFonts w:ascii="Times New Roman" w:hAnsi="Times New Roman" w:cs="Times New Roman"/>
                <w:sz w:val="24"/>
                <w:szCs w:val="24"/>
              </w:rPr>
            </w:pPr>
          </w:p>
        </w:tc>
        <w:tc>
          <w:tcPr>
            <w:tcW w:w="553" w:type="dxa"/>
            <w:tcBorders>
              <w:top w:val="nil"/>
              <w:bottom w:val="nil"/>
              <w:right w:val="double" w:sz="4" w:space="0" w:color="auto"/>
            </w:tcBorders>
          </w:tcPr>
          <w:p w14:paraId="26120D18" w14:textId="77777777" w:rsidR="00FC1B8B" w:rsidRDefault="00FC1B8B">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D19" w14:textId="77777777" w:rsidR="00FC1B8B" w:rsidRPr="00C6652E" w:rsidRDefault="00FC1B8B" w:rsidP="00FC1B8B">
            <w:pPr>
              <w:rPr>
                <w:rFonts w:ascii="Times New Roman" w:hAnsi="Times New Roman" w:cs="Times New Roman"/>
                <w:sz w:val="24"/>
                <w:szCs w:val="24"/>
              </w:rPr>
            </w:pPr>
          </w:p>
        </w:tc>
      </w:tr>
      <w:tr w:rsidR="00FC1B8B" w:rsidRPr="00C6652E" w14:paraId="26120D20" w14:textId="77777777" w:rsidTr="00FC1B8B">
        <w:tc>
          <w:tcPr>
            <w:tcW w:w="521" w:type="dxa"/>
            <w:tcBorders>
              <w:top w:val="nil"/>
              <w:left w:val="nil"/>
              <w:bottom w:val="nil"/>
            </w:tcBorders>
          </w:tcPr>
          <w:p w14:paraId="26120D1B"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1C"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640</w:t>
            </w:r>
          </w:p>
        </w:tc>
        <w:tc>
          <w:tcPr>
            <w:tcW w:w="7046" w:type="dxa"/>
            <w:tcBorders>
              <w:top w:val="nil"/>
              <w:bottom w:val="nil"/>
            </w:tcBorders>
          </w:tcPr>
          <w:p w14:paraId="26120D1D" w14:textId="77777777" w:rsidR="00FC1B8B" w:rsidRPr="00FC1B8B" w:rsidRDefault="00FC1B8B" w:rsidP="00FC1B8B">
            <w:pPr>
              <w:tabs>
                <w:tab w:val="left" w:pos="223"/>
                <w:tab w:val="left" w:pos="523"/>
              </w:tabs>
              <w:rPr>
                <w:rFonts w:ascii="Times New Roman" w:hAnsi="Times New Roman" w:cs="Times New Roman"/>
                <w:sz w:val="24"/>
                <w:szCs w:val="24"/>
              </w:rPr>
            </w:pPr>
            <w:r w:rsidRPr="00FC1B8B">
              <w:rPr>
                <w:rFonts w:ascii="Times New Roman" w:hAnsi="Times New Roman" w:cs="Times New Roman"/>
                <w:sz w:val="24"/>
                <w:szCs w:val="24"/>
              </w:rPr>
              <w:t>MATERIALS FOR RECYCLING/REUSE</w:t>
            </w:r>
          </w:p>
        </w:tc>
        <w:tc>
          <w:tcPr>
            <w:tcW w:w="553" w:type="dxa"/>
            <w:tcBorders>
              <w:top w:val="nil"/>
              <w:bottom w:val="nil"/>
              <w:right w:val="double" w:sz="4" w:space="0" w:color="auto"/>
            </w:tcBorders>
          </w:tcPr>
          <w:p w14:paraId="26120D1E"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1F" w14:textId="77777777" w:rsidR="00FC1B8B" w:rsidRPr="00C6652E" w:rsidRDefault="00FC1B8B" w:rsidP="00FC1B8B">
            <w:pPr>
              <w:rPr>
                <w:rFonts w:ascii="Times New Roman" w:hAnsi="Times New Roman" w:cs="Times New Roman"/>
                <w:sz w:val="24"/>
                <w:szCs w:val="24"/>
              </w:rPr>
            </w:pPr>
          </w:p>
        </w:tc>
      </w:tr>
      <w:tr w:rsidR="00FC1B8B" w:rsidRPr="00C6652E" w14:paraId="26120D26" w14:textId="77777777" w:rsidTr="00FC1B8B">
        <w:tc>
          <w:tcPr>
            <w:tcW w:w="521" w:type="dxa"/>
            <w:tcBorders>
              <w:top w:val="nil"/>
              <w:left w:val="nil"/>
              <w:bottom w:val="nil"/>
            </w:tcBorders>
          </w:tcPr>
          <w:p w14:paraId="26120D21"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22"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23" w14:textId="77777777" w:rsidR="00FC1B8B" w:rsidRPr="00FC1B8B" w:rsidRDefault="00FC1B8B" w:rsidP="00FC1B8B">
            <w:pPr>
              <w:tabs>
                <w:tab w:val="left" w:pos="223"/>
                <w:tab w:val="left" w:pos="523"/>
              </w:tabs>
              <w:ind w:left="223" w:hanging="22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FC1B8B">
              <w:rPr>
                <w:rFonts w:ascii="Times New Roman" w:hAnsi="Times New Roman" w:cs="Times New Roman"/>
                <w:sz w:val="24"/>
                <w:szCs w:val="24"/>
              </w:rPr>
              <w:t>Duty: Sort and prevent damage to stated products or materials, clean off bedding and jointing materials and other contaminants</w:t>
            </w:r>
          </w:p>
        </w:tc>
        <w:tc>
          <w:tcPr>
            <w:tcW w:w="553" w:type="dxa"/>
            <w:tcBorders>
              <w:top w:val="nil"/>
              <w:bottom w:val="nil"/>
              <w:right w:val="double" w:sz="4" w:space="0" w:color="auto"/>
            </w:tcBorders>
          </w:tcPr>
          <w:p w14:paraId="26120D24"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25" w14:textId="77777777" w:rsidR="00FC1B8B" w:rsidRPr="00C6652E" w:rsidRDefault="00FC1B8B" w:rsidP="00FC1B8B">
            <w:pPr>
              <w:rPr>
                <w:rFonts w:ascii="Times New Roman" w:hAnsi="Times New Roman" w:cs="Times New Roman"/>
                <w:sz w:val="24"/>
                <w:szCs w:val="24"/>
              </w:rPr>
            </w:pPr>
          </w:p>
        </w:tc>
      </w:tr>
      <w:tr w:rsidR="00FC1B8B" w:rsidRPr="00C6652E" w14:paraId="26120D2D" w14:textId="77777777" w:rsidTr="00FC1B8B">
        <w:tc>
          <w:tcPr>
            <w:tcW w:w="521" w:type="dxa"/>
            <w:tcBorders>
              <w:top w:val="nil"/>
              <w:left w:val="nil"/>
              <w:bottom w:val="nil"/>
            </w:tcBorders>
          </w:tcPr>
          <w:p w14:paraId="26120D27"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28"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29" w14:textId="77777777" w:rsidR="00FC1B8B" w:rsidRPr="00FC1B8B" w:rsidRDefault="00FC1B8B" w:rsidP="00FC1B8B">
            <w:pPr>
              <w:tabs>
                <w:tab w:val="left" w:pos="223"/>
                <w:tab w:val="left" w:pos="523"/>
              </w:tabs>
              <w:ind w:left="223" w:hanging="22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FC1B8B">
              <w:rPr>
                <w:rFonts w:ascii="Times New Roman" w:hAnsi="Times New Roman" w:cs="Times New Roman"/>
                <w:sz w:val="24"/>
                <w:szCs w:val="24"/>
              </w:rPr>
              <w:t>Storage: Stack neatly and protect until required by the Employer or for use in the Works as instructed.</w:t>
            </w:r>
          </w:p>
        </w:tc>
        <w:tc>
          <w:tcPr>
            <w:tcW w:w="553" w:type="dxa"/>
            <w:tcBorders>
              <w:top w:val="nil"/>
              <w:bottom w:val="nil"/>
              <w:right w:val="double" w:sz="4" w:space="0" w:color="auto"/>
            </w:tcBorders>
          </w:tcPr>
          <w:p w14:paraId="26120D2A" w14:textId="77777777" w:rsidR="00FC1B8B" w:rsidRDefault="00FC1B8B" w:rsidP="00FC1B8B">
            <w:pPr>
              <w:rPr>
                <w:rFonts w:ascii="Times New Roman" w:hAnsi="Times New Roman" w:cs="Times New Roman"/>
                <w:sz w:val="24"/>
                <w:szCs w:val="24"/>
              </w:rPr>
            </w:pPr>
            <w:r>
              <w:rPr>
                <w:rFonts w:ascii="Times New Roman" w:hAnsi="Times New Roman" w:cs="Times New Roman"/>
                <w:sz w:val="24"/>
                <w:szCs w:val="24"/>
              </w:rPr>
              <w:t>F</w:t>
            </w:r>
          </w:p>
          <w:p w14:paraId="26120D2B"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D2C" w14:textId="77777777" w:rsidR="00FC1B8B" w:rsidRPr="00C6652E" w:rsidRDefault="00FC1B8B" w:rsidP="00FC1B8B">
            <w:pPr>
              <w:rPr>
                <w:rFonts w:ascii="Times New Roman" w:hAnsi="Times New Roman" w:cs="Times New Roman"/>
                <w:sz w:val="24"/>
                <w:szCs w:val="24"/>
              </w:rPr>
            </w:pPr>
          </w:p>
        </w:tc>
      </w:tr>
      <w:tr w:rsidR="00FC1B8B" w:rsidRPr="00C6652E" w14:paraId="26120D33" w14:textId="77777777" w:rsidTr="00FC1B8B">
        <w:tc>
          <w:tcPr>
            <w:tcW w:w="521" w:type="dxa"/>
            <w:tcBorders>
              <w:top w:val="nil"/>
              <w:left w:val="nil"/>
              <w:bottom w:val="nil"/>
            </w:tcBorders>
          </w:tcPr>
          <w:p w14:paraId="26120D2E"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2F"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30" w14:textId="77777777" w:rsidR="00FC1B8B" w:rsidRPr="00FC1B8B" w:rsidRDefault="00FC1B8B" w:rsidP="00FC1B8B">
            <w:pPr>
              <w:tabs>
                <w:tab w:val="left" w:pos="223"/>
                <w:tab w:val="left" w:pos="523"/>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20D31"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32" w14:textId="77777777" w:rsidR="00FC1B8B" w:rsidRPr="00C6652E" w:rsidRDefault="00FC1B8B" w:rsidP="00FC1B8B">
            <w:pPr>
              <w:rPr>
                <w:rFonts w:ascii="Times New Roman" w:hAnsi="Times New Roman" w:cs="Times New Roman"/>
                <w:sz w:val="24"/>
                <w:szCs w:val="24"/>
              </w:rPr>
            </w:pPr>
          </w:p>
        </w:tc>
      </w:tr>
      <w:tr w:rsidR="00FC1B8B" w:rsidRPr="00C6652E" w14:paraId="26120D39" w14:textId="77777777" w:rsidTr="00FC1B8B">
        <w:tc>
          <w:tcPr>
            <w:tcW w:w="521" w:type="dxa"/>
            <w:tcBorders>
              <w:top w:val="nil"/>
              <w:left w:val="nil"/>
              <w:bottom w:val="nil"/>
            </w:tcBorders>
          </w:tcPr>
          <w:p w14:paraId="26120D34"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35"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36" w14:textId="77777777" w:rsidR="00FC1B8B" w:rsidRPr="00817DF1"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37"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38" w14:textId="77777777" w:rsidR="00FC1B8B" w:rsidRPr="00C6652E" w:rsidRDefault="00FC1B8B" w:rsidP="00FC1B8B">
            <w:pPr>
              <w:rPr>
                <w:rFonts w:ascii="Times New Roman" w:hAnsi="Times New Roman" w:cs="Times New Roman"/>
                <w:sz w:val="24"/>
                <w:szCs w:val="24"/>
              </w:rPr>
            </w:pPr>
          </w:p>
        </w:tc>
      </w:tr>
      <w:tr w:rsidR="00FC1B8B" w:rsidRPr="00C6652E" w14:paraId="26120D3F" w14:textId="77777777" w:rsidTr="00FC1B8B">
        <w:tc>
          <w:tcPr>
            <w:tcW w:w="521" w:type="dxa"/>
            <w:tcBorders>
              <w:top w:val="nil"/>
              <w:left w:val="nil"/>
              <w:bottom w:val="nil"/>
            </w:tcBorders>
          </w:tcPr>
          <w:p w14:paraId="26120D3A"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3B"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3C" w14:textId="77777777" w:rsidR="00FC1B8B" w:rsidRPr="00817DF1"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3D"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3E" w14:textId="77777777" w:rsidR="00FC1B8B" w:rsidRPr="00C6652E" w:rsidRDefault="00FC1B8B" w:rsidP="00FC1B8B">
            <w:pPr>
              <w:rPr>
                <w:rFonts w:ascii="Times New Roman" w:hAnsi="Times New Roman" w:cs="Times New Roman"/>
                <w:sz w:val="24"/>
                <w:szCs w:val="24"/>
              </w:rPr>
            </w:pPr>
          </w:p>
        </w:tc>
      </w:tr>
      <w:tr w:rsidR="00FC1B8B" w:rsidRPr="00C6652E" w14:paraId="26120D45" w14:textId="77777777" w:rsidTr="00FC1B8B">
        <w:tc>
          <w:tcPr>
            <w:tcW w:w="521" w:type="dxa"/>
            <w:tcBorders>
              <w:top w:val="nil"/>
              <w:left w:val="nil"/>
              <w:bottom w:val="nil"/>
            </w:tcBorders>
          </w:tcPr>
          <w:p w14:paraId="26120D40"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41"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42" w14:textId="77777777" w:rsidR="00FC1B8B" w:rsidRPr="00817DF1"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43"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44" w14:textId="77777777" w:rsidR="00FC1B8B" w:rsidRPr="00C6652E" w:rsidRDefault="00FC1B8B" w:rsidP="00FC1B8B">
            <w:pPr>
              <w:rPr>
                <w:rFonts w:ascii="Times New Roman" w:hAnsi="Times New Roman" w:cs="Times New Roman"/>
                <w:sz w:val="24"/>
                <w:szCs w:val="24"/>
              </w:rPr>
            </w:pPr>
          </w:p>
        </w:tc>
      </w:tr>
      <w:tr w:rsidR="00FC1B8B" w:rsidRPr="00C6652E" w14:paraId="26120D4B" w14:textId="77777777" w:rsidTr="00FC1B8B">
        <w:tc>
          <w:tcPr>
            <w:tcW w:w="521" w:type="dxa"/>
            <w:tcBorders>
              <w:top w:val="nil"/>
              <w:left w:val="nil"/>
              <w:bottom w:val="nil"/>
            </w:tcBorders>
          </w:tcPr>
          <w:p w14:paraId="26120D46"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47"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48" w14:textId="77777777" w:rsidR="00FC1B8B" w:rsidRPr="00817DF1"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49"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4A" w14:textId="77777777" w:rsidR="00FC1B8B" w:rsidRPr="00C6652E" w:rsidRDefault="00FC1B8B" w:rsidP="00FC1B8B">
            <w:pPr>
              <w:rPr>
                <w:rFonts w:ascii="Times New Roman" w:hAnsi="Times New Roman" w:cs="Times New Roman"/>
                <w:sz w:val="24"/>
                <w:szCs w:val="24"/>
              </w:rPr>
            </w:pPr>
          </w:p>
        </w:tc>
      </w:tr>
      <w:tr w:rsidR="00FC1B8B" w:rsidRPr="00C6652E" w14:paraId="26120D51" w14:textId="77777777" w:rsidTr="00FC1B8B">
        <w:tc>
          <w:tcPr>
            <w:tcW w:w="521" w:type="dxa"/>
            <w:tcBorders>
              <w:top w:val="nil"/>
              <w:left w:val="nil"/>
              <w:bottom w:val="nil"/>
            </w:tcBorders>
          </w:tcPr>
          <w:p w14:paraId="26120D4C"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4D"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4E" w14:textId="77777777" w:rsidR="00FC1B8B" w:rsidRPr="00817DF1"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4F"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50" w14:textId="77777777" w:rsidR="00FC1B8B" w:rsidRPr="00C6652E" w:rsidRDefault="00FC1B8B" w:rsidP="00FC1B8B">
            <w:pPr>
              <w:rPr>
                <w:rFonts w:ascii="Times New Roman" w:hAnsi="Times New Roman" w:cs="Times New Roman"/>
                <w:sz w:val="24"/>
                <w:szCs w:val="24"/>
              </w:rPr>
            </w:pPr>
          </w:p>
        </w:tc>
      </w:tr>
      <w:tr w:rsidR="00FC1B8B" w:rsidRPr="00C6652E" w14:paraId="26120D57" w14:textId="77777777" w:rsidTr="00FC1B8B">
        <w:tc>
          <w:tcPr>
            <w:tcW w:w="521" w:type="dxa"/>
            <w:tcBorders>
              <w:top w:val="nil"/>
              <w:left w:val="nil"/>
              <w:bottom w:val="nil"/>
            </w:tcBorders>
          </w:tcPr>
          <w:p w14:paraId="26120D52"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53"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54" w14:textId="77777777" w:rsidR="00FC1B8B" w:rsidRPr="00817DF1"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55"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56" w14:textId="77777777" w:rsidR="00FC1B8B" w:rsidRPr="00C6652E" w:rsidRDefault="00FC1B8B" w:rsidP="00FC1B8B">
            <w:pPr>
              <w:rPr>
                <w:rFonts w:ascii="Times New Roman" w:hAnsi="Times New Roman" w:cs="Times New Roman"/>
                <w:sz w:val="24"/>
                <w:szCs w:val="24"/>
              </w:rPr>
            </w:pPr>
          </w:p>
        </w:tc>
      </w:tr>
      <w:tr w:rsidR="00FC1B8B" w:rsidRPr="00C6652E" w14:paraId="26120D5D" w14:textId="77777777" w:rsidTr="00FC1B8B">
        <w:tc>
          <w:tcPr>
            <w:tcW w:w="521" w:type="dxa"/>
            <w:tcBorders>
              <w:top w:val="nil"/>
              <w:left w:val="nil"/>
              <w:bottom w:val="nil"/>
            </w:tcBorders>
          </w:tcPr>
          <w:p w14:paraId="26120D58"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59"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5A" w14:textId="77777777" w:rsidR="00FC1B8B" w:rsidRPr="00817DF1"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5B"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5C" w14:textId="77777777" w:rsidR="00FC1B8B" w:rsidRPr="00C6652E" w:rsidRDefault="00FC1B8B" w:rsidP="00FC1B8B">
            <w:pPr>
              <w:rPr>
                <w:rFonts w:ascii="Times New Roman" w:hAnsi="Times New Roman" w:cs="Times New Roman"/>
                <w:sz w:val="24"/>
                <w:szCs w:val="24"/>
              </w:rPr>
            </w:pPr>
          </w:p>
        </w:tc>
      </w:tr>
      <w:tr w:rsidR="00FC1B8B" w:rsidRPr="00C6652E" w14:paraId="26120D63" w14:textId="77777777" w:rsidTr="00FC1B8B">
        <w:tc>
          <w:tcPr>
            <w:tcW w:w="521" w:type="dxa"/>
            <w:tcBorders>
              <w:top w:val="nil"/>
              <w:left w:val="nil"/>
              <w:bottom w:val="nil"/>
            </w:tcBorders>
          </w:tcPr>
          <w:p w14:paraId="26120D5E"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5F"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60" w14:textId="77777777" w:rsidR="00FC1B8B" w:rsidRPr="00817DF1"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61"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62" w14:textId="77777777" w:rsidR="00FC1B8B" w:rsidRPr="00C6652E" w:rsidRDefault="00FC1B8B" w:rsidP="00FC1B8B">
            <w:pPr>
              <w:rPr>
                <w:rFonts w:ascii="Times New Roman" w:hAnsi="Times New Roman" w:cs="Times New Roman"/>
                <w:sz w:val="24"/>
                <w:szCs w:val="24"/>
              </w:rPr>
            </w:pPr>
          </w:p>
        </w:tc>
      </w:tr>
      <w:tr w:rsidR="00FC1B8B" w:rsidRPr="00C6652E" w14:paraId="26120D69" w14:textId="77777777" w:rsidTr="00FC1B8B">
        <w:tc>
          <w:tcPr>
            <w:tcW w:w="521" w:type="dxa"/>
            <w:tcBorders>
              <w:top w:val="nil"/>
              <w:left w:val="nil"/>
              <w:bottom w:val="nil"/>
            </w:tcBorders>
          </w:tcPr>
          <w:p w14:paraId="26120D64"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65"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66" w14:textId="77777777" w:rsidR="00FC1B8B" w:rsidRPr="00817DF1"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67"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68" w14:textId="77777777" w:rsidR="00FC1B8B" w:rsidRPr="00C6652E" w:rsidRDefault="00FC1B8B" w:rsidP="00FC1B8B">
            <w:pPr>
              <w:rPr>
                <w:rFonts w:ascii="Times New Roman" w:hAnsi="Times New Roman" w:cs="Times New Roman"/>
                <w:sz w:val="24"/>
                <w:szCs w:val="24"/>
              </w:rPr>
            </w:pPr>
          </w:p>
        </w:tc>
      </w:tr>
      <w:tr w:rsidR="00FC1B8B" w:rsidRPr="00C6652E" w14:paraId="26120D6F" w14:textId="77777777" w:rsidTr="00FC1B8B">
        <w:tc>
          <w:tcPr>
            <w:tcW w:w="521" w:type="dxa"/>
            <w:tcBorders>
              <w:top w:val="nil"/>
              <w:left w:val="nil"/>
              <w:bottom w:val="nil"/>
            </w:tcBorders>
          </w:tcPr>
          <w:p w14:paraId="26120D6A"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6B"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6C" w14:textId="77777777" w:rsidR="00FC1B8B" w:rsidRPr="00817DF1"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6D"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6E" w14:textId="77777777" w:rsidR="00FC1B8B" w:rsidRPr="00C6652E" w:rsidRDefault="00FC1B8B" w:rsidP="00FC1B8B">
            <w:pPr>
              <w:rPr>
                <w:rFonts w:ascii="Times New Roman" w:hAnsi="Times New Roman" w:cs="Times New Roman"/>
                <w:sz w:val="24"/>
                <w:szCs w:val="24"/>
              </w:rPr>
            </w:pPr>
          </w:p>
        </w:tc>
      </w:tr>
      <w:tr w:rsidR="00FC1B8B" w:rsidRPr="00C6652E" w14:paraId="26120D75" w14:textId="77777777" w:rsidTr="00FC1B8B">
        <w:tc>
          <w:tcPr>
            <w:tcW w:w="521" w:type="dxa"/>
            <w:tcBorders>
              <w:top w:val="nil"/>
              <w:left w:val="nil"/>
              <w:bottom w:val="nil"/>
            </w:tcBorders>
          </w:tcPr>
          <w:p w14:paraId="26120D70"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71"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72" w14:textId="77777777" w:rsidR="00FC1B8B" w:rsidRPr="00817DF1"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73"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74" w14:textId="77777777" w:rsidR="00FC1B8B" w:rsidRPr="00C6652E" w:rsidRDefault="00FC1B8B" w:rsidP="00FC1B8B">
            <w:pPr>
              <w:rPr>
                <w:rFonts w:ascii="Times New Roman" w:hAnsi="Times New Roman" w:cs="Times New Roman"/>
                <w:sz w:val="24"/>
                <w:szCs w:val="24"/>
              </w:rPr>
            </w:pPr>
          </w:p>
        </w:tc>
      </w:tr>
      <w:tr w:rsidR="00FC1B8B" w:rsidRPr="00C6652E" w14:paraId="26120D7B" w14:textId="77777777" w:rsidTr="00FC1B8B">
        <w:tc>
          <w:tcPr>
            <w:tcW w:w="521" w:type="dxa"/>
            <w:tcBorders>
              <w:top w:val="nil"/>
              <w:left w:val="nil"/>
              <w:bottom w:val="nil"/>
            </w:tcBorders>
          </w:tcPr>
          <w:p w14:paraId="26120D76"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77"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78" w14:textId="77777777" w:rsidR="00FC1B8B" w:rsidRPr="00817DF1"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79"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7A" w14:textId="77777777" w:rsidR="00FC1B8B" w:rsidRPr="00C6652E" w:rsidRDefault="00FC1B8B" w:rsidP="00FC1B8B">
            <w:pPr>
              <w:rPr>
                <w:rFonts w:ascii="Times New Roman" w:hAnsi="Times New Roman" w:cs="Times New Roman"/>
                <w:sz w:val="24"/>
                <w:szCs w:val="24"/>
              </w:rPr>
            </w:pPr>
          </w:p>
        </w:tc>
      </w:tr>
      <w:tr w:rsidR="00FC1B8B" w:rsidRPr="00C6652E" w14:paraId="26120D81" w14:textId="77777777" w:rsidTr="00FC1B8B">
        <w:tc>
          <w:tcPr>
            <w:tcW w:w="521" w:type="dxa"/>
            <w:tcBorders>
              <w:top w:val="nil"/>
              <w:left w:val="nil"/>
              <w:bottom w:val="nil"/>
            </w:tcBorders>
          </w:tcPr>
          <w:p w14:paraId="26120D7C"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7D"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7E" w14:textId="77777777" w:rsidR="00FC1B8B" w:rsidRPr="00C6652E"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7F"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80" w14:textId="77777777" w:rsidR="00FC1B8B" w:rsidRPr="00C6652E" w:rsidRDefault="00FC1B8B" w:rsidP="00FC1B8B">
            <w:pPr>
              <w:rPr>
                <w:rFonts w:ascii="Times New Roman" w:hAnsi="Times New Roman" w:cs="Times New Roman"/>
                <w:sz w:val="24"/>
                <w:szCs w:val="24"/>
              </w:rPr>
            </w:pPr>
          </w:p>
        </w:tc>
      </w:tr>
      <w:tr w:rsidR="00FC1B8B" w:rsidRPr="00C6652E" w14:paraId="26120D87" w14:textId="77777777" w:rsidTr="00FC1B8B">
        <w:tc>
          <w:tcPr>
            <w:tcW w:w="521" w:type="dxa"/>
            <w:tcBorders>
              <w:top w:val="nil"/>
              <w:left w:val="nil"/>
              <w:bottom w:val="nil"/>
            </w:tcBorders>
          </w:tcPr>
          <w:p w14:paraId="26120D82"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83"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84" w14:textId="77777777" w:rsidR="00FC1B8B" w:rsidRPr="00C6652E"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85"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86" w14:textId="77777777" w:rsidR="00FC1B8B" w:rsidRPr="00C6652E" w:rsidRDefault="00FC1B8B" w:rsidP="00FC1B8B">
            <w:pPr>
              <w:rPr>
                <w:rFonts w:ascii="Times New Roman" w:hAnsi="Times New Roman" w:cs="Times New Roman"/>
                <w:sz w:val="24"/>
                <w:szCs w:val="24"/>
              </w:rPr>
            </w:pPr>
          </w:p>
        </w:tc>
      </w:tr>
      <w:tr w:rsidR="00FC1B8B" w:rsidRPr="00C6652E" w14:paraId="26120D8D" w14:textId="77777777" w:rsidTr="00FC1B8B">
        <w:tc>
          <w:tcPr>
            <w:tcW w:w="521" w:type="dxa"/>
            <w:tcBorders>
              <w:top w:val="nil"/>
              <w:left w:val="nil"/>
              <w:bottom w:val="nil"/>
            </w:tcBorders>
          </w:tcPr>
          <w:p w14:paraId="26120D88"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89"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8A" w14:textId="77777777" w:rsidR="00FC1B8B" w:rsidRPr="00C6652E"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8B"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8C" w14:textId="77777777" w:rsidR="00FC1B8B" w:rsidRPr="00C6652E" w:rsidRDefault="00FC1B8B" w:rsidP="00FC1B8B">
            <w:pPr>
              <w:rPr>
                <w:rFonts w:ascii="Times New Roman" w:hAnsi="Times New Roman" w:cs="Times New Roman"/>
                <w:sz w:val="24"/>
                <w:szCs w:val="24"/>
              </w:rPr>
            </w:pPr>
          </w:p>
        </w:tc>
      </w:tr>
      <w:tr w:rsidR="00FC1B8B" w:rsidRPr="00C6652E" w14:paraId="26120D93" w14:textId="77777777" w:rsidTr="00FC1B8B">
        <w:tc>
          <w:tcPr>
            <w:tcW w:w="521" w:type="dxa"/>
            <w:tcBorders>
              <w:top w:val="nil"/>
              <w:left w:val="nil"/>
              <w:bottom w:val="nil"/>
            </w:tcBorders>
          </w:tcPr>
          <w:p w14:paraId="26120D8E"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8F"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90" w14:textId="77777777" w:rsidR="00FC1B8B" w:rsidRPr="00C6652E"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91"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92" w14:textId="77777777" w:rsidR="00FC1B8B" w:rsidRPr="00C6652E" w:rsidRDefault="00FC1B8B" w:rsidP="00FC1B8B">
            <w:pPr>
              <w:rPr>
                <w:rFonts w:ascii="Times New Roman" w:hAnsi="Times New Roman" w:cs="Times New Roman"/>
                <w:sz w:val="24"/>
                <w:szCs w:val="24"/>
              </w:rPr>
            </w:pPr>
          </w:p>
        </w:tc>
      </w:tr>
      <w:tr w:rsidR="00FC1B8B" w:rsidRPr="00C6652E" w14:paraId="26120D99" w14:textId="77777777" w:rsidTr="00FC1B8B">
        <w:tc>
          <w:tcPr>
            <w:tcW w:w="521" w:type="dxa"/>
            <w:tcBorders>
              <w:top w:val="nil"/>
              <w:left w:val="nil"/>
              <w:bottom w:val="nil"/>
            </w:tcBorders>
          </w:tcPr>
          <w:p w14:paraId="26120D94"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95"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96" w14:textId="77777777" w:rsidR="00FC1B8B" w:rsidRPr="00C6652E"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97"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98" w14:textId="77777777" w:rsidR="00FC1B8B" w:rsidRPr="00C6652E" w:rsidRDefault="00FC1B8B" w:rsidP="00FC1B8B">
            <w:pPr>
              <w:rPr>
                <w:rFonts w:ascii="Times New Roman" w:hAnsi="Times New Roman" w:cs="Times New Roman"/>
                <w:sz w:val="24"/>
                <w:szCs w:val="24"/>
              </w:rPr>
            </w:pPr>
          </w:p>
        </w:tc>
      </w:tr>
      <w:tr w:rsidR="00FC1B8B" w:rsidRPr="00C6652E" w14:paraId="26120D9F" w14:textId="77777777" w:rsidTr="00FC1B8B">
        <w:tc>
          <w:tcPr>
            <w:tcW w:w="521" w:type="dxa"/>
            <w:tcBorders>
              <w:top w:val="nil"/>
              <w:left w:val="nil"/>
              <w:bottom w:val="nil"/>
            </w:tcBorders>
          </w:tcPr>
          <w:p w14:paraId="26120D9A"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9B"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9C" w14:textId="77777777" w:rsidR="00FC1B8B" w:rsidRPr="00C6652E"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9D"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9E" w14:textId="77777777" w:rsidR="00FC1B8B" w:rsidRPr="00C6652E" w:rsidRDefault="00FC1B8B" w:rsidP="00FC1B8B">
            <w:pPr>
              <w:rPr>
                <w:rFonts w:ascii="Times New Roman" w:hAnsi="Times New Roman" w:cs="Times New Roman"/>
                <w:sz w:val="24"/>
                <w:szCs w:val="24"/>
              </w:rPr>
            </w:pPr>
          </w:p>
        </w:tc>
      </w:tr>
      <w:tr w:rsidR="00FC1B8B" w:rsidRPr="00C6652E" w14:paraId="26120DA5" w14:textId="77777777" w:rsidTr="00FC1B8B">
        <w:tc>
          <w:tcPr>
            <w:tcW w:w="521" w:type="dxa"/>
            <w:tcBorders>
              <w:top w:val="nil"/>
              <w:left w:val="nil"/>
              <w:bottom w:val="nil"/>
            </w:tcBorders>
          </w:tcPr>
          <w:p w14:paraId="26120DA0"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A1"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A2" w14:textId="77777777" w:rsidR="00FC1B8B" w:rsidRPr="00C6652E"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A3"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A4" w14:textId="77777777" w:rsidR="00FC1B8B" w:rsidRPr="00C6652E" w:rsidRDefault="00FC1B8B" w:rsidP="00FC1B8B">
            <w:pPr>
              <w:rPr>
                <w:rFonts w:ascii="Times New Roman" w:hAnsi="Times New Roman" w:cs="Times New Roman"/>
                <w:sz w:val="24"/>
                <w:szCs w:val="24"/>
              </w:rPr>
            </w:pPr>
          </w:p>
        </w:tc>
      </w:tr>
      <w:tr w:rsidR="00FC1B8B" w:rsidRPr="00C6652E" w14:paraId="26120DAB" w14:textId="77777777" w:rsidTr="00FC1B8B">
        <w:tc>
          <w:tcPr>
            <w:tcW w:w="521" w:type="dxa"/>
            <w:tcBorders>
              <w:top w:val="nil"/>
              <w:left w:val="nil"/>
              <w:bottom w:val="nil"/>
            </w:tcBorders>
          </w:tcPr>
          <w:p w14:paraId="26120DA6"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A7"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A8" w14:textId="77777777" w:rsidR="00FC1B8B" w:rsidRPr="00C6652E"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A9"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AA" w14:textId="77777777" w:rsidR="00FC1B8B" w:rsidRPr="00C6652E" w:rsidRDefault="00FC1B8B" w:rsidP="00FC1B8B">
            <w:pPr>
              <w:rPr>
                <w:rFonts w:ascii="Times New Roman" w:hAnsi="Times New Roman" w:cs="Times New Roman"/>
                <w:sz w:val="24"/>
                <w:szCs w:val="24"/>
              </w:rPr>
            </w:pPr>
          </w:p>
        </w:tc>
      </w:tr>
      <w:tr w:rsidR="00FC1B8B" w:rsidRPr="00C6652E" w14:paraId="26120DB1" w14:textId="77777777" w:rsidTr="00FC1B8B">
        <w:tc>
          <w:tcPr>
            <w:tcW w:w="521" w:type="dxa"/>
            <w:tcBorders>
              <w:top w:val="nil"/>
              <w:left w:val="nil"/>
              <w:bottom w:val="nil"/>
            </w:tcBorders>
          </w:tcPr>
          <w:p w14:paraId="26120DAC"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AD"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AE" w14:textId="77777777" w:rsidR="00FC1B8B" w:rsidRPr="00C6652E"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AF"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B0" w14:textId="77777777" w:rsidR="00FC1B8B" w:rsidRPr="00C6652E" w:rsidRDefault="00FC1B8B" w:rsidP="00FC1B8B">
            <w:pPr>
              <w:rPr>
                <w:rFonts w:ascii="Times New Roman" w:hAnsi="Times New Roman" w:cs="Times New Roman"/>
                <w:sz w:val="24"/>
                <w:szCs w:val="24"/>
              </w:rPr>
            </w:pPr>
          </w:p>
        </w:tc>
      </w:tr>
      <w:tr w:rsidR="00FC1B8B" w:rsidRPr="00C6652E" w14:paraId="26120DB7" w14:textId="77777777" w:rsidTr="00FC1B8B">
        <w:tc>
          <w:tcPr>
            <w:tcW w:w="521" w:type="dxa"/>
            <w:tcBorders>
              <w:top w:val="nil"/>
              <w:left w:val="nil"/>
              <w:bottom w:val="nil"/>
            </w:tcBorders>
          </w:tcPr>
          <w:p w14:paraId="26120DB2"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B3"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B4" w14:textId="77777777" w:rsidR="00FC1B8B" w:rsidRPr="00C6652E"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B5" w14:textId="77777777" w:rsidR="00FC1B8B" w:rsidRPr="00C6652E" w:rsidRDefault="00FC1B8B" w:rsidP="00FC1B8B">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0DB6" w14:textId="77777777" w:rsidR="00FC1B8B" w:rsidRPr="00C6652E" w:rsidRDefault="00FC1B8B" w:rsidP="00FC1B8B">
            <w:pPr>
              <w:rPr>
                <w:rFonts w:ascii="Times New Roman" w:hAnsi="Times New Roman" w:cs="Times New Roman"/>
                <w:sz w:val="24"/>
                <w:szCs w:val="24"/>
              </w:rPr>
            </w:pPr>
          </w:p>
        </w:tc>
      </w:tr>
      <w:tr w:rsidR="00FC1B8B" w:rsidRPr="00C6652E" w14:paraId="26120DBD" w14:textId="77777777" w:rsidTr="00FC1B8B">
        <w:tc>
          <w:tcPr>
            <w:tcW w:w="521" w:type="dxa"/>
            <w:tcBorders>
              <w:top w:val="nil"/>
              <w:left w:val="nil"/>
              <w:bottom w:val="nil"/>
            </w:tcBorders>
          </w:tcPr>
          <w:p w14:paraId="26120DB8"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B9"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BA" w14:textId="77777777" w:rsidR="00FC1B8B" w:rsidRPr="00C6652E" w:rsidRDefault="00FC1B8B" w:rsidP="00FC1B8B">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0DBB" w14:textId="77777777" w:rsidR="00FC1B8B" w:rsidRPr="00C6652E" w:rsidRDefault="00FC1B8B" w:rsidP="00FC1B8B">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BC" w14:textId="77777777" w:rsidR="00FC1B8B" w:rsidRPr="00C6652E" w:rsidRDefault="00FC1B8B" w:rsidP="00FC1B8B">
            <w:pPr>
              <w:rPr>
                <w:rFonts w:ascii="Times New Roman" w:hAnsi="Times New Roman" w:cs="Times New Roman"/>
                <w:sz w:val="24"/>
                <w:szCs w:val="24"/>
              </w:rPr>
            </w:pPr>
          </w:p>
        </w:tc>
      </w:tr>
      <w:tr w:rsidR="00FC1B8B" w:rsidRPr="00C6652E" w14:paraId="26120DC3" w14:textId="77777777" w:rsidTr="00FC1B8B">
        <w:tc>
          <w:tcPr>
            <w:tcW w:w="521" w:type="dxa"/>
            <w:tcBorders>
              <w:top w:val="nil"/>
              <w:left w:val="nil"/>
              <w:bottom w:val="nil"/>
            </w:tcBorders>
          </w:tcPr>
          <w:p w14:paraId="26120DBE"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BF"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C0" w14:textId="77777777" w:rsidR="00FC1B8B" w:rsidRPr="00C6652E"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C1"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C2" w14:textId="77777777" w:rsidR="00FC1B8B" w:rsidRPr="00C6652E" w:rsidRDefault="00FC1B8B" w:rsidP="00FC1B8B">
            <w:pPr>
              <w:rPr>
                <w:rFonts w:ascii="Times New Roman" w:hAnsi="Times New Roman" w:cs="Times New Roman"/>
                <w:sz w:val="24"/>
                <w:szCs w:val="24"/>
              </w:rPr>
            </w:pPr>
          </w:p>
        </w:tc>
      </w:tr>
    </w:tbl>
    <w:p w14:paraId="26120DC4" w14:textId="77777777" w:rsidR="00FC1B8B" w:rsidRDefault="00FC1B8B" w:rsidP="00C87B24">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FC1B8B" w:rsidRPr="00C6652E" w14:paraId="26120DCA" w14:textId="77777777" w:rsidTr="00FC1B8B">
        <w:tc>
          <w:tcPr>
            <w:tcW w:w="521" w:type="dxa"/>
            <w:tcBorders>
              <w:top w:val="nil"/>
              <w:left w:val="nil"/>
              <w:bottom w:val="nil"/>
            </w:tcBorders>
          </w:tcPr>
          <w:p w14:paraId="26120DC5"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C6"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C7" w14:textId="77777777" w:rsidR="00FC1B8B" w:rsidRPr="00C6652E"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C8"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C9"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(A35)</w:t>
            </w:r>
          </w:p>
        </w:tc>
      </w:tr>
      <w:tr w:rsidR="00FC1B8B" w:rsidRPr="00C6652E" w14:paraId="26120DD0" w14:textId="77777777" w:rsidTr="00FC1B8B">
        <w:tc>
          <w:tcPr>
            <w:tcW w:w="521" w:type="dxa"/>
            <w:tcBorders>
              <w:top w:val="nil"/>
              <w:left w:val="nil"/>
              <w:bottom w:val="nil"/>
            </w:tcBorders>
          </w:tcPr>
          <w:p w14:paraId="26120DCB"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CC" w14:textId="77777777" w:rsidR="00FC1B8B" w:rsidRPr="00C6652E" w:rsidRDefault="00FC1B8B" w:rsidP="00FC1B8B">
            <w:pPr>
              <w:rPr>
                <w:rFonts w:ascii="Times New Roman" w:hAnsi="Times New Roman" w:cs="Times New Roman"/>
                <w:b/>
                <w:sz w:val="24"/>
                <w:szCs w:val="24"/>
              </w:rPr>
            </w:pPr>
            <w:r>
              <w:rPr>
                <w:rFonts w:ascii="Times New Roman" w:hAnsi="Times New Roman" w:cs="Times New Roman"/>
                <w:b/>
                <w:sz w:val="24"/>
                <w:szCs w:val="24"/>
              </w:rPr>
              <w:t>A35</w:t>
            </w:r>
          </w:p>
        </w:tc>
        <w:tc>
          <w:tcPr>
            <w:tcW w:w="7046" w:type="dxa"/>
            <w:tcBorders>
              <w:top w:val="nil"/>
              <w:bottom w:val="nil"/>
            </w:tcBorders>
          </w:tcPr>
          <w:p w14:paraId="26120DCD" w14:textId="77777777" w:rsidR="00FC1B8B" w:rsidRPr="00FC1B8B" w:rsidRDefault="00FC1B8B">
            <w:pPr>
              <w:rPr>
                <w:rFonts w:ascii="Times New Roman" w:hAnsi="Times New Roman" w:cs="Times New Roman"/>
                <w:b/>
                <w:bCs/>
                <w:sz w:val="24"/>
                <w:szCs w:val="24"/>
                <w:u w:val="single"/>
              </w:rPr>
            </w:pPr>
            <w:r w:rsidRPr="00FC1B8B">
              <w:rPr>
                <w:rFonts w:ascii="Times New Roman" w:hAnsi="Times New Roman" w:cs="Times New Roman"/>
                <w:b/>
                <w:bCs/>
                <w:sz w:val="24"/>
                <w:szCs w:val="24"/>
                <w:u w:val="single"/>
              </w:rPr>
              <w:t>SPECIFIC LIMITATIONS ON METHOD/SEQUENCE/TIMING</w:t>
            </w:r>
          </w:p>
        </w:tc>
        <w:tc>
          <w:tcPr>
            <w:tcW w:w="553" w:type="dxa"/>
            <w:tcBorders>
              <w:top w:val="nil"/>
              <w:bottom w:val="nil"/>
              <w:right w:val="double" w:sz="4" w:space="0" w:color="auto"/>
            </w:tcBorders>
          </w:tcPr>
          <w:p w14:paraId="26120DCE"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CF" w14:textId="77777777" w:rsidR="00FC1B8B" w:rsidRPr="00C6652E" w:rsidRDefault="00FC1B8B" w:rsidP="00FC1B8B">
            <w:pPr>
              <w:rPr>
                <w:rFonts w:ascii="Times New Roman" w:hAnsi="Times New Roman" w:cs="Times New Roman"/>
                <w:sz w:val="24"/>
                <w:szCs w:val="24"/>
              </w:rPr>
            </w:pPr>
          </w:p>
        </w:tc>
      </w:tr>
      <w:tr w:rsidR="00FC1B8B" w:rsidRPr="00C6652E" w14:paraId="26120DD6" w14:textId="77777777" w:rsidTr="00FC1B8B">
        <w:tc>
          <w:tcPr>
            <w:tcW w:w="521" w:type="dxa"/>
            <w:tcBorders>
              <w:top w:val="nil"/>
              <w:left w:val="nil"/>
              <w:bottom w:val="nil"/>
            </w:tcBorders>
          </w:tcPr>
          <w:p w14:paraId="26120DD1"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D2"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D3" w14:textId="77777777" w:rsidR="00FC1B8B" w:rsidRPr="00C6652E"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DD4"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D5" w14:textId="77777777" w:rsidR="00FC1B8B" w:rsidRPr="00C6652E" w:rsidRDefault="00FC1B8B" w:rsidP="00FC1B8B">
            <w:pPr>
              <w:rPr>
                <w:rFonts w:ascii="Times New Roman" w:hAnsi="Times New Roman" w:cs="Times New Roman"/>
                <w:sz w:val="24"/>
                <w:szCs w:val="24"/>
              </w:rPr>
            </w:pPr>
          </w:p>
        </w:tc>
      </w:tr>
      <w:tr w:rsidR="00FC1B8B" w:rsidRPr="00C6652E" w14:paraId="26120DDC" w14:textId="77777777" w:rsidTr="00FC1B8B">
        <w:tc>
          <w:tcPr>
            <w:tcW w:w="521" w:type="dxa"/>
            <w:tcBorders>
              <w:top w:val="nil"/>
              <w:left w:val="nil"/>
              <w:bottom w:val="nil"/>
            </w:tcBorders>
          </w:tcPr>
          <w:p w14:paraId="26120DD7"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D8"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110</w:t>
            </w:r>
          </w:p>
        </w:tc>
        <w:tc>
          <w:tcPr>
            <w:tcW w:w="7046" w:type="dxa"/>
            <w:tcBorders>
              <w:top w:val="nil"/>
              <w:bottom w:val="nil"/>
            </w:tcBorders>
          </w:tcPr>
          <w:p w14:paraId="26120DD9" w14:textId="77777777" w:rsidR="00FC1B8B" w:rsidRPr="00FC1B8B" w:rsidRDefault="00FC1B8B">
            <w:pPr>
              <w:rPr>
                <w:rFonts w:ascii="Times New Roman" w:hAnsi="Times New Roman" w:cs="Times New Roman"/>
                <w:sz w:val="24"/>
                <w:szCs w:val="24"/>
              </w:rPr>
            </w:pPr>
            <w:r w:rsidRPr="00FC1B8B">
              <w:rPr>
                <w:rFonts w:ascii="Times New Roman" w:hAnsi="Times New Roman" w:cs="Times New Roman"/>
                <w:sz w:val="24"/>
                <w:szCs w:val="24"/>
              </w:rPr>
              <w:t>SCOPE:</w:t>
            </w:r>
          </w:p>
        </w:tc>
        <w:tc>
          <w:tcPr>
            <w:tcW w:w="553" w:type="dxa"/>
            <w:tcBorders>
              <w:top w:val="nil"/>
              <w:bottom w:val="nil"/>
              <w:right w:val="double" w:sz="4" w:space="0" w:color="auto"/>
            </w:tcBorders>
          </w:tcPr>
          <w:p w14:paraId="26120DDA"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DB" w14:textId="77777777" w:rsidR="00FC1B8B" w:rsidRPr="00C6652E" w:rsidRDefault="00FC1B8B" w:rsidP="00FC1B8B">
            <w:pPr>
              <w:rPr>
                <w:rFonts w:ascii="Times New Roman" w:hAnsi="Times New Roman" w:cs="Times New Roman"/>
                <w:sz w:val="24"/>
                <w:szCs w:val="24"/>
              </w:rPr>
            </w:pPr>
          </w:p>
        </w:tc>
      </w:tr>
      <w:tr w:rsidR="00FC1B8B" w:rsidRPr="00C6652E" w14:paraId="26120DE4" w14:textId="77777777" w:rsidTr="00FC1B8B">
        <w:tc>
          <w:tcPr>
            <w:tcW w:w="521" w:type="dxa"/>
            <w:tcBorders>
              <w:top w:val="nil"/>
              <w:left w:val="nil"/>
              <w:bottom w:val="nil"/>
            </w:tcBorders>
          </w:tcPr>
          <w:p w14:paraId="26120DDD"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DE"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DF" w14:textId="77777777" w:rsidR="00FC1B8B" w:rsidRPr="00FC1B8B" w:rsidRDefault="00FC1B8B">
            <w:pPr>
              <w:rPr>
                <w:rFonts w:ascii="Times New Roman" w:hAnsi="Times New Roman" w:cs="Times New Roman"/>
                <w:sz w:val="24"/>
                <w:szCs w:val="24"/>
              </w:rPr>
            </w:pPr>
            <w:r w:rsidRPr="00FC1B8B">
              <w:rPr>
                <w:rFonts w:ascii="Times New Roman" w:hAnsi="Times New Roman" w:cs="Times New Roman"/>
                <w:sz w:val="24"/>
                <w:szCs w:val="24"/>
              </w:rPr>
              <w:t>General: The limitations described in this section are supplementary to limitations described or implicit in information given in other sections or on the drawings</w:t>
            </w:r>
          </w:p>
        </w:tc>
        <w:tc>
          <w:tcPr>
            <w:tcW w:w="553" w:type="dxa"/>
            <w:tcBorders>
              <w:top w:val="nil"/>
              <w:bottom w:val="nil"/>
              <w:right w:val="double" w:sz="4" w:space="0" w:color="auto"/>
            </w:tcBorders>
          </w:tcPr>
          <w:p w14:paraId="26120DE0" w14:textId="77777777" w:rsidR="00FC1B8B" w:rsidRDefault="00FC1B8B" w:rsidP="00FC1B8B">
            <w:pPr>
              <w:rPr>
                <w:rFonts w:ascii="Times New Roman" w:hAnsi="Times New Roman" w:cs="Times New Roman"/>
                <w:sz w:val="24"/>
                <w:szCs w:val="24"/>
              </w:rPr>
            </w:pPr>
          </w:p>
          <w:p w14:paraId="26120DE1" w14:textId="77777777" w:rsidR="00FC1B8B" w:rsidRDefault="00FC1B8B" w:rsidP="00FC1B8B">
            <w:pPr>
              <w:rPr>
                <w:rFonts w:ascii="Times New Roman" w:hAnsi="Times New Roman" w:cs="Times New Roman"/>
                <w:sz w:val="24"/>
                <w:szCs w:val="24"/>
              </w:rPr>
            </w:pPr>
            <w:r>
              <w:rPr>
                <w:rFonts w:ascii="Times New Roman" w:hAnsi="Times New Roman" w:cs="Times New Roman"/>
                <w:sz w:val="24"/>
                <w:szCs w:val="24"/>
              </w:rPr>
              <w:t>F</w:t>
            </w:r>
          </w:p>
          <w:p w14:paraId="26120DE2"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DE3" w14:textId="77777777" w:rsidR="00FC1B8B" w:rsidRPr="00C6652E" w:rsidRDefault="00FC1B8B" w:rsidP="00FC1B8B">
            <w:pPr>
              <w:rPr>
                <w:rFonts w:ascii="Times New Roman" w:hAnsi="Times New Roman" w:cs="Times New Roman"/>
                <w:sz w:val="24"/>
                <w:szCs w:val="24"/>
              </w:rPr>
            </w:pPr>
          </w:p>
        </w:tc>
      </w:tr>
      <w:tr w:rsidR="00FC1B8B" w:rsidRPr="00C6652E" w14:paraId="26120DEA" w14:textId="77777777" w:rsidTr="00FC1B8B">
        <w:tc>
          <w:tcPr>
            <w:tcW w:w="521" w:type="dxa"/>
            <w:tcBorders>
              <w:top w:val="nil"/>
              <w:left w:val="nil"/>
              <w:bottom w:val="nil"/>
            </w:tcBorders>
          </w:tcPr>
          <w:p w14:paraId="26120DE5"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E6"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E7" w14:textId="77777777" w:rsidR="00FC1B8B" w:rsidRPr="00FC1B8B" w:rsidRDefault="00FC1B8B">
            <w:pPr>
              <w:jc w:val="center"/>
              <w:rPr>
                <w:rFonts w:ascii="Times New Roman" w:hAnsi="Times New Roman" w:cs="Times New Roman"/>
                <w:sz w:val="24"/>
                <w:szCs w:val="24"/>
              </w:rPr>
            </w:pPr>
          </w:p>
        </w:tc>
        <w:tc>
          <w:tcPr>
            <w:tcW w:w="553" w:type="dxa"/>
            <w:tcBorders>
              <w:top w:val="nil"/>
              <w:bottom w:val="nil"/>
              <w:right w:val="double" w:sz="4" w:space="0" w:color="auto"/>
            </w:tcBorders>
          </w:tcPr>
          <w:p w14:paraId="26120DE8" w14:textId="77777777" w:rsidR="00FC1B8B" w:rsidRDefault="00FC1B8B">
            <w:pPr>
              <w:rPr>
                <w:sz w:val="24"/>
                <w:szCs w:val="24"/>
              </w:rPr>
            </w:pPr>
          </w:p>
        </w:tc>
        <w:tc>
          <w:tcPr>
            <w:tcW w:w="1523" w:type="dxa"/>
            <w:tcBorders>
              <w:top w:val="nil"/>
              <w:left w:val="double" w:sz="4" w:space="0" w:color="auto"/>
              <w:bottom w:val="nil"/>
              <w:right w:val="single" w:sz="4" w:space="0" w:color="auto"/>
            </w:tcBorders>
          </w:tcPr>
          <w:p w14:paraId="26120DE9" w14:textId="77777777" w:rsidR="00FC1B8B" w:rsidRPr="00C6652E" w:rsidRDefault="00FC1B8B" w:rsidP="00FC1B8B">
            <w:pPr>
              <w:rPr>
                <w:rFonts w:ascii="Times New Roman" w:hAnsi="Times New Roman" w:cs="Times New Roman"/>
                <w:sz w:val="24"/>
                <w:szCs w:val="24"/>
              </w:rPr>
            </w:pPr>
          </w:p>
        </w:tc>
      </w:tr>
      <w:tr w:rsidR="00FC1B8B" w:rsidRPr="00C6652E" w14:paraId="26120DF0" w14:textId="77777777" w:rsidTr="00FC1B8B">
        <w:tc>
          <w:tcPr>
            <w:tcW w:w="521" w:type="dxa"/>
            <w:tcBorders>
              <w:top w:val="nil"/>
              <w:left w:val="nil"/>
              <w:bottom w:val="nil"/>
            </w:tcBorders>
          </w:tcPr>
          <w:p w14:paraId="26120DEB"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EC"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130</w:t>
            </w:r>
          </w:p>
        </w:tc>
        <w:tc>
          <w:tcPr>
            <w:tcW w:w="7046" w:type="dxa"/>
            <w:tcBorders>
              <w:top w:val="nil"/>
              <w:bottom w:val="nil"/>
            </w:tcBorders>
          </w:tcPr>
          <w:p w14:paraId="26120DED" w14:textId="77777777" w:rsidR="00FC1B8B" w:rsidRPr="006224E9" w:rsidRDefault="00FC1B8B">
            <w:pPr>
              <w:rPr>
                <w:rFonts w:ascii="Times New Roman" w:hAnsi="Times New Roman" w:cs="Times New Roman"/>
                <w:sz w:val="24"/>
                <w:szCs w:val="24"/>
              </w:rPr>
            </w:pPr>
            <w:r w:rsidRPr="006224E9">
              <w:rPr>
                <w:rFonts w:ascii="Times New Roman" w:hAnsi="Times New Roman" w:cs="Times New Roman"/>
                <w:sz w:val="24"/>
                <w:szCs w:val="24"/>
              </w:rPr>
              <w:t>METHOD/SEQUENCE OF WORK:</w:t>
            </w:r>
          </w:p>
        </w:tc>
        <w:tc>
          <w:tcPr>
            <w:tcW w:w="553" w:type="dxa"/>
            <w:tcBorders>
              <w:top w:val="nil"/>
              <w:bottom w:val="nil"/>
              <w:right w:val="double" w:sz="4" w:space="0" w:color="auto"/>
            </w:tcBorders>
          </w:tcPr>
          <w:p w14:paraId="26120DEE"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EF" w14:textId="77777777" w:rsidR="00FC1B8B" w:rsidRPr="00C6652E" w:rsidRDefault="00FC1B8B" w:rsidP="00FC1B8B">
            <w:pPr>
              <w:rPr>
                <w:rFonts w:ascii="Times New Roman" w:hAnsi="Times New Roman" w:cs="Times New Roman"/>
                <w:sz w:val="24"/>
                <w:szCs w:val="24"/>
              </w:rPr>
            </w:pPr>
          </w:p>
        </w:tc>
      </w:tr>
      <w:tr w:rsidR="00FC1B8B" w:rsidRPr="00C6652E" w14:paraId="26120DF6" w14:textId="77777777" w:rsidTr="00FC1B8B">
        <w:tc>
          <w:tcPr>
            <w:tcW w:w="521" w:type="dxa"/>
            <w:tcBorders>
              <w:top w:val="nil"/>
              <w:left w:val="nil"/>
              <w:bottom w:val="nil"/>
            </w:tcBorders>
          </w:tcPr>
          <w:p w14:paraId="26120DF1"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F2"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F3" w14:textId="77777777" w:rsidR="00FC1B8B" w:rsidRPr="006224E9" w:rsidRDefault="006224E9" w:rsidP="006224E9">
            <w:pPr>
              <w:rPr>
                <w:rFonts w:ascii="Times New Roman" w:hAnsi="Times New Roman" w:cs="Times New Roman"/>
                <w:sz w:val="24"/>
                <w:szCs w:val="24"/>
              </w:rPr>
            </w:pPr>
            <w:r w:rsidRPr="006224E9">
              <w:rPr>
                <w:rFonts w:ascii="Times New Roman" w:hAnsi="Times New Roman" w:cs="Times New Roman"/>
                <w:sz w:val="24"/>
                <w:szCs w:val="24"/>
              </w:rPr>
              <w:t>Specific limitations:</w:t>
            </w:r>
          </w:p>
        </w:tc>
        <w:tc>
          <w:tcPr>
            <w:tcW w:w="553" w:type="dxa"/>
            <w:tcBorders>
              <w:top w:val="nil"/>
              <w:bottom w:val="nil"/>
              <w:right w:val="double" w:sz="4" w:space="0" w:color="auto"/>
            </w:tcBorders>
          </w:tcPr>
          <w:p w14:paraId="26120DF4"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DF5" w14:textId="77777777" w:rsidR="00FC1B8B" w:rsidRPr="00C6652E" w:rsidRDefault="00FC1B8B" w:rsidP="00FC1B8B">
            <w:pPr>
              <w:rPr>
                <w:rFonts w:ascii="Times New Roman" w:hAnsi="Times New Roman" w:cs="Times New Roman"/>
                <w:sz w:val="24"/>
                <w:szCs w:val="24"/>
              </w:rPr>
            </w:pPr>
          </w:p>
        </w:tc>
      </w:tr>
      <w:tr w:rsidR="00FC1B8B" w:rsidRPr="00C6652E" w14:paraId="26120DFC" w14:textId="77777777" w:rsidTr="00FC1B8B">
        <w:tc>
          <w:tcPr>
            <w:tcW w:w="521" w:type="dxa"/>
            <w:tcBorders>
              <w:top w:val="nil"/>
              <w:left w:val="nil"/>
              <w:bottom w:val="nil"/>
            </w:tcBorders>
          </w:tcPr>
          <w:p w14:paraId="26120DF7"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F8"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F9" w14:textId="77777777" w:rsidR="00FC1B8B" w:rsidRPr="005D0958" w:rsidRDefault="00FC1B8B">
            <w:pPr>
              <w:rPr>
                <w:rFonts w:ascii="Times New Roman" w:hAnsi="Times New Roman" w:cs="Times New Roman"/>
                <w:color w:val="FF0000"/>
                <w:sz w:val="24"/>
                <w:szCs w:val="24"/>
              </w:rPr>
            </w:pPr>
          </w:p>
        </w:tc>
        <w:tc>
          <w:tcPr>
            <w:tcW w:w="553" w:type="dxa"/>
            <w:tcBorders>
              <w:top w:val="nil"/>
              <w:bottom w:val="nil"/>
              <w:right w:val="double" w:sz="4" w:space="0" w:color="auto"/>
            </w:tcBorders>
          </w:tcPr>
          <w:p w14:paraId="26120DFA" w14:textId="77777777" w:rsidR="00FC1B8B" w:rsidRDefault="00FC1B8B">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DFB" w14:textId="77777777" w:rsidR="00FC1B8B" w:rsidRPr="00C6652E" w:rsidRDefault="00FC1B8B" w:rsidP="00FC1B8B">
            <w:pPr>
              <w:rPr>
                <w:rFonts w:ascii="Times New Roman" w:hAnsi="Times New Roman" w:cs="Times New Roman"/>
                <w:sz w:val="24"/>
                <w:szCs w:val="24"/>
              </w:rPr>
            </w:pPr>
          </w:p>
        </w:tc>
      </w:tr>
      <w:tr w:rsidR="00FC1B8B" w:rsidRPr="00C6652E" w14:paraId="26120E05" w14:textId="77777777" w:rsidTr="00FC1B8B">
        <w:tc>
          <w:tcPr>
            <w:tcW w:w="521" w:type="dxa"/>
            <w:tcBorders>
              <w:top w:val="nil"/>
              <w:left w:val="nil"/>
              <w:bottom w:val="nil"/>
            </w:tcBorders>
          </w:tcPr>
          <w:p w14:paraId="26120DFD"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DFE"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DFF" w14:textId="77777777" w:rsidR="00FC1B8B" w:rsidRDefault="006224E9" w:rsidP="006224E9">
            <w:pPr>
              <w:rPr>
                <w:rFonts w:ascii="Times New Roman" w:hAnsi="Times New Roman" w:cs="Times New Roman"/>
                <w:sz w:val="24"/>
                <w:szCs w:val="24"/>
              </w:rPr>
            </w:pPr>
            <w:r w:rsidRPr="006224E9">
              <w:rPr>
                <w:rFonts w:ascii="Times New Roman" w:hAnsi="Times New Roman" w:cs="Times New Roman"/>
                <w:sz w:val="24"/>
                <w:szCs w:val="24"/>
              </w:rPr>
              <w:t>During the first week of the project</w:t>
            </w:r>
            <w:r>
              <w:rPr>
                <w:rFonts w:ascii="Times New Roman" w:hAnsi="Times New Roman" w:cs="Times New Roman"/>
                <w:sz w:val="24"/>
                <w:szCs w:val="24"/>
              </w:rPr>
              <w:t>,</w:t>
            </w:r>
            <w:r w:rsidRPr="006224E9">
              <w:rPr>
                <w:rFonts w:ascii="Times New Roman" w:hAnsi="Times New Roman" w:cs="Times New Roman"/>
                <w:sz w:val="24"/>
                <w:szCs w:val="24"/>
              </w:rPr>
              <w:t xml:space="preserve"> when the school is in occupation, the w</w:t>
            </w:r>
            <w:r>
              <w:rPr>
                <w:rFonts w:ascii="Times New Roman" w:hAnsi="Times New Roman" w:cs="Times New Roman"/>
                <w:sz w:val="24"/>
                <w:szCs w:val="24"/>
              </w:rPr>
              <w:t>orks</w:t>
            </w:r>
            <w:r w:rsidRPr="006224E9">
              <w:rPr>
                <w:rFonts w:ascii="Times New Roman" w:hAnsi="Times New Roman" w:cs="Times New Roman"/>
                <w:sz w:val="24"/>
                <w:szCs w:val="24"/>
              </w:rPr>
              <w:t xml:space="preserve"> will be restricted to site establishment and preparatory works</w:t>
            </w:r>
            <w:r w:rsidR="001A40E0">
              <w:rPr>
                <w:rFonts w:ascii="Times New Roman" w:hAnsi="Times New Roman" w:cs="Times New Roman"/>
                <w:sz w:val="24"/>
                <w:szCs w:val="24"/>
              </w:rPr>
              <w:t xml:space="preserve"> only</w:t>
            </w:r>
            <w:r w:rsidRPr="006224E9">
              <w:rPr>
                <w:rFonts w:ascii="Times New Roman" w:hAnsi="Times New Roman" w:cs="Times New Roman"/>
                <w:sz w:val="24"/>
                <w:szCs w:val="24"/>
              </w:rPr>
              <w:t xml:space="preserve">.  </w:t>
            </w:r>
          </w:p>
          <w:p w14:paraId="26120E00" w14:textId="77777777" w:rsidR="006224E9" w:rsidRPr="00FC1B8B" w:rsidRDefault="006224E9" w:rsidP="006224E9">
            <w:pPr>
              <w:rPr>
                <w:rFonts w:ascii="Times New Roman" w:hAnsi="Times New Roman" w:cs="Times New Roman"/>
                <w:sz w:val="24"/>
                <w:szCs w:val="24"/>
              </w:rPr>
            </w:pPr>
          </w:p>
        </w:tc>
        <w:tc>
          <w:tcPr>
            <w:tcW w:w="553" w:type="dxa"/>
            <w:tcBorders>
              <w:top w:val="nil"/>
              <w:bottom w:val="nil"/>
              <w:right w:val="double" w:sz="4" w:space="0" w:color="auto"/>
            </w:tcBorders>
          </w:tcPr>
          <w:p w14:paraId="26120E01" w14:textId="77777777" w:rsidR="00FC1B8B" w:rsidRDefault="00FC1B8B">
            <w:pPr>
              <w:rPr>
                <w:rFonts w:ascii="Arial" w:hAnsi="Arial" w:cs="Arial"/>
                <w:sz w:val="20"/>
                <w:szCs w:val="20"/>
              </w:rPr>
            </w:pPr>
          </w:p>
          <w:p w14:paraId="26120E02" w14:textId="77777777" w:rsidR="006224E9" w:rsidRPr="00254ECE" w:rsidRDefault="006224E9">
            <w:pPr>
              <w:rPr>
                <w:rFonts w:ascii="Times New Roman" w:hAnsi="Times New Roman" w:cs="Times New Roman"/>
                <w:sz w:val="24"/>
                <w:szCs w:val="24"/>
              </w:rPr>
            </w:pPr>
            <w:r w:rsidRPr="00254ECE">
              <w:rPr>
                <w:rFonts w:ascii="Times New Roman" w:hAnsi="Times New Roman" w:cs="Times New Roman"/>
                <w:sz w:val="24"/>
                <w:szCs w:val="24"/>
              </w:rPr>
              <w:t>F</w:t>
            </w:r>
          </w:p>
          <w:p w14:paraId="26120E03" w14:textId="77777777" w:rsidR="006224E9" w:rsidRDefault="006224E9">
            <w:pPr>
              <w:rPr>
                <w:rFonts w:ascii="Arial" w:hAnsi="Arial" w:cs="Arial"/>
                <w:sz w:val="20"/>
                <w:szCs w:val="20"/>
              </w:rPr>
            </w:pPr>
            <w:r w:rsidRPr="00254ECE">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E04" w14:textId="77777777" w:rsidR="00FC1B8B" w:rsidRPr="00C6652E" w:rsidRDefault="00FC1B8B" w:rsidP="00FC1B8B">
            <w:pPr>
              <w:tabs>
                <w:tab w:val="left" w:pos="477"/>
              </w:tabs>
              <w:rPr>
                <w:rFonts w:ascii="Times New Roman" w:hAnsi="Times New Roman" w:cs="Times New Roman"/>
                <w:sz w:val="24"/>
                <w:szCs w:val="24"/>
              </w:rPr>
            </w:pPr>
          </w:p>
        </w:tc>
      </w:tr>
      <w:tr w:rsidR="00FC1B8B" w:rsidRPr="00C6652E" w14:paraId="26120E0B" w14:textId="77777777" w:rsidTr="00FC1B8B">
        <w:tc>
          <w:tcPr>
            <w:tcW w:w="521" w:type="dxa"/>
            <w:tcBorders>
              <w:top w:val="nil"/>
              <w:left w:val="nil"/>
              <w:bottom w:val="nil"/>
            </w:tcBorders>
          </w:tcPr>
          <w:p w14:paraId="26120E06"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E07"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133</w:t>
            </w:r>
          </w:p>
        </w:tc>
        <w:tc>
          <w:tcPr>
            <w:tcW w:w="7046" w:type="dxa"/>
            <w:tcBorders>
              <w:top w:val="nil"/>
              <w:bottom w:val="nil"/>
            </w:tcBorders>
          </w:tcPr>
          <w:p w14:paraId="26120E08" w14:textId="77777777" w:rsidR="00FC1B8B" w:rsidRPr="00FC1B8B" w:rsidRDefault="00FC1B8B">
            <w:pPr>
              <w:rPr>
                <w:rFonts w:ascii="Times New Roman" w:hAnsi="Times New Roman" w:cs="Times New Roman"/>
                <w:sz w:val="24"/>
                <w:szCs w:val="24"/>
              </w:rPr>
            </w:pPr>
            <w:r w:rsidRPr="00FC1B8B">
              <w:rPr>
                <w:rFonts w:ascii="Times New Roman" w:hAnsi="Times New Roman" w:cs="Times New Roman"/>
                <w:sz w:val="24"/>
                <w:szCs w:val="24"/>
              </w:rPr>
              <w:t>ACCESS TO THE SITE:</w:t>
            </w:r>
          </w:p>
        </w:tc>
        <w:tc>
          <w:tcPr>
            <w:tcW w:w="553" w:type="dxa"/>
            <w:tcBorders>
              <w:top w:val="nil"/>
              <w:bottom w:val="nil"/>
              <w:right w:val="double" w:sz="4" w:space="0" w:color="auto"/>
            </w:tcBorders>
          </w:tcPr>
          <w:p w14:paraId="26120E09"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0E0A" w14:textId="77777777" w:rsidR="00FC1B8B" w:rsidRPr="00C6652E" w:rsidRDefault="00FC1B8B" w:rsidP="00FC1B8B">
            <w:pPr>
              <w:rPr>
                <w:rFonts w:ascii="Times New Roman" w:hAnsi="Times New Roman" w:cs="Times New Roman"/>
                <w:sz w:val="24"/>
                <w:szCs w:val="24"/>
              </w:rPr>
            </w:pPr>
          </w:p>
        </w:tc>
      </w:tr>
      <w:tr w:rsidR="00FC1B8B" w:rsidRPr="00C6652E" w14:paraId="26120E11" w14:textId="77777777" w:rsidTr="00FC1B8B">
        <w:tc>
          <w:tcPr>
            <w:tcW w:w="521" w:type="dxa"/>
            <w:tcBorders>
              <w:top w:val="nil"/>
              <w:left w:val="nil"/>
              <w:bottom w:val="nil"/>
            </w:tcBorders>
          </w:tcPr>
          <w:p w14:paraId="26120E0C"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E0D"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E0E" w14:textId="77777777" w:rsidR="00FC1B8B" w:rsidRPr="00FC1B8B" w:rsidRDefault="00FC1B8B">
            <w:pPr>
              <w:rPr>
                <w:rFonts w:ascii="Times New Roman" w:hAnsi="Times New Roman" w:cs="Times New Roman"/>
                <w:sz w:val="24"/>
                <w:szCs w:val="24"/>
              </w:rPr>
            </w:pPr>
            <w:r w:rsidRPr="00FC1B8B">
              <w:rPr>
                <w:rFonts w:ascii="Times New Roman" w:hAnsi="Times New Roman" w:cs="Times New Roman"/>
                <w:sz w:val="24"/>
                <w:szCs w:val="24"/>
              </w:rPr>
              <w:t>See section A12</w:t>
            </w:r>
          </w:p>
        </w:tc>
        <w:tc>
          <w:tcPr>
            <w:tcW w:w="553" w:type="dxa"/>
            <w:tcBorders>
              <w:top w:val="nil"/>
              <w:bottom w:val="nil"/>
              <w:right w:val="double" w:sz="4" w:space="0" w:color="auto"/>
            </w:tcBorders>
          </w:tcPr>
          <w:p w14:paraId="26120E0F"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E10" w14:textId="77777777" w:rsidR="00FC1B8B" w:rsidRPr="00C6652E" w:rsidRDefault="00FC1B8B" w:rsidP="00FC1B8B">
            <w:pPr>
              <w:rPr>
                <w:rFonts w:ascii="Times New Roman" w:hAnsi="Times New Roman" w:cs="Times New Roman"/>
                <w:sz w:val="24"/>
                <w:szCs w:val="24"/>
              </w:rPr>
            </w:pPr>
          </w:p>
        </w:tc>
      </w:tr>
      <w:tr w:rsidR="00FC1B8B" w:rsidRPr="00C6652E" w14:paraId="26120E17" w14:textId="77777777" w:rsidTr="00FC1B8B">
        <w:tc>
          <w:tcPr>
            <w:tcW w:w="521" w:type="dxa"/>
            <w:tcBorders>
              <w:top w:val="nil"/>
              <w:left w:val="nil"/>
              <w:bottom w:val="nil"/>
            </w:tcBorders>
          </w:tcPr>
          <w:p w14:paraId="26120E12"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E13"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E14" w14:textId="77777777" w:rsidR="00FC1B8B" w:rsidRPr="00FC1B8B" w:rsidRDefault="00FC1B8B">
            <w:pPr>
              <w:rPr>
                <w:rFonts w:ascii="Times New Roman" w:hAnsi="Times New Roman" w:cs="Times New Roman"/>
                <w:sz w:val="24"/>
                <w:szCs w:val="24"/>
              </w:rPr>
            </w:pPr>
          </w:p>
        </w:tc>
        <w:tc>
          <w:tcPr>
            <w:tcW w:w="553" w:type="dxa"/>
            <w:tcBorders>
              <w:top w:val="nil"/>
              <w:bottom w:val="nil"/>
              <w:right w:val="double" w:sz="4" w:space="0" w:color="auto"/>
            </w:tcBorders>
          </w:tcPr>
          <w:p w14:paraId="26120E15" w14:textId="77777777" w:rsidR="00FC1B8B" w:rsidRDefault="00FC1B8B">
            <w:pPr>
              <w:rPr>
                <w:rFonts w:ascii="Arial" w:hAnsi="Arial" w:cs="Arial"/>
                <w:i/>
                <w:iCs/>
                <w:sz w:val="20"/>
                <w:szCs w:val="20"/>
              </w:rPr>
            </w:pPr>
          </w:p>
        </w:tc>
        <w:tc>
          <w:tcPr>
            <w:tcW w:w="1523" w:type="dxa"/>
            <w:tcBorders>
              <w:top w:val="nil"/>
              <w:left w:val="double" w:sz="4" w:space="0" w:color="auto"/>
              <w:bottom w:val="nil"/>
              <w:right w:val="single" w:sz="4" w:space="0" w:color="auto"/>
            </w:tcBorders>
          </w:tcPr>
          <w:p w14:paraId="26120E16" w14:textId="77777777" w:rsidR="00FC1B8B" w:rsidRPr="00C6652E" w:rsidRDefault="00FC1B8B" w:rsidP="00FC1B8B">
            <w:pPr>
              <w:rPr>
                <w:rFonts w:ascii="Times New Roman" w:hAnsi="Times New Roman" w:cs="Times New Roman"/>
                <w:sz w:val="24"/>
                <w:szCs w:val="24"/>
              </w:rPr>
            </w:pPr>
          </w:p>
        </w:tc>
      </w:tr>
      <w:tr w:rsidR="00FC1B8B" w:rsidRPr="00C6652E" w14:paraId="26120E1D" w14:textId="77777777" w:rsidTr="00FC1B8B">
        <w:tc>
          <w:tcPr>
            <w:tcW w:w="521" w:type="dxa"/>
            <w:tcBorders>
              <w:top w:val="nil"/>
              <w:left w:val="nil"/>
              <w:bottom w:val="nil"/>
            </w:tcBorders>
          </w:tcPr>
          <w:p w14:paraId="26120E18"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E19"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137</w:t>
            </w:r>
          </w:p>
        </w:tc>
        <w:tc>
          <w:tcPr>
            <w:tcW w:w="7046" w:type="dxa"/>
            <w:tcBorders>
              <w:top w:val="nil"/>
              <w:bottom w:val="nil"/>
            </w:tcBorders>
          </w:tcPr>
          <w:p w14:paraId="26120E1A" w14:textId="77777777" w:rsidR="00FC1B8B" w:rsidRPr="00FC1B8B" w:rsidRDefault="00FC1B8B">
            <w:pPr>
              <w:rPr>
                <w:rFonts w:ascii="Times New Roman" w:hAnsi="Times New Roman" w:cs="Times New Roman"/>
                <w:sz w:val="24"/>
                <w:szCs w:val="24"/>
              </w:rPr>
            </w:pPr>
            <w:r w:rsidRPr="00FC1B8B">
              <w:rPr>
                <w:rFonts w:ascii="Times New Roman" w:hAnsi="Times New Roman" w:cs="Times New Roman"/>
                <w:sz w:val="24"/>
                <w:szCs w:val="24"/>
              </w:rPr>
              <w:t>USE OF THE SITE:</w:t>
            </w:r>
          </w:p>
        </w:tc>
        <w:tc>
          <w:tcPr>
            <w:tcW w:w="553" w:type="dxa"/>
            <w:tcBorders>
              <w:top w:val="nil"/>
              <w:bottom w:val="nil"/>
              <w:right w:val="double" w:sz="4" w:space="0" w:color="auto"/>
            </w:tcBorders>
          </w:tcPr>
          <w:p w14:paraId="26120E1B"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0E1C" w14:textId="77777777" w:rsidR="00FC1B8B" w:rsidRPr="00C6652E" w:rsidRDefault="00FC1B8B" w:rsidP="00FC1B8B">
            <w:pPr>
              <w:rPr>
                <w:rFonts w:ascii="Times New Roman" w:hAnsi="Times New Roman" w:cs="Times New Roman"/>
                <w:sz w:val="24"/>
                <w:szCs w:val="24"/>
              </w:rPr>
            </w:pPr>
          </w:p>
        </w:tc>
      </w:tr>
      <w:tr w:rsidR="00FC1B8B" w:rsidRPr="00C6652E" w14:paraId="26120E23" w14:textId="77777777" w:rsidTr="00FC1B8B">
        <w:tc>
          <w:tcPr>
            <w:tcW w:w="521" w:type="dxa"/>
            <w:tcBorders>
              <w:top w:val="nil"/>
              <w:left w:val="nil"/>
              <w:bottom w:val="nil"/>
            </w:tcBorders>
          </w:tcPr>
          <w:p w14:paraId="26120E1E"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E1F"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E20" w14:textId="77777777" w:rsidR="00FC1B8B" w:rsidRPr="00FC1B8B" w:rsidRDefault="00FC1B8B">
            <w:pPr>
              <w:rPr>
                <w:rFonts w:ascii="Times New Roman" w:hAnsi="Times New Roman" w:cs="Times New Roman"/>
                <w:sz w:val="24"/>
                <w:szCs w:val="24"/>
              </w:rPr>
            </w:pPr>
            <w:r w:rsidRPr="00FC1B8B">
              <w:rPr>
                <w:rFonts w:ascii="Times New Roman" w:hAnsi="Times New Roman" w:cs="Times New Roman"/>
                <w:sz w:val="24"/>
                <w:szCs w:val="24"/>
              </w:rPr>
              <w:t>See section A12</w:t>
            </w:r>
          </w:p>
        </w:tc>
        <w:tc>
          <w:tcPr>
            <w:tcW w:w="553" w:type="dxa"/>
            <w:tcBorders>
              <w:top w:val="nil"/>
              <w:bottom w:val="nil"/>
              <w:right w:val="double" w:sz="4" w:space="0" w:color="auto"/>
            </w:tcBorders>
          </w:tcPr>
          <w:p w14:paraId="26120E21"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E22" w14:textId="77777777" w:rsidR="00FC1B8B" w:rsidRPr="00C6652E" w:rsidRDefault="00FC1B8B" w:rsidP="00FC1B8B">
            <w:pPr>
              <w:rPr>
                <w:rFonts w:ascii="Times New Roman" w:hAnsi="Times New Roman" w:cs="Times New Roman"/>
                <w:sz w:val="24"/>
                <w:szCs w:val="24"/>
              </w:rPr>
            </w:pPr>
          </w:p>
        </w:tc>
      </w:tr>
      <w:tr w:rsidR="00FC1B8B" w:rsidRPr="00C6652E" w14:paraId="26120E29" w14:textId="77777777" w:rsidTr="00FC1B8B">
        <w:tc>
          <w:tcPr>
            <w:tcW w:w="521" w:type="dxa"/>
            <w:tcBorders>
              <w:top w:val="nil"/>
              <w:left w:val="nil"/>
              <w:bottom w:val="nil"/>
            </w:tcBorders>
          </w:tcPr>
          <w:p w14:paraId="26120E24"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E25"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E26" w14:textId="77777777" w:rsidR="00FC1B8B" w:rsidRPr="00FC1B8B" w:rsidRDefault="00FC1B8B">
            <w:pPr>
              <w:jc w:val="center"/>
              <w:rPr>
                <w:rFonts w:ascii="Times New Roman" w:hAnsi="Times New Roman" w:cs="Times New Roman"/>
                <w:sz w:val="24"/>
                <w:szCs w:val="24"/>
              </w:rPr>
            </w:pPr>
          </w:p>
        </w:tc>
        <w:tc>
          <w:tcPr>
            <w:tcW w:w="553" w:type="dxa"/>
            <w:tcBorders>
              <w:top w:val="nil"/>
              <w:bottom w:val="nil"/>
              <w:right w:val="double" w:sz="4" w:space="0" w:color="auto"/>
            </w:tcBorders>
          </w:tcPr>
          <w:p w14:paraId="26120E27" w14:textId="77777777" w:rsidR="00FC1B8B" w:rsidRDefault="00FC1B8B">
            <w:pPr>
              <w:rPr>
                <w:sz w:val="24"/>
                <w:szCs w:val="24"/>
              </w:rPr>
            </w:pPr>
          </w:p>
        </w:tc>
        <w:tc>
          <w:tcPr>
            <w:tcW w:w="1523" w:type="dxa"/>
            <w:tcBorders>
              <w:top w:val="nil"/>
              <w:left w:val="double" w:sz="4" w:space="0" w:color="auto"/>
              <w:bottom w:val="nil"/>
              <w:right w:val="single" w:sz="4" w:space="0" w:color="auto"/>
            </w:tcBorders>
          </w:tcPr>
          <w:p w14:paraId="26120E28" w14:textId="77777777" w:rsidR="00FC1B8B" w:rsidRPr="00C6652E" w:rsidRDefault="00FC1B8B" w:rsidP="00FC1B8B">
            <w:pPr>
              <w:rPr>
                <w:rFonts w:ascii="Times New Roman" w:hAnsi="Times New Roman" w:cs="Times New Roman"/>
                <w:sz w:val="24"/>
                <w:szCs w:val="24"/>
              </w:rPr>
            </w:pPr>
          </w:p>
        </w:tc>
      </w:tr>
      <w:tr w:rsidR="00FC1B8B" w:rsidRPr="00C6652E" w14:paraId="26120E2F" w14:textId="77777777" w:rsidTr="00FC1B8B">
        <w:tc>
          <w:tcPr>
            <w:tcW w:w="521" w:type="dxa"/>
            <w:tcBorders>
              <w:top w:val="nil"/>
              <w:left w:val="nil"/>
              <w:bottom w:val="nil"/>
            </w:tcBorders>
          </w:tcPr>
          <w:p w14:paraId="26120E2A"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E2B"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155</w:t>
            </w:r>
          </w:p>
        </w:tc>
        <w:tc>
          <w:tcPr>
            <w:tcW w:w="7046" w:type="dxa"/>
            <w:tcBorders>
              <w:top w:val="nil"/>
              <w:bottom w:val="nil"/>
            </w:tcBorders>
          </w:tcPr>
          <w:p w14:paraId="26120E2C" w14:textId="77777777" w:rsidR="00FC1B8B" w:rsidRPr="00FC1B8B" w:rsidRDefault="00FC1B8B">
            <w:pPr>
              <w:rPr>
                <w:rFonts w:ascii="Times New Roman" w:hAnsi="Times New Roman" w:cs="Times New Roman"/>
                <w:sz w:val="24"/>
                <w:szCs w:val="24"/>
              </w:rPr>
            </w:pPr>
            <w:r w:rsidRPr="00FC1B8B">
              <w:rPr>
                <w:rFonts w:ascii="Times New Roman" w:hAnsi="Times New Roman" w:cs="Times New Roman"/>
                <w:sz w:val="24"/>
                <w:szCs w:val="24"/>
              </w:rPr>
              <w:t>SCAFFOLDING:</w:t>
            </w:r>
          </w:p>
        </w:tc>
        <w:tc>
          <w:tcPr>
            <w:tcW w:w="553" w:type="dxa"/>
            <w:tcBorders>
              <w:top w:val="nil"/>
              <w:bottom w:val="nil"/>
              <w:right w:val="double" w:sz="4" w:space="0" w:color="auto"/>
            </w:tcBorders>
          </w:tcPr>
          <w:p w14:paraId="26120E2D"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0E2E" w14:textId="77777777" w:rsidR="00FC1B8B" w:rsidRPr="00C6652E" w:rsidRDefault="00FC1B8B" w:rsidP="00FC1B8B">
            <w:pPr>
              <w:rPr>
                <w:rFonts w:ascii="Times New Roman" w:hAnsi="Times New Roman" w:cs="Times New Roman"/>
                <w:sz w:val="24"/>
                <w:szCs w:val="24"/>
              </w:rPr>
            </w:pPr>
          </w:p>
        </w:tc>
      </w:tr>
      <w:tr w:rsidR="00FC1B8B" w:rsidRPr="00C6652E" w14:paraId="26120E35" w14:textId="77777777" w:rsidTr="00FC1B8B">
        <w:tc>
          <w:tcPr>
            <w:tcW w:w="521" w:type="dxa"/>
            <w:tcBorders>
              <w:top w:val="nil"/>
              <w:left w:val="nil"/>
              <w:bottom w:val="nil"/>
            </w:tcBorders>
          </w:tcPr>
          <w:p w14:paraId="26120E30"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E31"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E32" w14:textId="77777777" w:rsidR="00FC1B8B" w:rsidRPr="00FC1B8B" w:rsidRDefault="00FC1B8B">
            <w:pPr>
              <w:rPr>
                <w:rFonts w:ascii="Times New Roman" w:hAnsi="Times New Roman" w:cs="Times New Roman"/>
                <w:sz w:val="24"/>
                <w:szCs w:val="24"/>
              </w:rPr>
            </w:pPr>
            <w:r w:rsidRPr="00FC1B8B">
              <w:rPr>
                <w:rFonts w:ascii="Times New Roman" w:hAnsi="Times New Roman" w:cs="Times New Roman"/>
                <w:sz w:val="24"/>
                <w:szCs w:val="24"/>
              </w:rPr>
              <w:t>Scaffolding: Make available to subcontractors and others at all times.</w:t>
            </w:r>
          </w:p>
        </w:tc>
        <w:tc>
          <w:tcPr>
            <w:tcW w:w="553" w:type="dxa"/>
            <w:tcBorders>
              <w:top w:val="nil"/>
              <w:bottom w:val="nil"/>
              <w:right w:val="double" w:sz="4" w:space="0" w:color="auto"/>
            </w:tcBorders>
          </w:tcPr>
          <w:p w14:paraId="26120E33"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E34" w14:textId="77777777" w:rsidR="00FC1B8B" w:rsidRPr="00C6652E" w:rsidRDefault="00FC1B8B" w:rsidP="00FC1B8B">
            <w:pPr>
              <w:rPr>
                <w:rFonts w:ascii="Times New Roman" w:hAnsi="Times New Roman" w:cs="Times New Roman"/>
                <w:sz w:val="24"/>
                <w:szCs w:val="24"/>
              </w:rPr>
            </w:pPr>
          </w:p>
        </w:tc>
      </w:tr>
      <w:tr w:rsidR="00FC1B8B" w:rsidRPr="00C6652E" w14:paraId="26120E3B" w14:textId="77777777" w:rsidTr="00FC1B8B">
        <w:tc>
          <w:tcPr>
            <w:tcW w:w="521" w:type="dxa"/>
            <w:tcBorders>
              <w:top w:val="nil"/>
              <w:left w:val="nil"/>
              <w:bottom w:val="nil"/>
            </w:tcBorders>
          </w:tcPr>
          <w:p w14:paraId="26120E36"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E37"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E38" w14:textId="77777777" w:rsidR="00FC1B8B" w:rsidRPr="00FC1B8B" w:rsidRDefault="00FC1B8B">
            <w:pPr>
              <w:jc w:val="center"/>
              <w:rPr>
                <w:rFonts w:ascii="Times New Roman" w:hAnsi="Times New Roman" w:cs="Times New Roman"/>
                <w:sz w:val="24"/>
                <w:szCs w:val="24"/>
              </w:rPr>
            </w:pPr>
          </w:p>
        </w:tc>
        <w:tc>
          <w:tcPr>
            <w:tcW w:w="553" w:type="dxa"/>
            <w:tcBorders>
              <w:top w:val="nil"/>
              <w:bottom w:val="nil"/>
              <w:right w:val="double" w:sz="4" w:space="0" w:color="auto"/>
            </w:tcBorders>
          </w:tcPr>
          <w:p w14:paraId="26120E39" w14:textId="77777777" w:rsidR="00FC1B8B" w:rsidRDefault="00FC1B8B">
            <w:pPr>
              <w:rPr>
                <w:sz w:val="24"/>
                <w:szCs w:val="24"/>
              </w:rPr>
            </w:pPr>
          </w:p>
        </w:tc>
        <w:tc>
          <w:tcPr>
            <w:tcW w:w="1523" w:type="dxa"/>
            <w:tcBorders>
              <w:top w:val="nil"/>
              <w:left w:val="double" w:sz="4" w:space="0" w:color="auto"/>
              <w:bottom w:val="nil"/>
              <w:right w:val="single" w:sz="4" w:space="0" w:color="auto"/>
            </w:tcBorders>
          </w:tcPr>
          <w:p w14:paraId="26120E3A" w14:textId="77777777" w:rsidR="00FC1B8B" w:rsidRPr="00C6652E" w:rsidRDefault="00FC1B8B" w:rsidP="00FC1B8B">
            <w:pPr>
              <w:rPr>
                <w:rFonts w:ascii="Times New Roman" w:hAnsi="Times New Roman" w:cs="Times New Roman"/>
                <w:sz w:val="24"/>
                <w:szCs w:val="24"/>
              </w:rPr>
            </w:pPr>
          </w:p>
        </w:tc>
      </w:tr>
      <w:tr w:rsidR="00FC1B8B" w:rsidRPr="00C6652E" w14:paraId="26120E41" w14:textId="77777777" w:rsidTr="00FC1B8B">
        <w:tc>
          <w:tcPr>
            <w:tcW w:w="521" w:type="dxa"/>
            <w:tcBorders>
              <w:top w:val="nil"/>
              <w:left w:val="nil"/>
              <w:bottom w:val="nil"/>
            </w:tcBorders>
          </w:tcPr>
          <w:p w14:paraId="26120E3C"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E3D"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157</w:t>
            </w:r>
          </w:p>
        </w:tc>
        <w:tc>
          <w:tcPr>
            <w:tcW w:w="7046" w:type="dxa"/>
            <w:tcBorders>
              <w:top w:val="nil"/>
              <w:bottom w:val="nil"/>
            </w:tcBorders>
          </w:tcPr>
          <w:p w14:paraId="26120E3E" w14:textId="77777777" w:rsidR="00FC1B8B" w:rsidRPr="00FC1B8B" w:rsidRDefault="00FC1B8B">
            <w:pPr>
              <w:rPr>
                <w:rFonts w:ascii="Times New Roman" w:hAnsi="Times New Roman" w:cs="Times New Roman"/>
                <w:sz w:val="24"/>
                <w:szCs w:val="24"/>
              </w:rPr>
            </w:pPr>
            <w:r w:rsidRPr="00FC1B8B">
              <w:rPr>
                <w:rFonts w:ascii="Times New Roman" w:hAnsi="Times New Roman" w:cs="Times New Roman"/>
                <w:sz w:val="24"/>
                <w:szCs w:val="24"/>
              </w:rPr>
              <w:t>WORKING AREA for the Contractor:</w:t>
            </w:r>
          </w:p>
        </w:tc>
        <w:tc>
          <w:tcPr>
            <w:tcW w:w="553" w:type="dxa"/>
            <w:tcBorders>
              <w:top w:val="nil"/>
              <w:bottom w:val="nil"/>
              <w:right w:val="double" w:sz="4" w:space="0" w:color="auto"/>
            </w:tcBorders>
          </w:tcPr>
          <w:p w14:paraId="26120E3F"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0E40" w14:textId="77777777" w:rsidR="00FC1B8B" w:rsidRPr="00C6652E" w:rsidRDefault="00FC1B8B" w:rsidP="00FC1B8B">
            <w:pPr>
              <w:rPr>
                <w:rFonts w:ascii="Times New Roman" w:hAnsi="Times New Roman" w:cs="Times New Roman"/>
                <w:sz w:val="24"/>
                <w:szCs w:val="24"/>
              </w:rPr>
            </w:pPr>
          </w:p>
        </w:tc>
      </w:tr>
      <w:tr w:rsidR="00FC1B8B" w:rsidRPr="00C6652E" w14:paraId="26120E47" w14:textId="77777777" w:rsidTr="00FC1B8B">
        <w:tc>
          <w:tcPr>
            <w:tcW w:w="521" w:type="dxa"/>
            <w:tcBorders>
              <w:top w:val="nil"/>
              <w:left w:val="nil"/>
              <w:bottom w:val="nil"/>
            </w:tcBorders>
          </w:tcPr>
          <w:p w14:paraId="26120E42"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E43"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E44" w14:textId="77777777" w:rsidR="00FC1B8B" w:rsidRPr="00FC1B8B" w:rsidRDefault="00FC1B8B">
            <w:pPr>
              <w:rPr>
                <w:rFonts w:ascii="Times New Roman" w:hAnsi="Times New Roman" w:cs="Times New Roman"/>
                <w:sz w:val="24"/>
                <w:szCs w:val="24"/>
              </w:rPr>
            </w:pPr>
            <w:r w:rsidRPr="00FC1B8B">
              <w:rPr>
                <w:rFonts w:ascii="Times New Roman" w:hAnsi="Times New Roman" w:cs="Times New Roman"/>
                <w:sz w:val="24"/>
                <w:szCs w:val="24"/>
              </w:rPr>
              <w:t>See section A12</w:t>
            </w:r>
          </w:p>
        </w:tc>
        <w:tc>
          <w:tcPr>
            <w:tcW w:w="553" w:type="dxa"/>
            <w:tcBorders>
              <w:top w:val="nil"/>
              <w:bottom w:val="nil"/>
              <w:right w:val="double" w:sz="4" w:space="0" w:color="auto"/>
            </w:tcBorders>
          </w:tcPr>
          <w:p w14:paraId="26120E45" w14:textId="77777777" w:rsidR="00FC1B8B" w:rsidRPr="00C6652E" w:rsidRDefault="00FC1B8B" w:rsidP="00FC1B8B">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E46" w14:textId="77777777" w:rsidR="00FC1B8B" w:rsidRPr="00C6652E" w:rsidRDefault="00FC1B8B" w:rsidP="00FC1B8B">
            <w:pPr>
              <w:rPr>
                <w:rFonts w:ascii="Times New Roman" w:hAnsi="Times New Roman" w:cs="Times New Roman"/>
                <w:sz w:val="24"/>
                <w:szCs w:val="24"/>
              </w:rPr>
            </w:pPr>
          </w:p>
        </w:tc>
      </w:tr>
      <w:tr w:rsidR="00FC1B8B" w:rsidRPr="00C6652E" w14:paraId="26120E4D" w14:textId="77777777" w:rsidTr="00FC1B8B">
        <w:tc>
          <w:tcPr>
            <w:tcW w:w="521" w:type="dxa"/>
            <w:tcBorders>
              <w:top w:val="nil"/>
              <w:left w:val="nil"/>
              <w:bottom w:val="nil"/>
            </w:tcBorders>
          </w:tcPr>
          <w:p w14:paraId="26120E48"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E49"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E4A" w14:textId="77777777" w:rsidR="00FC1B8B" w:rsidRPr="00817DF1"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E4B"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4C" w14:textId="77777777" w:rsidR="00FC1B8B" w:rsidRPr="00C6652E" w:rsidRDefault="00FC1B8B" w:rsidP="00FC1B8B">
            <w:pPr>
              <w:rPr>
                <w:rFonts w:ascii="Times New Roman" w:hAnsi="Times New Roman" w:cs="Times New Roman"/>
                <w:sz w:val="24"/>
                <w:szCs w:val="24"/>
              </w:rPr>
            </w:pPr>
          </w:p>
        </w:tc>
      </w:tr>
      <w:tr w:rsidR="00214B41" w:rsidRPr="00C6652E" w14:paraId="26120E53" w14:textId="77777777" w:rsidTr="00660A91">
        <w:tc>
          <w:tcPr>
            <w:tcW w:w="521" w:type="dxa"/>
            <w:tcBorders>
              <w:top w:val="nil"/>
              <w:left w:val="nil"/>
              <w:bottom w:val="nil"/>
            </w:tcBorders>
          </w:tcPr>
          <w:p w14:paraId="26120E4E" w14:textId="77777777" w:rsidR="00214B41" w:rsidRPr="00C6652E" w:rsidRDefault="00214B41"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E4F" w14:textId="77777777" w:rsidR="00214B41" w:rsidRPr="00C6652E" w:rsidRDefault="00214B41" w:rsidP="00660A91">
            <w:pPr>
              <w:rPr>
                <w:rFonts w:ascii="Times New Roman" w:hAnsi="Times New Roman" w:cs="Times New Roman"/>
                <w:sz w:val="24"/>
                <w:szCs w:val="24"/>
              </w:rPr>
            </w:pPr>
            <w:r>
              <w:rPr>
                <w:rFonts w:ascii="Times New Roman" w:hAnsi="Times New Roman" w:cs="Times New Roman"/>
                <w:sz w:val="24"/>
                <w:szCs w:val="24"/>
              </w:rPr>
              <w:t>171</w:t>
            </w:r>
          </w:p>
        </w:tc>
        <w:tc>
          <w:tcPr>
            <w:tcW w:w="7046" w:type="dxa"/>
            <w:tcBorders>
              <w:top w:val="nil"/>
              <w:bottom w:val="nil"/>
            </w:tcBorders>
          </w:tcPr>
          <w:p w14:paraId="26120E50" w14:textId="77777777" w:rsidR="00214B41" w:rsidRPr="00B742AF" w:rsidRDefault="00214B41" w:rsidP="00660A91">
            <w:pPr>
              <w:tabs>
                <w:tab w:val="left" w:pos="193"/>
                <w:tab w:val="left" w:pos="523"/>
              </w:tabs>
              <w:rPr>
                <w:rFonts w:ascii="Times New Roman" w:hAnsi="Times New Roman" w:cs="Times New Roman"/>
                <w:sz w:val="24"/>
                <w:szCs w:val="24"/>
              </w:rPr>
            </w:pPr>
            <w:r w:rsidRPr="00B742AF">
              <w:rPr>
                <w:rFonts w:ascii="Times New Roman" w:hAnsi="Times New Roman" w:cs="Times New Roman"/>
                <w:sz w:val="24"/>
                <w:szCs w:val="24"/>
              </w:rPr>
              <w:t>WORKING HOURS:</w:t>
            </w:r>
          </w:p>
        </w:tc>
        <w:tc>
          <w:tcPr>
            <w:tcW w:w="553" w:type="dxa"/>
            <w:tcBorders>
              <w:top w:val="nil"/>
              <w:bottom w:val="nil"/>
              <w:right w:val="double" w:sz="4" w:space="0" w:color="auto"/>
            </w:tcBorders>
          </w:tcPr>
          <w:p w14:paraId="26120E51" w14:textId="77777777" w:rsidR="00214B41" w:rsidRPr="00C6652E" w:rsidRDefault="00214B41"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52" w14:textId="77777777" w:rsidR="00214B41" w:rsidRPr="00C6652E" w:rsidRDefault="00214B41" w:rsidP="00660A91">
            <w:pPr>
              <w:rPr>
                <w:rFonts w:ascii="Times New Roman" w:hAnsi="Times New Roman" w:cs="Times New Roman"/>
                <w:sz w:val="24"/>
                <w:szCs w:val="24"/>
              </w:rPr>
            </w:pPr>
          </w:p>
        </w:tc>
      </w:tr>
      <w:tr w:rsidR="00214B41" w:rsidRPr="00C6652E" w14:paraId="26120E5B" w14:textId="77777777" w:rsidTr="00660A91">
        <w:tc>
          <w:tcPr>
            <w:tcW w:w="521" w:type="dxa"/>
            <w:tcBorders>
              <w:top w:val="nil"/>
              <w:left w:val="nil"/>
              <w:bottom w:val="nil"/>
            </w:tcBorders>
          </w:tcPr>
          <w:p w14:paraId="26120E54" w14:textId="77777777" w:rsidR="00214B41" w:rsidRPr="00C6652E" w:rsidRDefault="00214B41"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E55" w14:textId="77777777" w:rsidR="00214B41" w:rsidRPr="00C6652E" w:rsidRDefault="00214B41" w:rsidP="00660A91">
            <w:pPr>
              <w:rPr>
                <w:rFonts w:ascii="Times New Roman" w:hAnsi="Times New Roman" w:cs="Times New Roman"/>
                <w:sz w:val="24"/>
                <w:szCs w:val="24"/>
              </w:rPr>
            </w:pPr>
          </w:p>
        </w:tc>
        <w:tc>
          <w:tcPr>
            <w:tcW w:w="7046" w:type="dxa"/>
            <w:tcBorders>
              <w:top w:val="nil"/>
              <w:bottom w:val="nil"/>
            </w:tcBorders>
          </w:tcPr>
          <w:p w14:paraId="26120E56" w14:textId="77777777" w:rsidR="00214B41" w:rsidRPr="00B742AF" w:rsidRDefault="00214B41" w:rsidP="00660A91">
            <w:pPr>
              <w:tabs>
                <w:tab w:val="left" w:pos="193"/>
                <w:tab w:val="left" w:pos="523"/>
              </w:tabs>
              <w:rPr>
                <w:rFonts w:ascii="Times New Roman" w:hAnsi="Times New Roman" w:cs="Times New Roman"/>
                <w:sz w:val="24"/>
                <w:szCs w:val="24"/>
              </w:rPr>
            </w:pPr>
            <w:r w:rsidRPr="00B742AF">
              <w:rPr>
                <w:rFonts w:ascii="Times New Roman" w:hAnsi="Times New Roman" w:cs="Times New Roman"/>
                <w:sz w:val="24"/>
                <w:szCs w:val="24"/>
              </w:rPr>
              <w:t>Working hours are limited to the normal working hours defined in the National Working Rule 2 for the Building Industry as appropriate to the area in which the work are located.</w:t>
            </w:r>
          </w:p>
        </w:tc>
        <w:tc>
          <w:tcPr>
            <w:tcW w:w="553" w:type="dxa"/>
            <w:tcBorders>
              <w:top w:val="nil"/>
              <w:bottom w:val="nil"/>
              <w:right w:val="double" w:sz="4" w:space="0" w:color="auto"/>
            </w:tcBorders>
          </w:tcPr>
          <w:p w14:paraId="26120E57" w14:textId="77777777" w:rsidR="00214B41" w:rsidRDefault="00214B41" w:rsidP="00660A91">
            <w:pPr>
              <w:rPr>
                <w:rFonts w:ascii="Times New Roman" w:hAnsi="Times New Roman" w:cs="Times New Roman"/>
                <w:sz w:val="24"/>
                <w:szCs w:val="24"/>
              </w:rPr>
            </w:pPr>
          </w:p>
          <w:p w14:paraId="26120E58" w14:textId="77777777" w:rsidR="00214B41" w:rsidRDefault="00214B41" w:rsidP="00660A91">
            <w:pPr>
              <w:rPr>
                <w:rFonts w:ascii="Times New Roman" w:hAnsi="Times New Roman" w:cs="Times New Roman"/>
                <w:sz w:val="24"/>
                <w:szCs w:val="24"/>
              </w:rPr>
            </w:pPr>
            <w:r>
              <w:rPr>
                <w:rFonts w:ascii="Times New Roman" w:hAnsi="Times New Roman" w:cs="Times New Roman"/>
                <w:sz w:val="24"/>
                <w:szCs w:val="24"/>
              </w:rPr>
              <w:t>F</w:t>
            </w:r>
          </w:p>
          <w:p w14:paraId="26120E59" w14:textId="77777777" w:rsidR="00214B41" w:rsidRPr="00C6652E" w:rsidRDefault="00214B41"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E5A" w14:textId="77777777" w:rsidR="00214B41" w:rsidRPr="00C6652E" w:rsidRDefault="00214B41" w:rsidP="00660A91">
            <w:pPr>
              <w:rPr>
                <w:rFonts w:ascii="Times New Roman" w:hAnsi="Times New Roman" w:cs="Times New Roman"/>
                <w:sz w:val="24"/>
                <w:szCs w:val="24"/>
              </w:rPr>
            </w:pPr>
          </w:p>
        </w:tc>
      </w:tr>
      <w:tr w:rsidR="00214B41" w:rsidRPr="00C6652E" w14:paraId="26120E61" w14:textId="77777777" w:rsidTr="00660A91">
        <w:tc>
          <w:tcPr>
            <w:tcW w:w="521" w:type="dxa"/>
            <w:tcBorders>
              <w:top w:val="nil"/>
              <w:left w:val="nil"/>
              <w:bottom w:val="nil"/>
            </w:tcBorders>
          </w:tcPr>
          <w:p w14:paraId="26120E5C" w14:textId="77777777" w:rsidR="00214B41" w:rsidRPr="00C6652E" w:rsidRDefault="00214B41"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E5D" w14:textId="77777777" w:rsidR="00214B41" w:rsidRPr="00C6652E" w:rsidRDefault="00214B41" w:rsidP="00660A91">
            <w:pPr>
              <w:rPr>
                <w:rFonts w:ascii="Times New Roman" w:hAnsi="Times New Roman" w:cs="Times New Roman"/>
                <w:sz w:val="24"/>
                <w:szCs w:val="24"/>
              </w:rPr>
            </w:pPr>
          </w:p>
        </w:tc>
        <w:tc>
          <w:tcPr>
            <w:tcW w:w="7046" w:type="dxa"/>
            <w:tcBorders>
              <w:top w:val="nil"/>
              <w:bottom w:val="nil"/>
            </w:tcBorders>
          </w:tcPr>
          <w:p w14:paraId="26120E5E" w14:textId="77777777" w:rsidR="00214B41" w:rsidRPr="00B742AF" w:rsidRDefault="00214B41" w:rsidP="00660A91">
            <w:pPr>
              <w:tabs>
                <w:tab w:val="left" w:pos="193"/>
                <w:tab w:val="left" w:pos="523"/>
              </w:tabs>
              <w:rPr>
                <w:rFonts w:ascii="Times New Roman" w:hAnsi="Times New Roman" w:cs="Times New Roman"/>
                <w:sz w:val="24"/>
                <w:szCs w:val="24"/>
              </w:rPr>
            </w:pPr>
          </w:p>
        </w:tc>
        <w:tc>
          <w:tcPr>
            <w:tcW w:w="553" w:type="dxa"/>
            <w:tcBorders>
              <w:top w:val="nil"/>
              <w:bottom w:val="nil"/>
              <w:right w:val="double" w:sz="4" w:space="0" w:color="auto"/>
            </w:tcBorders>
          </w:tcPr>
          <w:p w14:paraId="26120E5F" w14:textId="77777777" w:rsidR="00214B41" w:rsidRPr="00C6652E" w:rsidRDefault="00214B41"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60" w14:textId="77777777" w:rsidR="00214B41" w:rsidRPr="00C6652E" w:rsidRDefault="00214B41" w:rsidP="00660A91">
            <w:pPr>
              <w:rPr>
                <w:rFonts w:ascii="Times New Roman" w:hAnsi="Times New Roman" w:cs="Times New Roman"/>
                <w:sz w:val="24"/>
                <w:szCs w:val="24"/>
              </w:rPr>
            </w:pPr>
          </w:p>
        </w:tc>
      </w:tr>
      <w:tr w:rsidR="00214B41" w:rsidRPr="00C6652E" w14:paraId="26120E67" w14:textId="77777777" w:rsidTr="00660A91">
        <w:tc>
          <w:tcPr>
            <w:tcW w:w="521" w:type="dxa"/>
            <w:tcBorders>
              <w:top w:val="nil"/>
              <w:left w:val="nil"/>
              <w:bottom w:val="nil"/>
            </w:tcBorders>
          </w:tcPr>
          <w:p w14:paraId="26120E62" w14:textId="77777777" w:rsidR="00214B41" w:rsidRPr="00C6652E" w:rsidRDefault="00214B41"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E63" w14:textId="77777777" w:rsidR="00214B41" w:rsidRPr="00C6652E" w:rsidRDefault="00214B41" w:rsidP="00660A91">
            <w:pPr>
              <w:rPr>
                <w:rFonts w:ascii="Times New Roman" w:hAnsi="Times New Roman" w:cs="Times New Roman"/>
                <w:sz w:val="24"/>
                <w:szCs w:val="24"/>
              </w:rPr>
            </w:pPr>
            <w:r>
              <w:rPr>
                <w:rFonts w:ascii="Times New Roman" w:hAnsi="Times New Roman" w:cs="Times New Roman"/>
                <w:sz w:val="24"/>
                <w:szCs w:val="24"/>
              </w:rPr>
              <w:t>172</w:t>
            </w:r>
          </w:p>
        </w:tc>
        <w:tc>
          <w:tcPr>
            <w:tcW w:w="7046" w:type="dxa"/>
            <w:tcBorders>
              <w:top w:val="nil"/>
              <w:bottom w:val="nil"/>
            </w:tcBorders>
          </w:tcPr>
          <w:p w14:paraId="26120E64" w14:textId="77777777" w:rsidR="00214B41" w:rsidRPr="00B742AF" w:rsidRDefault="00214B41" w:rsidP="00660A91">
            <w:pPr>
              <w:tabs>
                <w:tab w:val="left" w:pos="193"/>
                <w:tab w:val="left" w:pos="523"/>
              </w:tabs>
              <w:rPr>
                <w:rFonts w:ascii="Times New Roman" w:hAnsi="Times New Roman" w:cs="Times New Roman"/>
                <w:sz w:val="24"/>
                <w:szCs w:val="24"/>
              </w:rPr>
            </w:pPr>
            <w:r w:rsidRPr="00B742AF">
              <w:rPr>
                <w:rFonts w:ascii="Times New Roman" w:hAnsi="Times New Roman" w:cs="Times New Roman"/>
                <w:sz w:val="24"/>
                <w:szCs w:val="24"/>
              </w:rPr>
              <w:t>WORKING HOURS  OVERTIME:</w:t>
            </w:r>
          </w:p>
        </w:tc>
        <w:tc>
          <w:tcPr>
            <w:tcW w:w="553" w:type="dxa"/>
            <w:tcBorders>
              <w:top w:val="nil"/>
              <w:bottom w:val="nil"/>
              <w:right w:val="double" w:sz="4" w:space="0" w:color="auto"/>
            </w:tcBorders>
          </w:tcPr>
          <w:p w14:paraId="26120E65" w14:textId="77777777" w:rsidR="00214B41" w:rsidRPr="00C6652E" w:rsidRDefault="00214B41"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66" w14:textId="77777777" w:rsidR="00214B41" w:rsidRPr="00C6652E" w:rsidRDefault="00214B41" w:rsidP="00660A91">
            <w:pPr>
              <w:rPr>
                <w:rFonts w:ascii="Times New Roman" w:hAnsi="Times New Roman" w:cs="Times New Roman"/>
                <w:sz w:val="24"/>
                <w:szCs w:val="24"/>
              </w:rPr>
            </w:pPr>
          </w:p>
        </w:tc>
      </w:tr>
      <w:tr w:rsidR="00214B41" w:rsidRPr="00C6652E" w14:paraId="26120E6D" w14:textId="77777777" w:rsidTr="00660A91">
        <w:tc>
          <w:tcPr>
            <w:tcW w:w="521" w:type="dxa"/>
            <w:tcBorders>
              <w:top w:val="nil"/>
              <w:left w:val="nil"/>
              <w:bottom w:val="nil"/>
            </w:tcBorders>
          </w:tcPr>
          <w:p w14:paraId="26120E68" w14:textId="77777777" w:rsidR="00214B41" w:rsidRPr="00C6652E" w:rsidRDefault="00214B41"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E69" w14:textId="77777777" w:rsidR="00214B41" w:rsidRPr="00C6652E" w:rsidRDefault="00214B41" w:rsidP="00660A91">
            <w:pPr>
              <w:rPr>
                <w:rFonts w:ascii="Times New Roman" w:hAnsi="Times New Roman" w:cs="Times New Roman"/>
                <w:sz w:val="24"/>
                <w:szCs w:val="24"/>
              </w:rPr>
            </w:pPr>
          </w:p>
        </w:tc>
        <w:tc>
          <w:tcPr>
            <w:tcW w:w="7046" w:type="dxa"/>
            <w:tcBorders>
              <w:top w:val="nil"/>
              <w:bottom w:val="nil"/>
            </w:tcBorders>
          </w:tcPr>
          <w:p w14:paraId="26120E6A" w14:textId="77777777" w:rsidR="00214B41" w:rsidRPr="00B742AF" w:rsidRDefault="00214B41" w:rsidP="00660A91">
            <w:pPr>
              <w:tabs>
                <w:tab w:val="left" w:pos="193"/>
                <w:tab w:val="left" w:pos="52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B742AF">
              <w:rPr>
                <w:rFonts w:ascii="Times New Roman" w:hAnsi="Times New Roman" w:cs="Times New Roman"/>
                <w:sz w:val="24"/>
                <w:szCs w:val="24"/>
              </w:rPr>
              <w:t>General: See also clause A33/530</w:t>
            </w:r>
          </w:p>
        </w:tc>
        <w:tc>
          <w:tcPr>
            <w:tcW w:w="553" w:type="dxa"/>
            <w:tcBorders>
              <w:top w:val="nil"/>
              <w:bottom w:val="nil"/>
              <w:right w:val="double" w:sz="4" w:space="0" w:color="auto"/>
            </w:tcBorders>
          </w:tcPr>
          <w:p w14:paraId="26120E6B" w14:textId="77777777" w:rsidR="00214B41" w:rsidRPr="00C6652E" w:rsidRDefault="00214B41"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6C" w14:textId="77777777" w:rsidR="00214B41" w:rsidRPr="00C6652E" w:rsidRDefault="00214B41" w:rsidP="00660A91">
            <w:pPr>
              <w:tabs>
                <w:tab w:val="left" w:pos="477"/>
              </w:tabs>
              <w:rPr>
                <w:rFonts w:ascii="Times New Roman" w:hAnsi="Times New Roman" w:cs="Times New Roman"/>
                <w:sz w:val="24"/>
                <w:szCs w:val="24"/>
              </w:rPr>
            </w:pPr>
          </w:p>
        </w:tc>
      </w:tr>
      <w:tr w:rsidR="00214B41" w:rsidRPr="00C6652E" w14:paraId="26120E73" w14:textId="77777777" w:rsidTr="00660A91">
        <w:tc>
          <w:tcPr>
            <w:tcW w:w="521" w:type="dxa"/>
            <w:tcBorders>
              <w:top w:val="nil"/>
              <w:left w:val="nil"/>
              <w:bottom w:val="nil"/>
            </w:tcBorders>
          </w:tcPr>
          <w:p w14:paraId="26120E6E" w14:textId="77777777" w:rsidR="00214B41" w:rsidRPr="00C6652E" w:rsidRDefault="00214B41"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E6F" w14:textId="77777777" w:rsidR="00214B41" w:rsidRPr="00C6652E" w:rsidRDefault="00214B41" w:rsidP="00660A91">
            <w:pPr>
              <w:rPr>
                <w:rFonts w:ascii="Times New Roman" w:hAnsi="Times New Roman" w:cs="Times New Roman"/>
                <w:sz w:val="24"/>
                <w:szCs w:val="24"/>
              </w:rPr>
            </w:pPr>
          </w:p>
        </w:tc>
        <w:tc>
          <w:tcPr>
            <w:tcW w:w="7046" w:type="dxa"/>
            <w:tcBorders>
              <w:top w:val="nil"/>
              <w:bottom w:val="nil"/>
            </w:tcBorders>
          </w:tcPr>
          <w:p w14:paraId="26120E70" w14:textId="77777777" w:rsidR="00214B41" w:rsidRPr="00B742AF" w:rsidRDefault="00214B41" w:rsidP="00660A91">
            <w:pPr>
              <w:tabs>
                <w:tab w:val="left" w:pos="193"/>
                <w:tab w:val="left" w:pos="523"/>
              </w:tabs>
              <w:ind w:left="193" w:hanging="19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B742AF">
              <w:rPr>
                <w:rFonts w:ascii="Times New Roman" w:hAnsi="Times New Roman" w:cs="Times New Roman"/>
                <w:sz w:val="24"/>
                <w:szCs w:val="24"/>
              </w:rPr>
              <w:t xml:space="preserve">Where the CA </w:t>
            </w:r>
            <w:r w:rsidRPr="00B742AF">
              <w:rPr>
                <w:rFonts w:ascii="Times New Roman" w:hAnsi="Times New Roman" w:cs="Times New Roman"/>
                <w:sz w:val="24"/>
                <w:szCs w:val="24"/>
                <w:u w:val="single"/>
              </w:rPr>
              <w:t>instructs</w:t>
            </w:r>
            <w:r w:rsidRPr="00B742AF">
              <w:rPr>
                <w:rFonts w:ascii="Times New Roman" w:hAnsi="Times New Roman" w:cs="Times New Roman"/>
                <w:sz w:val="24"/>
                <w:szCs w:val="24"/>
              </w:rPr>
              <w:t xml:space="preserve"> the Contractor to work overtime the Contractor will be reimbursed the additional cost of overtime working</w:t>
            </w:r>
          </w:p>
        </w:tc>
        <w:tc>
          <w:tcPr>
            <w:tcW w:w="553" w:type="dxa"/>
            <w:tcBorders>
              <w:top w:val="nil"/>
              <w:bottom w:val="nil"/>
              <w:right w:val="double" w:sz="4" w:space="0" w:color="auto"/>
            </w:tcBorders>
          </w:tcPr>
          <w:p w14:paraId="26120E71" w14:textId="77777777" w:rsidR="00214B41" w:rsidRPr="00C6652E" w:rsidRDefault="00214B41"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72" w14:textId="77777777" w:rsidR="00214B41" w:rsidRPr="00C6652E" w:rsidRDefault="00214B41" w:rsidP="00660A91">
            <w:pPr>
              <w:rPr>
                <w:rFonts w:ascii="Times New Roman" w:hAnsi="Times New Roman" w:cs="Times New Roman"/>
                <w:sz w:val="24"/>
                <w:szCs w:val="24"/>
              </w:rPr>
            </w:pPr>
          </w:p>
        </w:tc>
      </w:tr>
      <w:tr w:rsidR="00214B41" w:rsidRPr="00C6652E" w14:paraId="26120E7F" w14:textId="77777777" w:rsidTr="00660A91">
        <w:tc>
          <w:tcPr>
            <w:tcW w:w="521" w:type="dxa"/>
            <w:tcBorders>
              <w:top w:val="nil"/>
              <w:left w:val="nil"/>
              <w:bottom w:val="nil"/>
            </w:tcBorders>
          </w:tcPr>
          <w:p w14:paraId="26120E74" w14:textId="77777777" w:rsidR="00214B41" w:rsidRPr="00C6652E" w:rsidRDefault="00214B41"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E75" w14:textId="77777777" w:rsidR="00214B41" w:rsidRPr="00C6652E" w:rsidRDefault="00214B41" w:rsidP="00660A91">
            <w:pPr>
              <w:rPr>
                <w:rFonts w:ascii="Times New Roman" w:hAnsi="Times New Roman" w:cs="Times New Roman"/>
                <w:sz w:val="24"/>
                <w:szCs w:val="24"/>
              </w:rPr>
            </w:pPr>
          </w:p>
        </w:tc>
        <w:tc>
          <w:tcPr>
            <w:tcW w:w="7046" w:type="dxa"/>
            <w:tcBorders>
              <w:top w:val="nil"/>
              <w:bottom w:val="nil"/>
            </w:tcBorders>
          </w:tcPr>
          <w:p w14:paraId="26120E76" w14:textId="77777777" w:rsidR="00214B41" w:rsidRPr="00B742AF" w:rsidRDefault="00214B41" w:rsidP="00660A91">
            <w:pPr>
              <w:tabs>
                <w:tab w:val="left" w:pos="193"/>
                <w:tab w:val="left" w:pos="523"/>
              </w:tabs>
              <w:ind w:left="193" w:hanging="19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B742AF">
              <w:rPr>
                <w:rFonts w:ascii="Times New Roman" w:hAnsi="Times New Roman" w:cs="Times New Roman"/>
                <w:sz w:val="24"/>
                <w:szCs w:val="24"/>
              </w:rPr>
              <w:t xml:space="preserve">Where the CA </w:t>
            </w:r>
            <w:r w:rsidRPr="00B742AF">
              <w:rPr>
                <w:rFonts w:ascii="Times New Roman" w:hAnsi="Times New Roman" w:cs="Times New Roman"/>
                <w:sz w:val="24"/>
                <w:szCs w:val="24"/>
                <w:u w:val="single"/>
              </w:rPr>
              <w:t>authorises but does not instruct</w:t>
            </w:r>
            <w:r w:rsidRPr="00B742AF">
              <w:rPr>
                <w:rFonts w:ascii="Times New Roman" w:hAnsi="Times New Roman" w:cs="Times New Roman"/>
                <w:sz w:val="24"/>
                <w:szCs w:val="24"/>
              </w:rPr>
              <w:t xml:space="preserve"> the Contractor to work overtime, the Contractor will not be reimbursed for any additional costs due to overtime working.  Furthermore, the Contractor will be required to pay the cost of supervision incurred by the Employer because of such overtime, and this cost will be deducted from the amount due to the Contractor under any interim or final certificate. </w:t>
            </w:r>
          </w:p>
        </w:tc>
        <w:tc>
          <w:tcPr>
            <w:tcW w:w="553" w:type="dxa"/>
            <w:tcBorders>
              <w:top w:val="nil"/>
              <w:bottom w:val="nil"/>
              <w:right w:val="double" w:sz="4" w:space="0" w:color="auto"/>
            </w:tcBorders>
          </w:tcPr>
          <w:p w14:paraId="26120E77" w14:textId="77777777" w:rsidR="00214B41" w:rsidRDefault="00214B41" w:rsidP="00660A91">
            <w:pPr>
              <w:rPr>
                <w:rFonts w:ascii="Times New Roman" w:hAnsi="Times New Roman" w:cs="Times New Roman"/>
                <w:sz w:val="24"/>
                <w:szCs w:val="24"/>
              </w:rPr>
            </w:pPr>
          </w:p>
          <w:p w14:paraId="26120E78" w14:textId="77777777" w:rsidR="00214B41" w:rsidRDefault="00214B41" w:rsidP="00660A91">
            <w:pPr>
              <w:rPr>
                <w:rFonts w:ascii="Times New Roman" w:hAnsi="Times New Roman" w:cs="Times New Roman"/>
                <w:sz w:val="24"/>
                <w:szCs w:val="24"/>
              </w:rPr>
            </w:pPr>
          </w:p>
          <w:p w14:paraId="26120E79" w14:textId="77777777" w:rsidR="00214B41" w:rsidRDefault="00214B41" w:rsidP="00660A91">
            <w:pPr>
              <w:rPr>
                <w:rFonts w:ascii="Times New Roman" w:hAnsi="Times New Roman" w:cs="Times New Roman"/>
                <w:sz w:val="24"/>
                <w:szCs w:val="24"/>
              </w:rPr>
            </w:pPr>
          </w:p>
          <w:p w14:paraId="26120E7A" w14:textId="77777777" w:rsidR="00214B41" w:rsidRDefault="00214B41" w:rsidP="00660A91">
            <w:pPr>
              <w:rPr>
                <w:rFonts w:ascii="Times New Roman" w:hAnsi="Times New Roman" w:cs="Times New Roman"/>
                <w:sz w:val="24"/>
                <w:szCs w:val="24"/>
              </w:rPr>
            </w:pPr>
          </w:p>
          <w:p w14:paraId="26120E7B" w14:textId="77777777" w:rsidR="00214B41" w:rsidRDefault="00214B41" w:rsidP="00660A91">
            <w:pPr>
              <w:rPr>
                <w:rFonts w:ascii="Times New Roman" w:hAnsi="Times New Roman" w:cs="Times New Roman"/>
                <w:sz w:val="24"/>
                <w:szCs w:val="24"/>
              </w:rPr>
            </w:pPr>
          </w:p>
          <w:p w14:paraId="26120E7C" w14:textId="77777777" w:rsidR="00214B41" w:rsidRDefault="00214B41" w:rsidP="00660A91">
            <w:pPr>
              <w:rPr>
                <w:rFonts w:ascii="Times New Roman" w:hAnsi="Times New Roman" w:cs="Times New Roman"/>
                <w:sz w:val="24"/>
                <w:szCs w:val="24"/>
              </w:rPr>
            </w:pPr>
            <w:r>
              <w:rPr>
                <w:rFonts w:ascii="Times New Roman" w:hAnsi="Times New Roman" w:cs="Times New Roman"/>
                <w:sz w:val="24"/>
                <w:szCs w:val="24"/>
              </w:rPr>
              <w:t>F</w:t>
            </w:r>
          </w:p>
          <w:p w14:paraId="26120E7D" w14:textId="77777777" w:rsidR="00214B41" w:rsidRPr="00C6652E" w:rsidRDefault="00214B41"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E7E" w14:textId="77777777" w:rsidR="00214B41" w:rsidRPr="00C6652E" w:rsidRDefault="00214B41" w:rsidP="00660A91">
            <w:pPr>
              <w:rPr>
                <w:rFonts w:ascii="Times New Roman" w:hAnsi="Times New Roman" w:cs="Times New Roman"/>
                <w:sz w:val="24"/>
                <w:szCs w:val="24"/>
              </w:rPr>
            </w:pPr>
          </w:p>
        </w:tc>
      </w:tr>
      <w:tr w:rsidR="00214B41" w:rsidRPr="00C6652E" w14:paraId="26120E85" w14:textId="77777777" w:rsidTr="00660A91">
        <w:tc>
          <w:tcPr>
            <w:tcW w:w="521" w:type="dxa"/>
            <w:tcBorders>
              <w:top w:val="nil"/>
              <w:left w:val="nil"/>
              <w:bottom w:val="nil"/>
            </w:tcBorders>
          </w:tcPr>
          <w:p w14:paraId="26120E80" w14:textId="77777777" w:rsidR="00214B41" w:rsidRPr="00C6652E" w:rsidRDefault="00214B41"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E81" w14:textId="77777777" w:rsidR="00214B41" w:rsidRPr="00C6652E" w:rsidRDefault="00214B41" w:rsidP="00660A91">
            <w:pPr>
              <w:rPr>
                <w:rFonts w:ascii="Times New Roman" w:hAnsi="Times New Roman" w:cs="Times New Roman"/>
                <w:sz w:val="24"/>
                <w:szCs w:val="24"/>
              </w:rPr>
            </w:pPr>
          </w:p>
        </w:tc>
        <w:tc>
          <w:tcPr>
            <w:tcW w:w="7046" w:type="dxa"/>
            <w:tcBorders>
              <w:top w:val="nil"/>
              <w:bottom w:val="nil"/>
            </w:tcBorders>
          </w:tcPr>
          <w:p w14:paraId="26120E82" w14:textId="77777777" w:rsidR="00214B41" w:rsidRPr="00B742AF" w:rsidRDefault="00214B41" w:rsidP="00660A91">
            <w:pPr>
              <w:tabs>
                <w:tab w:val="left" w:pos="193"/>
                <w:tab w:val="left" w:pos="523"/>
              </w:tabs>
              <w:rPr>
                <w:rFonts w:ascii="Times New Roman" w:hAnsi="Times New Roman" w:cs="Times New Roman"/>
                <w:sz w:val="24"/>
                <w:szCs w:val="24"/>
              </w:rPr>
            </w:pPr>
          </w:p>
        </w:tc>
        <w:tc>
          <w:tcPr>
            <w:tcW w:w="553" w:type="dxa"/>
            <w:tcBorders>
              <w:top w:val="nil"/>
              <w:bottom w:val="nil"/>
              <w:right w:val="double" w:sz="4" w:space="0" w:color="auto"/>
            </w:tcBorders>
          </w:tcPr>
          <w:p w14:paraId="26120E83" w14:textId="77777777" w:rsidR="00214B41" w:rsidRPr="00C6652E" w:rsidRDefault="00214B41"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84" w14:textId="77777777" w:rsidR="00214B41" w:rsidRPr="00C6652E" w:rsidRDefault="00214B41" w:rsidP="00660A91">
            <w:pPr>
              <w:rPr>
                <w:rFonts w:ascii="Times New Roman" w:hAnsi="Times New Roman" w:cs="Times New Roman"/>
                <w:sz w:val="24"/>
                <w:szCs w:val="24"/>
              </w:rPr>
            </w:pPr>
          </w:p>
        </w:tc>
      </w:tr>
      <w:tr w:rsidR="00000401" w:rsidRPr="00C6652E" w14:paraId="26120E8B" w14:textId="77777777" w:rsidTr="00FC1B8B">
        <w:tc>
          <w:tcPr>
            <w:tcW w:w="521" w:type="dxa"/>
            <w:tcBorders>
              <w:top w:val="nil"/>
              <w:left w:val="nil"/>
              <w:bottom w:val="nil"/>
            </w:tcBorders>
          </w:tcPr>
          <w:p w14:paraId="26120E86" w14:textId="77777777" w:rsidR="00000401" w:rsidRPr="00C6652E" w:rsidRDefault="00000401"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E87" w14:textId="77777777" w:rsidR="00000401" w:rsidRPr="00C6652E" w:rsidRDefault="00000401" w:rsidP="00FC1B8B">
            <w:pPr>
              <w:rPr>
                <w:rFonts w:ascii="Times New Roman" w:hAnsi="Times New Roman" w:cs="Times New Roman"/>
                <w:sz w:val="24"/>
                <w:szCs w:val="24"/>
              </w:rPr>
            </w:pPr>
          </w:p>
        </w:tc>
        <w:tc>
          <w:tcPr>
            <w:tcW w:w="7046" w:type="dxa"/>
            <w:tcBorders>
              <w:top w:val="nil"/>
              <w:bottom w:val="nil"/>
            </w:tcBorders>
          </w:tcPr>
          <w:p w14:paraId="26120E88" w14:textId="77777777" w:rsidR="00000401" w:rsidRPr="00C6652E" w:rsidRDefault="00000401"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E89" w14:textId="77777777" w:rsidR="00000401" w:rsidRPr="00C6652E" w:rsidRDefault="00000401"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8A" w14:textId="77777777" w:rsidR="00000401" w:rsidRPr="00C6652E" w:rsidRDefault="00000401" w:rsidP="00FC1B8B">
            <w:pPr>
              <w:rPr>
                <w:rFonts w:ascii="Times New Roman" w:hAnsi="Times New Roman" w:cs="Times New Roman"/>
                <w:sz w:val="24"/>
                <w:szCs w:val="24"/>
              </w:rPr>
            </w:pPr>
          </w:p>
        </w:tc>
      </w:tr>
      <w:tr w:rsidR="00FC1B8B" w:rsidRPr="00C6652E" w14:paraId="26120E91" w14:textId="77777777" w:rsidTr="00FC1B8B">
        <w:tc>
          <w:tcPr>
            <w:tcW w:w="521" w:type="dxa"/>
            <w:tcBorders>
              <w:top w:val="nil"/>
              <w:left w:val="nil"/>
              <w:bottom w:val="nil"/>
            </w:tcBorders>
          </w:tcPr>
          <w:p w14:paraId="26120E8C"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E8D"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E8E" w14:textId="77777777" w:rsidR="00FC1B8B" w:rsidRPr="00C6652E"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E8F"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90" w14:textId="77777777" w:rsidR="00FC1B8B" w:rsidRPr="00C6652E" w:rsidRDefault="00FC1B8B" w:rsidP="00FC1B8B">
            <w:pPr>
              <w:rPr>
                <w:rFonts w:ascii="Times New Roman" w:hAnsi="Times New Roman" w:cs="Times New Roman"/>
                <w:sz w:val="24"/>
                <w:szCs w:val="24"/>
              </w:rPr>
            </w:pPr>
          </w:p>
        </w:tc>
      </w:tr>
      <w:tr w:rsidR="00FC1B8B" w:rsidRPr="00C6652E" w14:paraId="26120E97" w14:textId="77777777" w:rsidTr="00FC1B8B">
        <w:tc>
          <w:tcPr>
            <w:tcW w:w="521" w:type="dxa"/>
            <w:tcBorders>
              <w:top w:val="nil"/>
              <w:left w:val="nil"/>
              <w:bottom w:val="nil"/>
            </w:tcBorders>
          </w:tcPr>
          <w:p w14:paraId="26120E92"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E93"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E94" w14:textId="77777777" w:rsidR="00FC1B8B" w:rsidRPr="00C6652E"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E95"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96" w14:textId="77777777" w:rsidR="00FC1B8B" w:rsidRPr="00C6652E" w:rsidRDefault="00FC1B8B" w:rsidP="00FC1B8B">
            <w:pPr>
              <w:rPr>
                <w:rFonts w:ascii="Times New Roman" w:hAnsi="Times New Roman" w:cs="Times New Roman"/>
                <w:sz w:val="24"/>
                <w:szCs w:val="24"/>
              </w:rPr>
            </w:pPr>
          </w:p>
        </w:tc>
      </w:tr>
      <w:tr w:rsidR="00FC1B8B" w:rsidRPr="00C6652E" w14:paraId="26120E9D" w14:textId="77777777" w:rsidTr="00FC1B8B">
        <w:tc>
          <w:tcPr>
            <w:tcW w:w="521" w:type="dxa"/>
            <w:tcBorders>
              <w:top w:val="nil"/>
              <w:left w:val="nil"/>
              <w:bottom w:val="nil"/>
            </w:tcBorders>
          </w:tcPr>
          <w:p w14:paraId="26120E98"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E99"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E9A" w14:textId="77777777" w:rsidR="00FC1B8B" w:rsidRPr="00C6652E"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E9B" w14:textId="77777777" w:rsidR="00FC1B8B" w:rsidRPr="00C6652E" w:rsidRDefault="00FC1B8B" w:rsidP="00FC1B8B">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0E9C" w14:textId="77777777" w:rsidR="00FC1B8B" w:rsidRPr="00C6652E" w:rsidRDefault="00FC1B8B" w:rsidP="00FC1B8B">
            <w:pPr>
              <w:rPr>
                <w:rFonts w:ascii="Times New Roman" w:hAnsi="Times New Roman" w:cs="Times New Roman"/>
                <w:sz w:val="24"/>
                <w:szCs w:val="24"/>
              </w:rPr>
            </w:pPr>
          </w:p>
        </w:tc>
      </w:tr>
      <w:tr w:rsidR="00FC1B8B" w:rsidRPr="00C6652E" w14:paraId="26120EA3" w14:textId="77777777" w:rsidTr="00FC1B8B">
        <w:tc>
          <w:tcPr>
            <w:tcW w:w="521" w:type="dxa"/>
            <w:tcBorders>
              <w:top w:val="nil"/>
              <w:left w:val="nil"/>
              <w:bottom w:val="nil"/>
            </w:tcBorders>
          </w:tcPr>
          <w:p w14:paraId="26120E9E"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E9F"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EA0" w14:textId="77777777" w:rsidR="00FC1B8B" w:rsidRPr="00C6652E" w:rsidRDefault="00FC1B8B" w:rsidP="00FC1B8B">
            <w:pPr>
              <w:rPr>
                <w:rFonts w:ascii="Times New Roman" w:hAnsi="Times New Roman" w:cs="Times New Roman"/>
                <w:sz w:val="24"/>
                <w:szCs w:val="24"/>
              </w:rPr>
            </w:pPr>
          </w:p>
        </w:tc>
        <w:tc>
          <w:tcPr>
            <w:tcW w:w="553" w:type="dxa"/>
            <w:tcBorders>
              <w:top w:val="nil"/>
              <w:bottom w:val="nil"/>
              <w:right w:val="double" w:sz="4" w:space="0" w:color="auto"/>
            </w:tcBorders>
          </w:tcPr>
          <w:p w14:paraId="26120EA1" w14:textId="77777777" w:rsidR="00FC1B8B" w:rsidRPr="00C6652E" w:rsidRDefault="00FC1B8B" w:rsidP="00FC1B8B">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0EA2" w14:textId="77777777" w:rsidR="00FC1B8B" w:rsidRPr="00C6652E" w:rsidRDefault="00FC1B8B" w:rsidP="00FC1B8B">
            <w:pPr>
              <w:rPr>
                <w:rFonts w:ascii="Times New Roman" w:hAnsi="Times New Roman" w:cs="Times New Roman"/>
                <w:sz w:val="24"/>
                <w:szCs w:val="24"/>
              </w:rPr>
            </w:pPr>
          </w:p>
        </w:tc>
      </w:tr>
      <w:tr w:rsidR="00FC1B8B" w:rsidRPr="00C6652E" w14:paraId="26120EA9" w14:textId="77777777" w:rsidTr="00FC1B8B">
        <w:tc>
          <w:tcPr>
            <w:tcW w:w="521" w:type="dxa"/>
            <w:tcBorders>
              <w:top w:val="nil"/>
              <w:left w:val="nil"/>
              <w:bottom w:val="nil"/>
            </w:tcBorders>
          </w:tcPr>
          <w:p w14:paraId="26120EA4" w14:textId="77777777" w:rsidR="00FC1B8B" w:rsidRPr="00C6652E" w:rsidRDefault="00FC1B8B" w:rsidP="00FC1B8B">
            <w:pPr>
              <w:rPr>
                <w:rFonts w:ascii="Times New Roman" w:hAnsi="Times New Roman" w:cs="Times New Roman"/>
                <w:sz w:val="24"/>
                <w:szCs w:val="24"/>
              </w:rPr>
            </w:pPr>
          </w:p>
        </w:tc>
        <w:tc>
          <w:tcPr>
            <w:tcW w:w="705" w:type="dxa"/>
            <w:tcBorders>
              <w:top w:val="nil"/>
              <w:bottom w:val="nil"/>
              <w:right w:val="double" w:sz="4" w:space="0" w:color="auto"/>
            </w:tcBorders>
          </w:tcPr>
          <w:p w14:paraId="26120EA5" w14:textId="77777777" w:rsidR="00FC1B8B" w:rsidRPr="00C6652E" w:rsidRDefault="00FC1B8B" w:rsidP="00FC1B8B">
            <w:pPr>
              <w:rPr>
                <w:rFonts w:ascii="Times New Roman" w:hAnsi="Times New Roman" w:cs="Times New Roman"/>
                <w:sz w:val="24"/>
                <w:szCs w:val="24"/>
              </w:rPr>
            </w:pPr>
          </w:p>
        </w:tc>
        <w:tc>
          <w:tcPr>
            <w:tcW w:w="7046" w:type="dxa"/>
            <w:tcBorders>
              <w:top w:val="nil"/>
              <w:bottom w:val="nil"/>
            </w:tcBorders>
          </w:tcPr>
          <w:p w14:paraId="26120EA6" w14:textId="77777777" w:rsidR="00FC1B8B" w:rsidRPr="00C6652E" w:rsidRDefault="00FC1B8B" w:rsidP="00FC1B8B">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0EA7" w14:textId="77777777" w:rsidR="00FC1B8B" w:rsidRPr="00C6652E" w:rsidRDefault="00FC1B8B" w:rsidP="00FC1B8B">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A8" w14:textId="77777777" w:rsidR="00FC1B8B" w:rsidRPr="00C6652E" w:rsidRDefault="00FC1B8B" w:rsidP="00FC1B8B">
            <w:pPr>
              <w:rPr>
                <w:rFonts w:ascii="Times New Roman" w:hAnsi="Times New Roman" w:cs="Times New Roman"/>
                <w:sz w:val="24"/>
                <w:szCs w:val="24"/>
              </w:rPr>
            </w:pPr>
          </w:p>
        </w:tc>
      </w:tr>
    </w:tbl>
    <w:p w14:paraId="26120EAA" w14:textId="77777777" w:rsidR="00FC1B8B" w:rsidRDefault="00FC1B8B" w:rsidP="00C87B24">
      <w:r>
        <w:br w:type="page"/>
      </w:r>
    </w:p>
    <w:p w14:paraId="26120EAB" w14:textId="77777777" w:rsidR="00EE3FA2" w:rsidRDefault="00EE3FA2" w:rsidP="00C87B24"/>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EE3FA2" w:rsidRPr="00C6652E" w14:paraId="26120EB1" w14:textId="77777777" w:rsidTr="009532EE">
        <w:tc>
          <w:tcPr>
            <w:tcW w:w="521" w:type="dxa"/>
            <w:tcBorders>
              <w:top w:val="nil"/>
              <w:left w:val="nil"/>
              <w:bottom w:val="nil"/>
            </w:tcBorders>
          </w:tcPr>
          <w:p w14:paraId="26120EAC" w14:textId="77777777" w:rsidR="00EE3FA2" w:rsidRPr="00C6652E" w:rsidRDefault="00EE3FA2"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EAD" w14:textId="77777777" w:rsidR="00EE3FA2" w:rsidRPr="00C6652E" w:rsidRDefault="00EE3FA2" w:rsidP="009532EE">
            <w:pPr>
              <w:rPr>
                <w:rFonts w:ascii="Times New Roman" w:hAnsi="Times New Roman" w:cs="Times New Roman"/>
                <w:sz w:val="24"/>
                <w:szCs w:val="24"/>
              </w:rPr>
            </w:pPr>
          </w:p>
        </w:tc>
        <w:tc>
          <w:tcPr>
            <w:tcW w:w="7046" w:type="dxa"/>
            <w:tcBorders>
              <w:top w:val="nil"/>
              <w:bottom w:val="nil"/>
            </w:tcBorders>
          </w:tcPr>
          <w:p w14:paraId="26120EAE" w14:textId="77777777" w:rsidR="00EE3FA2" w:rsidRPr="00C6652E" w:rsidRDefault="00EE3FA2" w:rsidP="009532EE">
            <w:pPr>
              <w:rPr>
                <w:rFonts w:ascii="Times New Roman" w:hAnsi="Times New Roman" w:cs="Times New Roman"/>
                <w:sz w:val="24"/>
                <w:szCs w:val="24"/>
              </w:rPr>
            </w:pPr>
          </w:p>
        </w:tc>
        <w:tc>
          <w:tcPr>
            <w:tcW w:w="553" w:type="dxa"/>
            <w:tcBorders>
              <w:top w:val="nil"/>
              <w:bottom w:val="nil"/>
              <w:right w:val="double" w:sz="4" w:space="0" w:color="auto"/>
            </w:tcBorders>
          </w:tcPr>
          <w:p w14:paraId="26120EAF" w14:textId="77777777" w:rsidR="00EE3FA2" w:rsidRPr="00C6652E" w:rsidRDefault="00EE3FA2"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B0" w14:textId="77777777" w:rsidR="00EE3FA2" w:rsidRPr="00C6652E" w:rsidRDefault="00EE3FA2" w:rsidP="009532EE">
            <w:pPr>
              <w:rPr>
                <w:rFonts w:ascii="Times New Roman" w:hAnsi="Times New Roman" w:cs="Times New Roman"/>
                <w:sz w:val="24"/>
                <w:szCs w:val="24"/>
              </w:rPr>
            </w:pPr>
            <w:r>
              <w:rPr>
                <w:rFonts w:ascii="Times New Roman" w:hAnsi="Times New Roman" w:cs="Times New Roman"/>
                <w:sz w:val="24"/>
                <w:szCs w:val="24"/>
              </w:rPr>
              <w:t>(A36)</w:t>
            </w:r>
          </w:p>
        </w:tc>
      </w:tr>
      <w:tr w:rsidR="00EE3FA2" w:rsidRPr="00C6652E" w14:paraId="26120EB7" w14:textId="77777777" w:rsidTr="009532EE">
        <w:tc>
          <w:tcPr>
            <w:tcW w:w="521" w:type="dxa"/>
            <w:tcBorders>
              <w:top w:val="nil"/>
              <w:left w:val="nil"/>
              <w:bottom w:val="nil"/>
            </w:tcBorders>
          </w:tcPr>
          <w:p w14:paraId="26120EB2" w14:textId="77777777" w:rsidR="00EE3FA2" w:rsidRPr="00C6652E" w:rsidRDefault="00EE3FA2"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EB3" w14:textId="77777777" w:rsidR="00EE3FA2" w:rsidRPr="00C6652E" w:rsidRDefault="00EE3FA2" w:rsidP="009532EE">
            <w:pPr>
              <w:rPr>
                <w:rFonts w:ascii="Times New Roman" w:hAnsi="Times New Roman" w:cs="Times New Roman"/>
                <w:b/>
                <w:sz w:val="24"/>
                <w:szCs w:val="24"/>
              </w:rPr>
            </w:pPr>
            <w:r>
              <w:rPr>
                <w:rFonts w:ascii="Times New Roman" w:hAnsi="Times New Roman" w:cs="Times New Roman"/>
                <w:b/>
                <w:sz w:val="24"/>
                <w:szCs w:val="24"/>
              </w:rPr>
              <w:t>A36</w:t>
            </w:r>
          </w:p>
        </w:tc>
        <w:tc>
          <w:tcPr>
            <w:tcW w:w="7046" w:type="dxa"/>
            <w:tcBorders>
              <w:top w:val="nil"/>
              <w:bottom w:val="nil"/>
            </w:tcBorders>
          </w:tcPr>
          <w:p w14:paraId="26120EB4" w14:textId="77777777" w:rsidR="00EE3FA2" w:rsidRPr="00EE3FA2" w:rsidRDefault="00EE3FA2">
            <w:pPr>
              <w:rPr>
                <w:rFonts w:ascii="Times New Roman" w:hAnsi="Times New Roman" w:cs="Times New Roman"/>
                <w:b/>
                <w:bCs/>
                <w:sz w:val="24"/>
                <w:szCs w:val="24"/>
                <w:u w:val="single"/>
              </w:rPr>
            </w:pPr>
            <w:r w:rsidRPr="00EE3FA2">
              <w:rPr>
                <w:rFonts w:ascii="Times New Roman" w:hAnsi="Times New Roman" w:cs="Times New Roman"/>
                <w:b/>
                <w:bCs/>
                <w:sz w:val="24"/>
                <w:szCs w:val="24"/>
                <w:u w:val="single"/>
              </w:rPr>
              <w:t>FACILITIES/TEMPORARY WORKS/SERVICES</w:t>
            </w:r>
          </w:p>
        </w:tc>
        <w:tc>
          <w:tcPr>
            <w:tcW w:w="553" w:type="dxa"/>
            <w:tcBorders>
              <w:top w:val="nil"/>
              <w:bottom w:val="nil"/>
              <w:right w:val="double" w:sz="4" w:space="0" w:color="auto"/>
            </w:tcBorders>
          </w:tcPr>
          <w:p w14:paraId="26120EB5" w14:textId="77777777" w:rsidR="00EE3FA2" w:rsidRPr="00C6652E" w:rsidRDefault="00EE3FA2"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B6" w14:textId="77777777" w:rsidR="00EE3FA2" w:rsidRPr="00C6652E" w:rsidRDefault="00EE3FA2" w:rsidP="009532EE">
            <w:pPr>
              <w:rPr>
                <w:rFonts w:ascii="Times New Roman" w:hAnsi="Times New Roman" w:cs="Times New Roman"/>
                <w:sz w:val="24"/>
                <w:szCs w:val="24"/>
              </w:rPr>
            </w:pPr>
          </w:p>
        </w:tc>
      </w:tr>
      <w:tr w:rsidR="00EE3FA2" w:rsidRPr="00C6652E" w14:paraId="26120EBD" w14:textId="77777777" w:rsidTr="009532EE">
        <w:tc>
          <w:tcPr>
            <w:tcW w:w="521" w:type="dxa"/>
            <w:tcBorders>
              <w:top w:val="nil"/>
              <w:left w:val="nil"/>
              <w:bottom w:val="nil"/>
            </w:tcBorders>
          </w:tcPr>
          <w:p w14:paraId="26120EB8" w14:textId="77777777" w:rsidR="00EE3FA2" w:rsidRPr="00C6652E" w:rsidRDefault="00EE3FA2"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EB9" w14:textId="77777777" w:rsidR="00EE3FA2" w:rsidRPr="00C6652E" w:rsidRDefault="00EE3FA2" w:rsidP="009532EE">
            <w:pPr>
              <w:rPr>
                <w:rFonts w:ascii="Times New Roman" w:hAnsi="Times New Roman" w:cs="Times New Roman"/>
                <w:sz w:val="24"/>
                <w:szCs w:val="24"/>
              </w:rPr>
            </w:pPr>
          </w:p>
        </w:tc>
        <w:tc>
          <w:tcPr>
            <w:tcW w:w="7046" w:type="dxa"/>
            <w:tcBorders>
              <w:top w:val="nil"/>
              <w:bottom w:val="nil"/>
            </w:tcBorders>
          </w:tcPr>
          <w:p w14:paraId="26120EBA" w14:textId="77777777" w:rsidR="00EE3FA2" w:rsidRPr="00EE3FA2" w:rsidRDefault="00EE3FA2">
            <w:pPr>
              <w:jc w:val="center"/>
              <w:rPr>
                <w:rFonts w:ascii="Times New Roman" w:hAnsi="Times New Roman" w:cs="Times New Roman"/>
                <w:sz w:val="24"/>
                <w:szCs w:val="24"/>
              </w:rPr>
            </w:pPr>
          </w:p>
        </w:tc>
        <w:tc>
          <w:tcPr>
            <w:tcW w:w="553" w:type="dxa"/>
            <w:tcBorders>
              <w:top w:val="nil"/>
              <w:bottom w:val="nil"/>
              <w:right w:val="double" w:sz="4" w:space="0" w:color="auto"/>
            </w:tcBorders>
          </w:tcPr>
          <w:p w14:paraId="26120EBB" w14:textId="77777777" w:rsidR="00EE3FA2" w:rsidRDefault="00EE3FA2">
            <w:pPr>
              <w:rPr>
                <w:sz w:val="24"/>
                <w:szCs w:val="24"/>
              </w:rPr>
            </w:pPr>
          </w:p>
        </w:tc>
        <w:tc>
          <w:tcPr>
            <w:tcW w:w="1523" w:type="dxa"/>
            <w:tcBorders>
              <w:top w:val="nil"/>
              <w:left w:val="double" w:sz="4" w:space="0" w:color="auto"/>
              <w:bottom w:val="nil"/>
              <w:right w:val="single" w:sz="4" w:space="0" w:color="auto"/>
            </w:tcBorders>
          </w:tcPr>
          <w:p w14:paraId="26120EBC" w14:textId="77777777" w:rsidR="00EE3FA2" w:rsidRPr="00C6652E" w:rsidRDefault="00EE3FA2" w:rsidP="009532EE">
            <w:pPr>
              <w:rPr>
                <w:rFonts w:ascii="Times New Roman" w:hAnsi="Times New Roman" w:cs="Times New Roman"/>
                <w:sz w:val="24"/>
                <w:szCs w:val="24"/>
              </w:rPr>
            </w:pPr>
          </w:p>
        </w:tc>
      </w:tr>
      <w:tr w:rsidR="00EE3FA2" w:rsidRPr="00C6652E" w14:paraId="26120EC3" w14:textId="77777777" w:rsidTr="009532EE">
        <w:tc>
          <w:tcPr>
            <w:tcW w:w="521" w:type="dxa"/>
            <w:tcBorders>
              <w:top w:val="nil"/>
              <w:left w:val="nil"/>
              <w:bottom w:val="nil"/>
            </w:tcBorders>
          </w:tcPr>
          <w:p w14:paraId="26120EBE" w14:textId="77777777" w:rsidR="00EE3FA2" w:rsidRPr="00C6652E" w:rsidRDefault="00EE3FA2"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EBF" w14:textId="77777777" w:rsidR="00EE3FA2" w:rsidRPr="00C6652E" w:rsidRDefault="00EE3FA2" w:rsidP="009532EE">
            <w:pPr>
              <w:rPr>
                <w:rFonts w:ascii="Times New Roman" w:hAnsi="Times New Roman" w:cs="Times New Roman"/>
                <w:sz w:val="24"/>
                <w:szCs w:val="24"/>
              </w:rPr>
            </w:pPr>
          </w:p>
        </w:tc>
        <w:tc>
          <w:tcPr>
            <w:tcW w:w="7046" w:type="dxa"/>
            <w:tcBorders>
              <w:top w:val="nil"/>
              <w:bottom w:val="nil"/>
            </w:tcBorders>
          </w:tcPr>
          <w:p w14:paraId="26120EC0" w14:textId="77777777" w:rsidR="00EE3FA2" w:rsidRPr="00EE3FA2" w:rsidRDefault="00EE3FA2" w:rsidP="00EE3FA2">
            <w:pPr>
              <w:tabs>
                <w:tab w:val="left" w:pos="208"/>
                <w:tab w:val="left" w:pos="523"/>
              </w:tabs>
              <w:rPr>
                <w:rFonts w:ascii="Times New Roman" w:hAnsi="Times New Roman" w:cs="Times New Roman"/>
                <w:sz w:val="24"/>
                <w:szCs w:val="24"/>
                <w:u w:val="single"/>
              </w:rPr>
            </w:pPr>
            <w:r w:rsidRPr="00EE3FA2">
              <w:rPr>
                <w:rFonts w:ascii="Times New Roman" w:hAnsi="Times New Roman" w:cs="Times New Roman"/>
                <w:sz w:val="24"/>
                <w:szCs w:val="24"/>
                <w:u w:val="single"/>
              </w:rPr>
              <w:t>GENERALLY</w:t>
            </w:r>
          </w:p>
        </w:tc>
        <w:tc>
          <w:tcPr>
            <w:tcW w:w="553" w:type="dxa"/>
            <w:tcBorders>
              <w:top w:val="nil"/>
              <w:bottom w:val="nil"/>
              <w:right w:val="double" w:sz="4" w:space="0" w:color="auto"/>
            </w:tcBorders>
          </w:tcPr>
          <w:p w14:paraId="26120EC1" w14:textId="77777777" w:rsidR="00EE3FA2" w:rsidRPr="00C6652E" w:rsidRDefault="00EE3FA2"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C2" w14:textId="77777777" w:rsidR="00EE3FA2" w:rsidRPr="00C6652E" w:rsidRDefault="00EE3FA2" w:rsidP="009532EE">
            <w:pPr>
              <w:rPr>
                <w:rFonts w:ascii="Times New Roman" w:hAnsi="Times New Roman" w:cs="Times New Roman"/>
                <w:sz w:val="24"/>
                <w:szCs w:val="24"/>
              </w:rPr>
            </w:pPr>
          </w:p>
        </w:tc>
      </w:tr>
      <w:tr w:rsidR="00EE3FA2" w:rsidRPr="00C6652E" w14:paraId="26120EC9" w14:textId="77777777" w:rsidTr="009532EE">
        <w:tc>
          <w:tcPr>
            <w:tcW w:w="521" w:type="dxa"/>
            <w:tcBorders>
              <w:top w:val="nil"/>
              <w:left w:val="nil"/>
              <w:bottom w:val="nil"/>
            </w:tcBorders>
          </w:tcPr>
          <w:p w14:paraId="26120EC4" w14:textId="77777777" w:rsidR="00EE3FA2" w:rsidRPr="00C6652E" w:rsidRDefault="00EE3FA2"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EC5" w14:textId="77777777" w:rsidR="00EE3FA2" w:rsidRPr="00C6652E" w:rsidRDefault="00EE3FA2" w:rsidP="009532EE">
            <w:pPr>
              <w:rPr>
                <w:rFonts w:ascii="Times New Roman" w:hAnsi="Times New Roman" w:cs="Times New Roman"/>
                <w:sz w:val="24"/>
                <w:szCs w:val="24"/>
              </w:rPr>
            </w:pPr>
          </w:p>
        </w:tc>
        <w:tc>
          <w:tcPr>
            <w:tcW w:w="7046" w:type="dxa"/>
            <w:tcBorders>
              <w:top w:val="nil"/>
              <w:bottom w:val="nil"/>
            </w:tcBorders>
          </w:tcPr>
          <w:p w14:paraId="26120EC6" w14:textId="77777777" w:rsidR="00EE3FA2" w:rsidRPr="00EE3FA2" w:rsidRDefault="00EE3FA2" w:rsidP="00EE3FA2">
            <w:pPr>
              <w:tabs>
                <w:tab w:val="left" w:pos="208"/>
                <w:tab w:val="left" w:pos="523"/>
              </w:tabs>
              <w:jc w:val="center"/>
              <w:rPr>
                <w:rFonts w:ascii="Times New Roman" w:hAnsi="Times New Roman" w:cs="Times New Roman"/>
                <w:sz w:val="24"/>
                <w:szCs w:val="24"/>
              </w:rPr>
            </w:pPr>
          </w:p>
        </w:tc>
        <w:tc>
          <w:tcPr>
            <w:tcW w:w="553" w:type="dxa"/>
            <w:tcBorders>
              <w:top w:val="nil"/>
              <w:bottom w:val="nil"/>
              <w:right w:val="double" w:sz="4" w:space="0" w:color="auto"/>
            </w:tcBorders>
          </w:tcPr>
          <w:p w14:paraId="26120EC7" w14:textId="77777777" w:rsidR="00EE3FA2" w:rsidRDefault="00EE3FA2">
            <w:pPr>
              <w:rPr>
                <w:sz w:val="24"/>
                <w:szCs w:val="24"/>
              </w:rPr>
            </w:pPr>
          </w:p>
        </w:tc>
        <w:tc>
          <w:tcPr>
            <w:tcW w:w="1523" w:type="dxa"/>
            <w:tcBorders>
              <w:top w:val="nil"/>
              <w:left w:val="double" w:sz="4" w:space="0" w:color="auto"/>
              <w:bottom w:val="nil"/>
              <w:right w:val="single" w:sz="4" w:space="0" w:color="auto"/>
            </w:tcBorders>
          </w:tcPr>
          <w:p w14:paraId="26120EC8" w14:textId="77777777" w:rsidR="00EE3FA2" w:rsidRPr="00C6652E" w:rsidRDefault="00EE3FA2" w:rsidP="009532EE">
            <w:pPr>
              <w:rPr>
                <w:rFonts w:ascii="Times New Roman" w:hAnsi="Times New Roman" w:cs="Times New Roman"/>
                <w:sz w:val="24"/>
                <w:szCs w:val="24"/>
              </w:rPr>
            </w:pPr>
          </w:p>
        </w:tc>
      </w:tr>
      <w:tr w:rsidR="00EE3FA2" w:rsidRPr="00C6652E" w14:paraId="26120ECF" w14:textId="77777777" w:rsidTr="009532EE">
        <w:tc>
          <w:tcPr>
            <w:tcW w:w="521" w:type="dxa"/>
            <w:tcBorders>
              <w:top w:val="nil"/>
              <w:left w:val="nil"/>
              <w:bottom w:val="nil"/>
            </w:tcBorders>
          </w:tcPr>
          <w:p w14:paraId="26120ECA" w14:textId="77777777" w:rsidR="00EE3FA2" w:rsidRPr="00C6652E" w:rsidRDefault="00EE3FA2"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ECB" w14:textId="77777777" w:rsidR="00EE3FA2" w:rsidRPr="00C6652E" w:rsidRDefault="00EE3FA2" w:rsidP="009532EE">
            <w:pPr>
              <w:rPr>
                <w:rFonts w:ascii="Times New Roman" w:hAnsi="Times New Roman" w:cs="Times New Roman"/>
                <w:sz w:val="24"/>
                <w:szCs w:val="24"/>
              </w:rPr>
            </w:pPr>
            <w:r>
              <w:rPr>
                <w:rFonts w:ascii="Times New Roman" w:hAnsi="Times New Roman" w:cs="Times New Roman"/>
                <w:sz w:val="24"/>
                <w:szCs w:val="24"/>
              </w:rPr>
              <w:t>130</w:t>
            </w:r>
          </w:p>
        </w:tc>
        <w:tc>
          <w:tcPr>
            <w:tcW w:w="7046" w:type="dxa"/>
            <w:tcBorders>
              <w:top w:val="nil"/>
              <w:bottom w:val="nil"/>
            </w:tcBorders>
          </w:tcPr>
          <w:p w14:paraId="26120ECC" w14:textId="77777777" w:rsidR="00EE3FA2" w:rsidRPr="00EE3FA2" w:rsidRDefault="00EE3FA2" w:rsidP="00EE3FA2">
            <w:pPr>
              <w:tabs>
                <w:tab w:val="left" w:pos="208"/>
                <w:tab w:val="left" w:pos="523"/>
              </w:tabs>
              <w:rPr>
                <w:rFonts w:ascii="Times New Roman" w:hAnsi="Times New Roman" w:cs="Times New Roman"/>
                <w:sz w:val="24"/>
                <w:szCs w:val="24"/>
              </w:rPr>
            </w:pPr>
            <w:r w:rsidRPr="00C00F02">
              <w:rPr>
                <w:rFonts w:ascii="Times New Roman" w:hAnsi="Times New Roman" w:cs="Times New Roman"/>
                <w:sz w:val="24"/>
                <w:szCs w:val="24"/>
              </w:rPr>
              <w:t>COMPOUND</w:t>
            </w:r>
          </w:p>
        </w:tc>
        <w:tc>
          <w:tcPr>
            <w:tcW w:w="553" w:type="dxa"/>
            <w:tcBorders>
              <w:top w:val="nil"/>
              <w:bottom w:val="nil"/>
              <w:right w:val="double" w:sz="4" w:space="0" w:color="auto"/>
            </w:tcBorders>
          </w:tcPr>
          <w:p w14:paraId="26120ECD" w14:textId="77777777" w:rsidR="00EE3FA2" w:rsidRPr="00C6652E" w:rsidRDefault="00EE3FA2"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CE" w14:textId="77777777" w:rsidR="00EE3FA2" w:rsidRPr="00C6652E" w:rsidRDefault="00EE3FA2" w:rsidP="009532EE">
            <w:pPr>
              <w:tabs>
                <w:tab w:val="left" w:pos="477"/>
              </w:tabs>
              <w:rPr>
                <w:rFonts w:ascii="Times New Roman" w:hAnsi="Times New Roman" w:cs="Times New Roman"/>
                <w:sz w:val="24"/>
                <w:szCs w:val="24"/>
              </w:rPr>
            </w:pPr>
          </w:p>
        </w:tc>
      </w:tr>
      <w:tr w:rsidR="00EE3FA2" w:rsidRPr="00C6652E" w14:paraId="26120ED5" w14:textId="77777777" w:rsidTr="009532EE">
        <w:tc>
          <w:tcPr>
            <w:tcW w:w="521" w:type="dxa"/>
            <w:tcBorders>
              <w:top w:val="nil"/>
              <w:left w:val="nil"/>
              <w:bottom w:val="nil"/>
            </w:tcBorders>
          </w:tcPr>
          <w:p w14:paraId="26120ED0" w14:textId="77777777" w:rsidR="00EE3FA2" w:rsidRPr="00C6652E" w:rsidRDefault="00EE3FA2"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ED1" w14:textId="77777777" w:rsidR="00EE3FA2" w:rsidRPr="00C6652E" w:rsidRDefault="00EE3FA2" w:rsidP="009532EE">
            <w:pPr>
              <w:rPr>
                <w:rFonts w:ascii="Times New Roman" w:hAnsi="Times New Roman" w:cs="Times New Roman"/>
                <w:sz w:val="24"/>
                <w:szCs w:val="24"/>
              </w:rPr>
            </w:pPr>
          </w:p>
        </w:tc>
        <w:tc>
          <w:tcPr>
            <w:tcW w:w="7046" w:type="dxa"/>
            <w:tcBorders>
              <w:top w:val="nil"/>
              <w:bottom w:val="nil"/>
            </w:tcBorders>
          </w:tcPr>
          <w:p w14:paraId="26120ED2" w14:textId="77777777" w:rsidR="00EE3FA2" w:rsidRPr="00EE3FA2" w:rsidRDefault="00EE3FA2" w:rsidP="00C00F02">
            <w:pPr>
              <w:tabs>
                <w:tab w:val="left" w:pos="208"/>
                <w:tab w:val="left" w:pos="523"/>
              </w:tabs>
              <w:ind w:left="208" w:hanging="2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EE3FA2">
              <w:rPr>
                <w:rFonts w:ascii="Times New Roman" w:hAnsi="Times New Roman" w:cs="Times New Roman"/>
                <w:sz w:val="24"/>
                <w:szCs w:val="24"/>
              </w:rPr>
              <w:t>An area of land may be available for use as a compound area</w:t>
            </w:r>
            <w:r w:rsidR="00C00F02">
              <w:rPr>
                <w:rFonts w:ascii="Times New Roman" w:hAnsi="Times New Roman" w:cs="Times New Roman"/>
                <w:sz w:val="24"/>
                <w:szCs w:val="24"/>
              </w:rPr>
              <w:t>.</w:t>
            </w:r>
          </w:p>
        </w:tc>
        <w:tc>
          <w:tcPr>
            <w:tcW w:w="553" w:type="dxa"/>
            <w:tcBorders>
              <w:top w:val="nil"/>
              <w:bottom w:val="nil"/>
              <w:right w:val="double" w:sz="4" w:space="0" w:color="auto"/>
            </w:tcBorders>
          </w:tcPr>
          <w:p w14:paraId="26120ED3" w14:textId="77777777" w:rsidR="00EE3FA2" w:rsidRPr="00C6652E" w:rsidRDefault="00EE3FA2"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D4" w14:textId="77777777" w:rsidR="005021EF" w:rsidRPr="007D29F5" w:rsidRDefault="005021EF" w:rsidP="009532EE">
            <w:pPr>
              <w:rPr>
                <w:rFonts w:ascii="Times New Roman" w:hAnsi="Times New Roman" w:cs="Times New Roman"/>
                <w:color w:val="FF0000"/>
                <w:sz w:val="24"/>
                <w:szCs w:val="24"/>
              </w:rPr>
            </w:pPr>
          </w:p>
        </w:tc>
      </w:tr>
      <w:tr w:rsidR="00EE3FA2" w:rsidRPr="00C6652E" w14:paraId="26120EDB" w14:textId="77777777" w:rsidTr="009532EE">
        <w:tc>
          <w:tcPr>
            <w:tcW w:w="521" w:type="dxa"/>
            <w:tcBorders>
              <w:top w:val="nil"/>
              <w:left w:val="nil"/>
              <w:bottom w:val="nil"/>
            </w:tcBorders>
          </w:tcPr>
          <w:p w14:paraId="26120ED6" w14:textId="77777777" w:rsidR="00EE3FA2" w:rsidRPr="00C6652E" w:rsidRDefault="00EE3FA2"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ED7" w14:textId="77777777" w:rsidR="00EE3FA2" w:rsidRPr="00C6652E" w:rsidRDefault="00EE3FA2" w:rsidP="009532EE">
            <w:pPr>
              <w:rPr>
                <w:rFonts w:ascii="Times New Roman" w:hAnsi="Times New Roman" w:cs="Times New Roman"/>
                <w:sz w:val="24"/>
                <w:szCs w:val="24"/>
              </w:rPr>
            </w:pPr>
          </w:p>
        </w:tc>
        <w:tc>
          <w:tcPr>
            <w:tcW w:w="7046" w:type="dxa"/>
            <w:tcBorders>
              <w:top w:val="nil"/>
              <w:bottom w:val="nil"/>
            </w:tcBorders>
          </w:tcPr>
          <w:p w14:paraId="26120ED8" w14:textId="77777777" w:rsidR="00EE3FA2" w:rsidRPr="00EE3FA2" w:rsidRDefault="00EE3FA2" w:rsidP="00EE3FA2">
            <w:pPr>
              <w:tabs>
                <w:tab w:val="left" w:pos="208"/>
                <w:tab w:val="left" w:pos="523"/>
              </w:tabs>
              <w:ind w:left="208" w:hanging="2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EE3FA2">
              <w:rPr>
                <w:rFonts w:ascii="Times New Roman" w:hAnsi="Times New Roman" w:cs="Times New Roman"/>
                <w:sz w:val="24"/>
                <w:szCs w:val="24"/>
              </w:rPr>
              <w:t>The provision of land for use as a compound area will be subject to</w:t>
            </w:r>
            <w:r>
              <w:rPr>
                <w:rFonts w:ascii="Times New Roman" w:hAnsi="Times New Roman" w:cs="Times New Roman"/>
                <w:sz w:val="24"/>
                <w:szCs w:val="24"/>
              </w:rPr>
              <w:t xml:space="preserve"> </w:t>
            </w:r>
            <w:r w:rsidRPr="00EE3FA2">
              <w:rPr>
                <w:rFonts w:ascii="Times New Roman" w:hAnsi="Times New Roman" w:cs="Times New Roman"/>
                <w:sz w:val="24"/>
                <w:szCs w:val="24"/>
              </w:rPr>
              <w:t>the following -</w:t>
            </w:r>
          </w:p>
        </w:tc>
        <w:tc>
          <w:tcPr>
            <w:tcW w:w="553" w:type="dxa"/>
            <w:tcBorders>
              <w:top w:val="nil"/>
              <w:bottom w:val="nil"/>
              <w:right w:val="double" w:sz="4" w:space="0" w:color="auto"/>
            </w:tcBorders>
          </w:tcPr>
          <w:p w14:paraId="26120ED9" w14:textId="77777777" w:rsidR="00EE3FA2" w:rsidRPr="00C6652E" w:rsidRDefault="00EE3FA2"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DA" w14:textId="77777777" w:rsidR="00EE3FA2" w:rsidRPr="00C6652E" w:rsidRDefault="00EE3FA2" w:rsidP="009532EE">
            <w:pPr>
              <w:rPr>
                <w:rFonts w:ascii="Times New Roman" w:hAnsi="Times New Roman" w:cs="Times New Roman"/>
                <w:sz w:val="24"/>
                <w:szCs w:val="24"/>
              </w:rPr>
            </w:pPr>
          </w:p>
        </w:tc>
      </w:tr>
      <w:tr w:rsidR="00EE3FA2" w:rsidRPr="00C6652E" w14:paraId="26120EE1" w14:textId="77777777" w:rsidTr="009532EE">
        <w:tc>
          <w:tcPr>
            <w:tcW w:w="521" w:type="dxa"/>
            <w:tcBorders>
              <w:top w:val="nil"/>
              <w:left w:val="nil"/>
              <w:bottom w:val="nil"/>
            </w:tcBorders>
          </w:tcPr>
          <w:p w14:paraId="26120EDC" w14:textId="77777777" w:rsidR="00EE3FA2" w:rsidRPr="00C6652E" w:rsidRDefault="00EE3FA2"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EDD" w14:textId="77777777" w:rsidR="00EE3FA2" w:rsidRPr="00C6652E" w:rsidRDefault="00EE3FA2" w:rsidP="009532EE">
            <w:pPr>
              <w:rPr>
                <w:rFonts w:ascii="Times New Roman" w:hAnsi="Times New Roman" w:cs="Times New Roman"/>
                <w:sz w:val="24"/>
                <w:szCs w:val="24"/>
              </w:rPr>
            </w:pPr>
          </w:p>
        </w:tc>
        <w:tc>
          <w:tcPr>
            <w:tcW w:w="7046" w:type="dxa"/>
            <w:tcBorders>
              <w:top w:val="nil"/>
              <w:bottom w:val="nil"/>
            </w:tcBorders>
          </w:tcPr>
          <w:p w14:paraId="26120EDE" w14:textId="77777777" w:rsidR="00EE3FA2" w:rsidRPr="00EE3FA2" w:rsidRDefault="00EE3FA2" w:rsidP="00EE3FA2">
            <w:pPr>
              <w:tabs>
                <w:tab w:val="left" w:pos="208"/>
                <w:tab w:val="left" w:pos="523"/>
              </w:tabs>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EE3FA2">
              <w:rPr>
                <w:rFonts w:ascii="Times New Roman" w:hAnsi="Times New Roman" w:cs="Times New Roman"/>
                <w:sz w:val="24"/>
                <w:szCs w:val="24"/>
              </w:rPr>
              <w:t xml:space="preserve">It is solely for the purpose for carrying out the Works </w:t>
            </w:r>
          </w:p>
        </w:tc>
        <w:tc>
          <w:tcPr>
            <w:tcW w:w="553" w:type="dxa"/>
            <w:tcBorders>
              <w:top w:val="nil"/>
              <w:bottom w:val="nil"/>
              <w:right w:val="double" w:sz="4" w:space="0" w:color="auto"/>
            </w:tcBorders>
          </w:tcPr>
          <w:p w14:paraId="26120EDF" w14:textId="77777777" w:rsidR="00EE3FA2" w:rsidRPr="00C6652E" w:rsidRDefault="00EE3FA2"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E0" w14:textId="77777777" w:rsidR="00EE3FA2" w:rsidRPr="00C6652E" w:rsidRDefault="00EE3FA2" w:rsidP="009532EE">
            <w:pPr>
              <w:rPr>
                <w:rFonts w:ascii="Times New Roman" w:hAnsi="Times New Roman" w:cs="Times New Roman"/>
                <w:sz w:val="24"/>
                <w:szCs w:val="24"/>
              </w:rPr>
            </w:pPr>
          </w:p>
        </w:tc>
      </w:tr>
      <w:tr w:rsidR="00EE3FA2" w:rsidRPr="00C6652E" w14:paraId="26120EE7" w14:textId="77777777" w:rsidTr="009532EE">
        <w:tc>
          <w:tcPr>
            <w:tcW w:w="521" w:type="dxa"/>
            <w:tcBorders>
              <w:top w:val="nil"/>
              <w:left w:val="nil"/>
              <w:bottom w:val="nil"/>
            </w:tcBorders>
          </w:tcPr>
          <w:p w14:paraId="26120EE2" w14:textId="77777777" w:rsidR="00EE3FA2" w:rsidRPr="00C6652E" w:rsidRDefault="00EE3FA2"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EE3" w14:textId="77777777" w:rsidR="00EE3FA2" w:rsidRPr="00C6652E" w:rsidRDefault="00EE3FA2" w:rsidP="009532EE">
            <w:pPr>
              <w:rPr>
                <w:rFonts w:ascii="Times New Roman" w:hAnsi="Times New Roman" w:cs="Times New Roman"/>
                <w:sz w:val="24"/>
                <w:szCs w:val="24"/>
              </w:rPr>
            </w:pPr>
          </w:p>
        </w:tc>
        <w:tc>
          <w:tcPr>
            <w:tcW w:w="7046" w:type="dxa"/>
            <w:tcBorders>
              <w:top w:val="nil"/>
              <w:bottom w:val="nil"/>
            </w:tcBorders>
          </w:tcPr>
          <w:p w14:paraId="26120EE4" w14:textId="77777777" w:rsidR="00EE3FA2" w:rsidRPr="00EE3FA2" w:rsidRDefault="00EE3FA2" w:rsidP="00EE3FA2">
            <w:pPr>
              <w:tabs>
                <w:tab w:val="left" w:pos="208"/>
                <w:tab w:val="left" w:pos="523"/>
              </w:tabs>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EE3FA2">
              <w:rPr>
                <w:rFonts w:ascii="Times New Roman" w:hAnsi="Times New Roman" w:cs="Times New Roman"/>
                <w:sz w:val="24"/>
                <w:szCs w:val="24"/>
              </w:rPr>
              <w:t>The use to which it is put does not involve undue risk of damage</w:t>
            </w:r>
          </w:p>
        </w:tc>
        <w:tc>
          <w:tcPr>
            <w:tcW w:w="553" w:type="dxa"/>
            <w:tcBorders>
              <w:top w:val="nil"/>
              <w:bottom w:val="nil"/>
              <w:right w:val="double" w:sz="4" w:space="0" w:color="auto"/>
            </w:tcBorders>
          </w:tcPr>
          <w:p w14:paraId="26120EE5" w14:textId="77777777" w:rsidR="00EE3FA2" w:rsidRPr="00C6652E" w:rsidRDefault="00EE3FA2"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E6" w14:textId="77777777" w:rsidR="00EE3FA2" w:rsidRPr="00C6652E" w:rsidRDefault="00EE3FA2" w:rsidP="009532EE">
            <w:pPr>
              <w:rPr>
                <w:rFonts w:ascii="Times New Roman" w:hAnsi="Times New Roman" w:cs="Times New Roman"/>
                <w:sz w:val="24"/>
                <w:szCs w:val="24"/>
              </w:rPr>
            </w:pPr>
          </w:p>
        </w:tc>
      </w:tr>
      <w:tr w:rsidR="00EE3FA2" w:rsidRPr="00C6652E" w14:paraId="26120EEE" w14:textId="77777777" w:rsidTr="009532EE">
        <w:tc>
          <w:tcPr>
            <w:tcW w:w="521" w:type="dxa"/>
            <w:tcBorders>
              <w:top w:val="nil"/>
              <w:left w:val="nil"/>
              <w:bottom w:val="nil"/>
            </w:tcBorders>
          </w:tcPr>
          <w:p w14:paraId="26120EE8" w14:textId="77777777" w:rsidR="00EE3FA2" w:rsidRPr="00C6652E" w:rsidRDefault="00EE3FA2"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EE9" w14:textId="77777777" w:rsidR="00EE3FA2" w:rsidRPr="00C6652E" w:rsidRDefault="00EE3FA2" w:rsidP="009532EE">
            <w:pPr>
              <w:rPr>
                <w:rFonts w:ascii="Times New Roman" w:hAnsi="Times New Roman" w:cs="Times New Roman"/>
                <w:sz w:val="24"/>
                <w:szCs w:val="24"/>
              </w:rPr>
            </w:pPr>
          </w:p>
        </w:tc>
        <w:tc>
          <w:tcPr>
            <w:tcW w:w="7046" w:type="dxa"/>
            <w:tcBorders>
              <w:top w:val="nil"/>
              <w:bottom w:val="nil"/>
            </w:tcBorders>
          </w:tcPr>
          <w:p w14:paraId="26120EEA" w14:textId="77777777" w:rsidR="00EE3FA2" w:rsidRPr="00EE3FA2" w:rsidRDefault="005021EF" w:rsidP="005021EF">
            <w:pPr>
              <w:tabs>
                <w:tab w:val="left" w:pos="208"/>
                <w:tab w:val="left" w:pos="523"/>
              </w:tabs>
              <w:ind w:left="523" w:hanging="523"/>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EE3FA2" w:rsidRPr="00EE3FA2">
              <w:rPr>
                <w:rFonts w:ascii="Times New Roman" w:hAnsi="Times New Roman" w:cs="Times New Roman"/>
                <w:sz w:val="24"/>
                <w:szCs w:val="24"/>
              </w:rPr>
              <w:t>When vacated</w:t>
            </w:r>
            <w:r w:rsidR="00C00F02">
              <w:rPr>
                <w:rFonts w:ascii="Times New Roman" w:hAnsi="Times New Roman" w:cs="Times New Roman"/>
                <w:sz w:val="24"/>
                <w:szCs w:val="24"/>
              </w:rPr>
              <w:t xml:space="preserve"> on completion</w:t>
            </w:r>
            <w:r w:rsidR="00EE3FA2" w:rsidRPr="00EE3FA2">
              <w:rPr>
                <w:rFonts w:ascii="Times New Roman" w:hAnsi="Times New Roman" w:cs="Times New Roman"/>
                <w:sz w:val="24"/>
                <w:szCs w:val="24"/>
              </w:rPr>
              <w:t xml:space="preserve">, its condition is at least equivalent to its condition at </w:t>
            </w:r>
            <w:r w:rsidRPr="00EE3FA2">
              <w:rPr>
                <w:rFonts w:ascii="Times New Roman" w:hAnsi="Times New Roman" w:cs="Times New Roman"/>
                <w:sz w:val="24"/>
                <w:szCs w:val="24"/>
              </w:rPr>
              <w:t>the start of the Contract</w:t>
            </w:r>
          </w:p>
        </w:tc>
        <w:tc>
          <w:tcPr>
            <w:tcW w:w="553" w:type="dxa"/>
            <w:tcBorders>
              <w:top w:val="nil"/>
              <w:bottom w:val="nil"/>
              <w:right w:val="double" w:sz="4" w:space="0" w:color="auto"/>
            </w:tcBorders>
          </w:tcPr>
          <w:p w14:paraId="26120EEB" w14:textId="77777777" w:rsidR="00EE3FA2" w:rsidRDefault="005021EF" w:rsidP="009532EE">
            <w:pPr>
              <w:rPr>
                <w:rFonts w:ascii="Times New Roman" w:hAnsi="Times New Roman" w:cs="Times New Roman"/>
                <w:sz w:val="24"/>
                <w:szCs w:val="24"/>
              </w:rPr>
            </w:pPr>
            <w:r>
              <w:rPr>
                <w:rFonts w:ascii="Times New Roman" w:hAnsi="Times New Roman" w:cs="Times New Roman"/>
                <w:sz w:val="24"/>
                <w:szCs w:val="24"/>
              </w:rPr>
              <w:t>F</w:t>
            </w:r>
          </w:p>
          <w:p w14:paraId="26120EEC" w14:textId="77777777" w:rsidR="005021EF" w:rsidRPr="00C6652E" w:rsidRDefault="005021EF" w:rsidP="009532E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EED" w14:textId="77777777" w:rsidR="00EE3FA2" w:rsidRPr="00C6652E" w:rsidRDefault="00EE3FA2" w:rsidP="009532EE">
            <w:pPr>
              <w:rPr>
                <w:rFonts w:ascii="Times New Roman" w:hAnsi="Times New Roman" w:cs="Times New Roman"/>
                <w:sz w:val="24"/>
                <w:szCs w:val="24"/>
              </w:rPr>
            </w:pPr>
          </w:p>
        </w:tc>
      </w:tr>
      <w:tr w:rsidR="00EE3FA2" w:rsidRPr="00C6652E" w14:paraId="26120EF4" w14:textId="77777777" w:rsidTr="009532EE">
        <w:tc>
          <w:tcPr>
            <w:tcW w:w="521" w:type="dxa"/>
            <w:tcBorders>
              <w:top w:val="nil"/>
              <w:left w:val="nil"/>
              <w:bottom w:val="nil"/>
            </w:tcBorders>
          </w:tcPr>
          <w:p w14:paraId="26120EEF" w14:textId="77777777" w:rsidR="00EE3FA2" w:rsidRPr="00C6652E" w:rsidRDefault="00EE3FA2"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EF0" w14:textId="77777777" w:rsidR="00EE3FA2" w:rsidRPr="00C6652E" w:rsidRDefault="00EE3FA2" w:rsidP="009532EE">
            <w:pPr>
              <w:rPr>
                <w:rFonts w:ascii="Times New Roman" w:hAnsi="Times New Roman" w:cs="Times New Roman"/>
                <w:sz w:val="24"/>
                <w:szCs w:val="24"/>
              </w:rPr>
            </w:pPr>
          </w:p>
        </w:tc>
        <w:tc>
          <w:tcPr>
            <w:tcW w:w="7046" w:type="dxa"/>
            <w:tcBorders>
              <w:top w:val="nil"/>
              <w:bottom w:val="nil"/>
            </w:tcBorders>
          </w:tcPr>
          <w:p w14:paraId="26120EF1" w14:textId="77777777" w:rsidR="00EE3FA2" w:rsidRPr="00EE3FA2" w:rsidRDefault="00EE3FA2" w:rsidP="005021EF">
            <w:pPr>
              <w:tabs>
                <w:tab w:val="left" w:pos="208"/>
                <w:tab w:val="left" w:pos="523"/>
              </w:tabs>
              <w:rPr>
                <w:rFonts w:ascii="Times New Roman" w:hAnsi="Times New Roman" w:cs="Times New Roman"/>
                <w:sz w:val="24"/>
                <w:szCs w:val="24"/>
              </w:rPr>
            </w:pPr>
          </w:p>
        </w:tc>
        <w:tc>
          <w:tcPr>
            <w:tcW w:w="553" w:type="dxa"/>
            <w:tcBorders>
              <w:top w:val="nil"/>
              <w:bottom w:val="nil"/>
              <w:right w:val="double" w:sz="4" w:space="0" w:color="auto"/>
            </w:tcBorders>
          </w:tcPr>
          <w:p w14:paraId="26120EF2" w14:textId="77777777" w:rsidR="00EE3FA2" w:rsidRPr="00C6652E" w:rsidRDefault="00EE3FA2"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F3" w14:textId="77777777" w:rsidR="00EE3FA2" w:rsidRPr="00C6652E" w:rsidRDefault="00EE3FA2" w:rsidP="009532EE">
            <w:pPr>
              <w:rPr>
                <w:rFonts w:ascii="Times New Roman" w:hAnsi="Times New Roman" w:cs="Times New Roman"/>
                <w:sz w:val="24"/>
                <w:szCs w:val="24"/>
              </w:rPr>
            </w:pPr>
          </w:p>
        </w:tc>
      </w:tr>
      <w:tr w:rsidR="00EE3FA2" w:rsidRPr="00C6652E" w14:paraId="26120EFA" w14:textId="77777777" w:rsidTr="009532EE">
        <w:tc>
          <w:tcPr>
            <w:tcW w:w="521" w:type="dxa"/>
            <w:tcBorders>
              <w:top w:val="nil"/>
              <w:left w:val="nil"/>
              <w:bottom w:val="nil"/>
            </w:tcBorders>
          </w:tcPr>
          <w:p w14:paraId="26120EF5" w14:textId="77777777" w:rsidR="00EE3FA2" w:rsidRPr="00C6652E" w:rsidRDefault="00EE3FA2"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EF6" w14:textId="77777777" w:rsidR="00EE3FA2" w:rsidRPr="00C6652E" w:rsidRDefault="00BB529A" w:rsidP="009532EE">
            <w:pPr>
              <w:rPr>
                <w:rFonts w:ascii="Times New Roman" w:hAnsi="Times New Roman" w:cs="Times New Roman"/>
                <w:sz w:val="24"/>
                <w:szCs w:val="24"/>
              </w:rPr>
            </w:pPr>
            <w:r>
              <w:rPr>
                <w:rFonts w:ascii="Times New Roman" w:hAnsi="Times New Roman" w:cs="Times New Roman"/>
                <w:sz w:val="24"/>
                <w:szCs w:val="24"/>
              </w:rPr>
              <w:t>135</w:t>
            </w:r>
          </w:p>
        </w:tc>
        <w:tc>
          <w:tcPr>
            <w:tcW w:w="7046" w:type="dxa"/>
            <w:tcBorders>
              <w:top w:val="nil"/>
              <w:bottom w:val="nil"/>
            </w:tcBorders>
          </w:tcPr>
          <w:p w14:paraId="26120EF7" w14:textId="77777777" w:rsidR="00EE3FA2" w:rsidRPr="00BB529A" w:rsidRDefault="00BB529A" w:rsidP="00EE3FA2">
            <w:pPr>
              <w:tabs>
                <w:tab w:val="left" w:pos="208"/>
                <w:tab w:val="left" w:pos="523"/>
              </w:tabs>
              <w:rPr>
                <w:rFonts w:ascii="Times New Roman" w:hAnsi="Times New Roman" w:cs="Times New Roman"/>
                <w:sz w:val="24"/>
                <w:szCs w:val="24"/>
              </w:rPr>
            </w:pPr>
            <w:r w:rsidRPr="00BB529A">
              <w:rPr>
                <w:rFonts w:ascii="Times New Roman" w:hAnsi="Times New Roman" w:cs="Times New Roman"/>
                <w:sz w:val="24"/>
                <w:szCs w:val="24"/>
              </w:rPr>
              <w:t>MATERIALS STORAGE</w:t>
            </w:r>
          </w:p>
        </w:tc>
        <w:tc>
          <w:tcPr>
            <w:tcW w:w="553" w:type="dxa"/>
            <w:tcBorders>
              <w:top w:val="nil"/>
              <w:bottom w:val="nil"/>
              <w:right w:val="double" w:sz="4" w:space="0" w:color="auto"/>
            </w:tcBorders>
          </w:tcPr>
          <w:p w14:paraId="26120EF8" w14:textId="77777777" w:rsidR="00EE3FA2" w:rsidRPr="00C6652E" w:rsidRDefault="00EE3FA2"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EF9" w14:textId="77777777" w:rsidR="00EE3FA2" w:rsidRPr="00C6652E" w:rsidRDefault="00EE3FA2" w:rsidP="009532EE">
            <w:pPr>
              <w:rPr>
                <w:rFonts w:ascii="Times New Roman" w:hAnsi="Times New Roman" w:cs="Times New Roman"/>
                <w:sz w:val="24"/>
                <w:szCs w:val="24"/>
              </w:rPr>
            </w:pPr>
          </w:p>
        </w:tc>
      </w:tr>
      <w:tr w:rsidR="00EE3FA2" w:rsidRPr="00BB529A" w14:paraId="26120F06" w14:textId="77777777" w:rsidTr="009532EE">
        <w:tc>
          <w:tcPr>
            <w:tcW w:w="521" w:type="dxa"/>
            <w:tcBorders>
              <w:top w:val="nil"/>
              <w:left w:val="nil"/>
              <w:bottom w:val="nil"/>
            </w:tcBorders>
          </w:tcPr>
          <w:p w14:paraId="26120EFB" w14:textId="77777777" w:rsidR="00EE3FA2" w:rsidRPr="00C6652E" w:rsidRDefault="00EE3FA2"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EFC" w14:textId="77777777" w:rsidR="00EE3FA2" w:rsidRPr="00BB529A" w:rsidRDefault="00EE3FA2" w:rsidP="009532EE">
            <w:pPr>
              <w:rPr>
                <w:rFonts w:ascii="Times New Roman" w:hAnsi="Times New Roman" w:cs="Times New Roman"/>
                <w:sz w:val="24"/>
                <w:szCs w:val="24"/>
              </w:rPr>
            </w:pPr>
          </w:p>
        </w:tc>
        <w:tc>
          <w:tcPr>
            <w:tcW w:w="7046" w:type="dxa"/>
            <w:tcBorders>
              <w:top w:val="nil"/>
              <w:bottom w:val="nil"/>
            </w:tcBorders>
          </w:tcPr>
          <w:p w14:paraId="26120EFD" w14:textId="77777777" w:rsidR="00EE3FA2" w:rsidRDefault="00BB529A" w:rsidP="00BB529A">
            <w:pPr>
              <w:ind w:left="226" w:hanging="284"/>
              <w:rPr>
                <w:rFonts w:ascii="Times New Roman" w:hAnsi="Times New Roman" w:cs="Times New Roman"/>
                <w:sz w:val="24"/>
                <w:szCs w:val="24"/>
              </w:rPr>
            </w:pPr>
            <w:r w:rsidRPr="00BB529A">
              <w:rPr>
                <w:rFonts w:ascii="Times New Roman" w:hAnsi="Times New Roman" w:cs="Times New Roman"/>
                <w:sz w:val="24"/>
                <w:szCs w:val="24"/>
              </w:rPr>
              <w:t xml:space="preserve"> - </w:t>
            </w:r>
            <w:r>
              <w:rPr>
                <w:rFonts w:ascii="Times New Roman" w:hAnsi="Times New Roman" w:cs="Times New Roman"/>
                <w:sz w:val="24"/>
                <w:szCs w:val="24"/>
              </w:rPr>
              <w:t>Materials may be stored within the school subject to protection of existing finishes. Any damaged caused due to storage are to be made good at the Contractors sole expense.</w:t>
            </w:r>
          </w:p>
          <w:p w14:paraId="26120EFE" w14:textId="77777777" w:rsidR="00BB529A" w:rsidRDefault="00BB529A" w:rsidP="00BB529A">
            <w:pPr>
              <w:ind w:left="226" w:hanging="284"/>
              <w:rPr>
                <w:rFonts w:ascii="Times New Roman" w:hAnsi="Times New Roman" w:cs="Times New Roman"/>
                <w:sz w:val="24"/>
                <w:szCs w:val="24"/>
              </w:rPr>
            </w:pPr>
            <w:r>
              <w:rPr>
                <w:rFonts w:ascii="Times New Roman" w:hAnsi="Times New Roman" w:cs="Times New Roman"/>
                <w:sz w:val="24"/>
                <w:szCs w:val="24"/>
              </w:rPr>
              <w:t xml:space="preserve"> - Note: storage of materials within the school in the first week of the contract whilst the school is in operation is not permitted.</w:t>
            </w:r>
          </w:p>
          <w:p w14:paraId="26120EFF" w14:textId="77777777" w:rsidR="00BB529A" w:rsidRPr="00BB529A" w:rsidRDefault="00BB529A" w:rsidP="00BB529A">
            <w:pPr>
              <w:rPr>
                <w:rFonts w:ascii="Times New Roman" w:hAnsi="Times New Roman" w:cs="Times New Roman"/>
                <w:sz w:val="24"/>
                <w:szCs w:val="24"/>
              </w:rPr>
            </w:pPr>
          </w:p>
        </w:tc>
        <w:tc>
          <w:tcPr>
            <w:tcW w:w="553" w:type="dxa"/>
            <w:tcBorders>
              <w:top w:val="nil"/>
              <w:bottom w:val="nil"/>
              <w:right w:val="double" w:sz="4" w:space="0" w:color="auto"/>
            </w:tcBorders>
          </w:tcPr>
          <w:p w14:paraId="26120F00" w14:textId="77777777" w:rsidR="00EE3FA2" w:rsidRDefault="00EE3FA2">
            <w:pPr>
              <w:rPr>
                <w:rFonts w:ascii="Times New Roman" w:hAnsi="Times New Roman" w:cs="Times New Roman"/>
                <w:sz w:val="24"/>
                <w:szCs w:val="24"/>
              </w:rPr>
            </w:pPr>
          </w:p>
          <w:p w14:paraId="26120F01" w14:textId="77777777" w:rsidR="00BB529A" w:rsidRDefault="00BB529A">
            <w:pPr>
              <w:rPr>
                <w:rFonts w:ascii="Times New Roman" w:hAnsi="Times New Roman" w:cs="Times New Roman"/>
                <w:sz w:val="24"/>
                <w:szCs w:val="24"/>
              </w:rPr>
            </w:pPr>
          </w:p>
          <w:p w14:paraId="26120F02" w14:textId="77777777" w:rsidR="00BB529A" w:rsidRDefault="00BB529A">
            <w:pPr>
              <w:rPr>
                <w:rFonts w:ascii="Times New Roman" w:hAnsi="Times New Roman" w:cs="Times New Roman"/>
                <w:sz w:val="24"/>
                <w:szCs w:val="24"/>
              </w:rPr>
            </w:pPr>
          </w:p>
          <w:p w14:paraId="26120F03" w14:textId="77777777" w:rsidR="00BB529A" w:rsidRDefault="00BB529A">
            <w:pPr>
              <w:rPr>
                <w:rFonts w:ascii="Times New Roman" w:hAnsi="Times New Roman" w:cs="Times New Roman"/>
                <w:sz w:val="24"/>
                <w:szCs w:val="24"/>
              </w:rPr>
            </w:pPr>
            <w:r>
              <w:rPr>
                <w:rFonts w:ascii="Times New Roman" w:hAnsi="Times New Roman" w:cs="Times New Roman"/>
                <w:sz w:val="24"/>
                <w:szCs w:val="24"/>
              </w:rPr>
              <w:t>F</w:t>
            </w:r>
          </w:p>
          <w:p w14:paraId="26120F04" w14:textId="77777777" w:rsidR="00BB529A" w:rsidRPr="00BB529A" w:rsidRDefault="00BB529A">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F05" w14:textId="77777777" w:rsidR="00EE3FA2" w:rsidRPr="00C6652E" w:rsidRDefault="00EE3FA2" w:rsidP="009532EE">
            <w:pPr>
              <w:rPr>
                <w:rFonts w:ascii="Times New Roman" w:hAnsi="Times New Roman" w:cs="Times New Roman"/>
                <w:sz w:val="24"/>
                <w:szCs w:val="24"/>
              </w:rPr>
            </w:pPr>
          </w:p>
        </w:tc>
      </w:tr>
      <w:tr w:rsidR="005021EF" w:rsidRPr="00C6652E" w14:paraId="26120F0C" w14:textId="77777777" w:rsidTr="009532EE">
        <w:tc>
          <w:tcPr>
            <w:tcW w:w="521" w:type="dxa"/>
            <w:tcBorders>
              <w:top w:val="nil"/>
              <w:left w:val="nil"/>
              <w:bottom w:val="nil"/>
            </w:tcBorders>
          </w:tcPr>
          <w:p w14:paraId="26120F07" w14:textId="77777777" w:rsidR="005021EF" w:rsidRPr="00C6652E" w:rsidRDefault="005021EF"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08" w14:textId="77777777" w:rsidR="005021EF" w:rsidRPr="00C6652E" w:rsidRDefault="005021EF" w:rsidP="009532EE">
            <w:pPr>
              <w:rPr>
                <w:rFonts w:ascii="Times New Roman" w:hAnsi="Times New Roman" w:cs="Times New Roman"/>
                <w:sz w:val="24"/>
                <w:szCs w:val="24"/>
              </w:rPr>
            </w:pPr>
          </w:p>
        </w:tc>
        <w:tc>
          <w:tcPr>
            <w:tcW w:w="7046" w:type="dxa"/>
            <w:tcBorders>
              <w:top w:val="nil"/>
              <w:bottom w:val="nil"/>
            </w:tcBorders>
          </w:tcPr>
          <w:p w14:paraId="26120F09" w14:textId="77777777" w:rsidR="005021EF" w:rsidRPr="00DC60E8" w:rsidRDefault="005021EF" w:rsidP="00EE3FA2">
            <w:pPr>
              <w:tabs>
                <w:tab w:val="left" w:pos="208"/>
                <w:tab w:val="left" w:pos="523"/>
              </w:tabs>
              <w:rPr>
                <w:rFonts w:ascii="Times New Roman" w:hAnsi="Times New Roman" w:cs="Times New Roman"/>
                <w:b/>
                <w:sz w:val="24"/>
                <w:szCs w:val="24"/>
              </w:rPr>
            </w:pPr>
          </w:p>
        </w:tc>
        <w:tc>
          <w:tcPr>
            <w:tcW w:w="553" w:type="dxa"/>
            <w:tcBorders>
              <w:top w:val="nil"/>
              <w:bottom w:val="nil"/>
              <w:right w:val="double" w:sz="4" w:space="0" w:color="auto"/>
            </w:tcBorders>
          </w:tcPr>
          <w:p w14:paraId="26120F0A" w14:textId="77777777" w:rsidR="005021EF" w:rsidRPr="00C6652E" w:rsidRDefault="005021EF"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0B" w14:textId="77777777" w:rsidR="005021EF" w:rsidRPr="00C6652E" w:rsidRDefault="005021EF" w:rsidP="009532EE">
            <w:pPr>
              <w:rPr>
                <w:rFonts w:ascii="Times New Roman" w:hAnsi="Times New Roman" w:cs="Times New Roman"/>
                <w:sz w:val="24"/>
                <w:szCs w:val="24"/>
              </w:rPr>
            </w:pPr>
          </w:p>
        </w:tc>
      </w:tr>
      <w:tr w:rsidR="007C5196" w:rsidRPr="00C6652E" w14:paraId="26120F12" w14:textId="77777777" w:rsidTr="00660A91">
        <w:tc>
          <w:tcPr>
            <w:tcW w:w="521" w:type="dxa"/>
            <w:tcBorders>
              <w:top w:val="nil"/>
              <w:left w:val="nil"/>
              <w:bottom w:val="nil"/>
            </w:tcBorders>
          </w:tcPr>
          <w:p w14:paraId="26120F0D" w14:textId="77777777" w:rsidR="007C5196" w:rsidRPr="00C6652E" w:rsidRDefault="007C519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F0E" w14:textId="77777777" w:rsidR="007C5196" w:rsidRPr="00C6652E" w:rsidRDefault="007C5196" w:rsidP="00660A91">
            <w:pPr>
              <w:rPr>
                <w:rFonts w:ascii="Times New Roman" w:hAnsi="Times New Roman" w:cs="Times New Roman"/>
                <w:sz w:val="24"/>
                <w:szCs w:val="24"/>
              </w:rPr>
            </w:pPr>
          </w:p>
        </w:tc>
        <w:tc>
          <w:tcPr>
            <w:tcW w:w="7046" w:type="dxa"/>
            <w:tcBorders>
              <w:top w:val="nil"/>
              <w:bottom w:val="nil"/>
            </w:tcBorders>
          </w:tcPr>
          <w:p w14:paraId="26120F0F" w14:textId="77777777" w:rsidR="007C5196" w:rsidRPr="005021EF" w:rsidRDefault="007C5196" w:rsidP="00660A91">
            <w:pPr>
              <w:tabs>
                <w:tab w:val="left" w:pos="223"/>
                <w:tab w:val="left" w:pos="508"/>
              </w:tabs>
              <w:rPr>
                <w:rFonts w:ascii="Times New Roman" w:hAnsi="Times New Roman" w:cs="Times New Roman"/>
                <w:sz w:val="24"/>
                <w:szCs w:val="24"/>
                <w:u w:val="single"/>
              </w:rPr>
            </w:pPr>
            <w:r w:rsidRPr="005021EF">
              <w:rPr>
                <w:rFonts w:ascii="Times New Roman" w:hAnsi="Times New Roman" w:cs="Times New Roman"/>
                <w:sz w:val="24"/>
                <w:szCs w:val="24"/>
                <w:u w:val="single"/>
              </w:rPr>
              <w:t>ACCOMMODATION</w:t>
            </w:r>
          </w:p>
        </w:tc>
        <w:tc>
          <w:tcPr>
            <w:tcW w:w="553" w:type="dxa"/>
            <w:tcBorders>
              <w:top w:val="nil"/>
              <w:bottom w:val="nil"/>
              <w:right w:val="double" w:sz="4" w:space="0" w:color="auto"/>
            </w:tcBorders>
          </w:tcPr>
          <w:p w14:paraId="26120F10" w14:textId="77777777" w:rsidR="007C5196" w:rsidRPr="00C6652E" w:rsidRDefault="007C519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11" w14:textId="77777777" w:rsidR="007C5196" w:rsidRPr="00C6652E" w:rsidRDefault="007C5196" w:rsidP="00660A91">
            <w:pPr>
              <w:rPr>
                <w:rFonts w:ascii="Times New Roman" w:hAnsi="Times New Roman" w:cs="Times New Roman"/>
                <w:sz w:val="24"/>
                <w:szCs w:val="24"/>
              </w:rPr>
            </w:pPr>
          </w:p>
        </w:tc>
      </w:tr>
      <w:tr w:rsidR="007C5196" w:rsidRPr="00C6652E" w14:paraId="26120F18" w14:textId="77777777" w:rsidTr="00660A91">
        <w:tc>
          <w:tcPr>
            <w:tcW w:w="521" w:type="dxa"/>
            <w:tcBorders>
              <w:top w:val="nil"/>
              <w:left w:val="nil"/>
              <w:bottom w:val="nil"/>
            </w:tcBorders>
          </w:tcPr>
          <w:p w14:paraId="26120F13" w14:textId="77777777" w:rsidR="007C5196" w:rsidRPr="00C6652E" w:rsidRDefault="007C519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F14" w14:textId="77777777" w:rsidR="007C5196" w:rsidRPr="00C6652E" w:rsidRDefault="007C5196" w:rsidP="00660A91">
            <w:pPr>
              <w:rPr>
                <w:rFonts w:ascii="Times New Roman" w:hAnsi="Times New Roman" w:cs="Times New Roman"/>
                <w:sz w:val="24"/>
                <w:szCs w:val="24"/>
              </w:rPr>
            </w:pPr>
          </w:p>
        </w:tc>
        <w:tc>
          <w:tcPr>
            <w:tcW w:w="7046" w:type="dxa"/>
            <w:tcBorders>
              <w:top w:val="nil"/>
              <w:bottom w:val="nil"/>
            </w:tcBorders>
          </w:tcPr>
          <w:p w14:paraId="26120F15" w14:textId="77777777" w:rsidR="007C5196" w:rsidRPr="005021EF" w:rsidRDefault="007C5196" w:rsidP="00660A91">
            <w:pPr>
              <w:tabs>
                <w:tab w:val="left" w:pos="223"/>
                <w:tab w:val="left" w:pos="508"/>
              </w:tabs>
              <w:rPr>
                <w:rFonts w:ascii="Times New Roman" w:hAnsi="Times New Roman" w:cs="Times New Roman"/>
                <w:sz w:val="24"/>
                <w:szCs w:val="24"/>
                <w:u w:val="single"/>
              </w:rPr>
            </w:pPr>
          </w:p>
        </w:tc>
        <w:tc>
          <w:tcPr>
            <w:tcW w:w="553" w:type="dxa"/>
            <w:tcBorders>
              <w:top w:val="nil"/>
              <w:bottom w:val="nil"/>
              <w:right w:val="double" w:sz="4" w:space="0" w:color="auto"/>
            </w:tcBorders>
          </w:tcPr>
          <w:p w14:paraId="26120F16" w14:textId="77777777" w:rsidR="007C5196" w:rsidRDefault="007C5196" w:rsidP="00660A91">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F17" w14:textId="77777777" w:rsidR="007C5196" w:rsidRPr="00C6652E" w:rsidRDefault="007C5196" w:rsidP="00660A91">
            <w:pPr>
              <w:rPr>
                <w:rFonts w:ascii="Times New Roman" w:hAnsi="Times New Roman" w:cs="Times New Roman"/>
                <w:sz w:val="24"/>
                <w:szCs w:val="24"/>
              </w:rPr>
            </w:pPr>
          </w:p>
        </w:tc>
      </w:tr>
      <w:tr w:rsidR="007C5196" w:rsidRPr="00C6652E" w14:paraId="26120F1E" w14:textId="77777777" w:rsidTr="00660A91">
        <w:tc>
          <w:tcPr>
            <w:tcW w:w="521" w:type="dxa"/>
            <w:tcBorders>
              <w:top w:val="nil"/>
              <w:left w:val="nil"/>
              <w:bottom w:val="nil"/>
            </w:tcBorders>
          </w:tcPr>
          <w:p w14:paraId="26120F19" w14:textId="77777777" w:rsidR="007C5196" w:rsidRPr="00C6652E" w:rsidRDefault="007C519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F1A" w14:textId="77777777" w:rsidR="007C5196" w:rsidRPr="005E56E8" w:rsidRDefault="007C5196" w:rsidP="00660A91">
            <w:pPr>
              <w:rPr>
                <w:rFonts w:ascii="Times New Roman" w:hAnsi="Times New Roman" w:cs="Times New Roman"/>
                <w:sz w:val="24"/>
                <w:szCs w:val="24"/>
              </w:rPr>
            </w:pPr>
            <w:r w:rsidRPr="005E56E8">
              <w:rPr>
                <w:rFonts w:ascii="Times New Roman" w:hAnsi="Times New Roman" w:cs="Times New Roman"/>
                <w:sz w:val="24"/>
                <w:szCs w:val="24"/>
              </w:rPr>
              <w:t>231</w:t>
            </w:r>
          </w:p>
        </w:tc>
        <w:tc>
          <w:tcPr>
            <w:tcW w:w="7046" w:type="dxa"/>
            <w:tcBorders>
              <w:top w:val="nil"/>
              <w:bottom w:val="nil"/>
            </w:tcBorders>
          </w:tcPr>
          <w:p w14:paraId="26120F1B" w14:textId="77777777" w:rsidR="007C5196" w:rsidRPr="005E56E8" w:rsidRDefault="007C5196" w:rsidP="00660A91">
            <w:pPr>
              <w:tabs>
                <w:tab w:val="left" w:pos="223"/>
                <w:tab w:val="left" w:pos="508"/>
              </w:tabs>
              <w:rPr>
                <w:rFonts w:ascii="Times New Roman" w:hAnsi="Times New Roman" w:cs="Times New Roman"/>
                <w:sz w:val="24"/>
                <w:szCs w:val="24"/>
              </w:rPr>
            </w:pPr>
            <w:r w:rsidRPr="005E56E8">
              <w:rPr>
                <w:rFonts w:ascii="Times New Roman" w:hAnsi="Times New Roman" w:cs="Times New Roman"/>
                <w:sz w:val="24"/>
                <w:szCs w:val="24"/>
              </w:rPr>
              <w:t xml:space="preserve">TEMPORARY ACCOMMODATION: </w:t>
            </w:r>
          </w:p>
        </w:tc>
        <w:tc>
          <w:tcPr>
            <w:tcW w:w="553" w:type="dxa"/>
            <w:tcBorders>
              <w:top w:val="nil"/>
              <w:bottom w:val="nil"/>
              <w:right w:val="double" w:sz="4" w:space="0" w:color="auto"/>
            </w:tcBorders>
          </w:tcPr>
          <w:p w14:paraId="26120F1C" w14:textId="77777777" w:rsidR="007C5196" w:rsidRPr="00C6652E" w:rsidRDefault="007C519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1D" w14:textId="77777777" w:rsidR="007C5196" w:rsidRPr="00C6652E" w:rsidRDefault="007C5196" w:rsidP="00660A91">
            <w:pPr>
              <w:rPr>
                <w:rFonts w:ascii="Times New Roman" w:hAnsi="Times New Roman" w:cs="Times New Roman"/>
                <w:sz w:val="24"/>
                <w:szCs w:val="24"/>
              </w:rPr>
            </w:pPr>
          </w:p>
        </w:tc>
      </w:tr>
      <w:tr w:rsidR="007C5196" w:rsidRPr="00C6652E" w14:paraId="26120F24" w14:textId="77777777" w:rsidTr="00660A91">
        <w:tc>
          <w:tcPr>
            <w:tcW w:w="521" w:type="dxa"/>
            <w:tcBorders>
              <w:top w:val="nil"/>
              <w:left w:val="nil"/>
              <w:bottom w:val="nil"/>
            </w:tcBorders>
          </w:tcPr>
          <w:p w14:paraId="26120F1F" w14:textId="77777777" w:rsidR="007C5196" w:rsidRPr="00C6652E" w:rsidRDefault="007C519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F20" w14:textId="77777777" w:rsidR="007C5196" w:rsidRPr="00C6652E" w:rsidRDefault="007C5196" w:rsidP="00660A91">
            <w:pPr>
              <w:rPr>
                <w:rFonts w:ascii="Times New Roman" w:hAnsi="Times New Roman" w:cs="Times New Roman"/>
                <w:sz w:val="24"/>
                <w:szCs w:val="24"/>
              </w:rPr>
            </w:pPr>
          </w:p>
        </w:tc>
        <w:tc>
          <w:tcPr>
            <w:tcW w:w="7046" w:type="dxa"/>
            <w:tcBorders>
              <w:top w:val="nil"/>
              <w:bottom w:val="nil"/>
            </w:tcBorders>
          </w:tcPr>
          <w:p w14:paraId="26120F21" w14:textId="77777777" w:rsidR="007C5196" w:rsidRPr="005021EF" w:rsidRDefault="007C5196" w:rsidP="00660A91">
            <w:pPr>
              <w:tabs>
                <w:tab w:val="left" w:pos="223"/>
                <w:tab w:val="left" w:pos="508"/>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5021EF">
              <w:rPr>
                <w:rFonts w:ascii="Times New Roman" w:hAnsi="Times New Roman" w:cs="Times New Roman"/>
                <w:sz w:val="24"/>
                <w:szCs w:val="24"/>
              </w:rPr>
              <w:t>Employer to provide</w:t>
            </w:r>
          </w:p>
        </w:tc>
        <w:tc>
          <w:tcPr>
            <w:tcW w:w="553" w:type="dxa"/>
            <w:tcBorders>
              <w:top w:val="nil"/>
              <w:bottom w:val="nil"/>
              <w:right w:val="double" w:sz="4" w:space="0" w:color="auto"/>
            </w:tcBorders>
          </w:tcPr>
          <w:p w14:paraId="26120F22" w14:textId="77777777" w:rsidR="007C5196" w:rsidRPr="00C6652E" w:rsidRDefault="007C519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23" w14:textId="77777777" w:rsidR="007C5196" w:rsidRPr="007D29F5" w:rsidRDefault="007C5196" w:rsidP="00660A91">
            <w:pPr>
              <w:rPr>
                <w:rFonts w:ascii="Times New Roman" w:hAnsi="Times New Roman" w:cs="Times New Roman"/>
                <w:color w:val="FF0000"/>
                <w:sz w:val="24"/>
                <w:szCs w:val="24"/>
              </w:rPr>
            </w:pPr>
          </w:p>
        </w:tc>
      </w:tr>
      <w:tr w:rsidR="007C5196" w:rsidRPr="00C6652E" w14:paraId="26120F2A" w14:textId="77777777" w:rsidTr="00660A91">
        <w:tc>
          <w:tcPr>
            <w:tcW w:w="521" w:type="dxa"/>
            <w:tcBorders>
              <w:top w:val="nil"/>
              <w:left w:val="nil"/>
              <w:bottom w:val="nil"/>
            </w:tcBorders>
          </w:tcPr>
          <w:p w14:paraId="26120F25" w14:textId="77777777" w:rsidR="007C5196" w:rsidRPr="00C6652E" w:rsidRDefault="007C519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F26" w14:textId="77777777" w:rsidR="007C5196" w:rsidRPr="00C6652E" w:rsidRDefault="007C5196" w:rsidP="00660A91">
            <w:pPr>
              <w:rPr>
                <w:rFonts w:ascii="Times New Roman" w:hAnsi="Times New Roman" w:cs="Times New Roman"/>
                <w:sz w:val="24"/>
                <w:szCs w:val="24"/>
              </w:rPr>
            </w:pPr>
          </w:p>
        </w:tc>
        <w:tc>
          <w:tcPr>
            <w:tcW w:w="7046" w:type="dxa"/>
            <w:tcBorders>
              <w:top w:val="nil"/>
              <w:bottom w:val="nil"/>
            </w:tcBorders>
          </w:tcPr>
          <w:p w14:paraId="26120F27" w14:textId="77777777" w:rsidR="007C5196" w:rsidRPr="005021EF" w:rsidRDefault="007C5196" w:rsidP="00660A91">
            <w:pPr>
              <w:tabs>
                <w:tab w:val="left" w:pos="223"/>
                <w:tab w:val="left" w:pos="508"/>
              </w:tabs>
              <w:ind w:left="223" w:hanging="22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5021EF">
              <w:rPr>
                <w:rFonts w:ascii="Times New Roman" w:hAnsi="Times New Roman" w:cs="Times New Roman"/>
                <w:sz w:val="24"/>
                <w:szCs w:val="24"/>
              </w:rPr>
              <w:t>Accommodation made available by the Employer.  The following may be used for the duration of the Contract without charge provided that:</w:t>
            </w:r>
          </w:p>
        </w:tc>
        <w:tc>
          <w:tcPr>
            <w:tcW w:w="553" w:type="dxa"/>
            <w:tcBorders>
              <w:top w:val="nil"/>
              <w:bottom w:val="nil"/>
              <w:right w:val="double" w:sz="4" w:space="0" w:color="auto"/>
            </w:tcBorders>
          </w:tcPr>
          <w:p w14:paraId="26120F28" w14:textId="77777777" w:rsidR="007C5196" w:rsidRPr="00C6652E" w:rsidRDefault="007C519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29" w14:textId="77777777" w:rsidR="007C5196" w:rsidRPr="007D29F5" w:rsidRDefault="007C5196" w:rsidP="00660A91">
            <w:pPr>
              <w:rPr>
                <w:rFonts w:ascii="Times New Roman" w:hAnsi="Times New Roman" w:cs="Times New Roman"/>
                <w:color w:val="FF0000"/>
                <w:sz w:val="24"/>
                <w:szCs w:val="24"/>
              </w:rPr>
            </w:pPr>
          </w:p>
        </w:tc>
      </w:tr>
      <w:tr w:rsidR="007C5196" w:rsidRPr="00C6652E" w14:paraId="26120F30" w14:textId="77777777" w:rsidTr="00660A91">
        <w:tc>
          <w:tcPr>
            <w:tcW w:w="521" w:type="dxa"/>
            <w:tcBorders>
              <w:top w:val="nil"/>
              <w:left w:val="nil"/>
              <w:bottom w:val="nil"/>
            </w:tcBorders>
          </w:tcPr>
          <w:p w14:paraId="26120F2B" w14:textId="77777777" w:rsidR="007C5196" w:rsidRPr="00C6652E" w:rsidRDefault="007C519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F2C" w14:textId="77777777" w:rsidR="007C5196" w:rsidRPr="00C6652E" w:rsidRDefault="007C5196" w:rsidP="00660A91">
            <w:pPr>
              <w:rPr>
                <w:rFonts w:ascii="Times New Roman" w:hAnsi="Times New Roman" w:cs="Times New Roman"/>
                <w:sz w:val="24"/>
                <w:szCs w:val="24"/>
              </w:rPr>
            </w:pPr>
          </w:p>
        </w:tc>
        <w:tc>
          <w:tcPr>
            <w:tcW w:w="7046" w:type="dxa"/>
            <w:tcBorders>
              <w:top w:val="nil"/>
              <w:bottom w:val="nil"/>
            </w:tcBorders>
          </w:tcPr>
          <w:p w14:paraId="26120F2D" w14:textId="77777777" w:rsidR="007C5196" w:rsidRPr="005021EF" w:rsidRDefault="007C5196" w:rsidP="00660A91">
            <w:pPr>
              <w:tabs>
                <w:tab w:val="left" w:pos="223"/>
                <w:tab w:val="left" w:pos="508"/>
              </w:tabs>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5021EF">
              <w:rPr>
                <w:rFonts w:ascii="Times New Roman" w:hAnsi="Times New Roman" w:cs="Times New Roman"/>
                <w:sz w:val="24"/>
                <w:szCs w:val="24"/>
              </w:rPr>
              <w:t>It is used solely for the purposes of carrying out the Works</w:t>
            </w:r>
          </w:p>
        </w:tc>
        <w:tc>
          <w:tcPr>
            <w:tcW w:w="553" w:type="dxa"/>
            <w:tcBorders>
              <w:top w:val="nil"/>
              <w:bottom w:val="nil"/>
              <w:right w:val="double" w:sz="4" w:space="0" w:color="auto"/>
            </w:tcBorders>
          </w:tcPr>
          <w:p w14:paraId="26120F2E" w14:textId="77777777" w:rsidR="007C5196" w:rsidRPr="00C6652E" w:rsidRDefault="007C519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2F" w14:textId="77777777" w:rsidR="007C5196" w:rsidRPr="00C6652E" w:rsidRDefault="007C5196" w:rsidP="00660A91">
            <w:pPr>
              <w:rPr>
                <w:rFonts w:ascii="Times New Roman" w:hAnsi="Times New Roman" w:cs="Times New Roman"/>
                <w:sz w:val="24"/>
                <w:szCs w:val="24"/>
              </w:rPr>
            </w:pPr>
          </w:p>
        </w:tc>
      </w:tr>
      <w:tr w:rsidR="007C5196" w:rsidRPr="00C6652E" w14:paraId="26120F36" w14:textId="77777777" w:rsidTr="00660A91">
        <w:tc>
          <w:tcPr>
            <w:tcW w:w="521" w:type="dxa"/>
            <w:tcBorders>
              <w:top w:val="nil"/>
              <w:left w:val="nil"/>
              <w:bottom w:val="nil"/>
            </w:tcBorders>
          </w:tcPr>
          <w:p w14:paraId="26120F31" w14:textId="77777777" w:rsidR="007C5196" w:rsidRPr="00C6652E" w:rsidRDefault="007C519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F32" w14:textId="77777777" w:rsidR="007C5196" w:rsidRPr="00C6652E" w:rsidRDefault="007C5196" w:rsidP="00660A91">
            <w:pPr>
              <w:rPr>
                <w:rFonts w:ascii="Times New Roman" w:hAnsi="Times New Roman" w:cs="Times New Roman"/>
                <w:sz w:val="24"/>
                <w:szCs w:val="24"/>
              </w:rPr>
            </w:pPr>
          </w:p>
        </w:tc>
        <w:tc>
          <w:tcPr>
            <w:tcW w:w="7046" w:type="dxa"/>
            <w:tcBorders>
              <w:top w:val="nil"/>
              <w:bottom w:val="nil"/>
            </w:tcBorders>
          </w:tcPr>
          <w:p w14:paraId="26120F33" w14:textId="77777777" w:rsidR="007C5196" w:rsidRPr="005021EF" w:rsidRDefault="007C5196" w:rsidP="00660A91">
            <w:pPr>
              <w:tabs>
                <w:tab w:val="left" w:pos="223"/>
                <w:tab w:val="left" w:pos="508"/>
              </w:tabs>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5021EF">
              <w:rPr>
                <w:rFonts w:ascii="Times New Roman" w:hAnsi="Times New Roman" w:cs="Times New Roman"/>
                <w:sz w:val="24"/>
                <w:szCs w:val="24"/>
              </w:rPr>
              <w:t>The use to which it is put does not involve undue risk of damage</w:t>
            </w:r>
          </w:p>
        </w:tc>
        <w:tc>
          <w:tcPr>
            <w:tcW w:w="553" w:type="dxa"/>
            <w:tcBorders>
              <w:top w:val="nil"/>
              <w:bottom w:val="nil"/>
              <w:right w:val="double" w:sz="4" w:space="0" w:color="auto"/>
            </w:tcBorders>
          </w:tcPr>
          <w:p w14:paraId="26120F34" w14:textId="77777777" w:rsidR="007C5196" w:rsidRPr="00C6652E" w:rsidRDefault="007C519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35" w14:textId="77777777" w:rsidR="007C5196" w:rsidRPr="00C6652E" w:rsidRDefault="007C5196" w:rsidP="00660A91">
            <w:pPr>
              <w:tabs>
                <w:tab w:val="left" w:pos="477"/>
              </w:tabs>
              <w:rPr>
                <w:rFonts w:ascii="Times New Roman" w:hAnsi="Times New Roman" w:cs="Times New Roman"/>
                <w:sz w:val="24"/>
                <w:szCs w:val="24"/>
              </w:rPr>
            </w:pPr>
          </w:p>
        </w:tc>
      </w:tr>
      <w:tr w:rsidR="007C5196" w:rsidRPr="00C6652E" w14:paraId="26120F3C" w14:textId="77777777" w:rsidTr="00660A91">
        <w:tc>
          <w:tcPr>
            <w:tcW w:w="521" w:type="dxa"/>
            <w:tcBorders>
              <w:top w:val="nil"/>
              <w:left w:val="nil"/>
              <w:bottom w:val="nil"/>
            </w:tcBorders>
          </w:tcPr>
          <w:p w14:paraId="26120F37" w14:textId="77777777" w:rsidR="007C5196" w:rsidRPr="00C6652E" w:rsidRDefault="007C519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F38" w14:textId="77777777" w:rsidR="007C5196" w:rsidRPr="00C6652E" w:rsidRDefault="007C5196" w:rsidP="00660A91">
            <w:pPr>
              <w:rPr>
                <w:rFonts w:ascii="Times New Roman" w:hAnsi="Times New Roman" w:cs="Times New Roman"/>
                <w:sz w:val="24"/>
                <w:szCs w:val="24"/>
              </w:rPr>
            </w:pPr>
          </w:p>
        </w:tc>
        <w:tc>
          <w:tcPr>
            <w:tcW w:w="7046" w:type="dxa"/>
            <w:tcBorders>
              <w:top w:val="nil"/>
              <w:bottom w:val="nil"/>
            </w:tcBorders>
          </w:tcPr>
          <w:p w14:paraId="26120F39" w14:textId="77777777" w:rsidR="007C5196" w:rsidRPr="005021EF" w:rsidRDefault="007C5196" w:rsidP="00660A91">
            <w:pPr>
              <w:tabs>
                <w:tab w:val="left" w:pos="223"/>
                <w:tab w:val="left" w:pos="508"/>
              </w:tabs>
              <w:ind w:left="508" w:hanging="508"/>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5021EF">
              <w:rPr>
                <w:rFonts w:ascii="Times New Roman" w:hAnsi="Times New Roman" w:cs="Times New Roman"/>
                <w:sz w:val="24"/>
                <w:szCs w:val="24"/>
              </w:rPr>
              <w:t>Any temporary adaptations are approved by or on behalf of the Employer before being carried out</w:t>
            </w:r>
          </w:p>
        </w:tc>
        <w:tc>
          <w:tcPr>
            <w:tcW w:w="553" w:type="dxa"/>
            <w:tcBorders>
              <w:top w:val="nil"/>
              <w:bottom w:val="nil"/>
              <w:right w:val="double" w:sz="4" w:space="0" w:color="auto"/>
            </w:tcBorders>
          </w:tcPr>
          <w:p w14:paraId="26120F3A" w14:textId="77777777" w:rsidR="007C5196" w:rsidRPr="00C6652E" w:rsidRDefault="007C519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3B" w14:textId="77777777" w:rsidR="007C5196" w:rsidRPr="00C6652E" w:rsidRDefault="007C5196" w:rsidP="00660A91">
            <w:pPr>
              <w:rPr>
                <w:rFonts w:ascii="Times New Roman" w:hAnsi="Times New Roman" w:cs="Times New Roman"/>
                <w:sz w:val="24"/>
                <w:szCs w:val="24"/>
              </w:rPr>
            </w:pPr>
          </w:p>
        </w:tc>
      </w:tr>
      <w:tr w:rsidR="007C5196" w:rsidRPr="00C6652E" w14:paraId="26120F42" w14:textId="77777777" w:rsidTr="00660A91">
        <w:tc>
          <w:tcPr>
            <w:tcW w:w="521" w:type="dxa"/>
            <w:tcBorders>
              <w:top w:val="nil"/>
              <w:left w:val="nil"/>
              <w:bottom w:val="nil"/>
            </w:tcBorders>
          </w:tcPr>
          <w:p w14:paraId="26120F3D" w14:textId="77777777" w:rsidR="007C5196" w:rsidRPr="00C6652E" w:rsidRDefault="007C519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F3E" w14:textId="77777777" w:rsidR="007C5196" w:rsidRPr="00C6652E" w:rsidRDefault="007C5196" w:rsidP="00660A91">
            <w:pPr>
              <w:rPr>
                <w:rFonts w:ascii="Times New Roman" w:hAnsi="Times New Roman" w:cs="Times New Roman"/>
                <w:sz w:val="24"/>
                <w:szCs w:val="24"/>
              </w:rPr>
            </w:pPr>
          </w:p>
        </w:tc>
        <w:tc>
          <w:tcPr>
            <w:tcW w:w="7046" w:type="dxa"/>
            <w:tcBorders>
              <w:top w:val="nil"/>
              <w:bottom w:val="nil"/>
            </w:tcBorders>
          </w:tcPr>
          <w:p w14:paraId="26120F3F" w14:textId="77777777" w:rsidR="007C5196" w:rsidRPr="005021EF" w:rsidRDefault="007C5196" w:rsidP="00660A91">
            <w:pPr>
              <w:tabs>
                <w:tab w:val="left" w:pos="223"/>
                <w:tab w:val="left" w:pos="508"/>
              </w:tabs>
              <w:ind w:left="508" w:hanging="508"/>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5021EF">
              <w:rPr>
                <w:rFonts w:ascii="Times New Roman" w:hAnsi="Times New Roman" w:cs="Times New Roman"/>
                <w:sz w:val="24"/>
                <w:szCs w:val="24"/>
              </w:rPr>
              <w:t>It is vacated on completion of the Works or determination of the Contract</w:t>
            </w:r>
          </w:p>
        </w:tc>
        <w:tc>
          <w:tcPr>
            <w:tcW w:w="553" w:type="dxa"/>
            <w:tcBorders>
              <w:top w:val="nil"/>
              <w:bottom w:val="nil"/>
              <w:right w:val="double" w:sz="4" w:space="0" w:color="auto"/>
            </w:tcBorders>
          </w:tcPr>
          <w:p w14:paraId="26120F40" w14:textId="77777777" w:rsidR="007C5196" w:rsidRPr="00C6652E" w:rsidRDefault="007C519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41" w14:textId="77777777" w:rsidR="007C5196" w:rsidRPr="00C6652E" w:rsidRDefault="007C5196" w:rsidP="00660A91">
            <w:pPr>
              <w:rPr>
                <w:rFonts w:ascii="Times New Roman" w:hAnsi="Times New Roman" w:cs="Times New Roman"/>
                <w:sz w:val="24"/>
                <w:szCs w:val="24"/>
              </w:rPr>
            </w:pPr>
          </w:p>
        </w:tc>
      </w:tr>
      <w:tr w:rsidR="007C5196" w:rsidRPr="00C6652E" w14:paraId="26120F48" w14:textId="77777777" w:rsidTr="00660A91">
        <w:tc>
          <w:tcPr>
            <w:tcW w:w="521" w:type="dxa"/>
            <w:tcBorders>
              <w:top w:val="nil"/>
              <w:left w:val="nil"/>
              <w:bottom w:val="nil"/>
            </w:tcBorders>
          </w:tcPr>
          <w:p w14:paraId="26120F43" w14:textId="77777777" w:rsidR="007C5196" w:rsidRPr="00C6652E" w:rsidRDefault="007C519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F44" w14:textId="77777777" w:rsidR="007C5196" w:rsidRPr="00C6652E" w:rsidRDefault="007C5196" w:rsidP="00660A91">
            <w:pPr>
              <w:rPr>
                <w:rFonts w:ascii="Times New Roman" w:hAnsi="Times New Roman" w:cs="Times New Roman"/>
                <w:sz w:val="24"/>
                <w:szCs w:val="24"/>
              </w:rPr>
            </w:pPr>
          </w:p>
        </w:tc>
        <w:tc>
          <w:tcPr>
            <w:tcW w:w="7046" w:type="dxa"/>
            <w:tcBorders>
              <w:top w:val="nil"/>
              <w:bottom w:val="nil"/>
            </w:tcBorders>
          </w:tcPr>
          <w:p w14:paraId="26120F45" w14:textId="77777777" w:rsidR="007C5196" w:rsidRPr="005021EF" w:rsidRDefault="007C5196" w:rsidP="00660A91">
            <w:pPr>
              <w:tabs>
                <w:tab w:val="left" w:pos="223"/>
                <w:tab w:val="left" w:pos="508"/>
              </w:tabs>
              <w:ind w:left="508" w:hanging="508"/>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5021EF">
              <w:rPr>
                <w:rFonts w:ascii="Times New Roman" w:hAnsi="Times New Roman" w:cs="Times New Roman"/>
                <w:sz w:val="24"/>
                <w:szCs w:val="24"/>
              </w:rPr>
              <w:t>When vacated, its condition is at least equivalent to its condition at the start of the Contract</w:t>
            </w:r>
          </w:p>
        </w:tc>
        <w:tc>
          <w:tcPr>
            <w:tcW w:w="553" w:type="dxa"/>
            <w:tcBorders>
              <w:top w:val="nil"/>
              <w:bottom w:val="nil"/>
              <w:right w:val="double" w:sz="4" w:space="0" w:color="auto"/>
            </w:tcBorders>
          </w:tcPr>
          <w:p w14:paraId="26120F46" w14:textId="77777777" w:rsidR="007C5196" w:rsidRPr="00C6652E" w:rsidRDefault="007C519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47" w14:textId="77777777" w:rsidR="007C5196" w:rsidRPr="00C6652E" w:rsidRDefault="007C5196" w:rsidP="00660A91">
            <w:pPr>
              <w:rPr>
                <w:rFonts w:ascii="Times New Roman" w:hAnsi="Times New Roman" w:cs="Times New Roman"/>
                <w:sz w:val="24"/>
                <w:szCs w:val="24"/>
              </w:rPr>
            </w:pPr>
          </w:p>
        </w:tc>
      </w:tr>
      <w:tr w:rsidR="007C5196" w:rsidRPr="00C6652E" w14:paraId="26120F4E" w14:textId="77777777" w:rsidTr="00660A91">
        <w:tc>
          <w:tcPr>
            <w:tcW w:w="521" w:type="dxa"/>
            <w:tcBorders>
              <w:top w:val="nil"/>
              <w:left w:val="nil"/>
              <w:bottom w:val="nil"/>
            </w:tcBorders>
          </w:tcPr>
          <w:p w14:paraId="26120F49" w14:textId="77777777" w:rsidR="007C5196" w:rsidRPr="00C6652E" w:rsidRDefault="007C519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F4A" w14:textId="77777777" w:rsidR="007C5196" w:rsidRPr="00C6652E" w:rsidRDefault="007C5196" w:rsidP="00660A91">
            <w:pPr>
              <w:rPr>
                <w:rFonts w:ascii="Times New Roman" w:hAnsi="Times New Roman" w:cs="Times New Roman"/>
                <w:sz w:val="24"/>
                <w:szCs w:val="24"/>
              </w:rPr>
            </w:pPr>
          </w:p>
        </w:tc>
        <w:tc>
          <w:tcPr>
            <w:tcW w:w="7046" w:type="dxa"/>
            <w:tcBorders>
              <w:top w:val="nil"/>
              <w:bottom w:val="nil"/>
            </w:tcBorders>
          </w:tcPr>
          <w:p w14:paraId="26120F4B" w14:textId="77777777" w:rsidR="007C5196" w:rsidRPr="005021EF" w:rsidRDefault="007C5196" w:rsidP="00660A91">
            <w:pPr>
              <w:tabs>
                <w:tab w:val="left" w:pos="223"/>
                <w:tab w:val="left" w:pos="508"/>
              </w:tabs>
              <w:ind w:left="508" w:hanging="508"/>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5021EF">
              <w:rPr>
                <w:rFonts w:ascii="Times New Roman" w:hAnsi="Times New Roman" w:cs="Times New Roman"/>
                <w:sz w:val="24"/>
                <w:szCs w:val="24"/>
              </w:rPr>
              <w:t>All licences/wayleave permissions are obtained prior to occupation and all fees and charges in connection with its use are paid</w:t>
            </w:r>
          </w:p>
        </w:tc>
        <w:tc>
          <w:tcPr>
            <w:tcW w:w="553" w:type="dxa"/>
            <w:tcBorders>
              <w:top w:val="nil"/>
              <w:bottom w:val="nil"/>
              <w:right w:val="double" w:sz="4" w:space="0" w:color="auto"/>
            </w:tcBorders>
          </w:tcPr>
          <w:p w14:paraId="26120F4C" w14:textId="77777777" w:rsidR="007C5196" w:rsidRPr="00C6652E" w:rsidRDefault="007C519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4D" w14:textId="77777777" w:rsidR="007C5196" w:rsidRPr="00C6652E" w:rsidRDefault="007C5196" w:rsidP="00660A91">
            <w:pPr>
              <w:rPr>
                <w:rFonts w:ascii="Times New Roman" w:hAnsi="Times New Roman" w:cs="Times New Roman"/>
                <w:sz w:val="24"/>
                <w:szCs w:val="24"/>
              </w:rPr>
            </w:pPr>
          </w:p>
        </w:tc>
      </w:tr>
      <w:tr w:rsidR="007C5196" w:rsidRPr="00C6652E" w14:paraId="26120F54" w14:textId="77777777" w:rsidTr="00660A91">
        <w:tc>
          <w:tcPr>
            <w:tcW w:w="521" w:type="dxa"/>
            <w:tcBorders>
              <w:top w:val="nil"/>
              <w:left w:val="nil"/>
              <w:bottom w:val="nil"/>
            </w:tcBorders>
          </w:tcPr>
          <w:p w14:paraId="26120F4F" w14:textId="77777777" w:rsidR="007C5196" w:rsidRPr="00C6652E" w:rsidRDefault="007C519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F50" w14:textId="77777777" w:rsidR="007C5196" w:rsidRPr="00C6652E" w:rsidRDefault="007C5196" w:rsidP="00660A91">
            <w:pPr>
              <w:rPr>
                <w:rFonts w:ascii="Times New Roman" w:hAnsi="Times New Roman" w:cs="Times New Roman"/>
                <w:sz w:val="24"/>
                <w:szCs w:val="24"/>
              </w:rPr>
            </w:pPr>
          </w:p>
        </w:tc>
        <w:tc>
          <w:tcPr>
            <w:tcW w:w="7046" w:type="dxa"/>
            <w:tcBorders>
              <w:top w:val="nil"/>
              <w:bottom w:val="nil"/>
            </w:tcBorders>
          </w:tcPr>
          <w:p w14:paraId="26120F51" w14:textId="77777777" w:rsidR="007C5196" w:rsidRPr="005E56E8" w:rsidRDefault="007C5196" w:rsidP="00660A91">
            <w:pPr>
              <w:tabs>
                <w:tab w:val="left" w:pos="223"/>
                <w:tab w:val="left" w:pos="508"/>
              </w:tabs>
              <w:rPr>
                <w:rFonts w:ascii="Times New Roman" w:hAnsi="Times New Roman" w:cs="Times New Roman"/>
                <w:sz w:val="24"/>
                <w:szCs w:val="24"/>
              </w:rPr>
            </w:pPr>
            <w:r w:rsidRPr="005E56E8">
              <w:rPr>
                <w:rFonts w:ascii="Times New Roman" w:hAnsi="Times New Roman" w:cs="Times New Roman"/>
                <w:sz w:val="24"/>
                <w:szCs w:val="24"/>
              </w:rPr>
              <w:t>-</w:t>
            </w:r>
            <w:r w:rsidRPr="005E56E8">
              <w:rPr>
                <w:rFonts w:ascii="Times New Roman" w:hAnsi="Times New Roman" w:cs="Times New Roman"/>
                <w:sz w:val="24"/>
                <w:szCs w:val="24"/>
              </w:rPr>
              <w:tab/>
              <w:t>Description: Use of existing Classrooms</w:t>
            </w:r>
          </w:p>
        </w:tc>
        <w:tc>
          <w:tcPr>
            <w:tcW w:w="553" w:type="dxa"/>
            <w:tcBorders>
              <w:top w:val="nil"/>
              <w:bottom w:val="nil"/>
              <w:right w:val="double" w:sz="4" w:space="0" w:color="auto"/>
            </w:tcBorders>
          </w:tcPr>
          <w:p w14:paraId="26120F52" w14:textId="77777777" w:rsidR="007C5196" w:rsidRPr="00C6652E" w:rsidRDefault="007C5196"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53" w14:textId="77777777" w:rsidR="007C5196" w:rsidRPr="00C6652E" w:rsidRDefault="007C5196" w:rsidP="00660A91">
            <w:pPr>
              <w:rPr>
                <w:rFonts w:ascii="Times New Roman" w:hAnsi="Times New Roman" w:cs="Times New Roman"/>
                <w:sz w:val="24"/>
                <w:szCs w:val="24"/>
              </w:rPr>
            </w:pPr>
          </w:p>
        </w:tc>
      </w:tr>
      <w:tr w:rsidR="007C5196" w:rsidRPr="00C6652E" w14:paraId="26120F5A" w14:textId="77777777" w:rsidTr="00660A91">
        <w:tc>
          <w:tcPr>
            <w:tcW w:w="521" w:type="dxa"/>
            <w:tcBorders>
              <w:top w:val="nil"/>
              <w:left w:val="nil"/>
              <w:bottom w:val="nil"/>
            </w:tcBorders>
          </w:tcPr>
          <w:p w14:paraId="26120F55" w14:textId="77777777" w:rsidR="007C5196" w:rsidRPr="00C6652E" w:rsidRDefault="007C519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F56" w14:textId="77777777" w:rsidR="007C5196" w:rsidRPr="00C6652E" w:rsidRDefault="007C5196" w:rsidP="00660A91">
            <w:pPr>
              <w:rPr>
                <w:rFonts w:ascii="Times New Roman" w:hAnsi="Times New Roman" w:cs="Times New Roman"/>
                <w:sz w:val="24"/>
                <w:szCs w:val="24"/>
              </w:rPr>
            </w:pPr>
          </w:p>
        </w:tc>
        <w:tc>
          <w:tcPr>
            <w:tcW w:w="7046" w:type="dxa"/>
            <w:tcBorders>
              <w:top w:val="nil"/>
              <w:bottom w:val="nil"/>
            </w:tcBorders>
          </w:tcPr>
          <w:p w14:paraId="26120F57" w14:textId="77777777" w:rsidR="007C5196" w:rsidRPr="005E56E8" w:rsidRDefault="007C5196" w:rsidP="00660A91">
            <w:pPr>
              <w:tabs>
                <w:tab w:val="left" w:pos="223"/>
                <w:tab w:val="left" w:pos="508"/>
              </w:tabs>
              <w:rPr>
                <w:rFonts w:ascii="Times New Roman" w:hAnsi="Times New Roman" w:cs="Times New Roman"/>
                <w:sz w:val="24"/>
                <w:szCs w:val="24"/>
              </w:rPr>
            </w:pPr>
            <w:r w:rsidRPr="005E56E8">
              <w:rPr>
                <w:rFonts w:ascii="Times New Roman" w:hAnsi="Times New Roman" w:cs="Times New Roman"/>
                <w:sz w:val="24"/>
                <w:szCs w:val="24"/>
              </w:rPr>
              <w:t>-</w:t>
            </w:r>
            <w:r w:rsidRPr="005E56E8">
              <w:rPr>
                <w:rFonts w:ascii="Times New Roman" w:hAnsi="Times New Roman" w:cs="Times New Roman"/>
                <w:sz w:val="24"/>
                <w:szCs w:val="24"/>
              </w:rPr>
              <w:tab/>
              <w:t xml:space="preserve">Available services and facilities: </w:t>
            </w:r>
            <w:r w:rsidRPr="005E56E8">
              <w:rPr>
                <w:rFonts w:ascii="Times New Roman" w:hAnsi="Times New Roman" w:cs="Times New Roman"/>
                <w:sz w:val="24"/>
                <w:szCs w:val="24"/>
              </w:rPr>
              <w:tab/>
              <w:t>Office, Toilets, Messing  and Storage Facilities</w:t>
            </w:r>
          </w:p>
        </w:tc>
        <w:tc>
          <w:tcPr>
            <w:tcW w:w="553" w:type="dxa"/>
            <w:tcBorders>
              <w:top w:val="nil"/>
              <w:bottom w:val="nil"/>
              <w:right w:val="double" w:sz="4" w:space="0" w:color="auto"/>
            </w:tcBorders>
          </w:tcPr>
          <w:p w14:paraId="26120F58" w14:textId="77777777" w:rsidR="007C5196" w:rsidRPr="00C6652E" w:rsidRDefault="007C5196" w:rsidP="00660A91">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0F59" w14:textId="77777777" w:rsidR="007C5196" w:rsidRPr="00C6652E" w:rsidRDefault="007C5196" w:rsidP="00660A91">
            <w:pPr>
              <w:rPr>
                <w:rFonts w:ascii="Times New Roman" w:hAnsi="Times New Roman" w:cs="Times New Roman"/>
                <w:sz w:val="24"/>
                <w:szCs w:val="24"/>
              </w:rPr>
            </w:pPr>
          </w:p>
        </w:tc>
      </w:tr>
      <w:tr w:rsidR="007C5196" w:rsidRPr="00C6652E" w14:paraId="26120F60" w14:textId="77777777" w:rsidTr="00660A91">
        <w:tc>
          <w:tcPr>
            <w:tcW w:w="521" w:type="dxa"/>
            <w:tcBorders>
              <w:top w:val="nil"/>
              <w:left w:val="nil"/>
              <w:bottom w:val="nil"/>
            </w:tcBorders>
          </w:tcPr>
          <w:p w14:paraId="26120F5B" w14:textId="77777777" w:rsidR="007C5196" w:rsidRPr="00C6652E" w:rsidRDefault="007C5196"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0F5C" w14:textId="77777777" w:rsidR="007C5196" w:rsidRPr="00C6652E" w:rsidRDefault="007C5196" w:rsidP="00660A91">
            <w:pPr>
              <w:rPr>
                <w:rFonts w:ascii="Times New Roman" w:hAnsi="Times New Roman" w:cs="Times New Roman"/>
                <w:sz w:val="24"/>
                <w:szCs w:val="24"/>
              </w:rPr>
            </w:pPr>
          </w:p>
        </w:tc>
        <w:tc>
          <w:tcPr>
            <w:tcW w:w="7046" w:type="dxa"/>
            <w:tcBorders>
              <w:top w:val="nil"/>
              <w:bottom w:val="nil"/>
            </w:tcBorders>
          </w:tcPr>
          <w:p w14:paraId="26120F5D" w14:textId="77777777" w:rsidR="007C5196" w:rsidRPr="005E56E8" w:rsidRDefault="007C5196" w:rsidP="00660A91">
            <w:pPr>
              <w:tabs>
                <w:tab w:val="left" w:pos="223"/>
                <w:tab w:val="left" w:pos="508"/>
              </w:tabs>
              <w:rPr>
                <w:rFonts w:ascii="Times New Roman" w:hAnsi="Times New Roman" w:cs="Times New Roman"/>
                <w:sz w:val="24"/>
                <w:szCs w:val="24"/>
              </w:rPr>
            </w:pPr>
            <w:r w:rsidRPr="005E56E8">
              <w:rPr>
                <w:rFonts w:ascii="Times New Roman" w:hAnsi="Times New Roman" w:cs="Times New Roman"/>
                <w:sz w:val="24"/>
                <w:szCs w:val="24"/>
              </w:rPr>
              <w:t>-</w:t>
            </w:r>
            <w:r w:rsidRPr="005E56E8">
              <w:rPr>
                <w:rFonts w:ascii="Times New Roman" w:hAnsi="Times New Roman" w:cs="Times New Roman"/>
                <w:sz w:val="24"/>
                <w:szCs w:val="24"/>
              </w:rPr>
              <w:tab/>
              <w:t>Restrictions: Keep tidy and return to Employer in its original condition</w:t>
            </w:r>
          </w:p>
        </w:tc>
        <w:tc>
          <w:tcPr>
            <w:tcW w:w="553" w:type="dxa"/>
            <w:tcBorders>
              <w:top w:val="nil"/>
              <w:bottom w:val="nil"/>
              <w:right w:val="double" w:sz="4" w:space="0" w:color="auto"/>
            </w:tcBorders>
          </w:tcPr>
          <w:p w14:paraId="26120F5E" w14:textId="77777777" w:rsidR="007C5196" w:rsidRPr="00C6652E" w:rsidRDefault="007C5196"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F5F" w14:textId="77777777" w:rsidR="007C5196" w:rsidRPr="00C6652E" w:rsidRDefault="007C5196" w:rsidP="00660A91">
            <w:pPr>
              <w:rPr>
                <w:rFonts w:ascii="Times New Roman" w:hAnsi="Times New Roman" w:cs="Times New Roman"/>
                <w:sz w:val="24"/>
                <w:szCs w:val="24"/>
              </w:rPr>
            </w:pPr>
          </w:p>
        </w:tc>
      </w:tr>
      <w:tr w:rsidR="005021EF" w:rsidRPr="00C6652E" w14:paraId="26120F66" w14:textId="77777777" w:rsidTr="009532EE">
        <w:tc>
          <w:tcPr>
            <w:tcW w:w="521" w:type="dxa"/>
            <w:tcBorders>
              <w:top w:val="nil"/>
              <w:left w:val="nil"/>
              <w:bottom w:val="nil"/>
            </w:tcBorders>
          </w:tcPr>
          <w:p w14:paraId="26120F61" w14:textId="77777777" w:rsidR="005021EF" w:rsidRPr="00C6652E" w:rsidRDefault="005021EF"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62" w14:textId="77777777" w:rsidR="005021EF" w:rsidRPr="00C6652E" w:rsidRDefault="005021EF" w:rsidP="009532EE">
            <w:pPr>
              <w:rPr>
                <w:rFonts w:ascii="Times New Roman" w:hAnsi="Times New Roman" w:cs="Times New Roman"/>
                <w:sz w:val="24"/>
                <w:szCs w:val="24"/>
              </w:rPr>
            </w:pPr>
          </w:p>
        </w:tc>
        <w:tc>
          <w:tcPr>
            <w:tcW w:w="7046" w:type="dxa"/>
            <w:tcBorders>
              <w:top w:val="nil"/>
              <w:bottom w:val="nil"/>
            </w:tcBorders>
          </w:tcPr>
          <w:p w14:paraId="26120F63" w14:textId="77777777" w:rsidR="005021EF" w:rsidRPr="00EE3FA2" w:rsidRDefault="005021EF" w:rsidP="00EE3FA2">
            <w:pPr>
              <w:tabs>
                <w:tab w:val="left" w:pos="208"/>
                <w:tab w:val="left" w:pos="523"/>
              </w:tabs>
              <w:rPr>
                <w:rFonts w:ascii="Times New Roman" w:hAnsi="Times New Roman" w:cs="Times New Roman"/>
                <w:sz w:val="24"/>
                <w:szCs w:val="24"/>
              </w:rPr>
            </w:pPr>
          </w:p>
        </w:tc>
        <w:tc>
          <w:tcPr>
            <w:tcW w:w="553" w:type="dxa"/>
            <w:tcBorders>
              <w:top w:val="nil"/>
              <w:bottom w:val="nil"/>
              <w:right w:val="double" w:sz="4" w:space="0" w:color="auto"/>
            </w:tcBorders>
          </w:tcPr>
          <w:p w14:paraId="26120F64" w14:textId="77777777" w:rsidR="005021EF" w:rsidRPr="00C6652E" w:rsidRDefault="005021EF"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65" w14:textId="77777777" w:rsidR="005021EF" w:rsidRPr="00C6652E" w:rsidRDefault="005021EF" w:rsidP="009532EE">
            <w:pPr>
              <w:rPr>
                <w:rFonts w:ascii="Times New Roman" w:hAnsi="Times New Roman" w:cs="Times New Roman"/>
                <w:sz w:val="24"/>
                <w:szCs w:val="24"/>
              </w:rPr>
            </w:pPr>
          </w:p>
        </w:tc>
      </w:tr>
      <w:tr w:rsidR="00EE3FA2" w:rsidRPr="00C6652E" w14:paraId="26120F6C" w14:textId="77777777" w:rsidTr="009532EE">
        <w:tc>
          <w:tcPr>
            <w:tcW w:w="521" w:type="dxa"/>
            <w:tcBorders>
              <w:top w:val="nil"/>
              <w:left w:val="nil"/>
              <w:bottom w:val="nil"/>
            </w:tcBorders>
          </w:tcPr>
          <w:p w14:paraId="26120F67" w14:textId="77777777" w:rsidR="00EE3FA2" w:rsidRPr="00C6652E" w:rsidRDefault="00EE3FA2"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68" w14:textId="77777777" w:rsidR="00EE3FA2" w:rsidRPr="00C6652E" w:rsidRDefault="00EE3FA2" w:rsidP="009532EE">
            <w:pPr>
              <w:rPr>
                <w:rFonts w:ascii="Times New Roman" w:hAnsi="Times New Roman" w:cs="Times New Roman"/>
                <w:sz w:val="24"/>
                <w:szCs w:val="24"/>
              </w:rPr>
            </w:pPr>
          </w:p>
        </w:tc>
        <w:tc>
          <w:tcPr>
            <w:tcW w:w="7046" w:type="dxa"/>
            <w:tcBorders>
              <w:top w:val="nil"/>
              <w:bottom w:val="nil"/>
            </w:tcBorders>
          </w:tcPr>
          <w:p w14:paraId="26120F69" w14:textId="77777777" w:rsidR="00EE3FA2" w:rsidRPr="00C6652E" w:rsidRDefault="00EE3FA2" w:rsidP="009532EE">
            <w:pPr>
              <w:rPr>
                <w:rFonts w:ascii="Times New Roman" w:hAnsi="Times New Roman" w:cs="Times New Roman"/>
                <w:sz w:val="24"/>
                <w:szCs w:val="24"/>
              </w:rPr>
            </w:pPr>
          </w:p>
        </w:tc>
        <w:tc>
          <w:tcPr>
            <w:tcW w:w="553" w:type="dxa"/>
            <w:tcBorders>
              <w:top w:val="nil"/>
              <w:bottom w:val="nil"/>
              <w:right w:val="double" w:sz="4" w:space="0" w:color="auto"/>
            </w:tcBorders>
          </w:tcPr>
          <w:p w14:paraId="26120F6A" w14:textId="77777777" w:rsidR="00EE3FA2" w:rsidRPr="00C6652E" w:rsidRDefault="00EE3FA2" w:rsidP="009532EE">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0F6B" w14:textId="77777777" w:rsidR="00EE3FA2" w:rsidRPr="00C6652E" w:rsidRDefault="00EE3FA2" w:rsidP="009532EE">
            <w:pPr>
              <w:rPr>
                <w:rFonts w:ascii="Times New Roman" w:hAnsi="Times New Roman" w:cs="Times New Roman"/>
                <w:sz w:val="24"/>
                <w:szCs w:val="24"/>
              </w:rPr>
            </w:pPr>
          </w:p>
        </w:tc>
      </w:tr>
      <w:tr w:rsidR="00EE3FA2" w:rsidRPr="00C6652E" w14:paraId="26120F72" w14:textId="77777777" w:rsidTr="009532EE">
        <w:tc>
          <w:tcPr>
            <w:tcW w:w="521" w:type="dxa"/>
            <w:tcBorders>
              <w:top w:val="nil"/>
              <w:left w:val="nil"/>
              <w:bottom w:val="nil"/>
            </w:tcBorders>
          </w:tcPr>
          <w:p w14:paraId="26120F6D" w14:textId="77777777" w:rsidR="00EE3FA2" w:rsidRPr="00C6652E" w:rsidRDefault="00EE3FA2"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6E" w14:textId="77777777" w:rsidR="00EE3FA2" w:rsidRPr="00C6652E" w:rsidRDefault="00EE3FA2" w:rsidP="009532EE">
            <w:pPr>
              <w:rPr>
                <w:rFonts w:ascii="Times New Roman" w:hAnsi="Times New Roman" w:cs="Times New Roman"/>
                <w:sz w:val="24"/>
                <w:szCs w:val="24"/>
              </w:rPr>
            </w:pPr>
          </w:p>
        </w:tc>
        <w:tc>
          <w:tcPr>
            <w:tcW w:w="7046" w:type="dxa"/>
            <w:tcBorders>
              <w:top w:val="nil"/>
              <w:bottom w:val="nil"/>
            </w:tcBorders>
          </w:tcPr>
          <w:p w14:paraId="26120F6F" w14:textId="77777777" w:rsidR="00EE3FA2" w:rsidRPr="00C6652E" w:rsidRDefault="00EE3FA2" w:rsidP="009532EE">
            <w:pPr>
              <w:rPr>
                <w:rFonts w:ascii="Times New Roman" w:hAnsi="Times New Roman" w:cs="Times New Roman"/>
                <w:sz w:val="24"/>
                <w:szCs w:val="24"/>
              </w:rPr>
            </w:pPr>
          </w:p>
        </w:tc>
        <w:tc>
          <w:tcPr>
            <w:tcW w:w="553" w:type="dxa"/>
            <w:tcBorders>
              <w:top w:val="nil"/>
              <w:bottom w:val="nil"/>
              <w:right w:val="double" w:sz="4" w:space="0" w:color="auto"/>
            </w:tcBorders>
          </w:tcPr>
          <w:p w14:paraId="26120F70" w14:textId="77777777" w:rsidR="00EE3FA2" w:rsidRPr="00C6652E" w:rsidRDefault="00EE3FA2" w:rsidP="009532EE">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0F71" w14:textId="77777777" w:rsidR="00EE3FA2" w:rsidRPr="00C6652E" w:rsidRDefault="00EE3FA2" w:rsidP="009532EE">
            <w:pPr>
              <w:rPr>
                <w:rFonts w:ascii="Times New Roman" w:hAnsi="Times New Roman" w:cs="Times New Roman"/>
                <w:sz w:val="24"/>
                <w:szCs w:val="24"/>
              </w:rPr>
            </w:pPr>
          </w:p>
        </w:tc>
      </w:tr>
      <w:tr w:rsidR="00EE3FA2" w:rsidRPr="00C6652E" w14:paraId="26120F78" w14:textId="77777777" w:rsidTr="009532EE">
        <w:tc>
          <w:tcPr>
            <w:tcW w:w="521" w:type="dxa"/>
            <w:tcBorders>
              <w:top w:val="nil"/>
              <w:left w:val="nil"/>
              <w:bottom w:val="nil"/>
            </w:tcBorders>
          </w:tcPr>
          <w:p w14:paraId="26120F73" w14:textId="77777777" w:rsidR="00EE3FA2" w:rsidRPr="00C6652E" w:rsidRDefault="00EE3FA2"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74" w14:textId="77777777" w:rsidR="00EE3FA2" w:rsidRPr="00C6652E" w:rsidRDefault="00EE3FA2" w:rsidP="009532EE">
            <w:pPr>
              <w:rPr>
                <w:rFonts w:ascii="Times New Roman" w:hAnsi="Times New Roman" w:cs="Times New Roman"/>
                <w:sz w:val="24"/>
                <w:szCs w:val="24"/>
              </w:rPr>
            </w:pPr>
          </w:p>
        </w:tc>
        <w:tc>
          <w:tcPr>
            <w:tcW w:w="7046" w:type="dxa"/>
            <w:tcBorders>
              <w:top w:val="nil"/>
              <w:bottom w:val="nil"/>
            </w:tcBorders>
          </w:tcPr>
          <w:p w14:paraId="26120F75" w14:textId="77777777" w:rsidR="00EE3FA2" w:rsidRPr="00C6652E" w:rsidRDefault="00EE3FA2" w:rsidP="009532EE">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0F76" w14:textId="77777777" w:rsidR="00EE3FA2" w:rsidRPr="00C6652E" w:rsidRDefault="00EE3FA2" w:rsidP="009532EE">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77" w14:textId="77777777" w:rsidR="00EE3FA2" w:rsidRPr="00C6652E" w:rsidRDefault="00EE3FA2" w:rsidP="009532EE">
            <w:pPr>
              <w:rPr>
                <w:rFonts w:ascii="Times New Roman" w:hAnsi="Times New Roman" w:cs="Times New Roman"/>
                <w:sz w:val="24"/>
                <w:szCs w:val="24"/>
              </w:rPr>
            </w:pPr>
          </w:p>
        </w:tc>
      </w:tr>
      <w:tr w:rsidR="00EE3FA2" w:rsidRPr="00C6652E" w14:paraId="26120F7E" w14:textId="77777777" w:rsidTr="009532EE">
        <w:tc>
          <w:tcPr>
            <w:tcW w:w="521" w:type="dxa"/>
            <w:tcBorders>
              <w:top w:val="nil"/>
              <w:left w:val="nil"/>
              <w:bottom w:val="nil"/>
            </w:tcBorders>
          </w:tcPr>
          <w:p w14:paraId="26120F79" w14:textId="77777777" w:rsidR="00EE3FA2" w:rsidRPr="00C6652E" w:rsidRDefault="00EE3FA2"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7A" w14:textId="77777777" w:rsidR="00EE3FA2" w:rsidRPr="00C6652E" w:rsidRDefault="00EE3FA2" w:rsidP="009532EE">
            <w:pPr>
              <w:rPr>
                <w:rFonts w:ascii="Times New Roman" w:hAnsi="Times New Roman" w:cs="Times New Roman"/>
                <w:sz w:val="24"/>
                <w:szCs w:val="24"/>
              </w:rPr>
            </w:pPr>
          </w:p>
        </w:tc>
        <w:tc>
          <w:tcPr>
            <w:tcW w:w="7046" w:type="dxa"/>
            <w:tcBorders>
              <w:top w:val="nil"/>
              <w:bottom w:val="nil"/>
            </w:tcBorders>
          </w:tcPr>
          <w:p w14:paraId="26120F7B" w14:textId="77777777" w:rsidR="00EE3FA2" w:rsidRPr="00C6652E" w:rsidRDefault="00EE3FA2" w:rsidP="009532EE">
            <w:pPr>
              <w:rPr>
                <w:rFonts w:ascii="Times New Roman" w:hAnsi="Times New Roman" w:cs="Times New Roman"/>
                <w:sz w:val="24"/>
                <w:szCs w:val="24"/>
              </w:rPr>
            </w:pPr>
          </w:p>
        </w:tc>
        <w:tc>
          <w:tcPr>
            <w:tcW w:w="553" w:type="dxa"/>
            <w:tcBorders>
              <w:top w:val="nil"/>
              <w:bottom w:val="nil"/>
              <w:right w:val="double" w:sz="4" w:space="0" w:color="auto"/>
            </w:tcBorders>
          </w:tcPr>
          <w:p w14:paraId="26120F7C" w14:textId="77777777" w:rsidR="00EE3FA2" w:rsidRPr="00C6652E" w:rsidRDefault="00EE3FA2"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7D" w14:textId="77777777" w:rsidR="00EE3FA2" w:rsidRPr="00C6652E" w:rsidRDefault="00EE3FA2" w:rsidP="009532EE">
            <w:pPr>
              <w:rPr>
                <w:rFonts w:ascii="Times New Roman" w:hAnsi="Times New Roman" w:cs="Times New Roman"/>
                <w:sz w:val="24"/>
                <w:szCs w:val="24"/>
              </w:rPr>
            </w:pPr>
          </w:p>
        </w:tc>
      </w:tr>
    </w:tbl>
    <w:p w14:paraId="26120F7F" w14:textId="77777777" w:rsidR="005021EF" w:rsidRDefault="005021EF" w:rsidP="00C87B24">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5021EF" w:rsidRPr="00C6652E" w14:paraId="26120F85" w14:textId="77777777" w:rsidTr="009532EE">
        <w:tc>
          <w:tcPr>
            <w:tcW w:w="521" w:type="dxa"/>
            <w:tcBorders>
              <w:top w:val="nil"/>
              <w:left w:val="nil"/>
              <w:bottom w:val="nil"/>
            </w:tcBorders>
          </w:tcPr>
          <w:p w14:paraId="26120F80" w14:textId="77777777" w:rsidR="005021EF" w:rsidRPr="00C6652E" w:rsidRDefault="005021EF"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81" w14:textId="77777777" w:rsidR="005021EF" w:rsidRPr="00C6652E" w:rsidRDefault="005021EF" w:rsidP="009532EE">
            <w:pPr>
              <w:rPr>
                <w:rFonts w:ascii="Times New Roman" w:hAnsi="Times New Roman" w:cs="Times New Roman"/>
                <w:sz w:val="24"/>
                <w:szCs w:val="24"/>
              </w:rPr>
            </w:pPr>
          </w:p>
        </w:tc>
        <w:tc>
          <w:tcPr>
            <w:tcW w:w="7046" w:type="dxa"/>
            <w:tcBorders>
              <w:top w:val="nil"/>
              <w:bottom w:val="nil"/>
            </w:tcBorders>
          </w:tcPr>
          <w:p w14:paraId="26120F82" w14:textId="77777777" w:rsidR="005021EF" w:rsidRPr="00C6652E" w:rsidRDefault="005E56E8" w:rsidP="009532EE">
            <w:pPr>
              <w:rPr>
                <w:rFonts w:ascii="Times New Roman" w:hAnsi="Times New Roman" w:cs="Times New Roman"/>
                <w:sz w:val="24"/>
                <w:szCs w:val="24"/>
              </w:rPr>
            </w:pPr>
            <w:r>
              <w:rPr>
                <w:rFonts w:ascii="Times New Roman" w:hAnsi="Times New Roman" w:cs="Times New Roman"/>
                <w:sz w:val="24"/>
                <w:szCs w:val="24"/>
              </w:rPr>
              <w:t xml:space="preserve"> </w:t>
            </w:r>
          </w:p>
        </w:tc>
        <w:tc>
          <w:tcPr>
            <w:tcW w:w="553" w:type="dxa"/>
            <w:tcBorders>
              <w:top w:val="nil"/>
              <w:bottom w:val="nil"/>
              <w:right w:val="double" w:sz="4" w:space="0" w:color="auto"/>
            </w:tcBorders>
          </w:tcPr>
          <w:p w14:paraId="26120F83" w14:textId="77777777" w:rsidR="005021EF" w:rsidRPr="00C6652E" w:rsidRDefault="005021EF"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84" w14:textId="77777777" w:rsidR="005021EF" w:rsidRPr="00C6652E" w:rsidRDefault="005021EF" w:rsidP="009532EE">
            <w:pPr>
              <w:rPr>
                <w:rFonts w:ascii="Times New Roman" w:hAnsi="Times New Roman" w:cs="Times New Roman"/>
                <w:sz w:val="24"/>
                <w:szCs w:val="24"/>
              </w:rPr>
            </w:pPr>
            <w:r>
              <w:rPr>
                <w:rFonts w:ascii="Times New Roman" w:hAnsi="Times New Roman" w:cs="Times New Roman"/>
                <w:sz w:val="24"/>
                <w:szCs w:val="24"/>
              </w:rPr>
              <w:t>(A36)</w:t>
            </w:r>
          </w:p>
        </w:tc>
      </w:tr>
      <w:tr w:rsidR="005021EF" w:rsidRPr="00C6652E" w14:paraId="26120F8B" w14:textId="77777777" w:rsidTr="009532EE">
        <w:tc>
          <w:tcPr>
            <w:tcW w:w="521" w:type="dxa"/>
            <w:tcBorders>
              <w:top w:val="nil"/>
              <w:left w:val="nil"/>
              <w:bottom w:val="nil"/>
            </w:tcBorders>
          </w:tcPr>
          <w:p w14:paraId="26120F86" w14:textId="77777777" w:rsidR="005021EF" w:rsidRPr="00C6652E" w:rsidRDefault="005021EF"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87" w14:textId="77777777" w:rsidR="005021EF" w:rsidRPr="00C6652E" w:rsidRDefault="005021EF" w:rsidP="009532EE">
            <w:pPr>
              <w:rPr>
                <w:rFonts w:ascii="Times New Roman" w:hAnsi="Times New Roman" w:cs="Times New Roman"/>
                <w:b/>
                <w:sz w:val="24"/>
                <w:szCs w:val="24"/>
              </w:rPr>
            </w:pPr>
            <w:r>
              <w:rPr>
                <w:rFonts w:ascii="Times New Roman" w:hAnsi="Times New Roman" w:cs="Times New Roman"/>
                <w:b/>
                <w:sz w:val="24"/>
                <w:szCs w:val="24"/>
              </w:rPr>
              <w:t>A36</w:t>
            </w:r>
          </w:p>
        </w:tc>
        <w:tc>
          <w:tcPr>
            <w:tcW w:w="7046" w:type="dxa"/>
            <w:tcBorders>
              <w:top w:val="nil"/>
              <w:bottom w:val="nil"/>
            </w:tcBorders>
          </w:tcPr>
          <w:p w14:paraId="26120F88" w14:textId="77777777" w:rsidR="005021EF" w:rsidRPr="00BD4309" w:rsidRDefault="005021EF" w:rsidP="009532EE">
            <w:pPr>
              <w:rPr>
                <w:rFonts w:ascii="Times New Roman" w:hAnsi="Times New Roman" w:cs="Times New Roman"/>
                <w:bCs/>
                <w:sz w:val="24"/>
                <w:szCs w:val="24"/>
              </w:rPr>
            </w:pPr>
            <w:r w:rsidRPr="00EE3FA2">
              <w:rPr>
                <w:rFonts w:ascii="Times New Roman" w:hAnsi="Times New Roman" w:cs="Times New Roman"/>
                <w:b/>
                <w:bCs/>
                <w:sz w:val="24"/>
                <w:szCs w:val="24"/>
                <w:u w:val="single"/>
              </w:rPr>
              <w:t>FACILITIES/TEMPORARY WORKS/SERVICES</w:t>
            </w:r>
            <w:r w:rsidR="00BD4309">
              <w:rPr>
                <w:rFonts w:ascii="Times New Roman" w:hAnsi="Times New Roman" w:cs="Times New Roman"/>
                <w:bCs/>
                <w:sz w:val="24"/>
                <w:szCs w:val="24"/>
              </w:rPr>
              <w:t xml:space="preserve"> (Cont’d)</w:t>
            </w:r>
          </w:p>
        </w:tc>
        <w:tc>
          <w:tcPr>
            <w:tcW w:w="553" w:type="dxa"/>
            <w:tcBorders>
              <w:top w:val="nil"/>
              <w:bottom w:val="nil"/>
              <w:right w:val="double" w:sz="4" w:space="0" w:color="auto"/>
            </w:tcBorders>
          </w:tcPr>
          <w:p w14:paraId="26120F89" w14:textId="77777777" w:rsidR="005021EF" w:rsidRPr="00C6652E" w:rsidRDefault="005021EF"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8A" w14:textId="77777777" w:rsidR="005021EF" w:rsidRPr="00C6652E" w:rsidRDefault="005021EF" w:rsidP="009532EE">
            <w:pPr>
              <w:rPr>
                <w:rFonts w:ascii="Times New Roman" w:hAnsi="Times New Roman" w:cs="Times New Roman"/>
                <w:sz w:val="24"/>
                <w:szCs w:val="24"/>
              </w:rPr>
            </w:pPr>
          </w:p>
        </w:tc>
      </w:tr>
      <w:tr w:rsidR="005021EF" w:rsidRPr="00C6652E" w14:paraId="26120F91" w14:textId="77777777" w:rsidTr="009532EE">
        <w:tc>
          <w:tcPr>
            <w:tcW w:w="521" w:type="dxa"/>
            <w:tcBorders>
              <w:top w:val="nil"/>
              <w:left w:val="nil"/>
              <w:bottom w:val="nil"/>
            </w:tcBorders>
          </w:tcPr>
          <w:p w14:paraId="26120F8C" w14:textId="77777777" w:rsidR="005021EF" w:rsidRPr="00C6652E" w:rsidRDefault="005021EF"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8D" w14:textId="77777777" w:rsidR="005021EF" w:rsidRPr="00C6652E" w:rsidRDefault="005021EF" w:rsidP="009532EE">
            <w:pPr>
              <w:rPr>
                <w:rFonts w:ascii="Times New Roman" w:hAnsi="Times New Roman" w:cs="Times New Roman"/>
                <w:sz w:val="24"/>
                <w:szCs w:val="24"/>
              </w:rPr>
            </w:pPr>
          </w:p>
        </w:tc>
        <w:tc>
          <w:tcPr>
            <w:tcW w:w="7046" w:type="dxa"/>
            <w:tcBorders>
              <w:top w:val="nil"/>
              <w:bottom w:val="nil"/>
            </w:tcBorders>
          </w:tcPr>
          <w:p w14:paraId="26120F8E" w14:textId="77777777" w:rsidR="005021EF" w:rsidRPr="00C6652E" w:rsidRDefault="005021EF" w:rsidP="009532EE">
            <w:pPr>
              <w:rPr>
                <w:rFonts w:ascii="Times New Roman" w:hAnsi="Times New Roman" w:cs="Times New Roman"/>
                <w:sz w:val="24"/>
                <w:szCs w:val="24"/>
              </w:rPr>
            </w:pPr>
          </w:p>
        </w:tc>
        <w:tc>
          <w:tcPr>
            <w:tcW w:w="553" w:type="dxa"/>
            <w:tcBorders>
              <w:top w:val="nil"/>
              <w:bottom w:val="nil"/>
              <w:right w:val="double" w:sz="4" w:space="0" w:color="auto"/>
            </w:tcBorders>
          </w:tcPr>
          <w:p w14:paraId="26120F8F" w14:textId="77777777" w:rsidR="005021EF" w:rsidRPr="00C6652E" w:rsidRDefault="005021EF"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90" w14:textId="77777777" w:rsidR="005021EF" w:rsidRPr="00C6652E" w:rsidRDefault="005021EF" w:rsidP="009532EE">
            <w:pPr>
              <w:rPr>
                <w:rFonts w:ascii="Times New Roman" w:hAnsi="Times New Roman" w:cs="Times New Roman"/>
                <w:sz w:val="24"/>
                <w:szCs w:val="24"/>
              </w:rPr>
            </w:pPr>
          </w:p>
        </w:tc>
      </w:tr>
      <w:tr w:rsidR="005021EF" w:rsidRPr="00C6652E" w14:paraId="26120F97" w14:textId="77777777" w:rsidTr="009532EE">
        <w:tc>
          <w:tcPr>
            <w:tcW w:w="521" w:type="dxa"/>
            <w:tcBorders>
              <w:top w:val="nil"/>
              <w:left w:val="nil"/>
              <w:bottom w:val="nil"/>
            </w:tcBorders>
          </w:tcPr>
          <w:p w14:paraId="26120F92" w14:textId="77777777" w:rsidR="005021EF" w:rsidRPr="00C6652E" w:rsidRDefault="005021EF"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93" w14:textId="77777777" w:rsidR="005021EF" w:rsidRPr="00C6652E" w:rsidRDefault="005021EF" w:rsidP="009532EE">
            <w:pPr>
              <w:rPr>
                <w:rFonts w:ascii="Times New Roman" w:hAnsi="Times New Roman" w:cs="Times New Roman"/>
                <w:sz w:val="24"/>
                <w:szCs w:val="24"/>
              </w:rPr>
            </w:pPr>
          </w:p>
        </w:tc>
        <w:tc>
          <w:tcPr>
            <w:tcW w:w="7046" w:type="dxa"/>
            <w:tcBorders>
              <w:top w:val="nil"/>
              <w:bottom w:val="nil"/>
            </w:tcBorders>
          </w:tcPr>
          <w:p w14:paraId="26120F94" w14:textId="77777777" w:rsidR="005021EF" w:rsidRPr="005021EF" w:rsidRDefault="005021EF" w:rsidP="005021EF">
            <w:pPr>
              <w:tabs>
                <w:tab w:val="left" w:pos="223"/>
                <w:tab w:val="left" w:pos="508"/>
              </w:tabs>
              <w:rPr>
                <w:rFonts w:ascii="Times New Roman" w:hAnsi="Times New Roman" w:cs="Times New Roman"/>
                <w:sz w:val="24"/>
                <w:szCs w:val="24"/>
                <w:u w:val="single"/>
              </w:rPr>
            </w:pPr>
            <w:r w:rsidRPr="005021EF">
              <w:rPr>
                <w:rFonts w:ascii="Times New Roman" w:hAnsi="Times New Roman" w:cs="Times New Roman"/>
                <w:sz w:val="24"/>
                <w:szCs w:val="24"/>
                <w:u w:val="single"/>
              </w:rPr>
              <w:t>ACCOMMODATION</w:t>
            </w:r>
            <w:r w:rsidR="007C5196">
              <w:rPr>
                <w:rFonts w:ascii="Times New Roman" w:hAnsi="Times New Roman" w:cs="Times New Roman"/>
                <w:sz w:val="24"/>
                <w:szCs w:val="24"/>
                <w:u w:val="single"/>
              </w:rPr>
              <w:t xml:space="preserve"> (Contd)</w:t>
            </w:r>
          </w:p>
        </w:tc>
        <w:tc>
          <w:tcPr>
            <w:tcW w:w="553" w:type="dxa"/>
            <w:tcBorders>
              <w:top w:val="nil"/>
              <w:bottom w:val="nil"/>
              <w:right w:val="double" w:sz="4" w:space="0" w:color="auto"/>
            </w:tcBorders>
          </w:tcPr>
          <w:p w14:paraId="26120F95" w14:textId="77777777" w:rsidR="005021EF" w:rsidRPr="00C6652E" w:rsidRDefault="005021EF"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96" w14:textId="77777777" w:rsidR="005021EF" w:rsidRPr="00C6652E" w:rsidRDefault="005021EF" w:rsidP="009532EE">
            <w:pPr>
              <w:rPr>
                <w:rFonts w:ascii="Times New Roman" w:hAnsi="Times New Roman" w:cs="Times New Roman"/>
                <w:sz w:val="24"/>
                <w:szCs w:val="24"/>
              </w:rPr>
            </w:pPr>
          </w:p>
        </w:tc>
      </w:tr>
      <w:tr w:rsidR="005021EF" w:rsidRPr="00C6652E" w14:paraId="26120F9D" w14:textId="77777777" w:rsidTr="009532EE">
        <w:tc>
          <w:tcPr>
            <w:tcW w:w="521" w:type="dxa"/>
            <w:tcBorders>
              <w:top w:val="nil"/>
              <w:left w:val="nil"/>
              <w:bottom w:val="nil"/>
            </w:tcBorders>
          </w:tcPr>
          <w:p w14:paraId="26120F98" w14:textId="77777777" w:rsidR="005021EF" w:rsidRPr="00C6652E" w:rsidRDefault="005021EF"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99" w14:textId="77777777" w:rsidR="005021EF" w:rsidRPr="00C6652E" w:rsidRDefault="005021EF" w:rsidP="009532EE">
            <w:pPr>
              <w:rPr>
                <w:rFonts w:ascii="Times New Roman" w:hAnsi="Times New Roman" w:cs="Times New Roman"/>
                <w:sz w:val="24"/>
                <w:szCs w:val="24"/>
              </w:rPr>
            </w:pPr>
          </w:p>
        </w:tc>
        <w:tc>
          <w:tcPr>
            <w:tcW w:w="7046" w:type="dxa"/>
            <w:tcBorders>
              <w:top w:val="nil"/>
              <w:bottom w:val="nil"/>
            </w:tcBorders>
          </w:tcPr>
          <w:p w14:paraId="26120F9A" w14:textId="77777777" w:rsidR="005021EF" w:rsidRPr="005021EF" w:rsidRDefault="005021EF" w:rsidP="005021EF">
            <w:pPr>
              <w:tabs>
                <w:tab w:val="left" w:pos="223"/>
                <w:tab w:val="left" w:pos="508"/>
              </w:tabs>
              <w:rPr>
                <w:rFonts w:ascii="Times New Roman" w:hAnsi="Times New Roman" w:cs="Times New Roman"/>
                <w:sz w:val="24"/>
                <w:szCs w:val="24"/>
                <w:u w:val="single"/>
              </w:rPr>
            </w:pPr>
          </w:p>
        </w:tc>
        <w:tc>
          <w:tcPr>
            <w:tcW w:w="553" w:type="dxa"/>
            <w:tcBorders>
              <w:top w:val="nil"/>
              <w:bottom w:val="nil"/>
              <w:right w:val="double" w:sz="4" w:space="0" w:color="auto"/>
            </w:tcBorders>
          </w:tcPr>
          <w:p w14:paraId="26120F9B" w14:textId="77777777" w:rsidR="005021EF" w:rsidRDefault="005021EF">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F9C" w14:textId="77777777" w:rsidR="005021EF" w:rsidRPr="00C6652E" w:rsidRDefault="005021EF" w:rsidP="009532EE">
            <w:pPr>
              <w:rPr>
                <w:rFonts w:ascii="Times New Roman" w:hAnsi="Times New Roman" w:cs="Times New Roman"/>
                <w:sz w:val="24"/>
                <w:szCs w:val="24"/>
              </w:rPr>
            </w:pPr>
          </w:p>
        </w:tc>
      </w:tr>
      <w:tr w:rsidR="00000401" w:rsidRPr="00C6652E" w14:paraId="26120FA3" w14:textId="77777777" w:rsidTr="009532EE">
        <w:tc>
          <w:tcPr>
            <w:tcW w:w="521" w:type="dxa"/>
            <w:tcBorders>
              <w:top w:val="nil"/>
              <w:left w:val="nil"/>
              <w:bottom w:val="nil"/>
            </w:tcBorders>
          </w:tcPr>
          <w:p w14:paraId="26120F9E" w14:textId="77777777" w:rsidR="00000401" w:rsidRPr="00C6652E" w:rsidRDefault="00000401"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9F" w14:textId="77777777" w:rsidR="00000401" w:rsidRPr="00C6652E" w:rsidRDefault="00000401" w:rsidP="009532EE">
            <w:pPr>
              <w:rPr>
                <w:rFonts w:ascii="Times New Roman" w:hAnsi="Times New Roman" w:cs="Times New Roman"/>
                <w:sz w:val="24"/>
                <w:szCs w:val="24"/>
              </w:rPr>
            </w:pPr>
            <w:r>
              <w:rPr>
                <w:rFonts w:ascii="Times New Roman" w:hAnsi="Times New Roman" w:cs="Times New Roman"/>
                <w:sz w:val="24"/>
                <w:szCs w:val="24"/>
              </w:rPr>
              <w:t>231</w:t>
            </w:r>
          </w:p>
        </w:tc>
        <w:tc>
          <w:tcPr>
            <w:tcW w:w="7046" w:type="dxa"/>
            <w:tcBorders>
              <w:top w:val="nil"/>
              <w:bottom w:val="nil"/>
            </w:tcBorders>
          </w:tcPr>
          <w:p w14:paraId="26120FA0" w14:textId="77777777" w:rsidR="00000401" w:rsidRPr="007D29F5" w:rsidRDefault="00000401">
            <w:pPr>
              <w:rPr>
                <w:rFonts w:ascii="Times New Roman" w:hAnsi="Times New Roman" w:cs="Times New Roman"/>
                <w:color w:val="FF0000"/>
                <w:sz w:val="24"/>
                <w:szCs w:val="24"/>
              </w:rPr>
            </w:pPr>
            <w:r w:rsidRPr="005E56E8">
              <w:rPr>
                <w:rFonts w:ascii="Times New Roman" w:hAnsi="Times New Roman" w:cs="Times New Roman"/>
                <w:sz w:val="24"/>
                <w:szCs w:val="24"/>
              </w:rPr>
              <w:t>TEMPORARY ACCOMMODATION</w:t>
            </w:r>
            <w:r w:rsidR="00B4276A">
              <w:rPr>
                <w:rFonts w:ascii="Times New Roman" w:hAnsi="Times New Roman" w:cs="Times New Roman"/>
                <w:sz w:val="24"/>
                <w:szCs w:val="24"/>
              </w:rPr>
              <w:t xml:space="preserve"> (Contd)</w:t>
            </w:r>
            <w:r w:rsidRPr="005E56E8">
              <w:rPr>
                <w:rFonts w:ascii="Times New Roman" w:hAnsi="Times New Roman" w:cs="Times New Roman"/>
                <w:sz w:val="24"/>
                <w:szCs w:val="24"/>
              </w:rPr>
              <w:t>:</w:t>
            </w:r>
          </w:p>
        </w:tc>
        <w:tc>
          <w:tcPr>
            <w:tcW w:w="553" w:type="dxa"/>
            <w:tcBorders>
              <w:top w:val="nil"/>
              <w:bottom w:val="nil"/>
              <w:right w:val="double" w:sz="4" w:space="0" w:color="auto"/>
            </w:tcBorders>
          </w:tcPr>
          <w:p w14:paraId="26120FA1" w14:textId="77777777" w:rsidR="00000401" w:rsidRPr="00C6652E" w:rsidRDefault="00000401"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A2" w14:textId="77777777" w:rsidR="00000401" w:rsidRPr="00C6652E" w:rsidRDefault="00000401" w:rsidP="009532EE">
            <w:pPr>
              <w:rPr>
                <w:rFonts w:ascii="Times New Roman" w:hAnsi="Times New Roman" w:cs="Times New Roman"/>
                <w:sz w:val="24"/>
                <w:szCs w:val="24"/>
              </w:rPr>
            </w:pPr>
          </w:p>
        </w:tc>
      </w:tr>
      <w:tr w:rsidR="00000401" w:rsidRPr="00C6652E" w14:paraId="26120FA9" w14:textId="77777777" w:rsidTr="009532EE">
        <w:tc>
          <w:tcPr>
            <w:tcW w:w="521" w:type="dxa"/>
            <w:tcBorders>
              <w:top w:val="nil"/>
              <w:left w:val="nil"/>
              <w:bottom w:val="nil"/>
            </w:tcBorders>
          </w:tcPr>
          <w:p w14:paraId="26120FA4" w14:textId="77777777" w:rsidR="00000401" w:rsidRPr="00C6652E" w:rsidRDefault="00000401"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A5" w14:textId="77777777" w:rsidR="00000401" w:rsidRPr="00C6652E" w:rsidRDefault="00000401" w:rsidP="009532EE">
            <w:pPr>
              <w:rPr>
                <w:rFonts w:ascii="Times New Roman" w:hAnsi="Times New Roman" w:cs="Times New Roman"/>
                <w:sz w:val="24"/>
                <w:szCs w:val="24"/>
              </w:rPr>
            </w:pPr>
          </w:p>
        </w:tc>
        <w:tc>
          <w:tcPr>
            <w:tcW w:w="7046" w:type="dxa"/>
            <w:tcBorders>
              <w:top w:val="nil"/>
              <w:bottom w:val="nil"/>
            </w:tcBorders>
          </w:tcPr>
          <w:p w14:paraId="26120FA6" w14:textId="77777777" w:rsidR="00000401" w:rsidRPr="00000401" w:rsidRDefault="00000401" w:rsidP="00000401">
            <w:pPr>
              <w:tabs>
                <w:tab w:val="left" w:pos="226"/>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000401">
              <w:rPr>
                <w:rFonts w:ascii="Times New Roman" w:hAnsi="Times New Roman" w:cs="Times New Roman"/>
                <w:sz w:val="24"/>
                <w:szCs w:val="24"/>
              </w:rPr>
              <w:t>Contractor to provide</w:t>
            </w:r>
          </w:p>
        </w:tc>
        <w:tc>
          <w:tcPr>
            <w:tcW w:w="553" w:type="dxa"/>
            <w:tcBorders>
              <w:top w:val="nil"/>
              <w:bottom w:val="nil"/>
              <w:right w:val="double" w:sz="4" w:space="0" w:color="auto"/>
            </w:tcBorders>
          </w:tcPr>
          <w:p w14:paraId="26120FA7" w14:textId="77777777" w:rsidR="00000401" w:rsidRPr="00C6652E" w:rsidRDefault="00000401"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A8" w14:textId="77777777" w:rsidR="00000401" w:rsidRPr="00C6652E" w:rsidRDefault="00000401" w:rsidP="009532EE">
            <w:pPr>
              <w:rPr>
                <w:rFonts w:ascii="Times New Roman" w:hAnsi="Times New Roman" w:cs="Times New Roman"/>
                <w:sz w:val="24"/>
                <w:szCs w:val="24"/>
              </w:rPr>
            </w:pPr>
          </w:p>
        </w:tc>
      </w:tr>
      <w:tr w:rsidR="00000401" w:rsidRPr="00C6652E" w14:paraId="26120FAF" w14:textId="77777777" w:rsidTr="00273323">
        <w:tc>
          <w:tcPr>
            <w:tcW w:w="521" w:type="dxa"/>
            <w:tcBorders>
              <w:top w:val="nil"/>
              <w:left w:val="nil"/>
              <w:bottom w:val="nil"/>
            </w:tcBorders>
          </w:tcPr>
          <w:p w14:paraId="26120FAA" w14:textId="77777777" w:rsidR="00000401" w:rsidRPr="00C6652E" w:rsidRDefault="00000401"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AB" w14:textId="77777777" w:rsidR="00000401" w:rsidRPr="00C6652E" w:rsidRDefault="00000401" w:rsidP="009532EE">
            <w:pPr>
              <w:rPr>
                <w:rFonts w:ascii="Times New Roman" w:hAnsi="Times New Roman" w:cs="Times New Roman"/>
                <w:sz w:val="24"/>
                <w:szCs w:val="24"/>
              </w:rPr>
            </w:pPr>
          </w:p>
        </w:tc>
        <w:tc>
          <w:tcPr>
            <w:tcW w:w="7046" w:type="dxa"/>
            <w:tcBorders>
              <w:top w:val="nil"/>
              <w:bottom w:val="nil"/>
            </w:tcBorders>
          </w:tcPr>
          <w:p w14:paraId="26120FAC" w14:textId="77777777" w:rsidR="00000401" w:rsidRPr="00000401" w:rsidRDefault="00000401" w:rsidP="00000401">
            <w:pPr>
              <w:tabs>
                <w:tab w:val="left" w:pos="226"/>
              </w:tabs>
              <w:rPr>
                <w:rFonts w:ascii="Times New Roman" w:hAnsi="Times New Roman" w:cs="Times New Roman"/>
                <w:sz w:val="24"/>
                <w:szCs w:val="24"/>
              </w:rPr>
            </w:pPr>
            <w:r w:rsidRPr="00000401">
              <w:rPr>
                <w:rFonts w:ascii="Times New Roman" w:hAnsi="Times New Roman" w:cs="Times New Roman"/>
                <w:sz w:val="24"/>
                <w:szCs w:val="24"/>
              </w:rPr>
              <w:t xml:space="preserve">- </w:t>
            </w:r>
            <w:r>
              <w:rPr>
                <w:rFonts w:ascii="Times New Roman" w:hAnsi="Times New Roman" w:cs="Times New Roman"/>
                <w:sz w:val="24"/>
                <w:szCs w:val="24"/>
              </w:rPr>
              <w:tab/>
            </w:r>
            <w:r w:rsidRPr="00000401">
              <w:rPr>
                <w:rFonts w:ascii="Times New Roman" w:hAnsi="Times New Roman" w:cs="Times New Roman"/>
                <w:sz w:val="24"/>
                <w:szCs w:val="24"/>
              </w:rPr>
              <w:t>Proposals for temporary accommodation and storage for the Works:</w:t>
            </w:r>
          </w:p>
        </w:tc>
        <w:tc>
          <w:tcPr>
            <w:tcW w:w="553" w:type="dxa"/>
            <w:tcBorders>
              <w:top w:val="nil"/>
              <w:bottom w:val="nil"/>
              <w:right w:val="double" w:sz="4" w:space="0" w:color="auto"/>
            </w:tcBorders>
          </w:tcPr>
          <w:p w14:paraId="26120FAD" w14:textId="77777777" w:rsidR="00000401" w:rsidRPr="00C6652E" w:rsidRDefault="00000401"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vAlign w:val="bottom"/>
          </w:tcPr>
          <w:p w14:paraId="26120FAE" w14:textId="77777777" w:rsidR="00000401" w:rsidRPr="007D29F5" w:rsidRDefault="00000401">
            <w:pPr>
              <w:rPr>
                <w:rFonts w:ascii="Times New Roman" w:hAnsi="Times New Roman" w:cs="Times New Roman"/>
                <w:color w:val="FF0000"/>
                <w:sz w:val="24"/>
                <w:szCs w:val="24"/>
              </w:rPr>
            </w:pPr>
          </w:p>
        </w:tc>
      </w:tr>
      <w:tr w:rsidR="00000401" w:rsidRPr="00C6652E" w14:paraId="26120FB5" w14:textId="77777777" w:rsidTr="00273323">
        <w:tc>
          <w:tcPr>
            <w:tcW w:w="521" w:type="dxa"/>
            <w:tcBorders>
              <w:top w:val="nil"/>
              <w:left w:val="nil"/>
              <w:bottom w:val="nil"/>
            </w:tcBorders>
          </w:tcPr>
          <w:p w14:paraId="26120FB0" w14:textId="77777777" w:rsidR="00000401" w:rsidRPr="00C6652E" w:rsidRDefault="00000401"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B1" w14:textId="77777777" w:rsidR="00000401" w:rsidRPr="00C6652E" w:rsidRDefault="00000401" w:rsidP="009532EE">
            <w:pPr>
              <w:rPr>
                <w:rFonts w:ascii="Times New Roman" w:hAnsi="Times New Roman" w:cs="Times New Roman"/>
                <w:sz w:val="24"/>
                <w:szCs w:val="24"/>
              </w:rPr>
            </w:pPr>
          </w:p>
        </w:tc>
        <w:tc>
          <w:tcPr>
            <w:tcW w:w="7046" w:type="dxa"/>
            <w:tcBorders>
              <w:top w:val="nil"/>
              <w:bottom w:val="nil"/>
            </w:tcBorders>
          </w:tcPr>
          <w:p w14:paraId="26120FB2" w14:textId="77777777" w:rsidR="00000401" w:rsidRPr="00000401" w:rsidRDefault="00000401" w:rsidP="00000401">
            <w:pPr>
              <w:tabs>
                <w:tab w:val="left" w:pos="226"/>
              </w:tabs>
              <w:rPr>
                <w:rFonts w:ascii="Times New Roman" w:hAnsi="Times New Roman" w:cs="Times New Roman"/>
                <w:sz w:val="24"/>
                <w:szCs w:val="24"/>
              </w:rPr>
            </w:pPr>
            <w:r>
              <w:rPr>
                <w:rFonts w:ascii="Times New Roman" w:hAnsi="Times New Roman" w:cs="Times New Roman"/>
                <w:sz w:val="24"/>
                <w:szCs w:val="24"/>
              </w:rPr>
              <w:tab/>
            </w:r>
            <w:r w:rsidRPr="00000401">
              <w:rPr>
                <w:rFonts w:ascii="Times New Roman" w:hAnsi="Times New Roman" w:cs="Times New Roman"/>
                <w:sz w:val="24"/>
                <w:szCs w:val="24"/>
              </w:rPr>
              <w:t>Submit two weeks prior to the Commencement Date</w:t>
            </w:r>
          </w:p>
        </w:tc>
        <w:tc>
          <w:tcPr>
            <w:tcW w:w="553" w:type="dxa"/>
            <w:tcBorders>
              <w:top w:val="nil"/>
              <w:bottom w:val="nil"/>
              <w:right w:val="double" w:sz="4" w:space="0" w:color="auto"/>
            </w:tcBorders>
          </w:tcPr>
          <w:p w14:paraId="26120FB3" w14:textId="77777777" w:rsidR="00000401" w:rsidRPr="00C6652E" w:rsidRDefault="00000401"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vAlign w:val="bottom"/>
          </w:tcPr>
          <w:p w14:paraId="26120FB4" w14:textId="77777777" w:rsidR="00000401" w:rsidRPr="007D29F5" w:rsidRDefault="00000401">
            <w:pPr>
              <w:rPr>
                <w:rFonts w:ascii="Times New Roman" w:hAnsi="Times New Roman" w:cs="Times New Roman"/>
                <w:color w:val="FF0000"/>
                <w:sz w:val="24"/>
                <w:szCs w:val="24"/>
              </w:rPr>
            </w:pPr>
          </w:p>
        </w:tc>
      </w:tr>
      <w:tr w:rsidR="00000401" w:rsidRPr="00C6652E" w14:paraId="26120FBD" w14:textId="77777777" w:rsidTr="00000401">
        <w:tc>
          <w:tcPr>
            <w:tcW w:w="521" w:type="dxa"/>
            <w:tcBorders>
              <w:top w:val="nil"/>
              <w:left w:val="nil"/>
              <w:bottom w:val="nil"/>
            </w:tcBorders>
          </w:tcPr>
          <w:p w14:paraId="26120FB6" w14:textId="77777777" w:rsidR="00000401" w:rsidRPr="00C6652E" w:rsidRDefault="00000401"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B7" w14:textId="77777777" w:rsidR="00000401" w:rsidRPr="00C6652E" w:rsidRDefault="00000401" w:rsidP="009532EE">
            <w:pPr>
              <w:rPr>
                <w:rFonts w:ascii="Times New Roman" w:hAnsi="Times New Roman" w:cs="Times New Roman"/>
                <w:sz w:val="24"/>
                <w:szCs w:val="24"/>
              </w:rPr>
            </w:pPr>
          </w:p>
        </w:tc>
        <w:tc>
          <w:tcPr>
            <w:tcW w:w="7046" w:type="dxa"/>
            <w:tcBorders>
              <w:top w:val="nil"/>
              <w:bottom w:val="nil"/>
            </w:tcBorders>
          </w:tcPr>
          <w:p w14:paraId="26120FB8" w14:textId="77777777" w:rsidR="00000401" w:rsidRPr="00000401" w:rsidRDefault="00000401" w:rsidP="00000401">
            <w:pPr>
              <w:tabs>
                <w:tab w:val="left" w:pos="226"/>
              </w:tabs>
              <w:ind w:left="226" w:hanging="226"/>
              <w:rPr>
                <w:rFonts w:ascii="Times New Roman" w:hAnsi="Times New Roman" w:cs="Times New Roman"/>
                <w:sz w:val="24"/>
                <w:szCs w:val="24"/>
              </w:rPr>
            </w:pPr>
            <w:r w:rsidRPr="00000401">
              <w:rPr>
                <w:rFonts w:ascii="Times New Roman" w:hAnsi="Times New Roman" w:cs="Times New Roman"/>
                <w:sz w:val="24"/>
                <w:szCs w:val="24"/>
              </w:rPr>
              <w:t xml:space="preserve">- </w:t>
            </w:r>
            <w:r>
              <w:rPr>
                <w:rFonts w:ascii="Times New Roman" w:hAnsi="Times New Roman" w:cs="Times New Roman"/>
                <w:sz w:val="24"/>
                <w:szCs w:val="24"/>
              </w:rPr>
              <w:tab/>
            </w:r>
            <w:r w:rsidRPr="00000401">
              <w:rPr>
                <w:rFonts w:ascii="Times New Roman" w:hAnsi="Times New Roman" w:cs="Times New Roman"/>
                <w:sz w:val="24"/>
                <w:szCs w:val="24"/>
              </w:rPr>
              <w:t>Details to be included: Type of accommodation and storage, its siting</w:t>
            </w:r>
            <w:r>
              <w:rPr>
                <w:rFonts w:ascii="Times New Roman" w:hAnsi="Times New Roman" w:cs="Times New Roman"/>
                <w:sz w:val="24"/>
                <w:szCs w:val="24"/>
              </w:rPr>
              <w:t xml:space="preserve"> </w:t>
            </w:r>
            <w:r w:rsidRPr="00000401">
              <w:rPr>
                <w:rFonts w:ascii="Times New Roman" w:hAnsi="Times New Roman" w:cs="Times New Roman"/>
                <w:sz w:val="24"/>
                <w:szCs w:val="24"/>
              </w:rPr>
              <w:t>and the programme for site installation and removal</w:t>
            </w:r>
          </w:p>
        </w:tc>
        <w:tc>
          <w:tcPr>
            <w:tcW w:w="553" w:type="dxa"/>
            <w:tcBorders>
              <w:top w:val="nil"/>
              <w:bottom w:val="nil"/>
              <w:right w:val="double" w:sz="4" w:space="0" w:color="auto"/>
            </w:tcBorders>
          </w:tcPr>
          <w:p w14:paraId="26120FB9" w14:textId="77777777" w:rsidR="00B964BF" w:rsidRPr="00B964BF" w:rsidRDefault="00B964BF" w:rsidP="00B964BF">
            <w:pPr>
              <w:rPr>
                <w:rFonts w:ascii="Times New Roman" w:hAnsi="Times New Roman" w:cs="Times New Roman"/>
                <w:sz w:val="24"/>
                <w:szCs w:val="24"/>
              </w:rPr>
            </w:pPr>
            <w:r w:rsidRPr="00B964BF">
              <w:rPr>
                <w:rFonts w:ascii="Times New Roman" w:hAnsi="Times New Roman" w:cs="Times New Roman"/>
                <w:sz w:val="24"/>
                <w:szCs w:val="24"/>
              </w:rPr>
              <w:t>F</w:t>
            </w:r>
          </w:p>
          <w:p w14:paraId="26120FBA" w14:textId="77777777" w:rsidR="005E56E8" w:rsidRPr="005E56E8" w:rsidRDefault="00B964BF" w:rsidP="00B964BF">
            <w:pPr>
              <w:rPr>
                <w:rFonts w:ascii="Times New Roman" w:hAnsi="Times New Roman" w:cs="Times New Roman"/>
                <w:sz w:val="24"/>
                <w:szCs w:val="24"/>
              </w:rPr>
            </w:pPr>
            <w:r w:rsidRPr="00B964BF">
              <w:rPr>
                <w:rFonts w:ascii="Times New Roman" w:hAnsi="Times New Roman" w:cs="Times New Roman"/>
                <w:sz w:val="24"/>
                <w:szCs w:val="24"/>
              </w:rPr>
              <w:t>TR</w:t>
            </w:r>
          </w:p>
          <w:p w14:paraId="26120FBB" w14:textId="77777777" w:rsidR="00000401" w:rsidRPr="00C6652E" w:rsidRDefault="00000401" w:rsidP="005E56E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BC" w14:textId="77777777" w:rsidR="00000401" w:rsidRPr="007D29F5" w:rsidRDefault="00000401" w:rsidP="00000401">
            <w:pPr>
              <w:rPr>
                <w:rFonts w:ascii="Times New Roman" w:hAnsi="Times New Roman" w:cs="Times New Roman"/>
                <w:color w:val="FF0000"/>
                <w:sz w:val="24"/>
                <w:szCs w:val="24"/>
              </w:rPr>
            </w:pPr>
          </w:p>
        </w:tc>
      </w:tr>
      <w:tr w:rsidR="005021EF" w:rsidRPr="00C6652E" w14:paraId="26120FC3" w14:textId="77777777" w:rsidTr="009532EE">
        <w:tc>
          <w:tcPr>
            <w:tcW w:w="521" w:type="dxa"/>
            <w:tcBorders>
              <w:top w:val="nil"/>
              <w:left w:val="nil"/>
              <w:bottom w:val="nil"/>
            </w:tcBorders>
          </w:tcPr>
          <w:p w14:paraId="26120FBE" w14:textId="77777777" w:rsidR="005021EF" w:rsidRPr="00C6652E" w:rsidRDefault="005021EF"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BF" w14:textId="77777777" w:rsidR="005021EF" w:rsidRPr="00C6652E" w:rsidRDefault="009532EE" w:rsidP="009532EE">
            <w:pPr>
              <w:rPr>
                <w:rFonts w:ascii="Times New Roman" w:hAnsi="Times New Roman" w:cs="Times New Roman"/>
                <w:sz w:val="24"/>
                <w:szCs w:val="24"/>
              </w:rPr>
            </w:pPr>
            <w:r>
              <w:rPr>
                <w:rFonts w:ascii="Times New Roman" w:hAnsi="Times New Roman" w:cs="Times New Roman"/>
                <w:sz w:val="24"/>
                <w:szCs w:val="24"/>
              </w:rPr>
              <w:t>261</w:t>
            </w:r>
          </w:p>
        </w:tc>
        <w:tc>
          <w:tcPr>
            <w:tcW w:w="7046" w:type="dxa"/>
            <w:tcBorders>
              <w:top w:val="nil"/>
              <w:bottom w:val="nil"/>
            </w:tcBorders>
          </w:tcPr>
          <w:p w14:paraId="26120FC0" w14:textId="77777777" w:rsidR="005021EF" w:rsidRPr="005021EF" w:rsidRDefault="005021EF" w:rsidP="005021EF">
            <w:pPr>
              <w:tabs>
                <w:tab w:val="left" w:pos="208"/>
                <w:tab w:val="left" w:pos="493"/>
              </w:tabs>
              <w:rPr>
                <w:rFonts w:ascii="Times New Roman" w:hAnsi="Times New Roman" w:cs="Times New Roman"/>
                <w:sz w:val="24"/>
                <w:szCs w:val="24"/>
              </w:rPr>
            </w:pPr>
            <w:r w:rsidRPr="005021EF">
              <w:rPr>
                <w:rFonts w:ascii="Times New Roman" w:hAnsi="Times New Roman" w:cs="Times New Roman"/>
                <w:sz w:val="24"/>
                <w:szCs w:val="24"/>
              </w:rPr>
              <w:t>SANITARY ACCOMMODATION:</w:t>
            </w:r>
          </w:p>
        </w:tc>
        <w:tc>
          <w:tcPr>
            <w:tcW w:w="553" w:type="dxa"/>
            <w:tcBorders>
              <w:top w:val="nil"/>
              <w:bottom w:val="nil"/>
              <w:right w:val="double" w:sz="4" w:space="0" w:color="auto"/>
            </w:tcBorders>
          </w:tcPr>
          <w:p w14:paraId="26120FC1" w14:textId="77777777" w:rsidR="005021EF" w:rsidRPr="00C6652E" w:rsidRDefault="005021EF"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C2" w14:textId="77777777" w:rsidR="005021EF" w:rsidRPr="00C6652E" w:rsidRDefault="005021EF" w:rsidP="009532EE">
            <w:pPr>
              <w:rPr>
                <w:rFonts w:ascii="Times New Roman" w:hAnsi="Times New Roman" w:cs="Times New Roman"/>
                <w:sz w:val="24"/>
                <w:szCs w:val="24"/>
              </w:rPr>
            </w:pPr>
          </w:p>
        </w:tc>
      </w:tr>
      <w:tr w:rsidR="005021EF" w:rsidRPr="00C6652E" w14:paraId="26120FCA" w14:textId="77777777" w:rsidTr="009532EE">
        <w:tc>
          <w:tcPr>
            <w:tcW w:w="521" w:type="dxa"/>
            <w:tcBorders>
              <w:top w:val="nil"/>
              <w:left w:val="nil"/>
              <w:bottom w:val="nil"/>
            </w:tcBorders>
          </w:tcPr>
          <w:p w14:paraId="26120FC4" w14:textId="77777777" w:rsidR="005021EF" w:rsidRPr="00C6652E" w:rsidRDefault="005021EF"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C5" w14:textId="77777777" w:rsidR="005021EF" w:rsidRPr="00C6652E" w:rsidRDefault="005021EF" w:rsidP="009532EE">
            <w:pPr>
              <w:rPr>
                <w:rFonts w:ascii="Times New Roman" w:hAnsi="Times New Roman" w:cs="Times New Roman"/>
                <w:sz w:val="24"/>
                <w:szCs w:val="24"/>
              </w:rPr>
            </w:pPr>
          </w:p>
        </w:tc>
        <w:tc>
          <w:tcPr>
            <w:tcW w:w="7046" w:type="dxa"/>
            <w:tcBorders>
              <w:top w:val="nil"/>
              <w:bottom w:val="nil"/>
            </w:tcBorders>
          </w:tcPr>
          <w:p w14:paraId="26120FC6" w14:textId="77777777" w:rsidR="005021EF" w:rsidRPr="005021EF" w:rsidRDefault="005E56E8" w:rsidP="005021EF">
            <w:pPr>
              <w:tabs>
                <w:tab w:val="left" w:pos="208"/>
                <w:tab w:val="left" w:pos="493"/>
              </w:tabs>
              <w:rPr>
                <w:rFonts w:ascii="Times New Roman" w:hAnsi="Times New Roman" w:cs="Times New Roman"/>
                <w:sz w:val="24"/>
                <w:szCs w:val="24"/>
              </w:rPr>
            </w:pPr>
            <w:r>
              <w:rPr>
                <w:rFonts w:ascii="Times New Roman" w:hAnsi="Times New Roman" w:cs="Times New Roman"/>
                <w:sz w:val="24"/>
                <w:szCs w:val="24"/>
              </w:rPr>
              <w:t xml:space="preserve">Maintain existing </w:t>
            </w:r>
            <w:r w:rsidR="005021EF" w:rsidRPr="005021EF">
              <w:rPr>
                <w:rFonts w:ascii="Times New Roman" w:hAnsi="Times New Roman" w:cs="Times New Roman"/>
                <w:sz w:val="24"/>
                <w:szCs w:val="24"/>
              </w:rPr>
              <w:t>toilet accommodation and maintain in a</w:t>
            </w:r>
            <w:r>
              <w:rPr>
                <w:rFonts w:ascii="Times New Roman" w:hAnsi="Times New Roman" w:cs="Times New Roman"/>
                <w:sz w:val="24"/>
                <w:szCs w:val="24"/>
              </w:rPr>
              <w:t xml:space="preserve"> clean and odour free condition. Return to Employer on completion </w:t>
            </w:r>
          </w:p>
        </w:tc>
        <w:tc>
          <w:tcPr>
            <w:tcW w:w="553" w:type="dxa"/>
            <w:tcBorders>
              <w:top w:val="nil"/>
              <w:bottom w:val="nil"/>
              <w:right w:val="double" w:sz="4" w:space="0" w:color="auto"/>
            </w:tcBorders>
          </w:tcPr>
          <w:p w14:paraId="26120FC7" w14:textId="77777777" w:rsidR="005021EF" w:rsidRDefault="009532EE" w:rsidP="009532EE">
            <w:pPr>
              <w:rPr>
                <w:rFonts w:ascii="Times New Roman" w:hAnsi="Times New Roman" w:cs="Times New Roman"/>
                <w:sz w:val="24"/>
                <w:szCs w:val="24"/>
              </w:rPr>
            </w:pPr>
            <w:r>
              <w:rPr>
                <w:rFonts w:ascii="Times New Roman" w:hAnsi="Times New Roman" w:cs="Times New Roman"/>
                <w:sz w:val="24"/>
                <w:szCs w:val="24"/>
              </w:rPr>
              <w:t>F</w:t>
            </w:r>
          </w:p>
          <w:p w14:paraId="26120FC8" w14:textId="77777777" w:rsidR="009532EE" w:rsidRPr="00C6652E" w:rsidRDefault="009532EE" w:rsidP="009532E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FC9" w14:textId="77777777" w:rsidR="005021EF" w:rsidRPr="00C6652E" w:rsidRDefault="005021EF" w:rsidP="009532EE">
            <w:pPr>
              <w:rPr>
                <w:rFonts w:ascii="Times New Roman" w:hAnsi="Times New Roman" w:cs="Times New Roman"/>
                <w:sz w:val="24"/>
                <w:szCs w:val="24"/>
              </w:rPr>
            </w:pPr>
          </w:p>
        </w:tc>
      </w:tr>
      <w:tr w:rsidR="005021EF" w:rsidRPr="00C6652E" w14:paraId="26120FD0" w14:textId="77777777" w:rsidTr="009532EE">
        <w:tc>
          <w:tcPr>
            <w:tcW w:w="521" w:type="dxa"/>
            <w:tcBorders>
              <w:top w:val="nil"/>
              <w:left w:val="nil"/>
              <w:bottom w:val="nil"/>
            </w:tcBorders>
          </w:tcPr>
          <w:p w14:paraId="26120FCB" w14:textId="77777777" w:rsidR="005021EF" w:rsidRPr="00C6652E" w:rsidRDefault="005021EF"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CC" w14:textId="77777777" w:rsidR="005021EF" w:rsidRPr="00C6652E" w:rsidRDefault="005021EF" w:rsidP="009532EE">
            <w:pPr>
              <w:rPr>
                <w:rFonts w:ascii="Times New Roman" w:hAnsi="Times New Roman" w:cs="Times New Roman"/>
                <w:sz w:val="24"/>
                <w:szCs w:val="24"/>
              </w:rPr>
            </w:pPr>
          </w:p>
        </w:tc>
        <w:tc>
          <w:tcPr>
            <w:tcW w:w="7046" w:type="dxa"/>
            <w:tcBorders>
              <w:top w:val="nil"/>
              <w:bottom w:val="nil"/>
            </w:tcBorders>
          </w:tcPr>
          <w:p w14:paraId="26120FCD" w14:textId="77777777" w:rsidR="005021EF" w:rsidRPr="005021EF" w:rsidRDefault="005021EF" w:rsidP="005021EF">
            <w:pPr>
              <w:tabs>
                <w:tab w:val="left" w:pos="208"/>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20FCE" w14:textId="77777777" w:rsidR="005021EF" w:rsidRDefault="005021EF">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FCF" w14:textId="77777777" w:rsidR="005021EF" w:rsidRPr="00C6652E" w:rsidRDefault="005021EF" w:rsidP="009532EE">
            <w:pPr>
              <w:rPr>
                <w:rFonts w:ascii="Times New Roman" w:hAnsi="Times New Roman" w:cs="Times New Roman"/>
                <w:sz w:val="24"/>
                <w:szCs w:val="24"/>
              </w:rPr>
            </w:pPr>
          </w:p>
        </w:tc>
      </w:tr>
      <w:tr w:rsidR="005021EF" w:rsidRPr="00C6652E" w14:paraId="26120FD6" w14:textId="77777777" w:rsidTr="009532EE">
        <w:tc>
          <w:tcPr>
            <w:tcW w:w="521" w:type="dxa"/>
            <w:tcBorders>
              <w:top w:val="nil"/>
              <w:left w:val="nil"/>
              <w:bottom w:val="nil"/>
            </w:tcBorders>
          </w:tcPr>
          <w:p w14:paraId="26120FD1" w14:textId="77777777" w:rsidR="005021EF" w:rsidRPr="00C6652E" w:rsidRDefault="005021EF"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D2" w14:textId="77777777" w:rsidR="005021EF" w:rsidRPr="00C6652E" w:rsidRDefault="005021EF" w:rsidP="009532EE">
            <w:pPr>
              <w:rPr>
                <w:rFonts w:ascii="Times New Roman" w:hAnsi="Times New Roman" w:cs="Times New Roman"/>
                <w:sz w:val="24"/>
                <w:szCs w:val="24"/>
              </w:rPr>
            </w:pPr>
          </w:p>
        </w:tc>
        <w:tc>
          <w:tcPr>
            <w:tcW w:w="7046" w:type="dxa"/>
            <w:tcBorders>
              <w:top w:val="nil"/>
              <w:bottom w:val="nil"/>
            </w:tcBorders>
          </w:tcPr>
          <w:p w14:paraId="26120FD3" w14:textId="77777777" w:rsidR="005021EF" w:rsidRPr="005021EF" w:rsidRDefault="005021EF" w:rsidP="005021EF">
            <w:pPr>
              <w:tabs>
                <w:tab w:val="left" w:pos="208"/>
                <w:tab w:val="left" w:pos="493"/>
              </w:tabs>
              <w:rPr>
                <w:rFonts w:ascii="Times New Roman" w:hAnsi="Times New Roman" w:cs="Times New Roman"/>
                <w:sz w:val="24"/>
                <w:szCs w:val="24"/>
                <w:u w:val="single"/>
              </w:rPr>
            </w:pPr>
            <w:r w:rsidRPr="005021EF">
              <w:rPr>
                <w:rFonts w:ascii="Times New Roman" w:hAnsi="Times New Roman" w:cs="Times New Roman"/>
                <w:sz w:val="24"/>
                <w:szCs w:val="24"/>
                <w:u w:val="single"/>
              </w:rPr>
              <w:t>TEMPORARY WORKS</w:t>
            </w:r>
          </w:p>
        </w:tc>
        <w:tc>
          <w:tcPr>
            <w:tcW w:w="553" w:type="dxa"/>
            <w:tcBorders>
              <w:top w:val="nil"/>
              <w:bottom w:val="nil"/>
              <w:right w:val="double" w:sz="4" w:space="0" w:color="auto"/>
            </w:tcBorders>
          </w:tcPr>
          <w:p w14:paraId="26120FD4" w14:textId="77777777" w:rsidR="005021EF" w:rsidRPr="00C6652E" w:rsidRDefault="005021EF"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D5" w14:textId="77777777" w:rsidR="005021EF" w:rsidRPr="00C6652E" w:rsidRDefault="005021EF" w:rsidP="009532EE">
            <w:pPr>
              <w:rPr>
                <w:rFonts w:ascii="Times New Roman" w:hAnsi="Times New Roman" w:cs="Times New Roman"/>
                <w:sz w:val="24"/>
                <w:szCs w:val="24"/>
              </w:rPr>
            </w:pPr>
          </w:p>
        </w:tc>
      </w:tr>
      <w:tr w:rsidR="005021EF" w:rsidRPr="00C6652E" w14:paraId="26120FDC" w14:textId="77777777" w:rsidTr="009532EE">
        <w:tc>
          <w:tcPr>
            <w:tcW w:w="521" w:type="dxa"/>
            <w:tcBorders>
              <w:top w:val="nil"/>
              <w:left w:val="nil"/>
              <w:bottom w:val="nil"/>
            </w:tcBorders>
          </w:tcPr>
          <w:p w14:paraId="26120FD7" w14:textId="77777777" w:rsidR="005021EF" w:rsidRPr="00C6652E" w:rsidRDefault="005021EF"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D8" w14:textId="77777777" w:rsidR="005021EF" w:rsidRPr="00C6652E" w:rsidRDefault="005021EF" w:rsidP="009532EE">
            <w:pPr>
              <w:rPr>
                <w:rFonts w:ascii="Times New Roman" w:hAnsi="Times New Roman" w:cs="Times New Roman"/>
                <w:sz w:val="24"/>
                <w:szCs w:val="24"/>
              </w:rPr>
            </w:pPr>
          </w:p>
        </w:tc>
        <w:tc>
          <w:tcPr>
            <w:tcW w:w="7046" w:type="dxa"/>
            <w:tcBorders>
              <w:top w:val="nil"/>
              <w:bottom w:val="nil"/>
            </w:tcBorders>
          </w:tcPr>
          <w:p w14:paraId="26120FD9" w14:textId="77777777" w:rsidR="005021EF" w:rsidRPr="005021EF" w:rsidRDefault="005021EF" w:rsidP="005021EF">
            <w:pPr>
              <w:tabs>
                <w:tab w:val="left" w:pos="208"/>
                <w:tab w:val="left" w:pos="493"/>
              </w:tabs>
              <w:jc w:val="center"/>
              <w:rPr>
                <w:rFonts w:ascii="Times New Roman" w:hAnsi="Times New Roman" w:cs="Times New Roman"/>
                <w:sz w:val="24"/>
                <w:szCs w:val="24"/>
              </w:rPr>
            </w:pPr>
          </w:p>
        </w:tc>
        <w:tc>
          <w:tcPr>
            <w:tcW w:w="553" w:type="dxa"/>
            <w:tcBorders>
              <w:top w:val="nil"/>
              <w:bottom w:val="nil"/>
              <w:right w:val="double" w:sz="4" w:space="0" w:color="auto"/>
            </w:tcBorders>
          </w:tcPr>
          <w:p w14:paraId="26120FDA" w14:textId="77777777" w:rsidR="005021EF" w:rsidRDefault="005021EF">
            <w:pPr>
              <w:rPr>
                <w:sz w:val="24"/>
                <w:szCs w:val="24"/>
              </w:rPr>
            </w:pPr>
          </w:p>
        </w:tc>
        <w:tc>
          <w:tcPr>
            <w:tcW w:w="1523" w:type="dxa"/>
            <w:tcBorders>
              <w:top w:val="nil"/>
              <w:left w:val="double" w:sz="4" w:space="0" w:color="auto"/>
              <w:bottom w:val="nil"/>
              <w:right w:val="single" w:sz="4" w:space="0" w:color="auto"/>
            </w:tcBorders>
          </w:tcPr>
          <w:p w14:paraId="26120FDB" w14:textId="77777777" w:rsidR="005021EF" w:rsidRPr="00C6652E" w:rsidRDefault="005021EF" w:rsidP="009532EE">
            <w:pPr>
              <w:rPr>
                <w:rFonts w:ascii="Times New Roman" w:hAnsi="Times New Roman" w:cs="Times New Roman"/>
                <w:sz w:val="24"/>
                <w:szCs w:val="24"/>
              </w:rPr>
            </w:pPr>
          </w:p>
        </w:tc>
      </w:tr>
      <w:tr w:rsidR="005021EF" w:rsidRPr="00C6652E" w14:paraId="26120FE2" w14:textId="77777777" w:rsidTr="009532EE">
        <w:tc>
          <w:tcPr>
            <w:tcW w:w="521" w:type="dxa"/>
            <w:tcBorders>
              <w:top w:val="nil"/>
              <w:left w:val="nil"/>
              <w:bottom w:val="nil"/>
            </w:tcBorders>
          </w:tcPr>
          <w:p w14:paraId="26120FDD" w14:textId="77777777" w:rsidR="005021EF" w:rsidRPr="00C6652E" w:rsidRDefault="005021EF"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DE" w14:textId="77777777" w:rsidR="005021EF" w:rsidRPr="00C6652E" w:rsidRDefault="009532EE" w:rsidP="009532EE">
            <w:pPr>
              <w:rPr>
                <w:rFonts w:ascii="Times New Roman" w:hAnsi="Times New Roman" w:cs="Times New Roman"/>
                <w:sz w:val="24"/>
                <w:szCs w:val="24"/>
              </w:rPr>
            </w:pPr>
            <w:r>
              <w:rPr>
                <w:rFonts w:ascii="Times New Roman" w:hAnsi="Times New Roman" w:cs="Times New Roman"/>
                <w:sz w:val="24"/>
                <w:szCs w:val="24"/>
              </w:rPr>
              <w:t>310</w:t>
            </w:r>
          </w:p>
        </w:tc>
        <w:tc>
          <w:tcPr>
            <w:tcW w:w="7046" w:type="dxa"/>
            <w:tcBorders>
              <w:top w:val="nil"/>
              <w:bottom w:val="nil"/>
            </w:tcBorders>
          </w:tcPr>
          <w:p w14:paraId="26120FDF" w14:textId="77777777" w:rsidR="005021EF" w:rsidRPr="005021EF" w:rsidRDefault="005021EF" w:rsidP="005021EF">
            <w:pPr>
              <w:tabs>
                <w:tab w:val="left" w:pos="208"/>
                <w:tab w:val="left" w:pos="493"/>
              </w:tabs>
              <w:rPr>
                <w:rFonts w:ascii="Times New Roman" w:hAnsi="Times New Roman" w:cs="Times New Roman"/>
                <w:sz w:val="24"/>
                <w:szCs w:val="24"/>
              </w:rPr>
            </w:pPr>
            <w:r w:rsidRPr="005021EF">
              <w:rPr>
                <w:rFonts w:ascii="Times New Roman" w:hAnsi="Times New Roman" w:cs="Times New Roman"/>
                <w:sz w:val="24"/>
                <w:szCs w:val="24"/>
              </w:rPr>
              <w:t>ROADS:</w:t>
            </w:r>
          </w:p>
        </w:tc>
        <w:tc>
          <w:tcPr>
            <w:tcW w:w="553" w:type="dxa"/>
            <w:tcBorders>
              <w:top w:val="nil"/>
              <w:bottom w:val="nil"/>
              <w:right w:val="double" w:sz="4" w:space="0" w:color="auto"/>
            </w:tcBorders>
          </w:tcPr>
          <w:p w14:paraId="26120FE0" w14:textId="77777777" w:rsidR="005021EF" w:rsidRPr="00C6652E" w:rsidRDefault="005021EF"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E1" w14:textId="77777777" w:rsidR="00D763BD" w:rsidRPr="00C6652E" w:rsidRDefault="00D763BD" w:rsidP="009532EE">
            <w:pPr>
              <w:rPr>
                <w:rFonts w:ascii="Times New Roman" w:hAnsi="Times New Roman" w:cs="Times New Roman"/>
                <w:sz w:val="24"/>
                <w:szCs w:val="24"/>
              </w:rPr>
            </w:pPr>
          </w:p>
        </w:tc>
      </w:tr>
      <w:tr w:rsidR="005021EF" w:rsidRPr="00C6652E" w14:paraId="26120FE8" w14:textId="77777777" w:rsidTr="009532EE">
        <w:tc>
          <w:tcPr>
            <w:tcW w:w="521" w:type="dxa"/>
            <w:tcBorders>
              <w:top w:val="nil"/>
              <w:left w:val="nil"/>
              <w:bottom w:val="nil"/>
            </w:tcBorders>
          </w:tcPr>
          <w:p w14:paraId="26120FE3" w14:textId="77777777" w:rsidR="005021EF" w:rsidRPr="00C6652E" w:rsidRDefault="005021EF"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E4" w14:textId="77777777" w:rsidR="005021EF" w:rsidRPr="00C6652E" w:rsidRDefault="005021EF" w:rsidP="009532EE">
            <w:pPr>
              <w:rPr>
                <w:rFonts w:ascii="Times New Roman" w:hAnsi="Times New Roman" w:cs="Times New Roman"/>
                <w:sz w:val="24"/>
                <w:szCs w:val="24"/>
              </w:rPr>
            </w:pPr>
          </w:p>
        </w:tc>
        <w:tc>
          <w:tcPr>
            <w:tcW w:w="7046" w:type="dxa"/>
            <w:tcBorders>
              <w:top w:val="nil"/>
              <w:bottom w:val="nil"/>
            </w:tcBorders>
          </w:tcPr>
          <w:p w14:paraId="26120FE5" w14:textId="77777777" w:rsidR="005021EF" w:rsidRPr="005021EF" w:rsidRDefault="005021EF" w:rsidP="005021EF">
            <w:pPr>
              <w:tabs>
                <w:tab w:val="left" w:pos="208"/>
                <w:tab w:val="left" w:pos="493"/>
              </w:tabs>
              <w:rPr>
                <w:rFonts w:ascii="Times New Roman" w:hAnsi="Times New Roman" w:cs="Times New Roman"/>
                <w:sz w:val="24"/>
                <w:szCs w:val="24"/>
              </w:rPr>
            </w:pPr>
            <w:r w:rsidRPr="005021EF">
              <w:rPr>
                <w:rFonts w:ascii="Times New Roman" w:hAnsi="Times New Roman" w:cs="Times New Roman"/>
                <w:sz w:val="24"/>
                <w:szCs w:val="24"/>
              </w:rPr>
              <w:t>Permanent roads, hardstandings and footpaths on the site: The following may be used, subject to clause A34/521:</w:t>
            </w:r>
          </w:p>
        </w:tc>
        <w:tc>
          <w:tcPr>
            <w:tcW w:w="553" w:type="dxa"/>
            <w:tcBorders>
              <w:top w:val="nil"/>
              <w:bottom w:val="nil"/>
              <w:right w:val="double" w:sz="4" w:space="0" w:color="auto"/>
            </w:tcBorders>
          </w:tcPr>
          <w:p w14:paraId="26120FE6" w14:textId="77777777" w:rsidR="005021EF" w:rsidRPr="00C6652E" w:rsidRDefault="005021EF"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E7" w14:textId="77777777" w:rsidR="005021EF" w:rsidRPr="00C6652E" w:rsidRDefault="005021EF" w:rsidP="009532EE">
            <w:pPr>
              <w:rPr>
                <w:rFonts w:ascii="Times New Roman" w:hAnsi="Times New Roman" w:cs="Times New Roman"/>
                <w:sz w:val="24"/>
                <w:szCs w:val="24"/>
              </w:rPr>
            </w:pPr>
          </w:p>
        </w:tc>
      </w:tr>
      <w:tr w:rsidR="005021EF" w:rsidRPr="00C6652E" w14:paraId="26120FEE" w14:textId="77777777" w:rsidTr="009532EE">
        <w:tc>
          <w:tcPr>
            <w:tcW w:w="521" w:type="dxa"/>
            <w:tcBorders>
              <w:top w:val="nil"/>
              <w:left w:val="nil"/>
              <w:bottom w:val="nil"/>
            </w:tcBorders>
          </w:tcPr>
          <w:p w14:paraId="26120FE9" w14:textId="77777777" w:rsidR="005021EF" w:rsidRPr="00C6652E" w:rsidRDefault="005021EF"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EA" w14:textId="77777777" w:rsidR="005021EF" w:rsidRPr="00C6652E" w:rsidRDefault="005021EF" w:rsidP="009532EE">
            <w:pPr>
              <w:rPr>
                <w:rFonts w:ascii="Times New Roman" w:hAnsi="Times New Roman" w:cs="Times New Roman"/>
                <w:sz w:val="24"/>
                <w:szCs w:val="24"/>
              </w:rPr>
            </w:pPr>
          </w:p>
        </w:tc>
        <w:tc>
          <w:tcPr>
            <w:tcW w:w="7046" w:type="dxa"/>
            <w:tcBorders>
              <w:top w:val="nil"/>
              <w:bottom w:val="nil"/>
            </w:tcBorders>
          </w:tcPr>
          <w:p w14:paraId="26120FEB" w14:textId="77777777" w:rsidR="005021EF" w:rsidRPr="005021EF" w:rsidRDefault="009532EE" w:rsidP="009532EE">
            <w:pPr>
              <w:tabs>
                <w:tab w:val="left" w:pos="208"/>
                <w:tab w:val="left" w:pos="493"/>
              </w:tabs>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5021EF" w:rsidRPr="005021EF">
              <w:rPr>
                <w:rFonts w:ascii="Times New Roman" w:hAnsi="Times New Roman" w:cs="Times New Roman"/>
                <w:sz w:val="24"/>
                <w:szCs w:val="24"/>
              </w:rPr>
              <w:t>Details:</w:t>
            </w:r>
            <w:r w:rsidR="005E56E8">
              <w:rPr>
                <w:rFonts w:ascii="Times New Roman" w:hAnsi="Times New Roman" w:cs="Times New Roman"/>
                <w:sz w:val="24"/>
                <w:szCs w:val="24"/>
              </w:rPr>
              <w:t xml:space="preserve"> Existing roads and pavings</w:t>
            </w:r>
          </w:p>
        </w:tc>
        <w:tc>
          <w:tcPr>
            <w:tcW w:w="553" w:type="dxa"/>
            <w:tcBorders>
              <w:top w:val="nil"/>
              <w:bottom w:val="nil"/>
              <w:right w:val="double" w:sz="4" w:space="0" w:color="auto"/>
            </w:tcBorders>
          </w:tcPr>
          <w:p w14:paraId="26120FEC" w14:textId="77777777" w:rsidR="005021EF" w:rsidRPr="00C6652E" w:rsidRDefault="005021EF"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0FED" w14:textId="77777777" w:rsidR="005021EF" w:rsidRPr="00C6652E" w:rsidRDefault="005021EF" w:rsidP="009532EE">
            <w:pPr>
              <w:rPr>
                <w:rFonts w:ascii="Times New Roman" w:hAnsi="Times New Roman" w:cs="Times New Roman"/>
                <w:sz w:val="24"/>
                <w:szCs w:val="24"/>
              </w:rPr>
            </w:pPr>
          </w:p>
        </w:tc>
      </w:tr>
      <w:tr w:rsidR="005021EF" w:rsidRPr="00C6652E" w14:paraId="26120FF6" w14:textId="77777777" w:rsidTr="009532EE">
        <w:tc>
          <w:tcPr>
            <w:tcW w:w="521" w:type="dxa"/>
            <w:tcBorders>
              <w:top w:val="nil"/>
              <w:left w:val="nil"/>
              <w:bottom w:val="nil"/>
            </w:tcBorders>
          </w:tcPr>
          <w:p w14:paraId="26120FEF" w14:textId="77777777" w:rsidR="005021EF" w:rsidRPr="00C6652E" w:rsidRDefault="005021EF"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F0" w14:textId="77777777" w:rsidR="005021EF" w:rsidRPr="00C6652E" w:rsidRDefault="005021EF" w:rsidP="009532EE">
            <w:pPr>
              <w:rPr>
                <w:rFonts w:ascii="Times New Roman" w:hAnsi="Times New Roman" w:cs="Times New Roman"/>
                <w:sz w:val="24"/>
                <w:szCs w:val="24"/>
              </w:rPr>
            </w:pPr>
          </w:p>
        </w:tc>
        <w:tc>
          <w:tcPr>
            <w:tcW w:w="7046" w:type="dxa"/>
            <w:tcBorders>
              <w:top w:val="nil"/>
              <w:bottom w:val="nil"/>
            </w:tcBorders>
          </w:tcPr>
          <w:p w14:paraId="26120FF1" w14:textId="77777777" w:rsidR="00931E1C" w:rsidRDefault="009532EE" w:rsidP="00931E1C">
            <w:pPr>
              <w:tabs>
                <w:tab w:val="left" w:pos="208"/>
                <w:tab w:val="left" w:pos="493"/>
              </w:tabs>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5021EF" w:rsidRPr="005021EF">
              <w:rPr>
                <w:rFonts w:ascii="Times New Roman" w:hAnsi="Times New Roman" w:cs="Times New Roman"/>
                <w:sz w:val="24"/>
                <w:szCs w:val="24"/>
              </w:rPr>
              <w:t xml:space="preserve">Protective or remedial measures: </w:t>
            </w:r>
            <w:r w:rsidR="005E56E8">
              <w:rPr>
                <w:rFonts w:ascii="Times New Roman" w:hAnsi="Times New Roman" w:cs="Times New Roman"/>
                <w:sz w:val="24"/>
                <w:szCs w:val="24"/>
              </w:rPr>
              <w:t xml:space="preserve">Protect as necessary and </w:t>
            </w:r>
            <w:r w:rsidR="00931E1C">
              <w:rPr>
                <w:rFonts w:ascii="Times New Roman" w:hAnsi="Times New Roman" w:cs="Times New Roman"/>
                <w:sz w:val="24"/>
                <w:szCs w:val="24"/>
              </w:rPr>
              <w:t xml:space="preserve">make </w:t>
            </w:r>
          </w:p>
          <w:p w14:paraId="26120FF2" w14:textId="77777777" w:rsidR="005021EF" w:rsidRPr="005021EF" w:rsidRDefault="00931E1C" w:rsidP="00931E1C">
            <w:pPr>
              <w:tabs>
                <w:tab w:val="left" w:pos="208"/>
                <w:tab w:val="left" w:pos="493"/>
              </w:tabs>
              <w:rPr>
                <w:rFonts w:ascii="Times New Roman" w:hAnsi="Times New Roman" w:cs="Times New Roman"/>
                <w:sz w:val="24"/>
                <w:szCs w:val="24"/>
              </w:rPr>
            </w:pPr>
            <w:r>
              <w:rPr>
                <w:rFonts w:ascii="Times New Roman" w:hAnsi="Times New Roman" w:cs="Times New Roman"/>
                <w:sz w:val="24"/>
                <w:szCs w:val="24"/>
              </w:rPr>
              <w:t>g</w:t>
            </w:r>
            <w:r w:rsidR="005E56E8">
              <w:rPr>
                <w:rFonts w:ascii="Times New Roman" w:hAnsi="Times New Roman" w:cs="Times New Roman"/>
                <w:sz w:val="24"/>
                <w:szCs w:val="24"/>
              </w:rPr>
              <w:t>ood any damage to the satisfaction of the CA on completion</w:t>
            </w:r>
          </w:p>
        </w:tc>
        <w:tc>
          <w:tcPr>
            <w:tcW w:w="553" w:type="dxa"/>
            <w:tcBorders>
              <w:top w:val="nil"/>
              <w:bottom w:val="nil"/>
              <w:right w:val="double" w:sz="4" w:space="0" w:color="auto"/>
            </w:tcBorders>
          </w:tcPr>
          <w:p w14:paraId="26120FF3" w14:textId="77777777" w:rsidR="00D763BD" w:rsidRDefault="00D763BD" w:rsidP="009532EE">
            <w:pPr>
              <w:rPr>
                <w:rFonts w:ascii="Times New Roman" w:hAnsi="Times New Roman" w:cs="Times New Roman"/>
                <w:sz w:val="24"/>
                <w:szCs w:val="24"/>
              </w:rPr>
            </w:pPr>
            <w:r>
              <w:rPr>
                <w:rFonts w:ascii="Times New Roman" w:hAnsi="Times New Roman" w:cs="Times New Roman"/>
                <w:sz w:val="24"/>
                <w:szCs w:val="24"/>
              </w:rPr>
              <w:t>F</w:t>
            </w:r>
          </w:p>
          <w:p w14:paraId="26120FF4" w14:textId="77777777" w:rsidR="005021EF" w:rsidRPr="00C6652E" w:rsidRDefault="009532EE" w:rsidP="009532E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0FF5" w14:textId="77777777" w:rsidR="005021EF" w:rsidRPr="00C6652E" w:rsidRDefault="005021EF" w:rsidP="009532EE">
            <w:pPr>
              <w:rPr>
                <w:rFonts w:ascii="Times New Roman" w:hAnsi="Times New Roman" w:cs="Times New Roman"/>
                <w:sz w:val="24"/>
                <w:szCs w:val="24"/>
              </w:rPr>
            </w:pPr>
          </w:p>
        </w:tc>
      </w:tr>
      <w:tr w:rsidR="005021EF" w:rsidRPr="00C6652E" w14:paraId="26120FFC" w14:textId="77777777" w:rsidTr="009532EE">
        <w:tc>
          <w:tcPr>
            <w:tcW w:w="521" w:type="dxa"/>
            <w:tcBorders>
              <w:top w:val="nil"/>
              <w:left w:val="nil"/>
              <w:bottom w:val="nil"/>
            </w:tcBorders>
          </w:tcPr>
          <w:p w14:paraId="26120FF7" w14:textId="77777777" w:rsidR="005021EF" w:rsidRPr="00C6652E" w:rsidRDefault="005021EF"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0FF8" w14:textId="77777777" w:rsidR="005021EF" w:rsidRPr="00C6652E" w:rsidRDefault="005021EF" w:rsidP="009532EE">
            <w:pPr>
              <w:rPr>
                <w:rFonts w:ascii="Times New Roman" w:hAnsi="Times New Roman" w:cs="Times New Roman"/>
                <w:sz w:val="24"/>
                <w:szCs w:val="24"/>
              </w:rPr>
            </w:pPr>
          </w:p>
        </w:tc>
        <w:tc>
          <w:tcPr>
            <w:tcW w:w="7046" w:type="dxa"/>
            <w:tcBorders>
              <w:top w:val="nil"/>
              <w:bottom w:val="nil"/>
            </w:tcBorders>
          </w:tcPr>
          <w:p w14:paraId="26120FF9" w14:textId="77777777" w:rsidR="005021EF" w:rsidRPr="005021EF" w:rsidRDefault="005021EF" w:rsidP="005021EF">
            <w:pPr>
              <w:tabs>
                <w:tab w:val="left" w:pos="208"/>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20FFA" w14:textId="77777777" w:rsidR="005021EF" w:rsidRDefault="005021EF">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0FFB" w14:textId="77777777" w:rsidR="005021EF" w:rsidRPr="00C6652E" w:rsidRDefault="005021EF" w:rsidP="009532EE">
            <w:pPr>
              <w:rPr>
                <w:rFonts w:ascii="Times New Roman" w:hAnsi="Times New Roman" w:cs="Times New Roman"/>
                <w:sz w:val="24"/>
                <w:szCs w:val="24"/>
              </w:rPr>
            </w:pPr>
          </w:p>
        </w:tc>
      </w:tr>
      <w:tr w:rsidR="006F4532" w:rsidRPr="00C6652E" w14:paraId="26121002" w14:textId="77777777" w:rsidTr="00660A91">
        <w:tc>
          <w:tcPr>
            <w:tcW w:w="521" w:type="dxa"/>
            <w:tcBorders>
              <w:top w:val="nil"/>
              <w:left w:val="nil"/>
              <w:bottom w:val="nil"/>
            </w:tcBorders>
          </w:tcPr>
          <w:p w14:paraId="26120FFD" w14:textId="77777777" w:rsidR="006F4532" w:rsidRPr="00C6652E" w:rsidRDefault="006F4532" w:rsidP="00660A91">
            <w:pPr>
              <w:rPr>
                <w:rFonts w:ascii="Times New Roman" w:hAnsi="Times New Roman" w:cs="Times New Roman"/>
                <w:sz w:val="24"/>
                <w:szCs w:val="24"/>
              </w:rPr>
            </w:pPr>
            <w:r>
              <w:br w:type="page"/>
            </w:r>
          </w:p>
        </w:tc>
        <w:tc>
          <w:tcPr>
            <w:tcW w:w="705" w:type="dxa"/>
            <w:tcBorders>
              <w:top w:val="nil"/>
              <w:bottom w:val="nil"/>
              <w:right w:val="double" w:sz="4" w:space="0" w:color="auto"/>
            </w:tcBorders>
          </w:tcPr>
          <w:p w14:paraId="26120FFE" w14:textId="77777777" w:rsidR="006F4532" w:rsidRPr="00C6652E" w:rsidRDefault="006F4532" w:rsidP="00660A91">
            <w:pPr>
              <w:rPr>
                <w:rFonts w:ascii="Times New Roman" w:hAnsi="Times New Roman" w:cs="Times New Roman"/>
                <w:sz w:val="24"/>
                <w:szCs w:val="24"/>
              </w:rPr>
            </w:pPr>
            <w:r>
              <w:rPr>
                <w:rFonts w:ascii="Times New Roman" w:hAnsi="Times New Roman" w:cs="Times New Roman"/>
                <w:sz w:val="24"/>
                <w:szCs w:val="24"/>
              </w:rPr>
              <w:t>325</w:t>
            </w:r>
          </w:p>
        </w:tc>
        <w:tc>
          <w:tcPr>
            <w:tcW w:w="7046" w:type="dxa"/>
            <w:tcBorders>
              <w:top w:val="nil"/>
              <w:bottom w:val="nil"/>
            </w:tcBorders>
          </w:tcPr>
          <w:p w14:paraId="26120FFF" w14:textId="77777777" w:rsidR="006F4532" w:rsidRPr="009532EE" w:rsidRDefault="006F4532" w:rsidP="00660A91">
            <w:pPr>
              <w:tabs>
                <w:tab w:val="left" w:pos="223"/>
                <w:tab w:val="left" w:pos="508"/>
              </w:tabs>
              <w:rPr>
                <w:rFonts w:ascii="Times New Roman" w:hAnsi="Times New Roman" w:cs="Times New Roman"/>
                <w:sz w:val="24"/>
                <w:szCs w:val="24"/>
              </w:rPr>
            </w:pPr>
            <w:r w:rsidRPr="009532EE">
              <w:rPr>
                <w:rFonts w:ascii="Times New Roman" w:hAnsi="Times New Roman" w:cs="Times New Roman"/>
                <w:sz w:val="24"/>
                <w:szCs w:val="24"/>
              </w:rPr>
              <w:t>TEMPORARY FENCING, HOARDINGS ETC.  GENERALLY:</w:t>
            </w:r>
          </w:p>
        </w:tc>
        <w:tc>
          <w:tcPr>
            <w:tcW w:w="553" w:type="dxa"/>
            <w:tcBorders>
              <w:top w:val="nil"/>
              <w:bottom w:val="nil"/>
              <w:right w:val="double" w:sz="4" w:space="0" w:color="auto"/>
            </w:tcBorders>
          </w:tcPr>
          <w:p w14:paraId="26121000" w14:textId="77777777" w:rsidR="006F4532" w:rsidRPr="00C6652E" w:rsidRDefault="006F4532"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01" w14:textId="77777777" w:rsidR="006F4532" w:rsidRPr="00C6652E" w:rsidRDefault="006F4532" w:rsidP="00660A91">
            <w:pPr>
              <w:rPr>
                <w:rFonts w:ascii="Times New Roman" w:hAnsi="Times New Roman" w:cs="Times New Roman"/>
                <w:sz w:val="24"/>
                <w:szCs w:val="24"/>
              </w:rPr>
            </w:pPr>
          </w:p>
        </w:tc>
      </w:tr>
      <w:tr w:rsidR="006F4532" w:rsidRPr="00C6652E" w14:paraId="2612100F" w14:textId="77777777" w:rsidTr="00660A91">
        <w:tc>
          <w:tcPr>
            <w:tcW w:w="521" w:type="dxa"/>
            <w:tcBorders>
              <w:top w:val="nil"/>
              <w:left w:val="nil"/>
              <w:bottom w:val="nil"/>
            </w:tcBorders>
          </w:tcPr>
          <w:p w14:paraId="26121003" w14:textId="77777777" w:rsidR="006F4532" w:rsidRPr="00C6652E" w:rsidRDefault="006F453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04" w14:textId="77777777" w:rsidR="006F4532" w:rsidRPr="00C6652E" w:rsidRDefault="006F4532" w:rsidP="00660A91">
            <w:pPr>
              <w:rPr>
                <w:rFonts w:ascii="Times New Roman" w:hAnsi="Times New Roman" w:cs="Times New Roman"/>
                <w:sz w:val="24"/>
                <w:szCs w:val="24"/>
              </w:rPr>
            </w:pPr>
          </w:p>
        </w:tc>
        <w:tc>
          <w:tcPr>
            <w:tcW w:w="7046" w:type="dxa"/>
            <w:tcBorders>
              <w:top w:val="nil"/>
              <w:bottom w:val="nil"/>
            </w:tcBorders>
          </w:tcPr>
          <w:p w14:paraId="26121005" w14:textId="77777777" w:rsidR="006F4532" w:rsidRPr="009532EE" w:rsidRDefault="006F4532" w:rsidP="00660A91">
            <w:pPr>
              <w:tabs>
                <w:tab w:val="left" w:pos="223"/>
                <w:tab w:val="left" w:pos="508"/>
              </w:tabs>
              <w:rPr>
                <w:rFonts w:ascii="Times New Roman" w:hAnsi="Times New Roman" w:cs="Times New Roman"/>
                <w:sz w:val="24"/>
                <w:szCs w:val="24"/>
              </w:rPr>
            </w:pPr>
            <w:r w:rsidRPr="009532EE">
              <w:rPr>
                <w:rFonts w:ascii="Times New Roman" w:hAnsi="Times New Roman" w:cs="Times New Roman"/>
                <w:sz w:val="24"/>
                <w:szCs w:val="24"/>
              </w:rPr>
              <w:t>General: Provide and maintain all necessary temporary fencing, hoardings, screens, fans, planked footways, guard rails, gantries and the like, in addition to any specific requirements elsewhere contained within the Specification, for the proper protection of the public and the occupants of, or visitors to, any adjoining premises and also to meet the requirements laid down by the Local Authority or other Public Body. Allow for relocating as necessary during the course of the works, cleaning away on completion and making good.</w:t>
            </w:r>
          </w:p>
        </w:tc>
        <w:tc>
          <w:tcPr>
            <w:tcW w:w="553" w:type="dxa"/>
            <w:tcBorders>
              <w:top w:val="nil"/>
              <w:bottom w:val="nil"/>
              <w:right w:val="double" w:sz="4" w:space="0" w:color="auto"/>
            </w:tcBorders>
          </w:tcPr>
          <w:p w14:paraId="26121006" w14:textId="77777777" w:rsidR="006F4532" w:rsidRDefault="006F4532" w:rsidP="00660A91">
            <w:pPr>
              <w:rPr>
                <w:rFonts w:ascii="Times New Roman" w:hAnsi="Times New Roman" w:cs="Times New Roman"/>
                <w:sz w:val="24"/>
                <w:szCs w:val="24"/>
              </w:rPr>
            </w:pPr>
          </w:p>
          <w:p w14:paraId="26121007" w14:textId="77777777" w:rsidR="006F4532" w:rsidRDefault="006F4532" w:rsidP="00660A91">
            <w:pPr>
              <w:rPr>
                <w:rFonts w:ascii="Times New Roman" w:hAnsi="Times New Roman" w:cs="Times New Roman"/>
                <w:sz w:val="24"/>
                <w:szCs w:val="24"/>
              </w:rPr>
            </w:pPr>
          </w:p>
          <w:p w14:paraId="26121008" w14:textId="77777777" w:rsidR="006F4532" w:rsidRDefault="006F4532" w:rsidP="00660A91">
            <w:pPr>
              <w:rPr>
                <w:rFonts w:ascii="Times New Roman" w:hAnsi="Times New Roman" w:cs="Times New Roman"/>
                <w:sz w:val="24"/>
                <w:szCs w:val="24"/>
              </w:rPr>
            </w:pPr>
          </w:p>
          <w:p w14:paraId="26121009" w14:textId="77777777" w:rsidR="006F4532" w:rsidRDefault="006F4532" w:rsidP="00660A91">
            <w:pPr>
              <w:rPr>
                <w:rFonts w:ascii="Times New Roman" w:hAnsi="Times New Roman" w:cs="Times New Roman"/>
                <w:sz w:val="24"/>
                <w:szCs w:val="24"/>
              </w:rPr>
            </w:pPr>
          </w:p>
          <w:p w14:paraId="2612100A" w14:textId="77777777" w:rsidR="006F4532" w:rsidRDefault="006F4532" w:rsidP="00660A91">
            <w:pPr>
              <w:rPr>
                <w:rFonts w:ascii="Times New Roman" w:hAnsi="Times New Roman" w:cs="Times New Roman"/>
                <w:sz w:val="24"/>
                <w:szCs w:val="24"/>
              </w:rPr>
            </w:pPr>
          </w:p>
          <w:p w14:paraId="2612100B" w14:textId="77777777" w:rsidR="006F4532" w:rsidRDefault="006F4532" w:rsidP="00660A91">
            <w:pPr>
              <w:rPr>
                <w:rFonts w:ascii="Times New Roman" w:hAnsi="Times New Roman" w:cs="Times New Roman"/>
                <w:sz w:val="24"/>
                <w:szCs w:val="24"/>
              </w:rPr>
            </w:pPr>
          </w:p>
          <w:p w14:paraId="2612100C" w14:textId="77777777" w:rsidR="006F4532" w:rsidRDefault="006F4532" w:rsidP="00660A91">
            <w:pPr>
              <w:rPr>
                <w:rFonts w:ascii="Times New Roman" w:hAnsi="Times New Roman" w:cs="Times New Roman"/>
                <w:sz w:val="24"/>
                <w:szCs w:val="24"/>
              </w:rPr>
            </w:pPr>
            <w:r>
              <w:rPr>
                <w:rFonts w:ascii="Times New Roman" w:hAnsi="Times New Roman" w:cs="Times New Roman"/>
                <w:sz w:val="24"/>
                <w:szCs w:val="24"/>
              </w:rPr>
              <w:t>F</w:t>
            </w:r>
          </w:p>
          <w:p w14:paraId="2612100D" w14:textId="77777777" w:rsidR="006F4532" w:rsidRPr="00C6652E" w:rsidRDefault="006F4532"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00E" w14:textId="77777777" w:rsidR="006F4532" w:rsidRPr="00C6652E" w:rsidRDefault="006F4532" w:rsidP="00660A91">
            <w:pPr>
              <w:rPr>
                <w:rFonts w:ascii="Times New Roman" w:hAnsi="Times New Roman" w:cs="Times New Roman"/>
                <w:sz w:val="24"/>
                <w:szCs w:val="24"/>
              </w:rPr>
            </w:pPr>
          </w:p>
        </w:tc>
      </w:tr>
      <w:tr w:rsidR="006F4532" w:rsidRPr="00C6652E" w14:paraId="26121015" w14:textId="77777777" w:rsidTr="00660A91">
        <w:tc>
          <w:tcPr>
            <w:tcW w:w="521" w:type="dxa"/>
            <w:tcBorders>
              <w:top w:val="nil"/>
              <w:left w:val="nil"/>
              <w:bottom w:val="nil"/>
            </w:tcBorders>
          </w:tcPr>
          <w:p w14:paraId="26121010" w14:textId="77777777" w:rsidR="006F4532" w:rsidRPr="00C6652E" w:rsidRDefault="006F453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11" w14:textId="77777777" w:rsidR="006F4532" w:rsidRPr="00C6652E" w:rsidRDefault="006F4532" w:rsidP="00660A91">
            <w:pPr>
              <w:rPr>
                <w:rFonts w:ascii="Times New Roman" w:hAnsi="Times New Roman" w:cs="Times New Roman"/>
                <w:sz w:val="24"/>
                <w:szCs w:val="24"/>
              </w:rPr>
            </w:pPr>
          </w:p>
        </w:tc>
        <w:tc>
          <w:tcPr>
            <w:tcW w:w="7046" w:type="dxa"/>
            <w:tcBorders>
              <w:top w:val="nil"/>
              <w:bottom w:val="nil"/>
            </w:tcBorders>
          </w:tcPr>
          <w:p w14:paraId="26121012" w14:textId="77777777" w:rsidR="006F4532" w:rsidRPr="009532EE" w:rsidRDefault="006F4532" w:rsidP="00660A91">
            <w:pPr>
              <w:tabs>
                <w:tab w:val="left" w:pos="223"/>
                <w:tab w:val="left" w:pos="508"/>
              </w:tabs>
              <w:rPr>
                <w:rFonts w:ascii="Times New Roman" w:hAnsi="Times New Roman" w:cs="Times New Roman"/>
                <w:sz w:val="24"/>
                <w:szCs w:val="24"/>
              </w:rPr>
            </w:pPr>
          </w:p>
        </w:tc>
        <w:tc>
          <w:tcPr>
            <w:tcW w:w="553" w:type="dxa"/>
            <w:tcBorders>
              <w:top w:val="nil"/>
              <w:bottom w:val="nil"/>
              <w:right w:val="double" w:sz="4" w:space="0" w:color="auto"/>
            </w:tcBorders>
          </w:tcPr>
          <w:p w14:paraId="26121013" w14:textId="77777777" w:rsidR="006F4532" w:rsidRDefault="006F4532" w:rsidP="00660A91">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1014" w14:textId="77777777" w:rsidR="006F4532" w:rsidRPr="00C6652E" w:rsidRDefault="006F4532" w:rsidP="00660A91">
            <w:pPr>
              <w:rPr>
                <w:rFonts w:ascii="Times New Roman" w:hAnsi="Times New Roman" w:cs="Times New Roman"/>
                <w:sz w:val="24"/>
                <w:szCs w:val="24"/>
              </w:rPr>
            </w:pPr>
          </w:p>
        </w:tc>
      </w:tr>
      <w:tr w:rsidR="006F4532" w:rsidRPr="00C6652E" w14:paraId="2612101B" w14:textId="77777777" w:rsidTr="00660A91">
        <w:tc>
          <w:tcPr>
            <w:tcW w:w="521" w:type="dxa"/>
            <w:tcBorders>
              <w:top w:val="nil"/>
              <w:left w:val="nil"/>
              <w:bottom w:val="nil"/>
            </w:tcBorders>
          </w:tcPr>
          <w:p w14:paraId="26121016" w14:textId="77777777" w:rsidR="006F4532" w:rsidRPr="00C6652E" w:rsidRDefault="006F453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17" w14:textId="77777777" w:rsidR="006F4532" w:rsidRPr="00C6652E" w:rsidRDefault="006F4532" w:rsidP="00660A91">
            <w:pPr>
              <w:rPr>
                <w:rFonts w:ascii="Times New Roman" w:hAnsi="Times New Roman" w:cs="Times New Roman"/>
                <w:sz w:val="24"/>
                <w:szCs w:val="24"/>
              </w:rPr>
            </w:pPr>
            <w:r>
              <w:rPr>
                <w:rFonts w:ascii="Times New Roman" w:hAnsi="Times New Roman" w:cs="Times New Roman"/>
                <w:sz w:val="24"/>
                <w:szCs w:val="24"/>
              </w:rPr>
              <w:t>340</w:t>
            </w:r>
          </w:p>
        </w:tc>
        <w:tc>
          <w:tcPr>
            <w:tcW w:w="7046" w:type="dxa"/>
            <w:tcBorders>
              <w:top w:val="nil"/>
              <w:bottom w:val="nil"/>
            </w:tcBorders>
          </w:tcPr>
          <w:p w14:paraId="26121018" w14:textId="77777777" w:rsidR="006F4532" w:rsidRPr="009532EE" w:rsidRDefault="006F4532" w:rsidP="00660A91">
            <w:pPr>
              <w:tabs>
                <w:tab w:val="left" w:pos="223"/>
                <w:tab w:val="left" w:pos="508"/>
              </w:tabs>
              <w:rPr>
                <w:rFonts w:ascii="Times New Roman" w:hAnsi="Times New Roman" w:cs="Times New Roman"/>
                <w:sz w:val="24"/>
                <w:szCs w:val="24"/>
              </w:rPr>
            </w:pPr>
            <w:r w:rsidRPr="00F7349B">
              <w:rPr>
                <w:rFonts w:ascii="Times New Roman" w:hAnsi="Times New Roman" w:cs="Times New Roman"/>
                <w:sz w:val="24"/>
                <w:szCs w:val="24"/>
              </w:rPr>
              <w:t>NAME BOARDS/ADVERTISEMENTS:</w:t>
            </w:r>
          </w:p>
        </w:tc>
        <w:tc>
          <w:tcPr>
            <w:tcW w:w="553" w:type="dxa"/>
            <w:tcBorders>
              <w:top w:val="nil"/>
              <w:bottom w:val="nil"/>
              <w:right w:val="double" w:sz="4" w:space="0" w:color="auto"/>
            </w:tcBorders>
          </w:tcPr>
          <w:p w14:paraId="26121019" w14:textId="77777777" w:rsidR="006F4532" w:rsidRPr="00C6652E" w:rsidRDefault="006F4532" w:rsidP="00660A91">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101A" w14:textId="77777777" w:rsidR="006F4532" w:rsidRPr="007D29F5" w:rsidRDefault="006F4532" w:rsidP="00660A91">
            <w:pPr>
              <w:rPr>
                <w:rFonts w:ascii="Times New Roman" w:hAnsi="Times New Roman" w:cs="Times New Roman"/>
                <w:color w:val="FF0000"/>
                <w:sz w:val="24"/>
                <w:szCs w:val="24"/>
              </w:rPr>
            </w:pPr>
          </w:p>
        </w:tc>
      </w:tr>
      <w:tr w:rsidR="006F4532" w:rsidRPr="00C6652E" w14:paraId="26121021" w14:textId="77777777" w:rsidTr="00660A91">
        <w:tc>
          <w:tcPr>
            <w:tcW w:w="521" w:type="dxa"/>
            <w:tcBorders>
              <w:top w:val="nil"/>
              <w:left w:val="nil"/>
              <w:bottom w:val="nil"/>
            </w:tcBorders>
          </w:tcPr>
          <w:p w14:paraId="2612101C" w14:textId="77777777" w:rsidR="006F4532" w:rsidRPr="00C6652E" w:rsidRDefault="006F453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1D" w14:textId="77777777" w:rsidR="006F4532" w:rsidRPr="00C6652E" w:rsidRDefault="006F4532" w:rsidP="00660A91">
            <w:pPr>
              <w:rPr>
                <w:rFonts w:ascii="Times New Roman" w:hAnsi="Times New Roman" w:cs="Times New Roman"/>
                <w:sz w:val="24"/>
                <w:szCs w:val="24"/>
              </w:rPr>
            </w:pPr>
          </w:p>
        </w:tc>
        <w:tc>
          <w:tcPr>
            <w:tcW w:w="7046" w:type="dxa"/>
            <w:tcBorders>
              <w:top w:val="nil"/>
              <w:bottom w:val="nil"/>
            </w:tcBorders>
          </w:tcPr>
          <w:p w14:paraId="2612101E" w14:textId="77777777" w:rsidR="006F4532" w:rsidRPr="009532EE" w:rsidRDefault="006F4532" w:rsidP="00660A91">
            <w:pPr>
              <w:tabs>
                <w:tab w:val="left" w:pos="223"/>
                <w:tab w:val="left" w:pos="508"/>
              </w:tabs>
              <w:rPr>
                <w:rFonts w:ascii="Times New Roman" w:hAnsi="Times New Roman" w:cs="Times New Roman"/>
                <w:sz w:val="24"/>
                <w:szCs w:val="24"/>
              </w:rPr>
            </w:pPr>
            <w:r w:rsidRPr="009532EE">
              <w:rPr>
                <w:rFonts w:ascii="Times New Roman" w:hAnsi="Times New Roman" w:cs="Times New Roman"/>
                <w:sz w:val="24"/>
                <w:szCs w:val="24"/>
              </w:rPr>
              <w:t>Name boards/advertisements: Not permitted</w:t>
            </w:r>
          </w:p>
        </w:tc>
        <w:tc>
          <w:tcPr>
            <w:tcW w:w="553" w:type="dxa"/>
            <w:tcBorders>
              <w:top w:val="nil"/>
              <w:bottom w:val="nil"/>
              <w:right w:val="double" w:sz="4" w:space="0" w:color="auto"/>
            </w:tcBorders>
          </w:tcPr>
          <w:p w14:paraId="2612101F" w14:textId="77777777" w:rsidR="006F4532" w:rsidRPr="00C6652E" w:rsidRDefault="006F4532"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020" w14:textId="77777777" w:rsidR="006F4532" w:rsidRPr="007D29F5" w:rsidRDefault="006F4532" w:rsidP="00660A91">
            <w:pPr>
              <w:rPr>
                <w:rFonts w:ascii="Times New Roman" w:hAnsi="Times New Roman" w:cs="Times New Roman"/>
                <w:color w:val="FF0000"/>
                <w:sz w:val="24"/>
                <w:szCs w:val="24"/>
              </w:rPr>
            </w:pPr>
          </w:p>
        </w:tc>
      </w:tr>
      <w:tr w:rsidR="006F4532" w:rsidRPr="00C6652E" w14:paraId="26121027" w14:textId="77777777" w:rsidTr="00660A91">
        <w:tc>
          <w:tcPr>
            <w:tcW w:w="521" w:type="dxa"/>
            <w:tcBorders>
              <w:top w:val="nil"/>
              <w:left w:val="nil"/>
              <w:bottom w:val="nil"/>
            </w:tcBorders>
          </w:tcPr>
          <w:p w14:paraId="26121022" w14:textId="77777777" w:rsidR="006F4532" w:rsidRPr="00C6652E" w:rsidRDefault="006F453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23" w14:textId="77777777" w:rsidR="006F4532" w:rsidRPr="00C6652E" w:rsidRDefault="006F4532" w:rsidP="00660A91">
            <w:pPr>
              <w:rPr>
                <w:rFonts w:ascii="Times New Roman" w:hAnsi="Times New Roman" w:cs="Times New Roman"/>
                <w:sz w:val="24"/>
                <w:szCs w:val="24"/>
              </w:rPr>
            </w:pPr>
          </w:p>
        </w:tc>
        <w:tc>
          <w:tcPr>
            <w:tcW w:w="7046" w:type="dxa"/>
            <w:tcBorders>
              <w:top w:val="nil"/>
              <w:bottom w:val="nil"/>
            </w:tcBorders>
          </w:tcPr>
          <w:p w14:paraId="26121024" w14:textId="77777777" w:rsidR="006F4532" w:rsidRPr="009532EE" w:rsidRDefault="006F4532" w:rsidP="00660A91">
            <w:pPr>
              <w:tabs>
                <w:tab w:val="left" w:pos="223"/>
                <w:tab w:val="left" w:pos="508"/>
              </w:tabs>
              <w:rPr>
                <w:rFonts w:ascii="Times New Roman" w:hAnsi="Times New Roman" w:cs="Times New Roman"/>
                <w:sz w:val="24"/>
                <w:szCs w:val="24"/>
              </w:rPr>
            </w:pPr>
          </w:p>
        </w:tc>
        <w:tc>
          <w:tcPr>
            <w:tcW w:w="553" w:type="dxa"/>
            <w:tcBorders>
              <w:top w:val="nil"/>
              <w:bottom w:val="nil"/>
              <w:right w:val="double" w:sz="4" w:space="0" w:color="auto"/>
            </w:tcBorders>
          </w:tcPr>
          <w:p w14:paraId="26121025" w14:textId="77777777" w:rsidR="006F4532" w:rsidRPr="00C6652E" w:rsidRDefault="006F4532"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26" w14:textId="77777777" w:rsidR="006F4532" w:rsidRPr="00C6652E" w:rsidRDefault="006F4532" w:rsidP="00660A91">
            <w:pPr>
              <w:rPr>
                <w:rFonts w:ascii="Times New Roman" w:hAnsi="Times New Roman" w:cs="Times New Roman"/>
                <w:sz w:val="24"/>
                <w:szCs w:val="24"/>
              </w:rPr>
            </w:pPr>
          </w:p>
        </w:tc>
      </w:tr>
      <w:tr w:rsidR="006F4532" w:rsidRPr="00C6652E" w14:paraId="2612102D" w14:textId="77777777" w:rsidTr="00660A91">
        <w:tc>
          <w:tcPr>
            <w:tcW w:w="521" w:type="dxa"/>
            <w:tcBorders>
              <w:top w:val="nil"/>
              <w:left w:val="nil"/>
              <w:bottom w:val="nil"/>
            </w:tcBorders>
          </w:tcPr>
          <w:p w14:paraId="26121028" w14:textId="77777777" w:rsidR="006F4532" w:rsidRPr="00C6652E" w:rsidRDefault="006F453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29" w14:textId="77777777" w:rsidR="006F4532" w:rsidRPr="00C6652E" w:rsidRDefault="006F4532" w:rsidP="00660A91">
            <w:pPr>
              <w:rPr>
                <w:rFonts w:ascii="Times New Roman" w:hAnsi="Times New Roman" w:cs="Times New Roman"/>
                <w:sz w:val="24"/>
                <w:szCs w:val="24"/>
              </w:rPr>
            </w:pPr>
          </w:p>
        </w:tc>
        <w:tc>
          <w:tcPr>
            <w:tcW w:w="7046" w:type="dxa"/>
            <w:tcBorders>
              <w:top w:val="nil"/>
              <w:bottom w:val="nil"/>
            </w:tcBorders>
          </w:tcPr>
          <w:p w14:paraId="2612102A" w14:textId="77777777" w:rsidR="006F4532" w:rsidRPr="00C70C81" w:rsidRDefault="006F4532" w:rsidP="00660A91">
            <w:pPr>
              <w:tabs>
                <w:tab w:val="left" w:pos="223"/>
                <w:tab w:val="left" w:pos="493"/>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2102B" w14:textId="77777777" w:rsidR="006F4532" w:rsidRDefault="006F4532" w:rsidP="00660A91">
            <w:pPr>
              <w:ind w:firstLineChars="100" w:firstLine="200"/>
              <w:rPr>
                <w:rFonts w:ascii="Arial" w:hAnsi="Arial" w:cs="Arial"/>
                <w:sz w:val="20"/>
                <w:szCs w:val="20"/>
              </w:rPr>
            </w:pPr>
          </w:p>
        </w:tc>
        <w:tc>
          <w:tcPr>
            <w:tcW w:w="1523" w:type="dxa"/>
            <w:tcBorders>
              <w:top w:val="nil"/>
              <w:left w:val="double" w:sz="4" w:space="0" w:color="auto"/>
              <w:bottom w:val="nil"/>
              <w:right w:val="single" w:sz="4" w:space="0" w:color="auto"/>
            </w:tcBorders>
          </w:tcPr>
          <w:p w14:paraId="2612102C" w14:textId="77777777" w:rsidR="006F4532" w:rsidRPr="00C6652E" w:rsidRDefault="006F4532" w:rsidP="00660A91">
            <w:pPr>
              <w:rPr>
                <w:rFonts w:ascii="Times New Roman" w:hAnsi="Times New Roman" w:cs="Times New Roman"/>
                <w:sz w:val="24"/>
                <w:szCs w:val="24"/>
              </w:rPr>
            </w:pPr>
          </w:p>
        </w:tc>
      </w:tr>
      <w:tr w:rsidR="006F4532" w:rsidRPr="00C6652E" w14:paraId="26121033" w14:textId="77777777" w:rsidTr="00660A91">
        <w:tc>
          <w:tcPr>
            <w:tcW w:w="521" w:type="dxa"/>
            <w:tcBorders>
              <w:top w:val="nil"/>
              <w:left w:val="nil"/>
              <w:bottom w:val="nil"/>
            </w:tcBorders>
          </w:tcPr>
          <w:p w14:paraId="2612102E" w14:textId="77777777" w:rsidR="006F4532" w:rsidRPr="00C6652E" w:rsidRDefault="006F453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2F" w14:textId="77777777" w:rsidR="006F4532" w:rsidRPr="00C6652E" w:rsidRDefault="006F4532" w:rsidP="00660A91">
            <w:pPr>
              <w:rPr>
                <w:rFonts w:ascii="Times New Roman" w:hAnsi="Times New Roman" w:cs="Times New Roman"/>
                <w:sz w:val="24"/>
                <w:szCs w:val="24"/>
              </w:rPr>
            </w:pPr>
            <w:r>
              <w:rPr>
                <w:rFonts w:ascii="Times New Roman" w:hAnsi="Times New Roman" w:cs="Times New Roman"/>
                <w:sz w:val="24"/>
                <w:szCs w:val="24"/>
              </w:rPr>
              <w:t>345</w:t>
            </w:r>
          </w:p>
        </w:tc>
        <w:tc>
          <w:tcPr>
            <w:tcW w:w="7046" w:type="dxa"/>
            <w:tcBorders>
              <w:top w:val="nil"/>
              <w:bottom w:val="nil"/>
            </w:tcBorders>
          </w:tcPr>
          <w:p w14:paraId="26121030" w14:textId="77777777" w:rsidR="006F4532" w:rsidRPr="00C70C81" w:rsidRDefault="006F4532" w:rsidP="00660A91">
            <w:pPr>
              <w:tabs>
                <w:tab w:val="left" w:pos="223"/>
                <w:tab w:val="left" w:pos="493"/>
              </w:tabs>
              <w:rPr>
                <w:rFonts w:ascii="Times New Roman" w:hAnsi="Times New Roman" w:cs="Times New Roman"/>
                <w:sz w:val="24"/>
                <w:szCs w:val="24"/>
              </w:rPr>
            </w:pPr>
            <w:r w:rsidRPr="00C70C81">
              <w:rPr>
                <w:rFonts w:ascii="Times New Roman" w:hAnsi="Times New Roman" w:cs="Times New Roman"/>
                <w:sz w:val="24"/>
                <w:szCs w:val="24"/>
              </w:rPr>
              <w:t>ADVERTISING:</w:t>
            </w:r>
          </w:p>
        </w:tc>
        <w:tc>
          <w:tcPr>
            <w:tcW w:w="553" w:type="dxa"/>
            <w:tcBorders>
              <w:top w:val="nil"/>
              <w:bottom w:val="nil"/>
              <w:right w:val="double" w:sz="4" w:space="0" w:color="auto"/>
            </w:tcBorders>
          </w:tcPr>
          <w:p w14:paraId="26121031" w14:textId="77777777" w:rsidR="006F4532" w:rsidRPr="00C6652E" w:rsidRDefault="006F4532"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32" w14:textId="77777777" w:rsidR="006F4532" w:rsidRPr="00C6652E" w:rsidRDefault="006F4532" w:rsidP="00660A91">
            <w:pPr>
              <w:rPr>
                <w:rFonts w:ascii="Times New Roman" w:hAnsi="Times New Roman" w:cs="Times New Roman"/>
                <w:sz w:val="24"/>
                <w:szCs w:val="24"/>
              </w:rPr>
            </w:pPr>
          </w:p>
        </w:tc>
      </w:tr>
      <w:tr w:rsidR="006F4532" w:rsidRPr="00C6652E" w14:paraId="2612103B" w14:textId="77777777" w:rsidTr="00660A91">
        <w:tc>
          <w:tcPr>
            <w:tcW w:w="521" w:type="dxa"/>
            <w:tcBorders>
              <w:top w:val="nil"/>
              <w:left w:val="nil"/>
              <w:bottom w:val="nil"/>
            </w:tcBorders>
          </w:tcPr>
          <w:p w14:paraId="26121034" w14:textId="77777777" w:rsidR="006F4532" w:rsidRPr="00C6652E" w:rsidRDefault="006F4532"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35" w14:textId="77777777" w:rsidR="006F4532" w:rsidRPr="00C6652E" w:rsidRDefault="006F4532" w:rsidP="00660A91">
            <w:pPr>
              <w:rPr>
                <w:rFonts w:ascii="Times New Roman" w:hAnsi="Times New Roman" w:cs="Times New Roman"/>
                <w:sz w:val="24"/>
                <w:szCs w:val="24"/>
              </w:rPr>
            </w:pPr>
          </w:p>
        </w:tc>
        <w:tc>
          <w:tcPr>
            <w:tcW w:w="7046" w:type="dxa"/>
            <w:tcBorders>
              <w:top w:val="nil"/>
              <w:bottom w:val="nil"/>
            </w:tcBorders>
          </w:tcPr>
          <w:p w14:paraId="26121036" w14:textId="77777777" w:rsidR="006F4532" w:rsidRPr="00C70C81" w:rsidRDefault="006F4532" w:rsidP="00660A91">
            <w:pPr>
              <w:tabs>
                <w:tab w:val="left" w:pos="223"/>
                <w:tab w:val="left" w:pos="493"/>
              </w:tabs>
              <w:rPr>
                <w:rFonts w:ascii="Times New Roman" w:hAnsi="Times New Roman" w:cs="Times New Roman"/>
                <w:sz w:val="24"/>
                <w:szCs w:val="24"/>
              </w:rPr>
            </w:pPr>
            <w:r w:rsidRPr="00C70C81">
              <w:rPr>
                <w:rFonts w:ascii="Times New Roman" w:hAnsi="Times New Roman" w:cs="Times New Roman"/>
                <w:sz w:val="24"/>
                <w:szCs w:val="24"/>
              </w:rPr>
              <w:t>General: Other than the above</w:t>
            </w:r>
            <w:r>
              <w:rPr>
                <w:rFonts w:ascii="Times New Roman" w:hAnsi="Times New Roman" w:cs="Times New Roman"/>
                <w:sz w:val="24"/>
                <w:szCs w:val="24"/>
              </w:rPr>
              <w:t xml:space="preserve"> </w:t>
            </w:r>
            <w:r w:rsidRPr="00C70C81">
              <w:rPr>
                <w:rFonts w:ascii="Times New Roman" w:hAnsi="Times New Roman" w:cs="Times New Roman"/>
                <w:sz w:val="24"/>
                <w:szCs w:val="24"/>
              </w:rPr>
              <w:t>mentioned name board the Employer reserves to himself all rights of advertising on any fence, hoarding, scaffolding or other item used on the Works</w:t>
            </w:r>
          </w:p>
        </w:tc>
        <w:tc>
          <w:tcPr>
            <w:tcW w:w="553" w:type="dxa"/>
            <w:tcBorders>
              <w:top w:val="nil"/>
              <w:bottom w:val="nil"/>
              <w:right w:val="double" w:sz="4" w:space="0" w:color="auto"/>
            </w:tcBorders>
          </w:tcPr>
          <w:p w14:paraId="26121037" w14:textId="77777777" w:rsidR="006F4532" w:rsidRDefault="006F4532" w:rsidP="00660A91">
            <w:pPr>
              <w:rPr>
                <w:rFonts w:ascii="Times New Roman" w:hAnsi="Times New Roman" w:cs="Times New Roman"/>
                <w:sz w:val="24"/>
                <w:szCs w:val="24"/>
              </w:rPr>
            </w:pPr>
          </w:p>
          <w:p w14:paraId="26121038" w14:textId="77777777" w:rsidR="006F4532" w:rsidRDefault="006F4532" w:rsidP="00660A91">
            <w:pPr>
              <w:rPr>
                <w:rFonts w:ascii="Times New Roman" w:hAnsi="Times New Roman" w:cs="Times New Roman"/>
                <w:sz w:val="24"/>
                <w:szCs w:val="24"/>
              </w:rPr>
            </w:pPr>
            <w:r>
              <w:rPr>
                <w:rFonts w:ascii="Times New Roman" w:hAnsi="Times New Roman" w:cs="Times New Roman"/>
                <w:sz w:val="24"/>
                <w:szCs w:val="24"/>
              </w:rPr>
              <w:t>F</w:t>
            </w:r>
          </w:p>
          <w:p w14:paraId="26121039" w14:textId="77777777" w:rsidR="006F4532" w:rsidRPr="00C6652E" w:rsidRDefault="006F4532"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03A" w14:textId="77777777" w:rsidR="006F4532" w:rsidRPr="00C6652E" w:rsidRDefault="006F4532" w:rsidP="00660A91">
            <w:pPr>
              <w:rPr>
                <w:rFonts w:ascii="Times New Roman" w:hAnsi="Times New Roman" w:cs="Times New Roman"/>
                <w:sz w:val="24"/>
                <w:szCs w:val="24"/>
              </w:rPr>
            </w:pPr>
          </w:p>
        </w:tc>
      </w:tr>
      <w:tr w:rsidR="006F4532" w:rsidRPr="00C6652E" w14:paraId="26121042" w14:textId="77777777" w:rsidTr="00660A91">
        <w:tc>
          <w:tcPr>
            <w:tcW w:w="521" w:type="dxa"/>
            <w:tcBorders>
              <w:top w:val="nil"/>
              <w:left w:val="nil"/>
              <w:bottom w:val="nil"/>
            </w:tcBorders>
          </w:tcPr>
          <w:p w14:paraId="2612103C" w14:textId="77777777" w:rsidR="00A93D94" w:rsidRDefault="00A93D94" w:rsidP="00660A91">
            <w:pPr>
              <w:rPr>
                <w:rFonts w:ascii="Times New Roman" w:hAnsi="Times New Roman" w:cs="Times New Roman"/>
                <w:sz w:val="24"/>
                <w:szCs w:val="24"/>
              </w:rPr>
            </w:pPr>
          </w:p>
          <w:p w14:paraId="2612103D" w14:textId="77777777" w:rsidR="00A93D94" w:rsidRPr="00C6652E" w:rsidRDefault="00A93D94"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3E" w14:textId="77777777" w:rsidR="006F4532" w:rsidRPr="00C6652E" w:rsidRDefault="006F4532" w:rsidP="00660A91">
            <w:pPr>
              <w:rPr>
                <w:rFonts w:ascii="Times New Roman" w:hAnsi="Times New Roman" w:cs="Times New Roman"/>
                <w:sz w:val="24"/>
                <w:szCs w:val="24"/>
              </w:rPr>
            </w:pPr>
          </w:p>
        </w:tc>
        <w:tc>
          <w:tcPr>
            <w:tcW w:w="7046" w:type="dxa"/>
            <w:tcBorders>
              <w:top w:val="nil"/>
              <w:bottom w:val="nil"/>
            </w:tcBorders>
          </w:tcPr>
          <w:p w14:paraId="2612103F" w14:textId="77777777" w:rsidR="006F4532" w:rsidRPr="00C70C81" w:rsidRDefault="006F4532" w:rsidP="00660A91">
            <w:pPr>
              <w:tabs>
                <w:tab w:val="left" w:pos="223"/>
                <w:tab w:val="left" w:pos="493"/>
              </w:tabs>
              <w:jc w:val="center"/>
              <w:rPr>
                <w:rFonts w:ascii="Times New Roman" w:hAnsi="Times New Roman" w:cs="Times New Roman"/>
                <w:sz w:val="24"/>
                <w:szCs w:val="24"/>
              </w:rPr>
            </w:pPr>
          </w:p>
        </w:tc>
        <w:tc>
          <w:tcPr>
            <w:tcW w:w="553" w:type="dxa"/>
            <w:tcBorders>
              <w:top w:val="nil"/>
              <w:bottom w:val="nil"/>
              <w:right w:val="double" w:sz="4" w:space="0" w:color="auto"/>
            </w:tcBorders>
          </w:tcPr>
          <w:p w14:paraId="26121040" w14:textId="77777777" w:rsidR="006F4532" w:rsidRDefault="006F4532" w:rsidP="00660A91">
            <w:pPr>
              <w:rPr>
                <w:sz w:val="24"/>
                <w:szCs w:val="24"/>
              </w:rPr>
            </w:pPr>
          </w:p>
        </w:tc>
        <w:tc>
          <w:tcPr>
            <w:tcW w:w="1523" w:type="dxa"/>
            <w:tcBorders>
              <w:top w:val="nil"/>
              <w:left w:val="double" w:sz="4" w:space="0" w:color="auto"/>
              <w:bottom w:val="nil"/>
              <w:right w:val="single" w:sz="4" w:space="0" w:color="auto"/>
            </w:tcBorders>
          </w:tcPr>
          <w:p w14:paraId="26121041" w14:textId="77777777" w:rsidR="006F4532" w:rsidRPr="00C6652E" w:rsidRDefault="006F4532" w:rsidP="00660A91">
            <w:pPr>
              <w:rPr>
                <w:rFonts w:ascii="Times New Roman" w:hAnsi="Times New Roman" w:cs="Times New Roman"/>
                <w:sz w:val="24"/>
                <w:szCs w:val="24"/>
              </w:rPr>
            </w:pPr>
          </w:p>
        </w:tc>
      </w:tr>
      <w:tr w:rsidR="009532EE" w:rsidRPr="00C6652E" w14:paraId="2612104B" w14:textId="77777777" w:rsidTr="009532EE">
        <w:tc>
          <w:tcPr>
            <w:tcW w:w="521" w:type="dxa"/>
            <w:tcBorders>
              <w:top w:val="nil"/>
              <w:left w:val="nil"/>
              <w:bottom w:val="nil"/>
            </w:tcBorders>
          </w:tcPr>
          <w:p w14:paraId="26121043" w14:textId="77777777" w:rsidR="009532EE" w:rsidRDefault="009532EE" w:rsidP="009532EE">
            <w:pPr>
              <w:rPr>
                <w:rFonts w:ascii="Times New Roman" w:hAnsi="Times New Roman" w:cs="Times New Roman"/>
                <w:sz w:val="24"/>
                <w:szCs w:val="24"/>
              </w:rPr>
            </w:pPr>
          </w:p>
          <w:p w14:paraId="26121044" w14:textId="77777777" w:rsidR="00A93D94" w:rsidRPr="00C6652E" w:rsidRDefault="00A93D94"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1045" w14:textId="77777777" w:rsidR="009532EE" w:rsidRPr="00C6652E" w:rsidRDefault="009532EE" w:rsidP="009532EE">
            <w:pPr>
              <w:rPr>
                <w:rFonts w:ascii="Times New Roman" w:hAnsi="Times New Roman" w:cs="Times New Roman"/>
                <w:sz w:val="24"/>
                <w:szCs w:val="24"/>
              </w:rPr>
            </w:pPr>
          </w:p>
        </w:tc>
        <w:tc>
          <w:tcPr>
            <w:tcW w:w="7046" w:type="dxa"/>
            <w:tcBorders>
              <w:top w:val="nil"/>
              <w:bottom w:val="nil"/>
            </w:tcBorders>
          </w:tcPr>
          <w:p w14:paraId="26121046" w14:textId="77777777" w:rsidR="009532EE" w:rsidRDefault="009532EE" w:rsidP="009532EE">
            <w:pPr>
              <w:rPr>
                <w:rFonts w:ascii="Times New Roman" w:hAnsi="Times New Roman" w:cs="Times New Roman"/>
                <w:sz w:val="24"/>
                <w:szCs w:val="24"/>
              </w:rPr>
            </w:pPr>
          </w:p>
          <w:p w14:paraId="26121047" w14:textId="77777777" w:rsidR="00A93D94" w:rsidRDefault="00A93D94" w:rsidP="009532EE">
            <w:pPr>
              <w:rPr>
                <w:rFonts w:ascii="Times New Roman" w:hAnsi="Times New Roman" w:cs="Times New Roman"/>
                <w:sz w:val="24"/>
                <w:szCs w:val="24"/>
              </w:rPr>
            </w:pPr>
          </w:p>
          <w:p w14:paraId="26121048" w14:textId="77777777" w:rsidR="00A93D94" w:rsidRPr="00C6652E" w:rsidRDefault="00A93D94" w:rsidP="009532EE">
            <w:pPr>
              <w:rPr>
                <w:rFonts w:ascii="Times New Roman" w:hAnsi="Times New Roman" w:cs="Times New Roman"/>
                <w:sz w:val="24"/>
                <w:szCs w:val="24"/>
              </w:rPr>
            </w:pPr>
          </w:p>
        </w:tc>
        <w:tc>
          <w:tcPr>
            <w:tcW w:w="553" w:type="dxa"/>
            <w:tcBorders>
              <w:top w:val="nil"/>
              <w:bottom w:val="nil"/>
              <w:right w:val="double" w:sz="4" w:space="0" w:color="auto"/>
            </w:tcBorders>
          </w:tcPr>
          <w:p w14:paraId="26121049" w14:textId="77777777" w:rsidR="009532EE" w:rsidRPr="00C6652E" w:rsidRDefault="009532EE" w:rsidP="009532EE">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104A" w14:textId="77777777" w:rsidR="009532EE" w:rsidRPr="00C6652E" w:rsidRDefault="009532EE" w:rsidP="009532EE">
            <w:pPr>
              <w:rPr>
                <w:rFonts w:ascii="Times New Roman" w:hAnsi="Times New Roman" w:cs="Times New Roman"/>
                <w:sz w:val="24"/>
                <w:szCs w:val="24"/>
              </w:rPr>
            </w:pPr>
          </w:p>
        </w:tc>
      </w:tr>
      <w:tr w:rsidR="009532EE" w:rsidRPr="00C6652E" w14:paraId="26121051" w14:textId="77777777" w:rsidTr="009532EE">
        <w:tc>
          <w:tcPr>
            <w:tcW w:w="521" w:type="dxa"/>
            <w:tcBorders>
              <w:top w:val="nil"/>
              <w:left w:val="nil"/>
              <w:bottom w:val="nil"/>
            </w:tcBorders>
          </w:tcPr>
          <w:p w14:paraId="2612104C" w14:textId="77777777" w:rsidR="009532EE" w:rsidRPr="00C6652E" w:rsidRDefault="009532EE"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104D" w14:textId="77777777" w:rsidR="009532EE" w:rsidRPr="00C6652E" w:rsidRDefault="009532EE" w:rsidP="009532EE">
            <w:pPr>
              <w:rPr>
                <w:rFonts w:ascii="Times New Roman" w:hAnsi="Times New Roman" w:cs="Times New Roman"/>
                <w:sz w:val="24"/>
                <w:szCs w:val="24"/>
              </w:rPr>
            </w:pPr>
          </w:p>
        </w:tc>
        <w:tc>
          <w:tcPr>
            <w:tcW w:w="7046" w:type="dxa"/>
            <w:tcBorders>
              <w:top w:val="nil"/>
              <w:bottom w:val="nil"/>
            </w:tcBorders>
          </w:tcPr>
          <w:p w14:paraId="2612104E" w14:textId="77777777" w:rsidR="009532EE" w:rsidRPr="00C6652E" w:rsidRDefault="009532EE" w:rsidP="009532EE">
            <w:pPr>
              <w:rPr>
                <w:rFonts w:ascii="Times New Roman" w:hAnsi="Times New Roman" w:cs="Times New Roman"/>
                <w:sz w:val="24"/>
                <w:szCs w:val="24"/>
              </w:rPr>
            </w:pPr>
          </w:p>
        </w:tc>
        <w:tc>
          <w:tcPr>
            <w:tcW w:w="553" w:type="dxa"/>
            <w:tcBorders>
              <w:top w:val="nil"/>
              <w:bottom w:val="nil"/>
              <w:right w:val="double" w:sz="4" w:space="0" w:color="auto"/>
            </w:tcBorders>
          </w:tcPr>
          <w:p w14:paraId="2612104F" w14:textId="77777777" w:rsidR="009532EE" w:rsidRPr="00C6652E" w:rsidRDefault="009532EE" w:rsidP="009532EE">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1050" w14:textId="77777777" w:rsidR="009532EE" w:rsidRPr="00C6652E" w:rsidRDefault="009532EE" w:rsidP="009532EE">
            <w:pPr>
              <w:rPr>
                <w:rFonts w:ascii="Times New Roman" w:hAnsi="Times New Roman" w:cs="Times New Roman"/>
                <w:sz w:val="24"/>
                <w:szCs w:val="24"/>
              </w:rPr>
            </w:pPr>
          </w:p>
        </w:tc>
      </w:tr>
      <w:tr w:rsidR="009532EE" w:rsidRPr="00C6652E" w14:paraId="26121057" w14:textId="77777777" w:rsidTr="009532EE">
        <w:tc>
          <w:tcPr>
            <w:tcW w:w="521" w:type="dxa"/>
            <w:tcBorders>
              <w:top w:val="nil"/>
              <w:left w:val="nil"/>
              <w:bottom w:val="nil"/>
            </w:tcBorders>
          </w:tcPr>
          <w:p w14:paraId="26121052" w14:textId="77777777" w:rsidR="009532EE" w:rsidRPr="00C6652E" w:rsidRDefault="009532EE"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1053" w14:textId="77777777" w:rsidR="009532EE" w:rsidRPr="00C6652E" w:rsidRDefault="009532EE" w:rsidP="009532EE">
            <w:pPr>
              <w:rPr>
                <w:rFonts w:ascii="Times New Roman" w:hAnsi="Times New Roman" w:cs="Times New Roman"/>
                <w:sz w:val="24"/>
                <w:szCs w:val="24"/>
              </w:rPr>
            </w:pPr>
          </w:p>
        </w:tc>
        <w:tc>
          <w:tcPr>
            <w:tcW w:w="7046" w:type="dxa"/>
            <w:tcBorders>
              <w:top w:val="nil"/>
              <w:bottom w:val="nil"/>
            </w:tcBorders>
          </w:tcPr>
          <w:p w14:paraId="26121054" w14:textId="77777777" w:rsidR="009532EE" w:rsidRPr="00C6652E" w:rsidRDefault="009532EE" w:rsidP="009532EE">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1055" w14:textId="77777777" w:rsidR="009532EE" w:rsidRPr="00C6652E" w:rsidRDefault="009532EE" w:rsidP="009532EE">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56" w14:textId="77777777" w:rsidR="009532EE" w:rsidRPr="00C6652E" w:rsidRDefault="009532EE" w:rsidP="009532EE">
            <w:pPr>
              <w:rPr>
                <w:rFonts w:ascii="Times New Roman" w:hAnsi="Times New Roman" w:cs="Times New Roman"/>
                <w:sz w:val="24"/>
                <w:szCs w:val="24"/>
              </w:rPr>
            </w:pPr>
          </w:p>
        </w:tc>
      </w:tr>
      <w:tr w:rsidR="009532EE" w:rsidRPr="00C6652E" w14:paraId="2612105D" w14:textId="77777777" w:rsidTr="009532EE">
        <w:tc>
          <w:tcPr>
            <w:tcW w:w="521" w:type="dxa"/>
            <w:tcBorders>
              <w:top w:val="nil"/>
              <w:left w:val="nil"/>
              <w:bottom w:val="nil"/>
            </w:tcBorders>
          </w:tcPr>
          <w:p w14:paraId="26121058" w14:textId="77777777" w:rsidR="009532EE" w:rsidRPr="00C6652E" w:rsidRDefault="009532EE"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1059" w14:textId="77777777" w:rsidR="009532EE" w:rsidRPr="00C6652E" w:rsidRDefault="009532EE" w:rsidP="009532EE">
            <w:pPr>
              <w:rPr>
                <w:rFonts w:ascii="Times New Roman" w:hAnsi="Times New Roman" w:cs="Times New Roman"/>
                <w:sz w:val="24"/>
                <w:szCs w:val="24"/>
              </w:rPr>
            </w:pPr>
          </w:p>
        </w:tc>
        <w:tc>
          <w:tcPr>
            <w:tcW w:w="7046" w:type="dxa"/>
            <w:tcBorders>
              <w:top w:val="nil"/>
              <w:bottom w:val="nil"/>
            </w:tcBorders>
          </w:tcPr>
          <w:p w14:paraId="2612105A" w14:textId="77777777" w:rsidR="009532EE" w:rsidRPr="00C6652E" w:rsidRDefault="009532EE" w:rsidP="009532EE">
            <w:pPr>
              <w:rPr>
                <w:rFonts w:ascii="Times New Roman" w:hAnsi="Times New Roman" w:cs="Times New Roman"/>
                <w:sz w:val="24"/>
                <w:szCs w:val="24"/>
              </w:rPr>
            </w:pPr>
          </w:p>
        </w:tc>
        <w:tc>
          <w:tcPr>
            <w:tcW w:w="553" w:type="dxa"/>
            <w:tcBorders>
              <w:top w:val="nil"/>
              <w:bottom w:val="nil"/>
              <w:right w:val="double" w:sz="4" w:space="0" w:color="auto"/>
            </w:tcBorders>
          </w:tcPr>
          <w:p w14:paraId="2612105B" w14:textId="77777777" w:rsidR="009532EE" w:rsidRPr="00C6652E" w:rsidRDefault="009532EE"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5C" w14:textId="77777777" w:rsidR="009532EE" w:rsidRPr="00C6652E" w:rsidRDefault="009532EE" w:rsidP="009532EE">
            <w:pPr>
              <w:rPr>
                <w:rFonts w:ascii="Times New Roman" w:hAnsi="Times New Roman" w:cs="Times New Roman"/>
                <w:sz w:val="24"/>
                <w:szCs w:val="24"/>
              </w:rPr>
            </w:pPr>
          </w:p>
        </w:tc>
      </w:tr>
    </w:tbl>
    <w:p w14:paraId="2612105E" w14:textId="77777777" w:rsidR="009532EE" w:rsidRDefault="009532EE" w:rsidP="00C87B24">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9532EE" w:rsidRPr="00C6652E" w14:paraId="26121064" w14:textId="77777777" w:rsidTr="009532EE">
        <w:tc>
          <w:tcPr>
            <w:tcW w:w="521" w:type="dxa"/>
            <w:tcBorders>
              <w:top w:val="nil"/>
              <w:left w:val="nil"/>
              <w:bottom w:val="nil"/>
            </w:tcBorders>
          </w:tcPr>
          <w:p w14:paraId="2612105F" w14:textId="77777777" w:rsidR="009532EE" w:rsidRPr="00C6652E" w:rsidRDefault="009532EE"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1060" w14:textId="77777777" w:rsidR="009532EE" w:rsidRPr="00C6652E" w:rsidRDefault="009532EE" w:rsidP="009532EE">
            <w:pPr>
              <w:rPr>
                <w:rFonts w:ascii="Times New Roman" w:hAnsi="Times New Roman" w:cs="Times New Roman"/>
                <w:sz w:val="24"/>
                <w:szCs w:val="24"/>
              </w:rPr>
            </w:pPr>
          </w:p>
        </w:tc>
        <w:tc>
          <w:tcPr>
            <w:tcW w:w="7046" w:type="dxa"/>
            <w:tcBorders>
              <w:top w:val="nil"/>
              <w:bottom w:val="nil"/>
            </w:tcBorders>
          </w:tcPr>
          <w:p w14:paraId="26121061" w14:textId="77777777" w:rsidR="009532EE" w:rsidRPr="00C6652E" w:rsidRDefault="009532EE" w:rsidP="009532EE">
            <w:pPr>
              <w:rPr>
                <w:rFonts w:ascii="Times New Roman" w:hAnsi="Times New Roman" w:cs="Times New Roman"/>
                <w:sz w:val="24"/>
                <w:szCs w:val="24"/>
              </w:rPr>
            </w:pPr>
          </w:p>
        </w:tc>
        <w:tc>
          <w:tcPr>
            <w:tcW w:w="553" w:type="dxa"/>
            <w:tcBorders>
              <w:top w:val="nil"/>
              <w:bottom w:val="nil"/>
              <w:right w:val="double" w:sz="4" w:space="0" w:color="auto"/>
            </w:tcBorders>
          </w:tcPr>
          <w:p w14:paraId="26121062" w14:textId="77777777" w:rsidR="009532EE" w:rsidRPr="00C6652E" w:rsidRDefault="009532EE"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63" w14:textId="77777777" w:rsidR="009532EE" w:rsidRPr="00C6652E" w:rsidRDefault="009532EE" w:rsidP="009532EE">
            <w:pPr>
              <w:rPr>
                <w:rFonts w:ascii="Times New Roman" w:hAnsi="Times New Roman" w:cs="Times New Roman"/>
                <w:sz w:val="24"/>
                <w:szCs w:val="24"/>
              </w:rPr>
            </w:pPr>
            <w:r>
              <w:rPr>
                <w:rFonts w:ascii="Times New Roman" w:hAnsi="Times New Roman" w:cs="Times New Roman"/>
                <w:sz w:val="24"/>
                <w:szCs w:val="24"/>
              </w:rPr>
              <w:t>(A36)</w:t>
            </w:r>
          </w:p>
        </w:tc>
      </w:tr>
      <w:tr w:rsidR="009532EE" w:rsidRPr="00C6652E" w14:paraId="2612106A" w14:textId="77777777" w:rsidTr="009532EE">
        <w:tc>
          <w:tcPr>
            <w:tcW w:w="521" w:type="dxa"/>
            <w:tcBorders>
              <w:top w:val="nil"/>
              <w:left w:val="nil"/>
              <w:bottom w:val="nil"/>
            </w:tcBorders>
          </w:tcPr>
          <w:p w14:paraId="26121065" w14:textId="77777777" w:rsidR="009532EE" w:rsidRPr="00C6652E" w:rsidRDefault="009532EE"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1066" w14:textId="77777777" w:rsidR="009532EE" w:rsidRPr="00C6652E" w:rsidRDefault="009532EE" w:rsidP="009532EE">
            <w:pPr>
              <w:rPr>
                <w:rFonts w:ascii="Times New Roman" w:hAnsi="Times New Roman" w:cs="Times New Roman"/>
                <w:b/>
                <w:sz w:val="24"/>
                <w:szCs w:val="24"/>
              </w:rPr>
            </w:pPr>
            <w:r>
              <w:rPr>
                <w:rFonts w:ascii="Times New Roman" w:hAnsi="Times New Roman" w:cs="Times New Roman"/>
                <w:b/>
                <w:sz w:val="24"/>
                <w:szCs w:val="24"/>
              </w:rPr>
              <w:t>A36</w:t>
            </w:r>
          </w:p>
        </w:tc>
        <w:tc>
          <w:tcPr>
            <w:tcW w:w="7046" w:type="dxa"/>
            <w:tcBorders>
              <w:top w:val="nil"/>
              <w:bottom w:val="nil"/>
            </w:tcBorders>
          </w:tcPr>
          <w:p w14:paraId="26121067" w14:textId="77777777" w:rsidR="009532EE" w:rsidRPr="00BD4309" w:rsidRDefault="009532EE" w:rsidP="009532EE">
            <w:pPr>
              <w:rPr>
                <w:rFonts w:ascii="Times New Roman" w:hAnsi="Times New Roman" w:cs="Times New Roman"/>
                <w:sz w:val="24"/>
                <w:szCs w:val="24"/>
              </w:rPr>
            </w:pPr>
            <w:r w:rsidRPr="00EE3FA2">
              <w:rPr>
                <w:rFonts w:ascii="Times New Roman" w:hAnsi="Times New Roman" w:cs="Times New Roman"/>
                <w:b/>
                <w:bCs/>
                <w:sz w:val="24"/>
                <w:szCs w:val="24"/>
                <w:u w:val="single"/>
              </w:rPr>
              <w:t>FACILITIES/TEMPORARY WORKS/SERVICES</w:t>
            </w:r>
            <w:r w:rsidR="00BD4309">
              <w:rPr>
                <w:rFonts w:ascii="Times New Roman" w:hAnsi="Times New Roman" w:cs="Times New Roman"/>
                <w:b/>
                <w:bCs/>
                <w:sz w:val="24"/>
                <w:szCs w:val="24"/>
              </w:rPr>
              <w:t xml:space="preserve"> </w:t>
            </w:r>
            <w:r w:rsidR="00BD4309">
              <w:rPr>
                <w:rFonts w:ascii="Times New Roman" w:hAnsi="Times New Roman" w:cs="Times New Roman"/>
                <w:bCs/>
                <w:sz w:val="24"/>
                <w:szCs w:val="24"/>
              </w:rPr>
              <w:t>(Cont’d)</w:t>
            </w:r>
          </w:p>
        </w:tc>
        <w:tc>
          <w:tcPr>
            <w:tcW w:w="553" w:type="dxa"/>
            <w:tcBorders>
              <w:top w:val="nil"/>
              <w:bottom w:val="nil"/>
              <w:right w:val="double" w:sz="4" w:space="0" w:color="auto"/>
            </w:tcBorders>
          </w:tcPr>
          <w:p w14:paraId="26121068" w14:textId="77777777" w:rsidR="009532EE" w:rsidRPr="00C6652E" w:rsidRDefault="009532EE"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69" w14:textId="77777777" w:rsidR="009532EE" w:rsidRPr="00C6652E" w:rsidRDefault="009532EE" w:rsidP="009532EE">
            <w:pPr>
              <w:rPr>
                <w:rFonts w:ascii="Times New Roman" w:hAnsi="Times New Roman" w:cs="Times New Roman"/>
                <w:sz w:val="24"/>
                <w:szCs w:val="24"/>
              </w:rPr>
            </w:pPr>
          </w:p>
        </w:tc>
      </w:tr>
      <w:tr w:rsidR="009532EE" w:rsidRPr="00C6652E" w14:paraId="26121070" w14:textId="77777777" w:rsidTr="009532EE">
        <w:tc>
          <w:tcPr>
            <w:tcW w:w="521" w:type="dxa"/>
            <w:tcBorders>
              <w:top w:val="nil"/>
              <w:left w:val="nil"/>
              <w:bottom w:val="nil"/>
            </w:tcBorders>
          </w:tcPr>
          <w:p w14:paraId="2612106B" w14:textId="77777777" w:rsidR="009532EE" w:rsidRPr="00C6652E" w:rsidRDefault="009532EE"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106C" w14:textId="77777777" w:rsidR="009532EE" w:rsidRPr="00C6652E" w:rsidRDefault="009532EE" w:rsidP="009532EE">
            <w:pPr>
              <w:rPr>
                <w:rFonts w:ascii="Times New Roman" w:hAnsi="Times New Roman" w:cs="Times New Roman"/>
                <w:sz w:val="24"/>
                <w:szCs w:val="24"/>
              </w:rPr>
            </w:pPr>
          </w:p>
        </w:tc>
        <w:tc>
          <w:tcPr>
            <w:tcW w:w="7046" w:type="dxa"/>
            <w:tcBorders>
              <w:top w:val="nil"/>
              <w:bottom w:val="nil"/>
            </w:tcBorders>
          </w:tcPr>
          <w:p w14:paraId="2612106D" w14:textId="77777777" w:rsidR="009532EE" w:rsidRPr="00C6652E" w:rsidRDefault="009532EE" w:rsidP="009532EE">
            <w:pPr>
              <w:rPr>
                <w:rFonts w:ascii="Times New Roman" w:hAnsi="Times New Roman" w:cs="Times New Roman"/>
                <w:sz w:val="24"/>
                <w:szCs w:val="24"/>
              </w:rPr>
            </w:pPr>
          </w:p>
        </w:tc>
        <w:tc>
          <w:tcPr>
            <w:tcW w:w="553" w:type="dxa"/>
            <w:tcBorders>
              <w:top w:val="nil"/>
              <w:bottom w:val="nil"/>
              <w:right w:val="double" w:sz="4" w:space="0" w:color="auto"/>
            </w:tcBorders>
          </w:tcPr>
          <w:p w14:paraId="2612106E" w14:textId="77777777" w:rsidR="009532EE" w:rsidRPr="00C6652E" w:rsidRDefault="009532EE"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6F" w14:textId="77777777" w:rsidR="009532EE" w:rsidRPr="00C6652E" w:rsidRDefault="009532EE" w:rsidP="009532EE">
            <w:pPr>
              <w:rPr>
                <w:rFonts w:ascii="Times New Roman" w:hAnsi="Times New Roman" w:cs="Times New Roman"/>
                <w:sz w:val="24"/>
                <w:szCs w:val="24"/>
              </w:rPr>
            </w:pPr>
          </w:p>
        </w:tc>
      </w:tr>
      <w:tr w:rsidR="00C70C81" w:rsidRPr="00C6652E" w14:paraId="26121076" w14:textId="77777777" w:rsidTr="009532EE">
        <w:tc>
          <w:tcPr>
            <w:tcW w:w="521" w:type="dxa"/>
            <w:tcBorders>
              <w:top w:val="nil"/>
              <w:left w:val="nil"/>
              <w:bottom w:val="nil"/>
            </w:tcBorders>
          </w:tcPr>
          <w:p w14:paraId="26121071" w14:textId="77777777" w:rsidR="00C70C81" w:rsidRPr="00C6652E" w:rsidRDefault="00C70C81"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1072" w14:textId="77777777" w:rsidR="00C70C81" w:rsidRPr="00C6652E" w:rsidRDefault="00C70C81" w:rsidP="009532EE">
            <w:pPr>
              <w:rPr>
                <w:rFonts w:ascii="Times New Roman" w:hAnsi="Times New Roman" w:cs="Times New Roman"/>
                <w:sz w:val="24"/>
                <w:szCs w:val="24"/>
              </w:rPr>
            </w:pPr>
          </w:p>
        </w:tc>
        <w:tc>
          <w:tcPr>
            <w:tcW w:w="7046" w:type="dxa"/>
            <w:tcBorders>
              <w:top w:val="nil"/>
              <w:bottom w:val="nil"/>
            </w:tcBorders>
          </w:tcPr>
          <w:p w14:paraId="26121073" w14:textId="77777777" w:rsidR="00C70C81" w:rsidRPr="00C70C81" w:rsidRDefault="00C70C81" w:rsidP="00C70C81">
            <w:pPr>
              <w:tabs>
                <w:tab w:val="left" w:pos="223"/>
                <w:tab w:val="left" w:pos="493"/>
              </w:tabs>
              <w:rPr>
                <w:rFonts w:ascii="Times New Roman" w:hAnsi="Times New Roman" w:cs="Times New Roman"/>
                <w:sz w:val="24"/>
                <w:szCs w:val="24"/>
                <w:u w:val="single"/>
              </w:rPr>
            </w:pPr>
            <w:r w:rsidRPr="00C70C81">
              <w:rPr>
                <w:rFonts w:ascii="Times New Roman" w:hAnsi="Times New Roman" w:cs="Times New Roman"/>
                <w:sz w:val="24"/>
                <w:szCs w:val="24"/>
                <w:u w:val="single"/>
              </w:rPr>
              <w:t>SERVICES AND FACILITIES</w:t>
            </w:r>
          </w:p>
        </w:tc>
        <w:tc>
          <w:tcPr>
            <w:tcW w:w="553" w:type="dxa"/>
            <w:tcBorders>
              <w:top w:val="nil"/>
              <w:bottom w:val="nil"/>
              <w:right w:val="double" w:sz="4" w:space="0" w:color="auto"/>
            </w:tcBorders>
          </w:tcPr>
          <w:p w14:paraId="26121074" w14:textId="77777777" w:rsidR="00C70C81" w:rsidRPr="00C6652E" w:rsidRDefault="00C70C81"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75" w14:textId="77777777" w:rsidR="00C70C81" w:rsidRPr="00C6652E" w:rsidRDefault="00C70C81" w:rsidP="009532EE">
            <w:pPr>
              <w:rPr>
                <w:rFonts w:ascii="Times New Roman" w:hAnsi="Times New Roman" w:cs="Times New Roman"/>
                <w:sz w:val="24"/>
                <w:szCs w:val="24"/>
              </w:rPr>
            </w:pPr>
          </w:p>
        </w:tc>
      </w:tr>
      <w:tr w:rsidR="00C70C81" w:rsidRPr="00C6652E" w14:paraId="2612107C" w14:textId="77777777" w:rsidTr="009532EE">
        <w:tc>
          <w:tcPr>
            <w:tcW w:w="521" w:type="dxa"/>
            <w:tcBorders>
              <w:top w:val="nil"/>
              <w:left w:val="nil"/>
              <w:bottom w:val="nil"/>
            </w:tcBorders>
          </w:tcPr>
          <w:p w14:paraId="26121077" w14:textId="77777777" w:rsidR="00C70C81" w:rsidRPr="00C6652E" w:rsidRDefault="00C70C81"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1078" w14:textId="77777777" w:rsidR="00C70C81" w:rsidRPr="00C6652E" w:rsidRDefault="00C70C81" w:rsidP="009532EE">
            <w:pPr>
              <w:rPr>
                <w:rFonts w:ascii="Times New Roman" w:hAnsi="Times New Roman" w:cs="Times New Roman"/>
                <w:sz w:val="24"/>
                <w:szCs w:val="24"/>
              </w:rPr>
            </w:pPr>
          </w:p>
        </w:tc>
        <w:tc>
          <w:tcPr>
            <w:tcW w:w="7046" w:type="dxa"/>
            <w:tcBorders>
              <w:top w:val="nil"/>
              <w:bottom w:val="nil"/>
            </w:tcBorders>
          </w:tcPr>
          <w:p w14:paraId="26121079" w14:textId="77777777" w:rsidR="00C70C81" w:rsidRPr="00C70C81" w:rsidRDefault="00C70C81" w:rsidP="00C70C81">
            <w:pPr>
              <w:tabs>
                <w:tab w:val="left" w:pos="223"/>
                <w:tab w:val="left" w:pos="493"/>
              </w:tabs>
              <w:jc w:val="center"/>
              <w:rPr>
                <w:rFonts w:ascii="Times New Roman" w:hAnsi="Times New Roman" w:cs="Times New Roman"/>
                <w:sz w:val="24"/>
                <w:szCs w:val="24"/>
              </w:rPr>
            </w:pPr>
          </w:p>
        </w:tc>
        <w:tc>
          <w:tcPr>
            <w:tcW w:w="553" w:type="dxa"/>
            <w:tcBorders>
              <w:top w:val="nil"/>
              <w:bottom w:val="nil"/>
              <w:right w:val="double" w:sz="4" w:space="0" w:color="auto"/>
            </w:tcBorders>
          </w:tcPr>
          <w:p w14:paraId="2612107A" w14:textId="77777777" w:rsidR="00C70C81" w:rsidRDefault="00C70C81">
            <w:pPr>
              <w:rPr>
                <w:sz w:val="24"/>
                <w:szCs w:val="24"/>
              </w:rPr>
            </w:pPr>
          </w:p>
        </w:tc>
        <w:tc>
          <w:tcPr>
            <w:tcW w:w="1523" w:type="dxa"/>
            <w:tcBorders>
              <w:top w:val="nil"/>
              <w:left w:val="double" w:sz="4" w:space="0" w:color="auto"/>
              <w:bottom w:val="nil"/>
              <w:right w:val="single" w:sz="4" w:space="0" w:color="auto"/>
            </w:tcBorders>
          </w:tcPr>
          <w:p w14:paraId="2612107B" w14:textId="77777777" w:rsidR="00C70C81" w:rsidRPr="00C6652E" w:rsidRDefault="00C70C81" w:rsidP="009532EE">
            <w:pPr>
              <w:rPr>
                <w:rFonts w:ascii="Times New Roman" w:hAnsi="Times New Roman" w:cs="Times New Roman"/>
                <w:sz w:val="24"/>
                <w:szCs w:val="24"/>
              </w:rPr>
            </w:pPr>
          </w:p>
        </w:tc>
      </w:tr>
      <w:tr w:rsidR="00C70C81" w:rsidRPr="00C6652E" w14:paraId="26121082" w14:textId="77777777" w:rsidTr="009532EE">
        <w:tc>
          <w:tcPr>
            <w:tcW w:w="521" w:type="dxa"/>
            <w:tcBorders>
              <w:top w:val="nil"/>
              <w:left w:val="nil"/>
              <w:bottom w:val="nil"/>
            </w:tcBorders>
          </w:tcPr>
          <w:p w14:paraId="2612107D" w14:textId="77777777" w:rsidR="00C70C81" w:rsidRPr="00C6652E" w:rsidRDefault="00C70C81"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107E" w14:textId="77777777" w:rsidR="00C70C81" w:rsidRPr="00C6652E" w:rsidRDefault="00C70C81" w:rsidP="009532EE">
            <w:pPr>
              <w:rPr>
                <w:rFonts w:ascii="Times New Roman" w:hAnsi="Times New Roman" w:cs="Times New Roman"/>
                <w:sz w:val="24"/>
                <w:szCs w:val="24"/>
              </w:rPr>
            </w:pPr>
            <w:r>
              <w:rPr>
                <w:rFonts w:ascii="Times New Roman" w:hAnsi="Times New Roman" w:cs="Times New Roman"/>
                <w:sz w:val="24"/>
                <w:szCs w:val="24"/>
              </w:rPr>
              <w:t>410</w:t>
            </w:r>
          </w:p>
        </w:tc>
        <w:tc>
          <w:tcPr>
            <w:tcW w:w="7046" w:type="dxa"/>
            <w:tcBorders>
              <w:top w:val="nil"/>
              <w:bottom w:val="nil"/>
            </w:tcBorders>
          </w:tcPr>
          <w:p w14:paraId="2612107F" w14:textId="77777777" w:rsidR="00C70C81" w:rsidRPr="00C70C81" w:rsidRDefault="00C70C81" w:rsidP="00C70C81">
            <w:pPr>
              <w:tabs>
                <w:tab w:val="left" w:pos="223"/>
                <w:tab w:val="left" w:pos="493"/>
              </w:tabs>
              <w:rPr>
                <w:rFonts w:ascii="Times New Roman" w:hAnsi="Times New Roman" w:cs="Times New Roman"/>
                <w:sz w:val="24"/>
                <w:szCs w:val="24"/>
              </w:rPr>
            </w:pPr>
            <w:r w:rsidRPr="00C70C81">
              <w:rPr>
                <w:rFonts w:ascii="Times New Roman" w:hAnsi="Times New Roman" w:cs="Times New Roman"/>
                <w:sz w:val="24"/>
                <w:szCs w:val="24"/>
              </w:rPr>
              <w:t>LIGHTING:</w:t>
            </w:r>
          </w:p>
        </w:tc>
        <w:tc>
          <w:tcPr>
            <w:tcW w:w="553" w:type="dxa"/>
            <w:tcBorders>
              <w:top w:val="nil"/>
              <w:bottom w:val="nil"/>
              <w:right w:val="double" w:sz="4" w:space="0" w:color="auto"/>
            </w:tcBorders>
          </w:tcPr>
          <w:p w14:paraId="26121080" w14:textId="77777777" w:rsidR="00C70C81" w:rsidRPr="00C6652E" w:rsidRDefault="00C70C81"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81" w14:textId="77777777" w:rsidR="00C70C81" w:rsidRPr="00C6652E" w:rsidRDefault="00C70C81" w:rsidP="009532EE">
            <w:pPr>
              <w:rPr>
                <w:rFonts w:ascii="Times New Roman" w:hAnsi="Times New Roman" w:cs="Times New Roman"/>
                <w:sz w:val="24"/>
                <w:szCs w:val="24"/>
              </w:rPr>
            </w:pPr>
          </w:p>
        </w:tc>
      </w:tr>
      <w:tr w:rsidR="00C70C81" w:rsidRPr="00C6652E" w14:paraId="2612108A" w14:textId="77777777" w:rsidTr="009532EE">
        <w:tc>
          <w:tcPr>
            <w:tcW w:w="521" w:type="dxa"/>
            <w:tcBorders>
              <w:top w:val="nil"/>
              <w:left w:val="nil"/>
              <w:bottom w:val="nil"/>
            </w:tcBorders>
          </w:tcPr>
          <w:p w14:paraId="26121083" w14:textId="77777777" w:rsidR="00C70C81" w:rsidRPr="00C6652E" w:rsidRDefault="00C70C81"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1084" w14:textId="77777777" w:rsidR="00C70C81" w:rsidRPr="00C6652E" w:rsidRDefault="00C70C81" w:rsidP="009532EE">
            <w:pPr>
              <w:rPr>
                <w:rFonts w:ascii="Times New Roman" w:hAnsi="Times New Roman" w:cs="Times New Roman"/>
                <w:sz w:val="24"/>
                <w:szCs w:val="24"/>
              </w:rPr>
            </w:pPr>
          </w:p>
        </w:tc>
        <w:tc>
          <w:tcPr>
            <w:tcW w:w="7046" w:type="dxa"/>
            <w:tcBorders>
              <w:top w:val="nil"/>
              <w:bottom w:val="nil"/>
            </w:tcBorders>
          </w:tcPr>
          <w:p w14:paraId="26121085" w14:textId="77777777" w:rsidR="00C70C81" w:rsidRPr="00C70C81" w:rsidRDefault="00C70C81" w:rsidP="00C70C81">
            <w:pPr>
              <w:tabs>
                <w:tab w:val="left" w:pos="223"/>
                <w:tab w:val="left" w:pos="493"/>
              </w:tabs>
              <w:rPr>
                <w:rFonts w:ascii="Times New Roman" w:hAnsi="Times New Roman" w:cs="Times New Roman"/>
                <w:sz w:val="24"/>
                <w:szCs w:val="24"/>
              </w:rPr>
            </w:pPr>
            <w:r w:rsidRPr="00C70C81">
              <w:rPr>
                <w:rFonts w:ascii="Times New Roman" w:hAnsi="Times New Roman" w:cs="Times New Roman"/>
                <w:sz w:val="24"/>
                <w:szCs w:val="24"/>
              </w:rPr>
              <w:t>Finishing work and inspection: Provide temporary lighting, the intensity and direction of which closely resembles that delivered by the permanent installation</w:t>
            </w:r>
          </w:p>
        </w:tc>
        <w:tc>
          <w:tcPr>
            <w:tcW w:w="553" w:type="dxa"/>
            <w:tcBorders>
              <w:top w:val="nil"/>
              <w:bottom w:val="nil"/>
              <w:right w:val="double" w:sz="4" w:space="0" w:color="auto"/>
            </w:tcBorders>
          </w:tcPr>
          <w:p w14:paraId="26121086" w14:textId="77777777" w:rsidR="00C70C81" w:rsidRDefault="00C70C81" w:rsidP="009532EE">
            <w:pPr>
              <w:rPr>
                <w:rFonts w:ascii="Times New Roman" w:hAnsi="Times New Roman" w:cs="Times New Roman"/>
                <w:sz w:val="24"/>
                <w:szCs w:val="24"/>
              </w:rPr>
            </w:pPr>
          </w:p>
          <w:p w14:paraId="26121087" w14:textId="77777777" w:rsidR="00C70C81" w:rsidRDefault="00C70C81" w:rsidP="009532EE">
            <w:pPr>
              <w:rPr>
                <w:rFonts w:ascii="Times New Roman" w:hAnsi="Times New Roman" w:cs="Times New Roman"/>
                <w:sz w:val="24"/>
                <w:szCs w:val="24"/>
              </w:rPr>
            </w:pPr>
            <w:r>
              <w:rPr>
                <w:rFonts w:ascii="Times New Roman" w:hAnsi="Times New Roman" w:cs="Times New Roman"/>
                <w:sz w:val="24"/>
                <w:szCs w:val="24"/>
              </w:rPr>
              <w:t>F</w:t>
            </w:r>
          </w:p>
          <w:p w14:paraId="26121088" w14:textId="77777777" w:rsidR="00C70C81" w:rsidRPr="00C6652E" w:rsidRDefault="00C70C81" w:rsidP="009532EE">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089" w14:textId="77777777" w:rsidR="00C70C81" w:rsidRPr="00C6652E" w:rsidRDefault="00C70C81" w:rsidP="009532EE">
            <w:pPr>
              <w:rPr>
                <w:rFonts w:ascii="Times New Roman" w:hAnsi="Times New Roman" w:cs="Times New Roman"/>
                <w:sz w:val="24"/>
                <w:szCs w:val="24"/>
              </w:rPr>
            </w:pPr>
          </w:p>
        </w:tc>
      </w:tr>
      <w:tr w:rsidR="00C70C81" w:rsidRPr="00C6652E" w14:paraId="26121090" w14:textId="77777777" w:rsidTr="009532EE">
        <w:tc>
          <w:tcPr>
            <w:tcW w:w="521" w:type="dxa"/>
            <w:tcBorders>
              <w:top w:val="nil"/>
              <w:left w:val="nil"/>
              <w:bottom w:val="nil"/>
            </w:tcBorders>
          </w:tcPr>
          <w:p w14:paraId="2612108B" w14:textId="77777777" w:rsidR="00C70C81" w:rsidRPr="00C6652E" w:rsidRDefault="00C70C81"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108C" w14:textId="77777777" w:rsidR="00C70C81" w:rsidRPr="00C6652E" w:rsidRDefault="00C70C81" w:rsidP="009532EE">
            <w:pPr>
              <w:rPr>
                <w:rFonts w:ascii="Times New Roman" w:hAnsi="Times New Roman" w:cs="Times New Roman"/>
                <w:sz w:val="24"/>
                <w:szCs w:val="24"/>
              </w:rPr>
            </w:pPr>
          </w:p>
        </w:tc>
        <w:tc>
          <w:tcPr>
            <w:tcW w:w="7046" w:type="dxa"/>
            <w:tcBorders>
              <w:top w:val="nil"/>
              <w:bottom w:val="nil"/>
            </w:tcBorders>
          </w:tcPr>
          <w:p w14:paraId="2612108D" w14:textId="77777777" w:rsidR="00C70C81" w:rsidRDefault="00C70C81">
            <w:pPr>
              <w:rPr>
                <w:sz w:val="24"/>
                <w:szCs w:val="24"/>
              </w:rPr>
            </w:pPr>
          </w:p>
        </w:tc>
        <w:tc>
          <w:tcPr>
            <w:tcW w:w="553" w:type="dxa"/>
            <w:tcBorders>
              <w:top w:val="nil"/>
              <w:bottom w:val="nil"/>
              <w:right w:val="double" w:sz="4" w:space="0" w:color="auto"/>
            </w:tcBorders>
          </w:tcPr>
          <w:p w14:paraId="2612108E" w14:textId="77777777" w:rsidR="00C70C81" w:rsidRDefault="00C70C81">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108F" w14:textId="77777777" w:rsidR="00C70C81" w:rsidRPr="00C6652E" w:rsidRDefault="00C70C81" w:rsidP="009532EE">
            <w:pPr>
              <w:rPr>
                <w:rFonts w:ascii="Times New Roman" w:hAnsi="Times New Roman" w:cs="Times New Roman"/>
                <w:sz w:val="24"/>
                <w:szCs w:val="24"/>
              </w:rPr>
            </w:pPr>
          </w:p>
        </w:tc>
      </w:tr>
      <w:tr w:rsidR="00A93D94" w:rsidRPr="00C6652E" w14:paraId="26121096" w14:textId="77777777" w:rsidTr="00660A91">
        <w:tc>
          <w:tcPr>
            <w:tcW w:w="521" w:type="dxa"/>
            <w:tcBorders>
              <w:top w:val="nil"/>
              <w:left w:val="nil"/>
              <w:bottom w:val="nil"/>
            </w:tcBorders>
          </w:tcPr>
          <w:p w14:paraId="26121091" w14:textId="77777777" w:rsidR="00A93D94" w:rsidRPr="00C6652E" w:rsidRDefault="00A93D94"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92" w14:textId="77777777" w:rsidR="00A93D94" w:rsidRPr="00C6652E" w:rsidRDefault="00A93D94" w:rsidP="00660A91">
            <w:pPr>
              <w:rPr>
                <w:rFonts w:ascii="Times New Roman" w:hAnsi="Times New Roman" w:cs="Times New Roman"/>
                <w:sz w:val="24"/>
                <w:szCs w:val="24"/>
              </w:rPr>
            </w:pPr>
            <w:r>
              <w:rPr>
                <w:rFonts w:ascii="Times New Roman" w:hAnsi="Times New Roman" w:cs="Times New Roman"/>
                <w:sz w:val="24"/>
                <w:szCs w:val="24"/>
              </w:rPr>
              <w:t>421</w:t>
            </w:r>
          </w:p>
        </w:tc>
        <w:tc>
          <w:tcPr>
            <w:tcW w:w="7046" w:type="dxa"/>
            <w:tcBorders>
              <w:top w:val="nil"/>
              <w:bottom w:val="nil"/>
            </w:tcBorders>
          </w:tcPr>
          <w:p w14:paraId="26121093" w14:textId="77777777" w:rsidR="00A93D94" w:rsidRPr="003F3D56" w:rsidRDefault="00A93D94" w:rsidP="00660A91">
            <w:pPr>
              <w:tabs>
                <w:tab w:val="left" w:pos="208"/>
                <w:tab w:val="left" w:pos="523"/>
              </w:tabs>
              <w:rPr>
                <w:rFonts w:ascii="Times New Roman" w:hAnsi="Times New Roman" w:cs="Times New Roman"/>
                <w:sz w:val="24"/>
                <w:szCs w:val="24"/>
              </w:rPr>
            </w:pPr>
            <w:r w:rsidRPr="003F3D56">
              <w:rPr>
                <w:rFonts w:ascii="Times New Roman" w:hAnsi="Times New Roman" w:cs="Times New Roman"/>
                <w:sz w:val="24"/>
                <w:szCs w:val="24"/>
              </w:rPr>
              <w:t>LIGHTING AND POWER:</w:t>
            </w:r>
          </w:p>
        </w:tc>
        <w:tc>
          <w:tcPr>
            <w:tcW w:w="553" w:type="dxa"/>
            <w:tcBorders>
              <w:top w:val="nil"/>
              <w:bottom w:val="nil"/>
              <w:right w:val="double" w:sz="4" w:space="0" w:color="auto"/>
            </w:tcBorders>
          </w:tcPr>
          <w:p w14:paraId="26121094" w14:textId="77777777" w:rsidR="00A93D94" w:rsidRPr="00C6652E" w:rsidRDefault="00A93D94"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95" w14:textId="77777777" w:rsidR="00A93D94" w:rsidRPr="00C6652E" w:rsidRDefault="00A93D94" w:rsidP="00660A91">
            <w:pPr>
              <w:rPr>
                <w:rFonts w:ascii="Times New Roman" w:hAnsi="Times New Roman" w:cs="Times New Roman"/>
                <w:sz w:val="24"/>
                <w:szCs w:val="24"/>
              </w:rPr>
            </w:pPr>
          </w:p>
        </w:tc>
      </w:tr>
      <w:tr w:rsidR="00A93D94" w:rsidRPr="00C6652E" w14:paraId="2612109C" w14:textId="77777777" w:rsidTr="00660A91">
        <w:tc>
          <w:tcPr>
            <w:tcW w:w="521" w:type="dxa"/>
            <w:tcBorders>
              <w:top w:val="nil"/>
              <w:left w:val="nil"/>
              <w:bottom w:val="nil"/>
            </w:tcBorders>
          </w:tcPr>
          <w:p w14:paraId="26121097" w14:textId="77777777" w:rsidR="00A93D94" w:rsidRPr="00C6652E" w:rsidRDefault="00A93D94"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98" w14:textId="77777777" w:rsidR="00A93D94" w:rsidRPr="00C6652E" w:rsidRDefault="00A93D94" w:rsidP="00660A91">
            <w:pPr>
              <w:rPr>
                <w:rFonts w:ascii="Times New Roman" w:hAnsi="Times New Roman" w:cs="Times New Roman"/>
                <w:sz w:val="24"/>
                <w:szCs w:val="24"/>
              </w:rPr>
            </w:pPr>
          </w:p>
        </w:tc>
        <w:tc>
          <w:tcPr>
            <w:tcW w:w="7046" w:type="dxa"/>
            <w:tcBorders>
              <w:top w:val="nil"/>
              <w:bottom w:val="nil"/>
            </w:tcBorders>
          </w:tcPr>
          <w:p w14:paraId="26121099" w14:textId="77777777" w:rsidR="00A93D94" w:rsidRPr="003F3D56" w:rsidRDefault="00A93D94" w:rsidP="00660A91">
            <w:pPr>
              <w:tabs>
                <w:tab w:val="left" w:pos="208"/>
                <w:tab w:val="left" w:pos="523"/>
              </w:tabs>
              <w:ind w:left="208" w:hanging="208"/>
              <w:rPr>
                <w:rFonts w:ascii="Times New Roman" w:hAnsi="Times New Roman" w:cs="Times New Roman"/>
                <w:sz w:val="24"/>
                <w:szCs w:val="24"/>
              </w:rPr>
            </w:pPr>
            <w:r w:rsidRPr="003F3D56">
              <w:rPr>
                <w:rFonts w:ascii="Times New Roman" w:hAnsi="Times New Roman" w:cs="Times New Roman"/>
                <w:sz w:val="24"/>
                <w:szCs w:val="24"/>
              </w:rPr>
              <w:t>-</w:t>
            </w:r>
            <w:r w:rsidRPr="003F3D56">
              <w:rPr>
                <w:rFonts w:ascii="Times New Roman" w:hAnsi="Times New Roman" w:cs="Times New Roman"/>
                <w:sz w:val="24"/>
                <w:szCs w:val="24"/>
              </w:rPr>
              <w:tab/>
              <w:t>Supply: Electricity from the Employer’s mains may be used for the Works as follows:</w:t>
            </w:r>
          </w:p>
        </w:tc>
        <w:tc>
          <w:tcPr>
            <w:tcW w:w="553" w:type="dxa"/>
            <w:tcBorders>
              <w:top w:val="nil"/>
              <w:bottom w:val="nil"/>
              <w:right w:val="double" w:sz="4" w:space="0" w:color="auto"/>
            </w:tcBorders>
          </w:tcPr>
          <w:p w14:paraId="2612109A" w14:textId="77777777" w:rsidR="00A93D94" w:rsidRPr="00C6652E" w:rsidRDefault="00A93D94"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9B" w14:textId="77777777" w:rsidR="00A93D94" w:rsidRPr="00C6652E" w:rsidRDefault="00A93D94" w:rsidP="00660A91">
            <w:pPr>
              <w:rPr>
                <w:rFonts w:ascii="Times New Roman" w:hAnsi="Times New Roman" w:cs="Times New Roman"/>
                <w:sz w:val="24"/>
                <w:szCs w:val="24"/>
              </w:rPr>
            </w:pPr>
          </w:p>
        </w:tc>
      </w:tr>
      <w:tr w:rsidR="00A93D94" w:rsidRPr="00C6652E" w14:paraId="261210A2" w14:textId="77777777" w:rsidTr="00660A91">
        <w:tc>
          <w:tcPr>
            <w:tcW w:w="521" w:type="dxa"/>
            <w:tcBorders>
              <w:top w:val="nil"/>
              <w:left w:val="nil"/>
              <w:bottom w:val="nil"/>
            </w:tcBorders>
          </w:tcPr>
          <w:p w14:paraId="2612109D" w14:textId="77777777" w:rsidR="00A93D94" w:rsidRPr="00C6652E" w:rsidRDefault="00A93D94"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9E" w14:textId="77777777" w:rsidR="00A93D94" w:rsidRPr="00C6652E" w:rsidRDefault="00A93D94" w:rsidP="00660A91">
            <w:pPr>
              <w:rPr>
                <w:rFonts w:ascii="Times New Roman" w:hAnsi="Times New Roman" w:cs="Times New Roman"/>
                <w:sz w:val="24"/>
                <w:szCs w:val="24"/>
              </w:rPr>
            </w:pPr>
          </w:p>
        </w:tc>
        <w:tc>
          <w:tcPr>
            <w:tcW w:w="7046" w:type="dxa"/>
            <w:tcBorders>
              <w:top w:val="nil"/>
              <w:bottom w:val="nil"/>
            </w:tcBorders>
          </w:tcPr>
          <w:p w14:paraId="2612109F" w14:textId="77777777" w:rsidR="00A93D94" w:rsidRPr="00C70C81" w:rsidRDefault="00A93D94" w:rsidP="00660A91">
            <w:pPr>
              <w:tabs>
                <w:tab w:val="left" w:pos="208"/>
                <w:tab w:val="left" w:pos="523"/>
              </w:tabs>
              <w:ind w:left="208" w:hanging="2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C70C81">
              <w:rPr>
                <w:rFonts w:ascii="Times New Roman" w:hAnsi="Times New Roman" w:cs="Times New Roman"/>
                <w:sz w:val="24"/>
                <w:szCs w:val="24"/>
              </w:rPr>
              <w:t>Continuity:  The Employer will not be responsible for the consequences of failure or restriction in supply</w:t>
            </w:r>
            <w:r>
              <w:rPr>
                <w:rFonts w:ascii="Times New Roman" w:hAnsi="Times New Roman" w:cs="Times New Roman"/>
                <w:sz w:val="24"/>
                <w:szCs w:val="24"/>
              </w:rPr>
              <w:t>.</w:t>
            </w:r>
          </w:p>
        </w:tc>
        <w:tc>
          <w:tcPr>
            <w:tcW w:w="553" w:type="dxa"/>
            <w:tcBorders>
              <w:top w:val="nil"/>
              <w:bottom w:val="nil"/>
              <w:right w:val="double" w:sz="4" w:space="0" w:color="auto"/>
            </w:tcBorders>
          </w:tcPr>
          <w:p w14:paraId="261210A0" w14:textId="77777777" w:rsidR="00A93D94" w:rsidRPr="00C6652E" w:rsidRDefault="00A93D94"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A1" w14:textId="77777777" w:rsidR="00A93D94" w:rsidRPr="00C6652E" w:rsidRDefault="00A93D94" w:rsidP="00660A91">
            <w:pPr>
              <w:tabs>
                <w:tab w:val="left" w:pos="477"/>
              </w:tabs>
              <w:rPr>
                <w:rFonts w:ascii="Times New Roman" w:hAnsi="Times New Roman" w:cs="Times New Roman"/>
                <w:sz w:val="24"/>
                <w:szCs w:val="24"/>
              </w:rPr>
            </w:pPr>
          </w:p>
        </w:tc>
      </w:tr>
      <w:tr w:rsidR="00A93D94" w:rsidRPr="00C6652E" w14:paraId="261210A9" w14:textId="77777777" w:rsidTr="00660A91">
        <w:tc>
          <w:tcPr>
            <w:tcW w:w="521" w:type="dxa"/>
            <w:tcBorders>
              <w:top w:val="nil"/>
              <w:left w:val="nil"/>
              <w:bottom w:val="nil"/>
            </w:tcBorders>
          </w:tcPr>
          <w:p w14:paraId="261210A3" w14:textId="77777777" w:rsidR="00A93D94" w:rsidRPr="00C6652E" w:rsidRDefault="00A93D94"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A4" w14:textId="77777777" w:rsidR="00A93D94" w:rsidRPr="00C6652E" w:rsidRDefault="00A93D94" w:rsidP="00660A91">
            <w:pPr>
              <w:rPr>
                <w:rFonts w:ascii="Times New Roman" w:hAnsi="Times New Roman" w:cs="Times New Roman"/>
                <w:sz w:val="24"/>
                <w:szCs w:val="24"/>
              </w:rPr>
            </w:pPr>
          </w:p>
        </w:tc>
        <w:tc>
          <w:tcPr>
            <w:tcW w:w="7046" w:type="dxa"/>
            <w:tcBorders>
              <w:top w:val="nil"/>
              <w:bottom w:val="nil"/>
            </w:tcBorders>
          </w:tcPr>
          <w:p w14:paraId="261210A5" w14:textId="77777777" w:rsidR="00A93D94" w:rsidRPr="00C70C81" w:rsidRDefault="00A93D94" w:rsidP="00660A91">
            <w:pPr>
              <w:tabs>
                <w:tab w:val="left" w:pos="208"/>
                <w:tab w:val="left" w:pos="523"/>
              </w:tabs>
              <w:ind w:left="208" w:hanging="208"/>
              <w:rPr>
                <w:rFonts w:ascii="Times New Roman" w:hAnsi="Times New Roman" w:cs="Times New Roman"/>
                <w:sz w:val="24"/>
                <w:szCs w:val="24"/>
              </w:rPr>
            </w:pPr>
            <w:r w:rsidRPr="00C70C81">
              <w:rPr>
                <w:rFonts w:ascii="Times New Roman" w:hAnsi="Times New Roman" w:cs="Times New Roman"/>
                <w:sz w:val="24"/>
                <w:szCs w:val="24"/>
              </w:rPr>
              <w:t>-  The supply will be metered and charged to the Contractor (See Clause</w:t>
            </w:r>
            <w:r>
              <w:rPr>
                <w:rFonts w:ascii="Times New Roman" w:hAnsi="Times New Roman" w:cs="Times New Roman"/>
                <w:sz w:val="24"/>
                <w:szCs w:val="24"/>
              </w:rPr>
              <w:t xml:space="preserve"> </w:t>
            </w:r>
            <w:r w:rsidRPr="00C70C81">
              <w:rPr>
                <w:rFonts w:ascii="Times New Roman" w:hAnsi="Times New Roman" w:cs="Times New Roman"/>
                <w:sz w:val="24"/>
                <w:szCs w:val="24"/>
              </w:rPr>
              <w:t>A36/540).</w:t>
            </w:r>
          </w:p>
        </w:tc>
        <w:tc>
          <w:tcPr>
            <w:tcW w:w="553" w:type="dxa"/>
            <w:tcBorders>
              <w:top w:val="nil"/>
              <w:bottom w:val="nil"/>
              <w:right w:val="double" w:sz="4" w:space="0" w:color="auto"/>
            </w:tcBorders>
          </w:tcPr>
          <w:p w14:paraId="261210A6" w14:textId="77777777" w:rsidR="00A93D94" w:rsidRDefault="00A93D94" w:rsidP="00660A91">
            <w:pPr>
              <w:rPr>
                <w:rFonts w:ascii="Times New Roman" w:hAnsi="Times New Roman" w:cs="Times New Roman"/>
                <w:sz w:val="24"/>
                <w:szCs w:val="24"/>
              </w:rPr>
            </w:pPr>
            <w:r>
              <w:rPr>
                <w:rFonts w:ascii="Times New Roman" w:hAnsi="Times New Roman" w:cs="Times New Roman"/>
                <w:sz w:val="24"/>
                <w:szCs w:val="24"/>
              </w:rPr>
              <w:t>F</w:t>
            </w:r>
          </w:p>
          <w:p w14:paraId="261210A7" w14:textId="77777777" w:rsidR="00A93D94" w:rsidRPr="00C6652E" w:rsidRDefault="00A93D94"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0A8" w14:textId="77777777" w:rsidR="00A93D94" w:rsidRPr="00C6652E" w:rsidRDefault="00A93D94" w:rsidP="00660A91">
            <w:pPr>
              <w:rPr>
                <w:rFonts w:ascii="Times New Roman" w:hAnsi="Times New Roman" w:cs="Times New Roman"/>
                <w:sz w:val="24"/>
                <w:szCs w:val="24"/>
              </w:rPr>
            </w:pPr>
          </w:p>
        </w:tc>
      </w:tr>
      <w:tr w:rsidR="00A93D94" w:rsidRPr="00C6652E" w14:paraId="261210AF" w14:textId="77777777" w:rsidTr="00660A91">
        <w:tc>
          <w:tcPr>
            <w:tcW w:w="521" w:type="dxa"/>
            <w:tcBorders>
              <w:top w:val="nil"/>
              <w:left w:val="nil"/>
              <w:bottom w:val="nil"/>
            </w:tcBorders>
          </w:tcPr>
          <w:p w14:paraId="261210AA" w14:textId="77777777" w:rsidR="00A93D94" w:rsidRPr="00C6652E" w:rsidRDefault="00A93D94"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AB" w14:textId="77777777" w:rsidR="00A93D94" w:rsidRPr="00C6652E" w:rsidRDefault="00A93D94" w:rsidP="00660A91">
            <w:pPr>
              <w:rPr>
                <w:rFonts w:ascii="Times New Roman" w:hAnsi="Times New Roman" w:cs="Times New Roman"/>
                <w:sz w:val="24"/>
                <w:szCs w:val="24"/>
              </w:rPr>
            </w:pPr>
          </w:p>
        </w:tc>
        <w:tc>
          <w:tcPr>
            <w:tcW w:w="7046" w:type="dxa"/>
            <w:tcBorders>
              <w:top w:val="nil"/>
              <w:bottom w:val="nil"/>
            </w:tcBorders>
          </w:tcPr>
          <w:p w14:paraId="261210AC" w14:textId="77777777" w:rsidR="00A93D94" w:rsidRPr="00C70C81" w:rsidRDefault="00A93D94" w:rsidP="00660A91">
            <w:pPr>
              <w:tabs>
                <w:tab w:val="left" w:pos="208"/>
                <w:tab w:val="left" w:pos="523"/>
              </w:tabs>
              <w:rPr>
                <w:rFonts w:ascii="Times New Roman" w:hAnsi="Times New Roman" w:cs="Times New Roman"/>
                <w:sz w:val="24"/>
                <w:szCs w:val="24"/>
              </w:rPr>
            </w:pPr>
          </w:p>
        </w:tc>
        <w:tc>
          <w:tcPr>
            <w:tcW w:w="553" w:type="dxa"/>
            <w:tcBorders>
              <w:top w:val="nil"/>
              <w:bottom w:val="nil"/>
              <w:right w:val="double" w:sz="4" w:space="0" w:color="auto"/>
            </w:tcBorders>
          </w:tcPr>
          <w:p w14:paraId="261210AD" w14:textId="77777777" w:rsidR="00A93D94" w:rsidRDefault="00A93D94" w:rsidP="00660A91">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10AE" w14:textId="77777777" w:rsidR="00A93D94" w:rsidRPr="00C6652E" w:rsidRDefault="00A93D94" w:rsidP="00660A91">
            <w:pPr>
              <w:rPr>
                <w:rFonts w:ascii="Times New Roman" w:hAnsi="Times New Roman" w:cs="Times New Roman"/>
                <w:sz w:val="24"/>
                <w:szCs w:val="24"/>
              </w:rPr>
            </w:pPr>
          </w:p>
        </w:tc>
      </w:tr>
      <w:tr w:rsidR="00A93D94" w:rsidRPr="00C6652E" w14:paraId="261210B5" w14:textId="77777777" w:rsidTr="00660A91">
        <w:tc>
          <w:tcPr>
            <w:tcW w:w="521" w:type="dxa"/>
            <w:tcBorders>
              <w:top w:val="nil"/>
              <w:left w:val="nil"/>
              <w:bottom w:val="nil"/>
            </w:tcBorders>
          </w:tcPr>
          <w:p w14:paraId="261210B0" w14:textId="77777777" w:rsidR="00A93D94" w:rsidRPr="00C6652E" w:rsidRDefault="00A93D94"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B1" w14:textId="77777777" w:rsidR="00A93D94" w:rsidRPr="00C6652E" w:rsidRDefault="00A93D94" w:rsidP="00660A91">
            <w:pPr>
              <w:rPr>
                <w:rFonts w:ascii="Times New Roman" w:hAnsi="Times New Roman" w:cs="Times New Roman"/>
                <w:sz w:val="24"/>
                <w:szCs w:val="24"/>
              </w:rPr>
            </w:pPr>
            <w:r>
              <w:rPr>
                <w:rFonts w:ascii="Times New Roman" w:hAnsi="Times New Roman" w:cs="Times New Roman"/>
                <w:sz w:val="24"/>
                <w:szCs w:val="24"/>
              </w:rPr>
              <w:t>431</w:t>
            </w:r>
          </w:p>
        </w:tc>
        <w:tc>
          <w:tcPr>
            <w:tcW w:w="7046" w:type="dxa"/>
            <w:tcBorders>
              <w:top w:val="nil"/>
              <w:bottom w:val="nil"/>
            </w:tcBorders>
          </w:tcPr>
          <w:p w14:paraId="261210B2" w14:textId="77777777" w:rsidR="00A93D94" w:rsidRPr="00C70C81" w:rsidRDefault="00A93D94" w:rsidP="00660A91">
            <w:pPr>
              <w:tabs>
                <w:tab w:val="left" w:pos="208"/>
                <w:tab w:val="left" w:pos="523"/>
              </w:tabs>
              <w:rPr>
                <w:rFonts w:ascii="Times New Roman" w:hAnsi="Times New Roman" w:cs="Times New Roman"/>
                <w:sz w:val="24"/>
                <w:szCs w:val="24"/>
              </w:rPr>
            </w:pPr>
            <w:r w:rsidRPr="003F3D56">
              <w:rPr>
                <w:rFonts w:ascii="Times New Roman" w:hAnsi="Times New Roman" w:cs="Times New Roman"/>
                <w:sz w:val="24"/>
                <w:szCs w:val="24"/>
              </w:rPr>
              <w:t>WATER:</w:t>
            </w:r>
          </w:p>
        </w:tc>
        <w:tc>
          <w:tcPr>
            <w:tcW w:w="553" w:type="dxa"/>
            <w:tcBorders>
              <w:top w:val="nil"/>
              <w:bottom w:val="nil"/>
              <w:right w:val="double" w:sz="4" w:space="0" w:color="auto"/>
            </w:tcBorders>
          </w:tcPr>
          <w:p w14:paraId="261210B3" w14:textId="77777777" w:rsidR="00A93D94" w:rsidRDefault="00A93D94" w:rsidP="00660A91">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10B4" w14:textId="77777777" w:rsidR="00A93D94" w:rsidRPr="00C6652E" w:rsidRDefault="00A93D94" w:rsidP="00660A91">
            <w:pPr>
              <w:rPr>
                <w:rFonts w:ascii="Times New Roman" w:hAnsi="Times New Roman" w:cs="Times New Roman"/>
                <w:sz w:val="24"/>
                <w:szCs w:val="24"/>
              </w:rPr>
            </w:pPr>
          </w:p>
        </w:tc>
      </w:tr>
      <w:tr w:rsidR="00A93D94" w:rsidRPr="00C6652E" w14:paraId="261210BB" w14:textId="77777777" w:rsidTr="00660A91">
        <w:tc>
          <w:tcPr>
            <w:tcW w:w="521" w:type="dxa"/>
            <w:tcBorders>
              <w:top w:val="nil"/>
              <w:left w:val="nil"/>
              <w:bottom w:val="nil"/>
            </w:tcBorders>
          </w:tcPr>
          <w:p w14:paraId="261210B6" w14:textId="77777777" w:rsidR="00A93D94" w:rsidRPr="00C6652E" w:rsidRDefault="00A93D94"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B7" w14:textId="77777777" w:rsidR="00A93D94" w:rsidRPr="00C6652E" w:rsidRDefault="00A93D94" w:rsidP="00660A91">
            <w:pPr>
              <w:rPr>
                <w:rFonts w:ascii="Times New Roman" w:hAnsi="Times New Roman" w:cs="Times New Roman"/>
                <w:sz w:val="24"/>
                <w:szCs w:val="24"/>
              </w:rPr>
            </w:pPr>
          </w:p>
        </w:tc>
        <w:tc>
          <w:tcPr>
            <w:tcW w:w="7046" w:type="dxa"/>
            <w:tcBorders>
              <w:top w:val="nil"/>
              <w:bottom w:val="nil"/>
            </w:tcBorders>
          </w:tcPr>
          <w:p w14:paraId="261210B8" w14:textId="77777777" w:rsidR="00A93D94" w:rsidRPr="00C70C81" w:rsidRDefault="00A93D94" w:rsidP="00660A91">
            <w:pPr>
              <w:tabs>
                <w:tab w:val="left" w:pos="208"/>
                <w:tab w:val="left" w:pos="523"/>
              </w:tabs>
              <w:rPr>
                <w:rFonts w:ascii="Times New Roman" w:hAnsi="Times New Roman" w:cs="Times New Roman"/>
                <w:sz w:val="24"/>
                <w:szCs w:val="24"/>
              </w:rPr>
            </w:pPr>
            <w:r w:rsidRPr="00C70C81">
              <w:rPr>
                <w:rFonts w:ascii="Times New Roman" w:hAnsi="Times New Roman" w:cs="Times New Roman"/>
                <w:sz w:val="24"/>
                <w:szCs w:val="24"/>
              </w:rPr>
              <w:t>- Supply: The Employer’s mains may be used for the Works as follows:</w:t>
            </w:r>
          </w:p>
        </w:tc>
        <w:tc>
          <w:tcPr>
            <w:tcW w:w="553" w:type="dxa"/>
            <w:tcBorders>
              <w:top w:val="nil"/>
              <w:bottom w:val="nil"/>
              <w:right w:val="double" w:sz="4" w:space="0" w:color="auto"/>
            </w:tcBorders>
          </w:tcPr>
          <w:p w14:paraId="261210B9" w14:textId="77777777" w:rsidR="00A93D94" w:rsidRPr="00C6652E" w:rsidRDefault="00A93D94"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BA" w14:textId="77777777" w:rsidR="00A93D94" w:rsidRPr="00C6652E" w:rsidRDefault="00A93D94" w:rsidP="00660A91">
            <w:pPr>
              <w:rPr>
                <w:rFonts w:ascii="Times New Roman" w:hAnsi="Times New Roman" w:cs="Times New Roman"/>
                <w:sz w:val="24"/>
                <w:szCs w:val="24"/>
              </w:rPr>
            </w:pPr>
          </w:p>
        </w:tc>
      </w:tr>
      <w:tr w:rsidR="00A93D94" w:rsidRPr="00C6652E" w14:paraId="261210C1" w14:textId="77777777" w:rsidTr="00660A91">
        <w:tc>
          <w:tcPr>
            <w:tcW w:w="521" w:type="dxa"/>
            <w:tcBorders>
              <w:top w:val="nil"/>
              <w:left w:val="nil"/>
              <w:bottom w:val="nil"/>
            </w:tcBorders>
          </w:tcPr>
          <w:p w14:paraId="261210BC" w14:textId="77777777" w:rsidR="00A93D94" w:rsidRPr="00C6652E" w:rsidRDefault="00A93D94"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BD" w14:textId="77777777" w:rsidR="00A93D94" w:rsidRPr="00C6652E" w:rsidRDefault="00A93D94" w:rsidP="00660A91">
            <w:pPr>
              <w:rPr>
                <w:rFonts w:ascii="Times New Roman" w:hAnsi="Times New Roman" w:cs="Times New Roman"/>
                <w:sz w:val="24"/>
                <w:szCs w:val="24"/>
              </w:rPr>
            </w:pPr>
          </w:p>
        </w:tc>
        <w:tc>
          <w:tcPr>
            <w:tcW w:w="7046" w:type="dxa"/>
            <w:tcBorders>
              <w:top w:val="nil"/>
              <w:bottom w:val="nil"/>
            </w:tcBorders>
          </w:tcPr>
          <w:p w14:paraId="261210BE" w14:textId="77777777" w:rsidR="00A93D94" w:rsidRPr="00C70C81" w:rsidRDefault="00A93D94" w:rsidP="00660A91">
            <w:pPr>
              <w:tabs>
                <w:tab w:val="left" w:pos="208"/>
                <w:tab w:val="left" w:pos="523"/>
              </w:tabs>
              <w:ind w:left="208" w:hanging="2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C70C81">
              <w:rPr>
                <w:rFonts w:ascii="Times New Roman" w:hAnsi="Times New Roman" w:cs="Times New Roman"/>
                <w:sz w:val="24"/>
                <w:szCs w:val="24"/>
              </w:rPr>
              <w:t>Continuity: The Employer will not be responsible for the consequences of failure or restriction in supply</w:t>
            </w:r>
          </w:p>
        </w:tc>
        <w:tc>
          <w:tcPr>
            <w:tcW w:w="553" w:type="dxa"/>
            <w:tcBorders>
              <w:top w:val="nil"/>
              <w:bottom w:val="nil"/>
              <w:right w:val="double" w:sz="4" w:space="0" w:color="auto"/>
            </w:tcBorders>
          </w:tcPr>
          <w:p w14:paraId="261210BF" w14:textId="77777777" w:rsidR="00A93D94" w:rsidRPr="00C6652E" w:rsidRDefault="00A93D94"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C0" w14:textId="77777777" w:rsidR="00A93D94" w:rsidRPr="00C6652E" w:rsidRDefault="00A93D94" w:rsidP="00660A91">
            <w:pPr>
              <w:rPr>
                <w:rFonts w:ascii="Times New Roman" w:hAnsi="Times New Roman" w:cs="Times New Roman"/>
                <w:sz w:val="24"/>
                <w:szCs w:val="24"/>
              </w:rPr>
            </w:pPr>
          </w:p>
        </w:tc>
      </w:tr>
      <w:tr w:rsidR="00A93D94" w:rsidRPr="00C6652E" w14:paraId="261210C8" w14:textId="77777777" w:rsidTr="00660A91">
        <w:tc>
          <w:tcPr>
            <w:tcW w:w="521" w:type="dxa"/>
            <w:tcBorders>
              <w:top w:val="nil"/>
              <w:left w:val="nil"/>
              <w:bottom w:val="nil"/>
            </w:tcBorders>
          </w:tcPr>
          <w:p w14:paraId="261210C2" w14:textId="77777777" w:rsidR="00A93D94" w:rsidRPr="00C6652E" w:rsidRDefault="00A93D94"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C3" w14:textId="77777777" w:rsidR="00A93D94" w:rsidRPr="00C6652E" w:rsidRDefault="00A93D94" w:rsidP="00660A91">
            <w:pPr>
              <w:rPr>
                <w:rFonts w:ascii="Times New Roman" w:hAnsi="Times New Roman" w:cs="Times New Roman"/>
                <w:sz w:val="24"/>
                <w:szCs w:val="24"/>
              </w:rPr>
            </w:pPr>
          </w:p>
        </w:tc>
        <w:tc>
          <w:tcPr>
            <w:tcW w:w="7046" w:type="dxa"/>
            <w:tcBorders>
              <w:top w:val="nil"/>
              <w:bottom w:val="nil"/>
            </w:tcBorders>
          </w:tcPr>
          <w:p w14:paraId="261210C4" w14:textId="77777777" w:rsidR="00A93D94" w:rsidRPr="00C70C81" w:rsidRDefault="00A93D94" w:rsidP="00660A91">
            <w:pPr>
              <w:tabs>
                <w:tab w:val="left" w:pos="208"/>
                <w:tab w:val="left" w:pos="523"/>
              </w:tabs>
              <w:ind w:left="208" w:hanging="2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C70C81">
              <w:rPr>
                <w:rFonts w:ascii="Times New Roman" w:hAnsi="Times New Roman" w:cs="Times New Roman"/>
                <w:sz w:val="24"/>
                <w:szCs w:val="24"/>
              </w:rPr>
              <w:t>The supply will be metered and charged to the Contractor (See Clause</w:t>
            </w:r>
            <w:r>
              <w:rPr>
                <w:rFonts w:ascii="Times New Roman" w:hAnsi="Times New Roman" w:cs="Times New Roman"/>
                <w:sz w:val="24"/>
                <w:szCs w:val="24"/>
              </w:rPr>
              <w:t xml:space="preserve"> </w:t>
            </w:r>
            <w:r w:rsidRPr="00C70C81">
              <w:rPr>
                <w:rFonts w:ascii="Times New Roman" w:hAnsi="Times New Roman" w:cs="Times New Roman"/>
                <w:sz w:val="24"/>
                <w:szCs w:val="24"/>
              </w:rPr>
              <w:t>A36/540).</w:t>
            </w:r>
          </w:p>
        </w:tc>
        <w:tc>
          <w:tcPr>
            <w:tcW w:w="553" w:type="dxa"/>
            <w:tcBorders>
              <w:top w:val="nil"/>
              <w:bottom w:val="nil"/>
              <w:right w:val="double" w:sz="4" w:space="0" w:color="auto"/>
            </w:tcBorders>
          </w:tcPr>
          <w:p w14:paraId="261210C5" w14:textId="77777777" w:rsidR="00A93D94" w:rsidRDefault="00A93D94" w:rsidP="00660A91">
            <w:pPr>
              <w:rPr>
                <w:rFonts w:ascii="Times New Roman" w:hAnsi="Times New Roman" w:cs="Times New Roman"/>
                <w:sz w:val="24"/>
                <w:szCs w:val="24"/>
              </w:rPr>
            </w:pPr>
            <w:r>
              <w:rPr>
                <w:rFonts w:ascii="Times New Roman" w:hAnsi="Times New Roman" w:cs="Times New Roman"/>
                <w:sz w:val="24"/>
                <w:szCs w:val="24"/>
              </w:rPr>
              <w:t>F</w:t>
            </w:r>
          </w:p>
          <w:p w14:paraId="261210C6" w14:textId="77777777" w:rsidR="00A93D94" w:rsidRPr="00C6652E" w:rsidRDefault="00A93D94"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0C7" w14:textId="77777777" w:rsidR="00A93D94" w:rsidRPr="00C6652E" w:rsidRDefault="00A93D94" w:rsidP="00660A91">
            <w:pPr>
              <w:rPr>
                <w:rFonts w:ascii="Times New Roman" w:hAnsi="Times New Roman" w:cs="Times New Roman"/>
                <w:sz w:val="24"/>
                <w:szCs w:val="24"/>
              </w:rPr>
            </w:pPr>
          </w:p>
        </w:tc>
      </w:tr>
      <w:tr w:rsidR="00A93D94" w:rsidRPr="00C6652E" w14:paraId="261210CE" w14:textId="77777777" w:rsidTr="00660A91">
        <w:tc>
          <w:tcPr>
            <w:tcW w:w="521" w:type="dxa"/>
            <w:tcBorders>
              <w:top w:val="nil"/>
              <w:left w:val="nil"/>
              <w:bottom w:val="nil"/>
            </w:tcBorders>
          </w:tcPr>
          <w:p w14:paraId="261210C9" w14:textId="77777777" w:rsidR="00A93D94" w:rsidRPr="00C6652E" w:rsidRDefault="00A93D94"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CA" w14:textId="77777777" w:rsidR="00A93D94" w:rsidRPr="00C6652E" w:rsidRDefault="00A93D94" w:rsidP="00660A91">
            <w:pPr>
              <w:rPr>
                <w:rFonts w:ascii="Times New Roman" w:hAnsi="Times New Roman" w:cs="Times New Roman"/>
                <w:sz w:val="24"/>
                <w:szCs w:val="24"/>
              </w:rPr>
            </w:pPr>
          </w:p>
        </w:tc>
        <w:tc>
          <w:tcPr>
            <w:tcW w:w="7046" w:type="dxa"/>
            <w:tcBorders>
              <w:top w:val="nil"/>
              <w:bottom w:val="nil"/>
            </w:tcBorders>
          </w:tcPr>
          <w:p w14:paraId="261210CB" w14:textId="77777777" w:rsidR="00A93D94" w:rsidRPr="00C70C81" w:rsidRDefault="00A93D94" w:rsidP="00660A91">
            <w:pPr>
              <w:tabs>
                <w:tab w:val="left" w:pos="208"/>
                <w:tab w:val="left" w:pos="523"/>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210CC" w14:textId="77777777" w:rsidR="00A93D94" w:rsidRPr="00C6652E" w:rsidRDefault="00A93D94"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CD" w14:textId="77777777" w:rsidR="00A93D94" w:rsidRPr="00C6652E" w:rsidRDefault="00A93D94" w:rsidP="00660A91">
            <w:pPr>
              <w:rPr>
                <w:rFonts w:ascii="Times New Roman" w:hAnsi="Times New Roman" w:cs="Times New Roman"/>
                <w:sz w:val="24"/>
                <w:szCs w:val="24"/>
              </w:rPr>
            </w:pPr>
          </w:p>
        </w:tc>
      </w:tr>
      <w:tr w:rsidR="00A93D94" w:rsidRPr="00C6652E" w14:paraId="261210D4" w14:textId="77777777" w:rsidTr="00660A91">
        <w:tc>
          <w:tcPr>
            <w:tcW w:w="521" w:type="dxa"/>
            <w:tcBorders>
              <w:top w:val="nil"/>
              <w:left w:val="nil"/>
              <w:bottom w:val="nil"/>
            </w:tcBorders>
          </w:tcPr>
          <w:p w14:paraId="261210CF" w14:textId="77777777" w:rsidR="00A93D94" w:rsidRPr="00C6652E" w:rsidRDefault="00A93D94"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D0" w14:textId="77777777" w:rsidR="00A93D94" w:rsidRPr="00C6652E" w:rsidRDefault="00A93D94" w:rsidP="00660A91">
            <w:pPr>
              <w:rPr>
                <w:rFonts w:ascii="Times New Roman" w:hAnsi="Times New Roman" w:cs="Times New Roman"/>
                <w:sz w:val="24"/>
                <w:szCs w:val="24"/>
              </w:rPr>
            </w:pPr>
            <w:r>
              <w:rPr>
                <w:rFonts w:ascii="Times New Roman" w:hAnsi="Times New Roman" w:cs="Times New Roman"/>
                <w:sz w:val="24"/>
                <w:szCs w:val="24"/>
              </w:rPr>
              <w:t>440</w:t>
            </w:r>
          </w:p>
        </w:tc>
        <w:tc>
          <w:tcPr>
            <w:tcW w:w="7046" w:type="dxa"/>
            <w:tcBorders>
              <w:top w:val="nil"/>
              <w:bottom w:val="nil"/>
            </w:tcBorders>
          </w:tcPr>
          <w:p w14:paraId="261210D1" w14:textId="77777777" w:rsidR="00A93D94" w:rsidRPr="006C43EF" w:rsidRDefault="00A93D94" w:rsidP="00660A91">
            <w:pPr>
              <w:rPr>
                <w:rFonts w:ascii="Times New Roman" w:hAnsi="Times New Roman" w:cs="Times New Roman"/>
                <w:sz w:val="24"/>
                <w:szCs w:val="24"/>
              </w:rPr>
            </w:pPr>
            <w:r w:rsidRPr="006C43EF">
              <w:rPr>
                <w:rFonts w:ascii="Times New Roman" w:hAnsi="Times New Roman" w:cs="Times New Roman"/>
                <w:sz w:val="24"/>
                <w:szCs w:val="24"/>
              </w:rPr>
              <w:t>TELEPHONES:</w:t>
            </w:r>
          </w:p>
        </w:tc>
        <w:tc>
          <w:tcPr>
            <w:tcW w:w="553" w:type="dxa"/>
            <w:tcBorders>
              <w:top w:val="nil"/>
              <w:bottom w:val="nil"/>
              <w:right w:val="double" w:sz="4" w:space="0" w:color="auto"/>
            </w:tcBorders>
          </w:tcPr>
          <w:p w14:paraId="261210D2" w14:textId="77777777" w:rsidR="00A93D94" w:rsidRPr="00C6652E" w:rsidRDefault="00A93D94"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D3" w14:textId="77777777" w:rsidR="00A93D94" w:rsidRPr="00C6652E" w:rsidRDefault="00A93D94" w:rsidP="00660A91">
            <w:pPr>
              <w:rPr>
                <w:rFonts w:ascii="Times New Roman" w:hAnsi="Times New Roman" w:cs="Times New Roman"/>
                <w:sz w:val="24"/>
                <w:szCs w:val="24"/>
              </w:rPr>
            </w:pPr>
          </w:p>
        </w:tc>
      </w:tr>
      <w:tr w:rsidR="00A93D94" w:rsidRPr="00C6652E" w14:paraId="261210DA" w14:textId="77777777" w:rsidTr="00660A91">
        <w:tc>
          <w:tcPr>
            <w:tcW w:w="521" w:type="dxa"/>
            <w:tcBorders>
              <w:top w:val="nil"/>
              <w:left w:val="nil"/>
              <w:bottom w:val="nil"/>
            </w:tcBorders>
          </w:tcPr>
          <w:p w14:paraId="261210D5" w14:textId="77777777" w:rsidR="00A93D94" w:rsidRPr="00C6652E" w:rsidRDefault="00A93D94"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D6" w14:textId="77777777" w:rsidR="00A93D94" w:rsidRPr="00C6652E" w:rsidRDefault="00A93D94" w:rsidP="00660A91">
            <w:pPr>
              <w:rPr>
                <w:rFonts w:ascii="Times New Roman" w:hAnsi="Times New Roman" w:cs="Times New Roman"/>
                <w:sz w:val="24"/>
                <w:szCs w:val="24"/>
              </w:rPr>
            </w:pPr>
          </w:p>
        </w:tc>
        <w:tc>
          <w:tcPr>
            <w:tcW w:w="7046" w:type="dxa"/>
            <w:tcBorders>
              <w:top w:val="nil"/>
              <w:bottom w:val="nil"/>
            </w:tcBorders>
          </w:tcPr>
          <w:p w14:paraId="261210D7" w14:textId="77777777" w:rsidR="00A93D94" w:rsidRPr="006C43EF" w:rsidRDefault="00A93D94" w:rsidP="00660A91">
            <w:pPr>
              <w:rPr>
                <w:rFonts w:ascii="Times New Roman" w:hAnsi="Times New Roman" w:cs="Times New Roman"/>
                <w:sz w:val="24"/>
                <w:szCs w:val="24"/>
              </w:rPr>
            </w:pPr>
            <w:r w:rsidRPr="006C43EF">
              <w:rPr>
                <w:rFonts w:ascii="Times New Roman" w:hAnsi="Times New Roman" w:cs="Times New Roman"/>
                <w:sz w:val="24"/>
                <w:szCs w:val="24"/>
              </w:rPr>
              <w:t>Direct communication: As soon as practicable after the Date of</w:t>
            </w:r>
          </w:p>
        </w:tc>
        <w:tc>
          <w:tcPr>
            <w:tcW w:w="553" w:type="dxa"/>
            <w:tcBorders>
              <w:top w:val="nil"/>
              <w:bottom w:val="nil"/>
              <w:right w:val="double" w:sz="4" w:space="0" w:color="auto"/>
            </w:tcBorders>
          </w:tcPr>
          <w:p w14:paraId="261210D8" w14:textId="77777777" w:rsidR="00A93D94" w:rsidRPr="00C6652E" w:rsidRDefault="00A93D94"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D9" w14:textId="77777777" w:rsidR="00A93D94" w:rsidRPr="00C6652E" w:rsidRDefault="00A93D94" w:rsidP="00660A91">
            <w:pPr>
              <w:rPr>
                <w:rFonts w:ascii="Times New Roman" w:hAnsi="Times New Roman" w:cs="Times New Roman"/>
                <w:sz w:val="24"/>
                <w:szCs w:val="24"/>
              </w:rPr>
            </w:pPr>
          </w:p>
        </w:tc>
      </w:tr>
      <w:tr w:rsidR="00A93D94" w:rsidRPr="00C6652E" w14:paraId="261210E1" w14:textId="77777777" w:rsidTr="00660A91">
        <w:tc>
          <w:tcPr>
            <w:tcW w:w="521" w:type="dxa"/>
            <w:tcBorders>
              <w:top w:val="nil"/>
              <w:left w:val="nil"/>
              <w:bottom w:val="nil"/>
            </w:tcBorders>
          </w:tcPr>
          <w:p w14:paraId="261210DB" w14:textId="77777777" w:rsidR="00A93D94" w:rsidRPr="00C6652E" w:rsidRDefault="00A93D94"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DC" w14:textId="77777777" w:rsidR="00A93D94" w:rsidRPr="00C6652E" w:rsidRDefault="00A93D94" w:rsidP="00660A91">
            <w:pPr>
              <w:rPr>
                <w:rFonts w:ascii="Times New Roman" w:hAnsi="Times New Roman" w:cs="Times New Roman"/>
                <w:sz w:val="24"/>
                <w:szCs w:val="24"/>
              </w:rPr>
            </w:pPr>
          </w:p>
        </w:tc>
        <w:tc>
          <w:tcPr>
            <w:tcW w:w="7046" w:type="dxa"/>
            <w:tcBorders>
              <w:top w:val="nil"/>
              <w:bottom w:val="nil"/>
            </w:tcBorders>
          </w:tcPr>
          <w:p w14:paraId="261210DD" w14:textId="77777777" w:rsidR="00A93D94" w:rsidRPr="006C43EF" w:rsidRDefault="00A93D94" w:rsidP="00660A91">
            <w:pPr>
              <w:rPr>
                <w:rFonts w:ascii="Times New Roman" w:hAnsi="Times New Roman" w:cs="Times New Roman"/>
                <w:sz w:val="24"/>
                <w:szCs w:val="24"/>
              </w:rPr>
            </w:pPr>
            <w:r w:rsidRPr="006C43EF">
              <w:rPr>
                <w:rFonts w:ascii="Times New Roman" w:hAnsi="Times New Roman" w:cs="Times New Roman"/>
                <w:sz w:val="24"/>
                <w:szCs w:val="24"/>
              </w:rPr>
              <w:t>Possession provide the Contractor’s person in charge with a mobile telephone</w:t>
            </w:r>
          </w:p>
        </w:tc>
        <w:tc>
          <w:tcPr>
            <w:tcW w:w="553" w:type="dxa"/>
            <w:tcBorders>
              <w:top w:val="nil"/>
              <w:bottom w:val="nil"/>
              <w:right w:val="double" w:sz="4" w:space="0" w:color="auto"/>
            </w:tcBorders>
          </w:tcPr>
          <w:p w14:paraId="261210DE" w14:textId="77777777" w:rsidR="00A93D94" w:rsidRDefault="00A93D94" w:rsidP="00660A91">
            <w:pPr>
              <w:rPr>
                <w:rFonts w:ascii="Times New Roman" w:hAnsi="Times New Roman" w:cs="Times New Roman"/>
                <w:sz w:val="24"/>
                <w:szCs w:val="24"/>
              </w:rPr>
            </w:pPr>
            <w:r>
              <w:rPr>
                <w:rFonts w:ascii="Times New Roman" w:hAnsi="Times New Roman" w:cs="Times New Roman"/>
                <w:sz w:val="24"/>
                <w:szCs w:val="24"/>
              </w:rPr>
              <w:t>F</w:t>
            </w:r>
          </w:p>
          <w:p w14:paraId="261210DF" w14:textId="77777777" w:rsidR="00A93D94" w:rsidRPr="00C6652E" w:rsidRDefault="00A93D94"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0E0" w14:textId="77777777" w:rsidR="00A93D94" w:rsidRPr="00C6652E" w:rsidRDefault="00A93D94" w:rsidP="00660A91">
            <w:pPr>
              <w:rPr>
                <w:rFonts w:ascii="Times New Roman" w:hAnsi="Times New Roman" w:cs="Times New Roman"/>
                <w:sz w:val="24"/>
                <w:szCs w:val="24"/>
              </w:rPr>
            </w:pPr>
          </w:p>
        </w:tc>
      </w:tr>
      <w:tr w:rsidR="00C70C81" w:rsidRPr="00C6652E" w14:paraId="261210E7" w14:textId="77777777" w:rsidTr="009532EE">
        <w:tc>
          <w:tcPr>
            <w:tcW w:w="521" w:type="dxa"/>
            <w:tcBorders>
              <w:top w:val="nil"/>
              <w:left w:val="nil"/>
              <w:bottom w:val="nil"/>
            </w:tcBorders>
          </w:tcPr>
          <w:p w14:paraId="261210E2" w14:textId="77777777" w:rsidR="00C70C81" w:rsidRPr="00C6652E" w:rsidRDefault="00C70C81"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10E3" w14:textId="77777777" w:rsidR="00C70C81" w:rsidRPr="00C6652E" w:rsidRDefault="00C70C81" w:rsidP="009532EE">
            <w:pPr>
              <w:rPr>
                <w:rFonts w:ascii="Times New Roman" w:hAnsi="Times New Roman" w:cs="Times New Roman"/>
                <w:sz w:val="24"/>
                <w:szCs w:val="24"/>
              </w:rPr>
            </w:pPr>
          </w:p>
        </w:tc>
        <w:tc>
          <w:tcPr>
            <w:tcW w:w="7046" w:type="dxa"/>
            <w:tcBorders>
              <w:top w:val="nil"/>
              <w:bottom w:val="nil"/>
            </w:tcBorders>
          </w:tcPr>
          <w:p w14:paraId="261210E4" w14:textId="77777777" w:rsidR="00B964BF" w:rsidRPr="00C6652E" w:rsidRDefault="00B964BF" w:rsidP="009532EE">
            <w:pPr>
              <w:rPr>
                <w:rFonts w:ascii="Times New Roman" w:hAnsi="Times New Roman" w:cs="Times New Roman"/>
                <w:sz w:val="24"/>
                <w:szCs w:val="24"/>
              </w:rPr>
            </w:pPr>
          </w:p>
        </w:tc>
        <w:tc>
          <w:tcPr>
            <w:tcW w:w="553" w:type="dxa"/>
            <w:tcBorders>
              <w:top w:val="nil"/>
              <w:bottom w:val="nil"/>
              <w:right w:val="double" w:sz="4" w:space="0" w:color="auto"/>
            </w:tcBorders>
          </w:tcPr>
          <w:p w14:paraId="261210E5" w14:textId="77777777" w:rsidR="00C70C81" w:rsidRPr="00C6652E" w:rsidRDefault="00C70C81"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E6" w14:textId="77777777" w:rsidR="00C70C81" w:rsidRPr="00C6652E" w:rsidRDefault="00C70C81" w:rsidP="009532EE">
            <w:pPr>
              <w:rPr>
                <w:rFonts w:ascii="Times New Roman" w:hAnsi="Times New Roman" w:cs="Times New Roman"/>
                <w:sz w:val="24"/>
                <w:szCs w:val="24"/>
              </w:rPr>
            </w:pPr>
          </w:p>
        </w:tc>
      </w:tr>
      <w:tr w:rsidR="00B522D3" w:rsidRPr="00C6652E" w14:paraId="261210ED" w14:textId="77777777" w:rsidTr="00660A91">
        <w:tc>
          <w:tcPr>
            <w:tcW w:w="521" w:type="dxa"/>
            <w:tcBorders>
              <w:top w:val="nil"/>
              <w:left w:val="nil"/>
              <w:bottom w:val="nil"/>
            </w:tcBorders>
          </w:tcPr>
          <w:p w14:paraId="261210E8" w14:textId="77777777" w:rsidR="00B522D3" w:rsidRPr="00C6652E" w:rsidRDefault="00B522D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E9" w14:textId="77777777" w:rsidR="00B522D3" w:rsidRPr="00C6652E" w:rsidRDefault="00B522D3" w:rsidP="00660A91">
            <w:pPr>
              <w:rPr>
                <w:rFonts w:ascii="Times New Roman" w:hAnsi="Times New Roman" w:cs="Times New Roman"/>
                <w:sz w:val="24"/>
                <w:szCs w:val="24"/>
              </w:rPr>
            </w:pPr>
            <w:r>
              <w:rPr>
                <w:rFonts w:ascii="Times New Roman" w:hAnsi="Times New Roman" w:cs="Times New Roman"/>
                <w:sz w:val="24"/>
                <w:szCs w:val="24"/>
              </w:rPr>
              <w:t>459</w:t>
            </w:r>
          </w:p>
        </w:tc>
        <w:tc>
          <w:tcPr>
            <w:tcW w:w="7046" w:type="dxa"/>
            <w:tcBorders>
              <w:top w:val="nil"/>
              <w:bottom w:val="nil"/>
            </w:tcBorders>
          </w:tcPr>
          <w:p w14:paraId="261210EA" w14:textId="77777777" w:rsidR="00B522D3" w:rsidRPr="006C43EF" w:rsidRDefault="00B522D3" w:rsidP="00660A91">
            <w:pPr>
              <w:tabs>
                <w:tab w:val="left" w:pos="223"/>
                <w:tab w:val="left" w:pos="523"/>
              </w:tabs>
              <w:rPr>
                <w:rFonts w:ascii="Times New Roman" w:hAnsi="Times New Roman" w:cs="Times New Roman"/>
                <w:sz w:val="24"/>
                <w:szCs w:val="24"/>
              </w:rPr>
            </w:pPr>
            <w:r w:rsidRPr="006C43EF">
              <w:rPr>
                <w:rFonts w:ascii="Times New Roman" w:hAnsi="Times New Roman" w:cs="Times New Roman"/>
                <w:sz w:val="24"/>
                <w:szCs w:val="24"/>
              </w:rPr>
              <w:t>DRYING OUT THE WORKS:</w:t>
            </w:r>
          </w:p>
        </w:tc>
        <w:tc>
          <w:tcPr>
            <w:tcW w:w="553" w:type="dxa"/>
            <w:tcBorders>
              <w:top w:val="nil"/>
              <w:bottom w:val="nil"/>
              <w:right w:val="double" w:sz="4" w:space="0" w:color="auto"/>
            </w:tcBorders>
          </w:tcPr>
          <w:p w14:paraId="261210EB" w14:textId="77777777" w:rsidR="00B522D3" w:rsidRPr="00C6652E" w:rsidRDefault="00B522D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0EC" w14:textId="77777777" w:rsidR="00B522D3" w:rsidRPr="00C6652E" w:rsidRDefault="00B522D3" w:rsidP="00660A91">
            <w:pPr>
              <w:rPr>
                <w:rFonts w:ascii="Times New Roman" w:hAnsi="Times New Roman" w:cs="Times New Roman"/>
                <w:sz w:val="24"/>
                <w:szCs w:val="24"/>
              </w:rPr>
            </w:pPr>
          </w:p>
        </w:tc>
      </w:tr>
      <w:tr w:rsidR="00B522D3" w:rsidRPr="00C6652E" w14:paraId="261210F6" w14:textId="77777777" w:rsidTr="00660A91">
        <w:tc>
          <w:tcPr>
            <w:tcW w:w="521" w:type="dxa"/>
            <w:tcBorders>
              <w:top w:val="nil"/>
              <w:left w:val="nil"/>
              <w:bottom w:val="nil"/>
            </w:tcBorders>
          </w:tcPr>
          <w:p w14:paraId="261210EE" w14:textId="77777777" w:rsidR="00B522D3" w:rsidRPr="00C6652E" w:rsidRDefault="00B522D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0EF" w14:textId="77777777" w:rsidR="00B522D3" w:rsidRPr="00C6652E" w:rsidRDefault="00B522D3" w:rsidP="00660A91">
            <w:pPr>
              <w:rPr>
                <w:rFonts w:ascii="Times New Roman" w:hAnsi="Times New Roman" w:cs="Times New Roman"/>
                <w:sz w:val="24"/>
                <w:szCs w:val="24"/>
              </w:rPr>
            </w:pPr>
          </w:p>
        </w:tc>
        <w:tc>
          <w:tcPr>
            <w:tcW w:w="7046" w:type="dxa"/>
            <w:tcBorders>
              <w:top w:val="nil"/>
              <w:bottom w:val="nil"/>
            </w:tcBorders>
          </w:tcPr>
          <w:p w14:paraId="261210F0" w14:textId="77777777" w:rsidR="00B522D3" w:rsidRPr="006C43EF" w:rsidRDefault="00B522D3" w:rsidP="00660A91">
            <w:pPr>
              <w:tabs>
                <w:tab w:val="left" w:pos="223"/>
                <w:tab w:val="left" w:pos="523"/>
              </w:tabs>
              <w:rPr>
                <w:rFonts w:ascii="Times New Roman" w:hAnsi="Times New Roman" w:cs="Times New Roman"/>
                <w:sz w:val="24"/>
                <w:szCs w:val="24"/>
              </w:rPr>
            </w:pPr>
            <w:r w:rsidRPr="006C43EF">
              <w:rPr>
                <w:rFonts w:ascii="Times New Roman" w:hAnsi="Times New Roman" w:cs="Times New Roman"/>
                <w:sz w:val="24"/>
                <w:szCs w:val="24"/>
              </w:rPr>
              <w:t>General: Provide all necessary equipment, fuel and labour required for and adequately dry out the works prior to practical completion.  Equipment to be used shall be to the approval of the CA.(See also Clause A34/410)</w:t>
            </w:r>
          </w:p>
        </w:tc>
        <w:tc>
          <w:tcPr>
            <w:tcW w:w="553" w:type="dxa"/>
            <w:tcBorders>
              <w:top w:val="nil"/>
              <w:bottom w:val="nil"/>
              <w:right w:val="double" w:sz="4" w:space="0" w:color="auto"/>
            </w:tcBorders>
          </w:tcPr>
          <w:p w14:paraId="261210F1" w14:textId="77777777" w:rsidR="00B522D3" w:rsidRDefault="00B522D3" w:rsidP="00660A91">
            <w:pPr>
              <w:rPr>
                <w:rFonts w:ascii="Times New Roman" w:hAnsi="Times New Roman" w:cs="Times New Roman"/>
                <w:sz w:val="24"/>
                <w:szCs w:val="24"/>
              </w:rPr>
            </w:pPr>
          </w:p>
          <w:p w14:paraId="261210F2" w14:textId="77777777" w:rsidR="00B522D3" w:rsidRDefault="00B522D3" w:rsidP="00660A91">
            <w:pPr>
              <w:rPr>
                <w:rFonts w:ascii="Times New Roman" w:hAnsi="Times New Roman" w:cs="Times New Roman"/>
                <w:sz w:val="24"/>
                <w:szCs w:val="24"/>
              </w:rPr>
            </w:pPr>
          </w:p>
          <w:p w14:paraId="261210F3" w14:textId="77777777" w:rsidR="00B522D3" w:rsidRDefault="00B522D3" w:rsidP="00660A91">
            <w:pPr>
              <w:rPr>
                <w:rFonts w:ascii="Times New Roman" w:hAnsi="Times New Roman" w:cs="Times New Roman"/>
                <w:sz w:val="24"/>
                <w:szCs w:val="24"/>
              </w:rPr>
            </w:pPr>
            <w:r>
              <w:rPr>
                <w:rFonts w:ascii="Times New Roman" w:hAnsi="Times New Roman" w:cs="Times New Roman"/>
                <w:sz w:val="24"/>
                <w:szCs w:val="24"/>
              </w:rPr>
              <w:t>F</w:t>
            </w:r>
          </w:p>
          <w:p w14:paraId="261210F4" w14:textId="77777777" w:rsidR="00B522D3" w:rsidRPr="00C6652E" w:rsidRDefault="00B522D3"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0F5" w14:textId="77777777" w:rsidR="00B522D3" w:rsidRPr="00C6652E" w:rsidRDefault="00B522D3" w:rsidP="00660A91">
            <w:pPr>
              <w:rPr>
                <w:rFonts w:ascii="Times New Roman" w:hAnsi="Times New Roman" w:cs="Times New Roman"/>
                <w:sz w:val="24"/>
                <w:szCs w:val="24"/>
              </w:rPr>
            </w:pPr>
          </w:p>
        </w:tc>
      </w:tr>
      <w:tr w:rsidR="00C70C81" w:rsidRPr="00C6652E" w14:paraId="26121107" w14:textId="77777777" w:rsidTr="009532EE">
        <w:tc>
          <w:tcPr>
            <w:tcW w:w="521" w:type="dxa"/>
            <w:tcBorders>
              <w:top w:val="nil"/>
              <w:left w:val="nil"/>
              <w:bottom w:val="nil"/>
            </w:tcBorders>
          </w:tcPr>
          <w:p w14:paraId="261210F7" w14:textId="77777777" w:rsidR="00C70C81" w:rsidRPr="00C6652E" w:rsidRDefault="00C70C81"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10F8" w14:textId="77777777" w:rsidR="00C70C81" w:rsidRPr="00C6652E" w:rsidRDefault="00C70C81" w:rsidP="009532EE">
            <w:pPr>
              <w:rPr>
                <w:rFonts w:ascii="Times New Roman" w:hAnsi="Times New Roman" w:cs="Times New Roman"/>
                <w:sz w:val="24"/>
                <w:szCs w:val="24"/>
              </w:rPr>
            </w:pPr>
          </w:p>
        </w:tc>
        <w:tc>
          <w:tcPr>
            <w:tcW w:w="7046" w:type="dxa"/>
            <w:tcBorders>
              <w:top w:val="nil"/>
              <w:bottom w:val="nil"/>
            </w:tcBorders>
          </w:tcPr>
          <w:p w14:paraId="261210F9" w14:textId="77777777" w:rsidR="00C70C81" w:rsidRDefault="00C70C81" w:rsidP="009532EE">
            <w:pPr>
              <w:rPr>
                <w:rFonts w:ascii="Times New Roman" w:hAnsi="Times New Roman" w:cs="Times New Roman"/>
                <w:sz w:val="24"/>
                <w:szCs w:val="24"/>
              </w:rPr>
            </w:pPr>
          </w:p>
          <w:p w14:paraId="261210FA" w14:textId="77777777" w:rsidR="00B522D3" w:rsidRDefault="00B522D3" w:rsidP="009532EE">
            <w:pPr>
              <w:rPr>
                <w:rFonts w:ascii="Times New Roman" w:hAnsi="Times New Roman" w:cs="Times New Roman"/>
                <w:sz w:val="24"/>
                <w:szCs w:val="24"/>
              </w:rPr>
            </w:pPr>
          </w:p>
          <w:p w14:paraId="261210FB" w14:textId="77777777" w:rsidR="00B522D3" w:rsidRDefault="00B522D3" w:rsidP="009532EE">
            <w:pPr>
              <w:rPr>
                <w:rFonts w:ascii="Times New Roman" w:hAnsi="Times New Roman" w:cs="Times New Roman"/>
                <w:sz w:val="24"/>
                <w:szCs w:val="24"/>
              </w:rPr>
            </w:pPr>
          </w:p>
          <w:p w14:paraId="261210FC" w14:textId="77777777" w:rsidR="00B522D3" w:rsidRDefault="00B522D3" w:rsidP="009532EE">
            <w:pPr>
              <w:rPr>
                <w:rFonts w:ascii="Times New Roman" w:hAnsi="Times New Roman" w:cs="Times New Roman"/>
                <w:sz w:val="24"/>
                <w:szCs w:val="24"/>
              </w:rPr>
            </w:pPr>
          </w:p>
          <w:p w14:paraId="261210FD" w14:textId="77777777" w:rsidR="00B522D3" w:rsidRDefault="00B522D3" w:rsidP="009532EE">
            <w:pPr>
              <w:rPr>
                <w:rFonts w:ascii="Times New Roman" w:hAnsi="Times New Roman" w:cs="Times New Roman"/>
                <w:sz w:val="24"/>
                <w:szCs w:val="24"/>
              </w:rPr>
            </w:pPr>
          </w:p>
          <w:p w14:paraId="261210FE" w14:textId="77777777" w:rsidR="00B522D3" w:rsidRDefault="00B522D3" w:rsidP="009532EE">
            <w:pPr>
              <w:rPr>
                <w:rFonts w:ascii="Times New Roman" w:hAnsi="Times New Roman" w:cs="Times New Roman"/>
                <w:sz w:val="24"/>
                <w:szCs w:val="24"/>
              </w:rPr>
            </w:pPr>
          </w:p>
          <w:p w14:paraId="261210FF" w14:textId="77777777" w:rsidR="00B522D3" w:rsidRDefault="00B522D3" w:rsidP="009532EE">
            <w:pPr>
              <w:rPr>
                <w:rFonts w:ascii="Times New Roman" w:hAnsi="Times New Roman" w:cs="Times New Roman"/>
                <w:sz w:val="24"/>
                <w:szCs w:val="24"/>
              </w:rPr>
            </w:pPr>
          </w:p>
          <w:p w14:paraId="26121100" w14:textId="77777777" w:rsidR="00B522D3" w:rsidRDefault="00B522D3" w:rsidP="009532EE">
            <w:pPr>
              <w:rPr>
                <w:rFonts w:ascii="Times New Roman" w:hAnsi="Times New Roman" w:cs="Times New Roman"/>
                <w:sz w:val="24"/>
                <w:szCs w:val="24"/>
              </w:rPr>
            </w:pPr>
          </w:p>
          <w:p w14:paraId="26121101" w14:textId="77777777" w:rsidR="00B522D3" w:rsidRDefault="00B522D3" w:rsidP="009532EE">
            <w:pPr>
              <w:rPr>
                <w:rFonts w:ascii="Times New Roman" w:hAnsi="Times New Roman" w:cs="Times New Roman"/>
                <w:sz w:val="24"/>
                <w:szCs w:val="24"/>
              </w:rPr>
            </w:pPr>
          </w:p>
          <w:p w14:paraId="26121102" w14:textId="77777777" w:rsidR="00B522D3" w:rsidRDefault="00B522D3" w:rsidP="009532EE">
            <w:pPr>
              <w:rPr>
                <w:rFonts w:ascii="Times New Roman" w:hAnsi="Times New Roman" w:cs="Times New Roman"/>
                <w:sz w:val="24"/>
                <w:szCs w:val="24"/>
              </w:rPr>
            </w:pPr>
          </w:p>
          <w:p w14:paraId="26121103" w14:textId="77777777" w:rsidR="00B522D3" w:rsidRDefault="00B522D3" w:rsidP="009532EE">
            <w:pPr>
              <w:rPr>
                <w:rFonts w:ascii="Times New Roman" w:hAnsi="Times New Roman" w:cs="Times New Roman"/>
                <w:sz w:val="24"/>
                <w:szCs w:val="24"/>
              </w:rPr>
            </w:pPr>
          </w:p>
          <w:p w14:paraId="26121104" w14:textId="77777777" w:rsidR="00B522D3" w:rsidRPr="00C6652E" w:rsidRDefault="00B522D3" w:rsidP="009532EE">
            <w:pPr>
              <w:rPr>
                <w:rFonts w:ascii="Times New Roman" w:hAnsi="Times New Roman" w:cs="Times New Roman"/>
                <w:sz w:val="24"/>
                <w:szCs w:val="24"/>
              </w:rPr>
            </w:pPr>
          </w:p>
        </w:tc>
        <w:tc>
          <w:tcPr>
            <w:tcW w:w="553" w:type="dxa"/>
            <w:tcBorders>
              <w:top w:val="nil"/>
              <w:bottom w:val="nil"/>
              <w:right w:val="double" w:sz="4" w:space="0" w:color="auto"/>
            </w:tcBorders>
          </w:tcPr>
          <w:p w14:paraId="26121105" w14:textId="77777777" w:rsidR="00C70C81" w:rsidRPr="00C6652E" w:rsidRDefault="00C70C81" w:rsidP="009532EE">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1106" w14:textId="77777777" w:rsidR="00C70C81" w:rsidRPr="00C6652E" w:rsidRDefault="00C70C81" w:rsidP="009532EE">
            <w:pPr>
              <w:rPr>
                <w:rFonts w:ascii="Times New Roman" w:hAnsi="Times New Roman" w:cs="Times New Roman"/>
                <w:sz w:val="24"/>
                <w:szCs w:val="24"/>
              </w:rPr>
            </w:pPr>
          </w:p>
        </w:tc>
      </w:tr>
      <w:tr w:rsidR="00C70C81" w:rsidRPr="00C6652E" w14:paraId="2612110D" w14:textId="77777777" w:rsidTr="009532EE">
        <w:tc>
          <w:tcPr>
            <w:tcW w:w="521" w:type="dxa"/>
            <w:tcBorders>
              <w:top w:val="nil"/>
              <w:left w:val="nil"/>
              <w:bottom w:val="nil"/>
            </w:tcBorders>
          </w:tcPr>
          <w:p w14:paraId="26121108" w14:textId="77777777" w:rsidR="00C70C81" w:rsidRPr="00C6652E" w:rsidRDefault="00C70C81"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1109" w14:textId="77777777" w:rsidR="00C70C81" w:rsidRPr="00C6652E" w:rsidRDefault="00C70C81" w:rsidP="009532EE">
            <w:pPr>
              <w:rPr>
                <w:rFonts w:ascii="Times New Roman" w:hAnsi="Times New Roman" w:cs="Times New Roman"/>
                <w:sz w:val="24"/>
                <w:szCs w:val="24"/>
              </w:rPr>
            </w:pPr>
          </w:p>
        </w:tc>
        <w:tc>
          <w:tcPr>
            <w:tcW w:w="7046" w:type="dxa"/>
            <w:tcBorders>
              <w:top w:val="nil"/>
              <w:bottom w:val="nil"/>
            </w:tcBorders>
          </w:tcPr>
          <w:p w14:paraId="2612110A" w14:textId="77777777" w:rsidR="00C70C81" w:rsidRPr="00C6652E" w:rsidRDefault="00C70C81" w:rsidP="009532EE">
            <w:pPr>
              <w:rPr>
                <w:rFonts w:ascii="Times New Roman" w:hAnsi="Times New Roman" w:cs="Times New Roman"/>
                <w:sz w:val="24"/>
                <w:szCs w:val="24"/>
              </w:rPr>
            </w:pPr>
          </w:p>
        </w:tc>
        <w:tc>
          <w:tcPr>
            <w:tcW w:w="553" w:type="dxa"/>
            <w:tcBorders>
              <w:top w:val="nil"/>
              <w:bottom w:val="nil"/>
              <w:right w:val="double" w:sz="4" w:space="0" w:color="auto"/>
            </w:tcBorders>
          </w:tcPr>
          <w:p w14:paraId="2612110B" w14:textId="77777777" w:rsidR="00C70C81" w:rsidRPr="00C6652E" w:rsidRDefault="00C70C81" w:rsidP="009532EE">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110C" w14:textId="77777777" w:rsidR="00C70C81" w:rsidRPr="00C6652E" w:rsidRDefault="00C70C81" w:rsidP="009532EE">
            <w:pPr>
              <w:rPr>
                <w:rFonts w:ascii="Times New Roman" w:hAnsi="Times New Roman" w:cs="Times New Roman"/>
                <w:sz w:val="24"/>
                <w:szCs w:val="24"/>
              </w:rPr>
            </w:pPr>
          </w:p>
        </w:tc>
      </w:tr>
      <w:tr w:rsidR="00C70C81" w:rsidRPr="00C6652E" w14:paraId="26121113" w14:textId="77777777" w:rsidTr="009532EE">
        <w:tc>
          <w:tcPr>
            <w:tcW w:w="521" w:type="dxa"/>
            <w:tcBorders>
              <w:top w:val="nil"/>
              <w:left w:val="nil"/>
              <w:bottom w:val="nil"/>
            </w:tcBorders>
          </w:tcPr>
          <w:p w14:paraId="2612110E" w14:textId="77777777" w:rsidR="00C70C81" w:rsidRPr="00C6652E" w:rsidRDefault="00C70C81"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110F" w14:textId="77777777" w:rsidR="00C70C81" w:rsidRPr="00C6652E" w:rsidRDefault="00C70C81" w:rsidP="009532EE">
            <w:pPr>
              <w:rPr>
                <w:rFonts w:ascii="Times New Roman" w:hAnsi="Times New Roman" w:cs="Times New Roman"/>
                <w:sz w:val="24"/>
                <w:szCs w:val="24"/>
              </w:rPr>
            </w:pPr>
          </w:p>
        </w:tc>
        <w:tc>
          <w:tcPr>
            <w:tcW w:w="7046" w:type="dxa"/>
            <w:tcBorders>
              <w:top w:val="nil"/>
              <w:bottom w:val="nil"/>
            </w:tcBorders>
          </w:tcPr>
          <w:p w14:paraId="26121110" w14:textId="77777777" w:rsidR="00C70C81" w:rsidRPr="00C6652E" w:rsidRDefault="00C70C81" w:rsidP="009532EE">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1111" w14:textId="77777777" w:rsidR="00C70C81" w:rsidRPr="00C6652E" w:rsidRDefault="00C70C81" w:rsidP="009532EE">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12" w14:textId="77777777" w:rsidR="00C70C81" w:rsidRPr="00C6652E" w:rsidRDefault="00C70C81" w:rsidP="009532EE">
            <w:pPr>
              <w:rPr>
                <w:rFonts w:ascii="Times New Roman" w:hAnsi="Times New Roman" w:cs="Times New Roman"/>
                <w:sz w:val="24"/>
                <w:szCs w:val="24"/>
              </w:rPr>
            </w:pPr>
          </w:p>
        </w:tc>
      </w:tr>
      <w:tr w:rsidR="00C70C81" w:rsidRPr="00C6652E" w14:paraId="26121119" w14:textId="77777777" w:rsidTr="009532EE">
        <w:tc>
          <w:tcPr>
            <w:tcW w:w="521" w:type="dxa"/>
            <w:tcBorders>
              <w:top w:val="nil"/>
              <w:left w:val="nil"/>
              <w:bottom w:val="nil"/>
            </w:tcBorders>
          </w:tcPr>
          <w:p w14:paraId="26121114" w14:textId="77777777" w:rsidR="00C70C81" w:rsidRPr="00C6652E" w:rsidRDefault="00C70C81"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1115" w14:textId="77777777" w:rsidR="00C70C81" w:rsidRPr="00C6652E" w:rsidRDefault="00C70C81" w:rsidP="009532EE">
            <w:pPr>
              <w:rPr>
                <w:rFonts w:ascii="Times New Roman" w:hAnsi="Times New Roman" w:cs="Times New Roman"/>
                <w:sz w:val="24"/>
                <w:szCs w:val="24"/>
              </w:rPr>
            </w:pPr>
          </w:p>
        </w:tc>
        <w:tc>
          <w:tcPr>
            <w:tcW w:w="7046" w:type="dxa"/>
            <w:tcBorders>
              <w:top w:val="nil"/>
              <w:bottom w:val="nil"/>
            </w:tcBorders>
          </w:tcPr>
          <w:p w14:paraId="26121116" w14:textId="77777777" w:rsidR="00C70C81" w:rsidRPr="00C6652E" w:rsidRDefault="00C70C81" w:rsidP="009532EE">
            <w:pPr>
              <w:rPr>
                <w:rFonts w:ascii="Times New Roman" w:hAnsi="Times New Roman" w:cs="Times New Roman"/>
                <w:sz w:val="24"/>
                <w:szCs w:val="24"/>
              </w:rPr>
            </w:pPr>
          </w:p>
        </w:tc>
        <w:tc>
          <w:tcPr>
            <w:tcW w:w="553" w:type="dxa"/>
            <w:tcBorders>
              <w:top w:val="nil"/>
              <w:bottom w:val="nil"/>
              <w:right w:val="double" w:sz="4" w:space="0" w:color="auto"/>
            </w:tcBorders>
          </w:tcPr>
          <w:p w14:paraId="26121117" w14:textId="77777777" w:rsidR="00C70C81" w:rsidRPr="00C6652E" w:rsidRDefault="00C70C81"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18" w14:textId="77777777" w:rsidR="00C70C81" w:rsidRPr="00C6652E" w:rsidRDefault="00C70C81" w:rsidP="009532EE">
            <w:pPr>
              <w:rPr>
                <w:rFonts w:ascii="Times New Roman" w:hAnsi="Times New Roman" w:cs="Times New Roman"/>
                <w:sz w:val="24"/>
                <w:szCs w:val="24"/>
              </w:rPr>
            </w:pPr>
          </w:p>
        </w:tc>
      </w:tr>
      <w:tr w:rsidR="00C70C81" w:rsidRPr="00C6652E" w14:paraId="2612111F" w14:textId="77777777" w:rsidTr="009532EE">
        <w:tc>
          <w:tcPr>
            <w:tcW w:w="521" w:type="dxa"/>
            <w:tcBorders>
              <w:top w:val="nil"/>
              <w:left w:val="nil"/>
              <w:bottom w:val="nil"/>
            </w:tcBorders>
          </w:tcPr>
          <w:p w14:paraId="2612111A" w14:textId="77777777" w:rsidR="00C70C81" w:rsidRPr="00C6652E" w:rsidRDefault="00C70C81" w:rsidP="009532EE">
            <w:pPr>
              <w:rPr>
                <w:rFonts w:ascii="Times New Roman" w:hAnsi="Times New Roman" w:cs="Times New Roman"/>
                <w:sz w:val="24"/>
                <w:szCs w:val="24"/>
              </w:rPr>
            </w:pPr>
          </w:p>
        </w:tc>
        <w:tc>
          <w:tcPr>
            <w:tcW w:w="705" w:type="dxa"/>
            <w:tcBorders>
              <w:top w:val="nil"/>
              <w:bottom w:val="nil"/>
              <w:right w:val="double" w:sz="4" w:space="0" w:color="auto"/>
            </w:tcBorders>
          </w:tcPr>
          <w:p w14:paraId="2612111B" w14:textId="77777777" w:rsidR="00C70C81" w:rsidRPr="00C6652E" w:rsidRDefault="00C70C81" w:rsidP="009532EE">
            <w:pPr>
              <w:rPr>
                <w:rFonts w:ascii="Times New Roman" w:hAnsi="Times New Roman" w:cs="Times New Roman"/>
                <w:sz w:val="24"/>
                <w:szCs w:val="24"/>
              </w:rPr>
            </w:pPr>
          </w:p>
        </w:tc>
        <w:tc>
          <w:tcPr>
            <w:tcW w:w="7046" w:type="dxa"/>
            <w:tcBorders>
              <w:top w:val="nil"/>
              <w:bottom w:val="nil"/>
            </w:tcBorders>
          </w:tcPr>
          <w:p w14:paraId="2612111C" w14:textId="77777777" w:rsidR="00C70C81" w:rsidRPr="00C6652E" w:rsidRDefault="00C70C81" w:rsidP="009532EE">
            <w:pPr>
              <w:rPr>
                <w:rFonts w:ascii="Times New Roman" w:hAnsi="Times New Roman" w:cs="Times New Roman"/>
                <w:sz w:val="24"/>
                <w:szCs w:val="24"/>
              </w:rPr>
            </w:pPr>
          </w:p>
        </w:tc>
        <w:tc>
          <w:tcPr>
            <w:tcW w:w="553" w:type="dxa"/>
            <w:tcBorders>
              <w:top w:val="nil"/>
              <w:bottom w:val="nil"/>
              <w:right w:val="double" w:sz="4" w:space="0" w:color="auto"/>
            </w:tcBorders>
          </w:tcPr>
          <w:p w14:paraId="2612111D" w14:textId="77777777" w:rsidR="00C70C81" w:rsidRPr="00C6652E" w:rsidRDefault="00C70C81" w:rsidP="009532EE">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1E" w14:textId="77777777" w:rsidR="00C70C81" w:rsidRPr="00C6652E" w:rsidRDefault="00C70C81" w:rsidP="009532EE">
            <w:pPr>
              <w:rPr>
                <w:rFonts w:ascii="Times New Roman" w:hAnsi="Times New Roman" w:cs="Times New Roman"/>
                <w:sz w:val="24"/>
                <w:szCs w:val="24"/>
              </w:rPr>
            </w:pPr>
          </w:p>
        </w:tc>
      </w:tr>
    </w:tbl>
    <w:p w14:paraId="26121120" w14:textId="77777777" w:rsidR="00C70C81" w:rsidRDefault="00C70C81" w:rsidP="00C87B24">
      <w:r>
        <w:br w:type="page"/>
      </w:r>
    </w:p>
    <w:p w14:paraId="26121121" w14:textId="77777777" w:rsidR="006C43EF" w:rsidRDefault="006C43EF" w:rsidP="00C87B24"/>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6C43EF" w:rsidRPr="00C6652E" w14:paraId="26121127" w14:textId="77777777" w:rsidTr="008F2727">
        <w:tc>
          <w:tcPr>
            <w:tcW w:w="521" w:type="dxa"/>
            <w:tcBorders>
              <w:top w:val="nil"/>
              <w:left w:val="nil"/>
              <w:bottom w:val="nil"/>
            </w:tcBorders>
          </w:tcPr>
          <w:p w14:paraId="26121122"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23"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24" w14:textId="77777777" w:rsidR="006C43EF" w:rsidRPr="00C6652E" w:rsidRDefault="006C43EF" w:rsidP="008F2727">
            <w:pPr>
              <w:rPr>
                <w:rFonts w:ascii="Times New Roman" w:hAnsi="Times New Roman" w:cs="Times New Roman"/>
                <w:sz w:val="24"/>
                <w:szCs w:val="24"/>
              </w:rPr>
            </w:pPr>
          </w:p>
        </w:tc>
        <w:tc>
          <w:tcPr>
            <w:tcW w:w="553" w:type="dxa"/>
            <w:tcBorders>
              <w:top w:val="nil"/>
              <w:bottom w:val="nil"/>
              <w:right w:val="double" w:sz="4" w:space="0" w:color="auto"/>
            </w:tcBorders>
          </w:tcPr>
          <w:p w14:paraId="26121125" w14:textId="77777777" w:rsidR="006C43EF" w:rsidRPr="00C6652E" w:rsidRDefault="006C43EF"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26" w14:textId="77777777" w:rsidR="006C43EF" w:rsidRPr="00C6652E" w:rsidRDefault="006C43EF" w:rsidP="008F2727">
            <w:pPr>
              <w:rPr>
                <w:rFonts w:ascii="Times New Roman" w:hAnsi="Times New Roman" w:cs="Times New Roman"/>
                <w:sz w:val="24"/>
                <w:szCs w:val="24"/>
              </w:rPr>
            </w:pPr>
            <w:r>
              <w:rPr>
                <w:rFonts w:ascii="Times New Roman" w:hAnsi="Times New Roman" w:cs="Times New Roman"/>
                <w:sz w:val="24"/>
                <w:szCs w:val="24"/>
              </w:rPr>
              <w:t>(A36)</w:t>
            </w:r>
          </w:p>
        </w:tc>
      </w:tr>
      <w:tr w:rsidR="006C43EF" w:rsidRPr="00C6652E" w14:paraId="2612112D" w14:textId="77777777" w:rsidTr="008F2727">
        <w:tc>
          <w:tcPr>
            <w:tcW w:w="521" w:type="dxa"/>
            <w:tcBorders>
              <w:top w:val="nil"/>
              <w:left w:val="nil"/>
              <w:bottom w:val="nil"/>
            </w:tcBorders>
          </w:tcPr>
          <w:p w14:paraId="26121128"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29" w14:textId="77777777" w:rsidR="006C43EF" w:rsidRPr="00C6652E" w:rsidRDefault="006C43EF" w:rsidP="008F2727">
            <w:pPr>
              <w:rPr>
                <w:rFonts w:ascii="Times New Roman" w:hAnsi="Times New Roman" w:cs="Times New Roman"/>
                <w:b/>
                <w:sz w:val="24"/>
                <w:szCs w:val="24"/>
              </w:rPr>
            </w:pPr>
            <w:r>
              <w:rPr>
                <w:rFonts w:ascii="Times New Roman" w:hAnsi="Times New Roman" w:cs="Times New Roman"/>
                <w:b/>
                <w:sz w:val="24"/>
                <w:szCs w:val="24"/>
              </w:rPr>
              <w:t>A36</w:t>
            </w:r>
          </w:p>
        </w:tc>
        <w:tc>
          <w:tcPr>
            <w:tcW w:w="7046" w:type="dxa"/>
            <w:tcBorders>
              <w:top w:val="nil"/>
              <w:bottom w:val="nil"/>
            </w:tcBorders>
          </w:tcPr>
          <w:p w14:paraId="2612112A" w14:textId="77777777" w:rsidR="006C43EF" w:rsidRPr="00612D17" w:rsidRDefault="006C43EF" w:rsidP="008F2727">
            <w:pPr>
              <w:rPr>
                <w:rFonts w:ascii="Times New Roman" w:hAnsi="Times New Roman" w:cs="Times New Roman"/>
                <w:sz w:val="24"/>
                <w:szCs w:val="24"/>
              </w:rPr>
            </w:pPr>
            <w:r w:rsidRPr="00EE3FA2">
              <w:rPr>
                <w:rFonts w:ascii="Times New Roman" w:hAnsi="Times New Roman" w:cs="Times New Roman"/>
                <w:b/>
                <w:bCs/>
                <w:sz w:val="24"/>
                <w:szCs w:val="24"/>
                <w:u w:val="single"/>
              </w:rPr>
              <w:t>FACILITIES/TEMPORARY WORKS/SERVICES</w:t>
            </w:r>
            <w:r w:rsidR="00612D17">
              <w:rPr>
                <w:rFonts w:ascii="Times New Roman" w:hAnsi="Times New Roman" w:cs="Times New Roman"/>
                <w:bCs/>
                <w:sz w:val="24"/>
                <w:szCs w:val="24"/>
              </w:rPr>
              <w:t xml:space="preserve"> (Cont’d)</w:t>
            </w:r>
          </w:p>
        </w:tc>
        <w:tc>
          <w:tcPr>
            <w:tcW w:w="553" w:type="dxa"/>
            <w:tcBorders>
              <w:top w:val="nil"/>
              <w:bottom w:val="nil"/>
              <w:right w:val="double" w:sz="4" w:space="0" w:color="auto"/>
            </w:tcBorders>
          </w:tcPr>
          <w:p w14:paraId="2612112B" w14:textId="77777777" w:rsidR="006C43EF" w:rsidRPr="00C6652E" w:rsidRDefault="006C43EF"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2C" w14:textId="77777777" w:rsidR="006C43EF" w:rsidRPr="00C6652E" w:rsidRDefault="006C43EF" w:rsidP="008F2727">
            <w:pPr>
              <w:rPr>
                <w:rFonts w:ascii="Times New Roman" w:hAnsi="Times New Roman" w:cs="Times New Roman"/>
                <w:sz w:val="24"/>
                <w:szCs w:val="24"/>
              </w:rPr>
            </w:pPr>
          </w:p>
        </w:tc>
      </w:tr>
      <w:tr w:rsidR="006C43EF" w:rsidRPr="00C6652E" w14:paraId="26121133" w14:textId="77777777" w:rsidTr="008F2727">
        <w:tc>
          <w:tcPr>
            <w:tcW w:w="521" w:type="dxa"/>
            <w:tcBorders>
              <w:top w:val="nil"/>
              <w:left w:val="nil"/>
              <w:bottom w:val="nil"/>
            </w:tcBorders>
          </w:tcPr>
          <w:p w14:paraId="2612112E"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2F"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30" w14:textId="77777777" w:rsidR="006C43EF" w:rsidRPr="00C6652E" w:rsidRDefault="006C43EF" w:rsidP="008F2727">
            <w:pPr>
              <w:rPr>
                <w:rFonts w:ascii="Times New Roman" w:hAnsi="Times New Roman" w:cs="Times New Roman"/>
                <w:sz w:val="24"/>
                <w:szCs w:val="24"/>
              </w:rPr>
            </w:pPr>
          </w:p>
        </w:tc>
        <w:tc>
          <w:tcPr>
            <w:tcW w:w="553" w:type="dxa"/>
            <w:tcBorders>
              <w:top w:val="nil"/>
              <w:bottom w:val="nil"/>
              <w:right w:val="double" w:sz="4" w:space="0" w:color="auto"/>
            </w:tcBorders>
          </w:tcPr>
          <w:p w14:paraId="26121131" w14:textId="77777777" w:rsidR="006C43EF" w:rsidRPr="00C6652E" w:rsidRDefault="006C43EF"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32" w14:textId="77777777" w:rsidR="006C43EF" w:rsidRPr="00C6652E" w:rsidRDefault="006C43EF" w:rsidP="008F2727">
            <w:pPr>
              <w:rPr>
                <w:rFonts w:ascii="Times New Roman" w:hAnsi="Times New Roman" w:cs="Times New Roman"/>
                <w:sz w:val="24"/>
                <w:szCs w:val="24"/>
              </w:rPr>
            </w:pPr>
          </w:p>
        </w:tc>
      </w:tr>
      <w:tr w:rsidR="006C43EF" w:rsidRPr="00C6652E" w14:paraId="26121139" w14:textId="77777777" w:rsidTr="008F2727">
        <w:tc>
          <w:tcPr>
            <w:tcW w:w="521" w:type="dxa"/>
            <w:tcBorders>
              <w:top w:val="nil"/>
              <w:left w:val="nil"/>
              <w:bottom w:val="nil"/>
            </w:tcBorders>
          </w:tcPr>
          <w:p w14:paraId="26121134"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35"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36" w14:textId="77777777" w:rsidR="006C43EF" w:rsidRPr="006C43EF" w:rsidRDefault="006C43EF" w:rsidP="008F2727">
            <w:pPr>
              <w:rPr>
                <w:rFonts w:ascii="Times New Roman" w:hAnsi="Times New Roman" w:cs="Times New Roman"/>
                <w:sz w:val="24"/>
                <w:szCs w:val="24"/>
              </w:rPr>
            </w:pPr>
            <w:r>
              <w:rPr>
                <w:rFonts w:ascii="Times New Roman" w:hAnsi="Times New Roman" w:cs="Times New Roman"/>
                <w:sz w:val="24"/>
                <w:szCs w:val="24"/>
                <w:u w:val="single"/>
              </w:rPr>
              <w:t>SERVICES AND FACILITIES</w:t>
            </w:r>
            <w:r>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21137" w14:textId="77777777" w:rsidR="006C43EF" w:rsidRPr="00C6652E" w:rsidRDefault="006C43EF"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38" w14:textId="77777777" w:rsidR="006C43EF" w:rsidRPr="00C6652E" w:rsidRDefault="006C43EF" w:rsidP="008F2727">
            <w:pPr>
              <w:rPr>
                <w:rFonts w:ascii="Times New Roman" w:hAnsi="Times New Roman" w:cs="Times New Roman"/>
                <w:sz w:val="24"/>
                <w:szCs w:val="24"/>
              </w:rPr>
            </w:pPr>
          </w:p>
        </w:tc>
      </w:tr>
      <w:tr w:rsidR="006C43EF" w:rsidRPr="00C6652E" w14:paraId="2612113F" w14:textId="77777777" w:rsidTr="008F2727">
        <w:tc>
          <w:tcPr>
            <w:tcW w:w="521" w:type="dxa"/>
            <w:tcBorders>
              <w:top w:val="nil"/>
              <w:left w:val="nil"/>
              <w:bottom w:val="nil"/>
            </w:tcBorders>
          </w:tcPr>
          <w:p w14:paraId="2612113A"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3B"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3C" w14:textId="77777777" w:rsidR="006C43EF" w:rsidRPr="00817DF1" w:rsidRDefault="006C43EF" w:rsidP="008F2727">
            <w:pPr>
              <w:rPr>
                <w:rFonts w:ascii="Times New Roman" w:hAnsi="Times New Roman" w:cs="Times New Roman"/>
                <w:sz w:val="24"/>
                <w:szCs w:val="24"/>
              </w:rPr>
            </w:pPr>
          </w:p>
        </w:tc>
        <w:tc>
          <w:tcPr>
            <w:tcW w:w="553" w:type="dxa"/>
            <w:tcBorders>
              <w:top w:val="nil"/>
              <w:bottom w:val="nil"/>
              <w:right w:val="double" w:sz="4" w:space="0" w:color="auto"/>
            </w:tcBorders>
          </w:tcPr>
          <w:p w14:paraId="2612113D" w14:textId="77777777" w:rsidR="006C43EF" w:rsidRPr="00C6652E" w:rsidRDefault="006C43EF"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3E" w14:textId="77777777" w:rsidR="006C43EF" w:rsidRPr="00C6652E" w:rsidRDefault="006C43EF" w:rsidP="008F2727">
            <w:pPr>
              <w:rPr>
                <w:rFonts w:ascii="Times New Roman" w:hAnsi="Times New Roman" w:cs="Times New Roman"/>
                <w:sz w:val="24"/>
                <w:szCs w:val="24"/>
              </w:rPr>
            </w:pPr>
          </w:p>
        </w:tc>
      </w:tr>
      <w:tr w:rsidR="006C43EF" w:rsidRPr="00C6652E" w14:paraId="26121145" w14:textId="77777777" w:rsidTr="008F2727">
        <w:tc>
          <w:tcPr>
            <w:tcW w:w="521" w:type="dxa"/>
            <w:tcBorders>
              <w:top w:val="nil"/>
              <w:left w:val="nil"/>
              <w:bottom w:val="nil"/>
            </w:tcBorders>
          </w:tcPr>
          <w:p w14:paraId="26121140"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41" w14:textId="77777777" w:rsidR="006C43EF" w:rsidRPr="00C6652E" w:rsidRDefault="006C43EF" w:rsidP="008F2727">
            <w:pPr>
              <w:rPr>
                <w:rFonts w:ascii="Times New Roman" w:hAnsi="Times New Roman" w:cs="Times New Roman"/>
                <w:sz w:val="24"/>
                <w:szCs w:val="24"/>
              </w:rPr>
            </w:pPr>
            <w:r>
              <w:rPr>
                <w:rFonts w:ascii="Times New Roman" w:hAnsi="Times New Roman" w:cs="Times New Roman"/>
                <w:sz w:val="24"/>
                <w:szCs w:val="24"/>
              </w:rPr>
              <w:t>521</w:t>
            </w:r>
          </w:p>
        </w:tc>
        <w:tc>
          <w:tcPr>
            <w:tcW w:w="7046" w:type="dxa"/>
            <w:tcBorders>
              <w:top w:val="nil"/>
              <w:bottom w:val="nil"/>
            </w:tcBorders>
          </w:tcPr>
          <w:p w14:paraId="26121142" w14:textId="77777777" w:rsidR="006C43EF" w:rsidRPr="006C43EF" w:rsidRDefault="006C43EF" w:rsidP="006C43EF">
            <w:pPr>
              <w:tabs>
                <w:tab w:val="left" w:pos="223"/>
                <w:tab w:val="left" w:pos="523"/>
              </w:tabs>
              <w:rPr>
                <w:rFonts w:ascii="Times New Roman" w:hAnsi="Times New Roman" w:cs="Times New Roman"/>
                <w:sz w:val="24"/>
                <w:szCs w:val="24"/>
              </w:rPr>
            </w:pPr>
            <w:r w:rsidRPr="006C43EF">
              <w:rPr>
                <w:rFonts w:ascii="Times New Roman" w:hAnsi="Times New Roman" w:cs="Times New Roman"/>
                <w:sz w:val="24"/>
                <w:szCs w:val="24"/>
              </w:rPr>
              <w:t>USE OF PERMANENT HEATING SYSTEM:</w:t>
            </w:r>
          </w:p>
        </w:tc>
        <w:tc>
          <w:tcPr>
            <w:tcW w:w="553" w:type="dxa"/>
            <w:tcBorders>
              <w:top w:val="nil"/>
              <w:bottom w:val="nil"/>
              <w:right w:val="double" w:sz="4" w:space="0" w:color="auto"/>
            </w:tcBorders>
          </w:tcPr>
          <w:p w14:paraId="26121143" w14:textId="77777777" w:rsidR="006C43EF" w:rsidRPr="00C6652E" w:rsidRDefault="006C43EF"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44" w14:textId="77777777" w:rsidR="006C43EF" w:rsidRPr="00C6652E" w:rsidRDefault="006C43EF" w:rsidP="008F2727">
            <w:pPr>
              <w:rPr>
                <w:rFonts w:ascii="Times New Roman" w:hAnsi="Times New Roman" w:cs="Times New Roman"/>
                <w:sz w:val="24"/>
                <w:szCs w:val="24"/>
              </w:rPr>
            </w:pPr>
          </w:p>
        </w:tc>
      </w:tr>
      <w:tr w:rsidR="006C43EF" w:rsidRPr="00C6652E" w14:paraId="2612114B" w14:textId="77777777" w:rsidTr="008F2727">
        <w:tc>
          <w:tcPr>
            <w:tcW w:w="521" w:type="dxa"/>
            <w:tcBorders>
              <w:top w:val="nil"/>
              <w:left w:val="nil"/>
              <w:bottom w:val="nil"/>
            </w:tcBorders>
          </w:tcPr>
          <w:p w14:paraId="26121146"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47"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48" w14:textId="77777777" w:rsidR="006C43EF" w:rsidRPr="006C43EF" w:rsidRDefault="006C43EF" w:rsidP="006C43EF">
            <w:pPr>
              <w:tabs>
                <w:tab w:val="left" w:pos="223"/>
                <w:tab w:val="left" w:pos="523"/>
              </w:tabs>
              <w:ind w:left="223" w:hanging="22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6C43EF">
              <w:rPr>
                <w:rFonts w:ascii="Times New Roman" w:hAnsi="Times New Roman" w:cs="Times New Roman"/>
                <w:sz w:val="24"/>
                <w:szCs w:val="24"/>
              </w:rPr>
              <w:t>Permanent heating installation: May be used for drying out the Works/services and controlling temperature and humidity levels</w:t>
            </w:r>
          </w:p>
        </w:tc>
        <w:tc>
          <w:tcPr>
            <w:tcW w:w="553" w:type="dxa"/>
            <w:tcBorders>
              <w:top w:val="nil"/>
              <w:bottom w:val="nil"/>
              <w:right w:val="double" w:sz="4" w:space="0" w:color="auto"/>
            </w:tcBorders>
          </w:tcPr>
          <w:p w14:paraId="26121149" w14:textId="77777777" w:rsidR="006C43EF" w:rsidRPr="00C6652E" w:rsidRDefault="006C43EF"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4A" w14:textId="77777777" w:rsidR="006C43EF" w:rsidRPr="00C6652E" w:rsidRDefault="006C43EF" w:rsidP="008F2727">
            <w:pPr>
              <w:rPr>
                <w:rFonts w:ascii="Times New Roman" w:hAnsi="Times New Roman" w:cs="Times New Roman"/>
                <w:sz w:val="24"/>
                <w:szCs w:val="24"/>
              </w:rPr>
            </w:pPr>
          </w:p>
        </w:tc>
      </w:tr>
      <w:tr w:rsidR="006C43EF" w:rsidRPr="00C6652E" w14:paraId="26121151" w14:textId="77777777" w:rsidTr="008F2727">
        <w:tc>
          <w:tcPr>
            <w:tcW w:w="521" w:type="dxa"/>
            <w:tcBorders>
              <w:top w:val="nil"/>
              <w:left w:val="nil"/>
              <w:bottom w:val="nil"/>
            </w:tcBorders>
          </w:tcPr>
          <w:p w14:paraId="2612114C"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4D"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4E" w14:textId="77777777" w:rsidR="006C43EF" w:rsidRPr="006C43EF" w:rsidRDefault="006C43EF" w:rsidP="006C43EF">
            <w:pPr>
              <w:tabs>
                <w:tab w:val="left" w:pos="223"/>
                <w:tab w:val="left" w:pos="52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6C43EF">
              <w:rPr>
                <w:rFonts w:ascii="Times New Roman" w:hAnsi="Times New Roman" w:cs="Times New Roman"/>
                <w:sz w:val="24"/>
                <w:szCs w:val="24"/>
              </w:rPr>
              <w:t>Installation: If used:</w:t>
            </w:r>
          </w:p>
        </w:tc>
        <w:tc>
          <w:tcPr>
            <w:tcW w:w="553" w:type="dxa"/>
            <w:tcBorders>
              <w:top w:val="nil"/>
              <w:bottom w:val="nil"/>
              <w:right w:val="double" w:sz="4" w:space="0" w:color="auto"/>
            </w:tcBorders>
          </w:tcPr>
          <w:p w14:paraId="2612114F" w14:textId="77777777" w:rsidR="006C43EF" w:rsidRPr="00C6652E" w:rsidRDefault="006C43EF"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50" w14:textId="77777777" w:rsidR="006C43EF" w:rsidRPr="00C6652E" w:rsidRDefault="006C43EF" w:rsidP="008F2727">
            <w:pPr>
              <w:rPr>
                <w:rFonts w:ascii="Times New Roman" w:hAnsi="Times New Roman" w:cs="Times New Roman"/>
                <w:sz w:val="24"/>
                <w:szCs w:val="24"/>
              </w:rPr>
            </w:pPr>
          </w:p>
        </w:tc>
      </w:tr>
      <w:tr w:rsidR="006C43EF" w:rsidRPr="00C6652E" w14:paraId="26121157" w14:textId="77777777" w:rsidTr="008F2727">
        <w:tc>
          <w:tcPr>
            <w:tcW w:w="521" w:type="dxa"/>
            <w:tcBorders>
              <w:top w:val="nil"/>
              <w:left w:val="nil"/>
              <w:bottom w:val="nil"/>
            </w:tcBorders>
          </w:tcPr>
          <w:p w14:paraId="26121152"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53"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54" w14:textId="77777777" w:rsidR="006C43EF" w:rsidRPr="006C43EF" w:rsidRDefault="006C43EF" w:rsidP="006C43EF">
            <w:pPr>
              <w:tabs>
                <w:tab w:val="left" w:pos="223"/>
                <w:tab w:val="left" w:pos="523"/>
              </w:tabs>
              <w:ind w:left="523" w:hanging="523"/>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6C43EF">
              <w:rPr>
                <w:rFonts w:ascii="Times New Roman" w:hAnsi="Times New Roman" w:cs="Times New Roman"/>
                <w:sz w:val="24"/>
                <w:szCs w:val="24"/>
              </w:rPr>
              <w:t>Take responsibility for operation, maintenance and remedial work</w:t>
            </w:r>
          </w:p>
        </w:tc>
        <w:tc>
          <w:tcPr>
            <w:tcW w:w="553" w:type="dxa"/>
            <w:tcBorders>
              <w:top w:val="nil"/>
              <w:bottom w:val="nil"/>
              <w:right w:val="double" w:sz="4" w:space="0" w:color="auto"/>
            </w:tcBorders>
          </w:tcPr>
          <w:p w14:paraId="26121155" w14:textId="77777777" w:rsidR="006C43EF" w:rsidRPr="00C6652E" w:rsidRDefault="006C43EF"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56" w14:textId="77777777" w:rsidR="006C43EF" w:rsidRPr="00C6652E" w:rsidRDefault="006C43EF" w:rsidP="008F2727">
            <w:pPr>
              <w:rPr>
                <w:rFonts w:ascii="Times New Roman" w:hAnsi="Times New Roman" w:cs="Times New Roman"/>
                <w:sz w:val="24"/>
                <w:szCs w:val="24"/>
              </w:rPr>
            </w:pPr>
          </w:p>
        </w:tc>
      </w:tr>
      <w:tr w:rsidR="006C43EF" w:rsidRPr="00C6652E" w14:paraId="2612115E" w14:textId="77777777" w:rsidTr="008F2727">
        <w:tc>
          <w:tcPr>
            <w:tcW w:w="521" w:type="dxa"/>
            <w:tcBorders>
              <w:top w:val="nil"/>
              <w:left w:val="nil"/>
              <w:bottom w:val="nil"/>
            </w:tcBorders>
          </w:tcPr>
          <w:p w14:paraId="26121158"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59"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5A" w14:textId="77777777" w:rsidR="006C43EF" w:rsidRPr="006C43EF" w:rsidRDefault="006C43EF" w:rsidP="006C43EF">
            <w:pPr>
              <w:tabs>
                <w:tab w:val="left" w:pos="223"/>
                <w:tab w:val="left" w:pos="523"/>
              </w:tabs>
              <w:ind w:left="523" w:hanging="523"/>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6C43EF">
              <w:rPr>
                <w:rFonts w:ascii="Times New Roman" w:hAnsi="Times New Roman" w:cs="Times New Roman"/>
                <w:sz w:val="24"/>
                <w:szCs w:val="24"/>
              </w:rPr>
              <w:t xml:space="preserve">Arrange supervision by and indemnification of the appropriate </w:t>
            </w:r>
            <w:r w:rsidR="00F33B1D" w:rsidRPr="006C43EF">
              <w:rPr>
                <w:rFonts w:ascii="Times New Roman" w:hAnsi="Times New Roman" w:cs="Times New Roman"/>
                <w:sz w:val="24"/>
                <w:szCs w:val="24"/>
              </w:rPr>
              <w:t>Subcontractors</w:t>
            </w:r>
          </w:p>
        </w:tc>
        <w:tc>
          <w:tcPr>
            <w:tcW w:w="553" w:type="dxa"/>
            <w:tcBorders>
              <w:top w:val="nil"/>
              <w:bottom w:val="nil"/>
              <w:right w:val="double" w:sz="4" w:space="0" w:color="auto"/>
            </w:tcBorders>
          </w:tcPr>
          <w:p w14:paraId="2612115B" w14:textId="77777777" w:rsidR="006C43EF" w:rsidRDefault="006C43EF" w:rsidP="008F2727">
            <w:pPr>
              <w:rPr>
                <w:rFonts w:ascii="Times New Roman" w:hAnsi="Times New Roman" w:cs="Times New Roman"/>
                <w:sz w:val="24"/>
                <w:szCs w:val="24"/>
              </w:rPr>
            </w:pPr>
          </w:p>
          <w:p w14:paraId="2612115C" w14:textId="77777777" w:rsidR="006C43EF" w:rsidRPr="00C6652E" w:rsidRDefault="006C43EF" w:rsidP="008F2727">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115D" w14:textId="77777777" w:rsidR="006C43EF" w:rsidRPr="00C6652E" w:rsidRDefault="006C43EF" w:rsidP="008F2727">
            <w:pPr>
              <w:rPr>
                <w:rFonts w:ascii="Times New Roman" w:hAnsi="Times New Roman" w:cs="Times New Roman"/>
                <w:sz w:val="24"/>
                <w:szCs w:val="24"/>
              </w:rPr>
            </w:pPr>
          </w:p>
        </w:tc>
      </w:tr>
      <w:tr w:rsidR="006C43EF" w:rsidRPr="00C6652E" w14:paraId="26121164" w14:textId="77777777" w:rsidTr="008F2727">
        <w:tc>
          <w:tcPr>
            <w:tcW w:w="521" w:type="dxa"/>
            <w:tcBorders>
              <w:top w:val="nil"/>
              <w:left w:val="nil"/>
              <w:bottom w:val="nil"/>
            </w:tcBorders>
          </w:tcPr>
          <w:p w14:paraId="2612115F"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60"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61" w14:textId="77777777" w:rsidR="006C43EF" w:rsidRPr="006C43EF" w:rsidRDefault="006C43EF" w:rsidP="006C43EF">
            <w:pPr>
              <w:tabs>
                <w:tab w:val="left" w:pos="223"/>
                <w:tab w:val="left" w:pos="523"/>
              </w:tabs>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6C43EF">
              <w:rPr>
                <w:rFonts w:ascii="Times New Roman" w:hAnsi="Times New Roman" w:cs="Times New Roman"/>
                <w:sz w:val="24"/>
                <w:szCs w:val="24"/>
              </w:rPr>
              <w:t>Pay costs arising</w:t>
            </w:r>
          </w:p>
        </w:tc>
        <w:tc>
          <w:tcPr>
            <w:tcW w:w="553" w:type="dxa"/>
            <w:tcBorders>
              <w:top w:val="nil"/>
              <w:bottom w:val="nil"/>
              <w:right w:val="double" w:sz="4" w:space="0" w:color="auto"/>
            </w:tcBorders>
          </w:tcPr>
          <w:p w14:paraId="26121162" w14:textId="77777777" w:rsidR="006C43EF" w:rsidRPr="00C6652E" w:rsidRDefault="006C43EF" w:rsidP="008F2727">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163" w14:textId="77777777" w:rsidR="006C43EF" w:rsidRPr="00C6652E" w:rsidRDefault="006C43EF" w:rsidP="008F2727">
            <w:pPr>
              <w:rPr>
                <w:rFonts w:ascii="Times New Roman" w:hAnsi="Times New Roman" w:cs="Times New Roman"/>
                <w:sz w:val="24"/>
                <w:szCs w:val="24"/>
              </w:rPr>
            </w:pPr>
          </w:p>
        </w:tc>
      </w:tr>
      <w:tr w:rsidR="006C43EF" w:rsidRPr="00C6652E" w14:paraId="2612116A" w14:textId="77777777" w:rsidTr="008F2727">
        <w:tc>
          <w:tcPr>
            <w:tcW w:w="521" w:type="dxa"/>
            <w:tcBorders>
              <w:top w:val="nil"/>
              <w:left w:val="nil"/>
              <w:bottom w:val="nil"/>
            </w:tcBorders>
          </w:tcPr>
          <w:p w14:paraId="26121165"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66"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67" w14:textId="77777777" w:rsidR="006C43EF" w:rsidRPr="006C43EF" w:rsidRDefault="006C43EF" w:rsidP="006C43EF">
            <w:pPr>
              <w:tabs>
                <w:tab w:val="left" w:pos="223"/>
                <w:tab w:val="left" w:pos="523"/>
              </w:tabs>
              <w:rPr>
                <w:rFonts w:ascii="Times New Roman" w:hAnsi="Times New Roman" w:cs="Times New Roman"/>
                <w:sz w:val="24"/>
                <w:szCs w:val="24"/>
              </w:rPr>
            </w:pPr>
          </w:p>
        </w:tc>
        <w:tc>
          <w:tcPr>
            <w:tcW w:w="553" w:type="dxa"/>
            <w:tcBorders>
              <w:top w:val="nil"/>
              <w:bottom w:val="nil"/>
              <w:right w:val="double" w:sz="4" w:space="0" w:color="auto"/>
            </w:tcBorders>
          </w:tcPr>
          <w:p w14:paraId="26121168" w14:textId="77777777" w:rsidR="006C43EF" w:rsidRDefault="006C43EF">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1169" w14:textId="77777777" w:rsidR="006C43EF" w:rsidRPr="00C6652E" w:rsidRDefault="006C43EF" w:rsidP="008F2727">
            <w:pPr>
              <w:rPr>
                <w:rFonts w:ascii="Times New Roman" w:hAnsi="Times New Roman" w:cs="Times New Roman"/>
                <w:sz w:val="24"/>
                <w:szCs w:val="24"/>
              </w:rPr>
            </w:pPr>
          </w:p>
        </w:tc>
      </w:tr>
      <w:tr w:rsidR="006C43EF" w:rsidRPr="00C6652E" w14:paraId="26121170" w14:textId="77777777" w:rsidTr="008F2727">
        <w:tc>
          <w:tcPr>
            <w:tcW w:w="521" w:type="dxa"/>
            <w:tcBorders>
              <w:top w:val="nil"/>
              <w:left w:val="nil"/>
              <w:bottom w:val="nil"/>
            </w:tcBorders>
          </w:tcPr>
          <w:p w14:paraId="2612116B"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6C" w14:textId="77777777" w:rsidR="006C43EF" w:rsidRPr="00C6652E" w:rsidRDefault="006C43EF" w:rsidP="008F2727">
            <w:pPr>
              <w:rPr>
                <w:rFonts w:ascii="Times New Roman" w:hAnsi="Times New Roman" w:cs="Times New Roman"/>
                <w:sz w:val="24"/>
                <w:szCs w:val="24"/>
              </w:rPr>
            </w:pPr>
            <w:r>
              <w:rPr>
                <w:rFonts w:ascii="Times New Roman" w:hAnsi="Times New Roman" w:cs="Times New Roman"/>
                <w:sz w:val="24"/>
                <w:szCs w:val="24"/>
              </w:rPr>
              <w:t>531</w:t>
            </w:r>
          </w:p>
        </w:tc>
        <w:tc>
          <w:tcPr>
            <w:tcW w:w="7046" w:type="dxa"/>
            <w:tcBorders>
              <w:top w:val="nil"/>
              <w:bottom w:val="nil"/>
            </w:tcBorders>
          </w:tcPr>
          <w:p w14:paraId="2612116D" w14:textId="77777777" w:rsidR="006C43EF" w:rsidRPr="006C43EF" w:rsidRDefault="006C43EF" w:rsidP="006C43EF">
            <w:pPr>
              <w:tabs>
                <w:tab w:val="left" w:pos="223"/>
                <w:tab w:val="left" w:pos="523"/>
              </w:tabs>
              <w:rPr>
                <w:rFonts w:ascii="Times New Roman" w:hAnsi="Times New Roman" w:cs="Times New Roman"/>
                <w:sz w:val="24"/>
                <w:szCs w:val="24"/>
              </w:rPr>
            </w:pPr>
            <w:r w:rsidRPr="006C43EF">
              <w:rPr>
                <w:rFonts w:ascii="Times New Roman" w:hAnsi="Times New Roman" w:cs="Times New Roman"/>
                <w:sz w:val="24"/>
                <w:szCs w:val="24"/>
              </w:rPr>
              <w:t>BENEFICIAL USE OF INSTALLED SYSTEMS:</w:t>
            </w:r>
          </w:p>
        </w:tc>
        <w:tc>
          <w:tcPr>
            <w:tcW w:w="553" w:type="dxa"/>
            <w:tcBorders>
              <w:top w:val="nil"/>
              <w:bottom w:val="nil"/>
              <w:right w:val="double" w:sz="4" w:space="0" w:color="auto"/>
            </w:tcBorders>
          </w:tcPr>
          <w:p w14:paraId="2612116E" w14:textId="77777777" w:rsidR="006C43EF" w:rsidRPr="00C6652E" w:rsidRDefault="006C43EF"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6F" w14:textId="77777777" w:rsidR="006C43EF" w:rsidRPr="00C6652E" w:rsidRDefault="006C43EF" w:rsidP="008F2727">
            <w:pPr>
              <w:rPr>
                <w:rFonts w:ascii="Times New Roman" w:hAnsi="Times New Roman" w:cs="Times New Roman"/>
                <w:sz w:val="24"/>
                <w:szCs w:val="24"/>
              </w:rPr>
            </w:pPr>
          </w:p>
        </w:tc>
      </w:tr>
      <w:tr w:rsidR="006C43EF" w:rsidRPr="00C6652E" w14:paraId="26121176" w14:textId="77777777" w:rsidTr="008F2727">
        <w:tc>
          <w:tcPr>
            <w:tcW w:w="521" w:type="dxa"/>
            <w:tcBorders>
              <w:top w:val="nil"/>
              <w:left w:val="nil"/>
              <w:bottom w:val="nil"/>
            </w:tcBorders>
          </w:tcPr>
          <w:p w14:paraId="26121171"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72"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73" w14:textId="77777777" w:rsidR="006C43EF" w:rsidRPr="006C43EF" w:rsidRDefault="006C43EF" w:rsidP="00E65BF3">
            <w:pPr>
              <w:tabs>
                <w:tab w:val="left" w:pos="223"/>
                <w:tab w:val="left" w:pos="523"/>
              </w:tabs>
              <w:ind w:left="223" w:hanging="22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6C43EF">
              <w:rPr>
                <w:rFonts w:ascii="Times New Roman" w:hAnsi="Times New Roman" w:cs="Times New Roman"/>
                <w:sz w:val="24"/>
                <w:szCs w:val="24"/>
              </w:rPr>
              <w:t>Permanent Systems: Unless specific permi</w:t>
            </w:r>
            <w:r>
              <w:rPr>
                <w:rFonts w:ascii="Times New Roman" w:hAnsi="Times New Roman" w:cs="Times New Roman"/>
                <w:sz w:val="24"/>
                <w:szCs w:val="24"/>
              </w:rPr>
              <w:t xml:space="preserve">ssion is given by the Employer </w:t>
            </w:r>
            <w:r w:rsidRPr="006C43EF">
              <w:rPr>
                <w:rFonts w:ascii="Times New Roman" w:hAnsi="Times New Roman" w:cs="Times New Roman"/>
                <w:sz w:val="24"/>
                <w:szCs w:val="24"/>
              </w:rPr>
              <w:t>and installer, do not use for any purpose other than running in, testing and commissioning.</w:t>
            </w:r>
          </w:p>
        </w:tc>
        <w:tc>
          <w:tcPr>
            <w:tcW w:w="553" w:type="dxa"/>
            <w:tcBorders>
              <w:top w:val="nil"/>
              <w:bottom w:val="nil"/>
              <w:right w:val="double" w:sz="4" w:space="0" w:color="auto"/>
            </w:tcBorders>
          </w:tcPr>
          <w:p w14:paraId="26121174" w14:textId="77777777" w:rsidR="006C43EF" w:rsidRPr="00C6652E" w:rsidRDefault="006C43EF"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75" w14:textId="77777777" w:rsidR="006C43EF" w:rsidRPr="00C6652E" w:rsidRDefault="006C43EF" w:rsidP="008F2727">
            <w:pPr>
              <w:rPr>
                <w:rFonts w:ascii="Times New Roman" w:hAnsi="Times New Roman" w:cs="Times New Roman"/>
                <w:sz w:val="24"/>
                <w:szCs w:val="24"/>
              </w:rPr>
            </w:pPr>
          </w:p>
        </w:tc>
      </w:tr>
      <w:tr w:rsidR="006C43EF" w:rsidRPr="00C6652E" w14:paraId="2612117F" w14:textId="77777777" w:rsidTr="008F2727">
        <w:tc>
          <w:tcPr>
            <w:tcW w:w="521" w:type="dxa"/>
            <w:tcBorders>
              <w:top w:val="nil"/>
              <w:left w:val="nil"/>
              <w:bottom w:val="nil"/>
            </w:tcBorders>
          </w:tcPr>
          <w:p w14:paraId="26121177"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78"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79" w14:textId="77777777" w:rsidR="006C43EF" w:rsidRPr="006C43EF" w:rsidRDefault="00E65BF3" w:rsidP="00E65BF3">
            <w:pPr>
              <w:tabs>
                <w:tab w:val="left" w:pos="223"/>
                <w:tab w:val="left" w:pos="523"/>
              </w:tabs>
              <w:ind w:left="223" w:hanging="22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6C43EF" w:rsidRPr="006C43EF">
              <w:rPr>
                <w:rFonts w:ascii="Times New Roman" w:hAnsi="Times New Roman" w:cs="Times New Roman"/>
                <w:sz w:val="24"/>
                <w:szCs w:val="24"/>
              </w:rPr>
              <w:t>Other uses: If permission is given for any other use of a system before the</w:t>
            </w:r>
            <w:r>
              <w:rPr>
                <w:rFonts w:ascii="Times New Roman" w:hAnsi="Times New Roman" w:cs="Times New Roman"/>
                <w:sz w:val="24"/>
                <w:szCs w:val="24"/>
              </w:rPr>
              <w:t xml:space="preserve"> </w:t>
            </w:r>
            <w:r w:rsidRPr="006C43EF">
              <w:rPr>
                <w:rFonts w:ascii="Times New Roman" w:hAnsi="Times New Roman" w:cs="Times New Roman"/>
                <w:sz w:val="24"/>
                <w:szCs w:val="24"/>
              </w:rPr>
              <w:t>Works are accepted as complete, it must be subject to a separate written agreement between the parties and in accordance with the recommended procedures given in NJCC Guidance Note 10</w:t>
            </w:r>
          </w:p>
        </w:tc>
        <w:tc>
          <w:tcPr>
            <w:tcW w:w="553" w:type="dxa"/>
            <w:tcBorders>
              <w:top w:val="nil"/>
              <w:bottom w:val="nil"/>
              <w:right w:val="double" w:sz="4" w:space="0" w:color="auto"/>
            </w:tcBorders>
          </w:tcPr>
          <w:p w14:paraId="2612117A" w14:textId="77777777" w:rsidR="006C43EF" w:rsidRDefault="006C43EF" w:rsidP="008F2727">
            <w:pPr>
              <w:rPr>
                <w:rFonts w:ascii="Times New Roman" w:hAnsi="Times New Roman" w:cs="Times New Roman"/>
                <w:sz w:val="24"/>
                <w:szCs w:val="24"/>
              </w:rPr>
            </w:pPr>
          </w:p>
          <w:p w14:paraId="2612117B" w14:textId="77777777" w:rsidR="00E65BF3" w:rsidRDefault="00E65BF3" w:rsidP="008F2727">
            <w:pPr>
              <w:rPr>
                <w:rFonts w:ascii="Times New Roman" w:hAnsi="Times New Roman" w:cs="Times New Roman"/>
                <w:sz w:val="24"/>
                <w:szCs w:val="24"/>
              </w:rPr>
            </w:pPr>
          </w:p>
          <w:p w14:paraId="2612117C" w14:textId="77777777" w:rsidR="00E65BF3" w:rsidRDefault="00E65BF3" w:rsidP="008F2727">
            <w:pPr>
              <w:rPr>
                <w:rFonts w:ascii="Times New Roman" w:hAnsi="Times New Roman" w:cs="Times New Roman"/>
                <w:sz w:val="24"/>
                <w:szCs w:val="24"/>
              </w:rPr>
            </w:pPr>
            <w:r>
              <w:rPr>
                <w:rFonts w:ascii="Times New Roman" w:hAnsi="Times New Roman" w:cs="Times New Roman"/>
                <w:sz w:val="24"/>
                <w:szCs w:val="24"/>
              </w:rPr>
              <w:t>F</w:t>
            </w:r>
          </w:p>
          <w:p w14:paraId="2612117D" w14:textId="77777777" w:rsidR="00E65BF3" w:rsidRPr="00C6652E" w:rsidRDefault="00E65BF3" w:rsidP="008F2727">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17E" w14:textId="77777777" w:rsidR="006C43EF" w:rsidRPr="00C6652E" w:rsidRDefault="006C43EF" w:rsidP="008F2727">
            <w:pPr>
              <w:rPr>
                <w:rFonts w:ascii="Times New Roman" w:hAnsi="Times New Roman" w:cs="Times New Roman"/>
                <w:sz w:val="24"/>
                <w:szCs w:val="24"/>
              </w:rPr>
            </w:pPr>
          </w:p>
        </w:tc>
      </w:tr>
      <w:tr w:rsidR="006C43EF" w:rsidRPr="00C6652E" w14:paraId="26121185" w14:textId="77777777" w:rsidTr="008F2727">
        <w:tc>
          <w:tcPr>
            <w:tcW w:w="521" w:type="dxa"/>
            <w:tcBorders>
              <w:top w:val="nil"/>
              <w:left w:val="nil"/>
              <w:bottom w:val="nil"/>
            </w:tcBorders>
          </w:tcPr>
          <w:p w14:paraId="26121180"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81"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82" w14:textId="77777777" w:rsidR="006C43EF" w:rsidRPr="006C43EF" w:rsidRDefault="006C43EF" w:rsidP="006C43EF">
            <w:pPr>
              <w:tabs>
                <w:tab w:val="left" w:pos="223"/>
                <w:tab w:val="left" w:pos="523"/>
              </w:tabs>
              <w:rPr>
                <w:rFonts w:ascii="Times New Roman" w:hAnsi="Times New Roman" w:cs="Times New Roman"/>
                <w:sz w:val="24"/>
                <w:szCs w:val="24"/>
              </w:rPr>
            </w:pPr>
          </w:p>
        </w:tc>
        <w:tc>
          <w:tcPr>
            <w:tcW w:w="553" w:type="dxa"/>
            <w:tcBorders>
              <w:top w:val="nil"/>
              <w:bottom w:val="nil"/>
              <w:right w:val="double" w:sz="4" w:space="0" w:color="auto"/>
            </w:tcBorders>
          </w:tcPr>
          <w:p w14:paraId="26121183" w14:textId="77777777" w:rsidR="006C43EF" w:rsidRDefault="006C43EF">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1184" w14:textId="77777777" w:rsidR="006C43EF" w:rsidRPr="00C6652E" w:rsidRDefault="006C43EF" w:rsidP="008F2727">
            <w:pPr>
              <w:rPr>
                <w:rFonts w:ascii="Times New Roman" w:hAnsi="Times New Roman" w:cs="Times New Roman"/>
                <w:sz w:val="24"/>
                <w:szCs w:val="24"/>
              </w:rPr>
            </w:pPr>
          </w:p>
        </w:tc>
      </w:tr>
      <w:tr w:rsidR="006C43EF" w:rsidRPr="00C6652E" w14:paraId="2612118B" w14:textId="77777777" w:rsidTr="008F2727">
        <w:tc>
          <w:tcPr>
            <w:tcW w:w="521" w:type="dxa"/>
            <w:tcBorders>
              <w:top w:val="nil"/>
              <w:left w:val="nil"/>
              <w:bottom w:val="nil"/>
            </w:tcBorders>
          </w:tcPr>
          <w:p w14:paraId="26121186"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87" w14:textId="77777777" w:rsidR="006C43EF" w:rsidRPr="00C6652E" w:rsidRDefault="00E65BF3" w:rsidP="008F2727">
            <w:pPr>
              <w:rPr>
                <w:rFonts w:ascii="Times New Roman" w:hAnsi="Times New Roman" w:cs="Times New Roman"/>
                <w:sz w:val="24"/>
                <w:szCs w:val="24"/>
              </w:rPr>
            </w:pPr>
            <w:r>
              <w:rPr>
                <w:rFonts w:ascii="Times New Roman" w:hAnsi="Times New Roman" w:cs="Times New Roman"/>
                <w:sz w:val="24"/>
                <w:szCs w:val="24"/>
              </w:rPr>
              <w:t>540</w:t>
            </w:r>
          </w:p>
        </w:tc>
        <w:tc>
          <w:tcPr>
            <w:tcW w:w="7046" w:type="dxa"/>
            <w:tcBorders>
              <w:top w:val="nil"/>
              <w:bottom w:val="nil"/>
            </w:tcBorders>
          </w:tcPr>
          <w:p w14:paraId="26121188" w14:textId="77777777" w:rsidR="006C43EF" w:rsidRPr="006C43EF" w:rsidRDefault="006C43EF" w:rsidP="006C43EF">
            <w:pPr>
              <w:tabs>
                <w:tab w:val="left" w:pos="223"/>
                <w:tab w:val="left" w:pos="523"/>
              </w:tabs>
              <w:rPr>
                <w:rFonts w:ascii="Times New Roman" w:hAnsi="Times New Roman" w:cs="Times New Roman"/>
                <w:sz w:val="24"/>
                <w:szCs w:val="24"/>
              </w:rPr>
            </w:pPr>
            <w:r w:rsidRPr="006C43EF">
              <w:rPr>
                <w:rFonts w:ascii="Times New Roman" w:hAnsi="Times New Roman" w:cs="Times New Roman"/>
                <w:sz w:val="24"/>
                <w:szCs w:val="24"/>
              </w:rPr>
              <w:t>METER READINGS:</w:t>
            </w:r>
          </w:p>
        </w:tc>
        <w:tc>
          <w:tcPr>
            <w:tcW w:w="553" w:type="dxa"/>
            <w:tcBorders>
              <w:top w:val="nil"/>
              <w:bottom w:val="nil"/>
              <w:right w:val="double" w:sz="4" w:space="0" w:color="auto"/>
            </w:tcBorders>
          </w:tcPr>
          <w:p w14:paraId="26121189" w14:textId="77777777" w:rsidR="006C43EF" w:rsidRPr="00C6652E" w:rsidRDefault="006C43EF"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8A" w14:textId="77777777" w:rsidR="006C43EF" w:rsidRPr="00C6652E" w:rsidRDefault="006C43EF" w:rsidP="008F2727">
            <w:pPr>
              <w:rPr>
                <w:rFonts w:ascii="Times New Roman" w:hAnsi="Times New Roman" w:cs="Times New Roman"/>
                <w:sz w:val="24"/>
                <w:szCs w:val="24"/>
              </w:rPr>
            </w:pPr>
          </w:p>
        </w:tc>
      </w:tr>
      <w:tr w:rsidR="006C43EF" w:rsidRPr="00C6652E" w14:paraId="26121191" w14:textId="77777777" w:rsidTr="008F2727">
        <w:tc>
          <w:tcPr>
            <w:tcW w:w="521" w:type="dxa"/>
            <w:tcBorders>
              <w:top w:val="nil"/>
              <w:left w:val="nil"/>
              <w:bottom w:val="nil"/>
            </w:tcBorders>
          </w:tcPr>
          <w:p w14:paraId="2612118C"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8D"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8E" w14:textId="77777777" w:rsidR="006C43EF" w:rsidRPr="006C43EF" w:rsidRDefault="006C43EF" w:rsidP="006C43EF">
            <w:pPr>
              <w:tabs>
                <w:tab w:val="left" w:pos="223"/>
                <w:tab w:val="left" w:pos="523"/>
              </w:tabs>
              <w:rPr>
                <w:rFonts w:ascii="Times New Roman" w:hAnsi="Times New Roman" w:cs="Times New Roman"/>
                <w:sz w:val="24"/>
                <w:szCs w:val="24"/>
              </w:rPr>
            </w:pPr>
            <w:r w:rsidRPr="006C43EF">
              <w:rPr>
                <w:rFonts w:ascii="Times New Roman" w:hAnsi="Times New Roman" w:cs="Times New Roman"/>
                <w:sz w:val="24"/>
                <w:szCs w:val="24"/>
              </w:rPr>
              <w:t xml:space="preserve">Charges for service supplies:  Where to be apportioned ensure that:  </w:t>
            </w:r>
          </w:p>
        </w:tc>
        <w:tc>
          <w:tcPr>
            <w:tcW w:w="553" w:type="dxa"/>
            <w:tcBorders>
              <w:top w:val="nil"/>
              <w:bottom w:val="nil"/>
              <w:right w:val="double" w:sz="4" w:space="0" w:color="auto"/>
            </w:tcBorders>
          </w:tcPr>
          <w:p w14:paraId="2612118F" w14:textId="77777777" w:rsidR="006C43EF" w:rsidRPr="00C6652E" w:rsidRDefault="006C43EF"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90" w14:textId="77777777" w:rsidR="006C43EF" w:rsidRPr="00C6652E" w:rsidRDefault="006C43EF" w:rsidP="008F2727">
            <w:pPr>
              <w:rPr>
                <w:rFonts w:ascii="Times New Roman" w:hAnsi="Times New Roman" w:cs="Times New Roman"/>
                <w:sz w:val="24"/>
                <w:szCs w:val="24"/>
              </w:rPr>
            </w:pPr>
          </w:p>
        </w:tc>
      </w:tr>
      <w:tr w:rsidR="006C43EF" w:rsidRPr="00C6652E" w14:paraId="26121198" w14:textId="77777777" w:rsidTr="008F2727">
        <w:tc>
          <w:tcPr>
            <w:tcW w:w="521" w:type="dxa"/>
            <w:tcBorders>
              <w:top w:val="nil"/>
              <w:left w:val="nil"/>
              <w:bottom w:val="nil"/>
            </w:tcBorders>
          </w:tcPr>
          <w:p w14:paraId="26121192"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93"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94" w14:textId="77777777" w:rsidR="006C43EF" w:rsidRPr="006C43EF" w:rsidRDefault="00E65BF3" w:rsidP="00E65BF3">
            <w:pPr>
              <w:tabs>
                <w:tab w:val="left" w:pos="223"/>
                <w:tab w:val="left" w:pos="523"/>
              </w:tabs>
              <w:ind w:left="223" w:hanging="22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6C43EF" w:rsidRPr="006C43EF">
              <w:rPr>
                <w:rFonts w:ascii="Times New Roman" w:hAnsi="Times New Roman" w:cs="Times New Roman"/>
                <w:sz w:val="24"/>
                <w:szCs w:val="24"/>
              </w:rPr>
              <w:t xml:space="preserve">Meter readings are taken by relevant authority at possession and/or completion as appropriate.  </w:t>
            </w:r>
          </w:p>
        </w:tc>
        <w:tc>
          <w:tcPr>
            <w:tcW w:w="553" w:type="dxa"/>
            <w:tcBorders>
              <w:top w:val="nil"/>
              <w:bottom w:val="nil"/>
              <w:right w:val="double" w:sz="4" w:space="0" w:color="auto"/>
            </w:tcBorders>
          </w:tcPr>
          <w:p w14:paraId="26121195" w14:textId="77777777" w:rsidR="006C43EF" w:rsidRDefault="006C43EF" w:rsidP="008F2727">
            <w:pPr>
              <w:rPr>
                <w:rFonts w:ascii="Times New Roman" w:hAnsi="Times New Roman" w:cs="Times New Roman"/>
                <w:sz w:val="24"/>
                <w:szCs w:val="24"/>
              </w:rPr>
            </w:pPr>
          </w:p>
          <w:p w14:paraId="26121196" w14:textId="77777777" w:rsidR="00E65BF3" w:rsidRPr="00C6652E" w:rsidRDefault="00E65BF3" w:rsidP="008F2727">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1197" w14:textId="77777777" w:rsidR="006C43EF" w:rsidRPr="00C6652E" w:rsidRDefault="006C43EF" w:rsidP="008F2727">
            <w:pPr>
              <w:rPr>
                <w:rFonts w:ascii="Times New Roman" w:hAnsi="Times New Roman" w:cs="Times New Roman"/>
                <w:sz w:val="24"/>
                <w:szCs w:val="24"/>
              </w:rPr>
            </w:pPr>
          </w:p>
        </w:tc>
      </w:tr>
      <w:tr w:rsidR="006C43EF" w:rsidRPr="00C6652E" w14:paraId="2612119E" w14:textId="77777777" w:rsidTr="008F2727">
        <w:tc>
          <w:tcPr>
            <w:tcW w:w="521" w:type="dxa"/>
            <w:tcBorders>
              <w:top w:val="nil"/>
              <w:left w:val="nil"/>
              <w:bottom w:val="nil"/>
            </w:tcBorders>
          </w:tcPr>
          <w:p w14:paraId="26121199"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9A"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9B" w14:textId="77777777" w:rsidR="006C43EF" w:rsidRPr="006C43EF" w:rsidRDefault="00E65BF3" w:rsidP="006C43EF">
            <w:pPr>
              <w:tabs>
                <w:tab w:val="left" w:pos="223"/>
                <w:tab w:val="left" w:pos="52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6C43EF" w:rsidRPr="006C43EF">
              <w:rPr>
                <w:rFonts w:ascii="Times New Roman" w:hAnsi="Times New Roman" w:cs="Times New Roman"/>
                <w:sz w:val="24"/>
                <w:szCs w:val="24"/>
              </w:rPr>
              <w:t>Copies of readings are supplied to interested parties</w:t>
            </w:r>
          </w:p>
        </w:tc>
        <w:tc>
          <w:tcPr>
            <w:tcW w:w="553" w:type="dxa"/>
            <w:tcBorders>
              <w:top w:val="nil"/>
              <w:bottom w:val="nil"/>
              <w:right w:val="double" w:sz="4" w:space="0" w:color="auto"/>
            </w:tcBorders>
          </w:tcPr>
          <w:p w14:paraId="2612119C" w14:textId="77777777" w:rsidR="006C43EF" w:rsidRPr="00C6652E" w:rsidRDefault="00E65BF3" w:rsidP="008F2727">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19D" w14:textId="77777777" w:rsidR="006C43EF" w:rsidRPr="00C6652E" w:rsidRDefault="006C43EF" w:rsidP="008F2727">
            <w:pPr>
              <w:rPr>
                <w:rFonts w:ascii="Times New Roman" w:hAnsi="Times New Roman" w:cs="Times New Roman"/>
                <w:sz w:val="24"/>
                <w:szCs w:val="24"/>
              </w:rPr>
            </w:pPr>
          </w:p>
        </w:tc>
      </w:tr>
      <w:tr w:rsidR="006C43EF" w:rsidRPr="00C6652E" w14:paraId="261211A4" w14:textId="77777777" w:rsidTr="008F2727">
        <w:tc>
          <w:tcPr>
            <w:tcW w:w="521" w:type="dxa"/>
            <w:tcBorders>
              <w:top w:val="nil"/>
              <w:left w:val="nil"/>
              <w:bottom w:val="nil"/>
            </w:tcBorders>
          </w:tcPr>
          <w:p w14:paraId="2612119F"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A0"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A1" w14:textId="77777777" w:rsidR="006C43EF" w:rsidRPr="00817DF1" w:rsidRDefault="006C43EF" w:rsidP="008F2727">
            <w:pPr>
              <w:rPr>
                <w:rFonts w:ascii="Times New Roman" w:hAnsi="Times New Roman" w:cs="Times New Roman"/>
                <w:sz w:val="24"/>
                <w:szCs w:val="24"/>
              </w:rPr>
            </w:pPr>
          </w:p>
        </w:tc>
        <w:tc>
          <w:tcPr>
            <w:tcW w:w="553" w:type="dxa"/>
            <w:tcBorders>
              <w:top w:val="nil"/>
              <w:bottom w:val="nil"/>
              <w:right w:val="double" w:sz="4" w:space="0" w:color="auto"/>
            </w:tcBorders>
          </w:tcPr>
          <w:p w14:paraId="261211A2" w14:textId="77777777" w:rsidR="006C43EF" w:rsidRPr="00C6652E" w:rsidRDefault="006C43EF"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A3" w14:textId="77777777" w:rsidR="006C43EF" w:rsidRPr="00C6652E" w:rsidRDefault="006C43EF" w:rsidP="008F2727">
            <w:pPr>
              <w:rPr>
                <w:rFonts w:ascii="Times New Roman" w:hAnsi="Times New Roman" w:cs="Times New Roman"/>
                <w:sz w:val="24"/>
                <w:szCs w:val="24"/>
              </w:rPr>
            </w:pPr>
          </w:p>
        </w:tc>
      </w:tr>
      <w:tr w:rsidR="00B522D3" w:rsidRPr="00C6652E" w14:paraId="261211AA" w14:textId="77777777" w:rsidTr="00660A91">
        <w:tc>
          <w:tcPr>
            <w:tcW w:w="521" w:type="dxa"/>
            <w:tcBorders>
              <w:top w:val="nil"/>
              <w:left w:val="nil"/>
              <w:bottom w:val="nil"/>
            </w:tcBorders>
          </w:tcPr>
          <w:p w14:paraId="261211A5" w14:textId="77777777" w:rsidR="00B522D3" w:rsidRPr="00C6652E" w:rsidRDefault="00B522D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1A6" w14:textId="77777777" w:rsidR="00B522D3" w:rsidRPr="00C6652E" w:rsidRDefault="00B522D3" w:rsidP="00660A91">
            <w:pPr>
              <w:rPr>
                <w:rFonts w:ascii="Times New Roman" w:hAnsi="Times New Roman" w:cs="Times New Roman"/>
                <w:sz w:val="24"/>
                <w:szCs w:val="24"/>
              </w:rPr>
            </w:pPr>
            <w:r>
              <w:rPr>
                <w:rFonts w:ascii="Times New Roman" w:hAnsi="Times New Roman" w:cs="Times New Roman"/>
                <w:sz w:val="24"/>
                <w:szCs w:val="24"/>
              </w:rPr>
              <w:t>550</w:t>
            </w:r>
          </w:p>
        </w:tc>
        <w:tc>
          <w:tcPr>
            <w:tcW w:w="7046" w:type="dxa"/>
            <w:tcBorders>
              <w:top w:val="nil"/>
              <w:bottom w:val="nil"/>
            </w:tcBorders>
          </w:tcPr>
          <w:p w14:paraId="261211A7" w14:textId="77777777" w:rsidR="00B522D3" w:rsidRPr="00E65BF3" w:rsidRDefault="00B522D3" w:rsidP="00660A91">
            <w:pPr>
              <w:tabs>
                <w:tab w:val="left" w:pos="193"/>
                <w:tab w:val="left" w:pos="508"/>
              </w:tabs>
              <w:rPr>
                <w:rFonts w:ascii="Times New Roman" w:hAnsi="Times New Roman" w:cs="Times New Roman"/>
                <w:sz w:val="24"/>
                <w:szCs w:val="24"/>
              </w:rPr>
            </w:pPr>
            <w:r w:rsidRPr="00E65BF3">
              <w:rPr>
                <w:rFonts w:ascii="Times New Roman" w:hAnsi="Times New Roman" w:cs="Times New Roman"/>
                <w:sz w:val="24"/>
                <w:szCs w:val="24"/>
              </w:rPr>
              <w:t>THERMOMETERS:</w:t>
            </w:r>
          </w:p>
        </w:tc>
        <w:tc>
          <w:tcPr>
            <w:tcW w:w="553" w:type="dxa"/>
            <w:tcBorders>
              <w:top w:val="nil"/>
              <w:bottom w:val="nil"/>
              <w:right w:val="double" w:sz="4" w:space="0" w:color="auto"/>
            </w:tcBorders>
          </w:tcPr>
          <w:p w14:paraId="261211A8" w14:textId="77777777" w:rsidR="00B522D3" w:rsidRPr="00C6652E" w:rsidRDefault="00B522D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A9" w14:textId="77777777" w:rsidR="00B522D3" w:rsidRPr="00C6652E" w:rsidRDefault="00B522D3" w:rsidP="00660A91">
            <w:pPr>
              <w:rPr>
                <w:rFonts w:ascii="Times New Roman" w:hAnsi="Times New Roman" w:cs="Times New Roman"/>
                <w:sz w:val="24"/>
                <w:szCs w:val="24"/>
              </w:rPr>
            </w:pPr>
          </w:p>
        </w:tc>
      </w:tr>
      <w:tr w:rsidR="00B522D3" w:rsidRPr="00C6652E" w14:paraId="261211B2" w14:textId="77777777" w:rsidTr="00660A91">
        <w:tc>
          <w:tcPr>
            <w:tcW w:w="521" w:type="dxa"/>
            <w:tcBorders>
              <w:top w:val="nil"/>
              <w:left w:val="nil"/>
              <w:bottom w:val="nil"/>
            </w:tcBorders>
          </w:tcPr>
          <w:p w14:paraId="261211AB" w14:textId="77777777" w:rsidR="00B522D3" w:rsidRPr="00C6652E" w:rsidRDefault="00B522D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1AC" w14:textId="77777777" w:rsidR="00B522D3" w:rsidRPr="00C6652E" w:rsidRDefault="00B522D3" w:rsidP="00660A91">
            <w:pPr>
              <w:rPr>
                <w:rFonts w:ascii="Times New Roman" w:hAnsi="Times New Roman" w:cs="Times New Roman"/>
                <w:sz w:val="24"/>
                <w:szCs w:val="24"/>
              </w:rPr>
            </w:pPr>
          </w:p>
        </w:tc>
        <w:tc>
          <w:tcPr>
            <w:tcW w:w="7046" w:type="dxa"/>
            <w:tcBorders>
              <w:top w:val="nil"/>
              <w:bottom w:val="nil"/>
            </w:tcBorders>
          </w:tcPr>
          <w:p w14:paraId="261211AD" w14:textId="77777777" w:rsidR="00B522D3" w:rsidRPr="00E65BF3" w:rsidRDefault="00B522D3" w:rsidP="00660A91">
            <w:pPr>
              <w:tabs>
                <w:tab w:val="left" w:pos="193"/>
                <w:tab w:val="left" w:pos="508"/>
              </w:tabs>
              <w:rPr>
                <w:rFonts w:ascii="Times New Roman" w:hAnsi="Times New Roman" w:cs="Times New Roman"/>
                <w:sz w:val="24"/>
                <w:szCs w:val="24"/>
              </w:rPr>
            </w:pPr>
            <w:r w:rsidRPr="00E65BF3">
              <w:rPr>
                <w:rFonts w:ascii="Times New Roman" w:hAnsi="Times New Roman" w:cs="Times New Roman"/>
                <w:sz w:val="24"/>
                <w:szCs w:val="24"/>
              </w:rPr>
              <w:t>General: Provide on site and maintain in accurate condition a maximum and minimum thermometer for measuring atmospheric shade temperature, in an approved location.</w:t>
            </w:r>
          </w:p>
        </w:tc>
        <w:tc>
          <w:tcPr>
            <w:tcW w:w="553" w:type="dxa"/>
            <w:tcBorders>
              <w:top w:val="nil"/>
              <w:bottom w:val="nil"/>
              <w:right w:val="double" w:sz="4" w:space="0" w:color="auto"/>
            </w:tcBorders>
          </w:tcPr>
          <w:p w14:paraId="261211AE" w14:textId="77777777" w:rsidR="00B522D3" w:rsidRDefault="00B522D3" w:rsidP="00660A91">
            <w:pPr>
              <w:rPr>
                <w:rFonts w:ascii="Times New Roman" w:hAnsi="Times New Roman" w:cs="Times New Roman"/>
                <w:sz w:val="24"/>
                <w:szCs w:val="24"/>
              </w:rPr>
            </w:pPr>
          </w:p>
          <w:p w14:paraId="261211AF" w14:textId="77777777" w:rsidR="00B522D3" w:rsidRDefault="00B522D3" w:rsidP="00660A91">
            <w:pPr>
              <w:rPr>
                <w:rFonts w:ascii="Times New Roman" w:hAnsi="Times New Roman" w:cs="Times New Roman"/>
                <w:sz w:val="24"/>
                <w:szCs w:val="24"/>
              </w:rPr>
            </w:pPr>
            <w:r>
              <w:rPr>
                <w:rFonts w:ascii="Times New Roman" w:hAnsi="Times New Roman" w:cs="Times New Roman"/>
                <w:sz w:val="24"/>
                <w:szCs w:val="24"/>
              </w:rPr>
              <w:t>F</w:t>
            </w:r>
          </w:p>
          <w:p w14:paraId="261211B0" w14:textId="77777777" w:rsidR="00B522D3" w:rsidRPr="00C6652E" w:rsidRDefault="00B522D3"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1B1" w14:textId="77777777" w:rsidR="00B522D3" w:rsidRPr="00C6652E" w:rsidRDefault="00B522D3" w:rsidP="00660A91">
            <w:pPr>
              <w:rPr>
                <w:rFonts w:ascii="Times New Roman" w:hAnsi="Times New Roman" w:cs="Times New Roman"/>
                <w:sz w:val="24"/>
                <w:szCs w:val="24"/>
              </w:rPr>
            </w:pPr>
          </w:p>
        </w:tc>
      </w:tr>
      <w:tr w:rsidR="00B522D3" w:rsidRPr="00C6652E" w14:paraId="261211B8" w14:textId="77777777" w:rsidTr="00660A91">
        <w:tc>
          <w:tcPr>
            <w:tcW w:w="521" w:type="dxa"/>
            <w:tcBorders>
              <w:top w:val="nil"/>
              <w:left w:val="nil"/>
              <w:bottom w:val="nil"/>
            </w:tcBorders>
          </w:tcPr>
          <w:p w14:paraId="261211B3" w14:textId="77777777" w:rsidR="00B522D3" w:rsidRPr="00C6652E" w:rsidRDefault="00B522D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1B4" w14:textId="77777777" w:rsidR="00B522D3" w:rsidRPr="00C6652E" w:rsidRDefault="00B522D3" w:rsidP="00660A91">
            <w:pPr>
              <w:rPr>
                <w:rFonts w:ascii="Times New Roman" w:hAnsi="Times New Roman" w:cs="Times New Roman"/>
                <w:sz w:val="24"/>
                <w:szCs w:val="24"/>
              </w:rPr>
            </w:pPr>
          </w:p>
        </w:tc>
        <w:tc>
          <w:tcPr>
            <w:tcW w:w="7046" w:type="dxa"/>
            <w:tcBorders>
              <w:top w:val="nil"/>
              <w:bottom w:val="nil"/>
            </w:tcBorders>
          </w:tcPr>
          <w:p w14:paraId="261211B5" w14:textId="77777777" w:rsidR="00B522D3" w:rsidRPr="00E65BF3" w:rsidRDefault="00B522D3" w:rsidP="00660A91">
            <w:pPr>
              <w:tabs>
                <w:tab w:val="left" w:pos="193"/>
                <w:tab w:val="left" w:pos="508"/>
              </w:tabs>
              <w:rPr>
                <w:rFonts w:ascii="Times New Roman" w:hAnsi="Times New Roman" w:cs="Times New Roman"/>
                <w:b/>
                <w:bCs/>
                <w:sz w:val="24"/>
                <w:szCs w:val="24"/>
                <w:u w:val="single"/>
              </w:rPr>
            </w:pPr>
          </w:p>
        </w:tc>
        <w:tc>
          <w:tcPr>
            <w:tcW w:w="553" w:type="dxa"/>
            <w:tcBorders>
              <w:top w:val="nil"/>
              <w:bottom w:val="nil"/>
              <w:right w:val="double" w:sz="4" w:space="0" w:color="auto"/>
            </w:tcBorders>
          </w:tcPr>
          <w:p w14:paraId="261211B6" w14:textId="77777777" w:rsidR="00B522D3" w:rsidRDefault="00B522D3" w:rsidP="00660A91">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11B7" w14:textId="77777777" w:rsidR="00B522D3" w:rsidRPr="00C6652E" w:rsidRDefault="00B522D3" w:rsidP="00660A91">
            <w:pPr>
              <w:rPr>
                <w:rFonts w:ascii="Times New Roman" w:hAnsi="Times New Roman" w:cs="Times New Roman"/>
                <w:sz w:val="24"/>
                <w:szCs w:val="24"/>
              </w:rPr>
            </w:pPr>
          </w:p>
        </w:tc>
      </w:tr>
      <w:tr w:rsidR="00B522D3" w:rsidRPr="00C6652E" w14:paraId="261211BE" w14:textId="77777777" w:rsidTr="00660A91">
        <w:tc>
          <w:tcPr>
            <w:tcW w:w="521" w:type="dxa"/>
            <w:tcBorders>
              <w:top w:val="nil"/>
              <w:left w:val="nil"/>
              <w:bottom w:val="nil"/>
            </w:tcBorders>
          </w:tcPr>
          <w:p w14:paraId="261211B9" w14:textId="77777777" w:rsidR="00B522D3" w:rsidRPr="00C6652E" w:rsidRDefault="00B522D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1BA" w14:textId="77777777" w:rsidR="00B522D3" w:rsidRPr="00C6652E" w:rsidRDefault="00B522D3" w:rsidP="00660A91">
            <w:pPr>
              <w:rPr>
                <w:rFonts w:ascii="Times New Roman" w:hAnsi="Times New Roman" w:cs="Times New Roman"/>
                <w:sz w:val="24"/>
                <w:szCs w:val="24"/>
              </w:rPr>
            </w:pPr>
            <w:r>
              <w:rPr>
                <w:rFonts w:ascii="Times New Roman" w:hAnsi="Times New Roman" w:cs="Times New Roman"/>
                <w:sz w:val="24"/>
                <w:szCs w:val="24"/>
              </w:rPr>
              <w:t>571</w:t>
            </w:r>
          </w:p>
        </w:tc>
        <w:tc>
          <w:tcPr>
            <w:tcW w:w="7046" w:type="dxa"/>
            <w:tcBorders>
              <w:top w:val="nil"/>
              <w:bottom w:val="nil"/>
            </w:tcBorders>
          </w:tcPr>
          <w:p w14:paraId="261211BB" w14:textId="77777777" w:rsidR="00B522D3" w:rsidRPr="00E65BF3" w:rsidRDefault="00B522D3" w:rsidP="00660A91">
            <w:pPr>
              <w:tabs>
                <w:tab w:val="left" w:pos="193"/>
                <w:tab w:val="left" w:pos="508"/>
              </w:tabs>
              <w:rPr>
                <w:rFonts w:ascii="Times New Roman" w:hAnsi="Times New Roman" w:cs="Times New Roman"/>
                <w:sz w:val="24"/>
                <w:szCs w:val="24"/>
              </w:rPr>
            </w:pPr>
            <w:r w:rsidRPr="00E65BF3">
              <w:rPr>
                <w:rFonts w:ascii="Times New Roman" w:hAnsi="Times New Roman" w:cs="Times New Roman"/>
                <w:sz w:val="24"/>
                <w:szCs w:val="24"/>
              </w:rPr>
              <w:t>PERSONAL PROTECTIVE EQUIPMENT:</w:t>
            </w:r>
          </w:p>
        </w:tc>
        <w:tc>
          <w:tcPr>
            <w:tcW w:w="553" w:type="dxa"/>
            <w:tcBorders>
              <w:top w:val="nil"/>
              <w:bottom w:val="nil"/>
              <w:right w:val="double" w:sz="4" w:space="0" w:color="auto"/>
            </w:tcBorders>
          </w:tcPr>
          <w:p w14:paraId="261211BC" w14:textId="77777777" w:rsidR="00B522D3" w:rsidRPr="00C6652E" w:rsidRDefault="00B522D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BD" w14:textId="77777777" w:rsidR="00B522D3" w:rsidRPr="00C6652E" w:rsidRDefault="00B522D3" w:rsidP="00660A91">
            <w:pPr>
              <w:rPr>
                <w:rFonts w:ascii="Times New Roman" w:hAnsi="Times New Roman" w:cs="Times New Roman"/>
                <w:sz w:val="24"/>
                <w:szCs w:val="24"/>
              </w:rPr>
            </w:pPr>
          </w:p>
        </w:tc>
      </w:tr>
      <w:tr w:rsidR="00B522D3" w:rsidRPr="00C6652E" w14:paraId="261211C4" w14:textId="77777777" w:rsidTr="00660A91">
        <w:tc>
          <w:tcPr>
            <w:tcW w:w="521" w:type="dxa"/>
            <w:tcBorders>
              <w:top w:val="nil"/>
              <w:left w:val="nil"/>
              <w:bottom w:val="nil"/>
            </w:tcBorders>
          </w:tcPr>
          <w:p w14:paraId="261211BF" w14:textId="77777777" w:rsidR="00B522D3" w:rsidRPr="00C6652E" w:rsidRDefault="00B522D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1C0" w14:textId="77777777" w:rsidR="00B522D3" w:rsidRPr="00C6652E" w:rsidRDefault="00B522D3" w:rsidP="00660A91">
            <w:pPr>
              <w:rPr>
                <w:rFonts w:ascii="Times New Roman" w:hAnsi="Times New Roman" w:cs="Times New Roman"/>
                <w:sz w:val="24"/>
                <w:szCs w:val="24"/>
              </w:rPr>
            </w:pPr>
          </w:p>
        </w:tc>
        <w:tc>
          <w:tcPr>
            <w:tcW w:w="7046" w:type="dxa"/>
            <w:tcBorders>
              <w:top w:val="nil"/>
              <w:bottom w:val="nil"/>
            </w:tcBorders>
          </w:tcPr>
          <w:p w14:paraId="261211C1" w14:textId="77777777" w:rsidR="00B522D3" w:rsidRPr="00E65BF3" w:rsidRDefault="00B522D3" w:rsidP="00660A91">
            <w:pPr>
              <w:tabs>
                <w:tab w:val="left" w:pos="193"/>
                <w:tab w:val="left" w:pos="508"/>
              </w:tabs>
              <w:rPr>
                <w:rFonts w:ascii="Times New Roman" w:hAnsi="Times New Roman" w:cs="Times New Roman"/>
                <w:sz w:val="24"/>
                <w:szCs w:val="24"/>
              </w:rPr>
            </w:pPr>
            <w:r w:rsidRPr="00E65BF3">
              <w:rPr>
                <w:rFonts w:ascii="Times New Roman" w:hAnsi="Times New Roman" w:cs="Times New Roman"/>
                <w:sz w:val="24"/>
                <w:szCs w:val="24"/>
              </w:rPr>
              <w:t>General: Provide for the sole use of those acting on behalf of the Employer, in sizes to be specified:</w:t>
            </w:r>
          </w:p>
        </w:tc>
        <w:tc>
          <w:tcPr>
            <w:tcW w:w="553" w:type="dxa"/>
            <w:tcBorders>
              <w:top w:val="nil"/>
              <w:bottom w:val="nil"/>
              <w:right w:val="double" w:sz="4" w:space="0" w:color="auto"/>
            </w:tcBorders>
          </w:tcPr>
          <w:p w14:paraId="261211C2" w14:textId="77777777" w:rsidR="00B522D3" w:rsidRPr="00C6652E" w:rsidRDefault="00B522D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C3" w14:textId="77777777" w:rsidR="00B522D3" w:rsidRPr="00C6652E" w:rsidRDefault="00B522D3" w:rsidP="00660A91">
            <w:pPr>
              <w:rPr>
                <w:rFonts w:ascii="Times New Roman" w:hAnsi="Times New Roman" w:cs="Times New Roman"/>
                <w:sz w:val="24"/>
                <w:szCs w:val="24"/>
              </w:rPr>
            </w:pPr>
          </w:p>
        </w:tc>
      </w:tr>
      <w:tr w:rsidR="00B522D3" w:rsidRPr="00C6652E" w14:paraId="261211CA" w14:textId="77777777" w:rsidTr="00660A91">
        <w:tc>
          <w:tcPr>
            <w:tcW w:w="521" w:type="dxa"/>
            <w:tcBorders>
              <w:top w:val="nil"/>
              <w:left w:val="nil"/>
              <w:bottom w:val="nil"/>
            </w:tcBorders>
          </w:tcPr>
          <w:p w14:paraId="261211C5" w14:textId="77777777" w:rsidR="00B522D3" w:rsidRPr="00C6652E" w:rsidRDefault="00B522D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1C6" w14:textId="77777777" w:rsidR="00B522D3" w:rsidRPr="00C6652E" w:rsidRDefault="00B522D3" w:rsidP="00660A91">
            <w:pPr>
              <w:rPr>
                <w:rFonts w:ascii="Times New Roman" w:hAnsi="Times New Roman" w:cs="Times New Roman"/>
                <w:sz w:val="24"/>
                <w:szCs w:val="24"/>
              </w:rPr>
            </w:pPr>
          </w:p>
        </w:tc>
        <w:tc>
          <w:tcPr>
            <w:tcW w:w="7046" w:type="dxa"/>
            <w:tcBorders>
              <w:top w:val="nil"/>
              <w:bottom w:val="nil"/>
            </w:tcBorders>
          </w:tcPr>
          <w:p w14:paraId="261211C7" w14:textId="77777777" w:rsidR="00B522D3" w:rsidRPr="00E65BF3" w:rsidRDefault="00B522D3" w:rsidP="00660A91">
            <w:pPr>
              <w:tabs>
                <w:tab w:val="left" w:pos="193"/>
                <w:tab w:val="left" w:pos="508"/>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E65BF3">
              <w:rPr>
                <w:rFonts w:ascii="Times New Roman" w:hAnsi="Times New Roman" w:cs="Times New Roman"/>
                <w:sz w:val="24"/>
                <w:szCs w:val="24"/>
              </w:rPr>
              <w:t>Safety helmets to BS EN 397, neither damaged nor time expired</w:t>
            </w:r>
          </w:p>
        </w:tc>
        <w:tc>
          <w:tcPr>
            <w:tcW w:w="553" w:type="dxa"/>
            <w:tcBorders>
              <w:top w:val="nil"/>
              <w:bottom w:val="nil"/>
              <w:right w:val="double" w:sz="4" w:space="0" w:color="auto"/>
            </w:tcBorders>
          </w:tcPr>
          <w:p w14:paraId="261211C8" w14:textId="77777777" w:rsidR="00B522D3" w:rsidRPr="00C6652E" w:rsidRDefault="00B522D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C9" w14:textId="77777777" w:rsidR="00B522D3" w:rsidRPr="00C6652E" w:rsidRDefault="00B522D3" w:rsidP="00660A91">
            <w:pPr>
              <w:tabs>
                <w:tab w:val="left" w:pos="477"/>
              </w:tabs>
              <w:rPr>
                <w:rFonts w:ascii="Times New Roman" w:hAnsi="Times New Roman" w:cs="Times New Roman"/>
                <w:sz w:val="24"/>
                <w:szCs w:val="24"/>
              </w:rPr>
            </w:pPr>
          </w:p>
        </w:tc>
      </w:tr>
      <w:tr w:rsidR="00B522D3" w:rsidRPr="00C6652E" w14:paraId="261211D0" w14:textId="77777777" w:rsidTr="00660A91">
        <w:tc>
          <w:tcPr>
            <w:tcW w:w="521" w:type="dxa"/>
            <w:tcBorders>
              <w:top w:val="nil"/>
              <w:left w:val="nil"/>
              <w:bottom w:val="nil"/>
            </w:tcBorders>
          </w:tcPr>
          <w:p w14:paraId="261211CB" w14:textId="77777777" w:rsidR="00B522D3" w:rsidRPr="00C6652E" w:rsidRDefault="00B522D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1CC" w14:textId="77777777" w:rsidR="00B522D3" w:rsidRPr="00C6652E" w:rsidRDefault="00B522D3" w:rsidP="00660A91">
            <w:pPr>
              <w:rPr>
                <w:rFonts w:ascii="Times New Roman" w:hAnsi="Times New Roman" w:cs="Times New Roman"/>
                <w:sz w:val="24"/>
                <w:szCs w:val="24"/>
              </w:rPr>
            </w:pPr>
          </w:p>
        </w:tc>
        <w:tc>
          <w:tcPr>
            <w:tcW w:w="7046" w:type="dxa"/>
            <w:tcBorders>
              <w:top w:val="nil"/>
              <w:bottom w:val="nil"/>
            </w:tcBorders>
          </w:tcPr>
          <w:p w14:paraId="261211CD" w14:textId="77777777" w:rsidR="00B522D3" w:rsidRPr="00E65BF3" w:rsidRDefault="00B522D3" w:rsidP="00660A91">
            <w:pPr>
              <w:tabs>
                <w:tab w:val="left" w:pos="193"/>
                <w:tab w:val="left" w:pos="508"/>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E65BF3">
              <w:rPr>
                <w:rFonts w:ascii="Times New Roman" w:hAnsi="Times New Roman" w:cs="Times New Roman"/>
                <w:sz w:val="24"/>
                <w:szCs w:val="24"/>
              </w:rPr>
              <w:t>High visibility waistcoats to BS EN 471 Class 2</w:t>
            </w:r>
          </w:p>
        </w:tc>
        <w:tc>
          <w:tcPr>
            <w:tcW w:w="553" w:type="dxa"/>
            <w:tcBorders>
              <w:top w:val="nil"/>
              <w:bottom w:val="nil"/>
              <w:right w:val="double" w:sz="4" w:space="0" w:color="auto"/>
            </w:tcBorders>
          </w:tcPr>
          <w:p w14:paraId="261211CE" w14:textId="77777777" w:rsidR="00B522D3" w:rsidRPr="00C6652E" w:rsidRDefault="00B522D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CF" w14:textId="77777777" w:rsidR="00B522D3" w:rsidRPr="00C6652E" w:rsidRDefault="00B522D3" w:rsidP="00660A91">
            <w:pPr>
              <w:rPr>
                <w:rFonts w:ascii="Times New Roman" w:hAnsi="Times New Roman" w:cs="Times New Roman"/>
                <w:sz w:val="24"/>
                <w:szCs w:val="24"/>
              </w:rPr>
            </w:pPr>
          </w:p>
        </w:tc>
      </w:tr>
      <w:tr w:rsidR="00B522D3" w:rsidRPr="00C6652E" w14:paraId="261211D6" w14:textId="77777777" w:rsidTr="00660A91">
        <w:tc>
          <w:tcPr>
            <w:tcW w:w="521" w:type="dxa"/>
            <w:tcBorders>
              <w:top w:val="nil"/>
              <w:left w:val="nil"/>
              <w:bottom w:val="nil"/>
            </w:tcBorders>
          </w:tcPr>
          <w:p w14:paraId="261211D1" w14:textId="77777777" w:rsidR="00B522D3" w:rsidRPr="00C6652E" w:rsidRDefault="00B522D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1D2" w14:textId="77777777" w:rsidR="00B522D3" w:rsidRPr="00C6652E" w:rsidRDefault="00B522D3" w:rsidP="00660A91">
            <w:pPr>
              <w:rPr>
                <w:rFonts w:ascii="Times New Roman" w:hAnsi="Times New Roman" w:cs="Times New Roman"/>
                <w:sz w:val="24"/>
                <w:szCs w:val="24"/>
              </w:rPr>
            </w:pPr>
          </w:p>
        </w:tc>
        <w:tc>
          <w:tcPr>
            <w:tcW w:w="7046" w:type="dxa"/>
            <w:tcBorders>
              <w:top w:val="nil"/>
              <w:bottom w:val="nil"/>
            </w:tcBorders>
          </w:tcPr>
          <w:p w14:paraId="261211D3" w14:textId="77777777" w:rsidR="00B522D3" w:rsidRPr="00E65BF3" w:rsidRDefault="00B522D3" w:rsidP="00660A91">
            <w:pPr>
              <w:tabs>
                <w:tab w:val="left" w:pos="193"/>
                <w:tab w:val="left" w:pos="508"/>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E65BF3">
              <w:rPr>
                <w:rFonts w:ascii="Times New Roman" w:hAnsi="Times New Roman" w:cs="Times New Roman"/>
                <w:sz w:val="24"/>
                <w:szCs w:val="24"/>
              </w:rPr>
              <w:t>Safety boots with steel insole and toecap to BS EN ISO 20345</w:t>
            </w:r>
          </w:p>
        </w:tc>
        <w:tc>
          <w:tcPr>
            <w:tcW w:w="553" w:type="dxa"/>
            <w:tcBorders>
              <w:top w:val="nil"/>
              <w:bottom w:val="nil"/>
              <w:right w:val="double" w:sz="4" w:space="0" w:color="auto"/>
            </w:tcBorders>
          </w:tcPr>
          <w:p w14:paraId="261211D4" w14:textId="77777777" w:rsidR="00B522D3" w:rsidRPr="00C6652E" w:rsidRDefault="00B522D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D5" w14:textId="77777777" w:rsidR="00B522D3" w:rsidRPr="00C6652E" w:rsidRDefault="00B522D3" w:rsidP="00660A91">
            <w:pPr>
              <w:rPr>
                <w:rFonts w:ascii="Times New Roman" w:hAnsi="Times New Roman" w:cs="Times New Roman"/>
                <w:sz w:val="24"/>
                <w:szCs w:val="24"/>
              </w:rPr>
            </w:pPr>
          </w:p>
        </w:tc>
      </w:tr>
      <w:tr w:rsidR="00B522D3" w:rsidRPr="00C6652E" w14:paraId="261211DC" w14:textId="77777777" w:rsidTr="00660A91">
        <w:tc>
          <w:tcPr>
            <w:tcW w:w="521" w:type="dxa"/>
            <w:tcBorders>
              <w:top w:val="nil"/>
              <w:left w:val="nil"/>
              <w:bottom w:val="nil"/>
            </w:tcBorders>
          </w:tcPr>
          <w:p w14:paraId="261211D7" w14:textId="77777777" w:rsidR="00B522D3" w:rsidRPr="00C6652E" w:rsidRDefault="00B522D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1D8" w14:textId="77777777" w:rsidR="00B522D3" w:rsidRPr="00C6652E" w:rsidRDefault="00B522D3" w:rsidP="00660A91">
            <w:pPr>
              <w:rPr>
                <w:rFonts w:ascii="Times New Roman" w:hAnsi="Times New Roman" w:cs="Times New Roman"/>
                <w:sz w:val="24"/>
                <w:szCs w:val="24"/>
              </w:rPr>
            </w:pPr>
          </w:p>
        </w:tc>
        <w:tc>
          <w:tcPr>
            <w:tcW w:w="7046" w:type="dxa"/>
            <w:tcBorders>
              <w:top w:val="nil"/>
              <w:bottom w:val="nil"/>
            </w:tcBorders>
          </w:tcPr>
          <w:p w14:paraId="261211D9" w14:textId="77777777" w:rsidR="00B522D3" w:rsidRPr="00E65BF3" w:rsidRDefault="00B522D3" w:rsidP="00660A91">
            <w:pPr>
              <w:tabs>
                <w:tab w:val="left" w:pos="193"/>
                <w:tab w:val="left" w:pos="508"/>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E65BF3">
              <w:rPr>
                <w:rFonts w:ascii="Times New Roman" w:hAnsi="Times New Roman" w:cs="Times New Roman"/>
                <w:sz w:val="24"/>
                <w:szCs w:val="24"/>
              </w:rPr>
              <w:t>Disposable respirators to BS EN 149.FFP1S</w:t>
            </w:r>
          </w:p>
        </w:tc>
        <w:tc>
          <w:tcPr>
            <w:tcW w:w="553" w:type="dxa"/>
            <w:tcBorders>
              <w:top w:val="nil"/>
              <w:bottom w:val="nil"/>
              <w:right w:val="double" w:sz="4" w:space="0" w:color="auto"/>
            </w:tcBorders>
          </w:tcPr>
          <w:p w14:paraId="261211DA" w14:textId="77777777" w:rsidR="00B522D3" w:rsidRPr="00C6652E" w:rsidRDefault="00B522D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DB" w14:textId="77777777" w:rsidR="00B522D3" w:rsidRPr="00C6652E" w:rsidRDefault="00B522D3" w:rsidP="00660A91">
            <w:pPr>
              <w:rPr>
                <w:rFonts w:ascii="Times New Roman" w:hAnsi="Times New Roman" w:cs="Times New Roman"/>
                <w:sz w:val="24"/>
                <w:szCs w:val="24"/>
              </w:rPr>
            </w:pPr>
          </w:p>
        </w:tc>
      </w:tr>
      <w:tr w:rsidR="00B522D3" w:rsidRPr="00C6652E" w14:paraId="261211E2" w14:textId="77777777" w:rsidTr="00660A91">
        <w:tc>
          <w:tcPr>
            <w:tcW w:w="521" w:type="dxa"/>
            <w:tcBorders>
              <w:top w:val="nil"/>
              <w:left w:val="nil"/>
              <w:bottom w:val="nil"/>
            </w:tcBorders>
          </w:tcPr>
          <w:p w14:paraId="261211DD" w14:textId="77777777" w:rsidR="00B522D3" w:rsidRPr="00C6652E" w:rsidRDefault="00B522D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1DE" w14:textId="77777777" w:rsidR="00B522D3" w:rsidRPr="00C6652E" w:rsidRDefault="00B522D3" w:rsidP="00660A91">
            <w:pPr>
              <w:rPr>
                <w:rFonts w:ascii="Times New Roman" w:hAnsi="Times New Roman" w:cs="Times New Roman"/>
                <w:sz w:val="24"/>
                <w:szCs w:val="24"/>
              </w:rPr>
            </w:pPr>
          </w:p>
        </w:tc>
        <w:tc>
          <w:tcPr>
            <w:tcW w:w="7046" w:type="dxa"/>
            <w:tcBorders>
              <w:top w:val="nil"/>
              <w:bottom w:val="nil"/>
            </w:tcBorders>
          </w:tcPr>
          <w:p w14:paraId="261211DF" w14:textId="77777777" w:rsidR="00B522D3" w:rsidRPr="00E65BF3" w:rsidRDefault="00B522D3" w:rsidP="00660A91">
            <w:pPr>
              <w:tabs>
                <w:tab w:val="left" w:pos="193"/>
                <w:tab w:val="left" w:pos="508"/>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E65BF3">
              <w:rPr>
                <w:rFonts w:ascii="Times New Roman" w:hAnsi="Times New Roman" w:cs="Times New Roman"/>
                <w:sz w:val="24"/>
                <w:szCs w:val="24"/>
              </w:rPr>
              <w:t>Eye protection: to BS EN 166</w:t>
            </w:r>
          </w:p>
        </w:tc>
        <w:tc>
          <w:tcPr>
            <w:tcW w:w="553" w:type="dxa"/>
            <w:tcBorders>
              <w:top w:val="nil"/>
              <w:bottom w:val="nil"/>
              <w:right w:val="double" w:sz="4" w:space="0" w:color="auto"/>
            </w:tcBorders>
          </w:tcPr>
          <w:p w14:paraId="261211E0" w14:textId="77777777" w:rsidR="00B522D3" w:rsidRPr="00C6652E" w:rsidRDefault="00B522D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E1" w14:textId="77777777" w:rsidR="00B522D3" w:rsidRPr="00C6652E" w:rsidRDefault="00B522D3" w:rsidP="00660A91">
            <w:pPr>
              <w:rPr>
                <w:rFonts w:ascii="Times New Roman" w:hAnsi="Times New Roman" w:cs="Times New Roman"/>
                <w:sz w:val="24"/>
                <w:szCs w:val="24"/>
              </w:rPr>
            </w:pPr>
          </w:p>
        </w:tc>
      </w:tr>
      <w:tr w:rsidR="00B522D3" w:rsidRPr="00C6652E" w14:paraId="261211E8" w14:textId="77777777" w:rsidTr="00660A91">
        <w:tc>
          <w:tcPr>
            <w:tcW w:w="521" w:type="dxa"/>
            <w:tcBorders>
              <w:top w:val="nil"/>
              <w:left w:val="nil"/>
              <w:bottom w:val="nil"/>
            </w:tcBorders>
          </w:tcPr>
          <w:p w14:paraId="261211E3" w14:textId="77777777" w:rsidR="00B522D3" w:rsidRPr="00C6652E" w:rsidRDefault="00B522D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1E4" w14:textId="77777777" w:rsidR="00B522D3" w:rsidRPr="00C6652E" w:rsidRDefault="00B522D3" w:rsidP="00660A91">
            <w:pPr>
              <w:rPr>
                <w:rFonts w:ascii="Times New Roman" w:hAnsi="Times New Roman" w:cs="Times New Roman"/>
                <w:sz w:val="24"/>
                <w:szCs w:val="24"/>
              </w:rPr>
            </w:pPr>
          </w:p>
        </w:tc>
        <w:tc>
          <w:tcPr>
            <w:tcW w:w="7046" w:type="dxa"/>
            <w:tcBorders>
              <w:top w:val="nil"/>
              <w:bottom w:val="nil"/>
            </w:tcBorders>
          </w:tcPr>
          <w:p w14:paraId="261211E5" w14:textId="77777777" w:rsidR="00B522D3" w:rsidRPr="00E65BF3" w:rsidRDefault="00B522D3" w:rsidP="00660A91">
            <w:pPr>
              <w:tabs>
                <w:tab w:val="left" w:pos="193"/>
                <w:tab w:val="left" w:pos="508"/>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E65BF3">
              <w:rPr>
                <w:rFonts w:ascii="Times New Roman" w:hAnsi="Times New Roman" w:cs="Times New Roman"/>
                <w:sz w:val="24"/>
                <w:szCs w:val="24"/>
              </w:rPr>
              <w:t>Ear protection: muffs to BS EN 352-1, plugs to BS EN 352-2</w:t>
            </w:r>
          </w:p>
        </w:tc>
        <w:tc>
          <w:tcPr>
            <w:tcW w:w="553" w:type="dxa"/>
            <w:tcBorders>
              <w:top w:val="nil"/>
              <w:bottom w:val="nil"/>
              <w:right w:val="double" w:sz="4" w:space="0" w:color="auto"/>
            </w:tcBorders>
          </w:tcPr>
          <w:p w14:paraId="261211E6" w14:textId="77777777" w:rsidR="00B522D3" w:rsidRPr="00C6652E" w:rsidRDefault="00B522D3" w:rsidP="00660A91">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11E7" w14:textId="77777777" w:rsidR="00B522D3" w:rsidRPr="00C6652E" w:rsidRDefault="00B522D3" w:rsidP="00660A91">
            <w:pPr>
              <w:rPr>
                <w:rFonts w:ascii="Times New Roman" w:hAnsi="Times New Roman" w:cs="Times New Roman"/>
                <w:sz w:val="24"/>
                <w:szCs w:val="24"/>
              </w:rPr>
            </w:pPr>
          </w:p>
        </w:tc>
      </w:tr>
      <w:tr w:rsidR="00B522D3" w:rsidRPr="00C6652E" w14:paraId="261211EE" w14:textId="77777777" w:rsidTr="00660A91">
        <w:tc>
          <w:tcPr>
            <w:tcW w:w="521" w:type="dxa"/>
            <w:tcBorders>
              <w:top w:val="nil"/>
              <w:left w:val="nil"/>
              <w:bottom w:val="nil"/>
            </w:tcBorders>
          </w:tcPr>
          <w:p w14:paraId="261211E9" w14:textId="77777777" w:rsidR="00B522D3" w:rsidRPr="00C6652E" w:rsidRDefault="00B522D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1EA" w14:textId="77777777" w:rsidR="00B522D3" w:rsidRPr="00C6652E" w:rsidRDefault="00B522D3" w:rsidP="00660A91">
            <w:pPr>
              <w:rPr>
                <w:rFonts w:ascii="Times New Roman" w:hAnsi="Times New Roman" w:cs="Times New Roman"/>
                <w:sz w:val="24"/>
                <w:szCs w:val="24"/>
              </w:rPr>
            </w:pPr>
          </w:p>
        </w:tc>
        <w:tc>
          <w:tcPr>
            <w:tcW w:w="7046" w:type="dxa"/>
            <w:tcBorders>
              <w:top w:val="nil"/>
              <w:bottom w:val="nil"/>
            </w:tcBorders>
          </w:tcPr>
          <w:p w14:paraId="261211EB" w14:textId="77777777" w:rsidR="00B522D3" w:rsidRPr="00E65BF3" w:rsidRDefault="00B522D3" w:rsidP="00660A91">
            <w:pPr>
              <w:tabs>
                <w:tab w:val="left" w:pos="193"/>
                <w:tab w:val="left" w:pos="508"/>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E65BF3">
              <w:rPr>
                <w:rFonts w:ascii="Times New Roman" w:hAnsi="Times New Roman" w:cs="Times New Roman"/>
                <w:sz w:val="24"/>
                <w:szCs w:val="24"/>
              </w:rPr>
              <w:t>Hand protection - to BS EN 388, 407, 420 and 511 as appropriate</w:t>
            </w:r>
          </w:p>
        </w:tc>
        <w:tc>
          <w:tcPr>
            <w:tcW w:w="553" w:type="dxa"/>
            <w:tcBorders>
              <w:top w:val="nil"/>
              <w:bottom w:val="nil"/>
              <w:right w:val="double" w:sz="4" w:space="0" w:color="auto"/>
            </w:tcBorders>
          </w:tcPr>
          <w:p w14:paraId="261211EC" w14:textId="77777777" w:rsidR="00B522D3" w:rsidRPr="00C6652E" w:rsidRDefault="00B522D3"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1ED" w14:textId="77777777" w:rsidR="00B522D3" w:rsidRPr="00C6652E" w:rsidRDefault="00B522D3" w:rsidP="00660A91">
            <w:pPr>
              <w:rPr>
                <w:rFonts w:ascii="Times New Roman" w:hAnsi="Times New Roman" w:cs="Times New Roman"/>
                <w:sz w:val="24"/>
                <w:szCs w:val="24"/>
              </w:rPr>
            </w:pPr>
          </w:p>
        </w:tc>
      </w:tr>
      <w:tr w:rsidR="00B522D3" w:rsidRPr="00C6652E" w14:paraId="261211F4" w14:textId="77777777" w:rsidTr="00660A91">
        <w:tc>
          <w:tcPr>
            <w:tcW w:w="521" w:type="dxa"/>
            <w:tcBorders>
              <w:top w:val="nil"/>
              <w:left w:val="nil"/>
              <w:bottom w:val="nil"/>
            </w:tcBorders>
          </w:tcPr>
          <w:p w14:paraId="261211EF" w14:textId="77777777" w:rsidR="00B522D3" w:rsidRPr="00C6652E" w:rsidRDefault="00B522D3"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1F0" w14:textId="77777777" w:rsidR="00B522D3" w:rsidRPr="00C6652E" w:rsidRDefault="00B522D3" w:rsidP="00660A91">
            <w:pPr>
              <w:rPr>
                <w:rFonts w:ascii="Times New Roman" w:hAnsi="Times New Roman" w:cs="Times New Roman"/>
                <w:sz w:val="24"/>
                <w:szCs w:val="24"/>
              </w:rPr>
            </w:pPr>
          </w:p>
        </w:tc>
        <w:tc>
          <w:tcPr>
            <w:tcW w:w="7046" w:type="dxa"/>
            <w:tcBorders>
              <w:top w:val="nil"/>
              <w:bottom w:val="nil"/>
            </w:tcBorders>
          </w:tcPr>
          <w:p w14:paraId="261211F1" w14:textId="77777777" w:rsidR="00B522D3" w:rsidRPr="00817DF1" w:rsidRDefault="00B522D3" w:rsidP="00660A91">
            <w:pPr>
              <w:tabs>
                <w:tab w:val="left" w:pos="193"/>
                <w:tab w:val="left" w:pos="508"/>
              </w:tabs>
              <w:rPr>
                <w:rFonts w:ascii="Times New Roman" w:hAnsi="Times New Roman" w:cs="Times New Roman"/>
                <w:sz w:val="24"/>
                <w:szCs w:val="24"/>
              </w:rPr>
            </w:pPr>
          </w:p>
        </w:tc>
        <w:tc>
          <w:tcPr>
            <w:tcW w:w="553" w:type="dxa"/>
            <w:tcBorders>
              <w:top w:val="nil"/>
              <w:bottom w:val="nil"/>
              <w:right w:val="double" w:sz="4" w:space="0" w:color="auto"/>
            </w:tcBorders>
          </w:tcPr>
          <w:p w14:paraId="261211F2" w14:textId="77777777" w:rsidR="00B522D3" w:rsidRPr="00C6652E" w:rsidRDefault="00B522D3"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F3" w14:textId="77777777" w:rsidR="00B522D3" w:rsidRPr="00C6652E" w:rsidRDefault="00B522D3" w:rsidP="00660A91">
            <w:pPr>
              <w:rPr>
                <w:rFonts w:ascii="Times New Roman" w:hAnsi="Times New Roman" w:cs="Times New Roman"/>
                <w:sz w:val="24"/>
                <w:szCs w:val="24"/>
              </w:rPr>
            </w:pPr>
          </w:p>
        </w:tc>
      </w:tr>
      <w:tr w:rsidR="006C43EF" w:rsidRPr="00C6652E" w14:paraId="261211FA" w14:textId="77777777" w:rsidTr="008F2727">
        <w:tc>
          <w:tcPr>
            <w:tcW w:w="521" w:type="dxa"/>
            <w:tcBorders>
              <w:top w:val="nil"/>
              <w:left w:val="nil"/>
              <w:bottom w:val="nil"/>
            </w:tcBorders>
          </w:tcPr>
          <w:p w14:paraId="261211F5"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F6"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F7" w14:textId="77777777" w:rsidR="006C43EF" w:rsidRPr="00C6652E" w:rsidRDefault="006C43EF" w:rsidP="008F2727">
            <w:pPr>
              <w:rPr>
                <w:rFonts w:ascii="Times New Roman" w:hAnsi="Times New Roman" w:cs="Times New Roman"/>
                <w:sz w:val="24"/>
                <w:szCs w:val="24"/>
              </w:rPr>
            </w:pPr>
          </w:p>
        </w:tc>
        <w:tc>
          <w:tcPr>
            <w:tcW w:w="553" w:type="dxa"/>
            <w:tcBorders>
              <w:top w:val="nil"/>
              <w:bottom w:val="nil"/>
              <w:right w:val="double" w:sz="4" w:space="0" w:color="auto"/>
            </w:tcBorders>
          </w:tcPr>
          <w:p w14:paraId="261211F8" w14:textId="77777777" w:rsidR="006C43EF" w:rsidRPr="00C6652E" w:rsidRDefault="006C43EF"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1F9" w14:textId="77777777" w:rsidR="006C43EF" w:rsidRPr="00C6652E" w:rsidRDefault="006C43EF" w:rsidP="008F2727">
            <w:pPr>
              <w:rPr>
                <w:rFonts w:ascii="Times New Roman" w:hAnsi="Times New Roman" w:cs="Times New Roman"/>
                <w:sz w:val="24"/>
                <w:szCs w:val="24"/>
              </w:rPr>
            </w:pPr>
          </w:p>
        </w:tc>
      </w:tr>
      <w:tr w:rsidR="006C43EF" w:rsidRPr="00C6652E" w14:paraId="26121200" w14:textId="77777777" w:rsidTr="008F2727">
        <w:tc>
          <w:tcPr>
            <w:tcW w:w="521" w:type="dxa"/>
            <w:tcBorders>
              <w:top w:val="nil"/>
              <w:left w:val="nil"/>
              <w:bottom w:val="nil"/>
            </w:tcBorders>
          </w:tcPr>
          <w:p w14:paraId="261211FB"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1FC"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1FD" w14:textId="77777777" w:rsidR="006C43EF" w:rsidRPr="00C6652E" w:rsidRDefault="006C43EF" w:rsidP="008F2727">
            <w:pPr>
              <w:rPr>
                <w:rFonts w:ascii="Times New Roman" w:hAnsi="Times New Roman" w:cs="Times New Roman"/>
                <w:sz w:val="24"/>
                <w:szCs w:val="24"/>
              </w:rPr>
            </w:pPr>
          </w:p>
        </w:tc>
        <w:tc>
          <w:tcPr>
            <w:tcW w:w="553" w:type="dxa"/>
            <w:tcBorders>
              <w:top w:val="nil"/>
              <w:bottom w:val="nil"/>
              <w:right w:val="double" w:sz="4" w:space="0" w:color="auto"/>
            </w:tcBorders>
          </w:tcPr>
          <w:p w14:paraId="261211FE" w14:textId="77777777" w:rsidR="006C43EF" w:rsidRPr="00C6652E" w:rsidRDefault="006C43EF" w:rsidP="008F2727">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11FF" w14:textId="77777777" w:rsidR="006C43EF" w:rsidRPr="00C6652E" w:rsidRDefault="006C43EF" w:rsidP="008F2727">
            <w:pPr>
              <w:rPr>
                <w:rFonts w:ascii="Times New Roman" w:hAnsi="Times New Roman" w:cs="Times New Roman"/>
                <w:sz w:val="24"/>
                <w:szCs w:val="24"/>
              </w:rPr>
            </w:pPr>
          </w:p>
        </w:tc>
      </w:tr>
      <w:tr w:rsidR="006C43EF" w:rsidRPr="00C6652E" w14:paraId="26121206" w14:textId="77777777" w:rsidTr="008F2727">
        <w:tc>
          <w:tcPr>
            <w:tcW w:w="521" w:type="dxa"/>
            <w:tcBorders>
              <w:top w:val="nil"/>
              <w:left w:val="nil"/>
              <w:bottom w:val="nil"/>
            </w:tcBorders>
          </w:tcPr>
          <w:p w14:paraId="26121201"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02"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203" w14:textId="77777777" w:rsidR="006C43EF" w:rsidRPr="00C6652E" w:rsidRDefault="006C43EF" w:rsidP="008F2727">
            <w:pPr>
              <w:rPr>
                <w:rFonts w:ascii="Times New Roman" w:hAnsi="Times New Roman" w:cs="Times New Roman"/>
                <w:sz w:val="24"/>
                <w:szCs w:val="24"/>
              </w:rPr>
            </w:pPr>
          </w:p>
        </w:tc>
        <w:tc>
          <w:tcPr>
            <w:tcW w:w="553" w:type="dxa"/>
            <w:tcBorders>
              <w:top w:val="nil"/>
              <w:bottom w:val="nil"/>
              <w:right w:val="double" w:sz="4" w:space="0" w:color="auto"/>
            </w:tcBorders>
          </w:tcPr>
          <w:p w14:paraId="26121204" w14:textId="77777777" w:rsidR="006C43EF" w:rsidRPr="00C6652E" w:rsidRDefault="006C43EF" w:rsidP="008F2727">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1205" w14:textId="77777777" w:rsidR="006C43EF" w:rsidRPr="00C6652E" w:rsidRDefault="006C43EF" w:rsidP="008F2727">
            <w:pPr>
              <w:rPr>
                <w:rFonts w:ascii="Times New Roman" w:hAnsi="Times New Roman" w:cs="Times New Roman"/>
                <w:sz w:val="24"/>
                <w:szCs w:val="24"/>
              </w:rPr>
            </w:pPr>
          </w:p>
        </w:tc>
      </w:tr>
      <w:tr w:rsidR="006C43EF" w:rsidRPr="00C6652E" w14:paraId="2612120C" w14:textId="77777777" w:rsidTr="008F2727">
        <w:tc>
          <w:tcPr>
            <w:tcW w:w="521" w:type="dxa"/>
            <w:tcBorders>
              <w:top w:val="nil"/>
              <w:left w:val="nil"/>
              <w:bottom w:val="nil"/>
            </w:tcBorders>
          </w:tcPr>
          <w:p w14:paraId="26121207"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08"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209" w14:textId="77777777" w:rsidR="006C43EF" w:rsidRPr="00C6652E" w:rsidRDefault="006C43EF" w:rsidP="008F2727">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120A" w14:textId="77777777" w:rsidR="006C43EF" w:rsidRPr="00C6652E" w:rsidRDefault="006C43EF" w:rsidP="008F272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0B" w14:textId="77777777" w:rsidR="006C43EF" w:rsidRPr="00C6652E" w:rsidRDefault="006C43EF" w:rsidP="008F2727">
            <w:pPr>
              <w:rPr>
                <w:rFonts w:ascii="Times New Roman" w:hAnsi="Times New Roman" w:cs="Times New Roman"/>
                <w:sz w:val="24"/>
                <w:szCs w:val="24"/>
              </w:rPr>
            </w:pPr>
          </w:p>
        </w:tc>
      </w:tr>
      <w:tr w:rsidR="006C43EF" w:rsidRPr="00C6652E" w14:paraId="26121212" w14:textId="77777777" w:rsidTr="008F2727">
        <w:tc>
          <w:tcPr>
            <w:tcW w:w="521" w:type="dxa"/>
            <w:tcBorders>
              <w:top w:val="nil"/>
              <w:left w:val="nil"/>
              <w:bottom w:val="nil"/>
            </w:tcBorders>
          </w:tcPr>
          <w:p w14:paraId="2612120D" w14:textId="77777777" w:rsidR="006C43EF" w:rsidRPr="00C6652E" w:rsidRDefault="006C43EF"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0E" w14:textId="77777777" w:rsidR="006C43EF" w:rsidRPr="00C6652E" w:rsidRDefault="006C43EF" w:rsidP="008F2727">
            <w:pPr>
              <w:rPr>
                <w:rFonts w:ascii="Times New Roman" w:hAnsi="Times New Roman" w:cs="Times New Roman"/>
                <w:sz w:val="24"/>
                <w:szCs w:val="24"/>
              </w:rPr>
            </w:pPr>
          </w:p>
        </w:tc>
        <w:tc>
          <w:tcPr>
            <w:tcW w:w="7046" w:type="dxa"/>
            <w:tcBorders>
              <w:top w:val="nil"/>
              <w:bottom w:val="nil"/>
            </w:tcBorders>
          </w:tcPr>
          <w:p w14:paraId="2612120F" w14:textId="77777777" w:rsidR="006C43EF" w:rsidRPr="00C6652E" w:rsidRDefault="006C43EF" w:rsidP="008F2727">
            <w:pPr>
              <w:rPr>
                <w:rFonts w:ascii="Times New Roman" w:hAnsi="Times New Roman" w:cs="Times New Roman"/>
                <w:sz w:val="24"/>
                <w:szCs w:val="24"/>
              </w:rPr>
            </w:pPr>
          </w:p>
        </w:tc>
        <w:tc>
          <w:tcPr>
            <w:tcW w:w="553" w:type="dxa"/>
            <w:tcBorders>
              <w:top w:val="nil"/>
              <w:bottom w:val="nil"/>
              <w:right w:val="double" w:sz="4" w:space="0" w:color="auto"/>
            </w:tcBorders>
          </w:tcPr>
          <w:p w14:paraId="26121210" w14:textId="77777777" w:rsidR="006C43EF" w:rsidRPr="00C6652E" w:rsidRDefault="006C43EF"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11" w14:textId="77777777" w:rsidR="006C43EF" w:rsidRPr="00C6652E" w:rsidRDefault="006C43EF" w:rsidP="008F2727">
            <w:pPr>
              <w:rPr>
                <w:rFonts w:ascii="Times New Roman" w:hAnsi="Times New Roman" w:cs="Times New Roman"/>
                <w:sz w:val="24"/>
                <w:szCs w:val="24"/>
              </w:rPr>
            </w:pPr>
          </w:p>
        </w:tc>
      </w:tr>
    </w:tbl>
    <w:p w14:paraId="26121213" w14:textId="77777777" w:rsidR="00E65BF3" w:rsidRDefault="00E65BF3" w:rsidP="00C87B24">
      <w:r>
        <w:br w:type="page"/>
      </w:r>
    </w:p>
    <w:p w14:paraId="26121214" w14:textId="77777777" w:rsidR="00E65BF3" w:rsidRDefault="00E65BF3" w:rsidP="00C87B24"/>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E65BF3" w:rsidRPr="00C6652E" w14:paraId="2612121A" w14:textId="77777777" w:rsidTr="008F2727">
        <w:tc>
          <w:tcPr>
            <w:tcW w:w="521" w:type="dxa"/>
            <w:tcBorders>
              <w:top w:val="nil"/>
              <w:left w:val="nil"/>
              <w:bottom w:val="nil"/>
            </w:tcBorders>
          </w:tcPr>
          <w:p w14:paraId="26121215" w14:textId="77777777" w:rsidR="00E65BF3" w:rsidRPr="00C6652E" w:rsidRDefault="00E65BF3"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16" w14:textId="77777777" w:rsidR="00E65BF3" w:rsidRPr="00C6652E" w:rsidRDefault="00E65BF3" w:rsidP="008F2727">
            <w:pPr>
              <w:rPr>
                <w:rFonts w:ascii="Times New Roman" w:hAnsi="Times New Roman" w:cs="Times New Roman"/>
                <w:sz w:val="24"/>
                <w:szCs w:val="24"/>
              </w:rPr>
            </w:pPr>
          </w:p>
        </w:tc>
        <w:tc>
          <w:tcPr>
            <w:tcW w:w="7046" w:type="dxa"/>
            <w:tcBorders>
              <w:top w:val="nil"/>
              <w:bottom w:val="nil"/>
            </w:tcBorders>
          </w:tcPr>
          <w:p w14:paraId="26121217" w14:textId="77777777" w:rsidR="00E65BF3" w:rsidRPr="00C6652E" w:rsidRDefault="00E65BF3" w:rsidP="008F2727">
            <w:pPr>
              <w:rPr>
                <w:rFonts w:ascii="Times New Roman" w:hAnsi="Times New Roman" w:cs="Times New Roman"/>
                <w:sz w:val="24"/>
                <w:szCs w:val="24"/>
              </w:rPr>
            </w:pPr>
          </w:p>
        </w:tc>
        <w:tc>
          <w:tcPr>
            <w:tcW w:w="553" w:type="dxa"/>
            <w:tcBorders>
              <w:top w:val="nil"/>
              <w:bottom w:val="nil"/>
              <w:right w:val="double" w:sz="4" w:space="0" w:color="auto"/>
            </w:tcBorders>
          </w:tcPr>
          <w:p w14:paraId="26121218" w14:textId="77777777" w:rsidR="00E65BF3" w:rsidRPr="00C6652E" w:rsidRDefault="00E65BF3"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19" w14:textId="77777777" w:rsidR="00E65BF3" w:rsidRPr="00C6652E" w:rsidRDefault="008F2727" w:rsidP="008F2727">
            <w:pPr>
              <w:rPr>
                <w:rFonts w:ascii="Times New Roman" w:hAnsi="Times New Roman" w:cs="Times New Roman"/>
                <w:sz w:val="24"/>
                <w:szCs w:val="24"/>
              </w:rPr>
            </w:pPr>
            <w:r>
              <w:rPr>
                <w:rFonts w:ascii="Times New Roman" w:hAnsi="Times New Roman" w:cs="Times New Roman"/>
                <w:sz w:val="24"/>
                <w:szCs w:val="24"/>
              </w:rPr>
              <w:t>(A37</w:t>
            </w:r>
            <w:r w:rsidR="00000401">
              <w:rPr>
                <w:rFonts w:ascii="Times New Roman" w:hAnsi="Times New Roman" w:cs="Times New Roman"/>
                <w:sz w:val="24"/>
                <w:szCs w:val="24"/>
              </w:rPr>
              <w:t>)</w:t>
            </w:r>
          </w:p>
        </w:tc>
      </w:tr>
      <w:tr w:rsidR="008F2727" w:rsidRPr="00C6652E" w14:paraId="26121220" w14:textId="77777777" w:rsidTr="008F2727">
        <w:tc>
          <w:tcPr>
            <w:tcW w:w="521" w:type="dxa"/>
            <w:tcBorders>
              <w:top w:val="nil"/>
              <w:left w:val="nil"/>
              <w:bottom w:val="nil"/>
            </w:tcBorders>
          </w:tcPr>
          <w:p w14:paraId="2612121B" w14:textId="77777777" w:rsidR="008F2727" w:rsidRPr="00C6652E" w:rsidRDefault="008F2727"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1C" w14:textId="77777777" w:rsidR="008F2727" w:rsidRPr="00C6652E" w:rsidRDefault="008F2727" w:rsidP="008F2727">
            <w:pPr>
              <w:rPr>
                <w:rFonts w:ascii="Times New Roman" w:hAnsi="Times New Roman" w:cs="Times New Roman"/>
                <w:b/>
                <w:sz w:val="24"/>
                <w:szCs w:val="24"/>
              </w:rPr>
            </w:pPr>
            <w:r>
              <w:rPr>
                <w:rFonts w:ascii="Times New Roman" w:hAnsi="Times New Roman" w:cs="Times New Roman"/>
                <w:b/>
                <w:sz w:val="24"/>
                <w:szCs w:val="24"/>
              </w:rPr>
              <w:t>A37</w:t>
            </w:r>
          </w:p>
        </w:tc>
        <w:tc>
          <w:tcPr>
            <w:tcW w:w="7046" w:type="dxa"/>
            <w:tcBorders>
              <w:top w:val="nil"/>
              <w:bottom w:val="nil"/>
            </w:tcBorders>
          </w:tcPr>
          <w:p w14:paraId="2612121D" w14:textId="77777777" w:rsidR="008F2727" w:rsidRPr="008F2727" w:rsidRDefault="008F2727" w:rsidP="008F2727">
            <w:pPr>
              <w:tabs>
                <w:tab w:val="left" w:pos="193"/>
                <w:tab w:val="left" w:pos="523"/>
              </w:tabs>
              <w:rPr>
                <w:rFonts w:ascii="Times New Roman" w:hAnsi="Times New Roman" w:cs="Times New Roman"/>
                <w:b/>
                <w:bCs/>
                <w:sz w:val="24"/>
                <w:szCs w:val="24"/>
                <w:u w:val="single"/>
              </w:rPr>
            </w:pPr>
            <w:r w:rsidRPr="008F2727">
              <w:rPr>
                <w:rFonts w:ascii="Times New Roman" w:hAnsi="Times New Roman" w:cs="Times New Roman"/>
                <w:b/>
                <w:bCs/>
                <w:sz w:val="24"/>
                <w:szCs w:val="24"/>
                <w:u w:val="single"/>
              </w:rPr>
              <w:t>OPERATION/MAINTENANCE OF THE FINISHED BUILDING</w:t>
            </w:r>
          </w:p>
        </w:tc>
        <w:tc>
          <w:tcPr>
            <w:tcW w:w="553" w:type="dxa"/>
            <w:tcBorders>
              <w:top w:val="nil"/>
              <w:bottom w:val="nil"/>
              <w:right w:val="double" w:sz="4" w:space="0" w:color="auto"/>
            </w:tcBorders>
          </w:tcPr>
          <w:p w14:paraId="2612121E" w14:textId="77777777" w:rsidR="008F2727" w:rsidRPr="00C6652E" w:rsidRDefault="008F2727"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1F" w14:textId="77777777" w:rsidR="008F2727" w:rsidRPr="00C6652E" w:rsidRDefault="008F2727" w:rsidP="008F2727">
            <w:pPr>
              <w:rPr>
                <w:rFonts w:ascii="Times New Roman" w:hAnsi="Times New Roman" w:cs="Times New Roman"/>
                <w:sz w:val="24"/>
                <w:szCs w:val="24"/>
              </w:rPr>
            </w:pPr>
          </w:p>
        </w:tc>
      </w:tr>
      <w:tr w:rsidR="008F2727" w:rsidRPr="00C6652E" w14:paraId="26121226" w14:textId="77777777" w:rsidTr="008F2727">
        <w:tc>
          <w:tcPr>
            <w:tcW w:w="521" w:type="dxa"/>
            <w:tcBorders>
              <w:top w:val="nil"/>
              <w:left w:val="nil"/>
              <w:bottom w:val="nil"/>
            </w:tcBorders>
          </w:tcPr>
          <w:p w14:paraId="26121221" w14:textId="77777777" w:rsidR="008F2727" w:rsidRPr="00C6652E" w:rsidRDefault="008F2727"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22" w14:textId="77777777" w:rsidR="008F2727" w:rsidRPr="00C6652E" w:rsidRDefault="008F2727" w:rsidP="008F2727">
            <w:pPr>
              <w:rPr>
                <w:rFonts w:ascii="Times New Roman" w:hAnsi="Times New Roman" w:cs="Times New Roman"/>
                <w:sz w:val="24"/>
                <w:szCs w:val="24"/>
              </w:rPr>
            </w:pPr>
          </w:p>
        </w:tc>
        <w:tc>
          <w:tcPr>
            <w:tcW w:w="7046" w:type="dxa"/>
            <w:tcBorders>
              <w:top w:val="nil"/>
              <w:bottom w:val="nil"/>
            </w:tcBorders>
          </w:tcPr>
          <w:p w14:paraId="26121223" w14:textId="77777777" w:rsidR="008F2727" w:rsidRPr="008F2727" w:rsidRDefault="008F2727" w:rsidP="008F2727">
            <w:pPr>
              <w:tabs>
                <w:tab w:val="left" w:pos="193"/>
                <w:tab w:val="left" w:pos="523"/>
              </w:tabs>
              <w:rPr>
                <w:rFonts w:ascii="Times New Roman" w:hAnsi="Times New Roman" w:cs="Times New Roman"/>
                <w:b/>
                <w:bCs/>
                <w:sz w:val="24"/>
                <w:szCs w:val="24"/>
                <w:u w:val="single"/>
              </w:rPr>
            </w:pPr>
          </w:p>
        </w:tc>
        <w:tc>
          <w:tcPr>
            <w:tcW w:w="553" w:type="dxa"/>
            <w:tcBorders>
              <w:top w:val="nil"/>
              <w:bottom w:val="nil"/>
              <w:right w:val="double" w:sz="4" w:space="0" w:color="auto"/>
            </w:tcBorders>
          </w:tcPr>
          <w:p w14:paraId="26121224" w14:textId="77777777" w:rsidR="008F2727" w:rsidRDefault="008F2727">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1225" w14:textId="77777777" w:rsidR="008F2727" w:rsidRPr="00C6652E" w:rsidRDefault="008F2727" w:rsidP="008F2727">
            <w:pPr>
              <w:rPr>
                <w:rFonts w:ascii="Times New Roman" w:hAnsi="Times New Roman" w:cs="Times New Roman"/>
                <w:sz w:val="24"/>
                <w:szCs w:val="24"/>
              </w:rPr>
            </w:pPr>
          </w:p>
        </w:tc>
      </w:tr>
      <w:tr w:rsidR="008F2727" w:rsidRPr="00C6652E" w14:paraId="2612122C" w14:textId="77777777" w:rsidTr="008F2727">
        <w:tc>
          <w:tcPr>
            <w:tcW w:w="521" w:type="dxa"/>
            <w:tcBorders>
              <w:top w:val="nil"/>
              <w:left w:val="nil"/>
              <w:bottom w:val="nil"/>
            </w:tcBorders>
          </w:tcPr>
          <w:p w14:paraId="26121227" w14:textId="77777777" w:rsidR="008F2727" w:rsidRPr="00C6652E" w:rsidRDefault="008F2727"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28" w14:textId="77777777" w:rsidR="008F2727" w:rsidRPr="00C6652E" w:rsidRDefault="002210F1" w:rsidP="008F2727">
            <w:pPr>
              <w:rPr>
                <w:rFonts w:ascii="Times New Roman" w:hAnsi="Times New Roman" w:cs="Times New Roman"/>
                <w:sz w:val="24"/>
                <w:szCs w:val="24"/>
              </w:rPr>
            </w:pPr>
            <w:r>
              <w:rPr>
                <w:rFonts w:ascii="Times New Roman" w:hAnsi="Times New Roman" w:cs="Times New Roman"/>
                <w:sz w:val="24"/>
                <w:szCs w:val="24"/>
              </w:rPr>
              <w:t>112</w:t>
            </w:r>
          </w:p>
        </w:tc>
        <w:tc>
          <w:tcPr>
            <w:tcW w:w="7046" w:type="dxa"/>
            <w:tcBorders>
              <w:top w:val="nil"/>
              <w:bottom w:val="nil"/>
            </w:tcBorders>
          </w:tcPr>
          <w:p w14:paraId="26121229" w14:textId="77777777" w:rsidR="008F2727" w:rsidRPr="008F2727" w:rsidRDefault="008F2727" w:rsidP="002210F1">
            <w:pPr>
              <w:tabs>
                <w:tab w:val="left" w:pos="193"/>
                <w:tab w:val="left" w:pos="523"/>
              </w:tabs>
              <w:rPr>
                <w:rFonts w:ascii="Times New Roman" w:hAnsi="Times New Roman" w:cs="Times New Roman"/>
                <w:sz w:val="24"/>
                <w:szCs w:val="24"/>
              </w:rPr>
            </w:pPr>
            <w:r w:rsidRPr="00046387">
              <w:rPr>
                <w:rFonts w:ascii="Times New Roman" w:hAnsi="Times New Roman" w:cs="Times New Roman"/>
                <w:sz w:val="24"/>
                <w:szCs w:val="24"/>
              </w:rPr>
              <w:t xml:space="preserve">THE </w:t>
            </w:r>
            <w:r w:rsidR="002210F1" w:rsidRPr="00046387">
              <w:rPr>
                <w:rFonts w:ascii="Times New Roman" w:hAnsi="Times New Roman" w:cs="Times New Roman"/>
                <w:sz w:val="24"/>
                <w:szCs w:val="24"/>
              </w:rPr>
              <w:t>HEALTH AND SAFETY FILE</w:t>
            </w:r>
            <w:r w:rsidRPr="00046387">
              <w:rPr>
                <w:rFonts w:ascii="Times New Roman" w:hAnsi="Times New Roman" w:cs="Times New Roman"/>
                <w:sz w:val="24"/>
                <w:szCs w:val="24"/>
              </w:rPr>
              <w:t>:</w:t>
            </w:r>
          </w:p>
        </w:tc>
        <w:tc>
          <w:tcPr>
            <w:tcW w:w="553" w:type="dxa"/>
            <w:tcBorders>
              <w:top w:val="nil"/>
              <w:bottom w:val="nil"/>
              <w:right w:val="double" w:sz="4" w:space="0" w:color="auto"/>
            </w:tcBorders>
          </w:tcPr>
          <w:p w14:paraId="2612122A" w14:textId="77777777" w:rsidR="008F2727" w:rsidRPr="00C6652E" w:rsidRDefault="008F2727"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2B" w14:textId="77777777" w:rsidR="008F2727" w:rsidRPr="00C6652E" w:rsidRDefault="008F2727" w:rsidP="008F2727">
            <w:pPr>
              <w:rPr>
                <w:rFonts w:ascii="Times New Roman" w:hAnsi="Times New Roman" w:cs="Times New Roman"/>
                <w:sz w:val="24"/>
                <w:szCs w:val="24"/>
              </w:rPr>
            </w:pPr>
          </w:p>
        </w:tc>
      </w:tr>
      <w:tr w:rsidR="003C1F23" w:rsidRPr="00C6652E" w14:paraId="26121232" w14:textId="77777777" w:rsidTr="008F2727">
        <w:tc>
          <w:tcPr>
            <w:tcW w:w="521" w:type="dxa"/>
            <w:tcBorders>
              <w:top w:val="nil"/>
              <w:left w:val="nil"/>
              <w:bottom w:val="nil"/>
            </w:tcBorders>
          </w:tcPr>
          <w:p w14:paraId="2612122D" w14:textId="77777777" w:rsidR="003C1F23" w:rsidRPr="00C6652E" w:rsidRDefault="003C1F23" w:rsidP="003C1F23">
            <w:pPr>
              <w:rPr>
                <w:rFonts w:ascii="Times New Roman" w:hAnsi="Times New Roman" w:cs="Times New Roman"/>
                <w:sz w:val="24"/>
                <w:szCs w:val="24"/>
              </w:rPr>
            </w:pPr>
          </w:p>
        </w:tc>
        <w:tc>
          <w:tcPr>
            <w:tcW w:w="705" w:type="dxa"/>
            <w:tcBorders>
              <w:top w:val="nil"/>
              <w:bottom w:val="nil"/>
              <w:right w:val="double" w:sz="4" w:space="0" w:color="auto"/>
            </w:tcBorders>
          </w:tcPr>
          <w:p w14:paraId="2612122E" w14:textId="77777777" w:rsidR="003C1F23" w:rsidRPr="00C6652E" w:rsidRDefault="003C1F23" w:rsidP="008F2727">
            <w:pPr>
              <w:rPr>
                <w:rFonts w:ascii="Times New Roman" w:hAnsi="Times New Roman" w:cs="Times New Roman"/>
                <w:sz w:val="24"/>
                <w:szCs w:val="24"/>
              </w:rPr>
            </w:pPr>
          </w:p>
        </w:tc>
        <w:tc>
          <w:tcPr>
            <w:tcW w:w="7046" w:type="dxa"/>
            <w:tcBorders>
              <w:top w:val="nil"/>
              <w:bottom w:val="nil"/>
            </w:tcBorders>
          </w:tcPr>
          <w:p w14:paraId="2612122F" w14:textId="77777777" w:rsidR="003C1F23" w:rsidRPr="00046387" w:rsidRDefault="003C1F23" w:rsidP="00196046">
            <w:pPr>
              <w:rPr>
                <w:rFonts w:ascii="Times New Roman" w:hAnsi="Times New Roman" w:cs="Times New Roman"/>
                <w:sz w:val="24"/>
                <w:szCs w:val="24"/>
              </w:rPr>
            </w:pPr>
            <w:r w:rsidRPr="00046387">
              <w:rPr>
                <w:rFonts w:ascii="Times New Roman" w:hAnsi="Times New Roman" w:cs="Times New Roman"/>
                <w:sz w:val="24"/>
                <w:szCs w:val="24"/>
              </w:rPr>
              <w:t xml:space="preserve">A Health and Safety File is to be provided for the project. </w:t>
            </w:r>
          </w:p>
        </w:tc>
        <w:tc>
          <w:tcPr>
            <w:tcW w:w="553" w:type="dxa"/>
            <w:tcBorders>
              <w:top w:val="nil"/>
              <w:bottom w:val="nil"/>
              <w:right w:val="double" w:sz="4" w:space="0" w:color="auto"/>
            </w:tcBorders>
          </w:tcPr>
          <w:p w14:paraId="26121230" w14:textId="77777777" w:rsidR="003C1F23" w:rsidRPr="00C6652E" w:rsidRDefault="003C1F23"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31" w14:textId="77777777" w:rsidR="003C1F23" w:rsidRPr="00C6652E" w:rsidRDefault="003C1F23" w:rsidP="008F2727">
            <w:pPr>
              <w:rPr>
                <w:rFonts w:ascii="Times New Roman" w:hAnsi="Times New Roman" w:cs="Times New Roman"/>
                <w:sz w:val="24"/>
                <w:szCs w:val="24"/>
              </w:rPr>
            </w:pPr>
          </w:p>
        </w:tc>
      </w:tr>
      <w:tr w:rsidR="003C1F23" w:rsidRPr="00C6652E" w14:paraId="26121238" w14:textId="77777777" w:rsidTr="008F2727">
        <w:tc>
          <w:tcPr>
            <w:tcW w:w="521" w:type="dxa"/>
            <w:tcBorders>
              <w:top w:val="nil"/>
              <w:left w:val="nil"/>
              <w:bottom w:val="nil"/>
            </w:tcBorders>
          </w:tcPr>
          <w:p w14:paraId="26121233" w14:textId="77777777" w:rsidR="003C1F23" w:rsidRPr="00C6652E" w:rsidRDefault="003C1F23"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34" w14:textId="77777777" w:rsidR="003C1F23" w:rsidRPr="00C6652E" w:rsidRDefault="003C1F23" w:rsidP="008F2727">
            <w:pPr>
              <w:rPr>
                <w:rFonts w:ascii="Times New Roman" w:hAnsi="Times New Roman" w:cs="Times New Roman"/>
                <w:sz w:val="24"/>
                <w:szCs w:val="24"/>
              </w:rPr>
            </w:pPr>
          </w:p>
        </w:tc>
        <w:tc>
          <w:tcPr>
            <w:tcW w:w="7046" w:type="dxa"/>
            <w:tcBorders>
              <w:top w:val="nil"/>
              <w:bottom w:val="nil"/>
            </w:tcBorders>
          </w:tcPr>
          <w:p w14:paraId="26121235" w14:textId="77777777" w:rsidR="003C1F23" w:rsidRPr="00046387" w:rsidRDefault="003C1F23" w:rsidP="00196046">
            <w:pPr>
              <w:rPr>
                <w:rFonts w:ascii="Times New Roman" w:hAnsi="Times New Roman" w:cs="Times New Roman"/>
                <w:sz w:val="24"/>
                <w:szCs w:val="24"/>
              </w:rPr>
            </w:pPr>
          </w:p>
        </w:tc>
        <w:tc>
          <w:tcPr>
            <w:tcW w:w="553" w:type="dxa"/>
            <w:tcBorders>
              <w:top w:val="nil"/>
              <w:bottom w:val="nil"/>
              <w:right w:val="double" w:sz="4" w:space="0" w:color="auto"/>
            </w:tcBorders>
          </w:tcPr>
          <w:p w14:paraId="26121236" w14:textId="77777777" w:rsidR="003C1F23" w:rsidRPr="00C6652E" w:rsidRDefault="003C1F23"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37" w14:textId="77777777" w:rsidR="003C1F23" w:rsidRPr="00C6652E" w:rsidRDefault="003C1F23" w:rsidP="008F2727">
            <w:pPr>
              <w:rPr>
                <w:rFonts w:ascii="Times New Roman" w:hAnsi="Times New Roman" w:cs="Times New Roman"/>
                <w:sz w:val="24"/>
                <w:szCs w:val="24"/>
              </w:rPr>
            </w:pPr>
          </w:p>
        </w:tc>
      </w:tr>
      <w:tr w:rsidR="003C1F23" w:rsidRPr="00C6652E" w14:paraId="2612123E" w14:textId="77777777" w:rsidTr="008F2727">
        <w:tc>
          <w:tcPr>
            <w:tcW w:w="521" w:type="dxa"/>
            <w:tcBorders>
              <w:top w:val="nil"/>
              <w:left w:val="nil"/>
              <w:bottom w:val="nil"/>
            </w:tcBorders>
          </w:tcPr>
          <w:p w14:paraId="26121239" w14:textId="77777777" w:rsidR="003C1F23" w:rsidRPr="00C6652E" w:rsidRDefault="003C1F23"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3A" w14:textId="77777777" w:rsidR="003C1F23" w:rsidRPr="00C6652E" w:rsidRDefault="003C1F23" w:rsidP="008F2727">
            <w:pPr>
              <w:rPr>
                <w:rFonts w:ascii="Times New Roman" w:hAnsi="Times New Roman" w:cs="Times New Roman"/>
                <w:sz w:val="24"/>
                <w:szCs w:val="24"/>
              </w:rPr>
            </w:pPr>
          </w:p>
        </w:tc>
        <w:tc>
          <w:tcPr>
            <w:tcW w:w="7046" w:type="dxa"/>
            <w:tcBorders>
              <w:top w:val="nil"/>
              <w:bottom w:val="nil"/>
            </w:tcBorders>
          </w:tcPr>
          <w:p w14:paraId="2612123B" w14:textId="77777777" w:rsidR="003C1F23" w:rsidRPr="00046387" w:rsidRDefault="003C1F23" w:rsidP="00196046">
            <w:pPr>
              <w:rPr>
                <w:rFonts w:ascii="Times New Roman" w:hAnsi="Times New Roman" w:cs="Times New Roman"/>
                <w:sz w:val="24"/>
                <w:szCs w:val="24"/>
              </w:rPr>
            </w:pPr>
            <w:r w:rsidRPr="00046387">
              <w:rPr>
                <w:rFonts w:ascii="Times New Roman" w:hAnsi="Times New Roman" w:cs="Times New Roman"/>
                <w:sz w:val="24"/>
                <w:szCs w:val="24"/>
              </w:rPr>
              <w:t>The information to be provided should be relevant to the size, scope and specification of the project.</w:t>
            </w:r>
          </w:p>
        </w:tc>
        <w:tc>
          <w:tcPr>
            <w:tcW w:w="553" w:type="dxa"/>
            <w:tcBorders>
              <w:top w:val="nil"/>
              <w:bottom w:val="nil"/>
              <w:right w:val="double" w:sz="4" w:space="0" w:color="auto"/>
            </w:tcBorders>
          </w:tcPr>
          <w:p w14:paraId="2612123C" w14:textId="77777777" w:rsidR="003C1F23" w:rsidRPr="00C6652E" w:rsidRDefault="003C1F23"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3D" w14:textId="77777777" w:rsidR="003C1F23" w:rsidRPr="00C6652E" w:rsidRDefault="003C1F23" w:rsidP="008F2727">
            <w:pPr>
              <w:rPr>
                <w:rFonts w:ascii="Times New Roman" w:hAnsi="Times New Roman" w:cs="Times New Roman"/>
                <w:sz w:val="24"/>
                <w:szCs w:val="24"/>
              </w:rPr>
            </w:pPr>
          </w:p>
        </w:tc>
      </w:tr>
      <w:tr w:rsidR="003C1F23" w:rsidRPr="00C6652E" w14:paraId="26121244" w14:textId="77777777" w:rsidTr="008F2727">
        <w:tc>
          <w:tcPr>
            <w:tcW w:w="521" w:type="dxa"/>
            <w:tcBorders>
              <w:top w:val="nil"/>
              <w:left w:val="nil"/>
              <w:bottom w:val="nil"/>
            </w:tcBorders>
          </w:tcPr>
          <w:p w14:paraId="2612123F" w14:textId="77777777" w:rsidR="003C1F23" w:rsidRPr="00C6652E" w:rsidRDefault="003C1F23"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40" w14:textId="77777777" w:rsidR="003C1F23" w:rsidRPr="00C6652E" w:rsidRDefault="003C1F23" w:rsidP="008F2727">
            <w:pPr>
              <w:rPr>
                <w:rFonts w:ascii="Times New Roman" w:hAnsi="Times New Roman" w:cs="Times New Roman"/>
                <w:sz w:val="24"/>
                <w:szCs w:val="24"/>
              </w:rPr>
            </w:pPr>
          </w:p>
        </w:tc>
        <w:tc>
          <w:tcPr>
            <w:tcW w:w="7046" w:type="dxa"/>
            <w:tcBorders>
              <w:top w:val="nil"/>
              <w:bottom w:val="nil"/>
            </w:tcBorders>
          </w:tcPr>
          <w:p w14:paraId="26121241" w14:textId="77777777" w:rsidR="003C1F23" w:rsidRPr="00046387" w:rsidRDefault="003C1F23" w:rsidP="00196046">
            <w:pPr>
              <w:rPr>
                <w:rFonts w:ascii="Times New Roman" w:hAnsi="Times New Roman" w:cs="Times New Roman"/>
                <w:sz w:val="24"/>
                <w:szCs w:val="24"/>
              </w:rPr>
            </w:pPr>
          </w:p>
        </w:tc>
        <w:tc>
          <w:tcPr>
            <w:tcW w:w="553" w:type="dxa"/>
            <w:tcBorders>
              <w:top w:val="nil"/>
              <w:bottom w:val="nil"/>
              <w:right w:val="double" w:sz="4" w:space="0" w:color="auto"/>
            </w:tcBorders>
          </w:tcPr>
          <w:p w14:paraId="26121242" w14:textId="77777777" w:rsidR="003C1F23" w:rsidRPr="00C6652E" w:rsidRDefault="003C1F23"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43" w14:textId="77777777" w:rsidR="003C1F23" w:rsidRPr="00C6652E" w:rsidRDefault="003C1F23" w:rsidP="008F2727">
            <w:pPr>
              <w:tabs>
                <w:tab w:val="left" w:pos="477"/>
              </w:tabs>
              <w:rPr>
                <w:rFonts w:ascii="Times New Roman" w:hAnsi="Times New Roman" w:cs="Times New Roman"/>
                <w:sz w:val="24"/>
                <w:szCs w:val="24"/>
              </w:rPr>
            </w:pPr>
          </w:p>
        </w:tc>
      </w:tr>
      <w:tr w:rsidR="003C1F23" w:rsidRPr="00C6652E" w14:paraId="2612124A" w14:textId="77777777" w:rsidTr="008F2727">
        <w:tc>
          <w:tcPr>
            <w:tcW w:w="521" w:type="dxa"/>
            <w:tcBorders>
              <w:top w:val="nil"/>
              <w:left w:val="nil"/>
              <w:bottom w:val="nil"/>
            </w:tcBorders>
          </w:tcPr>
          <w:p w14:paraId="26121245" w14:textId="77777777" w:rsidR="003C1F23" w:rsidRPr="00C6652E" w:rsidRDefault="003C1F23"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46" w14:textId="77777777" w:rsidR="003C1F23" w:rsidRPr="00C6652E" w:rsidRDefault="003C1F23" w:rsidP="008F2727">
            <w:pPr>
              <w:rPr>
                <w:rFonts w:ascii="Times New Roman" w:hAnsi="Times New Roman" w:cs="Times New Roman"/>
                <w:sz w:val="24"/>
                <w:szCs w:val="24"/>
              </w:rPr>
            </w:pPr>
          </w:p>
        </w:tc>
        <w:tc>
          <w:tcPr>
            <w:tcW w:w="7046" w:type="dxa"/>
            <w:tcBorders>
              <w:top w:val="nil"/>
              <w:bottom w:val="nil"/>
            </w:tcBorders>
          </w:tcPr>
          <w:p w14:paraId="26121247" w14:textId="77777777" w:rsidR="003C1F23" w:rsidRPr="00046387" w:rsidRDefault="003C1F23" w:rsidP="00196046">
            <w:pPr>
              <w:rPr>
                <w:rFonts w:ascii="Times New Roman" w:hAnsi="Times New Roman" w:cs="Times New Roman"/>
                <w:sz w:val="24"/>
                <w:szCs w:val="24"/>
              </w:rPr>
            </w:pPr>
            <w:r w:rsidRPr="00046387">
              <w:rPr>
                <w:rFonts w:ascii="Times New Roman" w:hAnsi="Times New Roman" w:cs="Times New Roman"/>
                <w:sz w:val="24"/>
                <w:szCs w:val="24"/>
              </w:rPr>
              <w:t>The information to form part of the Health and Safety File will include where applicable</w:t>
            </w:r>
          </w:p>
        </w:tc>
        <w:tc>
          <w:tcPr>
            <w:tcW w:w="553" w:type="dxa"/>
            <w:tcBorders>
              <w:top w:val="nil"/>
              <w:bottom w:val="nil"/>
              <w:right w:val="double" w:sz="4" w:space="0" w:color="auto"/>
            </w:tcBorders>
          </w:tcPr>
          <w:p w14:paraId="26121248" w14:textId="77777777" w:rsidR="003C1F23" w:rsidRPr="00C6652E" w:rsidRDefault="003C1F23"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49" w14:textId="77777777" w:rsidR="003C1F23" w:rsidRPr="00C6652E" w:rsidRDefault="003C1F23" w:rsidP="008F2727">
            <w:pPr>
              <w:rPr>
                <w:rFonts w:ascii="Times New Roman" w:hAnsi="Times New Roman" w:cs="Times New Roman"/>
                <w:sz w:val="24"/>
                <w:szCs w:val="24"/>
              </w:rPr>
            </w:pPr>
          </w:p>
        </w:tc>
      </w:tr>
      <w:tr w:rsidR="00A26035" w:rsidRPr="00C6652E" w14:paraId="2612125C" w14:textId="77777777" w:rsidTr="00F25609">
        <w:trPr>
          <w:trHeight w:val="4322"/>
        </w:trPr>
        <w:tc>
          <w:tcPr>
            <w:tcW w:w="521" w:type="dxa"/>
            <w:tcBorders>
              <w:top w:val="nil"/>
              <w:left w:val="nil"/>
              <w:bottom w:val="nil"/>
            </w:tcBorders>
          </w:tcPr>
          <w:p w14:paraId="2612124B" w14:textId="77777777" w:rsidR="00A26035" w:rsidRPr="00C6652E" w:rsidRDefault="00A26035"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4C" w14:textId="77777777" w:rsidR="00A26035" w:rsidRPr="00C6652E" w:rsidRDefault="00A26035" w:rsidP="008F2727">
            <w:pPr>
              <w:rPr>
                <w:rFonts w:ascii="Times New Roman" w:hAnsi="Times New Roman" w:cs="Times New Roman"/>
                <w:sz w:val="24"/>
                <w:szCs w:val="24"/>
              </w:rPr>
            </w:pPr>
          </w:p>
        </w:tc>
        <w:tc>
          <w:tcPr>
            <w:tcW w:w="7046" w:type="dxa"/>
            <w:tcBorders>
              <w:top w:val="nil"/>
              <w:bottom w:val="nil"/>
            </w:tcBorders>
          </w:tcPr>
          <w:p w14:paraId="2612124D" w14:textId="77777777" w:rsidR="00A26035" w:rsidRPr="00046387" w:rsidRDefault="00A26035" w:rsidP="00196046">
            <w:pPr>
              <w:rPr>
                <w:rFonts w:ascii="Times New Roman" w:hAnsi="Times New Roman" w:cs="Times New Roman"/>
                <w:sz w:val="24"/>
                <w:szCs w:val="24"/>
              </w:rPr>
            </w:pPr>
          </w:p>
          <w:p w14:paraId="2612124E" w14:textId="77777777" w:rsidR="00A26035" w:rsidRPr="00046387" w:rsidRDefault="00A26035" w:rsidP="00A26035">
            <w:pPr>
              <w:rPr>
                <w:rFonts w:ascii="Times New Roman" w:hAnsi="Times New Roman" w:cs="Times New Roman"/>
                <w:sz w:val="24"/>
                <w:szCs w:val="24"/>
              </w:rPr>
            </w:pPr>
            <w:r w:rsidRPr="00046387">
              <w:rPr>
                <w:rFonts w:ascii="Times New Roman" w:hAnsi="Times New Roman" w:cs="Times New Roman"/>
                <w:sz w:val="24"/>
                <w:szCs w:val="24"/>
              </w:rPr>
              <w:t>•</w:t>
            </w:r>
            <w:r w:rsidRPr="00046387">
              <w:rPr>
                <w:rFonts w:ascii="Times New Roman" w:hAnsi="Times New Roman" w:cs="Times New Roman"/>
                <w:sz w:val="24"/>
                <w:szCs w:val="24"/>
              </w:rPr>
              <w:tab/>
              <w:t>Description of the works carried out</w:t>
            </w:r>
          </w:p>
          <w:p w14:paraId="2612124F" w14:textId="77777777" w:rsidR="00A26035" w:rsidRPr="00046387" w:rsidRDefault="00A26035" w:rsidP="00A26035">
            <w:pPr>
              <w:rPr>
                <w:rFonts w:ascii="Times New Roman" w:hAnsi="Times New Roman" w:cs="Times New Roman"/>
                <w:sz w:val="24"/>
                <w:szCs w:val="24"/>
              </w:rPr>
            </w:pPr>
            <w:r w:rsidRPr="00046387">
              <w:rPr>
                <w:rFonts w:ascii="Times New Roman" w:hAnsi="Times New Roman" w:cs="Times New Roman"/>
                <w:sz w:val="24"/>
                <w:szCs w:val="24"/>
              </w:rPr>
              <w:t>•</w:t>
            </w:r>
            <w:r w:rsidRPr="00046387">
              <w:rPr>
                <w:rFonts w:ascii="Times New Roman" w:hAnsi="Times New Roman" w:cs="Times New Roman"/>
                <w:sz w:val="24"/>
                <w:szCs w:val="24"/>
              </w:rPr>
              <w:tab/>
              <w:t>Contracted Parties</w:t>
            </w:r>
          </w:p>
          <w:p w14:paraId="26121250" w14:textId="77777777" w:rsidR="00A26035" w:rsidRPr="00046387" w:rsidRDefault="00A26035" w:rsidP="00A26035">
            <w:pPr>
              <w:rPr>
                <w:rFonts w:ascii="Times New Roman" w:hAnsi="Times New Roman" w:cs="Times New Roman"/>
                <w:sz w:val="24"/>
                <w:szCs w:val="24"/>
              </w:rPr>
            </w:pPr>
            <w:r w:rsidRPr="00046387">
              <w:rPr>
                <w:rFonts w:ascii="Times New Roman" w:hAnsi="Times New Roman" w:cs="Times New Roman"/>
                <w:sz w:val="24"/>
                <w:szCs w:val="24"/>
              </w:rPr>
              <w:t>•</w:t>
            </w:r>
            <w:r w:rsidRPr="00046387">
              <w:rPr>
                <w:rFonts w:ascii="Times New Roman" w:hAnsi="Times New Roman" w:cs="Times New Roman"/>
                <w:sz w:val="24"/>
                <w:szCs w:val="24"/>
              </w:rPr>
              <w:tab/>
              <w:t>As Built Drawings</w:t>
            </w:r>
          </w:p>
          <w:p w14:paraId="26121251" w14:textId="77777777" w:rsidR="00A26035" w:rsidRPr="00046387" w:rsidRDefault="00A26035" w:rsidP="00A26035">
            <w:pPr>
              <w:rPr>
                <w:rFonts w:ascii="Times New Roman" w:hAnsi="Times New Roman" w:cs="Times New Roman"/>
                <w:sz w:val="24"/>
                <w:szCs w:val="24"/>
              </w:rPr>
            </w:pPr>
            <w:r w:rsidRPr="00046387">
              <w:rPr>
                <w:rFonts w:ascii="Times New Roman" w:hAnsi="Times New Roman" w:cs="Times New Roman"/>
                <w:sz w:val="24"/>
                <w:szCs w:val="24"/>
              </w:rPr>
              <w:t>•</w:t>
            </w:r>
            <w:r w:rsidRPr="00046387">
              <w:rPr>
                <w:rFonts w:ascii="Times New Roman" w:hAnsi="Times New Roman" w:cs="Times New Roman"/>
                <w:sz w:val="24"/>
                <w:szCs w:val="24"/>
              </w:rPr>
              <w:tab/>
              <w:t>Contractors Produced Drawings</w:t>
            </w:r>
          </w:p>
          <w:p w14:paraId="26121252" w14:textId="77777777" w:rsidR="008B7C98" w:rsidRPr="00046387" w:rsidRDefault="00A26035" w:rsidP="00A26035">
            <w:pPr>
              <w:rPr>
                <w:rFonts w:ascii="Times New Roman" w:hAnsi="Times New Roman" w:cs="Times New Roman"/>
                <w:sz w:val="24"/>
                <w:szCs w:val="24"/>
              </w:rPr>
            </w:pPr>
            <w:r w:rsidRPr="00046387">
              <w:rPr>
                <w:rFonts w:ascii="Times New Roman" w:hAnsi="Times New Roman" w:cs="Times New Roman"/>
                <w:sz w:val="24"/>
                <w:szCs w:val="24"/>
              </w:rPr>
              <w:t>•</w:t>
            </w:r>
            <w:r w:rsidRPr="00046387">
              <w:rPr>
                <w:rFonts w:ascii="Times New Roman" w:hAnsi="Times New Roman" w:cs="Times New Roman"/>
                <w:sz w:val="24"/>
                <w:szCs w:val="24"/>
              </w:rPr>
              <w:tab/>
              <w:t xml:space="preserve">Inspection and Testing Certificates </w:t>
            </w:r>
          </w:p>
          <w:p w14:paraId="26121253" w14:textId="77777777" w:rsidR="00A26035" w:rsidRPr="00046387" w:rsidRDefault="00046387" w:rsidP="00A26035">
            <w:pPr>
              <w:rPr>
                <w:rFonts w:ascii="Times New Roman" w:hAnsi="Times New Roman" w:cs="Times New Roman"/>
                <w:sz w:val="24"/>
                <w:szCs w:val="24"/>
              </w:rPr>
            </w:pPr>
            <w:r>
              <w:rPr>
                <w:rFonts w:ascii="Times New Roman" w:hAnsi="Times New Roman" w:cs="Times New Roman"/>
                <w:sz w:val="24"/>
                <w:szCs w:val="24"/>
              </w:rPr>
              <w:t xml:space="preserve">           </w:t>
            </w:r>
            <w:r w:rsidR="008B7C98" w:rsidRPr="00046387">
              <w:rPr>
                <w:rFonts w:ascii="Times New Roman" w:hAnsi="Times New Roman" w:cs="Times New Roman"/>
                <w:sz w:val="24"/>
                <w:szCs w:val="24"/>
              </w:rPr>
              <w:t xml:space="preserve"> </w:t>
            </w:r>
            <w:r w:rsidR="00A26035" w:rsidRPr="00046387">
              <w:rPr>
                <w:rFonts w:ascii="Times New Roman" w:hAnsi="Times New Roman" w:cs="Times New Roman"/>
                <w:sz w:val="24"/>
                <w:szCs w:val="24"/>
              </w:rPr>
              <w:t>(Electrical/Mechanical/Fire Panel/Gas)</w:t>
            </w:r>
          </w:p>
          <w:p w14:paraId="26121254" w14:textId="77777777" w:rsidR="00A26035" w:rsidRPr="00046387" w:rsidRDefault="00A26035" w:rsidP="00A26035">
            <w:pPr>
              <w:rPr>
                <w:rFonts w:ascii="Times New Roman" w:hAnsi="Times New Roman" w:cs="Times New Roman"/>
                <w:sz w:val="24"/>
                <w:szCs w:val="24"/>
              </w:rPr>
            </w:pPr>
            <w:r w:rsidRPr="00046387">
              <w:rPr>
                <w:rFonts w:ascii="Times New Roman" w:hAnsi="Times New Roman" w:cs="Times New Roman"/>
                <w:sz w:val="24"/>
                <w:szCs w:val="24"/>
              </w:rPr>
              <w:t>•</w:t>
            </w:r>
            <w:r w:rsidRPr="00046387">
              <w:rPr>
                <w:rFonts w:ascii="Times New Roman" w:hAnsi="Times New Roman" w:cs="Times New Roman"/>
                <w:sz w:val="24"/>
                <w:szCs w:val="24"/>
              </w:rPr>
              <w:tab/>
              <w:t>Key elements of construction materials</w:t>
            </w:r>
          </w:p>
          <w:p w14:paraId="26121255" w14:textId="77777777" w:rsidR="00A26035" w:rsidRPr="00046387" w:rsidRDefault="00A26035" w:rsidP="00A26035">
            <w:pPr>
              <w:rPr>
                <w:rFonts w:ascii="Times New Roman" w:hAnsi="Times New Roman" w:cs="Times New Roman"/>
                <w:sz w:val="24"/>
                <w:szCs w:val="24"/>
              </w:rPr>
            </w:pPr>
            <w:r w:rsidRPr="00046387">
              <w:rPr>
                <w:rFonts w:ascii="Times New Roman" w:hAnsi="Times New Roman" w:cs="Times New Roman"/>
                <w:sz w:val="24"/>
                <w:szCs w:val="24"/>
              </w:rPr>
              <w:t>•</w:t>
            </w:r>
            <w:r w:rsidRPr="00046387">
              <w:rPr>
                <w:rFonts w:ascii="Times New Roman" w:hAnsi="Times New Roman" w:cs="Times New Roman"/>
                <w:sz w:val="24"/>
                <w:szCs w:val="24"/>
              </w:rPr>
              <w:tab/>
              <w:t>All relevant operation and maintenance manuals</w:t>
            </w:r>
          </w:p>
          <w:p w14:paraId="26121256" w14:textId="77777777" w:rsidR="00A26035" w:rsidRPr="00046387" w:rsidRDefault="00A26035" w:rsidP="00A26035">
            <w:pPr>
              <w:rPr>
                <w:rFonts w:ascii="Times New Roman" w:hAnsi="Times New Roman" w:cs="Times New Roman"/>
                <w:sz w:val="24"/>
                <w:szCs w:val="24"/>
              </w:rPr>
            </w:pPr>
            <w:r w:rsidRPr="00046387">
              <w:rPr>
                <w:rFonts w:ascii="Times New Roman" w:hAnsi="Times New Roman" w:cs="Times New Roman"/>
                <w:sz w:val="24"/>
                <w:szCs w:val="24"/>
              </w:rPr>
              <w:t>•</w:t>
            </w:r>
            <w:r w:rsidRPr="00046387">
              <w:rPr>
                <w:rFonts w:ascii="Times New Roman" w:hAnsi="Times New Roman" w:cs="Times New Roman"/>
                <w:sz w:val="24"/>
                <w:szCs w:val="24"/>
              </w:rPr>
              <w:tab/>
              <w:t>Product/Supplier Information</w:t>
            </w:r>
          </w:p>
          <w:p w14:paraId="26121257" w14:textId="77777777" w:rsidR="00A26035" w:rsidRPr="00046387" w:rsidRDefault="00A26035" w:rsidP="00A26035">
            <w:pPr>
              <w:rPr>
                <w:rFonts w:ascii="Times New Roman" w:hAnsi="Times New Roman" w:cs="Times New Roman"/>
                <w:sz w:val="24"/>
                <w:szCs w:val="24"/>
              </w:rPr>
            </w:pPr>
            <w:r w:rsidRPr="00046387">
              <w:rPr>
                <w:rFonts w:ascii="Times New Roman" w:hAnsi="Times New Roman" w:cs="Times New Roman"/>
                <w:sz w:val="24"/>
                <w:szCs w:val="24"/>
              </w:rPr>
              <w:t>•</w:t>
            </w:r>
            <w:r w:rsidRPr="00046387">
              <w:rPr>
                <w:rFonts w:ascii="Times New Roman" w:hAnsi="Times New Roman" w:cs="Times New Roman"/>
                <w:sz w:val="24"/>
                <w:szCs w:val="24"/>
              </w:rPr>
              <w:tab/>
              <w:t>COSHH Information Data Sheets</w:t>
            </w:r>
          </w:p>
          <w:p w14:paraId="26121258" w14:textId="77777777" w:rsidR="00A26035" w:rsidRPr="00046387" w:rsidRDefault="00A26035" w:rsidP="00A26035">
            <w:pPr>
              <w:rPr>
                <w:rFonts w:ascii="Times New Roman" w:hAnsi="Times New Roman" w:cs="Times New Roman"/>
                <w:sz w:val="24"/>
                <w:szCs w:val="24"/>
              </w:rPr>
            </w:pPr>
            <w:r w:rsidRPr="00046387">
              <w:rPr>
                <w:rFonts w:ascii="Times New Roman" w:hAnsi="Times New Roman" w:cs="Times New Roman"/>
                <w:sz w:val="24"/>
                <w:szCs w:val="24"/>
              </w:rPr>
              <w:t>•</w:t>
            </w:r>
            <w:r w:rsidRPr="00046387">
              <w:rPr>
                <w:rFonts w:ascii="Times New Roman" w:hAnsi="Times New Roman" w:cs="Times New Roman"/>
                <w:sz w:val="24"/>
                <w:szCs w:val="24"/>
              </w:rPr>
              <w:tab/>
              <w:t>Guarantees</w:t>
            </w:r>
          </w:p>
          <w:p w14:paraId="26121259" w14:textId="77777777" w:rsidR="00A26035" w:rsidRPr="00046387" w:rsidRDefault="00A26035" w:rsidP="00A26035">
            <w:pPr>
              <w:rPr>
                <w:rFonts w:ascii="Times New Roman" w:hAnsi="Times New Roman" w:cs="Times New Roman"/>
                <w:sz w:val="24"/>
                <w:szCs w:val="24"/>
              </w:rPr>
            </w:pPr>
            <w:r w:rsidRPr="00046387">
              <w:rPr>
                <w:rFonts w:ascii="Times New Roman" w:hAnsi="Times New Roman" w:cs="Times New Roman"/>
                <w:sz w:val="24"/>
                <w:szCs w:val="24"/>
              </w:rPr>
              <w:t>•</w:t>
            </w:r>
            <w:r w:rsidRPr="00046387">
              <w:rPr>
                <w:rFonts w:ascii="Times New Roman" w:hAnsi="Times New Roman" w:cs="Times New Roman"/>
                <w:sz w:val="24"/>
                <w:szCs w:val="24"/>
              </w:rPr>
              <w:tab/>
              <w:t>Any additional information which may be found useful in assessing future health and safety issues in relation to alteration, maintenance or demolition of the building</w:t>
            </w:r>
          </w:p>
        </w:tc>
        <w:tc>
          <w:tcPr>
            <w:tcW w:w="553" w:type="dxa"/>
            <w:tcBorders>
              <w:top w:val="nil"/>
              <w:bottom w:val="nil"/>
              <w:right w:val="double" w:sz="4" w:space="0" w:color="auto"/>
            </w:tcBorders>
          </w:tcPr>
          <w:p w14:paraId="2612125A" w14:textId="77777777" w:rsidR="00A26035" w:rsidRPr="00C6652E" w:rsidRDefault="00A26035"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5B" w14:textId="77777777" w:rsidR="00A26035" w:rsidRPr="00C6652E" w:rsidRDefault="00A26035" w:rsidP="008F2727">
            <w:pPr>
              <w:rPr>
                <w:rFonts w:ascii="Times New Roman" w:hAnsi="Times New Roman" w:cs="Times New Roman"/>
                <w:sz w:val="24"/>
                <w:szCs w:val="24"/>
              </w:rPr>
            </w:pPr>
          </w:p>
        </w:tc>
      </w:tr>
      <w:tr w:rsidR="00046387" w:rsidRPr="00C6652E" w14:paraId="26121263" w14:textId="77777777" w:rsidTr="008F2727">
        <w:tc>
          <w:tcPr>
            <w:tcW w:w="521" w:type="dxa"/>
            <w:tcBorders>
              <w:top w:val="nil"/>
              <w:left w:val="nil"/>
              <w:bottom w:val="nil"/>
            </w:tcBorders>
          </w:tcPr>
          <w:p w14:paraId="2612125D" w14:textId="77777777" w:rsidR="00046387" w:rsidRPr="00C6652E" w:rsidRDefault="00046387"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5E" w14:textId="77777777" w:rsidR="00046387" w:rsidRPr="00C6652E" w:rsidRDefault="00046387" w:rsidP="008F2727">
            <w:pPr>
              <w:rPr>
                <w:rFonts w:ascii="Times New Roman" w:hAnsi="Times New Roman" w:cs="Times New Roman"/>
                <w:sz w:val="24"/>
                <w:szCs w:val="24"/>
              </w:rPr>
            </w:pPr>
          </w:p>
        </w:tc>
        <w:tc>
          <w:tcPr>
            <w:tcW w:w="7046" w:type="dxa"/>
            <w:tcBorders>
              <w:top w:val="nil"/>
              <w:bottom w:val="nil"/>
            </w:tcBorders>
          </w:tcPr>
          <w:p w14:paraId="2612125F" w14:textId="77777777" w:rsidR="00046387" w:rsidRPr="00046387" w:rsidRDefault="00046387">
            <w:pPr>
              <w:rPr>
                <w:rFonts w:ascii="Times New Roman" w:hAnsi="Times New Roman" w:cs="Times New Roman"/>
                <w:sz w:val="24"/>
                <w:szCs w:val="24"/>
              </w:rPr>
            </w:pPr>
            <w:r w:rsidRPr="00046387">
              <w:rPr>
                <w:rFonts w:ascii="Times New Roman" w:hAnsi="Times New Roman" w:cs="Times New Roman"/>
                <w:sz w:val="24"/>
                <w:szCs w:val="24"/>
              </w:rPr>
              <w:t>The Health and Safety File is to be submitted to the CA for delivery to the Employer</w:t>
            </w:r>
          </w:p>
        </w:tc>
        <w:tc>
          <w:tcPr>
            <w:tcW w:w="553" w:type="dxa"/>
            <w:tcBorders>
              <w:top w:val="nil"/>
              <w:bottom w:val="nil"/>
              <w:right w:val="double" w:sz="4" w:space="0" w:color="auto"/>
            </w:tcBorders>
          </w:tcPr>
          <w:p w14:paraId="26121260" w14:textId="77777777" w:rsidR="00046387" w:rsidRDefault="00046387" w:rsidP="008F2727">
            <w:pPr>
              <w:rPr>
                <w:rFonts w:ascii="Times New Roman" w:hAnsi="Times New Roman" w:cs="Times New Roman"/>
                <w:sz w:val="24"/>
                <w:szCs w:val="24"/>
              </w:rPr>
            </w:pPr>
            <w:r>
              <w:rPr>
                <w:rFonts w:ascii="Times New Roman" w:hAnsi="Times New Roman" w:cs="Times New Roman"/>
                <w:sz w:val="24"/>
                <w:szCs w:val="24"/>
              </w:rPr>
              <w:t>F</w:t>
            </w:r>
          </w:p>
          <w:p w14:paraId="26121261" w14:textId="77777777" w:rsidR="00046387" w:rsidRPr="00C6652E" w:rsidRDefault="00046387" w:rsidP="008F2727">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262" w14:textId="77777777" w:rsidR="00046387" w:rsidRPr="00C6652E" w:rsidRDefault="00046387" w:rsidP="008F2727">
            <w:pPr>
              <w:rPr>
                <w:rFonts w:ascii="Times New Roman" w:hAnsi="Times New Roman" w:cs="Times New Roman"/>
                <w:sz w:val="24"/>
                <w:szCs w:val="24"/>
              </w:rPr>
            </w:pPr>
          </w:p>
        </w:tc>
      </w:tr>
      <w:tr w:rsidR="008F2727" w:rsidRPr="00C6652E" w14:paraId="26121269" w14:textId="77777777" w:rsidTr="008F2727">
        <w:tc>
          <w:tcPr>
            <w:tcW w:w="521" w:type="dxa"/>
            <w:tcBorders>
              <w:top w:val="nil"/>
              <w:left w:val="nil"/>
              <w:bottom w:val="nil"/>
            </w:tcBorders>
          </w:tcPr>
          <w:p w14:paraId="26121264" w14:textId="77777777" w:rsidR="008F2727" w:rsidRPr="00C6652E" w:rsidRDefault="008F2727"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65" w14:textId="77777777" w:rsidR="008F2727" w:rsidRPr="00C6652E" w:rsidRDefault="008F2727" w:rsidP="008F2727">
            <w:pPr>
              <w:rPr>
                <w:rFonts w:ascii="Times New Roman" w:hAnsi="Times New Roman" w:cs="Times New Roman"/>
                <w:sz w:val="24"/>
                <w:szCs w:val="24"/>
              </w:rPr>
            </w:pPr>
          </w:p>
        </w:tc>
        <w:tc>
          <w:tcPr>
            <w:tcW w:w="7046" w:type="dxa"/>
            <w:tcBorders>
              <w:top w:val="nil"/>
              <w:bottom w:val="nil"/>
            </w:tcBorders>
          </w:tcPr>
          <w:p w14:paraId="26121266" w14:textId="77777777" w:rsidR="008F2727" w:rsidRPr="008F2727" w:rsidRDefault="008F2727" w:rsidP="008F2727">
            <w:pPr>
              <w:tabs>
                <w:tab w:val="left" w:pos="193"/>
                <w:tab w:val="left" w:pos="523"/>
              </w:tabs>
              <w:jc w:val="center"/>
              <w:rPr>
                <w:rFonts w:ascii="Times New Roman" w:hAnsi="Times New Roman" w:cs="Times New Roman"/>
                <w:sz w:val="24"/>
                <w:szCs w:val="24"/>
              </w:rPr>
            </w:pPr>
          </w:p>
        </w:tc>
        <w:tc>
          <w:tcPr>
            <w:tcW w:w="553" w:type="dxa"/>
            <w:tcBorders>
              <w:top w:val="nil"/>
              <w:bottom w:val="nil"/>
              <w:right w:val="double" w:sz="4" w:space="0" w:color="auto"/>
            </w:tcBorders>
          </w:tcPr>
          <w:p w14:paraId="26121267" w14:textId="77777777" w:rsidR="008F2727" w:rsidRDefault="008F2727">
            <w:pPr>
              <w:rPr>
                <w:sz w:val="24"/>
                <w:szCs w:val="24"/>
              </w:rPr>
            </w:pPr>
          </w:p>
        </w:tc>
        <w:tc>
          <w:tcPr>
            <w:tcW w:w="1523" w:type="dxa"/>
            <w:tcBorders>
              <w:top w:val="nil"/>
              <w:left w:val="double" w:sz="4" w:space="0" w:color="auto"/>
              <w:bottom w:val="nil"/>
              <w:right w:val="single" w:sz="4" w:space="0" w:color="auto"/>
            </w:tcBorders>
          </w:tcPr>
          <w:p w14:paraId="26121268" w14:textId="77777777" w:rsidR="008F2727" w:rsidRPr="00C6652E" w:rsidRDefault="008F2727" w:rsidP="008F2727">
            <w:pPr>
              <w:rPr>
                <w:rFonts w:ascii="Times New Roman" w:hAnsi="Times New Roman" w:cs="Times New Roman"/>
                <w:sz w:val="24"/>
                <w:szCs w:val="24"/>
              </w:rPr>
            </w:pPr>
          </w:p>
        </w:tc>
      </w:tr>
      <w:tr w:rsidR="008F2727" w:rsidRPr="00C6652E" w14:paraId="2612126F" w14:textId="77777777" w:rsidTr="008F2727">
        <w:tc>
          <w:tcPr>
            <w:tcW w:w="521" w:type="dxa"/>
            <w:tcBorders>
              <w:top w:val="nil"/>
              <w:left w:val="nil"/>
              <w:bottom w:val="nil"/>
            </w:tcBorders>
          </w:tcPr>
          <w:p w14:paraId="2612126A" w14:textId="77777777" w:rsidR="008F2727" w:rsidRPr="00C6652E" w:rsidRDefault="008F2727"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6B" w14:textId="77777777" w:rsidR="008F2727" w:rsidRPr="00C6652E" w:rsidRDefault="008F2727" w:rsidP="008F2727">
            <w:pPr>
              <w:rPr>
                <w:rFonts w:ascii="Times New Roman" w:hAnsi="Times New Roman" w:cs="Times New Roman"/>
                <w:sz w:val="24"/>
                <w:szCs w:val="24"/>
              </w:rPr>
            </w:pPr>
          </w:p>
        </w:tc>
        <w:tc>
          <w:tcPr>
            <w:tcW w:w="7046" w:type="dxa"/>
            <w:tcBorders>
              <w:top w:val="nil"/>
              <w:bottom w:val="nil"/>
            </w:tcBorders>
          </w:tcPr>
          <w:p w14:paraId="2612126C" w14:textId="77777777" w:rsidR="008F2727" w:rsidRPr="00817DF1" w:rsidRDefault="008F2727" w:rsidP="008F2727">
            <w:pPr>
              <w:rPr>
                <w:rFonts w:ascii="Times New Roman" w:hAnsi="Times New Roman" w:cs="Times New Roman"/>
                <w:sz w:val="24"/>
                <w:szCs w:val="24"/>
              </w:rPr>
            </w:pPr>
          </w:p>
        </w:tc>
        <w:tc>
          <w:tcPr>
            <w:tcW w:w="553" w:type="dxa"/>
            <w:tcBorders>
              <w:top w:val="nil"/>
              <w:bottom w:val="nil"/>
              <w:right w:val="double" w:sz="4" w:space="0" w:color="auto"/>
            </w:tcBorders>
          </w:tcPr>
          <w:p w14:paraId="2612126D" w14:textId="77777777" w:rsidR="008F2727" w:rsidRPr="00C6652E" w:rsidRDefault="008F2727"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6E" w14:textId="77777777" w:rsidR="008F2727" w:rsidRPr="00C6652E" w:rsidRDefault="008F2727" w:rsidP="008F2727">
            <w:pPr>
              <w:rPr>
                <w:rFonts w:ascii="Times New Roman" w:hAnsi="Times New Roman" w:cs="Times New Roman"/>
                <w:sz w:val="24"/>
                <w:szCs w:val="24"/>
              </w:rPr>
            </w:pPr>
          </w:p>
        </w:tc>
      </w:tr>
      <w:tr w:rsidR="008F2727" w:rsidRPr="00C6652E" w14:paraId="26121280" w14:textId="77777777" w:rsidTr="008F2727">
        <w:tc>
          <w:tcPr>
            <w:tcW w:w="521" w:type="dxa"/>
            <w:tcBorders>
              <w:top w:val="nil"/>
              <w:left w:val="nil"/>
              <w:bottom w:val="nil"/>
            </w:tcBorders>
          </w:tcPr>
          <w:p w14:paraId="26121270" w14:textId="77777777" w:rsidR="008F2727" w:rsidRPr="00C6652E" w:rsidRDefault="008F2727"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71" w14:textId="77777777" w:rsidR="008F2727" w:rsidRPr="00C6652E" w:rsidRDefault="008F2727" w:rsidP="008F2727">
            <w:pPr>
              <w:rPr>
                <w:rFonts w:ascii="Times New Roman" w:hAnsi="Times New Roman" w:cs="Times New Roman"/>
                <w:sz w:val="24"/>
                <w:szCs w:val="24"/>
              </w:rPr>
            </w:pPr>
          </w:p>
        </w:tc>
        <w:tc>
          <w:tcPr>
            <w:tcW w:w="7046" w:type="dxa"/>
            <w:tcBorders>
              <w:top w:val="nil"/>
              <w:bottom w:val="nil"/>
            </w:tcBorders>
          </w:tcPr>
          <w:p w14:paraId="26121272" w14:textId="77777777" w:rsidR="008F2727" w:rsidRDefault="008F2727" w:rsidP="008F2727">
            <w:pPr>
              <w:rPr>
                <w:rFonts w:ascii="Times New Roman" w:hAnsi="Times New Roman" w:cs="Times New Roman"/>
                <w:sz w:val="24"/>
                <w:szCs w:val="24"/>
              </w:rPr>
            </w:pPr>
          </w:p>
          <w:p w14:paraId="26121273" w14:textId="77777777" w:rsidR="001D5F47" w:rsidRDefault="001D5F47" w:rsidP="008F2727">
            <w:pPr>
              <w:rPr>
                <w:rFonts w:ascii="Times New Roman" w:hAnsi="Times New Roman" w:cs="Times New Roman"/>
                <w:sz w:val="24"/>
                <w:szCs w:val="24"/>
              </w:rPr>
            </w:pPr>
          </w:p>
          <w:p w14:paraId="26121274" w14:textId="77777777" w:rsidR="001D5F47" w:rsidRDefault="001D5F47" w:rsidP="008F2727">
            <w:pPr>
              <w:rPr>
                <w:rFonts w:ascii="Times New Roman" w:hAnsi="Times New Roman" w:cs="Times New Roman"/>
                <w:sz w:val="24"/>
                <w:szCs w:val="24"/>
              </w:rPr>
            </w:pPr>
          </w:p>
          <w:p w14:paraId="26121275" w14:textId="77777777" w:rsidR="001D5F47" w:rsidRDefault="001D5F47" w:rsidP="008F2727">
            <w:pPr>
              <w:rPr>
                <w:rFonts w:ascii="Times New Roman" w:hAnsi="Times New Roman" w:cs="Times New Roman"/>
                <w:sz w:val="24"/>
                <w:szCs w:val="24"/>
              </w:rPr>
            </w:pPr>
          </w:p>
          <w:p w14:paraId="26121276" w14:textId="77777777" w:rsidR="001D5F47" w:rsidRDefault="001D5F47" w:rsidP="008F2727">
            <w:pPr>
              <w:rPr>
                <w:rFonts w:ascii="Times New Roman" w:hAnsi="Times New Roman" w:cs="Times New Roman"/>
                <w:sz w:val="24"/>
                <w:szCs w:val="24"/>
              </w:rPr>
            </w:pPr>
          </w:p>
          <w:p w14:paraId="26121277" w14:textId="77777777" w:rsidR="001D5F47" w:rsidRDefault="001D5F47" w:rsidP="008F2727">
            <w:pPr>
              <w:rPr>
                <w:rFonts w:ascii="Times New Roman" w:hAnsi="Times New Roman" w:cs="Times New Roman"/>
                <w:sz w:val="24"/>
                <w:szCs w:val="24"/>
              </w:rPr>
            </w:pPr>
          </w:p>
          <w:p w14:paraId="26121278" w14:textId="77777777" w:rsidR="001D5F47" w:rsidRDefault="001D5F47" w:rsidP="008F2727">
            <w:pPr>
              <w:rPr>
                <w:rFonts w:ascii="Times New Roman" w:hAnsi="Times New Roman" w:cs="Times New Roman"/>
                <w:sz w:val="24"/>
                <w:szCs w:val="24"/>
              </w:rPr>
            </w:pPr>
          </w:p>
          <w:p w14:paraId="26121279" w14:textId="77777777" w:rsidR="001D5F47" w:rsidRDefault="001D5F47" w:rsidP="008F2727">
            <w:pPr>
              <w:rPr>
                <w:rFonts w:ascii="Times New Roman" w:hAnsi="Times New Roman" w:cs="Times New Roman"/>
                <w:sz w:val="24"/>
                <w:szCs w:val="24"/>
              </w:rPr>
            </w:pPr>
          </w:p>
          <w:p w14:paraId="2612127A" w14:textId="77777777" w:rsidR="001D5F47" w:rsidRDefault="001D5F47" w:rsidP="008F2727">
            <w:pPr>
              <w:rPr>
                <w:rFonts w:ascii="Times New Roman" w:hAnsi="Times New Roman" w:cs="Times New Roman"/>
                <w:sz w:val="24"/>
                <w:szCs w:val="24"/>
              </w:rPr>
            </w:pPr>
          </w:p>
          <w:p w14:paraId="2612127B" w14:textId="77777777" w:rsidR="001D5F47" w:rsidRDefault="001D5F47" w:rsidP="008F2727">
            <w:pPr>
              <w:rPr>
                <w:rFonts w:ascii="Times New Roman" w:hAnsi="Times New Roman" w:cs="Times New Roman"/>
                <w:sz w:val="24"/>
                <w:szCs w:val="24"/>
              </w:rPr>
            </w:pPr>
          </w:p>
          <w:p w14:paraId="2612127C" w14:textId="77777777" w:rsidR="001D5F47" w:rsidRDefault="001D5F47" w:rsidP="008F2727">
            <w:pPr>
              <w:rPr>
                <w:rFonts w:ascii="Times New Roman" w:hAnsi="Times New Roman" w:cs="Times New Roman"/>
                <w:sz w:val="24"/>
                <w:szCs w:val="24"/>
              </w:rPr>
            </w:pPr>
          </w:p>
          <w:p w14:paraId="2612127D" w14:textId="77777777" w:rsidR="001D5F47" w:rsidRPr="00817DF1" w:rsidRDefault="001D5F47" w:rsidP="008F2727">
            <w:pPr>
              <w:rPr>
                <w:rFonts w:ascii="Times New Roman" w:hAnsi="Times New Roman" w:cs="Times New Roman"/>
                <w:sz w:val="24"/>
                <w:szCs w:val="24"/>
              </w:rPr>
            </w:pPr>
          </w:p>
        </w:tc>
        <w:tc>
          <w:tcPr>
            <w:tcW w:w="553" w:type="dxa"/>
            <w:tcBorders>
              <w:top w:val="nil"/>
              <w:bottom w:val="nil"/>
              <w:right w:val="double" w:sz="4" w:space="0" w:color="auto"/>
            </w:tcBorders>
          </w:tcPr>
          <w:p w14:paraId="2612127E" w14:textId="77777777" w:rsidR="008F2727" w:rsidRPr="00C6652E" w:rsidRDefault="008F2727"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7F" w14:textId="77777777" w:rsidR="008F2727" w:rsidRPr="00C6652E" w:rsidRDefault="008F2727" w:rsidP="008F2727">
            <w:pPr>
              <w:rPr>
                <w:rFonts w:ascii="Times New Roman" w:hAnsi="Times New Roman" w:cs="Times New Roman"/>
                <w:sz w:val="24"/>
                <w:szCs w:val="24"/>
              </w:rPr>
            </w:pPr>
          </w:p>
        </w:tc>
      </w:tr>
      <w:tr w:rsidR="008F2727" w:rsidRPr="00C6652E" w14:paraId="26121286" w14:textId="77777777" w:rsidTr="008F2727">
        <w:tc>
          <w:tcPr>
            <w:tcW w:w="521" w:type="dxa"/>
            <w:tcBorders>
              <w:top w:val="nil"/>
              <w:left w:val="nil"/>
              <w:bottom w:val="nil"/>
            </w:tcBorders>
          </w:tcPr>
          <w:p w14:paraId="26121281" w14:textId="77777777" w:rsidR="008F2727" w:rsidRPr="00C6652E" w:rsidRDefault="008F2727"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82" w14:textId="77777777" w:rsidR="008F2727" w:rsidRPr="00C6652E" w:rsidRDefault="008F2727" w:rsidP="008F2727">
            <w:pPr>
              <w:rPr>
                <w:rFonts w:ascii="Times New Roman" w:hAnsi="Times New Roman" w:cs="Times New Roman"/>
                <w:sz w:val="24"/>
                <w:szCs w:val="24"/>
              </w:rPr>
            </w:pPr>
          </w:p>
        </w:tc>
        <w:tc>
          <w:tcPr>
            <w:tcW w:w="7046" w:type="dxa"/>
            <w:tcBorders>
              <w:top w:val="nil"/>
              <w:bottom w:val="nil"/>
            </w:tcBorders>
          </w:tcPr>
          <w:p w14:paraId="26121283" w14:textId="77777777" w:rsidR="008F2727" w:rsidRPr="00817DF1" w:rsidRDefault="008F2727" w:rsidP="008F2727">
            <w:pPr>
              <w:rPr>
                <w:rFonts w:ascii="Times New Roman" w:hAnsi="Times New Roman" w:cs="Times New Roman"/>
                <w:sz w:val="24"/>
                <w:szCs w:val="24"/>
              </w:rPr>
            </w:pPr>
          </w:p>
        </w:tc>
        <w:tc>
          <w:tcPr>
            <w:tcW w:w="553" w:type="dxa"/>
            <w:tcBorders>
              <w:top w:val="nil"/>
              <w:bottom w:val="nil"/>
              <w:right w:val="double" w:sz="4" w:space="0" w:color="auto"/>
            </w:tcBorders>
          </w:tcPr>
          <w:p w14:paraId="26121284" w14:textId="77777777" w:rsidR="008F2727" w:rsidRPr="00C6652E" w:rsidRDefault="008F2727"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85" w14:textId="77777777" w:rsidR="008F2727" w:rsidRPr="00C6652E" w:rsidRDefault="008F2727" w:rsidP="008F2727">
            <w:pPr>
              <w:rPr>
                <w:rFonts w:ascii="Times New Roman" w:hAnsi="Times New Roman" w:cs="Times New Roman"/>
                <w:sz w:val="24"/>
                <w:szCs w:val="24"/>
              </w:rPr>
            </w:pPr>
          </w:p>
        </w:tc>
      </w:tr>
      <w:tr w:rsidR="008F2727" w:rsidRPr="00C6652E" w14:paraId="2612128C" w14:textId="77777777" w:rsidTr="008F2727">
        <w:tc>
          <w:tcPr>
            <w:tcW w:w="521" w:type="dxa"/>
            <w:tcBorders>
              <w:top w:val="nil"/>
              <w:left w:val="nil"/>
              <w:bottom w:val="nil"/>
            </w:tcBorders>
          </w:tcPr>
          <w:p w14:paraId="26121287" w14:textId="77777777" w:rsidR="008F2727" w:rsidRPr="00C6652E" w:rsidRDefault="008F2727"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88" w14:textId="77777777" w:rsidR="008F2727" w:rsidRPr="00C6652E" w:rsidRDefault="008F2727" w:rsidP="008F2727">
            <w:pPr>
              <w:rPr>
                <w:rFonts w:ascii="Times New Roman" w:hAnsi="Times New Roman" w:cs="Times New Roman"/>
                <w:sz w:val="24"/>
                <w:szCs w:val="24"/>
              </w:rPr>
            </w:pPr>
          </w:p>
        </w:tc>
        <w:tc>
          <w:tcPr>
            <w:tcW w:w="7046" w:type="dxa"/>
            <w:tcBorders>
              <w:top w:val="nil"/>
              <w:bottom w:val="nil"/>
            </w:tcBorders>
          </w:tcPr>
          <w:p w14:paraId="26121289" w14:textId="77777777" w:rsidR="008F2727" w:rsidRPr="00817DF1" w:rsidRDefault="008F2727" w:rsidP="008F2727">
            <w:pPr>
              <w:rPr>
                <w:rFonts w:ascii="Times New Roman" w:hAnsi="Times New Roman" w:cs="Times New Roman"/>
                <w:sz w:val="24"/>
                <w:szCs w:val="24"/>
              </w:rPr>
            </w:pPr>
          </w:p>
        </w:tc>
        <w:tc>
          <w:tcPr>
            <w:tcW w:w="553" w:type="dxa"/>
            <w:tcBorders>
              <w:top w:val="nil"/>
              <w:bottom w:val="nil"/>
              <w:right w:val="double" w:sz="4" w:space="0" w:color="auto"/>
            </w:tcBorders>
          </w:tcPr>
          <w:p w14:paraId="2612128A" w14:textId="77777777" w:rsidR="008F2727" w:rsidRPr="00C6652E" w:rsidRDefault="008F2727"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8B" w14:textId="77777777" w:rsidR="008F2727" w:rsidRPr="00C6652E" w:rsidRDefault="008F2727" w:rsidP="008F2727">
            <w:pPr>
              <w:rPr>
                <w:rFonts w:ascii="Times New Roman" w:hAnsi="Times New Roman" w:cs="Times New Roman"/>
                <w:sz w:val="24"/>
                <w:szCs w:val="24"/>
              </w:rPr>
            </w:pPr>
          </w:p>
        </w:tc>
      </w:tr>
      <w:tr w:rsidR="008F2727" w:rsidRPr="00C6652E" w14:paraId="26121292" w14:textId="77777777" w:rsidTr="008F2727">
        <w:tc>
          <w:tcPr>
            <w:tcW w:w="521" w:type="dxa"/>
            <w:tcBorders>
              <w:top w:val="nil"/>
              <w:left w:val="nil"/>
              <w:bottom w:val="nil"/>
            </w:tcBorders>
          </w:tcPr>
          <w:p w14:paraId="2612128D" w14:textId="77777777" w:rsidR="008F2727" w:rsidRPr="00C6652E" w:rsidRDefault="008F2727"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8E" w14:textId="77777777" w:rsidR="008F2727" w:rsidRPr="00C6652E" w:rsidRDefault="008F2727" w:rsidP="008F2727">
            <w:pPr>
              <w:rPr>
                <w:rFonts w:ascii="Times New Roman" w:hAnsi="Times New Roman" w:cs="Times New Roman"/>
                <w:sz w:val="24"/>
                <w:szCs w:val="24"/>
              </w:rPr>
            </w:pPr>
          </w:p>
        </w:tc>
        <w:tc>
          <w:tcPr>
            <w:tcW w:w="7046" w:type="dxa"/>
            <w:tcBorders>
              <w:top w:val="nil"/>
              <w:bottom w:val="nil"/>
            </w:tcBorders>
          </w:tcPr>
          <w:p w14:paraId="2612128F" w14:textId="77777777" w:rsidR="008F2727" w:rsidRPr="00C6652E" w:rsidRDefault="008F2727" w:rsidP="008F2727">
            <w:pPr>
              <w:rPr>
                <w:rFonts w:ascii="Times New Roman" w:hAnsi="Times New Roman" w:cs="Times New Roman"/>
                <w:sz w:val="24"/>
                <w:szCs w:val="24"/>
              </w:rPr>
            </w:pPr>
          </w:p>
        </w:tc>
        <w:tc>
          <w:tcPr>
            <w:tcW w:w="553" w:type="dxa"/>
            <w:tcBorders>
              <w:top w:val="nil"/>
              <w:bottom w:val="nil"/>
              <w:right w:val="double" w:sz="4" w:space="0" w:color="auto"/>
            </w:tcBorders>
          </w:tcPr>
          <w:p w14:paraId="26121290" w14:textId="77777777" w:rsidR="008F2727" w:rsidRPr="00C6652E" w:rsidRDefault="008F2727"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91" w14:textId="77777777" w:rsidR="008F2727" w:rsidRPr="00C6652E" w:rsidRDefault="008F2727" w:rsidP="008F2727">
            <w:pPr>
              <w:rPr>
                <w:rFonts w:ascii="Times New Roman" w:hAnsi="Times New Roman" w:cs="Times New Roman"/>
                <w:sz w:val="24"/>
                <w:szCs w:val="24"/>
              </w:rPr>
            </w:pPr>
          </w:p>
        </w:tc>
      </w:tr>
      <w:tr w:rsidR="008F2727" w:rsidRPr="00C6652E" w14:paraId="26121298" w14:textId="77777777" w:rsidTr="008F2727">
        <w:tc>
          <w:tcPr>
            <w:tcW w:w="521" w:type="dxa"/>
            <w:tcBorders>
              <w:top w:val="nil"/>
              <w:left w:val="nil"/>
              <w:bottom w:val="nil"/>
            </w:tcBorders>
          </w:tcPr>
          <w:p w14:paraId="26121293" w14:textId="77777777" w:rsidR="008F2727" w:rsidRPr="00C6652E" w:rsidRDefault="008F2727"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94" w14:textId="77777777" w:rsidR="008F2727" w:rsidRPr="00C6652E" w:rsidRDefault="008F2727" w:rsidP="008F2727">
            <w:pPr>
              <w:rPr>
                <w:rFonts w:ascii="Times New Roman" w:hAnsi="Times New Roman" w:cs="Times New Roman"/>
                <w:sz w:val="24"/>
                <w:szCs w:val="24"/>
              </w:rPr>
            </w:pPr>
          </w:p>
        </w:tc>
        <w:tc>
          <w:tcPr>
            <w:tcW w:w="7046" w:type="dxa"/>
            <w:tcBorders>
              <w:top w:val="nil"/>
              <w:bottom w:val="nil"/>
            </w:tcBorders>
          </w:tcPr>
          <w:p w14:paraId="26121295" w14:textId="77777777" w:rsidR="008F2727" w:rsidRPr="00C6652E" w:rsidRDefault="008F2727" w:rsidP="008F2727">
            <w:pPr>
              <w:rPr>
                <w:rFonts w:ascii="Times New Roman" w:hAnsi="Times New Roman" w:cs="Times New Roman"/>
                <w:sz w:val="24"/>
                <w:szCs w:val="24"/>
              </w:rPr>
            </w:pPr>
          </w:p>
        </w:tc>
        <w:tc>
          <w:tcPr>
            <w:tcW w:w="553" w:type="dxa"/>
            <w:tcBorders>
              <w:top w:val="nil"/>
              <w:bottom w:val="nil"/>
              <w:right w:val="double" w:sz="4" w:space="0" w:color="auto"/>
            </w:tcBorders>
          </w:tcPr>
          <w:p w14:paraId="26121296" w14:textId="77777777" w:rsidR="008F2727" w:rsidRPr="00C6652E" w:rsidRDefault="008F2727" w:rsidP="008F2727">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1297" w14:textId="77777777" w:rsidR="008F2727" w:rsidRPr="00C6652E" w:rsidRDefault="008F2727" w:rsidP="008F2727">
            <w:pPr>
              <w:rPr>
                <w:rFonts w:ascii="Times New Roman" w:hAnsi="Times New Roman" w:cs="Times New Roman"/>
                <w:sz w:val="24"/>
                <w:szCs w:val="24"/>
              </w:rPr>
            </w:pPr>
          </w:p>
        </w:tc>
      </w:tr>
      <w:tr w:rsidR="008F2727" w:rsidRPr="00C6652E" w14:paraId="2612129E" w14:textId="77777777" w:rsidTr="008F2727">
        <w:tc>
          <w:tcPr>
            <w:tcW w:w="521" w:type="dxa"/>
            <w:tcBorders>
              <w:top w:val="nil"/>
              <w:left w:val="nil"/>
              <w:bottom w:val="nil"/>
            </w:tcBorders>
          </w:tcPr>
          <w:p w14:paraId="26121299" w14:textId="77777777" w:rsidR="008F2727" w:rsidRPr="00C6652E" w:rsidRDefault="008F2727"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9A" w14:textId="77777777" w:rsidR="008F2727" w:rsidRPr="00C6652E" w:rsidRDefault="008F2727" w:rsidP="008F2727">
            <w:pPr>
              <w:rPr>
                <w:rFonts w:ascii="Times New Roman" w:hAnsi="Times New Roman" w:cs="Times New Roman"/>
                <w:sz w:val="24"/>
                <w:szCs w:val="24"/>
              </w:rPr>
            </w:pPr>
          </w:p>
        </w:tc>
        <w:tc>
          <w:tcPr>
            <w:tcW w:w="7046" w:type="dxa"/>
            <w:tcBorders>
              <w:top w:val="nil"/>
              <w:bottom w:val="nil"/>
            </w:tcBorders>
          </w:tcPr>
          <w:p w14:paraId="2612129B" w14:textId="77777777" w:rsidR="008F2727" w:rsidRPr="00C6652E" w:rsidRDefault="008F2727" w:rsidP="008F2727">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129C" w14:textId="77777777" w:rsidR="008F2727" w:rsidRPr="00C6652E" w:rsidRDefault="008F2727" w:rsidP="008F272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9D" w14:textId="77777777" w:rsidR="008F2727" w:rsidRPr="00C6652E" w:rsidRDefault="008F2727" w:rsidP="008F2727">
            <w:pPr>
              <w:rPr>
                <w:rFonts w:ascii="Times New Roman" w:hAnsi="Times New Roman" w:cs="Times New Roman"/>
                <w:sz w:val="24"/>
                <w:szCs w:val="24"/>
              </w:rPr>
            </w:pPr>
          </w:p>
        </w:tc>
      </w:tr>
      <w:tr w:rsidR="008F2727" w:rsidRPr="00C6652E" w14:paraId="261212A4" w14:textId="77777777" w:rsidTr="008F2727">
        <w:tc>
          <w:tcPr>
            <w:tcW w:w="521" w:type="dxa"/>
            <w:tcBorders>
              <w:top w:val="nil"/>
              <w:left w:val="nil"/>
              <w:bottom w:val="nil"/>
            </w:tcBorders>
          </w:tcPr>
          <w:p w14:paraId="2612129F" w14:textId="77777777" w:rsidR="008F2727" w:rsidRPr="00C6652E" w:rsidRDefault="008F2727"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A0" w14:textId="77777777" w:rsidR="008F2727" w:rsidRPr="00C6652E" w:rsidRDefault="008F2727" w:rsidP="008F2727">
            <w:pPr>
              <w:rPr>
                <w:rFonts w:ascii="Times New Roman" w:hAnsi="Times New Roman" w:cs="Times New Roman"/>
                <w:sz w:val="24"/>
                <w:szCs w:val="24"/>
              </w:rPr>
            </w:pPr>
          </w:p>
        </w:tc>
        <w:tc>
          <w:tcPr>
            <w:tcW w:w="7046" w:type="dxa"/>
            <w:tcBorders>
              <w:top w:val="nil"/>
              <w:bottom w:val="nil"/>
            </w:tcBorders>
          </w:tcPr>
          <w:p w14:paraId="261212A1" w14:textId="77777777" w:rsidR="008F2727" w:rsidRPr="00C6652E" w:rsidRDefault="008F2727" w:rsidP="008F2727">
            <w:pPr>
              <w:rPr>
                <w:rFonts w:ascii="Times New Roman" w:hAnsi="Times New Roman" w:cs="Times New Roman"/>
                <w:sz w:val="24"/>
                <w:szCs w:val="24"/>
              </w:rPr>
            </w:pPr>
          </w:p>
        </w:tc>
        <w:tc>
          <w:tcPr>
            <w:tcW w:w="553" w:type="dxa"/>
            <w:tcBorders>
              <w:top w:val="nil"/>
              <w:bottom w:val="nil"/>
              <w:right w:val="double" w:sz="4" w:space="0" w:color="auto"/>
            </w:tcBorders>
          </w:tcPr>
          <w:p w14:paraId="261212A2" w14:textId="77777777" w:rsidR="008F2727" w:rsidRPr="00C6652E" w:rsidRDefault="008F2727"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A3" w14:textId="77777777" w:rsidR="008F2727" w:rsidRPr="00C6652E" w:rsidRDefault="008F2727" w:rsidP="008F2727">
            <w:pPr>
              <w:rPr>
                <w:rFonts w:ascii="Times New Roman" w:hAnsi="Times New Roman" w:cs="Times New Roman"/>
                <w:sz w:val="24"/>
                <w:szCs w:val="24"/>
              </w:rPr>
            </w:pPr>
          </w:p>
        </w:tc>
      </w:tr>
      <w:tr w:rsidR="008F2727" w:rsidRPr="00C6652E" w14:paraId="261212AA" w14:textId="77777777" w:rsidTr="008F2727">
        <w:tc>
          <w:tcPr>
            <w:tcW w:w="521" w:type="dxa"/>
            <w:tcBorders>
              <w:top w:val="nil"/>
              <w:left w:val="nil"/>
              <w:bottom w:val="nil"/>
            </w:tcBorders>
          </w:tcPr>
          <w:p w14:paraId="261212A5" w14:textId="77777777" w:rsidR="008F2727" w:rsidRPr="00C6652E" w:rsidRDefault="008F2727" w:rsidP="008F2727">
            <w:pPr>
              <w:rPr>
                <w:rFonts w:ascii="Times New Roman" w:hAnsi="Times New Roman" w:cs="Times New Roman"/>
                <w:sz w:val="24"/>
                <w:szCs w:val="24"/>
              </w:rPr>
            </w:pPr>
          </w:p>
        </w:tc>
        <w:tc>
          <w:tcPr>
            <w:tcW w:w="705" w:type="dxa"/>
            <w:tcBorders>
              <w:top w:val="nil"/>
              <w:bottom w:val="nil"/>
              <w:right w:val="double" w:sz="4" w:space="0" w:color="auto"/>
            </w:tcBorders>
          </w:tcPr>
          <w:p w14:paraId="261212A6" w14:textId="77777777" w:rsidR="008F2727" w:rsidRPr="00C6652E" w:rsidRDefault="008F2727" w:rsidP="008F2727">
            <w:pPr>
              <w:rPr>
                <w:rFonts w:ascii="Times New Roman" w:hAnsi="Times New Roman" w:cs="Times New Roman"/>
                <w:sz w:val="24"/>
                <w:szCs w:val="24"/>
              </w:rPr>
            </w:pPr>
          </w:p>
        </w:tc>
        <w:tc>
          <w:tcPr>
            <w:tcW w:w="7046" w:type="dxa"/>
            <w:tcBorders>
              <w:top w:val="nil"/>
              <w:bottom w:val="nil"/>
            </w:tcBorders>
          </w:tcPr>
          <w:p w14:paraId="261212A7" w14:textId="77777777" w:rsidR="008F2727" w:rsidRPr="00C6652E" w:rsidRDefault="008F2727" w:rsidP="008F2727">
            <w:pPr>
              <w:rPr>
                <w:rFonts w:ascii="Times New Roman" w:hAnsi="Times New Roman" w:cs="Times New Roman"/>
                <w:sz w:val="24"/>
                <w:szCs w:val="24"/>
              </w:rPr>
            </w:pPr>
          </w:p>
        </w:tc>
        <w:tc>
          <w:tcPr>
            <w:tcW w:w="553" w:type="dxa"/>
            <w:tcBorders>
              <w:top w:val="nil"/>
              <w:bottom w:val="nil"/>
              <w:right w:val="double" w:sz="4" w:space="0" w:color="auto"/>
            </w:tcBorders>
          </w:tcPr>
          <w:p w14:paraId="261212A8" w14:textId="77777777" w:rsidR="008F2727" w:rsidRPr="00C6652E" w:rsidRDefault="008F2727" w:rsidP="008F2727">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A9" w14:textId="77777777" w:rsidR="008F2727" w:rsidRPr="00C6652E" w:rsidRDefault="008F2727" w:rsidP="008F2727">
            <w:pPr>
              <w:rPr>
                <w:rFonts w:ascii="Times New Roman" w:hAnsi="Times New Roman" w:cs="Times New Roman"/>
                <w:sz w:val="24"/>
                <w:szCs w:val="24"/>
              </w:rPr>
            </w:pPr>
          </w:p>
        </w:tc>
      </w:tr>
    </w:tbl>
    <w:p w14:paraId="261212AB" w14:textId="77777777" w:rsidR="008F2727" w:rsidRDefault="008F2727" w:rsidP="00C87B24">
      <w:r>
        <w:br w:type="page"/>
      </w:r>
    </w:p>
    <w:p w14:paraId="261212AC" w14:textId="77777777" w:rsidR="00624015" w:rsidRDefault="00624015" w:rsidP="00C87B24"/>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624015" w:rsidRPr="00C6652E" w14:paraId="261212B2" w14:textId="77777777" w:rsidTr="00956BA8">
        <w:tc>
          <w:tcPr>
            <w:tcW w:w="521" w:type="dxa"/>
            <w:tcBorders>
              <w:top w:val="nil"/>
              <w:left w:val="nil"/>
              <w:bottom w:val="nil"/>
            </w:tcBorders>
          </w:tcPr>
          <w:p w14:paraId="261212AD"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2AE" w14:textId="77777777" w:rsidR="00624015" w:rsidRPr="00C6652E" w:rsidRDefault="00624015" w:rsidP="00956BA8">
            <w:pPr>
              <w:rPr>
                <w:rFonts w:ascii="Times New Roman" w:hAnsi="Times New Roman" w:cs="Times New Roman"/>
                <w:b/>
                <w:sz w:val="24"/>
                <w:szCs w:val="24"/>
              </w:rPr>
            </w:pPr>
            <w:r>
              <w:rPr>
                <w:rFonts w:ascii="Times New Roman" w:hAnsi="Times New Roman" w:cs="Times New Roman"/>
                <w:b/>
                <w:sz w:val="24"/>
                <w:szCs w:val="24"/>
              </w:rPr>
              <w:t>A37</w:t>
            </w:r>
          </w:p>
        </w:tc>
        <w:tc>
          <w:tcPr>
            <w:tcW w:w="7046" w:type="dxa"/>
            <w:tcBorders>
              <w:top w:val="nil"/>
              <w:bottom w:val="nil"/>
            </w:tcBorders>
          </w:tcPr>
          <w:p w14:paraId="261212AF" w14:textId="77777777" w:rsidR="00624015" w:rsidRPr="00C6652E" w:rsidRDefault="00624015" w:rsidP="00956BA8">
            <w:pPr>
              <w:rPr>
                <w:rFonts w:ascii="Times New Roman" w:hAnsi="Times New Roman" w:cs="Times New Roman"/>
                <w:b/>
                <w:sz w:val="24"/>
                <w:szCs w:val="24"/>
                <w:u w:val="single"/>
              </w:rPr>
            </w:pPr>
            <w:r w:rsidRPr="008F2727">
              <w:rPr>
                <w:rFonts w:ascii="Times New Roman" w:hAnsi="Times New Roman" w:cs="Times New Roman"/>
                <w:b/>
                <w:bCs/>
                <w:sz w:val="24"/>
                <w:szCs w:val="24"/>
                <w:u w:val="single"/>
              </w:rPr>
              <w:t>OPERATION/MAINTENANCE OF THE FINISHED BUILDING</w:t>
            </w:r>
            <w:r w:rsidRPr="008F2727">
              <w:rPr>
                <w:rFonts w:ascii="Times New Roman" w:hAnsi="Times New Roman" w:cs="Times New Roman"/>
                <w:sz w:val="24"/>
                <w:szCs w:val="24"/>
              </w:rPr>
              <w:t xml:space="preserve"> (Cont'd)</w:t>
            </w:r>
          </w:p>
        </w:tc>
        <w:tc>
          <w:tcPr>
            <w:tcW w:w="553" w:type="dxa"/>
            <w:tcBorders>
              <w:top w:val="nil"/>
              <w:bottom w:val="nil"/>
              <w:right w:val="double" w:sz="4" w:space="0" w:color="auto"/>
            </w:tcBorders>
          </w:tcPr>
          <w:p w14:paraId="261212B0" w14:textId="77777777" w:rsidR="00624015" w:rsidRPr="00C6652E" w:rsidRDefault="00624015"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B1" w14:textId="77777777" w:rsidR="00624015" w:rsidRPr="00C6652E" w:rsidRDefault="00624015" w:rsidP="00956BA8">
            <w:pPr>
              <w:rPr>
                <w:rFonts w:ascii="Times New Roman" w:hAnsi="Times New Roman" w:cs="Times New Roman"/>
                <w:sz w:val="24"/>
                <w:szCs w:val="24"/>
              </w:rPr>
            </w:pPr>
          </w:p>
        </w:tc>
      </w:tr>
      <w:tr w:rsidR="00624015" w:rsidRPr="00C6652E" w14:paraId="261212B8" w14:textId="77777777" w:rsidTr="00956BA8">
        <w:tc>
          <w:tcPr>
            <w:tcW w:w="521" w:type="dxa"/>
            <w:tcBorders>
              <w:top w:val="nil"/>
              <w:left w:val="nil"/>
              <w:bottom w:val="nil"/>
            </w:tcBorders>
          </w:tcPr>
          <w:p w14:paraId="261212B3"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2B4"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2B5" w14:textId="77777777" w:rsidR="00624015" w:rsidRPr="00C6652E" w:rsidRDefault="00624015"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2B6" w14:textId="77777777" w:rsidR="00624015" w:rsidRPr="00C6652E" w:rsidRDefault="00624015"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B7" w14:textId="77777777" w:rsidR="00624015" w:rsidRPr="00C6652E" w:rsidRDefault="00624015" w:rsidP="00956BA8">
            <w:pPr>
              <w:rPr>
                <w:rFonts w:ascii="Times New Roman" w:hAnsi="Times New Roman" w:cs="Times New Roman"/>
                <w:sz w:val="24"/>
                <w:szCs w:val="24"/>
              </w:rPr>
            </w:pPr>
          </w:p>
        </w:tc>
      </w:tr>
      <w:tr w:rsidR="00624015" w:rsidRPr="00C6652E" w14:paraId="261212BE" w14:textId="77777777" w:rsidTr="00956BA8">
        <w:tc>
          <w:tcPr>
            <w:tcW w:w="521" w:type="dxa"/>
            <w:tcBorders>
              <w:top w:val="nil"/>
              <w:left w:val="nil"/>
              <w:bottom w:val="nil"/>
            </w:tcBorders>
          </w:tcPr>
          <w:p w14:paraId="261212B9"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2BA" w14:textId="77777777" w:rsidR="00624015" w:rsidRPr="00C6652E" w:rsidRDefault="00624015" w:rsidP="00956BA8">
            <w:pPr>
              <w:rPr>
                <w:rFonts w:ascii="Times New Roman" w:hAnsi="Times New Roman" w:cs="Times New Roman"/>
                <w:sz w:val="24"/>
                <w:szCs w:val="24"/>
              </w:rPr>
            </w:pPr>
            <w:r>
              <w:rPr>
                <w:rFonts w:ascii="Times New Roman" w:hAnsi="Times New Roman" w:cs="Times New Roman"/>
                <w:sz w:val="24"/>
                <w:szCs w:val="24"/>
              </w:rPr>
              <w:t>165</w:t>
            </w:r>
          </w:p>
        </w:tc>
        <w:tc>
          <w:tcPr>
            <w:tcW w:w="7046" w:type="dxa"/>
            <w:tcBorders>
              <w:top w:val="nil"/>
              <w:bottom w:val="nil"/>
            </w:tcBorders>
          </w:tcPr>
          <w:p w14:paraId="261212BB" w14:textId="77777777" w:rsidR="00624015" w:rsidRPr="00624015" w:rsidRDefault="00624015" w:rsidP="00624015">
            <w:pPr>
              <w:tabs>
                <w:tab w:val="left" w:pos="193"/>
                <w:tab w:val="left" w:pos="538"/>
              </w:tabs>
              <w:rPr>
                <w:rFonts w:ascii="Times New Roman" w:hAnsi="Times New Roman" w:cs="Times New Roman"/>
                <w:sz w:val="24"/>
                <w:szCs w:val="24"/>
              </w:rPr>
            </w:pPr>
            <w:r w:rsidRPr="00624015">
              <w:rPr>
                <w:rFonts w:ascii="Times New Roman" w:hAnsi="Times New Roman" w:cs="Times New Roman"/>
                <w:sz w:val="24"/>
                <w:szCs w:val="24"/>
              </w:rPr>
              <w:t>INFORMATION FOR COMMISSIONING OF SERVICES:</w:t>
            </w:r>
          </w:p>
        </w:tc>
        <w:tc>
          <w:tcPr>
            <w:tcW w:w="553" w:type="dxa"/>
            <w:tcBorders>
              <w:top w:val="nil"/>
              <w:bottom w:val="nil"/>
              <w:right w:val="double" w:sz="4" w:space="0" w:color="auto"/>
            </w:tcBorders>
          </w:tcPr>
          <w:p w14:paraId="261212BC" w14:textId="77777777" w:rsidR="00624015" w:rsidRPr="00C6652E" w:rsidRDefault="00624015"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BD" w14:textId="77777777" w:rsidR="00624015" w:rsidRPr="00C6652E" w:rsidRDefault="00624015" w:rsidP="00956BA8">
            <w:pPr>
              <w:tabs>
                <w:tab w:val="left" w:pos="477"/>
              </w:tabs>
              <w:rPr>
                <w:rFonts w:ascii="Times New Roman" w:hAnsi="Times New Roman" w:cs="Times New Roman"/>
                <w:sz w:val="24"/>
                <w:szCs w:val="24"/>
              </w:rPr>
            </w:pPr>
          </w:p>
        </w:tc>
      </w:tr>
      <w:tr w:rsidR="00624015" w:rsidRPr="00C6652E" w14:paraId="261212C6" w14:textId="77777777" w:rsidTr="00956BA8">
        <w:tc>
          <w:tcPr>
            <w:tcW w:w="521" w:type="dxa"/>
            <w:tcBorders>
              <w:top w:val="nil"/>
              <w:left w:val="nil"/>
              <w:bottom w:val="nil"/>
            </w:tcBorders>
          </w:tcPr>
          <w:p w14:paraId="261212BF"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2C0"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2C1" w14:textId="77777777" w:rsidR="00624015" w:rsidRPr="00624015" w:rsidRDefault="00624015" w:rsidP="00624015">
            <w:pPr>
              <w:tabs>
                <w:tab w:val="left" w:pos="193"/>
                <w:tab w:val="left" w:pos="538"/>
              </w:tabs>
              <w:ind w:left="193" w:hanging="19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624015">
              <w:rPr>
                <w:rFonts w:ascii="Times New Roman" w:hAnsi="Times New Roman" w:cs="Times New Roman"/>
                <w:sz w:val="24"/>
                <w:szCs w:val="24"/>
              </w:rPr>
              <w:t>General: Submit relevant drawings and preliminary performance data to enable the building user's staff to familiarise themselves with the installation.</w:t>
            </w:r>
          </w:p>
        </w:tc>
        <w:tc>
          <w:tcPr>
            <w:tcW w:w="553" w:type="dxa"/>
            <w:tcBorders>
              <w:top w:val="nil"/>
              <w:bottom w:val="nil"/>
              <w:right w:val="double" w:sz="4" w:space="0" w:color="auto"/>
            </w:tcBorders>
          </w:tcPr>
          <w:p w14:paraId="261212C2" w14:textId="77777777" w:rsidR="00624015" w:rsidRDefault="00624015" w:rsidP="00956BA8">
            <w:pPr>
              <w:rPr>
                <w:rFonts w:ascii="Times New Roman" w:hAnsi="Times New Roman" w:cs="Times New Roman"/>
                <w:sz w:val="24"/>
                <w:szCs w:val="24"/>
              </w:rPr>
            </w:pPr>
          </w:p>
          <w:p w14:paraId="261212C3" w14:textId="77777777" w:rsidR="00624015" w:rsidRDefault="00624015" w:rsidP="00956BA8">
            <w:pPr>
              <w:rPr>
                <w:rFonts w:ascii="Times New Roman" w:hAnsi="Times New Roman" w:cs="Times New Roman"/>
                <w:sz w:val="24"/>
                <w:szCs w:val="24"/>
              </w:rPr>
            </w:pPr>
          </w:p>
          <w:p w14:paraId="261212C4" w14:textId="77777777" w:rsidR="00624015" w:rsidRPr="00C6652E" w:rsidRDefault="00624015" w:rsidP="00956BA8">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12C5" w14:textId="77777777" w:rsidR="00624015" w:rsidRPr="00C6652E" w:rsidRDefault="00624015" w:rsidP="00956BA8">
            <w:pPr>
              <w:rPr>
                <w:rFonts w:ascii="Times New Roman" w:hAnsi="Times New Roman" w:cs="Times New Roman"/>
                <w:sz w:val="24"/>
                <w:szCs w:val="24"/>
              </w:rPr>
            </w:pPr>
          </w:p>
        </w:tc>
      </w:tr>
      <w:tr w:rsidR="00624015" w:rsidRPr="00C6652E" w14:paraId="261212CC" w14:textId="77777777" w:rsidTr="00956BA8">
        <w:tc>
          <w:tcPr>
            <w:tcW w:w="521" w:type="dxa"/>
            <w:tcBorders>
              <w:top w:val="nil"/>
              <w:left w:val="nil"/>
              <w:bottom w:val="nil"/>
            </w:tcBorders>
          </w:tcPr>
          <w:p w14:paraId="261212C7"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2C8"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2C9" w14:textId="77777777" w:rsidR="00624015" w:rsidRPr="00624015" w:rsidRDefault="00624015" w:rsidP="00624015">
            <w:pPr>
              <w:tabs>
                <w:tab w:val="left" w:pos="193"/>
                <w:tab w:val="left" w:pos="538"/>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624015">
              <w:rPr>
                <w:rFonts w:ascii="Times New Roman" w:hAnsi="Times New Roman" w:cs="Times New Roman"/>
                <w:sz w:val="24"/>
                <w:szCs w:val="24"/>
              </w:rPr>
              <w:t>Time of submission: At commencement of commissioning</w:t>
            </w:r>
          </w:p>
        </w:tc>
        <w:tc>
          <w:tcPr>
            <w:tcW w:w="553" w:type="dxa"/>
            <w:tcBorders>
              <w:top w:val="nil"/>
              <w:bottom w:val="nil"/>
              <w:right w:val="double" w:sz="4" w:space="0" w:color="auto"/>
            </w:tcBorders>
          </w:tcPr>
          <w:p w14:paraId="261212CA" w14:textId="77777777" w:rsidR="00624015" w:rsidRPr="00C6652E" w:rsidRDefault="00624015" w:rsidP="00956BA8">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2CB" w14:textId="77777777" w:rsidR="00624015" w:rsidRPr="00C6652E" w:rsidRDefault="00624015" w:rsidP="00956BA8">
            <w:pPr>
              <w:rPr>
                <w:rFonts w:ascii="Times New Roman" w:hAnsi="Times New Roman" w:cs="Times New Roman"/>
                <w:sz w:val="24"/>
                <w:szCs w:val="24"/>
              </w:rPr>
            </w:pPr>
          </w:p>
        </w:tc>
      </w:tr>
      <w:tr w:rsidR="00624015" w:rsidRPr="00C6652E" w14:paraId="261212D2" w14:textId="77777777" w:rsidTr="00956BA8">
        <w:tc>
          <w:tcPr>
            <w:tcW w:w="521" w:type="dxa"/>
            <w:tcBorders>
              <w:top w:val="nil"/>
              <w:left w:val="nil"/>
              <w:bottom w:val="nil"/>
            </w:tcBorders>
          </w:tcPr>
          <w:p w14:paraId="261212CD"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2CE"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2CF" w14:textId="77777777" w:rsidR="00624015" w:rsidRPr="00624015" w:rsidRDefault="00624015" w:rsidP="00624015">
            <w:pPr>
              <w:tabs>
                <w:tab w:val="left" w:pos="193"/>
                <w:tab w:val="left" w:pos="538"/>
              </w:tabs>
              <w:jc w:val="center"/>
              <w:rPr>
                <w:rFonts w:ascii="Times New Roman" w:hAnsi="Times New Roman" w:cs="Times New Roman"/>
                <w:sz w:val="24"/>
                <w:szCs w:val="24"/>
              </w:rPr>
            </w:pPr>
          </w:p>
        </w:tc>
        <w:tc>
          <w:tcPr>
            <w:tcW w:w="553" w:type="dxa"/>
            <w:tcBorders>
              <w:top w:val="nil"/>
              <w:bottom w:val="nil"/>
              <w:right w:val="double" w:sz="4" w:space="0" w:color="auto"/>
            </w:tcBorders>
          </w:tcPr>
          <w:p w14:paraId="261212D0" w14:textId="77777777" w:rsidR="00624015" w:rsidRDefault="00624015">
            <w:pPr>
              <w:rPr>
                <w:sz w:val="24"/>
                <w:szCs w:val="24"/>
              </w:rPr>
            </w:pPr>
          </w:p>
        </w:tc>
        <w:tc>
          <w:tcPr>
            <w:tcW w:w="1523" w:type="dxa"/>
            <w:tcBorders>
              <w:top w:val="nil"/>
              <w:left w:val="double" w:sz="4" w:space="0" w:color="auto"/>
              <w:bottom w:val="nil"/>
              <w:right w:val="single" w:sz="4" w:space="0" w:color="auto"/>
            </w:tcBorders>
          </w:tcPr>
          <w:p w14:paraId="261212D1" w14:textId="77777777" w:rsidR="00624015" w:rsidRPr="00C6652E" w:rsidRDefault="00624015" w:rsidP="00956BA8">
            <w:pPr>
              <w:rPr>
                <w:rFonts w:ascii="Times New Roman" w:hAnsi="Times New Roman" w:cs="Times New Roman"/>
                <w:sz w:val="24"/>
                <w:szCs w:val="24"/>
              </w:rPr>
            </w:pPr>
          </w:p>
        </w:tc>
      </w:tr>
      <w:tr w:rsidR="00624015" w:rsidRPr="00C6652E" w14:paraId="261212D8" w14:textId="77777777" w:rsidTr="00956BA8">
        <w:tc>
          <w:tcPr>
            <w:tcW w:w="521" w:type="dxa"/>
            <w:tcBorders>
              <w:top w:val="nil"/>
              <w:left w:val="nil"/>
              <w:bottom w:val="nil"/>
            </w:tcBorders>
          </w:tcPr>
          <w:p w14:paraId="261212D3"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2D4" w14:textId="77777777" w:rsidR="00624015" w:rsidRPr="00C6652E" w:rsidRDefault="00624015" w:rsidP="00956BA8">
            <w:pPr>
              <w:rPr>
                <w:rFonts w:ascii="Times New Roman" w:hAnsi="Times New Roman" w:cs="Times New Roman"/>
                <w:sz w:val="24"/>
                <w:szCs w:val="24"/>
              </w:rPr>
            </w:pPr>
            <w:r>
              <w:rPr>
                <w:rFonts w:ascii="Times New Roman" w:hAnsi="Times New Roman" w:cs="Times New Roman"/>
                <w:sz w:val="24"/>
                <w:szCs w:val="24"/>
              </w:rPr>
              <w:t>170</w:t>
            </w:r>
          </w:p>
        </w:tc>
        <w:tc>
          <w:tcPr>
            <w:tcW w:w="7046" w:type="dxa"/>
            <w:tcBorders>
              <w:top w:val="nil"/>
              <w:bottom w:val="nil"/>
            </w:tcBorders>
          </w:tcPr>
          <w:p w14:paraId="261212D5" w14:textId="77777777" w:rsidR="00624015" w:rsidRPr="007227C9" w:rsidRDefault="00624015" w:rsidP="00624015">
            <w:pPr>
              <w:tabs>
                <w:tab w:val="left" w:pos="193"/>
                <w:tab w:val="left" w:pos="538"/>
              </w:tabs>
              <w:rPr>
                <w:rFonts w:ascii="Times New Roman" w:hAnsi="Times New Roman" w:cs="Times New Roman"/>
                <w:sz w:val="24"/>
                <w:szCs w:val="24"/>
              </w:rPr>
            </w:pPr>
            <w:r w:rsidRPr="007227C9">
              <w:rPr>
                <w:rFonts w:ascii="Times New Roman" w:hAnsi="Times New Roman" w:cs="Times New Roman"/>
                <w:sz w:val="24"/>
                <w:szCs w:val="24"/>
              </w:rPr>
              <w:t>TRAINING:</w:t>
            </w:r>
          </w:p>
        </w:tc>
        <w:tc>
          <w:tcPr>
            <w:tcW w:w="553" w:type="dxa"/>
            <w:tcBorders>
              <w:top w:val="nil"/>
              <w:bottom w:val="nil"/>
              <w:right w:val="double" w:sz="4" w:space="0" w:color="auto"/>
            </w:tcBorders>
          </w:tcPr>
          <w:p w14:paraId="261212D6" w14:textId="77777777" w:rsidR="00624015" w:rsidRPr="00C6652E" w:rsidRDefault="00624015"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D7" w14:textId="77777777" w:rsidR="00624015" w:rsidRPr="00C6652E" w:rsidRDefault="00624015" w:rsidP="00956BA8">
            <w:pPr>
              <w:rPr>
                <w:rFonts w:ascii="Times New Roman" w:hAnsi="Times New Roman" w:cs="Times New Roman"/>
                <w:sz w:val="24"/>
                <w:szCs w:val="24"/>
              </w:rPr>
            </w:pPr>
          </w:p>
        </w:tc>
      </w:tr>
      <w:tr w:rsidR="00624015" w:rsidRPr="00C6652E" w14:paraId="261212E0" w14:textId="77777777" w:rsidTr="00956BA8">
        <w:tc>
          <w:tcPr>
            <w:tcW w:w="521" w:type="dxa"/>
            <w:tcBorders>
              <w:top w:val="nil"/>
              <w:left w:val="nil"/>
              <w:bottom w:val="nil"/>
            </w:tcBorders>
          </w:tcPr>
          <w:p w14:paraId="261212D9"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2DA"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2DB" w14:textId="77777777" w:rsidR="00624015" w:rsidRPr="00624015" w:rsidRDefault="00624015" w:rsidP="007227C9">
            <w:pPr>
              <w:tabs>
                <w:tab w:val="left" w:pos="193"/>
                <w:tab w:val="left" w:pos="538"/>
              </w:tabs>
              <w:ind w:left="193" w:hanging="19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624015">
              <w:rPr>
                <w:rFonts w:ascii="Times New Roman" w:hAnsi="Times New Roman" w:cs="Times New Roman"/>
                <w:sz w:val="24"/>
                <w:szCs w:val="24"/>
              </w:rPr>
              <w:t xml:space="preserve">Objective: Before Completion, explain and </w:t>
            </w:r>
            <w:r>
              <w:rPr>
                <w:rFonts w:ascii="Times New Roman" w:hAnsi="Times New Roman" w:cs="Times New Roman"/>
                <w:sz w:val="24"/>
                <w:szCs w:val="24"/>
              </w:rPr>
              <w:t xml:space="preserve">demonstrate to the designated </w:t>
            </w:r>
            <w:r w:rsidRPr="00624015">
              <w:rPr>
                <w:rFonts w:ascii="Times New Roman" w:hAnsi="Times New Roman" w:cs="Times New Roman"/>
                <w:sz w:val="24"/>
                <w:szCs w:val="24"/>
              </w:rPr>
              <w:t xml:space="preserve">maintenance staff the purpose, function and operation of the installations </w:t>
            </w:r>
          </w:p>
        </w:tc>
        <w:tc>
          <w:tcPr>
            <w:tcW w:w="553" w:type="dxa"/>
            <w:tcBorders>
              <w:top w:val="nil"/>
              <w:bottom w:val="nil"/>
              <w:right w:val="double" w:sz="4" w:space="0" w:color="auto"/>
            </w:tcBorders>
          </w:tcPr>
          <w:p w14:paraId="261212DC" w14:textId="77777777" w:rsidR="007227C9" w:rsidRDefault="007227C9" w:rsidP="007227C9">
            <w:pPr>
              <w:rPr>
                <w:rFonts w:ascii="Times New Roman" w:hAnsi="Times New Roman" w:cs="Times New Roman"/>
                <w:sz w:val="24"/>
                <w:szCs w:val="24"/>
              </w:rPr>
            </w:pPr>
          </w:p>
          <w:p w14:paraId="261212DD" w14:textId="77777777" w:rsidR="007227C9" w:rsidRPr="007227C9" w:rsidRDefault="007227C9" w:rsidP="007227C9">
            <w:pPr>
              <w:rPr>
                <w:rFonts w:ascii="Times New Roman" w:hAnsi="Times New Roman" w:cs="Times New Roman"/>
                <w:sz w:val="24"/>
                <w:szCs w:val="24"/>
              </w:rPr>
            </w:pPr>
            <w:r w:rsidRPr="007227C9">
              <w:rPr>
                <w:rFonts w:ascii="Times New Roman" w:hAnsi="Times New Roman" w:cs="Times New Roman"/>
                <w:sz w:val="24"/>
                <w:szCs w:val="24"/>
              </w:rPr>
              <w:t>F</w:t>
            </w:r>
          </w:p>
          <w:p w14:paraId="261212DE" w14:textId="77777777" w:rsidR="007227C9" w:rsidRPr="00C6652E" w:rsidRDefault="007227C9" w:rsidP="007227C9">
            <w:pPr>
              <w:rPr>
                <w:rFonts w:ascii="Times New Roman" w:hAnsi="Times New Roman" w:cs="Times New Roman"/>
                <w:sz w:val="24"/>
                <w:szCs w:val="24"/>
              </w:rPr>
            </w:pPr>
            <w:r w:rsidRPr="007227C9">
              <w:rPr>
                <w:rFonts w:ascii="Times New Roman" w:hAnsi="Times New Roman" w:cs="Times New Roman"/>
                <w:sz w:val="24"/>
                <w:szCs w:val="24"/>
              </w:rPr>
              <w:t xml:space="preserve">TR </w:t>
            </w:r>
          </w:p>
        </w:tc>
        <w:tc>
          <w:tcPr>
            <w:tcW w:w="1523" w:type="dxa"/>
            <w:tcBorders>
              <w:top w:val="nil"/>
              <w:left w:val="double" w:sz="4" w:space="0" w:color="auto"/>
              <w:bottom w:val="nil"/>
              <w:right w:val="single" w:sz="4" w:space="0" w:color="auto"/>
            </w:tcBorders>
          </w:tcPr>
          <w:p w14:paraId="261212DF" w14:textId="77777777" w:rsidR="00624015" w:rsidRPr="00C6652E" w:rsidRDefault="00624015" w:rsidP="00956BA8">
            <w:pPr>
              <w:rPr>
                <w:rFonts w:ascii="Times New Roman" w:hAnsi="Times New Roman" w:cs="Times New Roman"/>
                <w:sz w:val="24"/>
                <w:szCs w:val="24"/>
              </w:rPr>
            </w:pPr>
          </w:p>
        </w:tc>
      </w:tr>
      <w:tr w:rsidR="00624015" w:rsidRPr="00C6652E" w14:paraId="261212E6" w14:textId="77777777" w:rsidTr="00956BA8">
        <w:tc>
          <w:tcPr>
            <w:tcW w:w="521" w:type="dxa"/>
            <w:tcBorders>
              <w:top w:val="nil"/>
              <w:left w:val="nil"/>
              <w:bottom w:val="nil"/>
            </w:tcBorders>
          </w:tcPr>
          <w:p w14:paraId="261212E1"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2E2"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2E3" w14:textId="77777777" w:rsidR="00624015" w:rsidRPr="00624015" w:rsidRDefault="00624015" w:rsidP="00624015">
            <w:pPr>
              <w:tabs>
                <w:tab w:val="left" w:pos="193"/>
                <w:tab w:val="left" w:pos="538"/>
              </w:tabs>
              <w:ind w:firstLineChars="100" w:firstLine="240"/>
              <w:rPr>
                <w:rFonts w:ascii="Times New Roman" w:hAnsi="Times New Roman" w:cs="Times New Roman"/>
                <w:sz w:val="24"/>
                <w:szCs w:val="24"/>
              </w:rPr>
            </w:pPr>
          </w:p>
        </w:tc>
        <w:tc>
          <w:tcPr>
            <w:tcW w:w="553" w:type="dxa"/>
            <w:tcBorders>
              <w:top w:val="nil"/>
              <w:bottom w:val="nil"/>
              <w:right w:val="double" w:sz="4" w:space="0" w:color="auto"/>
            </w:tcBorders>
          </w:tcPr>
          <w:p w14:paraId="261212E4" w14:textId="77777777" w:rsidR="00624015" w:rsidRPr="00C6652E" w:rsidRDefault="00624015"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E5" w14:textId="77777777" w:rsidR="00624015" w:rsidRPr="00C6652E" w:rsidRDefault="00624015" w:rsidP="00956BA8">
            <w:pPr>
              <w:rPr>
                <w:rFonts w:ascii="Times New Roman" w:hAnsi="Times New Roman" w:cs="Times New Roman"/>
                <w:sz w:val="24"/>
                <w:szCs w:val="24"/>
              </w:rPr>
            </w:pPr>
          </w:p>
        </w:tc>
      </w:tr>
      <w:tr w:rsidR="00624015" w:rsidRPr="00C6652E" w14:paraId="261212EC" w14:textId="77777777" w:rsidTr="00956BA8">
        <w:tc>
          <w:tcPr>
            <w:tcW w:w="521" w:type="dxa"/>
            <w:tcBorders>
              <w:top w:val="nil"/>
              <w:left w:val="nil"/>
              <w:bottom w:val="nil"/>
            </w:tcBorders>
          </w:tcPr>
          <w:p w14:paraId="261212E7"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2E8" w14:textId="77777777" w:rsidR="00624015" w:rsidRPr="00C6652E" w:rsidRDefault="00624015" w:rsidP="00956BA8">
            <w:pPr>
              <w:rPr>
                <w:rFonts w:ascii="Times New Roman" w:hAnsi="Times New Roman" w:cs="Times New Roman"/>
                <w:sz w:val="24"/>
                <w:szCs w:val="24"/>
              </w:rPr>
            </w:pPr>
            <w:r>
              <w:rPr>
                <w:rFonts w:ascii="Times New Roman" w:hAnsi="Times New Roman" w:cs="Times New Roman"/>
                <w:sz w:val="24"/>
                <w:szCs w:val="24"/>
              </w:rPr>
              <w:t>175</w:t>
            </w:r>
          </w:p>
        </w:tc>
        <w:tc>
          <w:tcPr>
            <w:tcW w:w="7046" w:type="dxa"/>
            <w:tcBorders>
              <w:top w:val="nil"/>
              <w:bottom w:val="nil"/>
            </w:tcBorders>
          </w:tcPr>
          <w:p w14:paraId="261212E9" w14:textId="77777777" w:rsidR="00624015" w:rsidRPr="00624015" w:rsidRDefault="00624015" w:rsidP="00624015">
            <w:pPr>
              <w:tabs>
                <w:tab w:val="left" w:pos="193"/>
                <w:tab w:val="left" w:pos="538"/>
              </w:tabs>
              <w:rPr>
                <w:rFonts w:ascii="Times New Roman" w:hAnsi="Times New Roman" w:cs="Times New Roman"/>
                <w:sz w:val="24"/>
                <w:szCs w:val="24"/>
              </w:rPr>
            </w:pPr>
            <w:r w:rsidRPr="00624015">
              <w:rPr>
                <w:rFonts w:ascii="Times New Roman" w:hAnsi="Times New Roman" w:cs="Times New Roman"/>
                <w:sz w:val="24"/>
                <w:szCs w:val="24"/>
              </w:rPr>
              <w:t>MAINTENANCE REQUIREMENTS</w:t>
            </w:r>
          </w:p>
        </w:tc>
        <w:tc>
          <w:tcPr>
            <w:tcW w:w="553" w:type="dxa"/>
            <w:tcBorders>
              <w:top w:val="nil"/>
              <w:bottom w:val="nil"/>
              <w:right w:val="double" w:sz="4" w:space="0" w:color="auto"/>
            </w:tcBorders>
          </w:tcPr>
          <w:p w14:paraId="261212EA" w14:textId="77777777" w:rsidR="00624015" w:rsidRPr="00C6652E" w:rsidRDefault="00624015"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EB" w14:textId="77777777" w:rsidR="00624015" w:rsidRPr="00C6652E" w:rsidRDefault="00624015" w:rsidP="00956BA8">
            <w:pPr>
              <w:rPr>
                <w:rFonts w:ascii="Times New Roman" w:hAnsi="Times New Roman" w:cs="Times New Roman"/>
                <w:sz w:val="24"/>
                <w:szCs w:val="24"/>
              </w:rPr>
            </w:pPr>
          </w:p>
        </w:tc>
      </w:tr>
      <w:tr w:rsidR="00624015" w:rsidRPr="00C6652E" w14:paraId="261212F2" w14:textId="77777777" w:rsidTr="00956BA8">
        <w:tc>
          <w:tcPr>
            <w:tcW w:w="521" w:type="dxa"/>
            <w:tcBorders>
              <w:top w:val="nil"/>
              <w:left w:val="nil"/>
              <w:bottom w:val="nil"/>
            </w:tcBorders>
          </w:tcPr>
          <w:p w14:paraId="261212ED"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2EE"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2EF" w14:textId="77777777" w:rsidR="00624015" w:rsidRPr="00624015" w:rsidRDefault="00624015" w:rsidP="00624015">
            <w:pPr>
              <w:tabs>
                <w:tab w:val="left" w:pos="193"/>
                <w:tab w:val="left" w:pos="538"/>
              </w:tabs>
              <w:rPr>
                <w:rFonts w:ascii="Times New Roman" w:hAnsi="Times New Roman" w:cs="Times New Roman"/>
                <w:sz w:val="24"/>
                <w:szCs w:val="24"/>
              </w:rPr>
            </w:pPr>
            <w:r w:rsidRPr="00624015">
              <w:rPr>
                <w:rFonts w:ascii="Times New Roman" w:hAnsi="Times New Roman" w:cs="Times New Roman"/>
                <w:sz w:val="24"/>
                <w:szCs w:val="24"/>
              </w:rPr>
              <w:t>The Contractor is to provide to the CA before Practical Completion a comprehensive schedule of maintenance requirements for the equipment installed.</w:t>
            </w:r>
          </w:p>
        </w:tc>
        <w:tc>
          <w:tcPr>
            <w:tcW w:w="553" w:type="dxa"/>
            <w:tcBorders>
              <w:top w:val="nil"/>
              <w:bottom w:val="nil"/>
              <w:right w:val="double" w:sz="4" w:space="0" w:color="auto"/>
            </w:tcBorders>
          </w:tcPr>
          <w:p w14:paraId="261212F0" w14:textId="77777777" w:rsidR="00624015" w:rsidRPr="00C6652E" w:rsidRDefault="00624015"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F1" w14:textId="77777777" w:rsidR="00624015" w:rsidRPr="00C6652E" w:rsidRDefault="00624015" w:rsidP="00956BA8">
            <w:pPr>
              <w:rPr>
                <w:rFonts w:ascii="Times New Roman" w:hAnsi="Times New Roman" w:cs="Times New Roman"/>
                <w:sz w:val="24"/>
                <w:szCs w:val="24"/>
              </w:rPr>
            </w:pPr>
          </w:p>
        </w:tc>
      </w:tr>
      <w:tr w:rsidR="00624015" w:rsidRPr="00C6652E" w14:paraId="261212FA" w14:textId="77777777" w:rsidTr="00956BA8">
        <w:tc>
          <w:tcPr>
            <w:tcW w:w="521" w:type="dxa"/>
            <w:tcBorders>
              <w:top w:val="nil"/>
              <w:left w:val="nil"/>
              <w:bottom w:val="nil"/>
            </w:tcBorders>
          </w:tcPr>
          <w:p w14:paraId="261212F3"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2F4"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2F5" w14:textId="77777777" w:rsidR="00624015" w:rsidRPr="00624015" w:rsidRDefault="00624015" w:rsidP="00624015">
            <w:pPr>
              <w:tabs>
                <w:tab w:val="left" w:pos="193"/>
                <w:tab w:val="left" w:pos="538"/>
              </w:tabs>
              <w:rPr>
                <w:rFonts w:ascii="Times New Roman" w:hAnsi="Times New Roman" w:cs="Times New Roman"/>
                <w:sz w:val="24"/>
                <w:szCs w:val="24"/>
              </w:rPr>
            </w:pPr>
            <w:r w:rsidRPr="00624015">
              <w:rPr>
                <w:rFonts w:ascii="Times New Roman" w:hAnsi="Times New Roman" w:cs="Times New Roman"/>
                <w:sz w:val="24"/>
                <w:szCs w:val="24"/>
              </w:rPr>
              <w:t>The schedule is to list each item of equipment and identify the maintenance periods, together with the routine/preventative maintenance required.</w:t>
            </w:r>
          </w:p>
        </w:tc>
        <w:tc>
          <w:tcPr>
            <w:tcW w:w="553" w:type="dxa"/>
            <w:tcBorders>
              <w:top w:val="nil"/>
              <w:bottom w:val="nil"/>
              <w:right w:val="double" w:sz="4" w:space="0" w:color="auto"/>
            </w:tcBorders>
          </w:tcPr>
          <w:p w14:paraId="261212F6" w14:textId="77777777" w:rsidR="00624015" w:rsidRDefault="00624015" w:rsidP="00956BA8">
            <w:pPr>
              <w:rPr>
                <w:rFonts w:ascii="Times New Roman" w:hAnsi="Times New Roman" w:cs="Times New Roman"/>
                <w:sz w:val="24"/>
                <w:szCs w:val="24"/>
              </w:rPr>
            </w:pPr>
          </w:p>
          <w:p w14:paraId="261212F7" w14:textId="77777777" w:rsidR="00624015" w:rsidRDefault="00624015" w:rsidP="00956BA8">
            <w:pPr>
              <w:rPr>
                <w:rFonts w:ascii="Times New Roman" w:hAnsi="Times New Roman" w:cs="Times New Roman"/>
                <w:sz w:val="24"/>
                <w:szCs w:val="24"/>
              </w:rPr>
            </w:pPr>
            <w:r>
              <w:rPr>
                <w:rFonts w:ascii="Times New Roman" w:hAnsi="Times New Roman" w:cs="Times New Roman"/>
                <w:sz w:val="24"/>
                <w:szCs w:val="24"/>
              </w:rPr>
              <w:t>F</w:t>
            </w:r>
          </w:p>
          <w:p w14:paraId="261212F8" w14:textId="77777777" w:rsidR="00624015" w:rsidRPr="00C6652E" w:rsidRDefault="00624015" w:rsidP="00956BA8">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2F9" w14:textId="77777777" w:rsidR="00624015" w:rsidRPr="00C6652E" w:rsidRDefault="00624015" w:rsidP="00956BA8">
            <w:pPr>
              <w:rPr>
                <w:rFonts w:ascii="Times New Roman" w:hAnsi="Times New Roman" w:cs="Times New Roman"/>
                <w:sz w:val="24"/>
                <w:szCs w:val="24"/>
              </w:rPr>
            </w:pPr>
          </w:p>
        </w:tc>
      </w:tr>
      <w:tr w:rsidR="00624015" w:rsidRPr="00C6652E" w14:paraId="26121300" w14:textId="77777777" w:rsidTr="00956BA8">
        <w:tc>
          <w:tcPr>
            <w:tcW w:w="521" w:type="dxa"/>
            <w:tcBorders>
              <w:top w:val="nil"/>
              <w:left w:val="nil"/>
              <w:bottom w:val="nil"/>
            </w:tcBorders>
          </w:tcPr>
          <w:p w14:paraId="261212FB"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2FC"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2FD" w14:textId="77777777" w:rsidR="00624015" w:rsidRPr="00624015" w:rsidRDefault="00624015" w:rsidP="00624015">
            <w:pPr>
              <w:tabs>
                <w:tab w:val="left" w:pos="193"/>
                <w:tab w:val="left" w:pos="538"/>
              </w:tabs>
              <w:rPr>
                <w:rFonts w:ascii="Times New Roman" w:hAnsi="Times New Roman" w:cs="Times New Roman"/>
                <w:sz w:val="24"/>
                <w:szCs w:val="24"/>
              </w:rPr>
            </w:pPr>
          </w:p>
        </w:tc>
        <w:tc>
          <w:tcPr>
            <w:tcW w:w="553" w:type="dxa"/>
            <w:tcBorders>
              <w:top w:val="nil"/>
              <w:bottom w:val="nil"/>
              <w:right w:val="double" w:sz="4" w:space="0" w:color="auto"/>
            </w:tcBorders>
          </w:tcPr>
          <w:p w14:paraId="261212FE" w14:textId="77777777" w:rsidR="00624015" w:rsidRPr="00C6652E" w:rsidRDefault="00624015"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2FF" w14:textId="77777777" w:rsidR="00624015" w:rsidRPr="00C6652E" w:rsidRDefault="00624015" w:rsidP="00956BA8">
            <w:pPr>
              <w:rPr>
                <w:rFonts w:ascii="Times New Roman" w:hAnsi="Times New Roman" w:cs="Times New Roman"/>
                <w:sz w:val="24"/>
                <w:szCs w:val="24"/>
              </w:rPr>
            </w:pPr>
          </w:p>
        </w:tc>
      </w:tr>
      <w:tr w:rsidR="00296D9E" w:rsidRPr="00C6652E" w14:paraId="26121306" w14:textId="77777777" w:rsidTr="00660A91">
        <w:tc>
          <w:tcPr>
            <w:tcW w:w="521" w:type="dxa"/>
            <w:tcBorders>
              <w:top w:val="nil"/>
              <w:left w:val="nil"/>
              <w:bottom w:val="nil"/>
            </w:tcBorders>
          </w:tcPr>
          <w:p w14:paraId="26121301" w14:textId="77777777" w:rsidR="00296D9E" w:rsidRPr="00C6652E" w:rsidRDefault="00296D9E"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302" w14:textId="77777777" w:rsidR="00296D9E" w:rsidRPr="00C6652E" w:rsidRDefault="00296D9E" w:rsidP="00660A91">
            <w:pPr>
              <w:rPr>
                <w:rFonts w:ascii="Times New Roman" w:hAnsi="Times New Roman" w:cs="Times New Roman"/>
                <w:sz w:val="24"/>
                <w:szCs w:val="24"/>
              </w:rPr>
            </w:pPr>
            <w:r>
              <w:rPr>
                <w:rFonts w:ascii="Times New Roman" w:hAnsi="Times New Roman" w:cs="Times New Roman"/>
                <w:sz w:val="24"/>
                <w:szCs w:val="24"/>
              </w:rPr>
              <w:t>180</w:t>
            </w:r>
          </w:p>
        </w:tc>
        <w:tc>
          <w:tcPr>
            <w:tcW w:w="7046" w:type="dxa"/>
            <w:tcBorders>
              <w:top w:val="nil"/>
              <w:bottom w:val="nil"/>
            </w:tcBorders>
          </w:tcPr>
          <w:p w14:paraId="26121303" w14:textId="77777777" w:rsidR="00296D9E" w:rsidRPr="00CE753C" w:rsidRDefault="00296D9E" w:rsidP="00660A91">
            <w:pPr>
              <w:tabs>
                <w:tab w:val="left" w:pos="208"/>
                <w:tab w:val="left" w:pos="538"/>
              </w:tabs>
              <w:rPr>
                <w:rFonts w:ascii="Times New Roman" w:hAnsi="Times New Roman" w:cs="Times New Roman"/>
                <w:sz w:val="24"/>
                <w:szCs w:val="24"/>
              </w:rPr>
            </w:pPr>
            <w:r w:rsidRPr="00CE753C">
              <w:rPr>
                <w:rFonts w:ascii="Times New Roman" w:hAnsi="Times New Roman" w:cs="Times New Roman"/>
                <w:sz w:val="24"/>
                <w:szCs w:val="24"/>
              </w:rPr>
              <w:t>SPARE PARTS:</w:t>
            </w:r>
          </w:p>
        </w:tc>
        <w:tc>
          <w:tcPr>
            <w:tcW w:w="553" w:type="dxa"/>
            <w:tcBorders>
              <w:top w:val="nil"/>
              <w:bottom w:val="nil"/>
              <w:right w:val="double" w:sz="4" w:space="0" w:color="auto"/>
            </w:tcBorders>
          </w:tcPr>
          <w:p w14:paraId="26121304" w14:textId="77777777" w:rsidR="00296D9E" w:rsidRPr="00C6652E" w:rsidRDefault="00296D9E"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05" w14:textId="77777777" w:rsidR="00296D9E" w:rsidRPr="00C6652E" w:rsidRDefault="00296D9E" w:rsidP="00660A91">
            <w:pPr>
              <w:rPr>
                <w:rFonts w:ascii="Times New Roman" w:hAnsi="Times New Roman" w:cs="Times New Roman"/>
                <w:sz w:val="24"/>
                <w:szCs w:val="24"/>
              </w:rPr>
            </w:pPr>
          </w:p>
        </w:tc>
      </w:tr>
      <w:tr w:rsidR="00296D9E" w:rsidRPr="00C6652E" w14:paraId="2612130C" w14:textId="77777777" w:rsidTr="00660A91">
        <w:tc>
          <w:tcPr>
            <w:tcW w:w="521" w:type="dxa"/>
            <w:tcBorders>
              <w:top w:val="nil"/>
              <w:left w:val="nil"/>
              <w:bottom w:val="nil"/>
            </w:tcBorders>
          </w:tcPr>
          <w:p w14:paraId="26121307" w14:textId="77777777" w:rsidR="00296D9E" w:rsidRPr="00C6652E" w:rsidRDefault="00296D9E"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308" w14:textId="77777777" w:rsidR="00296D9E" w:rsidRPr="00C6652E" w:rsidRDefault="00296D9E" w:rsidP="00660A91">
            <w:pPr>
              <w:rPr>
                <w:rFonts w:ascii="Times New Roman" w:hAnsi="Times New Roman" w:cs="Times New Roman"/>
                <w:sz w:val="24"/>
                <w:szCs w:val="24"/>
              </w:rPr>
            </w:pPr>
          </w:p>
        </w:tc>
        <w:tc>
          <w:tcPr>
            <w:tcW w:w="7046" w:type="dxa"/>
            <w:tcBorders>
              <w:top w:val="nil"/>
              <w:bottom w:val="nil"/>
            </w:tcBorders>
          </w:tcPr>
          <w:p w14:paraId="26121309" w14:textId="77777777" w:rsidR="00296D9E" w:rsidRPr="00CE753C" w:rsidRDefault="00296D9E" w:rsidP="00660A91">
            <w:pPr>
              <w:tabs>
                <w:tab w:val="left" w:pos="208"/>
                <w:tab w:val="left" w:pos="538"/>
              </w:tabs>
              <w:ind w:left="208" w:hanging="2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CE753C">
              <w:rPr>
                <w:rFonts w:ascii="Times New Roman" w:hAnsi="Times New Roman" w:cs="Times New Roman"/>
                <w:sz w:val="24"/>
                <w:szCs w:val="24"/>
              </w:rPr>
              <w:t>General: Before Completion submit to the CA a schedule of spare parts that the Contractor recommends should</w:t>
            </w:r>
            <w:r w:rsidR="00F33B1D">
              <w:rPr>
                <w:rFonts w:ascii="Times New Roman" w:hAnsi="Times New Roman" w:cs="Times New Roman"/>
                <w:sz w:val="24"/>
                <w:szCs w:val="24"/>
              </w:rPr>
              <w:t xml:space="preserve"> be obtained and kept in stock </w:t>
            </w:r>
            <w:r w:rsidRPr="00CE753C">
              <w:rPr>
                <w:rFonts w:ascii="Times New Roman" w:hAnsi="Times New Roman" w:cs="Times New Roman"/>
                <w:sz w:val="24"/>
                <w:szCs w:val="24"/>
              </w:rPr>
              <w:t xml:space="preserve">for maintenance of the services installations.  </w:t>
            </w:r>
          </w:p>
        </w:tc>
        <w:tc>
          <w:tcPr>
            <w:tcW w:w="553" w:type="dxa"/>
            <w:tcBorders>
              <w:top w:val="nil"/>
              <w:bottom w:val="nil"/>
              <w:right w:val="double" w:sz="4" w:space="0" w:color="auto"/>
            </w:tcBorders>
          </w:tcPr>
          <w:p w14:paraId="2612130A" w14:textId="77777777" w:rsidR="00296D9E" w:rsidRPr="00C6652E" w:rsidRDefault="00296D9E"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0B" w14:textId="77777777" w:rsidR="00296D9E" w:rsidRPr="00C6652E" w:rsidRDefault="00296D9E" w:rsidP="00660A91">
            <w:pPr>
              <w:rPr>
                <w:rFonts w:ascii="Times New Roman" w:hAnsi="Times New Roman" w:cs="Times New Roman"/>
                <w:sz w:val="24"/>
                <w:szCs w:val="24"/>
              </w:rPr>
            </w:pPr>
          </w:p>
        </w:tc>
      </w:tr>
      <w:tr w:rsidR="00296D9E" w:rsidRPr="00C6652E" w14:paraId="26121312" w14:textId="77777777" w:rsidTr="00660A91">
        <w:tc>
          <w:tcPr>
            <w:tcW w:w="521" w:type="dxa"/>
            <w:tcBorders>
              <w:top w:val="nil"/>
              <w:left w:val="nil"/>
              <w:bottom w:val="nil"/>
            </w:tcBorders>
          </w:tcPr>
          <w:p w14:paraId="2612130D" w14:textId="77777777" w:rsidR="00296D9E" w:rsidRPr="00C6652E" w:rsidRDefault="00296D9E"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30E" w14:textId="77777777" w:rsidR="00296D9E" w:rsidRPr="00C6652E" w:rsidRDefault="00296D9E" w:rsidP="00660A91">
            <w:pPr>
              <w:rPr>
                <w:rFonts w:ascii="Times New Roman" w:hAnsi="Times New Roman" w:cs="Times New Roman"/>
                <w:sz w:val="24"/>
                <w:szCs w:val="24"/>
              </w:rPr>
            </w:pPr>
          </w:p>
        </w:tc>
        <w:tc>
          <w:tcPr>
            <w:tcW w:w="7046" w:type="dxa"/>
            <w:tcBorders>
              <w:top w:val="nil"/>
              <w:bottom w:val="nil"/>
            </w:tcBorders>
          </w:tcPr>
          <w:p w14:paraId="2612130F" w14:textId="77777777" w:rsidR="00296D9E" w:rsidRPr="00CE753C" w:rsidRDefault="00296D9E" w:rsidP="00660A91">
            <w:pPr>
              <w:tabs>
                <w:tab w:val="left" w:pos="208"/>
                <w:tab w:val="left" w:pos="538"/>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CE753C">
              <w:rPr>
                <w:rFonts w:ascii="Times New Roman" w:hAnsi="Times New Roman" w:cs="Times New Roman"/>
                <w:sz w:val="24"/>
                <w:szCs w:val="24"/>
              </w:rPr>
              <w:t>Content: Include in the priced schedule for:</w:t>
            </w:r>
          </w:p>
        </w:tc>
        <w:tc>
          <w:tcPr>
            <w:tcW w:w="553" w:type="dxa"/>
            <w:tcBorders>
              <w:top w:val="nil"/>
              <w:bottom w:val="nil"/>
              <w:right w:val="double" w:sz="4" w:space="0" w:color="auto"/>
            </w:tcBorders>
          </w:tcPr>
          <w:p w14:paraId="26121310" w14:textId="77777777" w:rsidR="00296D9E" w:rsidRPr="00C6652E" w:rsidRDefault="00296D9E"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11" w14:textId="77777777" w:rsidR="00296D9E" w:rsidRPr="00C6652E" w:rsidRDefault="00296D9E" w:rsidP="00660A91">
            <w:pPr>
              <w:rPr>
                <w:rFonts w:ascii="Times New Roman" w:hAnsi="Times New Roman" w:cs="Times New Roman"/>
                <w:sz w:val="24"/>
                <w:szCs w:val="24"/>
              </w:rPr>
            </w:pPr>
          </w:p>
        </w:tc>
      </w:tr>
      <w:tr w:rsidR="00296D9E" w:rsidRPr="00C6652E" w14:paraId="26121318" w14:textId="77777777" w:rsidTr="00660A91">
        <w:tc>
          <w:tcPr>
            <w:tcW w:w="521" w:type="dxa"/>
            <w:tcBorders>
              <w:top w:val="nil"/>
              <w:left w:val="nil"/>
              <w:bottom w:val="nil"/>
            </w:tcBorders>
          </w:tcPr>
          <w:p w14:paraId="26121313" w14:textId="77777777" w:rsidR="00296D9E" w:rsidRPr="00C6652E" w:rsidRDefault="00296D9E"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314" w14:textId="77777777" w:rsidR="00296D9E" w:rsidRPr="00C6652E" w:rsidRDefault="00296D9E" w:rsidP="00660A91">
            <w:pPr>
              <w:rPr>
                <w:rFonts w:ascii="Times New Roman" w:hAnsi="Times New Roman" w:cs="Times New Roman"/>
                <w:sz w:val="24"/>
                <w:szCs w:val="24"/>
              </w:rPr>
            </w:pPr>
          </w:p>
        </w:tc>
        <w:tc>
          <w:tcPr>
            <w:tcW w:w="7046" w:type="dxa"/>
            <w:tcBorders>
              <w:top w:val="nil"/>
              <w:bottom w:val="nil"/>
            </w:tcBorders>
          </w:tcPr>
          <w:p w14:paraId="26121315" w14:textId="77777777" w:rsidR="00296D9E" w:rsidRPr="00CE753C" w:rsidRDefault="00296D9E" w:rsidP="00660A91">
            <w:pPr>
              <w:tabs>
                <w:tab w:val="left" w:pos="208"/>
                <w:tab w:val="left" w:pos="538"/>
              </w:tabs>
              <w:ind w:left="538" w:hanging="538"/>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CE753C">
              <w:rPr>
                <w:rFonts w:ascii="Times New Roman" w:hAnsi="Times New Roman" w:cs="Times New Roman"/>
                <w:sz w:val="24"/>
                <w:szCs w:val="24"/>
              </w:rPr>
              <w:t>Manufacturer's current price, including packaging and delivery to site.</w:t>
            </w:r>
          </w:p>
        </w:tc>
        <w:tc>
          <w:tcPr>
            <w:tcW w:w="553" w:type="dxa"/>
            <w:tcBorders>
              <w:top w:val="nil"/>
              <w:bottom w:val="nil"/>
              <w:right w:val="double" w:sz="4" w:space="0" w:color="auto"/>
            </w:tcBorders>
          </w:tcPr>
          <w:p w14:paraId="26121316" w14:textId="77777777" w:rsidR="00296D9E" w:rsidRPr="00C6652E" w:rsidRDefault="00296D9E"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17" w14:textId="77777777" w:rsidR="00296D9E" w:rsidRPr="00C6652E" w:rsidRDefault="00296D9E" w:rsidP="00660A91">
            <w:pPr>
              <w:rPr>
                <w:rFonts w:ascii="Times New Roman" w:hAnsi="Times New Roman" w:cs="Times New Roman"/>
                <w:sz w:val="24"/>
                <w:szCs w:val="24"/>
              </w:rPr>
            </w:pPr>
          </w:p>
        </w:tc>
      </w:tr>
      <w:tr w:rsidR="00296D9E" w:rsidRPr="00C6652E" w14:paraId="2612131E" w14:textId="77777777" w:rsidTr="00660A91">
        <w:tc>
          <w:tcPr>
            <w:tcW w:w="521" w:type="dxa"/>
            <w:tcBorders>
              <w:top w:val="nil"/>
              <w:left w:val="nil"/>
              <w:bottom w:val="nil"/>
            </w:tcBorders>
          </w:tcPr>
          <w:p w14:paraId="26121319" w14:textId="77777777" w:rsidR="00296D9E" w:rsidRPr="00C6652E" w:rsidRDefault="00296D9E"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31A" w14:textId="77777777" w:rsidR="00296D9E" w:rsidRPr="00C6652E" w:rsidRDefault="00296D9E" w:rsidP="00660A91">
            <w:pPr>
              <w:rPr>
                <w:rFonts w:ascii="Times New Roman" w:hAnsi="Times New Roman" w:cs="Times New Roman"/>
                <w:sz w:val="24"/>
                <w:szCs w:val="24"/>
              </w:rPr>
            </w:pPr>
          </w:p>
        </w:tc>
        <w:tc>
          <w:tcPr>
            <w:tcW w:w="7046" w:type="dxa"/>
            <w:tcBorders>
              <w:top w:val="nil"/>
              <w:bottom w:val="nil"/>
            </w:tcBorders>
          </w:tcPr>
          <w:p w14:paraId="2612131B" w14:textId="77777777" w:rsidR="00296D9E" w:rsidRPr="00CE753C" w:rsidRDefault="00296D9E" w:rsidP="00660A91">
            <w:pPr>
              <w:tabs>
                <w:tab w:val="left" w:pos="208"/>
                <w:tab w:val="left" w:pos="538"/>
              </w:tabs>
              <w:ind w:left="538" w:hanging="538"/>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CE753C">
              <w:rPr>
                <w:rFonts w:ascii="Times New Roman" w:hAnsi="Times New Roman" w:cs="Times New Roman"/>
                <w:sz w:val="24"/>
                <w:szCs w:val="24"/>
              </w:rPr>
              <w:t>Checking receipts, marking and numbering in accordance with the schedule of spare parts</w:t>
            </w:r>
          </w:p>
        </w:tc>
        <w:tc>
          <w:tcPr>
            <w:tcW w:w="553" w:type="dxa"/>
            <w:tcBorders>
              <w:top w:val="nil"/>
              <w:bottom w:val="nil"/>
              <w:right w:val="double" w:sz="4" w:space="0" w:color="auto"/>
            </w:tcBorders>
          </w:tcPr>
          <w:p w14:paraId="2612131C" w14:textId="77777777" w:rsidR="00296D9E" w:rsidRPr="00C6652E" w:rsidRDefault="00296D9E"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1D" w14:textId="77777777" w:rsidR="00296D9E" w:rsidRPr="006907D2" w:rsidRDefault="00296D9E" w:rsidP="00660A91">
            <w:pPr>
              <w:rPr>
                <w:rFonts w:ascii="Times New Roman" w:hAnsi="Times New Roman" w:cs="Times New Roman"/>
                <w:color w:val="FF0000"/>
                <w:sz w:val="24"/>
                <w:szCs w:val="24"/>
              </w:rPr>
            </w:pPr>
          </w:p>
        </w:tc>
      </w:tr>
      <w:tr w:rsidR="00296D9E" w:rsidRPr="00C6652E" w14:paraId="26121324" w14:textId="77777777" w:rsidTr="00660A91">
        <w:tc>
          <w:tcPr>
            <w:tcW w:w="521" w:type="dxa"/>
            <w:tcBorders>
              <w:top w:val="nil"/>
              <w:left w:val="nil"/>
              <w:bottom w:val="nil"/>
            </w:tcBorders>
          </w:tcPr>
          <w:p w14:paraId="2612131F" w14:textId="77777777" w:rsidR="00296D9E" w:rsidRPr="00C6652E" w:rsidRDefault="00296D9E"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320" w14:textId="77777777" w:rsidR="00296D9E" w:rsidRPr="00C6652E" w:rsidRDefault="00296D9E" w:rsidP="00660A91">
            <w:pPr>
              <w:rPr>
                <w:rFonts w:ascii="Times New Roman" w:hAnsi="Times New Roman" w:cs="Times New Roman"/>
                <w:sz w:val="24"/>
                <w:szCs w:val="24"/>
              </w:rPr>
            </w:pPr>
          </w:p>
        </w:tc>
        <w:tc>
          <w:tcPr>
            <w:tcW w:w="7046" w:type="dxa"/>
            <w:tcBorders>
              <w:top w:val="nil"/>
              <w:bottom w:val="nil"/>
            </w:tcBorders>
          </w:tcPr>
          <w:p w14:paraId="26121321" w14:textId="77777777" w:rsidR="00296D9E" w:rsidRPr="00CE753C" w:rsidRDefault="00296D9E" w:rsidP="00660A91">
            <w:pPr>
              <w:tabs>
                <w:tab w:val="left" w:pos="208"/>
                <w:tab w:val="left" w:pos="538"/>
              </w:tabs>
              <w:ind w:left="538" w:hanging="538"/>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P</w:t>
            </w:r>
            <w:r w:rsidRPr="00CE753C">
              <w:rPr>
                <w:rFonts w:ascii="Times New Roman" w:hAnsi="Times New Roman" w:cs="Times New Roman"/>
                <w:sz w:val="24"/>
                <w:szCs w:val="24"/>
              </w:rPr>
              <w:t xml:space="preserve">lant and equipment list </w:t>
            </w:r>
          </w:p>
        </w:tc>
        <w:tc>
          <w:tcPr>
            <w:tcW w:w="553" w:type="dxa"/>
            <w:tcBorders>
              <w:top w:val="nil"/>
              <w:bottom w:val="nil"/>
              <w:right w:val="double" w:sz="4" w:space="0" w:color="auto"/>
            </w:tcBorders>
          </w:tcPr>
          <w:p w14:paraId="26121322" w14:textId="77777777" w:rsidR="00296D9E" w:rsidRPr="00C6652E" w:rsidRDefault="00296D9E"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23" w14:textId="77777777" w:rsidR="00296D9E" w:rsidRPr="006907D2" w:rsidRDefault="00296D9E" w:rsidP="00660A91">
            <w:pPr>
              <w:rPr>
                <w:rFonts w:ascii="Times New Roman" w:hAnsi="Times New Roman" w:cs="Times New Roman"/>
                <w:color w:val="FF0000"/>
                <w:sz w:val="24"/>
                <w:szCs w:val="24"/>
              </w:rPr>
            </w:pPr>
          </w:p>
        </w:tc>
      </w:tr>
      <w:tr w:rsidR="00296D9E" w:rsidRPr="00C6652E" w14:paraId="2612132A" w14:textId="77777777" w:rsidTr="00660A91">
        <w:tc>
          <w:tcPr>
            <w:tcW w:w="521" w:type="dxa"/>
            <w:tcBorders>
              <w:top w:val="nil"/>
              <w:left w:val="nil"/>
              <w:bottom w:val="nil"/>
            </w:tcBorders>
          </w:tcPr>
          <w:p w14:paraId="26121325" w14:textId="77777777" w:rsidR="00296D9E" w:rsidRPr="00C6652E" w:rsidRDefault="00296D9E"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326" w14:textId="77777777" w:rsidR="00296D9E" w:rsidRPr="00C6652E" w:rsidRDefault="00296D9E" w:rsidP="00660A91">
            <w:pPr>
              <w:rPr>
                <w:rFonts w:ascii="Times New Roman" w:hAnsi="Times New Roman" w:cs="Times New Roman"/>
                <w:sz w:val="24"/>
                <w:szCs w:val="24"/>
              </w:rPr>
            </w:pPr>
          </w:p>
        </w:tc>
        <w:tc>
          <w:tcPr>
            <w:tcW w:w="7046" w:type="dxa"/>
            <w:tcBorders>
              <w:top w:val="nil"/>
              <w:bottom w:val="nil"/>
            </w:tcBorders>
          </w:tcPr>
          <w:p w14:paraId="26121327" w14:textId="77777777" w:rsidR="00296D9E" w:rsidRPr="00CE753C" w:rsidRDefault="00296D9E" w:rsidP="00660A91">
            <w:pPr>
              <w:tabs>
                <w:tab w:val="left" w:pos="208"/>
                <w:tab w:val="left" w:pos="538"/>
              </w:tabs>
              <w:ind w:left="538" w:hanging="538"/>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CE753C">
              <w:rPr>
                <w:rFonts w:ascii="Times New Roman" w:hAnsi="Times New Roman" w:cs="Times New Roman"/>
                <w:sz w:val="24"/>
                <w:szCs w:val="24"/>
              </w:rPr>
              <w:t xml:space="preserve">Painting greasing </w:t>
            </w:r>
            <w:r w:rsidR="00F33B1D" w:rsidRPr="00CE753C">
              <w:rPr>
                <w:rFonts w:ascii="Times New Roman" w:hAnsi="Times New Roman" w:cs="Times New Roman"/>
                <w:sz w:val="24"/>
                <w:szCs w:val="24"/>
              </w:rPr>
              <w:t>etc.</w:t>
            </w:r>
            <w:r w:rsidRPr="00CE753C">
              <w:rPr>
                <w:rFonts w:ascii="Times New Roman" w:hAnsi="Times New Roman" w:cs="Times New Roman"/>
                <w:sz w:val="24"/>
                <w:szCs w:val="24"/>
              </w:rPr>
              <w:t xml:space="preserve"> and packing to prevent deterioration during storage</w:t>
            </w:r>
          </w:p>
        </w:tc>
        <w:tc>
          <w:tcPr>
            <w:tcW w:w="553" w:type="dxa"/>
            <w:tcBorders>
              <w:top w:val="nil"/>
              <w:bottom w:val="nil"/>
              <w:right w:val="double" w:sz="4" w:space="0" w:color="auto"/>
            </w:tcBorders>
          </w:tcPr>
          <w:p w14:paraId="26121328" w14:textId="77777777" w:rsidR="00296D9E" w:rsidRPr="00C6652E" w:rsidRDefault="00296D9E" w:rsidP="00660A91">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29" w14:textId="77777777" w:rsidR="00296D9E" w:rsidRPr="00C6652E" w:rsidRDefault="00296D9E" w:rsidP="00660A91">
            <w:pPr>
              <w:tabs>
                <w:tab w:val="left" w:pos="477"/>
              </w:tabs>
              <w:rPr>
                <w:rFonts w:ascii="Times New Roman" w:hAnsi="Times New Roman" w:cs="Times New Roman"/>
                <w:sz w:val="24"/>
                <w:szCs w:val="24"/>
              </w:rPr>
            </w:pPr>
          </w:p>
        </w:tc>
      </w:tr>
      <w:tr w:rsidR="00296D9E" w:rsidRPr="00C6652E" w14:paraId="26121332" w14:textId="77777777" w:rsidTr="00660A91">
        <w:tc>
          <w:tcPr>
            <w:tcW w:w="521" w:type="dxa"/>
            <w:tcBorders>
              <w:top w:val="nil"/>
              <w:left w:val="nil"/>
              <w:bottom w:val="nil"/>
            </w:tcBorders>
          </w:tcPr>
          <w:p w14:paraId="2612132B" w14:textId="77777777" w:rsidR="00296D9E" w:rsidRPr="00C6652E" w:rsidRDefault="00296D9E" w:rsidP="00660A91">
            <w:pPr>
              <w:rPr>
                <w:rFonts w:ascii="Times New Roman" w:hAnsi="Times New Roman" w:cs="Times New Roman"/>
                <w:sz w:val="24"/>
                <w:szCs w:val="24"/>
              </w:rPr>
            </w:pPr>
          </w:p>
        </w:tc>
        <w:tc>
          <w:tcPr>
            <w:tcW w:w="705" w:type="dxa"/>
            <w:tcBorders>
              <w:top w:val="nil"/>
              <w:bottom w:val="nil"/>
              <w:right w:val="double" w:sz="4" w:space="0" w:color="auto"/>
            </w:tcBorders>
          </w:tcPr>
          <w:p w14:paraId="2612132C" w14:textId="77777777" w:rsidR="00296D9E" w:rsidRPr="00C6652E" w:rsidRDefault="00296D9E" w:rsidP="00660A91">
            <w:pPr>
              <w:rPr>
                <w:rFonts w:ascii="Times New Roman" w:hAnsi="Times New Roman" w:cs="Times New Roman"/>
                <w:sz w:val="24"/>
                <w:szCs w:val="24"/>
              </w:rPr>
            </w:pPr>
          </w:p>
        </w:tc>
        <w:tc>
          <w:tcPr>
            <w:tcW w:w="7046" w:type="dxa"/>
            <w:tcBorders>
              <w:top w:val="nil"/>
              <w:bottom w:val="nil"/>
            </w:tcBorders>
          </w:tcPr>
          <w:p w14:paraId="2612132D" w14:textId="77777777" w:rsidR="00296D9E" w:rsidRDefault="00296D9E" w:rsidP="00660A91">
            <w:pPr>
              <w:tabs>
                <w:tab w:val="left" w:pos="208"/>
                <w:tab w:val="left" w:pos="538"/>
              </w:tabs>
              <w:ind w:left="538" w:hanging="53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CE753C">
              <w:rPr>
                <w:rFonts w:ascii="Times New Roman" w:hAnsi="Times New Roman" w:cs="Times New Roman"/>
                <w:sz w:val="24"/>
                <w:szCs w:val="24"/>
              </w:rPr>
              <w:t>Latest date for submission</w:t>
            </w:r>
            <w:r>
              <w:rPr>
                <w:rFonts w:ascii="Times New Roman" w:hAnsi="Times New Roman" w:cs="Times New Roman"/>
                <w:sz w:val="24"/>
                <w:szCs w:val="24"/>
              </w:rPr>
              <w:t>: two weeks before the date for</w:t>
            </w:r>
          </w:p>
          <w:p w14:paraId="2612132E" w14:textId="77777777" w:rsidR="00296D9E" w:rsidRPr="00CE753C" w:rsidRDefault="00296D9E" w:rsidP="00660A91">
            <w:pPr>
              <w:tabs>
                <w:tab w:val="left" w:pos="208"/>
                <w:tab w:val="left" w:pos="538"/>
              </w:tabs>
              <w:ind w:left="538" w:hanging="538"/>
              <w:rPr>
                <w:rFonts w:ascii="Times New Roman" w:hAnsi="Times New Roman" w:cs="Times New Roman"/>
                <w:sz w:val="24"/>
                <w:szCs w:val="24"/>
              </w:rPr>
            </w:pPr>
            <w:r>
              <w:rPr>
                <w:rFonts w:ascii="Times New Roman" w:hAnsi="Times New Roman" w:cs="Times New Roman"/>
                <w:sz w:val="24"/>
                <w:szCs w:val="24"/>
              </w:rPr>
              <w:tab/>
            </w:r>
            <w:r w:rsidRPr="00CE753C">
              <w:rPr>
                <w:rFonts w:ascii="Times New Roman" w:hAnsi="Times New Roman" w:cs="Times New Roman"/>
                <w:sz w:val="24"/>
                <w:szCs w:val="24"/>
              </w:rPr>
              <w:t>completion stated in the contract</w:t>
            </w:r>
          </w:p>
        </w:tc>
        <w:tc>
          <w:tcPr>
            <w:tcW w:w="553" w:type="dxa"/>
            <w:tcBorders>
              <w:top w:val="nil"/>
              <w:bottom w:val="nil"/>
              <w:right w:val="double" w:sz="4" w:space="0" w:color="auto"/>
            </w:tcBorders>
          </w:tcPr>
          <w:p w14:paraId="2612132F" w14:textId="77777777" w:rsidR="00296D9E" w:rsidRDefault="00296D9E" w:rsidP="00660A91">
            <w:pPr>
              <w:rPr>
                <w:rFonts w:ascii="Times New Roman" w:hAnsi="Times New Roman" w:cs="Times New Roman"/>
                <w:sz w:val="24"/>
                <w:szCs w:val="24"/>
              </w:rPr>
            </w:pPr>
            <w:r>
              <w:rPr>
                <w:rFonts w:ascii="Times New Roman" w:hAnsi="Times New Roman" w:cs="Times New Roman"/>
                <w:sz w:val="24"/>
                <w:szCs w:val="24"/>
              </w:rPr>
              <w:t>F</w:t>
            </w:r>
          </w:p>
          <w:p w14:paraId="26121330" w14:textId="77777777" w:rsidR="00296D9E" w:rsidRPr="00C6652E" w:rsidRDefault="00296D9E" w:rsidP="00660A91">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331" w14:textId="77777777" w:rsidR="00296D9E" w:rsidRPr="00C6652E" w:rsidRDefault="00296D9E" w:rsidP="00660A91">
            <w:pPr>
              <w:rPr>
                <w:rFonts w:ascii="Times New Roman" w:hAnsi="Times New Roman" w:cs="Times New Roman"/>
                <w:sz w:val="24"/>
                <w:szCs w:val="24"/>
              </w:rPr>
            </w:pPr>
          </w:p>
        </w:tc>
      </w:tr>
      <w:tr w:rsidR="00624015" w:rsidRPr="00C6652E" w14:paraId="26121338" w14:textId="77777777" w:rsidTr="00956BA8">
        <w:tc>
          <w:tcPr>
            <w:tcW w:w="521" w:type="dxa"/>
            <w:tcBorders>
              <w:top w:val="nil"/>
              <w:left w:val="nil"/>
              <w:bottom w:val="nil"/>
            </w:tcBorders>
          </w:tcPr>
          <w:p w14:paraId="26121333"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34"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335" w14:textId="77777777" w:rsidR="00624015" w:rsidRPr="00624015" w:rsidRDefault="00624015" w:rsidP="00624015">
            <w:pPr>
              <w:tabs>
                <w:tab w:val="left" w:pos="193"/>
                <w:tab w:val="left" w:pos="538"/>
              </w:tabs>
              <w:ind w:left="193" w:hanging="193"/>
              <w:rPr>
                <w:rFonts w:ascii="Times New Roman" w:hAnsi="Times New Roman" w:cs="Times New Roman"/>
                <w:sz w:val="24"/>
                <w:szCs w:val="24"/>
              </w:rPr>
            </w:pPr>
          </w:p>
        </w:tc>
        <w:tc>
          <w:tcPr>
            <w:tcW w:w="553" w:type="dxa"/>
            <w:tcBorders>
              <w:top w:val="nil"/>
              <w:bottom w:val="nil"/>
              <w:right w:val="double" w:sz="4" w:space="0" w:color="auto"/>
            </w:tcBorders>
          </w:tcPr>
          <w:p w14:paraId="26121336" w14:textId="77777777" w:rsidR="00624015" w:rsidRPr="00C6652E" w:rsidRDefault="00624015"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37" w14:textId="77777777" w:rsidR="00624015" w:rsidRPr="00C6652E" w:rsidRDefault="00624015" w:rsidP="00956BA8">
            <w:pPr>
              <w:rPr>
                <w:rFonts w:ascii="Times New Roman" w:hAnsi="Times New Roman" w:cs="Times New Roman"/>
                <w:sz w:val="24"/>
                <w:szCs w:val="24"/>
              </w:rPr>
            </w:pPr>
          </w:p>
        </w:tc>
      </w:tr>
      <w:tr w:rsidR="00624015" w:rsidRPr="00C6652E" w14:paraId="26121341" w14:textId="77777777" w:rsidTr="00956BA8">
        <w:tc>
          <w:tcPr>
            <w:tcW w:w="521" w:type="dxa"/>
            <w:tcBorders>
              <w:top w:val="nil"/>
              <w:left w:val="nil"/>
              <w:bottom w:val="nil"/>
            </w:tcBorders>
          </w:tcPr>
          <w:p w14:paraId="26121339"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3A"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33B" w14:textId="77777777" w:rsidR="00624015" w:rsidRDefault="00624015" w:rsidP="00CE753C">
            <w:pPr>
              <w:tabs>
                <w:tab w:val="left" w:pos="193"/>
                <w:tab w:val="left" w:pos="538"/>
              </w:tabs>
              <w:ind w:left="193" w:hanging="193"/>
              <w:rPr>
                <w:rFonts w:ascii="Times New Roman" w:hAnsi="Times New Roman" w:cs="Times New Roman"/>
                <w:sz w:val="24"/>
                <w:szCs w:val="24"/>
              </w:rPr>
            </w:pPr>
          </w:p>
          <w:p w14:paraId="2612133C" w14:textId="77777777" w:rsidR="00296D9E" w:rsidRDefault="00296D9E" w:rsidP="00CE753C">
            <w:pPr>
              <w:tabs>
                <w:tab w:val="left" w:pos="193"/>
                <w:tab w:val="left" w:pos="538"/>
              </w:tabs>
              <w:ind w:left="193" w:hanging="193"/>
              <w:rPr>
                <w:rFonts w:ascii="Times New Roman" w:hAnsi="Times New Roman" w:cs="Times New Roman"/>
                <w:sz w:val="24"/>
                <w:szCs w:val="24"/>
              </w:rPr>
            </w:pPr>
          </w:p>
          <w:p w14:paraId="2612133D" w14:textId="77777777" w:rsidR="00296D9E" w:rsidRDefault="00296D9E" w:rsidP="00CE753C">
            <w:pPr>
              <w:tabs>
                <w:tab w:val="left" w:pos="193"/>
                <w:tab w:val="left" w:pos="538"/>
              </w:tabs>
              <w:ind w:left="193" w:hanging="193"/>
              <w:rPr>
                <w:rFonts w:ascii="Times New Roman" w:hAnsi="Times New Roman" w:cs="Times New Roman"/>
                <w:sz w:val="24"/>
                <w:szCs w:val="24"/>
              </w:rPr>
            </w:pPr>
          </w:p>
          <w:p w14:paraId="2612133E" w14:textId="77777777" w:rsidR="00296D9E" w:rsidRPr="00624015" w:rsidRDefault="00296D9E" w:rsidP="00CE753C">
            <w:pPr>
              <w:tabs>
                <w:tab w:val="left" w:pos="193"/>
                <w:tab w:val="left" w:pos="538"/>
              </w:tabs>
              <w:ind w:left="193" w:hanging="193"/>
              <w:rPr>
                <w:rFonts w:ascii="Times New Roman" w:hAnsi="Times New Roman" w:cs="Times New Roman"/>
                <w:sz w:val="24"/>
                <w:szCs w:val="24"/>
              </w:rPr>
            </w:pPr>
          </w:p>
        </w:tc>
        <w:tc>
          <w:tcPr>
            <w:tcW w:w="553" w:type="dxa"/>
            <w:tcBorders>
              <w:top w:val="nil"/>
              <w:bottom w:val="nil"/>
              <w:right w:val="double" w:sz="4" w:space="0" w:color="auto"/>
            </w:tcBorders>
          </w:tcPr>
          <w:p w14:paraId="2612133F" w14:textId="77777777" w:rsidR="00624015" w:rsidRPr="00C6652E" w:rsidRDefault="00624015"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40" w14:textId="77777777" w:rsidR="00624015" w:rsidRPr="00C6652E" w:rsidRDefault="00624015" w:rsidP="00956BA8">
            <w:pPr>
              <w:rPr>
                <w:rFonts w:ascii="Times New Roman" w:hAnsi="Times New Roman" w:cs="Times New Roman"/>
                <w:sz w:val="24"/>
                <w:szCs w:val="24"/>
              </w:rPr>
            </w:pPr>
          </w:p>
        </w:tc>
      </w:tr>
      <w:tr w:rsidR="00624015" w:rsidRPr="00C6652E" w14:paraId="26121347" w14:textId="77777777" w:rsidTr="00956BA8">
        <w:tc>
          <w:tcPr>
            <w:tcW w:w="521" w:type="dxa"/>
            <w:tcBorders>
              <w:top w:val="nil"/>
              <w:left w:val="nil"/>
              <w:bottom w:val="nil"/>
            </w:tcBorders>
          </w:tcPr>
          <w:p w14:paraId="26121342"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43"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344" w14:textId="77777777" w:rsidR="00624015" w:rsidRPr="00624015" w:rsidRDefault="00624015" w:rsidP="00CE753C">
            <w:pPr>
              <w:tabs>
                <w:tab w:val="left" w:pos="193"/>
                <w:tab w:val="left" w:pos="538"/>
              </w:tabs>
              <w:ind w:left="193" w:hanging="193"/>
              <w:rPr>
                <w:rFonts w:ascii="Times New Roman" w:hAnsi="Times New Roman" w:cs="Times New Roman"/>
                <w:sz w:val="24"/>
                <w:szCs w:val="24"/>
              </w:rPr>
            </w:pPr>
          </w:p>
        </w:tc>
        <w:tc>
          <w:tcPr>
            <w:tcW w:w="553" w:type="dxa"/>
            <w:tcBorders>
              <w:top w:val="nil"/>
              <w:bottom w:val="nil"/>
              <w:right w:val="double" w:sz="4" w:space="0" w:color="auto"/>
            </w:tcBorders>
          </w:tcPr>
          <w:p w14:paraId="26121345" w14:textId="77777777" w:rsidR="00624015" w:rsidRPr="00C6652E" w:rsidRDefault="00624015"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46" w14:textId="77777777" w:rsidR="00624015" w:rsidRPr="00C6652E" w:rsidRDefault="00624015" w:rsidP="00956BA8">
            <w:pPr>
              <w:rPr>
                <w:rFonts w:ascii="Times New Roman" w:hAnsi="Times New Roman" w:cs="Times New Roman"/>
                <w:sz w:val="24"/>
                <w:szCs w:val="24"/>
              </w:rPr>
            </w:pPr>
          </w:p>
        </w:tc>
      </w:tr>
      <w:tr w:rsidR="00624015" w:rsidRPr="00C6652E" w14:paraId="2612134D" w14:textId="77777777" w:rsidTr="00956BA8">
        <w:tc>
          <w:tcPr>
            <w:tcW w:w="521" w:type="dxa"/>
            <w:tcBorders>
              <w:top w:val="nil"/>
              <w:left w:val="nil"/>
              <w:bottom w:val="nil"/>
            </w:tcBorders>
          </w:tcPr>
          <w:p w14:paraId="26121348"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49"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34A" w14:textId="77777777" w:rsidR="00624015" w:rsidRPr="00624015" w:rsidRDefault="00624015" w:rsidP="00CE753C">
            <w:pPr>
              <w:tabs>
                <w:tab w:val="left" w:pos="193"/>
                <w:tab w:val="left" w:pos="538"/>
              </w:tabs>
              <w:ind w:left="193" w:hanging="193"/>
              <w:rPr>
                <w:rFonts w:ascii="Times New Roman" w:hAnsi="Times New Roman" w:cs="Times New Roman"/>
                <w:sz w:val="24"/>
                <w:szCs w:val="24"/>
              </w:rPr>
            </w:pPr>
          </w:p>
        </w:tc>
        <w:tc>
          <w:tcPr>
            <w:tcW w:w="553" w:type="dxa"/>
            <w:tcBorders>
              <w:top w:val="nil"/>
              <w:bottom w:val="nil"/>
              <w:right w:val="double" w:sz="4" w:space="0" w:color="auto"/>
            </w:tcBorders>
          </w:tcPr>
          <w:p w14:paraId="2612134B" w14:textId="77777777" w:rsidR="00624015" w:rsidRPr="00C6652E" w:rsidRDefault="00624015"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4C" w14:textId="77777777" w:rsidR="00624015" w:rsidRPr="00C6652E" w:rsidRDefault="00624015" w:rsidP="00956BA8">
            <w:pPr>
              <w:rPr>
                <w:rFonts w:ascii="Times New Roman" w:hAnsi="Times New Roman" w:cs="Times New Roman"/>
                <w:sz w:val="24"/>
                <w:szCs w:val="24"/>
              </w:rPr>
            </w:pPr>
          </w:p>
        </w:tc>
      </w:tr>
      <w:tr w:rsidR="00624015" w:rsidRPr="00C6652E" w14:paraId="26121353" w14:textId="77777777" w:rsidTr="00956BA8">
        <w:tc>
          <w:tcPr>
            <w:tcW w:w="521" w:type="dxa"/>
            <w:tcBorders>
              <w:top w:val="nil"/>
              <w:left w:val="nil"/>
              <w:bottom w:val="nil"/>
            </w:tcBorders>
          </w:tcPr>
          <w:p w14:paraId="2612134E"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4F"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350" w14:textId="77777777" w:rsidR="00624015" w:rsidRPr="00624015" w:rsidRDefault="00624015" w:rsidP="00CE753C">
            <w:pPr>
              <w:tabs>
                <w:tab w:val="left" w:pos="193"/>
                <w:tab w:val="left" w:pos="538"/>
              </w:tabs>
              <w:ind w:left="193" w:hanging="193"/>
              <w:rPr>
                <w:rFonts w:ascii="Times New Roman" w:hAnsi="Times New Roman" w:cs="Times New Roman"/>
                <w:sz w:val="24"/>
                <w:szCs w:val="24"/>
              </w:rPr>
            </w:pPr>
          </w:p>
        </w:tc>
        <w:tc>
          <w:tcPr>
            <w:tcW w:w="553" w:type="dxa"/>
            <w:tcBorders>
              <w:top w:val="nil"/>
              <w:bottom w:val="nil"/>
              <w:right w:val="double" w:sz="4" w:space="0" w:color="auto"/>
            </w:tcBorders>
          </w:tcPr>
          <w:p w14:paraId="26121351" w14:textId="77777777" w:rsidR="00624015" w:rsidRPr="00C6652E" w:rsidRDefault="00624015"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52" w14:textId="77777777" w:rsidR="00624015" w:rsidRPr="00C6652E" w:rsidRDefault="00624015" w:rsidP="00956BA8">
            <w:pPr>
              <w:rPr>
                <w:rFonts w:ascii="Times New Roman" w:hAnsi="Times New Roman" w:cs="Times New Roman"/>
                <w:sz w:val="24"/>
                <w:szCs w:val="24"/>
              </w:rPr>
            </w:pPr>
          </w:p>
        </w:tc>
      </w:tr>
      <w:tr w:rsidR="00624015" w:rsidRPr="00C6652E" w14:paraId="26121359" w14:textId="77777777" w:rsidTr="00956BA8">
        <w:tc>
          <w:tcPr>
            <w:tcW w:w="521" w:type="dxa"/>
            <w:tcBorders>
              <w:top w:val="nil"/>
              <w:left w:val="nil"/>
              <w:bottom w:val="nil"/>
            </w:tcBorders>
          </w:tcPr>
          <w:p w14:paraId="26121354"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55"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356" w14:textId="77777777" w:rsidR="00624015" w:rsidRPr="00C6652E" w:rsidRDefault="00624015"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357" w14:textId="77777777" w:rsidR="00624015" w:rsidRPr="00C6652E" w:rsidRDefault="00624015"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58" w14:textId="77777777" w:rsidR="00624015" w:rsidRPr="00C6652E" w:rsidRDefault="00624015" w:rsidP="00956BA8">
            <w:pPr>
              <w:rPr>
                <w:rFonts w:ascii="Times New Roman" w:hAnsi="Times New Roman" w:cs="Times New Roman"/>
                <w:sz w:val="24"/>
                <w:szCs w:val="24"/>
              </w:rPr>
            </w:pPr>
          </w:p>
        </w:tc>
      </w:tr>
      <w:tr w:rsidR="00624015" w:rsidRPr="00C6652E" w14:paraId="2612135F" w14:textId="77777777" w:rsidTr="00956BA8">
        <w:tc>
          <w:tcPr>
            <w:tcW w:w="521" w:type="dxa"/>
            <w:tcBorders>
              <w:top w:val="nil"/>
              <w:left w:val="nil"/>
              <w:bottom w:val="nil"/>
            </w:tcBorders>
          </w:tcPr>
          <w:p w14:paraId="2612135A"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5B"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35C" w14:textId="77777777" w:rsidR="00624015" w:rsidRPr="00C6652E" w:rsidRDefault="00624015"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35D" w14:textId="77777777" w:rsidR="00624015" w:rsidRPr="00C6652E" w:rsidRDefault="00624015" w:rsidP="00956BA8">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135E" w14:textId="77777777" w:rsidR="00624015" w:rsidRPr="00C6652E" w:rsidRDefault="00624015" w:rsidP="00956BA8">
            <w:pPr>
              <w:rPr>
                <w:rFonts w:ascii="Times New Roman" w:hAnsi="Times New Roman" w:cs="Times New Roman"/>
                <w:sz w:val="24"/>
                <w:szCs w:val="24"/>
              </w:rPr>
            </w:pPr>
          </w:p>
        </w:tc>
      </w:tr>
      <w:tr w:rsidR="00624015" w:rsidRPr="00C6652E" w14:paraId="26121365" w14:textId="77777777" w:rsidTr="00956BA8">
        <w:tc>
          <w:tcPr>
            <w:tcW w:w="521" w:type="dxa"/>
            <w:tcBorders>
              <w:top w:val="nil"/>
              <w:left w:val="nil"/>
              <w:bottom w:val="nil"/>
            </w:tcBorders>
          </w:tcPr>
          <w:p w14:paraId="26121360"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61"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362" w14:textId="77777777" w:rsidR="00624015" w:rsidRPr="00C6652E" w:rsidRDefault="00624015"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363" w14:textId="77777777" w:rsidR="00624015" w:rsidRPr="00C6652E" w:rsidRDefault="00624015" w:rsidP="00956BA8">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1364" w14:textId="77777777" w:rsidR="00624015" w:rsidRPr="00C6652E" w:rsidRDefault="00624015" w:rsidP="00956BA8">
            <w:pPr>
              <w:rPr>
                <w:rFonts w:ascii="Times New Roman" w:hAnsi="Times New Roman" w:cs="Times New Roman"/>
                <w:sz w:val="24"/>
                <w:szCs w:val="24"/>
              </w:rPr>
            </w:pPr>
          </w:p>
        </w:tc>
      </w:tr>
      <w:tr w:rsidR="00624015" w:rsidRPr="00C6652E" w14:paraId="2612136B" w14:textId="77777777" w:rsidTr="00956BA8">
        <w:tc>
          <w:tcPr>
            <w:tcW w:w="521" w:type="dxa"/>
            <w:tcBorders>
              <w:top w:val="nil"/>
              <w:left w:val="nil"/>
              <w:bottom w:val="nil"/>
            </w:tcBorders>
          </w:tcPr>
          <w:p w14:paraId="26121366"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67"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368" w14:textId="77777777" w:rsidR="00624015" w:rsidRPr="00C6652E" w:rsidRDefault="00624015" w:rsidP="00956BA8">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1369" w14:textId="77777777" w:rsidR="00624015" w:rsidRPr="00C6652E" w:rsidRDefault="00624015" w:rsidP="00956BA8">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6A" w14:textId="77777777" w:rsidR="00624015" w:rsidRPr="00C6652E" w:rsidRDefault="00624015" w:rsidP="00956BA8">
            <w:pPr>
              <w:rPr>
                <w:rFonts w:ascii="Times New Roman" w:hAnsi="Times New Roman" w:cs="Times New Roman"/>
                <w:sz w:val="24"/>
                <w:szCs w:val="24"/>
              </w:rPr>
            </w:pPr>
          </w:p>
        </w:tc>
      </w:tr>
      <w:tr w:rsidR="00624015" w:rsidRPr="00C6652E" w14:paraId="26121371" w14:textId="77777777" w:rsidTr="00956BA8">
        <w:tc>
          <w:tcPr>
            <w:tcW w:w="521" w:type="dxa"/>
            <w:tcBorders>
              <w:top w:val="nil"/>
              <w:left w:val="nil"/>
              <w:bottom w:val="nil"/>
            </w:tcBorders>
          </w:tcPr>
          <w:p w14:paraId="2612136C"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6D"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36E" w14:textId="77777777" w:rsidR="00624015" w:rsidRPr="00C6652E" w:rsidRDefault="00624015"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36F" w14:textId="77777777" w:rsidR="00624015" w:rsidRPr="00C6652E" w:rsidRDefault="00624015"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70" w14:textId="77777777" w:rsidR="00624015" w:rsidRPr="00C6652E" w:rsidRDefault="00624015" w:rsidP="00956BA8">
            <w:pPr>
              <w:rPr>
                <w:rFonts w:ascii="Times New Roman" w:hAnsi="Times New Roman" w:cs="Times New Roman"/>
                <w:sz w:val="24"/>
                <w:szCs w:val="24"/>
              </w:rPr>
            </w:pPr>
          </w:p>
        </w:tc>
      </w:tr>
      <w:tr w:rsidR="00624015" w:rsidRPr="00C6652E" w14:paraId="26121377" w14:textId="77777777" w:rsidTr="00956BA8">
        <w:tc>
          <w:tcPr>
            <w:tcW w:w="521" w:type="dxa"/>
            <w:tcBorders>
              <w:top w:val="nil"/>
              <w:left w:val="nil"/>
              <w:bottom w:val="nil"/>
            </w:tcBorders>
          </w:tcPr>
          <w:p w14:paraId="26121372" w14:textId="77777777" w:rsidR="00624015" w:rsidRPr="00C6652E" w:rsidRDefault="0062401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73" w14:textId="77777777" w:rsidR="00624015" w:rsidRPr="00C6652E" w:rsidRDefault="00624015" w:rsidP="00956BA8">
            <w:pPr>
              <w:rPr>
                <w:rFonts w:ascii="Times New Roman" w:hAnsi="Times New Roman" w:cs="Times New Roman"/>
                <w:sz w:val="24"/>
                <w:szCs w:val="24"/>
              </w:rPr>
            </w:pPr>
          </w:p>
        </w:tc>
        <w:tc>
          <w:tcPr>
            <w:tcW w:w="7046" w:type="dxa"/>
            <w:tcBorders>
              <w:top w:val="nil"/>
              <w:bottom w:val="nil"/>
            </w:tcBorders>
          </w:tcPr>
          <w:p w14:paraId="26121374" w14:textId="77777777" w:rsidR="00624015" w:rsidRPr="00C6652E" w:rsidRDefault="00624015"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375" w14:textId="77777777" w:rsidR="00624015" w:rsidRPr="00C6652E" w:rsidRDefault="00624015"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76" w14:textId="77777777" w:rsidR="00624015" w:rsidRPr="00C6652E" w:rsidRDefault="00624015" w:rsidP="00956BA8">
            <w:pPr>
              <w:rPr>
                <w:rFonts w:ascii="Times New Roman" w:hAnsi="Times New Roman" w:cs="Times New Roman"/>
                <w:sz w:val="24"/>
                <w:szCs w:val="24"/>
              </w:rPr>
            </w:pPr>
          </w:p>
        </w:tc>
      </w:tr>
    </w:tbl>
    <w:p w14:paraId="26121378" w14:textId="77777777" w:rsidR="00CE753C" w:rsidRDefault="00CE753C" w:rsidP="00C87B24">
      <w:r>
        <w:br w:type="page"/>
      </w:r>
    </w:p>
    <w:p w14:paraId="26121379" w14:textId="77777777" w:rsidR="00D86056" w:rsidRDefault="00D86056" w:rsidP="00C87B24"/>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9E3BF1" w:rsidRPr="00C6652E" w14:paraId="2612137F" w14:textId="77777777" w:rsidTr="00956BA8">
        <w:tc>
          <w:tcPr>
            <w:tcW w:w="521" w:type="dxa"/>
            <w:tcBorders>
              <w:top w:val="nil"/>
              <w:left w:val="nil"/>
              <w:bottom w:val="nil"/>
            </w:tcBorders>
          </w:tcPr>
          <w:p w14:paraId="2612137A"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7B" w14:textId="77777777" w:rsidR="009E3BF1" w:rsidRPr="009E3BF1" w:rsidRDefault="009E3BF1" w:rsidP="00956BA8">
            <w:pPr>
              <w:rPr>
                <w:rFonts w:ascii="Times New Roman" w:hAnsi="Times New Roman" w:cs="Times New Roman"/>
                <w:b/>
                <w:sz w:val="24"/>
                <w:szCs w:val="24"/>
              </w:rPr>
            </w:pPr>
            <w:r w:rsidRPr="009E3BF1">
              <w:rPr>
                <w:rFonts w:ascii="Times New Roman" w:hAnsi="Times New Roman" w:cs="Times New Roman"/>
                <w:b/>
                <w:sz w:val="24"/>
                <w:szCs w:val="24"/>
              </w:rPr>
              <w:t>A40</w:t>
            </w:r>
          </w:p>
        </w:tc>
        <w:tc>
          <w:tcPr>
            <w:tcW w:w="7046" w:type="dxa"/>
            <w:tcBorders>
              <w:top w:val="nil"/>
              <w:bottom w:val="nil"/>
            </w:tcBorders>
          </w:tcPr>
          <w:p w14:paraId="2612137C" w14:textId="77777777" w:rsidR="009E3BF1" w:rsidRPr="00CE753C" w:rsidRDefault="009E3BF1" w:rsidP="00956BA8">
            <w:pPr>
              <w:tabs>
                <w:tab w:val="left" w:pos="193"/>
                <w:tab w:val="left" w:pos="508"/>
              </w:tabs>
              <w:rPr>
                <w:rFonts w:ascii="Times New Roman" w:hAnsi="Times New Roman" w:cs="Times New Roman"/>
                <w:b/>
                <w:bCs/>
                <w:sz w:val="24"/>
                <w:szCs w:val="24"/>
                <w:u w:val="single"/>
              </w:rPr>
            </w:pPr>
            <w:r w:rsidRPr="00CE753C">
              <w:rPr>
                <w:rFonts w:ascii="Times New Roman" w:hAnsi="Times New Roman" w:cs="Times New Roman"/>
                <w:b/>
                <w:bCs/>
                <w:sz w:val="24"/>
                <w:szCs w:val="24"/>
                <w:u w:val="single"/>
              </w:rPr>
              <w:t>CONTRACTOR’S GENERAL COST ITEMS: MANAGEMENT AND STAFF</w:t>
            </w:r>
          </w:p>
        </w:tc>
        <w:tc>
          <w:tcPr>
            <w:tcW w:w="553" w:type="dxa"/>
            <w:tcBorders>
              <w:top w:val="nil"/>
              <w:bottom w:val="nil"/>
              <w:right w:val="double" w:sz="4" w:space="0" w:color="auto"/>
            </w:tcBorders>
          </w:tcPr>
          <w:p w14:paraId="2612137D" w14:textId="77777777" w:rsidR="009E3BF1" w:rsidRPr="00C6652E" w:rsidRDefault="009E3BF1"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7E" w14:textId="77777777" w:rsidR="009E3BF1" w:rsidRPr="00C6652E" w:rsidRDefault="009E3BF1" w:rsidP="00956BA8">
            <w:pPr>
              <w:rPr>
                <w:rFonts w:ascii="Times New Roman" w:hAnsi="Times New Roman" w:cs="Times New Roman"/>
                <w:sz w:val="24"/>
                <w:szCs w:val="24"/>
              </w:rPr>
            </w:pPr>
          </w:p>
        </w:tc>
      </w:tr>
      <w:tr w:rsidR="009E3BF1" w:rsidRPr="00C6652E" w14:paraId="26121385" w14:textId="77777777" w:rsidTr="00956BA8">
        <w:tc>
          <w:tcPr>
            <w:tcW w:w="521" w:type="dxa"/>
            <w:tcBorders>
              <w:top w:val="nil"/>
              <w:left w:val="nil"/>
              <w:bottom w:val="nil"/>
            </w:tcBorders>
          </w:tcPr>
          <w:p w14:paraId="26121380"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81"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382" w14:textId="77777777" w:rsidR="009E3BF1" w:rsidRPr="00CE753C" w:rsidRDefault="009E3BF1" w:rsidP="00956BA8">
            <w:pPr>
              <w:tabs>
                <w:tab w:val="left" w:pos="193"/>
                <w:tab w:val="left" w:pos="508"/>
              </w:tabs>
              <w:rPr>
                <w:rFonts w:ascii="Times New Roman" w:hAnsi="Times New Roman" w:cs="Times New Roman"/>
                <w:b/>
                <w:bCs/>
                <w:sz w:val="24"/>
                <w:szCs w:val="24"/>
                <w:u w:val="single"/>
              </w:rPr>
            </w:pPr>
          </w:p>
        </w:tc>
        <w:tc>
          <w:tcPr>
            <w:tcW w:w="553" w:type="dxa"/>
            <w:tcBorders>
              <w:top w:val="nil"/>
              <w:bottom w:val="nil"/>
              <w:right w:val="double" w:sz="4" w:space="0" w:color="auto"/>
            </w:tcBorders>
          </w:tcPr>
          <w:p w14:paraId="26121383" w14:textId="77777777" w:rsidR="009E3BF1" w:rsidRPr="00C6652E" w:rsidRDefault="009E3BF1"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84" w14:textId="77777777" w:rsidR="009E3BF1" w:rsidRPr="00C6652E" w:rsidRDefault="009E3BF1" w:rsidP="00956BA8">
            <w:pPr>
              <w:rPr>
                <w:rFonts w:ascii="Times New Roman" w:hAnsi="Times New Roman" w:cs="Times New Roman"/>
                <w:sz w:val="24"/>
                <w:szCs w:val="24"/>
              </w:rPr>
            </w:pPr>
          </w:p>
        </w:tc>
      </w:tr>
      <w:tr w:rsidR="009E3BF1" w:rsidRPr="00C6652E" w14:paraId="2612138B" w14:textId="77777777" w:rsidTr="00956BA8">
        <w:tc>
          <w:tcPr>
            <w:tcW w:w="521" w:type="dxa"/>
            <w:tcBorders>
              <w:top w:val="nil"/>
              <w:left w:val="nil"/>
              <w:bottom w:val="nil"/>
            </w:tcBorders>
          </w:tcPr>
          <w:p w14:paraId="26121386"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87" w14:textId="77777777" w:rsidR="009E3BF1" w:rsidRPr="009E3BF1" w:rsidRDefault="009E3BF1" w:rsidP="00956BA8">
            <w:pPr>
              <w:rPr>
                <w:rFonts w:ascii="Times New Roman" w:hAnsi="Times New Roman" w:cs="Times New Roman"/>
                <w:sz w:val="24"/>
                <w:szCs w:val="24"/>
              </w:rPr>
            </w:pPr>
            <w:r>
              <w:rPr>
                <w:rFonts w:ascii="Times New Roman" w:hAnsi="Times New Roman" w:cs="Times New Roman"/>
                <w:sz w:val="24"/>
                <w:szCs w:val="24"/>
              </w:rPr>
              <w:t>110</w:t>
            </w:r>
          </w:p>
        </w:tc>
        <w:tc>
          <w:tcPr>
            <w:tcW w:w="7046" w:type="dxa"/>
            <w:tcBorders>
              <w:top w:val="nil"/>
              <w:bottom w:val="nil"/>
            </w:tcBorders>
          </w:tcPr>
          <w:p w14:paraId="26121388" w14:textId="77777777" w:rsidR="009E3BF1" w:rsidRPr="00CE753C" w:rsidRDefault="009E3BF1" w:rsidP="00956BA8">
            <w:pPr>
              <w:tabs>
                <w:tab w:val="left" w:pos="193"/>
                <w:tab w:val="left" w:pos="508"/>
              </w:tabs>
              <w:rPr>
                <w:rFonts w:ascii="Times New Roman" w:hAnsi="Times New Roman" w:cs="Times New Roman"/>
                <w:sz w:val="24"/>
                <w:szCs w:val="24"/>
              </w:rPr>
            </w:pPr>
            <w:r w:rsidRPr="00CE753C">
              <w:rPr>
                <w:rFonts w:ascii="Times New Roman" w:hAnsi="Times New Roman" w:cs="Times New Roman"/>
                <w:sz w:val="24"/>
                <w:szCs w:val="24"/>
              </w:rPr>
              <w:t>MANAGEMENT AND STAFF</w:t>
            </w:r>
          </w:p>
        </w:tc>
        <w:tc>
          <w:tcPr>
            <w:tcW w:w="553" w:type="dxa"/>
            <w:tcBorders>
              <w:top w:val="nil"/>
              <w:bottom w:val="nil"/>
              <w:right w:val="double" w:sz="4" w:space="0" w:color="auto"/>
            </w:tcBorders>
          </w:tcPr>
          <w:p w14:paraId="26121389" w14:textId="77777777" w:rsidR="009E3BF1" w:rsidRDefault="009E3BF1">
            <w:pPr>
              <w:rPr>
                <w:sz w:val="24"/>
                <w:szCs w:val="24"/>
              </w:rPr>
            </w:pPr>
          </w:p>
        </w:tc>
        <w:tc>
          <w:tcPr>
            <w:tcW w:w="1523" w:type="dxa"/>
            <w:tcBorders>
              <w:top w:val="nil"/>
              <w:left w:val="double" w:sz="4" w:space="0" w:color="auto"/>
              <w:bottom w:val="nil"/>
              <w:right w:val="single" w:sz="4" w:space="0" w:color="auto"/>
            </w:tcBorders>
          </w:tcPr>
          <w:p w14:paraId="2612138A" w14:textId="77777777" w:rsidR="009E3BF1" w:rsidRPr="00C6652E" w:rsidRDefault="009E3BF1" w:rsidP="00956BA8">
            <w:pPr>
              <w:rPr>
                <w:rFonts w:ascii="Times New Roman" w:hAnsi="Times New Roman" w:cs="Times New Roman"/>
                <w:sz w:val="24"/>
                <w:szCs w:val="24"/>
              </w:rPr>
            </w:pPr>
          </w:p>
        </w:tc>
      </w:tr>
      <w:tr w:rsidR="009E3BF1" w:rsidRPr="00C6652E" w14:paraId="26121392" w14:textId="77777777" w:rsidTr="00956BA8">
        <w:tc>
          <w:tcPr>
            <w:tcW w:w="521" w:type="dxa"/>
            <w:tcBorders>
              <w:top w:val="nil"/>
              <w:left w:val="nil"/>
              <w:bottom w:val="nil"/>
            </w:tcBorders>
          </w:tcPr>
          <w:p w14:paraId="2612138C"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8D"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38E" w14:textId="77777777" w:rsidR="009E3BF1" w:rsidRPr="00CE753C" w:rsidRDefault="009E3BF1" w:rsidP="00956BA8">
            <w:pPr>
              <w:tabs>
                <w:tab w:val="left" w:pos="193"/>
                <w:tab w:val="left" w:pos="508"/>
              </w:tabs>
              <w:rPr>
                <w:rFonts w:ascii="Times New Roman" w:hAnsi="Times New Roman" w:cs="Times New Roman"/>
                <w:sz w:val="24"/>
                <w:szCs w:val="24"/>
              </w:rPr>
            </w:pPr>
            <w:r w:rsidRPr="00CE753C">
              <w:rPr>
                <w:rFonts w:ascii="Times New Roman" w:hAnsi="Times New Roman" w:cs="Times New Roman"/>
                <w:sz w:val="24"/>
                <w:szCs w:val="24"/>
              </w:rPr>
              <w:t xml:space="preserve">Cost significant </w:t>
            </w:r>
            <w:r w:rsidR="00F33B1D" w:rsidRPr="00CE753C">
              <w:rPr>
                <w:rFonts w:ascii="Times New Roman" w:hAnsi="Times New Roman" w:cs="Times New Roman"/>
                <w:sz w:val="24"/>
                <w:szCs w:val="24"/>
              </w:rPr>
              <w:t>items …</w:t>
            </w:r>
            <w:r w:rsidRPr="00CE753C">
              <w:rPr>
                <w:rFonts w:ascii="Times New Roman" w:hAnsi="Times New Roman" w:cs="Times New Roman"/>
                <w:sz w:val="24"/>
                <w:szCs w:val="24"/>
              </w:rPr>
              <w:t>……………………………………………………………….</w:t>
            </w:r>
          </w:p>
        </w:tc>
        <w:tc>
          <w:tcPr>
            <w:tcW w:w="553" w:type="dxa"/>
            <w:tcBorders>
              <w:top w:val="nil"/>
              <w:bottom w:val="nil"/>
              <w:right w:val="double" w:sz="4" w:space="0" w:color="auto"/>
            </w:tcBorders>
          </w:tcPr>
          <w:p w14:paraId="2612138F" w14:textId="77777777" w:rsidR="009E3BF1" w:rsidRDefault="00956BA8" w:rsidP="00956BA8">
            <w:pPr>
              <w:rPr>
                <w:rFonts w:ascii="Times New Roman" w:hAnsi="Times New Roman" w:cs="Times New Roman"/>
                <w:sz w:val="24"/>
                <w:szCs w:val="24"/>
              </w:rPr>
            </w:pPr>
            <w:r>
              <w:rPr>
                <w:rFonts w:ascii="Times New Roman" w:hAnsi="Times New Roman" w:cs="Times New Roman"/>
                <w:sz w:val="24"/>
                <w:szCs w:val="24"/>
              </w:rPr>
              <w:t>F</w:t>
            </w:r>
          </w:p>
          <w:p w14:paraId="26121390" w14:textId="77777777" w:rsidR="00956BA8" w:rsidRPr="00C6652E" w:rsidRDefault="00956BA8" w:rsidP="00956BA8">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391" w14:textId="77777777" w:rsidR="009E3BF1" w:rsidRPr="00C6652E" w:rsidRDefault="009E3BF1" w:rsidP="00956BA8">
            <w:pPr>
              <w:rPr>
                <w:rFonts w:ascii="Times New Roman" w:hAnsi="Times New Roman" w:cs="Times New Roman"/>
                <w:sz w:val="24"/>
                <w:szCs w:val="24"/>
              </w:rPr>
            </w:pPr>
          </w:p>
        </w:tc>
      </w:tr>
      <w:tr w:rsidR="009E3BF1" w:rsidRPr="00C6652E" w14:paraId="26121398" w14:textId="77777777" w:rsidTr="00956BA8">
        <w:tc>
          <w:tcPr>
            <w:tcW w:w="521" w:type="dxa"/>
            <w:tcBorders>
              <w:top w:val="nil"/>
              <w:left w:val="nil"/>
              <w:bottom w:val="nil"/>
            </w:tcBorders>
          </w:tcPr>
          <w:p w14:paraId="26121393"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94"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395" w14:textId="77777777" w:rsidR="009E3BF1" w:rsidRPr="00CE753C" w:rsidRDefault="009E3BF1" w:rsidP="00956BA8">
            <w:pPr>
              <w:tabs>
                <w:tab w:val="left" w:pos="193"/>
                <w:tab w:val="left" w:pos="508"/>
              </w:tabs>
              <w:rPr>
                <w:rFonts w:ascii="Times New Roman" w:hAnsi="Times New Roman" w:cs="Times New Roman"/>
                <w:sz w:val="24"/>
                <w:szCs w:val="24"/>
              </w:rPr>
            </w:pPr>
          </w:p>
        </w:tc>
        <w:tc>
          <w:tcPr>
            <w:tcW w:w="553" w:type="dxa"/>
            <w:tcBorders>
              <w:top w:val="nil"/>
              <w:bottom w:val="nil"/>
              <w:right w:val="double" w:sz="4" w:space="0" w:color="auto"/>
            </w:tcBorders>
          </w:tcPr>
          <w:p w14:paraId="26121396" w14:textId="77777777" w:rsidR="009E3BF1" w:rsidRPr="00C6652E" w:rsidRDefault="009E3BF1"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97" w14:textId="77777777" w:rsidR="009E3BF1" w:rsidRPr="00C6652E" w:rsidRDefault="009E3BF1" w:rsidP="00956BA8">
            <w:pPr>
              <w:rPr>
                <w:rFonts w:ascii="Times New Roman" w:hAnsi="Times New Roman" w:cs="Times New Roman"/>
                <w:sz w:val="24"/>
                <w:szCs w:val="24"/>
              </w:rPr>
            </w:pPr>
          </w:p>
        </w:tc>
      </w:tr>
      <w:tr w:rsidR="009E3BF1" w:rsidRPr="00C6652E" w14:paraId="2612139E" w14:textId="77777777" w:rsidTr="00956BA8">
        <w:tc>
          <w:tcPr>
            <w:tcW w:w="521" w:type="dxa"/>
            <w:tcBorders>
              <w:top w:val="nil"/>
              <w:left w:val="nil"/>
              <w:bottom w:val="nil"/>
            </w:tcBorders>
          </w:tcPr>
          <w:p w14:paraId="26121399"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9A" w14:textId="77777777" w:rsidR="009E3BF1" w:rsidRPr="009E3BF1" w:rsidRDefault="009E3BF1" w:rsidP="00956BA8">
            <w:pPr>
              <w:rPr>
                <w:rFonts w:ascii="Times New Roman" w:hAnsi="Times New Roman" w:cs="Times New Roman"/>
                <w:b/>
                <w:sz w:val="24"/>
                <w:szCs w:val="24"/>
              </w:rPr>
            </w:pPr>
            <w:r w:rsidRPr="009E3BF1">
              <w:rPr>
                <w:rFonts w:ascii="Times New Roman" w:hAnsi="Times New Roman" w:cs="Times New Roman"/>
                <w:b/>
                <w:sz w:val="24"/>
                <w:szCs w:val="24"/>
              </w:rPr>
              <w:t>A41</w:t>
            </w:r>
          </w:p>
        </w:tc>
        <w:tc>
          <w:tcPr>
            <w:tcW w:w="7046" w:type="dxa"/>
            <w:tcBorders>
              <w:top w:val="nil"/>
              <w:bottom w:val="nil"/>
            </w:tcBorders>
          </w:tcPr>
          <w:p w14:paraId="2612139B" w14:textId="77777777" w:rsidR="009E3BF1" w:rsidRPr="00CE753C" w:rsidRDefault="009E3BF1" w:rsidP="00956BA8">
            <w:pPr>
              <w:tabs>
                <w:tab w:val="left" w:pos="193"/>
                <w:tab w:val="left" w:pos="508"/>
              </w:tabs>
              <w:rPr>
                <w:rFonts w:ascii="Times New Roman" w:hAnsi="Times New Roman" w:cs="Times New Roman"/>
                <w:b/>
                <w:bCs/>
                <w:sz w:val="24"/>
                <w:szCs w:val="24"/>
                <w:u w:val="single"/>
              </w:rPr>
            </w:pPr>
            <w:r w:rsidRPr="00CE753C">
              <w:rPr>
                <w:rFonts w:ascii="Times New Roman" w:hAnsi="Times New Roman" w:cs="Times New Roman"/>
                <w:b/>
                <w:bCs/>
                <w:sz w:val="24"/>
                <w:szCs w:val="24"/>
                <w:u w:val="single"/>
              </w:rPr>
              <w:t>CONTRACTOR’S GENERAL COST ITEMS: SITE ACCOMMODATION</w:t>
            </w:r>
          </w:p>
        </w:tc>
        <w:tc>
          <w:tcPr>
            <w:tcW w:w="553" w:type="dxa"/>
            <w:tcBorders>
              <w:top w:val="nil"/>
              <w:bottom w:val="nil"/>
              <w:right w:val="double" w:sz="4" w:space="0" w:color="auto"/>
            </w:tcBorders>
          </w:tcPr>
          <w:p w14:paraId="2612139C" w14:textId="77777777" w:rsidR="009E3BF1" w:rsidRPr="00C6652E" w:rsidRDefault="009E3BF1"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9D" w14:textId="77777777" w:rsidR="009E3BF1" w:rsidRPr="00C6652E" w:rsidRDefault="009E3BF1" w:rsidP="00956BA8">
            <w:pPr>
              <w:rPr>
                <w:rFonts w:ascii="Times New Roman" w:hAnsi="Times New Roman" w:cs="Times New Roman"/>
                <w:sz w:val="24"/>
                <w:szCs w:val="24"/>
              </w:rPr>
            </w:pPr>
          </w:p>
        </w:tc>
      </w:tr>
      <w:tr w:rsidR="009E3BF1" w:rsidRPr="00C6652E" w14:paraId="261213A4" w14:textId="77777777" w:rsidTr="00956BA8">
        <w:tc>
          <w:tcPr>
            <w:tcW w:w="521" w:type="dxa"/>
            <w:tcBorders>
              <w:top w:val="nil"/>
              <w:left w:val="nil"/>
              <w:bottom w:val="nil"/>
            </w:tcBorders>
          </w:tcPr>
          <w:p w14:paraId="2612139F"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A0"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3A1" w14:textId="77777777" w:rsidR="009E3BF1" w:rsidRPr="00CE753C" w:rsidRDefault="009E3BF1" w:rsidP="00956BA8">
            <w:pPr>
              <w:tabs>
                <w:tab w:val="left" w:pos="193"/>
                <w:tab w:val="left" w:pos="508"/>
              </w:tabs>
              <w:rPr>
                <w:rFonts w:ascii="Times New Roman" w:hAnsi="Times New Roman" w:cs="Times New Roman"/>
                <w:b/>
                <w:bCs/>
                <w:sz w:val="24"/>
                <w:szCs w:val="24"/>
                <w:u w:val="single"/>
              </w:rPr>
            </w:pPr>
          </w:p>
        </w:tc>
        <w:tc>
          <w:tcPr>
            <w:tcW w:w="553" w:type="dxa"/>
            <w:tcBorders>
              <w:top w:val="nil"/>
              <w:bottom w:val="nil"/>
              <w:right w:val="double" w:sz="4" w:space="0" w:color="auto"/>
            </w:tcBorders>
          </w:tcPr>
          <w:p w14:paraId="261213A2" w14:textId="77777777" w:rsidR="009E3BF1" w:rsidRDefault="009E3BF1">
            <w:pPr>
              <w:rPr>
                <w:sz w:val="24"/>
                <w:szCs w:val="24"/>
              </w:rPr>
            </w:pPr>
          </w:p>
        </w:tc>
        <w:tc>
          <w:tcPr>
            <w:tcW w:w="1523" w:type="dxa"/>
            <w:tcBorders>
              <w:top w:val="nil"/>
              <w:left w:val="double" w:sz="4" w:space="0" w:color="auto"/>
              <w:bottom w:val="nil"/>
              <w:right w:val="single" w:sz="4" w:space="0" w:color="auto"/>
            </w:tcBorders>
          </w:tcPr>
          <w:p w14:paraId="261213A3" w14:textId="77777777" w:rsidR="009E3BF1" w:rsidRPr="00C6652E" w:rsidRDefault="009E3BF1" w:rsidP="00956BA8">
            <w:pPr>
              <w:tabs>
                <w:tab w:val="left" w:pos="477"/>
              </w:tabs>
              <w:rPr>
                <w:rFonts w:ascii="Times New Roman" w:hAnsi="Times New Roman" w:cs="Times New Roman"/>
                <w:sz w:val="24"/>
                <w:szCs w:val="24"/>
              </w:rPr>
            </w:pPr>
          </w:p>
        </w:tc>
      </w:tr>
      <w:tr w:rsidR="009E3BF1" w:rsidRPr="00C6652E" w14:paraId="261213AA" w14:textId="77777777" w:rsidTr="00956BA8">
        <w:tc>
          <w:tcPr>
            <w:tcW w:w="521" w:type="dxa"/>
            <w:tcBorders>
              <w:top w:val="nil"/>
              <w:left w:val="nil"/>
              <w:bottom w:val="nil"/>
            </w:tcBorders>
          </w:tcPr>
          <w:p w14:paraId="261213A5"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A6"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3A7" w14:textId="77777777" w:rsidR="009E3BF1" w:rsidRPr="00CE753C" w:rsidRDefault="009E3BF1" w:rsidP="00956BA8">
            <w:pPr>
              <w:tabs>
                <w:tab w:val="left" w:pos="193"/>
                <w:tab w:val="left" w:pos="508"/>
              </w:tabs>
              <w:rPr>
                <w:rFonts w:ascii="Times New Roman" w:hAnsi="Times New Roman" w:cs="Times New Roman"/>
                <w:sz w:val="24"/>
                <w:szCs w:val="24"/>
              </w:rPr>
            </w:pPr>
            <w:r w:rsidRPr="00CE753C">
              <w:rPr>
                <w:rFonts w:ascii="Times New Roman" w:hAnsi="Times New Roman" w:cs="Times New Roman"/>
                <w:sz w:val="24"/>
                <w:szCs w:val="24"/>
              </w:rPr>
              <w:t>Details: Site accommodation required or made/not made available by the Employer: See section A36</w:t>
            </w:r>
          </w:p>
        </w:tc>
        <w:tc>
          <w:tcPr>
            <w:tcW w:w="553" w:type="dxa"/>
            <w:tcBorders>
              <w:top w:val="nil"/>
              <w:bottom w:val="nil"/>
              <w:right w:val="double" w:sz="4" w:space="0" w:color="auto"/>
            </w:tcBorders>
          </w:tcPr>
          <w:p w14:paraId="261213A8" w14:textId="77777777" w:rsidR="009E3BF1" w:rsidRPr="00C6652E" w:rsidRDefault="009E3BF1"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A9" w14:textId="77777777" w:rsidR="009E3BF1" w:rsidRPr="00C6652E" w:rsidRDefault="009E3BF1" w:rsidP="00956BA8">
            <w:pPr>
              <w:rPr>
                <w:rFonts w:ascii="Times New Roman" w:hAnsi="Times New Roman" w:cs="Times New Roman"/>
                <w:sz w:val="24"/>
                <w:szCs w:val="24"/>
              </w:rPr>
            </w:pPr>
          </w:p>
        </w:tc>
      </w:tr>
      <w:tr w:rsidR="009E3BF1" w:rsidRPr="00C6652E" w14:paraId="261213B0" w14:textId="77777777" w:rsidTr="00956BA8">
        <w:tc>
          <w:tcPr>
            <w:tcW w:w="521" w:type="dxa"/>
            <w:tcBorders>
              <w:top w:val="nil"/>
              <w:left w:val="nil"/>
              <w:bottom w:val="nil"/>
            </w:tcBorders>
          </w:tcPr>
          <w:p w14:paraId="261213AB"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AC"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3AD" w14:textId="77777777" w:rsidR="009E3BF1" w:rsidRPr="00CE753C" w:rsidRDefault="009E3BF1" w:rsidP="00956BA8">
            <w:pPr>
              <w:tabs>
                <w:tab w:val="left" w:pos="193"/>
                <w:tab w:val="left" w:pos="508"/>
              </w:tabs>
              <w:rPr>
                <w:rFonts w:ascii="Times New Roman" w:hAnsi="Times New Roman" w:cs="Times New Roman"/>
                <w:sz w:val="24"/>
                <w:szCs w:val="24"/>
              </w:rPr>
            </w:pPr>
          </w:p>
        </w:tc>
        <w:tc>
          <w:tcPr>
            <w:tcW w:w="553" w:type="dxa"/>
            <w:tcBorders>
              <w:top w:val="nil"/>
              <w:bottom w:val="nil"/>
              <w:right w:val="double" w:sz="4" w:space="0" w:color="auto"/>
            </w:tcBorders>
          </w:tcPr>
          <w:p w14:paraId="261213AE" w14:textId="77777777" w:rsidR="009E3BF1" w:rsidRPr="00C6652E" w:rsidRDefault="009E3BF1"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AF" w14:textId="77777777" w:rsidR="009E3BF1" w:rsidRPr="00C6652E" w:rsidRDefault="009E3BF1" w:rsidP="00956BA8">
            <w:pPr>
              <w:rPr>
                <w:rFonts w:ascii="Times New Roman" w:hAnsi="Times New Roman" w:cs="Times New Roman"/>
                <w:sz w:val="24"/>
                <w:szCs w:val="24"/>
              </w:rPr>
            </w:pPr>
          </w:p>
        </w:tc>
      </w:tr>
      <w:tr w:rsidR="009E3BF1" w:rsidRPr="00C6652E" w14:paraId="261213B6" w14:textId="77777777" w:rsidTr="00956BA8">
        <w:tc>
          <w:tcPr>
            <w:tcW w:w="521" w:type="dxa"/>
            <w:tcBorders>
              <w:top w:val="nil"/>
              <w:left w:val="nil"/>
              <w:bottom w:val="nil"/>
            </w:tcBorders>
          </w:tcPr>
          <w:p w14:paraId="261213B1"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B2" w14:textId="77777777" w:rsidR="009E3BF1" w:rsidRPr="009E3BF1" w:rsidRDefault="009E3BF1" w:rsidP="00956BA8">
            <w:pPr>
              <w:rPr>
                <w:rFonts w:ascii="Times New Roman" w:hAnsi="Times New Roman" w:cs="Times New Roman"/>
                <w:sz w:val="24"/>
                <w:szCs w:val="24"/>
              </w:rPr>
            </w:pPr>
            <w:r w:rsidRPr="009E3BF1">
              <w:rPr>
                <w:rFonts w:ascii="Times New Roman" w:hAnsi="Times New Roman" w:cs="Times New Roman"/>
                <w:sz w:val="24"/>
                <w:szCs w:val="24"/>
              </w:rPr>
              <w:t>110</w:t>
            </w:r>
          </w:p>
        </w:tc>
        <w:tc>
          <w:tcPr>
            <w:tcW w:w="7046" w:type="dxa"/>
            <w:tcBorders>
              <w:top w:val="nil"/>
              <w:bottom w:val="nil"/>
            </w:tcBorders>
          </w:tcPr>
          <w:p w14:paraId="261213B3" w14:textId="77777777" w:rsidR="009E3BF1" w:rsidRPr="00CE753C" w:rsidRDefault="009E3BF1" w:rsidP="00956BA8">
            <w:pPr>
              <w:tabs>
                <w:tab w:val="left" w:pos="193"/>
                <w:tab w:val="left" w:pos="508"/>
              </w:tabs>
              <w:rPr>
                <w:rFonts w:ascii="Times New Roman" w:hAnsi="Times New Roman" w:cs="Times New Roman"/>
                <w:sz w:val="24"/>
                <w:szCs w:val="24"/>
              </w:rPr>
            </w:pPr>
            <w:r w:rsidRPr="00CE753C">
              <w:rPr>
                <w:rFonts w:ascii="Times New Roman" w:hAnsi="Times New Roman" w:cs="Times New Roman"/>
                <w:sz w:val="24"/>
                <w:szCs w:val="24"/>
              </w:rPr>
              <w:t>SITE ACCOMMODATION</w:t>
            </w:r>
          </w:p>
        </w:tc>
        <w:tc>
          <w:tcPr>
            <w:tcW w:w="553" w:type="dxa"/>
            <w:tcBorders>
              <w:top w:val="nil"/>
              <w:bottom w:val="nil"/>
              <w:right w:val="double" w:sz="4" w:space="0" w:color="auto"/>
            </w:tcBorders>
          </w:tcPr>
          <w:p w14:paraId="261213B4" w14:textId="77777777" w:rsidR="009E3BF1" w:rsidRDefault="00612D17">
            <w:pPr>
              <w:rPr>
                <w:sz w:val="24"/>
                <w:szCs w:val="24"/>
              </w:rPr>
            </w:pPr>
            <w:r>
              <w:rPr>
                <w:sz w:val="24"/>
                <w:szCs w:val="24"/>
              </w:rPr>
              <w:t>F</w:t>
            </w:r>
          </w:p>
        </w:tc>
        <w:tc>
          <w:tcPr>
            <w:tcW w:w="1523" w:type="dxa"/>
            <w:tcBorders>
              <w:top w:val="nil"/>
              <w:left w:val="double" w:sz="4" w:space="0" w:color="auto"/>
              <w:bottom w:val="nil"/>
              <w:right w:val="single" w:sz="4" w:space="0" w:color="auto"/>
            </w:tcBorders>
          </w:tcPr>
          <w:p w14:paraId="261213B5" w14:textId="77777777" w:rsidR="009E3BF1" w:rsidRPr="00C6652E" w:rsidRDefault="009E3BF1" w:rsidP="00956BA8">
            <w:pPr>
              <w:rPr>
                <w:rFonts w:ascii="Times New Roman" w:hAnsi="Times New Roman" w:cs="Times New Roman"/>
                <w:sz w:val="24"/>
                <w:szCs w:val="24"/>
              </w:rPr>
            </w:pPr>
          </w:p>
        </w:tc>
      </w:tr>
      <w:tr w:rsidR="009E3BF1" w:rsidRPr="00C6652E" w14:paraId="261213BC" w14:textId="77777777" w:rsidTr="00956BA8">
        <w:trPr>
          <w:trHeight w:val="238"/>
        </w:trPr>
        <w:tc>
          <w:tcPr>
            <w:tcW w:w="521" w:type="dxa"/>
            <w:tcBorders>
              <w:top w:val="nil"/>
              <w:left w:val="nil"/>
              <w:bottom w:val="nil"/>
            </w:tcBorders>
          </w:tcPr>
          <w:p w14:paraId="261213B7"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B8"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3B9" w14:textId="77777777" w:rsidR="009E3BF1" w:rsidRPr="00CE753C" w:rsidRDefault="009E3BF1" w:rsidP="00612D17">
            <w:pPr>
              <w:tabs>
                <w:tab w:val="left" w:pos="193"/>
                <w:tab w:val="left" w:pos="508"/>
              </w:tabs>
              <w:rPr>
                <w:rFonts w:ascii="Times New Roman" w:hAnsi="Times New Roman" w:cs="Times New Roman"/>
                <w:sz w:val="24"/>
                <w:szCs w:val="24"/>
              </w:rPr>
            </w:pPr>
            <w:r w:rsidRPr="00CE753C">
              <w:rPr>
                <w:rFonts w:ascii="Times New Roman" w:hAnsi="Times New Roman" w:cs="Times New Roman"/>
                <w:sz w:val="24"/>
                <w:szCs w:val="24"/>
              </w:rPr>
              <w:t xml:space="preserve">Cost significant items </w:t>
            </w:r>
          </w:p>
        </w:tc>
        <w:tc>
          <w:tcPr>
            <w:tcW w:w="553" w:type="dxa"/>
            <w:tcBorders>
              <w:top w:val="nil"/>
              <w:bottom w:val="nil"/>
              <w:right w:val="double" w:sz="4" w:space="0" w:color="auto"/>
            </w:tcBorders>
          </w:tcPr>
          <w:p w14:paraId="261213BA" w14:textId="77777777" w:rsidR="00956BA8" w:rsidRPr="00C6652E" w:rsidRDefault="00612D17" w:rsidP="00956BA8">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3BB" w14:textId="77777777" w:rsidR="009E3BF1" w:rsidRPr="00C6652E" w:rsidRDefault="009E3BF1" w:rsidP="00956BA8">
            <w:pPr>
              <w:rPr>
                <w:rFonts w:ascii="Times New Roman" w:hAnsi="Times New Roman" w:cs="Times New Roman"/>
                <w:sz w:val="24"/>
                <w:szCs w:val="24"/>
              </w:rPr>
            </w:pPr>
          </w:p>
        </w:tc>
      </w:tr>
      <w:tr w:rsidR="009E3BF1" w:rsidRPr="00C6652E" w14:paraId="261213C2" w14:textId="77777777" w:rsidTr="00956BA8">
        <w:tc>
          <w:tcPr>
            <w:tcW w:w="521" w:type="dxa"/>
            <w:tcBorders>
              <w:top w:val="nil"/>
              <w:left w:val="nil"/>
              <w:bottom w:val="nil"/>
            </w:tcBorders>
          </w:tcPr>
          <w:p w14:paraId="261213BD"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BE"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3BF" w14:textId="77777777" w:rsidR="009E3BF1" w:rsidRPr="00D86056" w:rsidRDefault="009E3BF1" w:rsidP="00D86056">
            <w:pPr>
              <w:tabs>
                <w:tab w:val="left" w:pos="208"/>
                <w:tab w:val="left" w:pos="523"/>
              </w:tabs>
              <w:rPr>
                <w:rFonts w:ascii="Times New Roman" w:hAnsi="Times New Roman" w:cs="Times New Roman"/>
                <w:sz w:val="24"/>
                <w:szCs w:val="24"/>
              </w:rPr>
            </w:pPr>
          </w:p>
        </w:tc>
        <w:tc>
          <w:tcPr>
            <w:tcW w:w="553" w:type="dxa"/>
            <w:tcBorders>
              <w:top w:val="nil"/>
              <w:bottom w:val="nil"/>
              <w:right w:val="double" w:sz="4" w:space="0" w:color="auto"/>
            </w:tcBorders>
          </w:tcPr>
          <w:p w14:paraId="261213C0" w14:textId="77777777" w:rsidR="009E3BF1" w:rsidRPr="00C6652E" w:rsidRDefault="009E3BF1"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C1" w14:textId="77777777" w:rsidR="009E3BF1" w:rsidRPr="00C6652E" w:rsidRDefault="009E3BF1" w:rsidP="00956BA8">
            <w:pPr>
              <w:rPr>
                <w:rFonts w:ascii="Times New Roman" w:hAnsi="Times New Roman" w:cs="Times New Roman"/>
                <w:sz w:val="24"/>
                <w:szCs w:val="24"/>
              </w:rPr>
            </w:pPr>
          </w:p>
        </w:tc>
      </w:tr>
      <w:tr w:rsidR="009E3BF1" w:rsidRPr="00C6652E" w14:paraId="261213C8" w14:textId="77777777" w:rsidTr="00956BA8">
        <w:tc>
          <w:tcPr>
            <w:tcW w:w="521" w:type="dxa"/>
            <w:tcBorders>
              <w:top w:val="nil"/>
              <w:left w:val="nil"/>
              <w:bottom w:val="nil"/>
            </w:tcBorders>
          </w:tcPr>
          <w:p w14:paraId="261213C3"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C4" w14:textId="77777777" w:rsidR="009E3BF1" w:rsidRPr="009E3BF1" w:rsidRDefault="009E3BF1" w:rsidP="00956BA8">
            <w:pPr>
              <w:rPr>
                <w:rFonts w:ascii="Times New Roman" w:hAnsi="Times New Roman" w:cs="Times New Roman"/>
                <w:b/>
                <w:sz w:val="24"/>
                <w:szCs w:val="24"/>
              </w:rPr>
            </w:pPr>
            <w:r>
              <w:rPr>
                <w:rFonts w:ascii="Times New Roman" w:hAnsi="Times New Roman" w:cs="Times New Roman"/>
                <w:b/>
                <w:sz w:val="24"/>
                <w:szCs w:val="24"/>
              </w:rPr>
              <w:t>A42</w:t>
            </w:r>
          </w:p>
        </w:tc>
        <w:tc>
          <w:tcPr>
            <w:tcW w:w="7046" w:type="dxa"/>
            <w:tcBorders>
              <w:top w:val="nil"/>
              <w:bottom w:val="nil"/>
            </w:tcBorders>
          </w:tcPr>
          <w:p w14:paraId="261213C5" w14:textId="77777777" w:rsidR="009E3BF1" w:rsidRPr="009E3BF1" w:rsidRDefault="009E3BF1" w:rsidP="009E3BF1">
            <w:pPr>
              <w:tabs>
                <w:tab w:val="left" w:pos="208"/>
                <w:tab w:val="left" w:pos="523"/>
              </w:tabs>
              <w:rPr>
                <w:rFonts w:ascii="Times New Roman" w:hAnsi="Times New Roman" w:cs="Times New Roman"/>
                <w:b/>
                <w:bCs/>
                <w:sz w:val="24"/>
                <w:szCs w:val="24"/>
                <w:u w:val="single"/>
              </w:rPr>
            </w:pPr>
            <w:r w:rsidRPr="009E3BF1">
              <w:rPr>
                <w:rFonts w:ascii="Times New Roman" w:hAnsi="Times New Roman" w:cs="Times New Roman"/>
                <w:b/>
                <w:bCs/>
                <w:sz w:val="24"/>
                <w:szCs w:val="24"/>
                <w:u w:val="single"/>
              </w:rPr>
              <w:t>CONTRACTOR’S GENERAL COST ITEMS: SERVICES AND FACILITIES</w:t>
            </w:r>
          </w:p>
        </w:tc>
        <w:tc>
          <w:tcPr>
            <w:tcW w:w="553" w:type="dxa"/>
            <w:tcBorders>
              <w:top w:val="nil"/>
              <w:bottom w:val="nil"/>
              <w:right w:val="double" w:sz="4" w:space="0" w:color="auto"/>
            </w:tcBorders>
          </w:tcPr>
          <w:p w14:paraId="261213C6" w14:textId="77777777" w:rsidR="009E3BF1" w:rsidRDefault="009E3BF1">
            <w:pPr>
              <w:rPr>
                <w:sz w:val="24"/>
                <w:szCs w:val="24"/>
              </w:rPr>
            </w:pPr>
          </w:p>
        </w:tc>
        <w:tc>
          <w:tcPr>
            <w:tcW w:w="1523" w:type="dxa"/>
            <w:tcBorders>
              <w:top w:val="nil"/>
              <w:left w:val="double" w:sz="4" w:space="0" w:color="auto"/>
              <w:bottom w:val="nil"/>
              <w:right w:val="single" w:sz="4" w:space="0" w:color="auto"/>
            </w:tcBorders>
          </w:tcPr>
          <w:p w14:paraId="261213C7" w14:textId="77777777" w:rsidR="009E3BF1" w:rsidRPr="00C6652E" w:rsidRDefault="009E3BF1" w:rsidP="00956BA8">
            <w:pPr>
              <w:rPr>
                <w:rFonts w:ascii="Times New Roman" w:hAnsi="Times New Roman" w:cs="Times New Roman"/>
                <w:sz w:val="24"/>
                <w:szCs w:val="24"/>
              </w:rPr>
            </w:pPr>
          </w:p>
        </w:tc>
      </w:tr>
      <w:tr w:rsidR="00612D17" w:rsidRPr="00C6652E" w14:paraId="261213CE" w14:textId="77777777" w:rsidTr="00956BA8">
        <w:tc>
          <w:tcPr>
            <w:tcW w:w="521" w:type="dxa"/>
            <w:tcBorders>
              <w:top w:val="nil"/>
              <w:left w:val="nil"/>
              <w:bottom w:val="nil"/>
            </w:tcBorders>
          </w:tcPr>
          <w:p w14:paraId="261213C9" w14:textId="77777777" w:rsidR="00612D17" w:rsidRPr="00C6652E" w:rsidRDefault="00612D1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CA" w14:textId="77777777" w:rsidR="00612D17" w:rsidRPr="009E3BF1" w:rsidRDefault="00612D17" w:rsidP="00956BA8">
            <w:pPr>
              <w:rPr>
                <w:rFonts w:ascii="Times New Roman" w:hAnsi="Times New Roman" w:cs="Times New Roman"/>
                <w:b/>
                <w:sz w:val="24"/>
                <w:szCs w:val="24"/>
              </w:rPr>
            </w:pPr>
          </w:p>
        </w:tc>
        <w:tc>
          <w:tcPr>
            <w:tcW w:w="7046" w:type="dxa"/>
            <w:tcBorders>
              <w:top w:val="nil"/>
              <w:bottom w:val="nil"/>
            </w:tcBorders>
          </w:tcPr>
          <w:p w14:paraId="261213CB" w14:textId="77777777" w:rsidR="00612D17" w:rsidRPr="009E3BF1" w:rsidRDefault="00612D17" w:rsidP="009E3BF1">
            <w:pPr>
              <w:tabs>
                <w:tab w:val="left" w:pos="208"/>
                <w:tab w:val="left" w:pos="523"/>
              </w:tabs>
              <w:rPr>
                <w:rFonts w:ascii="Times New Roman" w:hAnsi="Times New Roman" w:cs="Times New Roman"/>
                <w:sz w:val="24"/>
                <w:szCs w:val="24"/>
              </w:rPr>
            </w:pPr>
          </w:p>
        </w:tc>
        <w:tc>
          <w:tcPr>
            <w:tcW w:w="553" w:type="dxa"/>
            <w:tcBorders>
              <w:top w:val="nil"/>
              <w:bottom w:val="nil"/>
              <w:right w:val="double" w:sz="4" w:space="0" w:color="auto"/>
            </w:tcBorders>
          </w:tcPr>
          <w:p w14:paraId="261213CC" w14:textId="77777777" w:rsidR="00612D17" w:rsidRPr="00C6652E" w:rsidRDefault="00612D17"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CD" w14:textId="77777777" w:rsidR="00612D17" w:rsidRPr="00C6652E" w:rsidRDefault="00612D17" w:rsidP="00956BA8">
            <w:pPr>
              <w:rPr>
                <w:rFonts w:ascii="Times New Roman" w:hAnsi="Times New Roman" w:cs="Times New Roman"/>
                <w:sz w:val="24"/>
                <w:szCs w:val="24"/>
              </w:rPr>
            </w:pPr>
          </w:p>
        </w:tc>
      </w:tr>
      <w:tr w:rsidR="009E3BF1" w:rsidRPr="00C6652E" w14:paraId="261213D4" w14:textId="77777777" w:rsidTr="00956BA8">
        <w:tc>
          <w:tcPr>
            <w:tcW w:w="521" w:type="dxa"/>
            <w:tcBorders>
              <w:top w:val="nil"/>
              <w:left w:val="nil"/>
              <w:bottom w:val="nil"/>
            </w:tcBorders>
          </w:tcPr>
          <w:p w14:paraId="261213CF"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D0"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3D1" w14:textId="77777777" w:rsidR="009E3BF1" w:rsidRPr="009E3BF1" w:rsidRDefault="009E3BF1" w:rsidP="009E3BF1">
            <w:pPr>
              <w:tabs>
                <w:tab w:val="left" w:pos="208"/>
                <w:tab w:val="left" w:pos="523"/>
              </w:tabs>
              <w:rPr>
                <w:rFonts w:ascii="Times New Roman" w:hAnsi="Times New Roman" w:cs="Times New Roman"/>
                <w:sz w:val="24"/>
                <w:szCs w:val="24"/>
              </w:rPr>
            </w:pPr>
            <w:r w:rsidRPr="009E3BF1">
              <w:rPr>
                <w:rFonts w:ascii="Times New Roman" w:hAnsi="Times New Roman" w:cs="Times New Roman"/>
                <w:sz w:val="24"/>
                <w:szCs w:val="24"/>
              </w:rPr>
              <w:t>Details: Services and facilities required or made/not made available by the Employer: See section A36</w:t>
            </w:r>
          </w:p>
        </w:tc>
        <w:tc>
          <w:tcPr>
            <w:tcW w:w="553" w:type="dxa"/>
            <w:tcBorders>
              <w:top w:val="nil"/>
              <w:bottom w:val="nil"/>
              <w:right w:val="double" w:sz="4" w:space="0" w:color="auto"/>
            </w:tcBorders>
          </w:tcPr>
          <w:p w14:paraId="261213D2" w14:textId="77777777" w:rsidR="009E3BF1" w:rsidRPr="00C6652E" w:rsidRDefault="009E3BF1"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D3" w14:textId="77777777" w:rsidR="009E3BF1" w:rsidRPr="00C6652E" w:rsidRDefault="009E3BF1" w:rsidP="00956BA8">
            <w:pPr>
              <w:rPr>
                <w:rFonts w:ascii="Times New Roman" w:hAnsi="Times New Roman" w:cs="Times New Roman"/>
                <w:sz w:val="24"/>
                <w:szCs w:val="24"/>
              </w:rPr>
            </w:pPr>
          </w:p>
        </w:tc>
      </w:tr>
      <w:tr w:rsidR="009E3BF1" w:rsidRPr="00C6652E" w14:paraId="261213DA" w14:textId="77777777" w:rsidTr="00956BA8">
        <w:tc>
          <w:tcPr>
            <w:tcW w:w="521" w:type="dxa"/>
            <w:tcBorders>
              <w:top w:val="nil"/>
              <w:left w:val="nil"/>
              <w:bottom w:val="nil"/>
            </w:tcBorders>
          </w:tcPr>
          <w:p w14:paraId="261213D5"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D6"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3D7" w14:textId="77777777" w:rsidR="009E3BF1" w:rsidRPr="009E3BF1" w:rsidRDefault="009E3BF1" w:rsidP="009E3BF1">
            <w:pPr>
              <w:tabs>
                <w:tab w:val="left" w:pos="208"/>
                <w:tab w:val="left" w:pos="523"/>
              </w:tabs>
              <w:jc w:val="center"/>
              <w:rPr>
                <w:rFonts w:ascii="Times New Roman" w:hAnsi="Times New Roman" w:cs="Times New Roman"/>
                <w:sz w:val="24"/>
                <w:szCs w:val="24"/>
              </w:rPr>
            </w:pPr>
          </w:p>
        </w:tc>
        <w:tc>
          <w:tcPr>
            <w:tcW w:w="553" w:type="dxa"/>
            <w:tcBorders>
              <w:top w:val="nil"/>
              <w:bottom w:val="nil"/>
              <w:right w:val="double" w:sz="4" w:space="0" w:color="auto"/>
            </w:tcBorders>
          </w:tcPr>
          <w:p w14:paraId="261213D8" w14:textId="77777777" w:rsidR="009E3BF1" w:rsidRDefault="009E3BF1">
            <w:pPr>
              <w:rPr>
                <w:sz w:val="24"/>
                <w:szCs w:val="24"/>
              </w:rPr>
            </w:pPr>
          </w:p>
        </w:tc>
        <w:tc>
          <w:tcPr>
            <w:tcW w:w="1523" w:type="dxa"/>
            <w:tcBorders>
              <w:top w:val="nil"/>
              <w:left w:val="double" w:sz="4" w:space="0" w:color="auto"/>
              <w:bottom w:val="nil"/>
              <w:right w:val="single" w:sz="4" w:space="0" w:color="auto"/>
            </w:tcBorders>
          </w:tcPr>
          <w:p w14:paraId="261213D9" w14:textId="77777777" w:rsidR="009E3BF1" w:rsidRPr="00C6652E" w:rsidRDefault="009E3BF1" w:rsidP="00956BA8">
            <w:pPr>
              <w:rPr>
                <w:rFonts w:ascii="Times New Roman" w:hAnsi="Times New Roman" w:cs="Times New Roman"/>
                <w:sz w:val="24"/>
                <w:szCs w:val="24"/>
              </w:rPr>
            </w:pPr>
          </w:p>
        </w:tc>
      </w:tr>
      <w:tr w:rsidR="009E3BF1" w:rsidRPr="00C6652E" w14:paraId="261213E2" w14:textId="77777777" w:rsidTr="00956BA8">
        <w:tc>
          <w:tcPr>
            <w:tcW w:w="521" w:type="dxa"/>
            <w:tcBorders>
              <w:top w:val="nil"/>
              <w:left w:val="nil"/>
              <w:bottom w:val="nil"/>
            </w:tcBorders>
          </w:tcPr>
          <w:p w14:paraId="261213DB"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DC" w14:textId="77777777" w:rsidR="009E3BF1" w:rsidRPr="009E3BF1" w:rsidRDefault="009E3BF1" w:rsidP="00956BA8">
            <w:pPr>
              <w:rPr>
                <w:rFonts w:ascii="Times New Roman" w:hAnsi="Times New Roman" w:cs="Times New Roman"/>
                <w:sz w:val="24"/>
                <w:szCs w:val="24"/>
              </w:rPr>
            </w:pPr>
            <w:r w:rsidRPr="009E3BF1">
              <w:rPr>
                <w:rFonts w:ascii="Times New Roman" w:hAnsi="Times New Roman" w:cs="Times New Roman"/>
                <w:sz w:val="24"/>
                <w:szCs w:val="24"/>
              </w:rPr>
              <w:t>110</w:t>
            </w:r>
          </w:p>
        </w:tc>
        <w:tc>
          <w:tcPr>
            <w:tcW w:w="7046" w:type="dxa"/>
            <w:tcBorders>
              <w:top w:val="nil"/>
              <w:bottom w:val="nil"/>
            </w:tcBorders>
          </w:tcPr>
          <w:p w14:paraId="261213DD" w14:textId="77777777" w:rsidR="009E3BF1" w:rsidRPr="009E3BF1" w:rsidRDefault="009E3BF1" w:rsidP="009E3BF1">
            <w:pPr>
              <w:tabs>
                <w:tab w:val="left" w:pos="208"/>
                <w:tab w:val="left" w:pos="523"/>
              </w:tabs>
              <w:rPr>
                <w:rFonts w:ascii="Times New Roman" w:hAnsi="Times New Roman" w:cs="Times New Roman"/>
                <w:sz w:val="24"/>
                <w:szCs w:val="24"/>
              </w:rPr>
            </w:pPr>
            <w:r w:rsidRPr="009E3BF1">
              <w:rPr>
                <w:rFonts w:ascii="Times New Roman" w:hAnsi="Times New Roman" w:cs="Times New Roman"/>
                <w:sz w:val="24"/>
                <w:szCs w:val="24"/>
              </w:rPr>
              <w:t>POWER, LIGHTING, WATER, SAFETY, HEALTH AND WELFARE STORAGE OF MATERIALS ETC., necessary for the proper execution of the works</w:t>
            </w:r>
          </w:p>
        </w:tc>
        <w:tc>
          <w:tcPr>
            <w:tcW w:w="553" w:type="dxa"/>
            <w:tcBorders>
              <w:top w:val="nil"/>
              <w:bottom w:val="nil"/>
              <w:right w:val="double" w:sz="4" w:space="0" w:color="auto"/>
            </w:tcBorders>
          </w:tcPr>
          <w:p w14:paraId="261213DE" w14:textId="77777777" w:rsidR="009E3BF1" w:rsidRDefault="009E3BF1" w:rsidP="00956BA8">
            <w:pPr>
              <w:rPr>
                <w:rFonts w:ascii="Times New Roman" w:hAnsi="Times New Roman" w:cs="Times New Roman"/>
                <w:sz w:val="24"/>
                <w:szCs w:val="24"/>
              </w:rPr>
            </w:pPr>
          </w:p>
          <w:p w14:paraId="261213DF" w14:textId="77777777" w:rsidR="00956BA8" w:rsidRDefault="00956BA8" w:rsidP="00956BA8">
            <w:pPr>
              <w:rPr>
                <w:rFonts w:ascii="Times New Roman" w:hAnsi="Times New Roman" w:cs="Times New Roman"/>
                <w:sz w:val="24"/>
                <w:szCs w:val="24"/>
              </w:rPr>
            </w:pPr>
            <w:r>
              <w:rPr>
                <w:rFonts w:ascii="Times New Roman" w:hAnsi="Times New Roman" w:cs="Times New Roman"/>
                <w:sz w:val="24"/>
                <w:szCs w:val="24"/>
              </w:rPr>
              <w:t>F</w:t>
            </w:r>
          </w:p>
          <w:p w14:paraId="261213E0" w14:textId="77777777" w:rsidR="00956BA8" w:rsidRPr="00C6652E" w:rsidRDefault="00956BA8" w:rsidP="00956BA8">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3E1" w14:textId="77777777" w:rsidR="009E3BF1" w:rsidRPr="00C6652E" w:rsidRDefault="009E3BF1" w:rsidP="00956BA8">
            <w:pPr>
              <w:rPr>
                <w:rFonts w:ascii="Times New Roman" w:hAnsi="Times New Roman" w:cs="Times New Roman"/>
                <w:sz w:val="24"/>
                <w:szCs w:val="24"/>
              </w:rPr>
            </w:pPr>
          </w:p>
        </w:tc>
      </w:tr>
      <w:tr w:rsidR="009E3BF1" w:rsidRPr="00C6652E" w14:paraId="261213E8" w14:textId="77777777" w:rsidTr="00956BA8">
        <w:tc>
          <w:tcPr>
            <w:tcW w:w="521" w:type="dxa"/>
            <w:tcBorders>
              <w:top w:val="nil"/>
              <w:left w:val="nil"/>
              <w:bottom w:val="nil"/>
            </w:tcBorders>
          </w:tcPr>
          <w:p w14:paraId="261213E3"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E4"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3E5" w14:textId="77777777" w:rsidR="009E3BF1" w:rsidRPr="009E3BF1" w:rsidRDefault="009E3BF1" w:rsidP="009E3BF1">
            <w:pPr>
              <w:tabs>
                <w:tab w:val="left" w:pos="208"/>
                <w:tab w:val="left" w:pos="523"/>
              </w:tabs>
              <w:jc w:val="center"/>
              <w:rPr>
                <w:rFonts w:ascii="Times New Roman" w:hAnsi="Times New Roman" w:cs="Times New Roman"/>
                <w:sz w:val="24"/>
                <w:szCs w:val="24"/>
              </w:rPr>
            </w:pPr>
          </w:p>
        </w:tc>
        <w:tc>
          <w:tcPr>
            <w:tcW w:w="553" w:type="dxa"/>
            <w:tcBorders>
              <w:top w:val="nil"/>
              <w:bottom w:val="nil"/>
              <w:right w:val="double" w:sz="4" w:space="0" w:color="auto"/>
            </w:tcBorders>
          </w:tcPr>
          <w:p w14:paraId="261213E6" w14:textId="77777777" w:rsidR="009E3BF1" w:rsidRDefault="009E3BF1">
            <w:pPr>
              <w:rPr>
                <w:sz w:val="24"/>
                <w:szCs w:val="24"/>
              </w:rPr>
            </w:pPr>
          </w:p>
        </w:tc>
        <w:tc>
          <w:tcPr>
            <w:tcW w:w="1523" w:type="dxa"/>
            <w:tcBorders>
              <w:top w:val="nil"/>
              <w:left w:val="double" w:sz="4" w:space="0" w:color="auto"/>
              <w:bottom w:val="nil"/>
              <w:right w:val="single" w:sz="4" w:space="0" w:color="auto"/>
            </w:tcBorders>
          </w:tcPr>
          <w:p w14:paraId="261213E7" w14:textId="77777777" w:rsidR="009E3BF1" w:rsidRPr="00C6652E" w:rsidRDefault="009E3BF1" w:rsidP="00956BA8">
            <w:pPr>
              <w:rPr>
                <w:rFonts w:ascii="Times New Roman" w:hAnsi="Times New Roman" w:cs="Times New Roman"/>
                <w:sz w:val="24"/>
                <w:szCs w:val="24"/>
              </w:rPr>
            </w:pPr>
          </w:p>
        </w:tc>
      </w:tr>
      <w:tr w:rsidR="009E3BF1" w:rsidRPr="00C6652E" w14:paraId="261213F0" w14:textId="77777777" w:rsidTr="00956BA8">
        <w:tc>
          <w:tcPr>
            <w:tcW w:w="521" w:type="dxa"/>
            <w:tcBorders>
              <w:top w:val="nil"/>
              <w:left w:val="nil"/>
              <w:bottom w:val="nil"/>
            </w:tcBorders>
          </w:tcPr>
          <w:p w14:paraId="261213E9"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EA" w14:textId="77777777" w:rsidR="009E3BF1" w:rsidRPr="009E3BF1" w:rsidRDefault="009E3BF1" w:rsidP="00956BA8">
            <w:pPr>
              <w:rPr>
                <w:rFonts w:ascii="Times New Roman" w:hAnsi="Times New Roman" w:cs="Times New Roman"/>
                <w:sz w:val="24"/>
                <w:szCs w:val="24"/>
              </w:rPr>
            </w:pPr>
            <w:r w:rsidRPr="009E3BF1">
              <w:rPr>
                <w:rFonts w:ascii="Times New Roman" w:hAnsi="Times New Roman" w:cs="Times New Roman"/>
                <w:sz w:val="24"/>
                <w:szCs w:val="24"/>
              </w:rPr>
              <w:t>180</w:t>
            </w:r>
          </w:p>
        </w:tc>
        <w:tc>
          <w:tcPr>
            <w:tcW w:w="7046" w:type="dxa"/>
            <w:tcBorders>
              <w:top w:val="nil"/>
              <w:bottom w:val="nil"/>
            </w:tcBorders>
          </w:tcPr>
          <w:p w14:paraId="261213EB" w14:textId="77777777" w:rsidR="009E3BF1" w:rsidRPr="009E3BF1" w:rsidRDefault="009E3BF1" w:rsidP="009E3BF1">
            <w:pPr>
              <w:tabs>
                <w:tab w:val="left" w:pos="208"/>
                <w:tab w:val="left" w:pos="523"/>
              </w:tabs>
              <w:rPr>
                <w:rFonts w:ascii="Times New Roman" w:hAnsi="Times New Roman" w:cs="Times New Roman"/>
                <w:sz w:val="24"/>
                <w:szCs w:val="24"/>
              </w:rPr>
            </w:pPr>
            <w:r w:rsidRPr="009E3BF1">
              <w:rPr>
                <w:rFonts w:ascii="Times New Roman" w:hAnsi="Times New Roman" w:cs="Times New Roman"/>
                <w:sz w:val="24"/>
                <w:szCs w:val="24"/>
              </w:rPr>
              <w:t>RUBBISH DISPOSAL, CLEANING, DRYING OUT, PROTECTION,</w:t>
            </w:r>
            <w:r w:rsidR="00612D17">
              <w:rPr>
                <w:rFonts w:ascii="Times New Roman" w:hAnsi="Times New Roman" w:cs="Times New Roman"/>
                <w:sz w:val="24"/>
                <w:szCs w:val="24"/>
              </w:rPr>
              <w:t xml:space="preserve">  </w:t>
            </w:r>
            <w:r w:rsidR="00612D17" w:rsidRPr="00612D17">
              <w:rPr>
                <w:rFonts w:ascii="Times New Roman" w:hAnsi="Times New Roman" w:cs="Times New Roman"/>
                <w:sz w:val="24"/>
                <w:szCs w:val="24"/>
              </w:rPr>
              <w:t>SECURITY ETC., necessary for the proper execution of the works</w:t>
            </w:r>
          </w:p>
        </w:tc>
        <w:tc>
          <w:tcPr>
            <w:tcW w:w="553" w:type="dxa"/>
            <w:tcBorders>
              <w:top w:val="nil"/>
              <w:bottom w:val="nil"/>
              <w:right w:val="double" w:sz="4" w:space="0" w:color="auto"/>
            </w:tcBorders>
          </w:tcPr>
          <w:p w14:paraId="261213EC" w14:textId="77777777" w:rsidR="009E3BF1" w:rsidRDefault="009E3BF1" w:rsidP="00956BA8">
            <w:pPr>
              <w:rPr>
                <w:rFonts w:ascii="Times New Roman" w:hAnsi="Times New Roman" w:cs="Times New Roman"/>
                <w:sz w:val="24"/>
                <w:szCs w:val="24"/>
              </w:rPr>
            </w:pPr>
          </w:p>
          <w:p w14:paraId="261213ED" w14:textId="77777777" w:rsidR="00956BA8" w:rsidRDefault="00956BA8" w:rsidP="00956BA8">
            <w:pPr>
              <w:rPr>
                <w:rFonts w:ascii="Times New Roman" w:hAnsi="Times New Roman" w:cs="Times New Roman"/>
                <w:sz w:val="24"/>
                <w:szCs w:val="24"/>
              </w:rPr>
            </w:pPr>
            <w:r>
              <w:rPr>
                <w:rFonts w:ascii="Times New Roman" w:hAnsi="Times New Roman" w:cs="Times New Roman"/>
                <w:sz w:val="24"/>
                <w:szCs w:val="24"/>
              </w:rPr>
              <w:t>F</w:t>
            </w:r>
          </w:p>
          <w:p w14:paraId="261213EE" w14:textId="77777777" w:rsidR="00612D17" w:rsidRPr="00C6652E" w:rsidRDefault="00612D17" w:rsidP="00956BA8">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3EF" w14:textId="77777777" w:rsidR="009E3BF1" w:rsidRPr="00C6652E" w:rsidRDefault="009E3BF1" w:rsidP="00956BA8">
            <w:pPr>
              <w:rPr>
                <w:rFonts w:ascii="Times New Roman" w:hAnsi="Times New Roman" w:cs="Times New Roman"/>
                <w:sz w:val="24"/>
                <w:szCs w:val="24"/>
              </w:rPr>
            </w:pPr>
          </w:p>
        </w:tc>
      </w:tr>
      <w:tr w:rsidR="009E3BF1" w:rsidRPr="00C6652E" w14:paraId="261213F6" w14:textId="77777777" w:rsidTr="00956BA8">
        <w:tc>
          <w:tcPr>
            <w:tcW w:w="521" w:type="dxa"/>
            <w:tcBorders>
              <w:top w:val="nil"/>
              <w:left w:val="nil"/>
              <w:bottom w:val="nil"/>
            </w:tcBorders>
          </w:tcPr>
          <w:p w14:paraId="261213F1"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F2"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3F3" w14:textId="77777777" w:rsidR="009E3BF1" w:rsidRPr="009E3BF1" w:rsidRDefault="009E3BF1" w:rsidP="009E3BF1">
            <w:pPr>
              <w:tabs>
                <w:tab w:val="left" w:pos="208"/>
                <w:tab w:val="left" w:pos="523"/>
              </w:tabs>
              <w:rPr>
                <w:rFonts w:ascii="Times New Roman" w:hAnsi="Times New Roman" w:cs="Times New Roman"/>
                <w:sz w:val="24"/>
                <w:szCs w:val="24"/>
              </w:rPr>
            </w:pPr>
          </w:p>
        </w:tc>
        <w:tc>
          <w:tcPr>
            <w:tcW w:w="553" w:type="dxa"/>
            <w:tcBorders>
              <w:top w:val="nil"/>
              <w:bottom w:val="nil"/>
              <w:right w:val="double" w:sz="4" w:space="0" w:color="auto"/>
            </w:tcBorders>
          </w:tcPr>
          <w:p w14:paraId="261213F4" w14:textId="77777777" w:rsidR="009E3BF1" w:rsidRPr="00C6652E" w:rsidRDefault="009E3BF1"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3F5" w14:textId="77777777" w:rsidR="009E3BF1" w:rsidRPr="00C6652E" w:rsidRDefault="009E3BF1" w:rsidP="00956BA8">
            <w:pPr>
              <w:rPr>
                <w:rFonts w:ascii="Times New Roman" w:hAnsi="Times New Roman" w:cs="Times New Roman"/>
                <w:sz w:val="24"/>
                <w:szCs w:val="24"/>
              </w:rPr>
            </w:pPr>
          </w:p>
        </w:tc>
      </w:tr>
      <w:tr w:rsidR="009E3BF1" w:rsidRPr="00C6652E" w14:paraId="261213FC" w14:textId="77777777" w:rsidTr="00956BA8">
        <w:tc>
          <w:tcPr>
            <w:tcW w:w="521" w:type="dxa"/>
            <w:tcBorders>
              <w:top w:val="nil"/>
              <w:left w:val="nil"/>
              <w:bottom w:val="nil"/>
            </w:tcBorders>
          </w:tcPr>
          <w:p w14:paraId="261213F7"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F8"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3F9" w14:textId="77777777" w:rsidR="009E3BF1" w:rsidRPr="009E3BF1" w:rsidRDefault="009E3BF1" w:rsidP="009E3BF1">
            <w:pPr>
              <w:tabs>
                <w:tab w:val="left" w:pos="208"/>
                <w:tab w:val="left" w:pos="523"/>
              </w:tabs>
              <w:jc w:val="center"/>
              <w:rPr>
                <w:rFonts w:ascii="Times New Roman" w:hAnsi="Times New Roman" w:cs="Times New Roman"/>
                <w:sz w:val="24"/>
                <w:szCs w:val="24"/>
              </w:rPr>
            </w:pPr>
          </w:p>
        </w:tc>
        <w:tc>
          <w:tcPr>
            <w:tcW w:w="553" w:type="dxa"/>
            <w:tcBorders>
              <w:top w:val="nil"/>
              <w:bottom w:val="nil"/>
              <w:right w:val="double" w:sz="4" w:space="0" w:color="auto"/>
            </w:tcBorders>
          </w:tcPr>
          <w:p w14:paraId="261213FA" w14:textId="77777777" w:rsidR="009E3BF1" w:rsidRDefault="009E3BF1">
            <w:pPr>
              <w:rPr>
                <w:sz w:val="24"/>
                <w:szCs w:val="24"/>
              </w:rPr>
            </w:pPr>
          </w:p>
        </w:tc>
        <w:tc>
          <w:tcPr>
            <w:tcW w:w="1523" w:type="dxa"/>
            <w:tcBorders>
              <w:top w:val="nil"/>
              <w:left w:val="double" w:sz="4" w:space="0" w:color="auto"/>
              <w:bottom w:val="nil"/>
              <w:right w:val="single" w:sz="4" w:space="0" w:color="auto"/>
            </w:tcBorders>
          </w:tcPr>
          <w:p w14:paraId="261213FB" w14:textId="77777777" w:rsidR="009E3BF1" w:rsidRPr="00C6652E" w:rsidRDefault="009E3BF1" w:rsidP="00956BA8">
            <w:pPr>
              <w:rPr>
                <w:rFonts w:ascii="Times New Roman" w:hAnsi="Times New Roman" w:cs="Times New Roman"/>
                <w:sz w:val="24"/>
                <w:szCs w:val="24"/>
              </w:rPr>
            </w:pPr>
          </w:p>
        </w:tc>
      </w:tr>
      <w:tr w:rsidR="009E3BF1" w:rsidRPr="00C6652E" w14:paraId="26121402" w14:textId="77777777" w:rsidTr="00956BA8">
        <w:tc>
          <w:tcPr>
            <w:tcW w:w="521" w:type="dxa"/>
            <w:tcBorders>
              <w:top w:val="nil"/>
              <w:left w:val="nil"/>
              <w:bottom w:val="nil"/>
            </w:tcBorders>
          </w:tcPr>
          <w:p w14:paraId="261213FD"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3FE" w14:textId="77777777" w:rsidR="009E3BF1" w:rsidRPr="009E3BF1" w:rsidRDefault="009E3BF1" w:rsidP="00956BA8">
            <w:pPr>
              <w:rPr>
                <w:rFonts w:ascii="Times New Roman" w:hAnsi="Times New Roman" w:cs="Times New Roman"/>
                <w:b/>
                <w:sz w:val="24"/>
                <w:szCs w:val="24"/>
              </w:rPr>
            </w:pPr>
            <w:r>
              <w:rPr>
                <w:rFonts w:ascii="Times New Roman" w:hAnsi="Times New Roman" w:cs="Times New Roman"/>
                <w:b/>
                <w:sz w:val="24"/>
                <w:szCs w:val="24"/>
              </w:rPr>
              <w:t>A43</w:t>
            </w:r>
          </w:p>
        </w:tc>
        <w:tc>
          <w:tcPr>
            <w:tcW w:w="7046" w:type="dxa"/>
            <w:tcBorders>
              <w:top w:val="nil"/>
              <w:bottom w:val="nil"/>
            </w:tcBorders>
          </w:tcPr>
          <w:p w14:paraId="261213FF" w14:textId="77777777" w:rsidR="009E3BF1" w:rsidRPr="009E3BF1" w:rsidRDefault="009E3BF1" w:rsidP="009E3BF1">
            <w:pPr>
              <w:tabs>
                <w:tab w:val="left" w:pos="208"/>
                <w:tab w:val="left" w:pos="523"/>
              </w:tabs>
              <w:rPr>
                <w:rFonts w:ascii="Times New Roman" w:hAnsi="Times New Roman" w:cs="Times New Roman"/>
                <w:b/>
                <w:bCs/>
                <w:sz w:val="24"/>
                <w:szCs w:val="24"/>
                <w:u w:val="single"/>
              </w:rPr>
            </w:pPr>
            <w:r w:rsidRPr="009E3BF1">
              <w:rPr>
                <w:rFonts w:ascii="Times New Roman" w:hAnsi="Times New Roman" w:cs="Times New Roman"/>
                <w:b/>
                <w:bCs/>
                <w:sz w:val="24"/>
                <w:szCs w:val="24"/>
                <w:u w:val="single"/>
              </w:rPr>
              <w:t>CONTRACTOR’S GENERAL COST ITEMS: MECHANICAL PLANT</w:t>
            </w:r>
          </w:p>
        </w:tc>
        <w:tc>
          <w:tcPr>
            <w:tcW w:w="553" w:type="dxa"/>
            <w:tcBorders>
              <w:top w:val="nil"/>
              <w:bottom w:val="nil"/>
              <w:right w:val="double" w:sz="4" w:space="0" w:color="auto"/>
            </w:tcBorders>
          </w:tcPr>
          <w:p w14:paraId="26121400" w14:textId="77777777" w:rsidR="009E3BF1" w:rsidRPr="00C6652E" w:rsidRDefault="009E3BF1"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01" w14:textId="77777777" w:rsidR="009E3BF1" w:rsidRPr="00C6652E" w:rsidRDefault="009E3BF1" w:rsidP="00956BA8">
            <w:pPr>
              <w:rPr>
                <w:rFonts w:ascii="Times New Roman" w:hAnsi="Times New Roman" w:cs="Times New Roman"/>
                <w:sz w:val="24"/>
                <w:szCs w:val="24"/>
              </w:rPr>
            </w:pPr>
          </w:p>
        </w:tc>
      </w:tr>
      <w:tr w:rsidR="009E3BF1" w:rsidRPr="00C6652E" w14:paraId="26121408" w14:textId="77777777" w:rsidTr="00956BA8">
        <w:tc>
          <w:tcPr>
            <w:tcW w:w="521" w:type="dxa"/>
            <w:tcBorders>
              <w:top w:val="nil"/>
              <w:left w:val="nil"/>
              <w:bottom w:val="nil"/>
            </w:tcBorders>
          </w:tcPr>
          <w:p w14:paraId="26121403"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04"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405" w14:textId="77777777" w:rsidR="009E3BF1" w:rsidRPr="009E3BF1" w:rsidRDefault="009E3BF1" w:rsidP="009E3BF1">
            <w:pPr>
              <w:tabs>
                <w:tab w:val="left" w:pos="208"/>
                <w:tab w:val="left" w:pos="523"/>
              </w:tabs>
              <w:jc w:val="center"/>
              <w:rPr>
                <w:rFonts w:ascii="Times New Roman" w:hAnsi="Times New Roman" w:cs="Times New Roman"/>
                <w:sz w:val="24"/>
                <w:szCs w:val="24"/>
              </w:rPr>
            </w:pPr>
          </w:p>
        </w:tc>
        <w:tc>
          <w:tcPr>
            <w:tcW w:w="553" w:type="dxa"/>
            <w:tcBorders>
              <w:top w:val="nil"/>
              <w:bottom w:val="nil"/>
              <w:right w:val="double" w:sz="4" w:space="0" w:color="auto"/>
            </w:tcBorders>
          </w:tcPr>
          <w:p w14:paraId="26121406" w14:textId="77777777" w:rsidR="009E3BF1" w:rsidRDefault="009E3BF1">
            <w:pPr>
              <w:rPr>
                <w:sz w:val="24"/>
                <w:szCs w:val="24"/>
              </w:rPr>
            </w:pPr>
          </w:p>
        </w:tc>
        <w:tc>
          <w:tcPr>
            <w:tcW w:w="1523" w:type="dxa"/>
            <w:tcBorders>
              <w:top w:val="nil"/>
              <w:left w:val="double" w:sz="4" w:space="0" w:color="auto"/>
              <w:bottom w:val="nil"/>
              <w:right w:val="single" w:sz="4" w:space="0" w:color="auto"/>
            </w:tcBorders>
          </w:tcPr>
          <w:p w14:paraId="26121407" w14:textId="77777777" w:rsidR="009E3BF1" w:rsidRPr="00C6652E" w:rsidRDefault="009E3BF1" w:rsidP="00956BA8">
            <w:pPr>
              <w:rPr>
                <w:rFonts w:ascii="Times New Roman" w:hAnsi="Times New Roman" w:cs="Times New Roman"/>
                <w:sz w:val="24"/>
                <w:szCs w:val="24"/>
              </w:rPr>
            </w:pPr>
          </w:p>
        </w:tc>
      </w:tr>
      <w:tr w:rsidR="009E3BF1" w:rsidRPr="00C6652E" w14:paraId="2612140F" w14:textId="77777777" w:rsidTr="00956BA8">
        <w:tc>
          <w:tcPr>
            <w:tcW w:w="521" w:type="dxa"/>
            <w:tcBorders>
              <w:top w:val="nil"/>
              <w:left w:val="nil"/>
              <w:bottom w:val="nil"/>
            </w:tcBorders>
          </w:tcPr>
          <w:p w14:paraId="26121409"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0A" w14:textId="77777777" w:rsidR="009E3BF1" w:rsidRPr="009E3BF1" w:rsidRDefault="009E3BF1" w:rsidP="00956BA8">
            <w:pPr>
              <w:rPr>
                <w:rFonts w:ascii="Times New Roman" w:hAnsi="Times New Roman" w:cs="Times New Roman"/>
                <w:sz w:val="24"/>
                <w:szCs w:val="24"/>
              </w:rPr>
            </w:pPr>
            <w:r>
              <w:rPr>
                <w:rFonts w:ascii="Times New Roman" w:hAnsi="Times New Roman" w:cs="Times New Roman"/>
                <w:sz w:val="24"/>
                <w:szCs w:val="24"/>
              </w:rPr>
              <w:t>110</w:t>
            </w:r>
          </w:p>
        </w:tc>
        <w:tc>
          <w:tcPr>
            <w:tcW w:w="7046" w:type="dxa"/>
            <w:tcBorders>
              <w:top w:val="nil"/>
              <w:bottom w:val="nil"/>
            </w:tcBorders>
          </w:tcPr>
          <w:p w14:paraId="2612140B" w14:textId="77777777" w:rsidR="009E3BF1" w:rsidRPr="009E3BF1" w:rsidRDefault="009E3BF1" w:rsidP="009E3BF1">
            <w:pPr>
              <w:tabs>
                <w:tab w:val="left" w:pos="208"/>
                <w:tab w:val="left" w:pos="523"/>
              </w:tabs>
              <w:rPr>
                <w:rFonts w:ascii="Times New Roman" w:hAnsi="Times New Roman" w:cs="Times New Roman"/>
                <w:sz w:val="24"/>
                <w:szCs w:val="24"/>
              </w:rPr>
            </w:pPr>
            <w:r w:rsidRPr="009E3BF1">
              <w:rPr>
                <w:rFonts w:ascii="Times New Roman" w:hAnsi="Times New Roman" w:cs="Times New Roman"/>
                <w:sz w:val="24"/>
                <w:szCs w:val="24"/>
              </w:rPr>
              <w:t>CRANES, MECHANICAL PLANT AND VEHICLES ETC., necessary for the proper execution of the works</w:t>
            </w:r>
          </w:p>
        </w:tc>
        <w:tc>
          <w:tcPr>
            <w:tcW w:w="553" w:type="dxa"/>
            <w:tcBorders>
              <w:top w:val="nil"/>
              <w:bottom w:val="nil"/>
              <w:right w:val="double" w:sz="4" w:space="0" w:color="auto"/>
            </w:tcBorders>
          </w:tcPr>
          <w:p w14:paraId="2612140C" w14:textId="77777777" w:rsidR="009E3BF1" w:rsidRDefault="00956BA8" w:rsidP="00956BA8">
            <w:pPr>
              <w:rPr>
                <w:rFonts w:ascii="Times New Roman" w:hAnsi="Times New Roman" w:cs="Times New Roman"/>
                <w:sz w:val="24"/>
                <w:szCs w:val="24"/>
              </w:rPr>
            </w:pPr>
            <w:r>
              <w:rPr>
                <w:rFonts w:ascii="Times New Roman" w:hAnsi="Times New Roman" w:cs="Times New Roman"/>
                <w:sz w:val="24"/>
                <w:szCs w:val="24"/>
              </w:rPr>
              <w:t>F</w:t>
            </w:r>
          </w:p>
          <w:p w14:paraId="2612140D" w14:textId="77777777" w:rsidR="00956BA8" w:rsidRPr="00C6652E" w:rsidRDefault="00956BA8" w:rsidP="00956BA8">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40E" w14:textId="77777777" w:rsidR="009E3BF1" w:rsidRPr="00C6652E" w:rsidRDefault="009E3BF1" w:rsidP="00956BA8">
            <w:pPr>
              <w:rPr>
                <w:rFonts w:ascii="Times New Roman" w:hAnsi="Times New Roman" w:cs="Times New Roman"/>
                <w:sz w:val="24"/>
                <w:szCs w:val="24"/>
              </w:rPr>
            </w:pPr>
          </w:p>
        </w:tc>
      </w:tr>
      <w:tr w:rsidR="009E3BF1" w:rsidRPr="00C6652E" w14:paraId="26121415" w14:textId="77777777" w:rsidTr="00956BA8">
        <w:tc>
          <w:tcPr>
            <w:tcW w:w="521" w:type="dxa"/>
            <w:tcBorders>
              <w:top w:val="nil"/>
              <w:left w:val="nil"/>
              <w:bottom w:val="nil"/>
            </w:tcBorders>
          </w:tcPr>
          <w:p w14:paraId="26121410"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11"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412" w14:textId="77777777" w:rsidR="009E3BF1" w:rsidRPr="009E3BF1" w:rsidRDefault="009E3BF1" w:rsidP="009E3BF1">
            <w:pPr>
              <w:tabs>
                <w:tab w:val="left" w:pos="208"/>
                <w:tab w:val="left" w:pos="523"/>
              </w:tabs>
              <w:jc w:val="center"/>
              <w:rPr>
                <w:rFonts w:ascii="Times New Roman" w:hAnsi="Times New Roman" w:cs="Times New Roman"/>
                <w:sz w:val="24"/>
                <w:szCs w:val="24"/>
              </w:rPr>
            </w:pPr>
          </w:p>
        </w:tc>
        <w:tc>
          <w:tcPr>
            <w:tcW w:w="553" w:type="dxa"/>
            <w:tcBorders>
              <w:top w:val="nil"/>
              <w:bottom w:val="nil"/>
              <w:right w:val="double" w:sz="4" w:space="0" w:color="auto"/>
            </w:tcBorders>
          </w:tcPr>
          <w:p w14:paraId="26121413" w14:textId="77777777" w:rsidR="009E3BF1" w:rsidRDefault="009E3BF1">
            <w:pPr>
              <w:rPr>
                <w:sz w:val="24"/>
                <w:szCs w:val="24"/>
              </w:rPr>
            </w:pPr>
          </w:p>
        </w:tc>
        <w:tc>
          <w:tcPr>
            <w:tcW w:w="1523" w:type="dxa"/>
            <w:tcBorders>
              <w:top w:val="nil"/>
              <w:left w:val="double" w:sz="4" w:space="0" w:color="auto"/>
              <w:bottom w:val="nil"/>
              <w:right w:val="single" w:sz="4" w:space="0" w:color="auto"/>
            </w:tcBorders>
          </w:tcPr>
          <w:p w14:paraId="26121414" w14:textId="77777777" w:rsidR="009E3BF1" w:rsidRPr="00C6652E" w:rsidRDefault="009E3BF1" w:rsidP="00956BA8">
            <w:pPr>
              <w:rPr>
                <w:rFonts w:ascii="Times New Roman" w:hAnsi="Times New Roman" w:cs="Times New Roman"/>
                <w:sz w:val="24"/>
                <w:szCs w:val="24"/>
              </w:rPr>
            </w:pPr>
          </w:p>
        </w:tc>
      </w:tr>
      <w:tr w:rsidR="009E3BF1" w:rsidRPr="00C6652E" w14:paraId="2612141B" w14:textId="77777777" w:rsidTr="00956BA8">
        <w:tc>
          <w:tcPr>
            <w:tcW w:w="521" w:type="dxa"/>
            <w:tcBorders>
              <w:top w:val="nil"/>
              <w:left w:val="nil"/>
              <w:bottom w:val="nil"/>
            </w:tcBorders>
          </w:tcPr>
          <w:p w14:paraId="26121416"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17" w14:textId="77777777" w:rsidR="009E3BF1" w:rsidRPr="009E3BF1" w:rsidRDefault="009E3BF1" w:rsidP="00956BA8">
            <w:pPr>
              <w:rPr>
                <w:rFonts w:ascii="Times New Roman" w:hAnsi="Times New Roman" w:cs="Times New Roman"/>
                <w:b/>
                <w:sz w:val="24"/>
                <w:szCs w:val="24"/>
              </w:rPr>
            </w:pPr>
            <w:r>
              <w:rPr>
                <w:rFonts w:ascii="Times New Roman" w:hAnsi="Times New Roman" w:cs="Times New Roman"/>
                <w:b/>
                <w:sz w:val="24"/>
                <w:szCs w:val="24"/>
              </w:rPr>
              <w:t>A44</w:t>
            </w:r>
          </w:p>
        </w:tc>
        <w:tc>
          <w:tcPr>
            <w:tcW w:w="7046" w:type="dxa"/>
            <w:tcBorders>
              <w:top w:val="nil"/>
              <w:bottom w:val="nil"/>
            </w:tcBorders>
          </w:tcPr>
          <w:p w14:paraId="26121418" w14:textId="77777777" w:rsidR="009E3BF1" w:rsidRPr="009E3BF1" w:rsidRDefault="009E3BF1" w:rsidP="009E3BF1">
            <w:pPr>
              <w:tabs>
                <w:tab w:val="left" w:pos="208"/>
                <w:tab w:val="left" w:pos="523"/>
              </w:tabs>
              <w:rPr>
                <w:rFonts w:ascii="Times New Roman" w:hAnsi="Times New Roman" w:cs="Times New Roman"/>
                <w:b/>
                <w:bCs/>
                <w:sz w:val="24"/>
                <w:szCs w:val="24"/>
                <w:u w:val="single"/>
              </w:rPr>
            </w:pPr>
            <w:r w:rsidRPr="009E3BF1">
              <w:rPr>
                <w:rFonts w:ascii="Times New Roman" w:hAnsi="Times New Roman" w:cs="Times New Roman"/>
                <w:b/>
                <w:bCs/>
                <w:sz w:val="24"/>
                <w:szCs w:val="24"/>
                <w:u w:val="single"/>
              </w:rPr>
              <w:t>CONTRACTOR’S GENERAL COST ITEMS: TEMPORARY WORKS</w:t>
            </w:r>
          </w:p>
        </w:tc>
        <w:tc>
          <w:tcPr>
            <w:tcW w:w="553" w:type="dxa"/>
            <w:tcBorders>
              <w:top w:val="nil"/>
              <w:bottom w:val="nil"/>
              <w:right w:val="double" w:sz="4" w:space="0" w:color="auto"/>
            </w:tcBorders>
          </w:tcPr>
          <w:p w14:paraId="26121419" w14:textId="77777777" w:rsidR="009E3BF1" w:rsidRPr="00C6652E" w:rsidRDefault="009E3BF1"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1A" w14:textId="77777777" w:rsidR="009E3BF1" w:rsidRPr="00C6652E" w:rsidRDefault="009E3BF1" w:rsidP="00956BA8">
            <w:pPr>
              <w:rPr>
                <w:rFonts w:ascii="Times New Roman" w:hAnsi="Times New Roman" w:cs="Times New Roman"/>
                <w:sz w:val="24"/>
                <w:szCs w:val="24"/>
              </w:rPr>
            </w:pPr>
          </w:p>
        </w:tc>
      </w:tr>
      <w:tr w:rsidR="009E3BF1" w:rsidRPr="00C6652E" w14:paraId="26121421" w14:textId="77777777" w:rsidTr="00956BA8">
        <w:tc>
          <w:tcPr>
            <w:tcW w:w="521" w:type="dxa"/>
            <w:tcBorders>
              <w:top w:val="nil"/>
              <w:left w:val="nil"/>
              <w:bottom w:val="nil"/>
            </w:tcBorders>
          </w:tcPr>
          <w:p w14:paraId="2612141C"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1D"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41E" w14:textId="77777777" w:rsidR="009E3BF1" w:rsidRPr="009E3BF1" w:rsidRDefault="009E3BF1" w:rsidP="009E3BF1">
            <w:pPr>
              <w:tabs>
                <w:tab w:val="left" w:pos="208"/>
                <w:tab w:val="left" w:pos="523"/>
              </w:tabs>
              <w:jc w:val="center"/>
              <w:rPr>
                <w:rFonts w:ascii="Times New Roman" w:hAnsi="Times New Roman" w:cs="Times New Roman"/>
                <w:sz w:val="24"/>
                <w:szCs w:val="24"/>
              </w:rPr>
            </w:pPr>
          </w:p>
        </w:tc>
        <w:tc>
          <w:tcPr>
            <w:tcW w:w="553" w:type="dxa"/>
            <w:tcBorders>
              <w:top w:val="nil"/>
              <w:bottom w:val="nil"/>
              <w:right w:val="double" w:sz="4" w:space="0" w:color="auto"/>
            </w:tcBorders>
          </w:tcPr>
          <w:p w14:paraId="2612141F" w14:textId="77777777" w:rsidR="009E3BF1" w:rsidRDefault="009E3BF1">
            <w:pPr>
              <w:rPr>
                <w:sz w:val="24"/>
                <w:szCs w:val="24"/>
              </w:rPr>
            </w:pPr>
          </w:p>
        </w:tc>
        <w:tc>
          <w:tcPr>
            <w:tcW w:w="1523" w:type="dxa"/>
            <w:tcBorders>
              <w:top w:val="nil"/>
              <w:left w:val="double" w:sz="4" w:space="0" w:color="auto"/>
              <w:bottom w:val="nil"/>
              <w:right w:val="single" w:sz="4" w:space="0" w:color="auto"/>
            </w:tcBorders>
          </w:tcPr>
          <w:p w14:paraId="26121420" w14:textId="77777777" w:rsidR="009E3BF1" w:rsidRPr="00C6652E" w:rsidRDefault="009E3BF1" w:rsidP="00956BA8">
            <w:pPr>
              <w:rPr>
                <w:rFonts w:ascii="Times New Roman" w:hAnsi="Times New Roman" w:cs="Times New Roman"/>
                <w:sz w:val="24"/>
                <w:szCs w:val="24"/>
              </w:rPr>
            </w:pPr>
          </w:p>
        </w:tc>
      </w:tr>
      <w:tr w:rsidR="009E3BF1" w:rsidRPr="00C6652E" w14:paraId="26121427" w14:textId="77777777" w:rsidTr="00956BA8">
        <w:tc>
          <w:tcPr>
            <w:tcW w:w="521" w:type="dxa"/>
            <w:tcBorders>
              <w:top w:val="nil"/>
              <w:left w:val="nil"/>
              <w:bottom w:val="nil"/>
            </w:tcBorders>
          </w:tcPr>
          <w:p w14:paraId="26121422"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23"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424" w14:textId="77777777" w:rsidR="009E3BF1" w:rsidRPr="009E3BF1" w:rsidRDefault="009E3BF1" w:rsidP="009E3BF1">
            <w:pPr>
              <w:tabs>
                <w:tab w:val="left" w:pos="208"/>
                <w:tab w:val="left" w:pos="523"/>
              </w:tabs>
              <w:rPr>
                <w:rFonts w:ascii="Times New Roman" w:hAnsi="Times New Roman" w:cs="Times New Roman"/>
                <w:sz w:val="24"/>
                <w:szCs w:val="24"/>
              </w:rPr>
            </w:pPr>
            <w:r w:rsidRPr="009E3BF1">
              <w:rPr>
                <w:rFonts w:ascii="Times New Roman" w:hAnsi="Times New Roman" w:cs="Times New Roman"/>
                <w:sz w:val="24"/>
                <w:szCs w:val="24"/>
              </w:rPr>
              <w:t>Details: Temporary works required or made/not made available by the Employer: See section A36</w:t>
            </w:r>
          </w:p>
        </w:tc>
        <w:tc>
          <w:tcPr>
            <w:tcW w:w="553" w:type="dxa"/>
            <w:tcBorders>
              <w:top w:val="nil"/>
              <w:bottom w:val="nil"/>
              <w:right w:val="double" w:sz="4" w:space="0" w:color="auto"/>
            </w:tcBorders>
          </w:tcPr>
          <w:p w14:paraId="26121425" w14:textId="77777777" w:rsidR="009E3BF1" w:rsidRPr="00C6652E" w:rsidRDefault="009E3BF1"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26" w14:textId="77777777" w:rsidR="009E3BF1" w:rsidRPr="00C6652E" w:rsidRDefault="009E3BF1" w:rsidP="00956BA8">
            <w:pPr>
              <w:rPr>
                <w:rFonts w:ascii="Times New Roman" w:hAnsi="Times New Roman" w:cs="Times New Roman"/>
                <w:sz w:val="24"/>
                <w:szCs w:val="24"/>
              </w:rPr>
            </w:pPr>
          </w:p>
        </w:tc>
      </w:tr>
      <w:tr w:rsidR="009E3BF1" w:rsidRPr="00C6652E" w14:paraId="2612142D" w14:textId="77777777" w:rsidTr="00956BA8">
        <w:tc>
          <w:tcPr>
            <w:tcW w:w="521" w:type="dxa"/>
            <w:tcBorders>
              <w:top w:val="nil"/>
              <w:left w:val="nil"/>
              <w:bottom w:val="nil"/>
            </w:tcBorders>
          </w:tcPr>
          <w:p w14:paraId="26121428"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29"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42A" w14:textId="77777777" w:rsidR="009E3BF1" w:rsidRPr="009E3BF1" w:rsidRDefault="009E3BF1" w:rsidP="009E3BF1">
            <w:pPr>
              <w:tabs>
                <w:tab w:val="left" w:pos="208"/>
                <w:tab w:val="left" w:pos="523"/>
              </w:tabs>
              <w:rPr>
                <w:rFonts w:ascii="Times New Roman" w:hAnsi="Times New Roman" w:cs="Times New Roman"/>
                <w:sz w:val="24"/>
                <w:szCs w:val="24"/>
              </w:rPr>
            </w:pPr>
          </w:p>
        </w:tc>
        <w:tc>
          <w:tcPr>
            <w:tcW w:w="553" w:type="dxa"/>
            <w:tcBorders>
              <w:top w:val="nil"/>
              <w:bottom w:val="nil"/>
              <w:right w:val="double" w:sz="4" w:space="0" w:color="auto"/>
            </w:tcBorders>
          </w:tcPr>
          <w:p w14:paraId="2612142B" w14:textId="77777777" w:rsidR="009E3BF1" w:rsidRDefault="009E3BF1">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142C" w14:textId="77777777" w:rsidR="009E3BF1" w:rsidRPr="00C6652E" w:rsidRDefault="009E3BF1" w:rsidP="00956BA8">
            <w:pPr>
              <w:rPr>
                <w:rFonts w:ascii="Times New Roman" w:hAnsi="Times New Roman" w:cs="Times New Roman"/>
                <w:sz w:val="24"/>
                <w:szCs w:val="24"/>
              </w:rPr>
            </w:pPr>
          </w:p>
        </w:tc>
      </w:tr>
      <w:tr w:rsidR="009E3BF1" w:rsidRPr="00C6652E" w14:paraId="26121434" w14:textId="77777777" w:rsidTr="00956BA8">
        <w:tc>
          <w:tcPr>
            <w:tcW w:w="521" w:type="dxa"/>
            <w:tcBorders>
              <w:top w:val="nil"/>
              <w:left w:val="nil"/>
              <w:bottom w:val="nil"/>
            </w:tcBorders>
          </w:tcPr>
          <w:p w14:paraId="2612142E"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2F" w14:textId="77777777" w:rsidR="009E3BF1" w:rsidRPr="009E3BF1" w:rsidRDefault="009E3BF1" w:rsidP="00956BA8">
            <w:pPr>
              <w:rPr>
                <w:rFonts w:ascii="Times New Roman" w:hAnsi="Times New Roman" w:cs="Times New Roman"/>
                <w:sz w:val="24"/>
                <w:szCs w:val="24"/>
              </w:rPr>
            </w:pPr>
            <w:r>
              <w:rPr>
                <w:rFonts w:ascii="Times New Roman" w:hAnsi="Times New Roman" w:cs="Times New Roman"/>
                <w:sz w:val="24"/>
                <w:szCs w:val="24"/>
              </w:rPr>
              <w:t>110</w:t>
            </w:r>
          </w:p>
        </w:tc>
        <w:tc>
          <w:tcPr>
            <w:tcW w:w="7046" w:type="dxa"/>
            <w:tcBorders>
              <w:top w:val="nil"/>
              <w:bottom w:val="nil"/>
            </w:tcBorders>
          </w:tcPr>
          <w:p w14:paraId="26121430" w14:textId="77777777" w:rsidR="009E3BF1" w:rsidRPr="009E3BF1" w:rsidRDefault="009E3BF1" w:rsidP="009E3BF1">
            <w:pPr>
              <w:tabs>
                <w:tab w:val="left" w:pos="208"/>
                <w:tab w:val="left" w:pos="523"/>
              </w:tabs>
              <w:rPr>
                <w:rFonts w:ascii="Times New Roman" w:hAnsi="Times New Roman" w:cs="Times New Roman"/>
                <w:sz w:val="24"/>
                <w:szCs w:val="24"/>
              </w:rPr>
            </w:pPr>
            <w:r w:rsidRPr="009E3BF1">
              <w:rPr>
                <w:rFonts w:ascii="Times New Roman" w:hAnsi="Times New Roman" w:cs="Times New Roman"/>
                <w:sz w:val="24"/>
                <w:szCs w:val="24"/>
              </w:rPr>
              <w:t>TEMPORARY ROADS, SCAFFOLDING</w:t>
            </w:r>
            <w:r w:rsidR="00F33B1D" w:rsidRPr="009E3BF1">
              <w:rPr>
                <w:rFonts w:ascii="Times New Roman" w:hAnsi="Times New Roman" w:cs="Times New Roman"/>
                <w:sz w:val="24"/>
                <w:szCs w:val="24"/>
              </w:rPr>
              <w:t>, HOARDINGS</w:t>
            </w:r>
            <w:r w:rsidRPr="009E3BF1">
              <w:rPr>
                <w:rFonts w:ascii="Times New Roman" w:hAnsi="Times New Roman" w:cs="Times New Roman"/>
                <w:sz w:val="24"/>
                <w:szCs w:val="24"/>
              </w:rPr>
              <w:t>, FENCING, ETC necessary for the proper execution of the Works.</w:t>
            </w:r>
          </w:p>
        </w:tc>
        <w:tc>
          <w:tcPr>
            <w:tcW w:w="553" w:type="dxa"/>
            <w:tcBorders>
              <w:top w:val="nil"/>
              <w:bottom w:val="nil"/>
              <w:right w:val="double" w:sz="4" w:space="0" w:color="auto"/>
            </w:tcBorders>
          </w:tcPr>
          <w:p w14:paraId="26121431" w14:textId="77777777" w:rsidR="009E3BF1" w:rsidRDefault="00956BA8" w:rsidP="00956BA8">
            <w:pPr>
              <w:rPr>
                <w:rFonts w:ascii="Times New Roman" w:hAnsi="Times New Roman" w:cs="Times New Roman"/>
                <w:sz w:val="24"/>
                <w:szCs w:val="24"/>
              </w:rPr>
            </w:pPr>
            <w:r>
              <w:rPr>
                <w:rFonts w:ascii="Times New Roman" w:hAnsi="Times New Roman" w:cs="Times New Roman"/>
                <w:sz w:val="24"/>
                <w:szCs w:val="24"/>
              </w:rPr>
              <w:t>F</w:t>
            </w:r>
          </w:p>
          <w:p w14:paraId="26121432" w14:textId="77777777" w:rsidR="00956BA8" w:rsidRPr="00C6652E" w:rsidRDefault="00956BA8" w:rsidP="00956BA8">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433" w14:textId="77777777" w:rsidR="009E3BF1" w:rsidRPr="00C6652E" w:rsidRDefault="009E3BF1" w:rsidP="00956BA8">
            <w:pPr>
              <w:rPr>
                <w:rFonts w:ascii="Times New Roman" w:hAnsi="Times New Roman" w:cs="Times New Roman"/>
                <w:sz w:val="24"/>
                <w:szCs w:val="24"/>
              </w:rPr>
            </w:pPr>
          </w:p>
        </w:tc>
      </w:tr>
      <w:tr w:rsidR="009E3BF1" w:rsidRPr="00C6652E" w14:paraId="2612143A" w14:textId="77777777" w:rsidTr="00956BA8">
        <w:tc>
          <w:tcPr>
            <w:tcW w:w="521" w:type="dxa"/>
            <w:tcBorders>
              <w:top w:val="nil"/>
              <w:left w:val="nil"/>
              <w:bottom w:val="nil"/>
            </w:tcBorders>
          </w:tcPr>
          <w:p w14:paraId="26121435"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36"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437" w14:textId="77777777" w:rsidR="009E3BF1" w:rsidRPr="00C6652E" w:rsidRDefault="009E3BF1"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438" w14:textId="77777777" w:rsidR="009E3BF1" w:rsidRPr="00C6652E" w:rsidRDefault="009E3BF1"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39" w14:textId="77777777" w:rsidR="009E3BF1" w:rsidRPr="00C6652E" w:rsidRDefault="009E3BF1" w:rsidP="00956BA8">
            <w:pPr>
              <w:rPr>
                <w:rFonts w:ascii="Times New Roman" w:hAnsi="Times New Roman" w:cs="Times New Roman"/>
                <w:sz w:val="24"/>
                <w:szCs w:val="24"/>
              </w:rPr>
            </w:pPr>
          </w:p>
        </w:tc>
      </w:tr>
      <w:tr w:rsidR="009E3BF1" w:rsidRPr="00C6652E" w14:paraId="26121440" w14:textId="77777777" w:rsidTr="00956BA8">
        <w:tc>
          <w:tcPr>
            <w:tcW w:w="521" w:type="dxa"/>
            <w:tcBorders>
              <w:top w:val="nil"/>
              <w:left w:val="nil"/>
              <w:bottom w:val="nil"/>
            </w:tcBorders>
          </w:tcPr>
          <w:p w14:paraId="2612143B"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3C"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43D" w14:textId="77777777" w:rsidR="009E3BF1" w:rsidRPr="00C6652E" w:rsidRDefault="009E3BF1"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43E" w14:textId="77777777" w:rsidR="009E3BF1" w:rsidRPr="00C6652E" w:rsidRDefault="009E3BF1"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3F" w14:textId="77777777" w:rsidR="009E3BF1" w:rsidRPr="00C6652E" w:rsidRDefault="009E3BF1" w:rsidP="00956BA8">
            <w:pPr>
              <w:rPr>
                <w:rFonts w:ascii="Times New Roman" w:hAnsi="Times New Roman" w:cs="Times New Roman"/>
                <w:sz w:val="24"/>
                <w:szCs w:val="24"/>
              </w:rPr>
            </w:pPr>
          </w:p>
        </w:tc>
      </w:tr>
      <w:tr w:rsidR="009E3BF1" w:rsidRPr="00C6652E" w14:paraId="26121446" w14:textId="77777777" w:rsidTr="00956BA8">
        <w:tc>
          <w:tcPr>
            <w:tcW w:w="521" w:type="dxa"/>
            <w:tcBorders>
              <w:top w:val="nil"/>
              <w:left w:val="nil"/>
              <w:bottom w:val="nil"/>
            </w:tcBorders>
          </w:tcPr>
          <w:p w14:paraId="26121441"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42"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443" w14:textId="77777777" w:rsidR="009E3BF1" w:rsidRPr="00C6652E" w:rsidRDefault="009E3BF1"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444" w14:textId="77777777" w:rsidR="009E3BF1" w:rsidRPr="00C6652E" w:rsidRDefault="009E3BF1" w:rsidP="00956BA8">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1445" w14:textId="77777777" w:rsidR="009E3BF1" w:rsidRPr="00C6652E" w:rsidRDefault="009E3BF1" w:rsidP="00956BA8">
            <w:pPr>
              <w:rPr>
                <w:rFonts w:ascii="Times New Roman" w:hAnsi="Times New Roman" w:cs="Times New Roman"/>
                <w:sz w:val="24"/>
                <w:szCs w:val="24"/>
              </w:rPr>
            </w:pPr>
          </w:p>
        </w:tc>
      </w:tr>
      <w:tr w:rsidR="009E3BF1" w:rsidRPr="00C6652E" w14:paraId="2612144C" w14:textId="77777777" w:rsidTr="00956BA8">
        <w:tc>
          <w:tcPr>
            <w:tcW w:w="521" w:type="dxa"/>
            <w:tcBorders>
              <w:top w:val="nil"/>
              <w:left w:val="nil"/>
              <w:bottom w:val="nil"/>
            </w:tcBorders>
          </w:tcPr>
          <w:p w14:paraId="26121447"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48"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449" w14:textId="77777777" w:rsidR="009E3BF1" w:rsidRPr="00C6652E" w:rsidRDefault="009E3BF1" w:rsidP="00956BA8">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144A" w14:textId="77777777" w:rsidR="009E3BF1" w:rsidRPr="00C6652E" w:rsidRDefault="009E3BF1" w:rsidP="00956BA8">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4B" w14:textId="77777777" w:rsidR="009E3BF1" w:rsidRPr="00C6652E" w:rsidRDefault="009E3BF1" w:rsidP="00956BA8">
            <w:pPr>
              <w:rPr>
                <w:rFonts w:ascii="Times New Roman" w:hAnsi="Times New Roman" w:cs="Times New Roman"/>
                <w:sz w:val="24"/>
                <w:szCs w:val="24"/>
              </w:rPr>
            </w:pPr>
          </w:p>
        </w:tc>
      </w:tr>
      <w:tr w:rsidR="009E3BF1" w:rsidRPr="00C6652E" w14:paraId="26121452" w14:textId="77777777" w:rsidTr="00956BA8">
        <w:tc>
          <w:tcPr>
            <w:tcW w:w="521" w:type="dxa"/>
            <w:tcBorders>
              <w:top w:val="nil"/>
              <w:left w:val="nil"/>
              <w:bottom w:val="nil"/>
            </w:tcBorders>
          </w:tcPr>
          <w:p w14:paraId="2612144D" w14:textId="77777777" w:rsidR="009E3BF1" w:rsidRPr="00C6652E" w:rsidRDefault="009E3BF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4E" w14:textId="77777777" w:rsidR="009E3BF1" w:rsidRPr="009E3BF1" w:rsidRDefault="009E3BF1" w:rsidP="00956BA8">
            <w:pPr>
              <w:rPr>
                <w:rFonts w:ascii="Times New Roman" w:hAnsi="Times New Roman" w:cs="Times New Roman"/>
                <w:b/>
                <w:sz w:val="24"/>
                <w:szCs w:val="24"/>
              </w:rPr>
            </w:pPr>
          </w:p>
        </w:tc>
        <w:tc>
          <w:tcPr>
            <w:tcW w:w="7046" w:type="dxa"/>
            <w:tcBorders>
              <w:top w:val="nil"/>
              <w:bottom w:val="nil"/>
            </w:tcBorders>
          </w:tcPr>
          <w:p w14:paraId="2612144F" w14:textId="77777777" w:rsidR="009E3BF1" w:rsidRPr="00C6652E" w:rsidRDefault="009E3BF1"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450" w14:textId="77777777" w:rsidR="009E3BF1" w:rsidRPr="00C6652E" w:rsidRDefault="009E3BF1"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51" w14:textId="77777777" w:rsidR="009E3BF1" w:rsidRPr="00C6652E" w:rsidRDefault="009E3BF1" w:rsidP="00956BA8">
            <w:pPr>
              <w:rPr>
                <w:rFonts w:ascii="Times New Roman" w:hAnsi="Times New Roman" w:cs="Times New Roman"/>
                <w:sz w:val="24"/>
                <w:szCs w:val="24"/>
              </w:rPr>
            </w:pPr>
          </w:p>
        </w:tc>
      </w:tr>
    </w:tbl>
    <w:p w14:paraId="26121453" w14:textId="77777777" w:rsidR="00956BA8" w:rsidRDefault="00956BA8" w:rsidP="00C87B24">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956BA8" w:rsidRPr="00C6652E" w14:paraId="26121459" w14:textId="77777777" w:rsidTr="00956BA8">
        <w:tc>
          <w:tcPr>
            <w:tcW w:w="521" w:type="dxa"/>
            <w:tcBorders>
              <w:top w:val="nil"/>
              <w:left w:val="nil"/>
              <w:bottom w:val="nil"/>
            </w:tcBorders>
          </w:tcPr>
          <w:p w14:paraId="26121454"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55"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56" w14:textId="77777777" w:rsidR="00956BA8" w:rsidRPr="00C6652E"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457"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58" w14:textId="77777777" w:rsidR="00956BA8" w:rsidRPr="00C6652E" w:rsidRDefault="00956BA8" w:rsidP="00956BA8">
            <w:pPr>
              <w:rPr>
                <w:rFonts w:ascii="Times New Roman" w:hAnsi="Times New Roman" w:cs="Times New Roman"/>
                <w:sz w:val="24"/>
                <w:szCs w:val="24"/>
              </w:rPr>
            </w:pPr>
            <w:r>
              <w:rPr>
                <w:rFonts w:ascii="Times New Roman" w:hAnsi="Times New Roman" w:cs="Times New Roman"/>
                <w:sz w:val="24"/>
                <w:szCs w:val="24"/>
              </w:rPr>
              <w:t>(A50-A55)</w:t>
            </w:r>
          </w:p>
        </w:tc>
      </w:tr>
      <w:tr w:rsidR="00956BA8" w:rsidRPr="00C6652E" w14:paraId="2612145F" w14:textId="77777777" w:rsidTr="00956BA8">
        <w:tc>
          <w:tcPr>
            <w:tcW w:w="521" w:type="dxa"/>
            <w:tcBorders>
              <w:top w:val="nil"/>
              <w:left w:val="nil"/>
              <w:bottom w:val="nil"/>
            </w:tcBorders>
          </w:tcPr>
          <w:p w14:paraId="2612145A"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5B" w14:textId="77777777" w:rsidR="00956BA8" w:rsidRPr="00C6652E" w:rsidRDefault="00956BA8" w:rsidP="00956BA8">
            <w:pPr>
              <w:rPr>
                <w:rFonts w:ascii="Times New Roman" w:hAnsi="Times New Roman" w:cs="Times New Roman"/>
                <w:b/>
                <w:sz w:val="24"/>
                <w:szCs w:val="24"/>
              </w:rPr>
            </w:pPr>
            <w:r>
              <w:rPr>
                <w:rFonts w:ascii="Times New Roman" w:hAnsi="Times New Roman" w:cs="Times New Roman"/>
                <w:b/>
                <w:sz w:val="24"/>
                <w:szCs w:val="24"/>
              </w:rPr>
              <w:t>A50</w:t>
            </w:r>
          </w:p>
        </w:tc>
        <w:tc>
          <w:tcPr>
            <w:tcW w:w="7046" w:type="dxa"/>
            <w:tcBorders>
              <w:top w:val="nil"/>
              <w:bottom w:val="nil"/>
            </w:tcBorders>
          </w:tcPr>
          <w:p w14:paraId="2612145C" w14:textId="77777777" w:rsidR="00956BA8" w:rsidRPr="00956BA8" w:rsidRDefault="00956BA8" w:rsidP="00956BA8">
            <w:pPr>
              <w:tabs>
                <w:tab w:val="left" w:pos="193"/>
                <w:tab w:val="left" w:pos="493"/>
              </w:tabs>
              <w:rPr>
                <w:rFonts w:ascii="Times New Roman" w:hAnsi="Times New Roman" w:cs="Times New Roman"/>
                <w:b/>
                <w:bCs/>
                <w:sz w:val="24"/>
                <w:szCs w:val="24"/>
                <w:u w:val="single"/>
              </w:rPr>
            </w:pPr>
            <w:r w:rsidRPr="00956BA8">
              <w:rPr>
                <w:rFonts w:ascii="Times New Roman" w:hAnsi="Times New Roman" w:cs="Times New Roman"/>
                <w:b/>
                <w:bCs/>
                <w:sz w:val="24"/>
                <w:szCs w:val="24"/>
                <w:u w:val="single"/>
              </w:rPr>
              <w:t>WORK/PRODUCTS BY/ON BEHALF OF THE EMPLOYER</w:t>
            </w:r>
          </w:p>
        </w:tc>
        <w:tc>
          <w:tcPr>
            <w:tcW w:w="553" w:type="dxa"/>
            <w:tcBorders>
              <w:top w:val="nil"/>
              <w:bottom w:val="nil"/>
              <w:right w:val="double" w:sz="4" w:space="0" w:color="auto"/>
            </w:tcBorders>
          </w:tcPr>
          <w:p w14:paraId="2612145D"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5E" w14:textId="77777777" w:rsidR="00956BA8" w:rsidRPr="00C6652E" w:rsidRDefault="00956BA8" w:rsidP="00956BA8">
            <w:pPr>
              <w:rPr>
                <w:rFonts w:ascii="Times New Roman" w:hAnsi="Times New Roman" w:cs="Times New Roman"/>
                <w:sz w:val="24"/>
                <w:szCs w:val="24"/>
              </w:rPr>
            </w:pPr>
          </w:p>
        </w:tc>
      </w:tr>
      <w:tr w:rsidR="00956BA8" w:rsidRPr="00C6652E" w14:paraId="26121465" w14:textId="77777777" w:rsidTr="00956BA8">
        <w:tc>
          <w:tcPr>
            <w:tcW w:w="521" w:type="dxa"/>
            <w:tcBorders>
              <w:top w:val="nil"/>
              <w:left w:val="nil"/>
              <w:bottom w:val="nil"/>
            </w:tcBorders>
          </w:tcPr>
          <w:p w14:paraId="26121460"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61"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62" w14:textId="77777777" w:rsidR="00956BA8" w:rsidRPr="00956BA8" w:rsidRDefault="00956BA8" w:rsidP="00956BA8">
            <w:pPr>
              <w:tabs>
                <w:tab w:val="left" w:pos="193"/>
                <w:tab w:val="left" w:pos="493"/>
              </w:tabs>
              <w:jc w:val="center"/>
              <w:rPr>
                <w:rFonts w:ascii="Times New Roman" w:hAnsi="Times New Roman" w:cs="Times New Roman"/>
                <w:sz w:val="24"/>
                <w:szCs w:val="24"/>
              </w:rPr>
            </w:pPr>
          </w:p>
        </w:tc>
        <w:tc>
          <w:tcPr>
            <w:tcW w:w="553" w:type="dxa"/>
            <w:tcBorders>
              <w:top w:val="nil"/>
              <w:bottom w:val="nil"/>
              <w:right w:val="double" w:sz="4" w:space="0" w:color="auto"/>
            </w:tcBorders>
          </w:tcPr>
          <w:p w14:paraId="26121463" w14:textId="77777777" w:rsidR="00956BA8" w:rsidRDefault="00956BA8">
            <w:pPr>
              <w:rPr>
                <w:sz w:val="24"/>
                <w:szCs w:val="24"/>
              </w:rPr>
            </w:pPr>
          </w:p>
        </w:tc>
        <w:tc>
          <w:tcPr>
            <w:tcW w:w="1523" w:type="dxa"/>
            <w:tcBorders>
              <w:top w:val="nil"/>
              <w:left w:val="double" w:sz="4" w:space="0" w:color="auto"/>
              <w:bottom w:val="nil"/>
              <w:right w:val="single" w:sz="4" w:space="0" w:color="auto"/>
            </w:tcBorders>
          </w:tcPr>
          <w:p w14:paraId="26121464" w14:textId="77777777" w:rsidR="00956BA8" w:rsidRPr="00C6652E" w:rsidRDefault="00956BA8" w:rsidP="00956BA8">
            <w:pPr>
              <w:rPr>
                <w:rFonts w:ascii="Times New Roman" w:hAnsi="Times New Roman" w:cs="Times New Roman"/>
                <w:sz w:val="24"/>
                <w:szCs w:val="24"/>
              </w:rPr>
            </w:pPr>
          </w:p>
        </w:tc>
      </w:tr>
      <w:tr w:rsidR="00956BA8" w:rsidRPr="00C6652E" w14:paraId="2612146B" w14:textId="77777777" w:rsidTr="00956BA8">
        <w:tc>
          <w:tcPr>
            <w:tcW w:w="521" w:type="dxa"/>
            <w:tcBorders>
              <w:top w:val="nil"/>
              <w:left w:val="nil"/>
              <w:bottom w:val="nil"/>
            </w:tcBorders>
          </w:tcPr>
          <w:p w14:paraId="26121466"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67" w14:textId="77777777" w:rsidR="00956BA8" w:rsidRPr="00C6652E" w:rsidRDefault="00956BA8" w:rsidP="00956BA8">
            <w:pPr>
              <w:rPr>
                <w:rFonts w:ascii="Times New Roman" w:hAnsi="Times New Roman" w:cs="Times New Roman"/>
                <w:sz w:val="24"/>
                <w:szCs w:val="24"/>
              </w:rPr>
            </w:pPr>
            <w:r>
              <w:rPr>
                <w:rFonts w:ascii="Times New Roman" w:hAnsi="Times New Roman" w:cs="Times New Roman"/>
                <w:sz w:val="24"/>
                <w:szCs w:val="24"/>
              </w:rPr>
              <w:t>111</w:t>
            </w:r>
          </w:p>
        </w:tc>
        <w:tc>
          <w:tcPr>
            <w:tcW w:w="7046" w:type="dxa"/>
            <w:tcBorders>
              <w:top w:val="nil"/>
              <w:bottom w:val="nil"/>
            </w:tcBorders>
          </w:tcPr>
          <w:p w14:paraId="26121468" w14:textId="77777777" w:rsidR="00956BA8" w:rsidRPr="00956BA8" w:rsidRDefault="00956BA8" w:rsidP="00956BA8">
            <w:pPr>
              <w:tabs>
                <w:tab w:val="left" w:pos="193"/>
                <w:tab w:val="left" w:pos="493"/>
              </w:tabs>
              <w:rPr>
                <w:rFonts w:ascii="Times New Roman" w:hAnsi="Times New Roman" w:cs="Times New Roman"/>
                <w:sz w:val="24"/>
                <w:szCs w:val="24"/>
              </w:rPr>
            </w:pPr>
            <w:r w:rsidRPr="00956BA8">
              <w:rPr>
                <w:rFonts w:ascii="Times New Roman" w:hAnsi="Times New Roman" w:cs="Times New Roman"/>
                <w:sz w:val="24"/>
                <w:szCs w:val="24"/>
              </w:rPr>
              <w:t>WORK BY/ON BEHALF OF THE EMPLOYER:</w:t>
            </w:r>
          </w:p>
        </w:tc>
        <w:tc>
          <w:tcPr>
            <w:tcW w:w="553" w:type="dxa"/>
            <w:tcBorders>
              <w:top w:val="nil"/>
              <w:bottom w:val="nil"/>
              <w:right w:val="double" w:sz="4" w:space="0" w:color="auto"/>
            </w:tcBorders>
          </w:tcPr>
          <w:p w14:paraId="26121469"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6A" w14:textId="77777777" w:rsidR="00956BA8" w:rsidRPr="00C6652E" w:rsidRDefault="00956BA8" w:rsidP="00956BA8">
            <w:pPr>
              <w:rPr>
                <w:rFonts w:ascii="Times New Roman" w:hAnsi="Times New Roman" w:cs="Times New Roman"/>
                <w:sz w:val="24"/>
                <w:szCs w:val="24"/>
              </w:rPr>
            </w:pPr>
          </w:p>
        </w:tc>
      </w:tr>
      <w:tr w:rsidR="00956BA8" w:rsidRPr="00C6652E" w14:paraId="26121472" w14:textId="77777777" w:rsidTr="00956BA8">
        <w:tc>
          <w:tcPr>
            <w:tcW w:w="521" w:type="dxa"/>
            <w:tcBorders>
              <w:top w:val="nil"/>
              <w:left w:val="nil"/>
              <w:bottom w:val="nil"/>
            </w:tcBorders>
          </w:tcPr>
          <w:p w14:paraId="2612146C"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6D"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6E" w14:textId="77777777" w:rsidR="00956BA8" w:rsidRPr="00956BA8" w:rsidRDefault="00956BA8" w:rsidP="00956BA8">
            <w:pPr>
              <w:tabs>
                <w:tab w:val="left" w:pos="193"/>
                <w:tab w:val="left" w:pos="493"/>
              </w:tabs>
              <w:rPr>
                <w:rFonts w:ascii="Times New Roman" w:hAnsi="Times New Roman" w:cs="Times New Roman"/>
                <w:sz w:val="24"/>
                <w:szCs w:val="24"/>
              </w:rPr>
            </w:pPr>
            <w:r w:rsidRPr="00956BA8">
              <w:rPr>
                <w:rFonts w:ascii="Times New Roman" w:hAnsi="Times New Roman" w:cs="Times New Roman"/>
                <w:sz w:val="24"/>
                <w:szCs w:val="24"/>
              </w:rPr>
              <w:t>Included in Provisional Sums Section elsewhere within this Specification</w:t>
            </w:r>
          </w:p>
        </w:tc>
        <w:tc>
          <w:tcPr>
            <w:tcW w:w="553" w:type="dxa"/>
            <w:tcBorders>
              <w:top w:val="nil"/>
              <w:bottom w:val="nil"/>
              <w:right w:val="double" w:sz="4" w:space="0" w:color="auto"/>
            </w:tcBorders>
          </w:tcPr>
          <w:p w14:paraId="2612146F" w14:textId="77777777" w:rsidR="00612D17" w:rsidRPr="00612D17" w:rsidRDefault="00612D17" w:rsidP="00612D17">
            <w:pPr>
              <w:rPr>
                <w:rFonts w:ascii="Times New Roman" w:hAnsi="Times New Roman" w:cs="Times New Roman"/>
                <w:sz w:val="24"/>
                <w:szCs w:val="24"/>
              </w:rPr>
            </w:pPr>
            <w:r w:rsidRPr="00612D17">
              <w:rPr>
                <w:rFonts w:ascii="Times New Roman" w:hAnsi="Times New Roman" w:cs="Times New Roman"/>
                <w:sz w:val="24"/>
                <w:szCs w:val="24"/>
              </w:rPr>
              <w:t>F</w:t>
            </w:r>
          </w:p>
          <w:p w14:paraId="26121470" w14:textId="77777777" w:rsidR="00956BA8" w:rsidRPr="00C6652E" w:rsidRDefault="00612D17" w:rsidP="00612D17">
            <w:pPr>
              <w:rPr>
                <w:rFonts w:ascii="Times New Roman" w:hAnsi="Times New Roman" w:cs="Times New Roman"/>
                <w:sz w:val="24"/>
                <w:szCs w:val="24"/>
              </w:rPr>
            </w:pPr>
            <w:r w:rsidRPr="00612D17">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471" w14:textId="77777777" w:rsidR="00956BA8" w:rsidRPr="00C6652E" w:rsidRDefault="00956BA8" w:rsidP="00956BA8">
            <w:pPr>
              <w:rPr>
                <w:rFonts w:ascii="Times New Roman" w:hAnsi="Times New Roman" w:cs="Times New Roman"/>
                <w:sz w:val="24"/>
                <w:szCs w:val="24"/>
              </w:rPr>
            </w:pPr>
          </w:p>
        </w:tc>
      </w:tr>
      <w:tr w:rsidR="00956BA8" w:rsidRPr="00C6652E" w14:paraId="26121478" w14:textId="77777777" w:rsidTr="00956BA8">
        <w:tc>
          <w:tcPr>
            <w:tcW w:w="521" w:type="dxa"/>
            <w:tcBorders>
              <w:top w:val="nil"/>
              <w:left w:val="nil"/>
              <w:bottom w:val="nil"/>
            </w:tcBorders>
          </w:tcPr>
          <w:p w14:paraId="26121473"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74"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75" w14:textId="77777777" w:rsidR="00956BA8" w:rsidRPr="00956BA8" w:rsidRDefault="00956BA8" w:rsidP="00956BA8">
            <w:pPr>
              <w:tabs>
                <w:tab w:val="left" w:pos="193"/>
                <w:tab w:val="left" w:pos="493"/>
              </w:tabs>
              <w:jc w:val="center"/>
              <w:rPr>
                <w:rFonts w:ascii="Times New Roman" w:hAnsi="Times New Roman" w:cs="Times New Roman"/>
                <w:b/>
                <w:bCs/>
                <w:sz w:val="24"/>
                <w:szCs w:val="24"/>
              </w:rPr>
            </w:pPr>
          </w:p>
        </w:tc>
        <w:tc>
          <w:tcPr>
            <w:tcW w:w="553" w:type="dxa"/>
            <w:tcBorders>
              <w:top w:val="nil"/>
              <w:bottom w:val="nil"/>
              <w:right w:val="double" w:sz="4" w:space="0" w:color="auto"/>
            </w:tcBorders>
          </w:tcPr>
          <w:p w14:paraId="26121476" w14:textId="77777777" w:rsidR="00956BA8" w:rsidRDefault="00956BA8">
            <w:pPr>
              <w:rPr>
                <w:sz w:val="24"/>
                <w:szCs w:val="24"/>
              </w:rPr>
            </w:pPr>
          </w:p>
        </w:tc>
        <w:tc>
          <w:tcPr>
            <w:tcW w:w="1523" w:type="dxa"/>
            <w:tcBorders>
              <w:top w:val="nil"/>
              <w:left w:val="double" w:sz="4" w:space="0" w:color="auto"/>
              <w:bottom w:val="nil"/>
              <w:right w:val="single" w:sz="4" w:space="0" w:color="auto"/>
            </w:tcBorders>
          </w:tcPr>
          <w:p w14:paraId="26121477" w14:textId="77777777" w:rsidR="00956BA8" w:rsidRPr="00C6652E" w:rsidRDefault="00956BA8" w:rsidP="00956BA8">
            <w:pPr>
              <w:rPr>
                <w:rFonts w:ascii="Times New Roman" w:hAnsi="Times New Roman" w:cs="Times New Roman"/>
                <w:sz w:val="24"/>
                <w:szCs w:val="24"/>
              </w:rPr>
            </w:pPr>
          </w:p>
        </w:tc>
      </w:tr>
      <w:tr w:rsidR="00956BA8" w:rsidRPr="00C6652E" w14:paraId="2612147E" w14:textId="77777777" w:rsidTr="00956BA8">
        <w:tc>
          <w:tcPr>
            <w:tcW w:w="521" w:type="dxa"/>
            <w:tcBorders>
              <w:top w:val="nil"/>
              <w:left w:val="nil"/>
              <w:bottom w:val="nil"/>
            </w:tcBorders>
          </w:tcPr>
          <w:p w14:paraId="26121479"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7A" w14:textId="77777777" w:rsidR="00956BA8" w:rsidRPr="00C6652E" w:rsidRDefault="00956BA8" w:rsidP="00956BA8">
            <w:pPr>
              <w:rPr>
                <w:rFonts w:ascii="Times New Roman" w:hAnsi="Times New Roman" w:cs="Times New Roman"/>
                <w:sz w:val="24"/>
                <w:szCs w:val="24"/>
              </w:rPr>
            </w:pPr>
            <w:r>
              <w:rPr>
                <w:rFonts w:ascii="Times New Roman" w:hAnsi="Times New Roman" w:cs="Times New Roman"/>
                <w:sz w:val="24"/>
                <w:szCs w:val="24"/>
              </w:rPr>
              <w:t>120</w:t>
            </w:r>
          </w:p>
        </w:tc>
        <w:tc>
          <w:tcPr>
            <w:tcW w:w="7046" w:type="dxa"/>
            <w:tcBorders>
              <w:top w:val="nil"/>
              <w:bottom w:val="nil"/>
            </w:tcBorders>
          </w:tcPr>
          <w:p w14:paraId="2612147B" w14:textId="77777777" w:rsidR="00956BA8" w:rsidRPr="00956BA8" w:rsidRDefault="00956BA8" w:rsidP="00956BA8">
            <w:pPr>
              <w:tabs>
                <w:tab w:val="left" w:pos="193"/>
                <w:tab w:val="left" w:pos="493"/>
              </w:tabs>
              <w:rPr>
                <w:rFonts w:ascii="Times New Roman" w:hAnsi="Times New Roman" w:cs="Times New Roman"/>
                <w:sz w:val="24"/>
                <w:szCs w:val="24"/>
              </w:rPr>
            </w:pPr>
            <w:r w:rsidRPr="00956BA8">
              <w:rPr>
                <w:rFonts w:ascii="Times New Roman" w:hAnsi="Times New Roman" w:cs="Times New Roman"/>
                <w:sz w:val="24"/>
                <w:szCs w:val="24"/>
              </w:rPr>
              <w:t>PRODUCTS PROVIDED BY/ON BEHALF OF THE EMPLOYER:</w:t>
            </w:r>
          </w:p>
        </w:tc>
        <w:tc>
          <w:tcPr>
            <w:tcW w:w="553" w:type="dxa"/>
            <w:tcBorders>
              <w:top w:val="nil"/>
              <w:bottom w:val="nil"/>
              <w:right w:val="double" w:sz="4" w:space="0" w:color="auto"/>
            </w:tcBorders>
          </w:tcPr>
          <w:p w14:paraId="2612147C"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7D" w14:textId="77777777" w:rsidR="00956BA8" w:rsidRPr="00C6652E" w:rsidRDefault="00956BA8" w:rsidP="00956BA8">
            <w:pPr>
              <w:rPr>
                <w:rFonts w:ascii="Times New Roman" w:hAnsi="Times New Roman" w:cs="Times New Roman"/>
                <w:sz w:val="24"/>
                <w:szCs w:val="24"/>
              </w:rPr>
            </w:pPr>
          </w:p>
        </w:tc>
      </w:tr>
      <w:tr w:rsidR="00956BA8" w:rsidRPr="00C6652E" w14:paraId="26121484" w14:textId="77777777" w:rsidTr="00956BA8">
        <w:tc>
          <w:tcPr>
            <w:tcW w:w="521" w:type="dxa"/>
            <w:tcBorders>
              <w:top w:val="nil"/>
              <w:left w:val="nil"/>
              <w:bottom w:val="nil"/>
            </w:tcBorders>
          </w:tcPr>
          <w:p w14:paraId="2612147F"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80"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81" w14:textId="77777777" w:rsidR="00956BA8" w:rsidRPr="00956BA8" w:rsidRDefault="00956BA8" w:rsidP="00956BA8">
            <w:pPr>
              <w:tabs>
                <w:tab w:val="left" w:pos="193"/>
                <w:tab w:val="left" w:pos="493"/>
              </w:tabs>
              <w:ind w:left="193" w:hanging="19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956BA8">
              <w:rPr>
                <w:rFonts w:ascii="Times New Roman" w:hAnsi="Times New Roman" w:cs="Times New Roman"/>
                <w:sz w:val="24"/>
                <w:szCs w:val="24"/>
              </w:rPr>
              <w:t>General: Details of such products are given in the relevant work sections, for fixing by the Contractor. Use for no other purpose than the Works</w:t>
            </w:r>
          </w:p>
        </w:tc>
        <w:tc>
          <w:tcPr>
            <w:tcW w:w="553" w:type="dxa"/>
            <w:tcBorders>
              <w:top w:val="nil"/>
              <w:bottom w:val="nil"/>
              <w:right w:val="double" w:sz="4" w:space="0" w:color="auto"/>
            </w:tcBorders>
          </w:tcPr>
          <w:p w14:paraId="26121482"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83" w14:textId="77777777" w:rsidR="00956BA8" w:rsidRPr="00C6652E" w:rsidRDefault="00956BA8" w:rsidP="00956BA8">
            <w:pPr>
              <w:rPr>
                <w:rFonts w:ascii="Times New Roman" w:hAnsi="Times New Roman" w:cs="Times New Roman"/>
                <w:sz w:val="24"/>
                <w:szCs w:val="24"/>
              </w:rPr>
            </w:pPr>
          </w:p>
        </w:tc>
      </w:tr>
      <w:tr w:rsidR="00956BA8" w:rsidRPr="00C6652E" w14:paraId="2612148B" w14:textId="77777777" w:rsidTr="00956BA8">
        <w:tc>
          <w:tcPr>
            <w:tcW w:w="521" w:type="dxa"/>
            <w:tcBorders>
              <w:top w:val="nil"/>
              <w:left w:val="nil"/>
              <w:bottom w:val="nil"/>
            </w:tcBorders>
          </w:tcPr>
          <w:p w14:paraId="26121485"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86"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87" w14:textId="77777777" w:rsidR="00956BA8" w:rsidRPr="00956BA8" w:rsidRDefault="00956BA8" w:rsidP="00956BA8">
            <w:pPr>
              <w:tabs>
                <w:tab w:val="left" w:pos="193"/>
                <w:tab w:val="left" w:pos="493"/>
              </w:tabs>
              <w:ind w:left="193" w:hanging="193"/>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956BA8">
              <w:rPr>
                <w:rFonts w:ascii="Times New Roman" w:hAnsi="Times New Roman" w:cs="Times New Roman"/>
                <w:sz w:val="24"/>
                <w:szCs w:val="24"/>
              </w:rPr>
              <w:t>Handling: Accept delivery, check against receipts and take into appropriate storage</w:t>
            </w:r>
          </w:p>
        </w:tc>
        <w:tc>
          <w:tcPr>
            <w:tcW w:w="553" w:type="dxa"/>
            <w:tcBorders>
              <w:top w:val="nil"/>
              <w:bottom w:val="nil"/>
              <w:right w:val="double" w:sz="4" w:space="0" w:color="auto"/>
            </w:tcBorders>
          </w:tcPr>
          <w:p w14:paraId="26121488" w14:textId="77777777" w:rsidR="00956BA8" w:rsidRDefault="00956BA8" w:rsidP="00956BA8">
            <w:pPr>
              <w:rPr>
                <w:rFonts w:ascii="Times New Roman" w:hAnsi="Times New Roman" w:cs="Times New Roman"/>
                <w:sz w:val="24"/>
                <w:szCs w:val="24"/>
              </w:rPr>
            </w:pPr>
          </w:p>
          <w:p w14:paraId="26121489" w14:textId="77777777" w:rsidR="00612D17" w:rsidRPr="00C6652E" w:rsidRDefault="00612D17" w:rsidP="00956BA8">
            <w:pPr>
              <w:rPr>
                <w:rFonts w:ascii="Times New Roman" w:hAnsi="Times New Roman" w:cs="Times New Roman"/>
                <w:sz w:val="24"/>
                <w:szCs w:val="24"/>
              </w:rPr>
            </w:pPr>
            <w:r>
              <w:rPr>
                <w:rFonts w:ascii="Times New Roman" w:hAnsi="Times New Roman" w:cs="Times New Roman"/>
                <w:sz w:val="24"/>
                <w:szCs w:val="24"/>
              </w:rPr>
              <w:t>F</w:t>
            </w:r>
          </w:p>
        </w:tc>
        <w:tc>
          <w:tcPr>
            <w:tcW w:w="1523" w:type="dxa"/>
            <w:tcBorders>
              <w:top w:val="nil"/>
              <w:left w:val="double" w:sz="4" w:space="0" w:color="auto"/>
              <w:bottom w:val="nil"/>
              <w:right w:val="single" w:sz="4" w:space="0" w:color="auto"/>
            </w:tcBorders>
          </w:tcPr>
          <w:p w14:paraId="2612148A" w14:textId="77777777" w:rsidR="00956BA8" w:rsidRPr="00C6652E" w:rsidRDefault="00956BA8" w:rsidP="00956BA8">
            <w:pPr>
              <w:rPr>
                <w:rFonts w:ascii="Times New Roman" w:hAnsi="Times New Roman" w:cs="Times New Roman"/>
                <w:sz w:val="24"/>
                <w:szCs w:val="24"/>
              </w:rPr>
            </w:pPr>
          </w:p>
        </w:tc>
      </w:tr>
      <w:tr w:rsidR="00956BA8" w:rsidRPr="00C6652E" w14:paraId="26121491" w14:textId="77777777" w:rsidTr="00956BA8">
        <w:tc>
          <w:tcPr>
            <w:tcW w:w="521" w:type="dxa"/>
            <w:tcBorders>
              <w:top w:val="nil"/>
              <w:left w:val="nil"/>
              <w:bottom w:val="nil"/>
            </w:tcBorders>
          </w:tcPr>
          <w:p w14:paraId="2612148C"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8D"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8E" w14:textId="77777777" w:rsidR="00956BA8" w:rsidRPr="00956BA8" w:rsidRDefault="00956BA8" w:rsidP="00956BA8">
            <w:pPr>
              <w:tabs>
                <w:tab w:val="left" w:pos="193"/>
                <w:tab w:val="left" w:pos="493"/>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956BA8">
              <w:rPr>
                <w:rFonts w:ascii="Times New Roman" w:hAnsi="Times New Roman" w:cs="Times New Roman"/>
                <w:sz w:val="24"/>
                <w:szCs w:val="24"/>
              </w:rPr>
              <w:t>Surplus products: Keep safe and obtain instructions</w:t>
            </w:r>
          </w:p>
        </w:tc>
        <w:tc>
          <w:tcPr>
            <w:tcW w:w="553" w:type="dxa"/>
            <w:tcBorders>
              <w:top w:val="nil"/>
              <w:bottom w:val="nil"/>
              <w:right w:val="double" w:sz="4" w:space="0" w:color="auto"/>
            </w:tcBorders>
          </w:tcPr>
          <w:p w14:paraId="2612148F" w14:textId="77777777" w:rsidR="00956BA8" w:rsidRPr="00C6652E" w:rsidRDefault="00612D17" w:rsidP="00956BA8">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490" w14:textId="77777777" w:rsidR="00956BA8" w:rsidRPr="00C6652E" w:rsidRDefault="00956BA8" w:rsidP="00956BA8">
            <w:pPr>
              <w:rPr>
                <w:rFonts w:ascii="Times New Roman" w:hAnsi="Times New Roman" w:cs="Times New Roman"/>
                <w:sz w:val="24"/>
                <w:szCs w:val="24"/>
              </w:rPr>
            </w:pPr>
          </w:p>
        </w:tc>
      </w:tr>
      <w:tr w:rsidR="00956BA8" w:rsidRPr="00C6652E" w14:paraId="26121497" w14:textId="77777777" w:rsidTr="00956BA8">
        <w:tc>
          <w:tcPr>
            <w:tcW w:w="521" w:type="dxa"/>
            <w:tcBorders>
              <w:top w:val="nil"/>
              <w:left w:val="nil"/>
              <w:bottom w:val="nil"/>
            </w:tcBorders>
          </w:tcPr>
          <w:p w14:paraId="26121492"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93"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94" w14:textId="77777777" w:rsidR="00956BA8" w:rsidRPr="00956BA8" w:rsidRDefault="00956BA8" w:rsidP="00956BA8">
            <w:pPr>
              <w:tabs>
                <w:tab w:val="left" w:pos="193"/>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21495" w14:textId="77777777" w:rsidR="00956BA8" w:rsidRDefault="00956BA8">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1496" w14:textId="77777777" w:rsidR="00956BA8" w:rsidRPr="00C6652E" w:rsidRDefault="00956BA8" w:rsidP="00956BA8">
            <w:pPr>
              <w:rPr>
                <w:rFonts w:ascii="Times New Roman" w:hAnsi="Times New Roman" w:cs="Times New Roman"/>
                <w:sz w:val="24"/>
                <w:szCs w:val="24"/>
              </w:rPr>
            </w:pPr>
          </w:p>
        </w:tc>
      </w:tr>
      <w:tr w:rsidR="00956BA8" w:rsidRPr="00C6652E" w14:paraId="2612149D" w14:textId="77777777" w:rsidTr="00956BA8">
        <w:tc>
          <w:tcPr>
            <w:tcW w:w="521" w:type="dxa"/>
            <w:tcBorders>
              <w:top w:val="nil"/>
              <w:left w:val="nil"/>
              <w:bottom w:val="nil"/>
            </w:tcBorders>
          </w:tcPr>
          <w:p w14:paraId="26121498"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99" w14:textId="77777777" w:rsidR="00956BA8" w:rsidRPr="00956BA8" w:rsidRDefault="00956BA8" w:rsidP="00956BA8">
            <w:pPr>
              <w:rPr>
                <w:rFonts w:ascii="Times New Roman" w:hAnsi="Times New Roman" w:cs="Times New Roman"/>
                <w:b/>
                <w:sz w:val="24"/>
                <w:szCs w:val="24"/>
              </w:rPr>
            </w:pPr>
            <w:r>
              <w:rPr>
                <w:rFonts w:ascii="Times New Roman" w:hAnsi="Times New Roman" w:cs="Times New Roman"/>
                <w:b/>
                <w:sz w:val="24"/>
                <w:szCs w:val="24"/>
              </w:rPr>
              <w:t>A53</w:t>
            </w:r>
          </w:p>
        </w:tc>
        <w:tc>
          <w:tcPr>
            <w:tcW w:w="7046" w:type="dxa"/>
            <w:tcBorders>
              <w:top w:val="nil"/>
              <w:bottom w:val="nil"/>
            </w:tcBorders>
          </w:tcPr>
          <w:p w14:paraId="2612149A" w14:textId="77777777" w:rsidR="00956BA8" w:rsidRPr="00956BA8" w:rsidRDefault="00956BA8" w:rsidP="00956BA8">
            <w:pPr>
              <w:tabs>
                <w:tab w:val="left" w:pos="193"/>
                <w:tab w:val="left" w:pos="493"/>
              </w:tabs>
              <w:rPr>
                <w:rFonts w:ascii="Times New Roman" w:hAnsi="Times New Roman" w:cs="Times New Roman"/>
                <w:b/>
                <w:bCs/>
                <w:sz w:val="24"/>
                <w:szCs w:val="24"/>
                <w:u w:val="single"/>
              </w:rPr>
            </w:pPr>
            <w:r w:rsidRPr="00956BA8">
              <w:rPr>
                <w:rFonts w:ascii="Times New Roman" w:hAnsi="Times New Roman" w:cs="Times New Roman"/>
                <w:b/>
                <w:bCs/>
                <w:sz w:val="24"/>
                <w:szCs w:val="24"/>
                <w:u w:val="single"/>
              </w:rPr>
              <w:t>WORK BY STATUTORY AUTHORITIES/UNDERTAKERS</w:t>
            </w:r>
          </w:p>
        </w:tc>
        <w:tc>
          <w:tcPr>
            <w:tcW w:w="553" w:type="dxa"/>
            <w:tcBorders>
              <w:top w:val="nil"/>
              <w:bottom w:val="nil"/>
              <w:right w:val="double" w:sz="4" w:space="0" w:color="auto"/>
            </w:tcBorders>
          </w:tcPr>
          <w:p w14:paraId="2612149B"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9C" w14:textId="77777777" w:rsidR="00956BA8" w:rsidRPr="00C6652E" w:rsidRDefault="00956BA8" w:rsidP="00956BA8">
            <w:pPr>
              <w:rPr>
                <w:rFonts w:ascii="Times New Roman" w:hAnsi="Times New Roman" w:cs="Times New Roman"/>
                <w:sz w:val="24"/>
                <w:szCs w:val="24"/>
              </w:rPr>
            </w:pPr>
          </w:p>
        </w:tc>
      </w:tr>
      <w:tr w:rsidR="00956BA8" w:rsidRPr="00C6652E" w14:paraId="261214A4" w14:textId="77777777" w:rsidTr="00956BA8">
        <w:trPr>
          <w:trHeight w:val="238"/>
        </w:trPr>
        <w:tc>
          <w:tcPr>
            <w:tcW w:w="521" w:type="dxa"/>
            <w:tcBorders>
              <w:top w:val="nil"/>
              <w:left w:val="nil"/>
              <w:bottom w:val="nil"/>
            </w:tcBorders>
          </w:tcPr>
          <w:p w14:paraId="2612149E"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9F"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A0" w14:textId="77777777" w:rsidR="00956BA8" w:rsidRPr="00956BA8" w:rsidRDefault="00956BA8" w:rsidP="00956BA8">
            <w:pPr>
              <w:tabs>
                <w:tab w:val="left" w:pos="193"/>
                <w:tab w:val="left" w:pos="493"/>
              </w:tabs>
              <w:rPr>
                <w:rFonts w:ascii="Times New Roman" w:hAnsi="Times New Roman" w:cs="Times New Roman"/>
                <w:sz w:val="24"/>
                <w:szCs w:val="24"/>
              </w:rPr>
            </w:pPr>
            <w:r w:rsidRPr="00956BA8">
              <w:rPr>
                <w:rFonts w:ascii="Times New Roman" w:hAnsi="Times New Roman" w:cs="Times New Roman"/>
                <w:sz w:val="24"/>
                <w:szCs w:val="24"/>
              </w:rPr>
              <w:t>Included in Provisional Sums Section elsewhere within this Specification</w:t>
            </w:r>
          </w:p>
        </w:tc>
        <w:tc>
          <w:tcPr>
            <w:tcW w:w="553" w:type="dxa"/>
            <w:tcBorders>
              <w:top w:val="nil"/>
              <w:bottom w:val="nil"/>
              <w:right w:val="double" w:sz="4" w:space="0" w:color="auto"/>
            </w:tcBorders>
          </w:tcPr>
          <w:p w14:paraId="261214A1" w14:textId="77777777" w:rsidR="00956BA8" w:rsidRDefault="00612D17" w:rsidP="00956BA8">
            <w:pPr>
              <w:rPr>
                <w:rFonts w:ascii="Times New Roman" w:hAnsi="Times New Roman" w:cs="Times New Roman"/>
                <w:sz w:val="24"/>
                <w:szCs w:val="24"/>
              </w:rPr>
            </w:pPr>
            <w:r>
              <w:rPr>
                <w:rFonts w:ascii="Times New Roman" w:hAnsi="Times New Roman" w:cs="Times New Roman"/>
                <w:sz w:val="24"/>
                <w:szCs w:val="24"/>
              </w:rPr>
              <w:t>F</w:t>
            </w:r>
          </w:p>
          <w:p w14:paraId="261214A2" w14:textId="77777777" w:rsidR="00612D17" w:rsidRPr="00C6652E" w:rsidRDefault="00612D17" w:rsidP="00956BA8">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4A3" w14:textId="77777777" w:rsidR="00956BA8" w:rsidRPr="00C6652E" w:rsidRDefault="00956BA8" w:rsidP="00956BA8">
            <w:pPr>
              <w:rPr>
                <w:rFonts w:ascii="Times New Roman" w:hAnsi="Times New Roman" w:cs="Times New Roman"/>
                <w:sz w:val="24"/>
                <w:szCs w:val="24"/>
              </w:rPr>
            </w:pPr>
          </w:p>
        </w:tc>
      </w:tr>
      <w:tr w:rsidR="00956BA8" w:rsidRPr="00C6652E" w14:paraId="261214AA" w14:textId="77777777" w:rsidTr="00956BA8">
        <w:tc>
          <w:tcPr>
            <w:tcW w:w="521" w:type="dxa"/>
            <w:tcBorders>
              <w:top w:val="nil"/>
              <w:left w:val="nil"/>
              <w:bottom w:val="nil"/>
            </w:tcBorders>
          </w:tcPr>
          <w:p w14:paraId="261214A5"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A6"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A7" w14:textId="77777777" w:rsidR="00956BA8" w:rsidRPr="00956BA8" w:rsidRDefault="00956BA8" w:rsidP="00956BA8">
            <w:pPr>
              <w:tabs>
                <w:tab w:val="left" w:pos="193"/>
                <w:tab w:val="left" w:pos="493"/>
              </w:tabs>
              <w:rPr>
                <w:rFonts w:ascii="Times New Roman" w:hAnsi="Times New Roman" w:cs="Times New Roman"/>
                <w:sz w:val="24"/>
                <w:szCs w:val="24"/>
              </w:rPr>
            </w:pPr>
          </w:p>
        </w:tc>
        <w:tc>
          <w:tcPr>
            <w:tcW w:w="553" w:type="dxa"/>
            <w:tcBorders>
              <w:top w:val="nil"/>
              <w:bottom w:val="nil"/>
              <w:right w:val="double" w:sz="4" w:space="0" w:color="auto"/>
            </w:tcBorders>
          </w:tcPr>
          <w:p w14:paraId="261214A8" w14:textId="77777777" w:rsidR="00956BA8" w:rsidRDefault="00956BA8">
            <w:pPr>
              <w:rPr>
                <w:rFonts w:ascii="Arial" w:hAnsi="Arial" w:cs="Arial"/>
                <w:sz w:val="20"/>
                <w:szCs w:val="20"/>
              </w:rPr>
            </w:pPr>
          </w:p>
        </w:tc>
        <w:tc>
          <w:tcPr>
            <w:tcW w:w="1523" w:type="dxa"/>
            <w:tcBorders>
              <w:top w:val="nil"/>
              <w:left w:val="double" w:sz="4" w:space="0" w:color="auto"/>
              <w:bottom w:val="nil"/>
              <w:right w:val="single" w:sz="4" w:space="0" w:color="auto"/>
            </w:tcBorders>
          </w:tcPr>
          <w:p w14:paraId="261214A9" w14:textId="77777777" w:rsidR="00956BA8" w:rsidRPr="00C6652E" w:rsidRDefault="00956BA8" w:rsidP="00956BA8">
            <w:pPr>
              <w:rPr>
                <w:rFonts w:ascii="Times New Roman" w:hAnsi="Times New Roman" w:cs="Times New Roman"/>
                <w:sz w:val="24"/>
                <w:szCs w:val="24"/>
              </w:rPr>
            </w:pPr>
          </w:p>
        </w:tc>
      </w:tr>
      <w:tr w:rsidR="00956BA8" w:rsidRPr="00C6652E" w14:paraId="261214B0" w14:textId="77777777" w:rsidTr="00956BA8">
        <w:tc>
          <w:tcPr>
            <w:tcW w:w="521" w:type="dxa"/>
            <w:tcBorders>
              <w:top w:val="nil"/>
              <w:left w:val="nil"/>
              <w:bottom w:val="nil"/>
            </w:tcBorders>
          </w:tcPr>
          <w:p w14:paraId="261214AB"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AC" w14:textId="77777777" w:rsidR="00956BA8" w:rsidRPr="00956BA8" w:rsidRDefault="00956BA8" w:rsidP="00956BA8">
            <w:pPr>
              <w:rPr>
                <w:rFonts w:ascii="Times New Roman" w:hAnsi="Times New Roman" w:cs="Times New Roman"/>
                <w:b/>
                <w:sz w:val="24"/>
                <w:szCs w:val="24"/>
              </w:rPr>
            </w:pPr>
            <w:r>
              <w:rPr>
                <w:rFonts w:ascii="Times New Roman" w:hAnsi="Times New Roman" w:cs="Times New Roman"/>
                <w:b/>
                <w:sz w:val="24"/>
                <w:szCs w:val="24"/>
              </w:rPr>
              <w:t>A54</w:t>
            </w:r>
          </w:p>
        </w:tc>
        <w:tc>
          <w:tcPr>
            <w:tcW w:w="7046" w:type="dxa"/>
            <w:tcBorders>
              <w:top w:val="nil"/>
              <w:bottom w:val="nil"/>
            </w:tcBorders>
          </w:tcPr>
          <w:p w14:paraId="261214AD" w14:textId="77777777" w:rsidR="00956BA8" w:rsidRPr="00956BA8" w:rsidRDefault="00956BA8" w:rsidP="00956BA8">
            <w:pPr>
              <w:tabs>
                <w:tab w:val="left" w:pos="193"/>
                <w:tab w:val="left" w:pos="493"/>
              </w:tabs>
              <w:rPr>
                <w:rFonts w:ascii="Times New Roman" w:hAnsi="Times New Roman" w:cs="Times New Roman"/>
                <w:b/>
                <w:bCs/>
                <w:sz w:val="24"/>
                <w:szCs w:val="24"/>
                <w:u w:val="single"/>
              </w:rPr>
            </w:pPr>
            <w:r w:rsidRPr="00956BA8">
              <w:rPr>
                <w:rFonts w:ascii="Times New Roman" w:hAnsi="Times New Roman" w:cs="Times New Roman"/>
                <w:b/>
                <w:bCs/>
                <w:sz w:val="24"/>
                <w:szCs w:val="24"/>
                <w:u w:val="single"/>
              </w:rPr>
              <w:t>PROVISIONAL WORK/ITEMS</w:t>
            </w:r>
          </w:p>
        </w:tc>
        <w:tc>
          <w:tcPr>
            <w:tcW w:w="553" w:type="dxa"/>
            <w:tcBorders>
              <w:top w:val="nil"/>
              <w:bottom w:val="nil"/>
              <w:right w:val="double" w:sz="4" w:space="0" w:color="auto"/>
            </w:tcBorders>
          </w:tcPr>
          <w:p w14:paraId="261214AE"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AF" w14:textId="77777777" w:rsidR="00956BA8" w:rsidRPr="00C6652E" w:rsidRDefault="00956BA8" w:rsidP="00956BA8">
            <w:pPr>
              <w:rPr>
                <w:rFonts w:ascii="Times New Roman" w:hAnsi="Times New Roman" w:cs="Times New Roman"/>
                <w:sz w:val="24"/>
                <w:szCs w:val="24"/>
              </w:rPr>
            </w:pPr>
          </w:p>
        </w:tc>
      </w:tr>
      <w:tr w:rsidR="00956BA8" w:rsidRPr="00C6652E" w14:paraId="261214B7" w14:textId="77777777" w:rsidTr="00956BA8">
        <w:tc>
          <w:tcPr>
            <w:tcW w:w="521" w:type="dxa"/>
            <w:tcBorders>
              <w:top w:val="nil"/>
              <w:left w:val="nil"/>
              <w:bottom w:val="nil"/>
            </w:tcBorders>
          </w:tcPr>
          <w:p w14:paraId="261214B1"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B2"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B3" w14:textId="77777777" w:rsidR="00956BA8" w:rsidRPr="00956BA8" w:rsidRDefault="00956BA8" w:rsidP="00956BA8">
            <w:pPr>
              <w:tabs>
                <w:tab w:val="left" w:pos="193"/>
                <w:tab w:val="left" w:pos="493"/>
              </w:tabs>
              <w:rPr>
                <w:rFonts w:ascii="Times New Roman" w:hAnsi="Times New Roman" w:cs="Times New Roman"/>
                <w:sz w:val="24"/>
                <w:szCs w:val="24"/>
              </w:rPr>
            </w:pPr>
            <w:r w:rsidRPr="00956BA8">
              <w:rPr>
                <w:rFonts w:ascii="Times New Roman" w:hAnsi="Times New Roman" w:cs="Times New Roman"/>
                <w:sz w:val="24"/>
                <w:szCs w:val="24"/>
              </w:rPr>
              <w:t>Included in Provisional Sums Section elsewhere within this Specification</w:t>
            </w:r>
          </w:p>
        </w:tc>
        <w:tc>
          <w:tcPr>
            <w:tcW w:w="553" w:type="dxa"/>
            <w:tcBorders>
              <w:top w:val="nil"/>
              <w:bottom w:val="nil"/>
              <w:right w:val="double" w:sz="4" w:space="0" w:color="auto"/>
            </w:tcBorders>
          </w:tcPr>
          <w:p w14:paraId="261214B4" w14:textId="77777777" w:rsidR="00956BA8" w:rsidRDefault="00956BA8" w:rsidP="00956BA8">
            <w:pPr>
              <w:rPr>
                <w:rFonts w:ascii="Times New Roman" w:hAnsi="Times New Roman" w:cs="Times New Roman"/>
                <w:sz w:val="24"/>
                <w:szCs w:val="24"/>
              </w:rPr>
            </w:pPr>
            <w:r>
              <w:rPr>
                <w:rFonts w:ascii="Times New Roman" w:hAnsi="Times New Roman" w:cs="Times New Roman"/>
                <w:sz w:val="24"/>
                <w:szCs w:val="24"/>
              </w:rPr>
              <w:t>F</w:t>
            </w:r>
          </w:p>
          <w:p w14:paraId="261214B5" w14:textId="77777777" w:rsidR="00956BA8" w:rsidRPr="00C6652E" w:rsidRDefault="00956BA8" w:rsidP="00956BA8">
            <w:pPr>
              <w:rPr>
                <w:rFonts w:ascii="Times New Roman" w:hAnsi="Times New Roman" w:cs="Times New Roman"/>
                <w:sz w:val="24"/>
                <w:szCs w:val="24"/>
              </w:rPr>
            </w:pPr>
            <w:r>
              <w:rPr>
                <w:rFonts w:ascii="Times New Roman" w:hAnsi="Times New Roman" w:cs="Times New Roman"/>
                <w:sz w:val="24"/>
                <w:szCs w:val="24"/>
              </w:rPr>
              <w:t>TR</w:t>
            </w:r>
          </w:p>
        </w:tc>
        <w:tc>
          <w:tcPr>
            <w:tcW w:w="1523" w:type="dxa"/>
            <w:tcBorders>
              <w:top w:val="nil"/>
              <w:left w:val="double" w:sz="4" w:space="0" w:color="auto"/>
              <w:bottom w:val="nil"/>
              <w:right w:val="single" w:sz="4" w:space="0" w:color="auto"/>
            </w:tcBorders>
          </w:tcPr>
          <w:p w14:paraId="261214B6" w14:textId="77777777" w:rsidR="00956BA8" w:rsidRPr="00C6652E" w:rsidRDefault="00956BA8" w:rsidP="00956BA8">
            <w:pPr>
              <w:rPr>
                <w:rFonts w:ascii="Times New Roman" w:hAnsi="Times New Roman" w:cs="Times New Roman"/>
                <w:sz w:val="24"/>
                <w:szCs w:val="24"/>
              </w:rPr>
            </w:pPr>
          </w:p>
        </w:tc>
      </w:tr>
      <w:tr w:rsidR="00956BA8" w:rsidRPr="00C6652E" w14:paraId="261214BD" w14:textId="77777777" w:rsidTr="00956BA8">
        <w:tc>
          <w:tcPr>
            <w:tcW w:w="521" w:type="dxa"/>
            <w:tcBorders>
              <w:top w:val="nil"/>
              <w:left w:val="nil"/>
              <w:bottom w:val="nil"/>
            </w:tcBorders>
          </w:tcPr>
          <w:p w14:paraId="261214B8"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B9"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BA" w14:textId="77777777" w:rsidR="00956BA8" w:rsidRPr="00956BA8" w:rsidRDefault="00956BA8" w:rsidP="00956BA8">
            <w:pPr>
              <w:tabs>
                <w:tab w:val="left" w:pos="193"/>
                <w:tab w:val="left" w:pos="493"/>
              </w:tabs>
              <w:jc w:val="center"/>
              <w:rPr>
                <w:rFonts w:ascii="Times New Roman" w:hAnsi="Times New Roman" w:cs="Times New Roman"/>
                <w:sz w:val="24"/>
                <w:szCs w:val="24"/>
              </w:rPr>
            </w:pPr>
          </w:p>
        </w:tc>
        <w:tc>
          <w:tcPr>
            <w:tcW w:w="553" w:type="dxa"/>
            <w:tcBorders>
              <w:top w:val="nil"/>
              <w:bottom w:val="nil"/>
              <w:right w:val="double" w:sz="4" w:space="0" w:color="auto"/>
            </w:tcBorders>
          </w:tcPr>
          <w:p w14:paraId="261214BB" w14:textId="77777777" w:rsidR="00956BA8" w:rsidRDefault="00956BA8">
            <w:pPr>
              <w:rPr>
                <w:sz w:val="24"/>
                <w:szCs w:val="24"/>
              </w:rPr>
            </w:pPr>
          </w:p>
        </w:tc>
        <w:tc>
          <w:tcPr>
            <w:tcW w:w="1523" w:type="dxa"/>
            <w:tcBorders>
              <w:top w:val="nil"/>
              <w:left w:val="double" w:sz="4" w:space="0" w:color="auto"/>
              <w:bottom w:val="nil"/>
              <w:right w:val="single" w:sz="4" w:space="0" w:color="auto"/>
            </w:tcBorders>
          </w:tcPr>
          <w:p w14:paraId="261214BC" w14:textId="77777777" w:rsidR="00956BA8" w:rsidRPr="00C6652E" w:rsidRDefault="00956BA8" w:rsidP="00956BA8">
            <w:pPr>
              <w:rPr>
                <w:rFonts w:ascii="Times New Roman" w:hAnsi="Times New Roman" w:cs="Times New Roman"/>
                <w:sz w:val="24"/>
                <w:szCs w:val="24"/>
              </w:rPr>
            </w:pPr>
          </w:p>
        </w:tc>
      </w:tr>
      <w:tr w:rsidR="00956BA8" w:rsidRPr="00C6652E" w14:paraId="261214C3" w14:textId="77777777" w:rsidTr="00956BA8">
        <w:tc>
          <w:tcPr>
            <w:tcW w:w="521" w:type="dxa"/>
            <w:tcBorders>
              <w:top w:val="nil"/>
              <w:left w:val="nil"/>
              <w:bottom w:val="nil"/>
            </w:tcBorders>
          </w:tcPr>
          <w:p w14:paraId="261214BE"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BF"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C0" w14:textId="77777777" w:rsidR="00956BA8" w:rsidRPr="00C6652E"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4C1"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C2" w14:textId="77777777" w:rsidR="00956BA8" w:rsidRPr="00C6652E" w:rsidRDefault="00956BA8" w:rsidP="00956BA8">
            <w:pPr>
              <w:rPr>
                <w:rFonts w:ascii="Times New Roman" w:hAnsi="Times New Roman" w:cs="Times New Roman"/>
                <w:sz w:val="24"/>
                <w:szCs w:val="24"/>
              </w:rPr>
            </w:pPr>
          </w:p>
        </w:tc>
      </w:tr>
      <w:tr w:rsidR="00956BA8" w:rsidRPr="00C6652E" w14:paraId="261214C9" w14:textId="77777777" w:rsidTr="00956BA8">
        <w:tc>
          <w:tcPr>
            <w:tcW w:w="521" w:type="dxa"/>
            <w:tcBorders>
              <w:top w:val="nil"/>
              <w:left w:val="nil"/>
              <w:bottom w:val="nil"/>
            </w:tcBorders>
          </w:tcPr>
          <w:p w14:paraId="261214C4"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C5"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C6" w14:textId="77777777" w:rsidR="00956BA8" w:rsidRPr="00817DF1"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4C7"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C8" w14:textId="77777777" w:rsidR="00956BA8" w:rsidRPr="00C6652E" w:rsidRDefault="00956BA8" w:rsidP="00956BA8">
            <w:pPr>
              <w:rPr>
                <w:rFonts w:ascii="Times New Roman" w:hAnsi="Times New Roman" w:cs="Times New Roman"/>
                <w:sz w:val="24"/>
                <w:szCs w:val="24"/>
              </w:rPr>
            </w:pPr>
          </w:p>
        </w:tc>
      </w:tr>
      <w:tr w:rsidR="00956BA8" w:rsidRPr="00C6652E" w14:paraId="261214CF" w14:textId="77777777" w:rsidTr="00956BA8">
        <w:tc>
          <w:tcPr>
            <w:tcW w:w="521" w:type="dxa"/>
            <w:tcBorders>
              <w:top w:val="nil"/>
              <w:left w:val="nil"/>
              <w:bottom w:val="nil"/>
            </w:tcBorders>
          </w:tcPr>
          <w:p w14:paraId="261214CA"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CB"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CC" w14:textId="77777777" w:rsidR="00956BA8" w:rsidRPr="00817DF1"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4CD"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CE" w14:textId="77777777" w:rsidR="00956BA8" w:rsidRPr="00C6652E" w:rsidRDefault="00956BA8" w:rsidP="00956BA8">
            <w:pPr>
              <w:rPr>
                <w:rFonts w:ascii="Times New Roman" w:hAnsi="Times New Roman" w:cs="Times New Roman"/>
                <w:sz w:val="24"/>
                <w:szCs w:val="24"/>
              </w:rPr>
            </w:pPr>
          </w:p>
        </w:tc>
      </w:tr>
      <w:tr w:rsidR="00956BA8" w:rsidRPr="00C6652E" w14:paraId="261214D5" w14:textId="77777777" w:rsidTr="00956BA8">
        <w:tc>
          <w:tcPr>
            <w:tcW w:w="521" w:type="dxa"/>
            <w:tcBorders>
              <w:top w:val="nil"/>
              <w:left w:val="nil"/>
              <w:bottom w:val="nil"/>
            </w:tcBorders>
          </w:tcPr>
          <w:p w14:paraId="261214D0"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D1"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D2" w14:textId="77777777" w:rsidR="00956BA8" w:rsidRPr="00817DF1"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4D3"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D4" w14:textId="77777777" w:rsidR="00956BA8" w:rsidRPr="00C6652E" w:rsidRDefault="00956BA8" w:rsidP="00956BA8">
            <w:pPr>
              <w:rPr>
                <w:rFonts w:ascii="Times New Roman" w:hAnsi="Times New Roman" w:cs="Times New Roman"/>
                <w:sz w:val="24"/>
                <w:szCs w:val="24"/>
              </w:rPr>
            </w:pPr>
          </w:p>
        </w:tc>
      </w:tr>
      <w:tr w:rsidR="00956BA8" w:rsidRPr="00C6652E" w14:paraId="261214DB" w14:textId="77777777" w:rsidTr="00956BA8">
        <w:tc>
          <w:tcPr>
            <w:tcW w:w="521" w:type="dxa"/>
            <w:tcBorders>
              <w:top w:val="nil"/>
              <w:left w:val="nil"/>
              <w:bottom w:val="nil"/>
            </w:tcBorders>
          </w:tcPr>
          <w:p w14:paraId="261214D6"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D7"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D8" w14:textId="77777777" w:rsidR="00956BA8" w:rsidRPr="00817DF1"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4D9"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DA" w14:textId="77777777" w:rsidR="00956BA8" w:rsidRPr="00C6652E" w:rsidRDefault="00956BA8" w:rsidP="00956BA8">
            <w:pPr>
              <w:rPr>
                <w:rFonts w:ascii="Times New Roman" w:hAnsi="Times New Roman" w:cs="Times New Roman"/>
                <w:sz w:val="24"/>
                <w:szCs w:val="24"/>
              </w:rPr>
            </w:pPr>
          </w:p>
        </w:tc>
      </w:tr>
      <w:tr w:rsidR="00956BA8" w:rsidRPr="00C6652E" w14:paraId="261214E1" w14:textId="77777777" w:rsidTr="00956BA8">
        <w:tc>
          <w:tcPr>
            <w:tcW w:w="521" w:type="dxa"/>
            <w:tcBorders>
              <w:top w:val="nil"/>
              <w:left w:val="nil"/>
              <w:bottom w:val="nil"/>
            </w:tcBorders>
          </w:tcPr>
          <w:p w14:paraId="261214DC"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DD"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DE" w14:textId="77777777" w:rsidR="00956BA8" w:rsidRPr="00817DF1"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4DF"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E0" w14:textId="77777777" w:rsidR="00956BA8" w:rsidRPr="00C6652E" w:rsidRDefault="00956BA8" w:rsidP="00956BA8">
            <w:pPr>
              <w:rPr>
                <w:rFonts w:ascii="Times New Roman" w:hAnsi="Times New Roman" w:cs="Times New Roman"/>
                <w:sz w:val="24"/>
                <w:szCs w:val="24"/>
              </w:rPr>
            </w:pPr>
          </w:p>
        </w:tc>
      </w:tr>
      <w:tr w:rsidR="00956BA8" w:rsidRPr="00C6652E" w14:paraId="261214E7" w14:textId="77777777" w:rsidTr="00956BA8">
        <w:tc>
          <w:tcPr>
            <w:tcW w:w="521" w:type="dxa"/>
            <w:tcBorders>
              <w:top w:val="nil"/>
              <w:left w:val="nil"/>
              <w:bottom w:val="nil"/>
            </w:tcBorders>
          </w:tcPr>
          <w:p w14:paraId="261214E2"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E3"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E4" w14:textId="77777777" w:rsidR="00956BA8" w:rsidRPr="00817DF1"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4E5"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E6" w14:textId="77777777" w:rsidR="00956BA8" w:rsidRPr="00C6652E" w:rsidRDefault="00956BA8" w:rsidP="00956BA8">
            <w:pPr>
              <w:rPr>
                <w:rFonts w:ascii="Times New Roman" w:hAnsi="Times New Roman" w:cs="Times New Roman"/>
                <w:sz w:val="24"/>
                <w:szCs w:val="24"/>
              </w:rPr>
            </w:pPr>
          </w:p>
        </w:tc>
      </w:tr>
      <w:tr w:rsidR="00956BA8" w:rsidRPr="00C6652E" w14:paraId="261214ED" w14:textId="77777777" w:rsidTr="00956BA8">
        <w:tc>
          <w:tcPr>
            <w:tcW w:w="521" w:type="dxa"/>
            <w:tcBorders>
              <w:top w:val="nil"/>
              <w:left w:val="nil"/>
              <w:bottom w:val="nil"/>
            </w:tcBorders>
          </w:tcPr>
          <w:p w14:paraId="261214E8"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E9"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EA" w14:textId="77777777" w:rsidR="00956BA8" w:rsidRPr="00817DF1"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4EB"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EC" w14:textId="77777777" w:rsidR="00956BA8" w:rsidRPr="00C6652E" w:rsidRDefault="00956BA8" w:rsidP="00956BA8">
            <w:pPr>
              <w:rPr>
                <w:rFonts w:ascii="Times New Roman" w:hAnsi="Times New Roman" w:cs="Times New Roman"/>
                <w:sz w:val="24"/>
                <w:szCs w:val="24"/>
              </w:rPr>
            </w:pPr>
          </w:p>
        </w:tc>
      </w:tr>
      <w:tr w:rsidR="00956BA8" w:rsidRPr="00C6652E" w14:paraId="261214F3" w14:textId="77777777" w:rsidTr="00956BA8">
        <w:tc>
          <w:tcPr>
            <w:tcW w:w="521" w:type="dxa"/>
            <w:tcBorders>
              <w:top w:val="nil"/>
              <w:left w:val="nil"/>
              <w:bottom w:val="nil"/>
            </w:tcBorders>
          </w:tcPr>
          <w:p w14:paraId="261214EE"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EF"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F0" w14:textId="77777777" w:rsidR="00956BA8" w:rsidRPr="00817DF1"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4F1"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F2" w14:textId="77777777" w:rsidR="00956BA8" w:rsidRPr="00C6652E" w:rsidRDefault="00956BA8" w:rsidP="00956BA8">
            <w:pPr>
              <w:rPr>
                <w:rFonts w:ascii="Times New Roman" w:hAnsi="Times New Roman" w:cs="Times New Roman"/>
                <w:sz w:val="24"/>
                <w:szCs w:val="24"/>
              </w:rPr>
            </w:pPr>
          </w:p>
        </w:tc>
      </w:tr>
      <w:tr w:rsidR="00956BA8" w:rsidRPr="00C6652E" w14:paraId="261214F9" w14:textId="77777777" w:rsidTr="00956BA8">
        <w:tc>
          <w:tcPr>
            <w:tcW w:w="521" w:type="dxa"/>
            <w:tcBorders>
              <w:top w:val="nil"/>
              <w:left w:val="nil"/>
              <w:bottom w:val="nil"/>
            </w:tcBorders>
          </w:tcPr>
          <w:p w14:paraId="261214F4"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F5"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F6" w14:textId="77777777" w:rsidR="00956BA8" w:rsidRPr="00817DF1"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4F7"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F8" w14:textId="77777777" w:rsidR="00956BA8" w:rsidRPr="00C6652E" w:rsidRDefault="00956BA8" w:rsidP="00956BA8">
            <w:pPr>
              <w:rPr>
                <w:rFonts w:ascii="Times New Roman" w:hAnsi="Times New Roman" w:cs="Times New Roman"/>
                <w:sz w:val="24"/>
                <w:szCs w:val="24"/>
              </w:rPr>
            </w:pPr>
          </w:p>
        </w:tc>
      </w:tr>
      <w:tr w:rsidR="00956BA8" w:rsidRPr="00C6652E" w14:paraId="261214FF" w14:textId="77777777" w:rsidTr="00956BA8">
        <w:tc>
          <w:tcPr>
            <w:tcW w:w="521" w:type="dxa"/>
            <w:tcBorders>
              <w:top w:val="nil"/>
              <w:left w:val="nil"/>
              <w:bottom w:val="nil"/>
            </w:tcBorders>
          </w:tcPr>
          <w:p w14:paraId="261214FA"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4FB"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4FC" w14:textId="77777777" w:rsidR="00956BA8" w:rsidRPr="00817DF1"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4FD"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4FE" w14:textId="77777777" w:rsidR="00956BA8" w:rsidRPr="00C6652E" w:rsidRDefault="00956BA8" w:rsidP="00956BA8">
            <w:pPr>
              <w:rPr>
                <w:rFonts w:ascii="Times New Roman" w:hAnsi="Times New Roman" w:cs="Times New Roman"/>
                <w:sz w:val="24"/>
                <w:szCs w:val="24"/>
              </w:rPr>
            </w:pPr>
          </w:p>
        </w:tc>
      </w:tr>
      <w:tr w:rsidR="00956BA8" w:rsidRPr="00C6652E" w14:paraId="26121505" w14:textId="77777777" w:rsidTr="00956BA8">
        <w:tc>
          <w:tcPr>
            <w:tcW w:w="521" w:type="dxa"/>
            <w:tcBorders>
              <w:top w:val="nil"/>
              <w:left w:val="nil"/>
              <w:bottom w:val="nil"/>
            </w:tcBorders>
          </w:tcPr>
          <w:p w14:paraId="26121500"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01"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502" w14:textId="77777777" w:rsidR="00956BA8" w:rsidRPr="00C6652E"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503"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04" w14:textId="77777777" w:rsidR="00956BA8" w:rsidRPr="00C6652E" w:rsidRDefault="00956BA8" w:rsidP="00956BA8">
            <w:pPr>
              <w:rPr>
                <w:rFonts w:ascii="Times New Roman" w:hAnsi="Times New Roman" w:cs="Times New Roman"/>
                <w:sz w:val="24"/>
                <w:szCs w:val="24"/>
              </w:rPr>
            </w:pPr>
          </w:p>
        </w:tc>
      </w:tr>
      <w:tr w:rsidR="00956BA8" w:rsidRPr="00C6652E" w14:paraId="2612150B" w14:textId="77777777" w:rsidTr="00956BA8">
        <w:tc>
          <w:tcPr>
            <w:tcW w:w="521" w:type="dxa"/>
            <w:tcBorders>
              <w:top w:val="nil"/>
              <w:left w:val="nil"/>
              <w:bottom w:val="nil"/>
            </w:tcBorders>
          </w:tcPr>
          <w:p w14:paraId="26121506"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07"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508" w14:textId="77777777" w:rsidR="00956BA8" w:rsidRPr="00817DF1"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509"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0A" w14:textId="77777777" w:rsidR="00956BA8" w:rsidRPr="00C6652E" w:rsidRDefault="00956BA8" w:rsidP="00956BA8">
            <w:pPr>
              <w:rPr>
                <w:rFonts w:ascii="Times New Roman" w:hAnsi="Times New Roman" w:cs="Times New Roman"/>
                <w:sz w:val="24"/>
                <w:szCs w:val="24"/>
              </w:rPr>
            </w:pPr>
          </w:p>
        </w:tc>
      </w:tr>
      <w:tr w:rsidR="00956BA8" w:rsidRPr="00C6652E" w14:paraId="26121511" w14:textId="77777777" w:rsidTr="00956BA8">
        <w:tc>
          <w:tcPr>
            <w:tcW w:w="521" w:type="dxa"/>
            <w:tcBorders>
              <w:top w:val="nil"/>
              <w:left w:val="nil"/>
              <w:bottom w:val="nil"/>
            </w:tcBorders>
          </w:tcPr>
          <w:p w14:paraId="2612150C"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0D"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50E" w14:textId="77777777" w:rsidR="00956BA8" w:rsidRPr="00817DF1"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50F"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10" w14:textId="77777777" w:rsidR="00956BA8" w:rsidRPr="00C6652E" w:rsidRDefault="00956BA8" w:rsidP="00956BA8">
            <w:pPr>
              <w:rPr>
                <w:rFonts w:ascii="Times New Roman" w:hAnsi="Times New Roman" w:cs="Times New Roman"/>
                <w:sz w:val="24"/>
                <w:szCs w:val="24"/>
              </w:rPr>
            </w:pPr>
          </w:p>
        </w:tc>
      </w:tr>
      <w:tr w:rsidR="00956BA8" w:rsidRPr="00C6652E" w14:paraId="26121517" w14:textId="77777777" w:rsidTr="00956BA8">
        <w:tc>
          <w:tcPr>
            <w:tcW w:w="521" w:type="dxa"/>
            <w:tcBorders>
              <w:top w:val="nil"/>
              <w:left w:val="nil"/>
              <w:bottom w:val="nil"/>
            </w:tcBorders>
          </w:tcPr>
          <w:p w14:paraId="26121512"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13"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514" w14:textId="77777777" w:rsidR="00956BA8" w:rsidRPr="00C6652E"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515"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16" w14:textId="77777777" w:rsidR="00956BA8" w:rsidRPr="00C6652E" w:rsidRDefault="00956BA8" w:rsidP="00956BA8">
            <w:pPr>
              <w:rPr>
                <w:rFonts w:ascii="Times New Roman" w:hAnsi="Times New Roman" w:cs="Times New Roman"/>
                <w:sz w:val="24"/>
                <w:szCs w:val="24"/>
              </w:rPr>
            </w:pPr>
          </w:p>
        </w:tc>
      </w:tr>
      <w:tr w:rsidR="00956BA8" w:rsidRPr="00C6652E" w14:paraId="2612151D" w14:textId="77777777" w:rsidTr="00956BA8">
        <w:tc>
          <w:tcPr>
            <w:tcW w:w="521" w:type="dxa"/>
            <w:tcBorders>
              <w:top w:val="nil"/>
              <w:left w:val="nil"/>
              <w:bottom w:val="nil"/>
            </w:tcBorders>
          </w:tcPr>
          <w:p w14:paraId="26121518"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19"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51A" w14:textId="77777777" w:rsidR="00956BA8" w:rsidRPr="00C6652E"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51B"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1C" w14:textId="77777777" w:rsidR="00956BA8" w:rsidRPr="00C6652E" w:rsidRDefault="00956BA8" w:rsidP="00956BA8">
            <w:pPr>
              <w:rPr>
                <w:rFonts w:ascii="Times New Roman" w:hAnsi="Times New Roman" w:cs="Times New Roman"/>
                <w:sz w:val="24"/>
                <w:szCs w:val="24"/>
              </w:rPr>
            </w:pPr>
          </w:p>
        </w:tc>
      </w:tr>
      <w:tr w:rsidR="00956BA8" w:rsidRPr="00C6652E" w14:paraId="26121523" w14:textId="77777777" w:rsidTr="00956BA8">
        <w:tc>
          <w:tcPr>
            <w:tcW w:w="521" w:type="dxa"/>
            <w:tcBorders>
              <w:top w:val="nil"/>
              <w:left w:val="nil"/>
              <w:bottom w:val="nil"/>
            </w:tcBorders>
          </w:tcPr>
          <w:p w14:paraId="2612151E"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1F"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520" w14:textId="77777777" w:rsidR="00956BA8" w:rsidRPr="00C6652E"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521"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22" w14:textId="77777777" w:rsidR="00956BA8" w:rsidRPr="00C6652E" w:rsidRDefault="00956BA8" w:rsidP="00956BA8">
            <w:pPr>
              <w:rPr>
                <w:rFonts w:ascii="Times New Roman" w:hAnsi="Times New Roman" w:cs="Times New Roman"/>
                <w:sz w:val="24"/>
                <w:szCs w:val="24"/>
              </w:rPr>
            </w:pPr>
          </w:p>
        </w:tc>
      </w:tr>
      <w:tr w:rsidR="00956BA8" w:rsidRPr="00C6652E" w14:paraId="26121529" w14:textId="77777777" w:rsidTr="00956BA8">
        <w:tc>
          <w:tcPr>
            <w:tcW w:w="521" w:type="dxa"/>
            <w:tcBorders>
              <w:top w:val="nil"/>
              <w:left w:val="nil"/>
              <w:bottom w:val="nil"/>
            </w:tcBorders>
          </w:tcPr>
          <w:p w14:paraId="26121524"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25"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526" w14:textId="77777777" w:rsidR="00956BA8" w:rsidRPr="00C6652E"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527"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28" w14:textId="77777777" w:rsidR="00956BA8" w:rsidRPr="00C6652E" w:rsidRDefault="00956BA8" w:rsidP="00956BA8">
            <w:pPr>
              <w:rPr>
                <w:rFonts w:ascii="Times New Roman" w:hAnsi="Times New Roman" w:cs="Times New Roman"/>
                <w:sz w:val="24"/>
                <w:szCs w:val="24"/>
              </w:rPr>
            </w:pPr>
          </w:p>
        </w:tc>
      </w:tr>
      <w:tr w:rsidR="00956BA8" w:rsidRPr="00C6652E" w14:paraId="2612152F" w14:textId="77777777" w:rsidTr="00956BA8">
        <w:tc>
          <w:tcPr>
            <w:tcW w:w="521" w:type="dxa"/>
            <w:tcBorders>
              <w:top w:val="nil"/>
              <w:left w:val="nil"/>
              <w:bottom w:val="nil"/>
            </w:tcBorders>
          </w:tcPr>
          <w:p w14:paraId="2612152A"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2B"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52C" w14:textId="77777777" w:rsidR="00956BA8" w:rsidRPr="00C6652E"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52D"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2E" w14:textId="77777777" w:rsidR="00956BA8" w:rsidRPr="00C6652E" w:rsidRDefault="00956BA8" w:rsidP="00956BA8">
            <w:pPr>
              <w:rPr>
                <w:rFonts w:ascii="Times New Roman" w:hAnsi="Times New Roman" w:cs="Times New Roman"/>
                <w:sz w:val="24"/>
                <w:szCs w:val="24"/>
              </w:rPr>
            </w:pPr>
          </w:p>
        </w:tc>
      </w:tr>
      <w:tr w:rsidR="00956BA8" w:rsidRPr="00C6652E" w14:paraId="26121535" w14:textId="77777777" w:rsidTr="00956BA8">
        <w:tc>
          <w:tcPr>
            <w:tcW w:w="521" w:type="dxa"/>
            <w:tcBorders>
              <w:top w:val="nil"/>
              <w:left w:val="nil"/>
              <w:bottom w:val="nil"/>
            </w:tcBorders>
          </w:tcPr>
          <w:p w14:paraId="26121530"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31"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532" w14:textId="77777777" w:rsidR="00956BA8" w:rsidRPr="00C6652E"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533"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34" w14:textId="77777777" w:rsidR="00956BA8" w:rsidRPr="00C6652E" w:rsidRDefault="00956BA8" w:rsidP="00956BA8">
            <w:pPr>
              <w:rPr>
                <w:rFonts w:ascii="Times New Roman" w:hAnsi="Times New Roman" w:cs="Times New Roman"/>
                <w:sz w:val="24"/>
                <w:szCs w:val="24"/>
              </w:rPr>
            </w:pPr>
          </w:p>
        </w:tc>
      </w:tr>
      <w:tr w:rsidR="00956BA8" w:rsidRPr="00C6652E" w14:paraId="2612153B" w14:textId="77777777" w:rsidTr="00956BA8">
        <w:tc>
          <w:tcPr>
            <w:tcW w:w="521" w:type="dxa"/>
            <w:tcBorders>
              <w:top w:val="nil"/>
              <w:left w:val="nil"/>
              <w:bottom w:val="nil"/>
            </w:tcBorders>
          </w:tcPr>
          <w:p w14:paraId="26121536"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37"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538" w14:textId="77777777" w:rsidR="00956BA8" w:rsidRPr="00C6652E"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539"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3A" w14:textId="77777777" w:rsidR="00956BA8" w:rsidRPr="00C6652E" w:rsidRDefault="00956BA8" w:rsidP="00956BA8">
            <w:pPr>
              <w:rPr>
                <w:rFonts w:ascii="Times New Roman" w:hAnsi="Times New Roman" w:cs="Times New Roman"/>
                <w:sz w:val="24"/>
                <w:szCs w:val="24"/>
              </w:rPr>
            </w:pPr>
          </w:p>
        </w:tc>
      </w:tr>
      <w:tr w:rsidR="00956BA8" w:rsidRPr="00C6652E" w14:paraId="26121541" w14:textId="77777777" w:rsidTr="00956BA8">
        <w:tc>
          <w:tcPr>
            <w:tcW w:w="521" w:type="dxa"/>
            <w:tcBorders>
              <w:top w:val="nil"/>
              <w:left w:val="nil"/>
              <w:bottom w:val="nil"/>
            </w:tcBorders>
          </w:tcPr>
          <w:p w14:paraId="2612153C"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3D"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53E" w14:textId="77777777" w:rsidR="00956BA8" w:rsidRPr="00C6652E"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53F"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40" w14:textId="77777777" w:rsidR="00956BA8" w:rsidRPr="00C6652E" w:rsidRDefault="00956BA8" w:rsidP="00956BA8">
            <w:pPr>
              <w:rPr>
                <w:rFonts w:ascii="Times New Roman" w:hAnsi="Times New Roman" w:cs="Times New Roman"/>
                <w:sz w:val="24"/>
                <w:szCs w:val="24"/>
              </w:rPr>
            </w:pPr>
          </w:p>
        </w:tc>
      </w:tr>
      <w:tr w:rsidR="00956BA8" w:rsidRPr="00C6652E" w14:paraId="26121547" w14:textId="77777777" w:rsidTr="00956BA8">
        <w:tc>
          <w:tcPr>
            <w:tcW w:w="521" w:type="dxa"/>
            <w:tcBorders>
              <w:top w:val="nil"/>
              <w:left w:val="nil"/>
              <w:bottom w:val="nil"/>
            </w:tcBorders>
          </w:tcPr>
          <w:p w14:paraId="26121542"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43"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544" w14:textId="77777777" w:rsidR="00956BA8" w:rsidRPr="00C6652E"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545"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46" w14:textId="77777777" w:rsidR="00956BA8" w:rsidRPr="00C6652E" w:rsidRDefault="00956BA8" w:rsidP="00956BA8">
            <w:pPr>
              <w:rPr>
                <w:rFonts w:ascii="Times New Roman" w:hAnsi="Times New Roman" w:cs="Times New Roman"/>
                <w:sz w:val="24"/>
                <w:szCs w:val="24"/>
              </w:rPr>
            </w:pPr>
          </w:p>
        </w:tc>
      </w:tr>
      <w:tr w:rsidR="00956BA8" w:rsidRPr="00C6652E" w14:paraId="2612154D" w14:textId="77777777" w:rsidTr="00956BA8">
        <w:tc>
          <w:tcPr>
            <w:tcW w:w="521" w:type="dxa"/>
            <w:tcBorders>
              <w:top w:val="nil"/>
              <w:left w:val="nil"/>
              <w:bottom w:val="nil"/>
            </w:tcBorders>
          </w:tcPr>
          <w:p w14:paraId="26121548"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49"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54A" w14:textId="77777777" w:rsidR="00956BA8" w:rsidRPr="00C6652E"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54B"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154C" w14:textId="77777777" w:rsidR="00956BA8" w:rsidRPr="00C6652E" w:rsidRDefault="00956BA8" w:rsidP="00956BA8">
            <w:pPr>
              <w:rPr>
                <w:rFonts w:ascii="Times New Roman" w:hAnsi="Times New Roman" w:cs="Times New Roman"/>
                <w:sz w:val="24"/>
                <w:szCs w:val="24"/>
              </w:rPr>
            </w:pPr>
          </w:p>
        </w:tc>
      </w:tr>
      <w:tr w:rsidR="00956BA8" w:rsidRPr="00C6652E" w14:paraId="26121553" w14:textId="77777777" w:rsidTr="00956BA8">
        <w:tc>
          <w:tcPr>
            <w:tcW w:w="521" w:type="dxa"/>
            <w:tcBorders>
              <w:top w:val="nil"/>
              <w:left w:val="nil"/>
              <w:bottom w:val="nil"/>
            </w:tcBorders>
          </w:tcPr>
          <w:p w14:paraId="2612154E"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4F"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550" w14:textId="77777777" w:rsidR="00956BA8" w:rsidRPr="00C6652E"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551" w14:textId="77777777" w:rsidR="00956BA8" w:rsidRPr="00C6652E" w:rsidRDefault="00956BA8" w:rsidP="00956BA8">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1552" w14:textId="77777777" w:rsidR="00956BA8" w:rsidRPr="00C6652E" w:rsidRDefault="00956BA8" w:rsidP="00956BA8">
            <w:pPr>
              <w:rPr>
                <w:rFonts w:ascii="Times New Roman" w:hAnsi="Times New Roman" w:cs="Times New Roman"/>
                <w:sz w:val="24"/>
                <w:szCs w:val="24"/>
              </w:rPr>
            </w:pPr>
          </w:p>
        </w:tc>
      </w:tr>
      <w:tr w:rsidR="00956BA8" w:rsidRPr="00C6652E" w14:paraId="26121559" w14:textId="77777777" w:rsidTr="00956BA8">
        <w:tc>
          <w:tcPr>
            <w:tcW w:w="521" w:type="dxa"/>
            <w:tcBorders>
              <w:top w:val="nil"/>
              <w:left w:val="nil"/>
              <w:bottom w:val="nil"/>
            </w:tcBorders>
          </w:tcPr>
          <w:p w14:paraId="26121554"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55"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556" w14:textId="77777777" w:rsidR="00956BA8" w:rsidRPr="00C6652E" w:rsidRDefault="00956BA8" w:rsidP="00956BA8">
            <w:pPr>
              <w:jc w:val="right"/>
              <w:rPr>
                <w:rFonts w:ascii="Times New Roman" w:hAnsi="Times New Roman" w:cs="Times New Roman"/>
                <w:sz w:val="24"/>
                <w:szCs w:val="24"/>
              </w:rPr>
            </w:pPr>
            <w:r>
              <w:rPr>
                <w:rFonts w:ascii="Times New Roman" w:hAnsi="Times New Roman" w:cs="Times New Roman"/>
                <w:sz w:val="24"/>
                <w:szCs w:val="24"/>
              </w:rPr>
              <w:t>Collection</w:t>
            </w:r>
          </w:p>
        </w:tc>
        <w:tc>
          <w:tcPr>
            <w:tcW w:w="553" w:type="dxa"/>
            <w:tcBorders>
              <w:top w:val="nil"/>
              <w:bottom w:val="nil"/>
              <w:right w:val="double" w:sz="4" w:space="0" w:color="auto"/>
            </w:tcBorders>
          </w:tcPr>
          <w:p w14:paraId="26121557" w14:textId="77777777" w:rsidR="00956BA8" w:rsidRPr="00C6652E" w:rsidRDefault="00956BA8" w:rsidP="00956BA8">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58" w14:textId="77777777" w:rsidR="00956BA8" w:rsidRPr="00C6652E" w:rsidRDefault="00956BA8" w:rsidP="00956BA8">
            <w:pPr>
              <w:rPr>
                <w:rFonts w:ascii="Times New Roman" w:hAnsi="Times New Roman" w:cs="Times New Roman"/>
                <w:sz w:val="24"/>
                <w:szCs w:val="24"/>
              </w:rPr>
            </w:pPr>
          </w:p>
        </w:tc>
      </w:tr>
      <w:tr w:rsidR="00956BA8" w:rsidRPr="00C6652E" w14:paraId="2612155F" w14:textId="77777777" w:rsidTr="00956BA8">
        <w:tc>
          <w:tcPr>
            <w:tcW w:w="521" w:type="dxa"/>
            <w:tcBorders>
              <w:top w:val="nil"/>
              <w:left w:val="nil"/>
              <w:bottom w:val="nil"/>
            </w:tcBorders>
          </w:tcPr>
          <w:p w14:paraId="2612155A"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5B"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55C" w14:textId="77777777" w:rsidR="00956BA8" w:rsidRPr="00C6652E"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55D"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5E" w14:textId="77777777" w:rsidR="00956BA8" w:rsidRPr="00C6652E" w:rsidRDefault="00956BA8" w:rsidP="00956BA8">
            <w:pPr>
              <w:rPr>
                <w:rFonts w:ascii="Times New Roman" w:hAnsi="Times New Roman" w:cs="Times New Roman"/>
                <w:sz w:val="24"/>
                <w:szCs w:val="24"/>
              </w:rPr>
            </w:pPr>
          </w:p>
        </w:tc>
      </w:tr>
    </w:tbl>
    <w:p w14:paraId="26121560" w14:textId="77777777" w:rsidR="00956BA8" w:rsidRDefault="00956BA8" w:rsidP="00C87B24">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956BA8" w:rsidRPr="00C6652E" w14:paraId="26121566" w14:textId="77777777" w:rsidTr="00956BA8">
        <w:tc>
          <w:tcPr>
            <w:tcW w:w="521" w:type="dxa"/>
            <w:tcBorders>
              <w:top w:val="nil"/>
              <w:left w:val="nil"/>
              <w:bottom w:val="nil"/>
            </w:tcBorders>
          </w:tcPr>
          <w:p w14:paraId="26121561"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62"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563" w14:textId="77777777" w:rsidR="00956BA8" w:rsidRPr="00C6652E"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564"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65" w14:textId="77777777" w:rsidR="00956BA8" w:rsidRPr="00C6652E" w:rsidRDefault="00956BA8" w:rsidP="00956BA8">
            <w:pPr>
              <w:rPr>
                <w:rFonts w:ascii="Times New Roman" w:hAnsi="Times New Roman" w:cs="Times New Roman"/>
                <w:sz w:val="24"/>
                <w:szCs w:val="24"/>
              </w:rPr>
            </w:pPr>
          </w:p>
        </w:tc>
      </w:tr>
      <w:tr w:rsidR="00956BA8" w:rsidRPr="00C6652E" w14:paraId="2612156C" w14:textId="77777777" w:rsidTr="00956BA8">
        <w:tc>
          <w:tcPr>
            <w:tcW w:w="521" w:type="dxa"/>
            <w:tcBorders>
              <w:top w:val="nil"/>
              <w:left w:val="nil"/>
              <w:bottom w:val="nil"/>
            </w:tcBorders>
          </w:tcPr>
          <w:p w14:paraId="26121567"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68" w14:textId="77777777" w:rsidR="00956BA8" w:rsidRPr="00C6652E" w:rsidRDefault="00956BA8" w:rsidP="00956BA8">
            <w:pPr>
              <w:rPr>
                <w:rFonts w:ascii="Times New Roman" w:hAnsi="Times New Roman" w:cs="Times New Roman"/>
                <w:b/>
                <w:sz w:val="24"/>
                <w:szCs w:val="24"/>
              </w:rPr>
            </w:pPr>
          </w:p>
        </w:tc>
        <w:tc>
          <w:tcPr>
            <w:tcW w:w="7046" w:type="dxa"/>
            <w:tcBorders>
              <w:top w:val="nil"/>
              <w:bottom w:val="nil"/>
            </w:tcBorders>
          </w:tcPr>
          <w:p w14:paraId="26121569" w14:textId="77777777" w:rsidR="00956BA8" w:rsidRPr="00956BA8" w:rsidRDefault="00956BA8" w:rsidP="00D425E7">
            <w:pPr>
              <w:jc w:val="right"/>
              <w:rPr>
                <w:rFonts w:ascii="Times New Roman" w:hAnsi="Times New Roman" w:cs="Times New Roman"/>
                <w:sz w:val="24"/>
                <w:szCs w:val="24"/>
                <w:u w:val="single"/>
              </w:rPr>
            </w:pPr>
            <w:r w:rsidRPr="00956BA8">
              <w:rPr>
                <w:rFonts w:ascii="Times New Roman" w:hAnsi="Times New Roman" w:cs="Times New Roman"/>
                <w:sz w:val="24"/>
                <w:szCs w:val="24"/>
                <w:u w:val="single"/>
              </w:rPr>
              <w:t>COLLECTION</w:t>
            </w:r>
          </w:p>
        </w:tc>
        <w:tc>
          <w:tcPr>
            <w:tcW w:w="553" w:type="dxa"/>
            <w:tcBorders>
              <w:top w:val="nil"/>
              <w:bottom w:val="nil"/>
              <w:right w:val="double" w:sz="4" w:space="0" w:color="auto"/>
            </w:tcBorders>
          </w:tcPr>
          <w:p w14:paraId="2612156A"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6B" w14:textId="77777777" w:rsidR="00956BA8" w:rsidRPr="00C6652E" w:rsidRDefault="00956BA8" w:rsidP="00956BA8">
            <w:pPr>
              <w:rPr>
                <w:rFonts w:ascii="Times New Roman" w:hAnsi="Times New Roman" w:cs="Times New Roman"/>
                <w:sz w:val="24"/>
                <w:szCs w:val="24"/>
              </w:rPr>
            </w:pPr>
          </w:p>
        </w:tc>
      </w:tr>
      <w:tr w:rsidR="00956BA8" w:rsidRPr="00C6652E" w14:paraId="26121572" w14:textId="77777777" w:rsidTr="00956BA8">
        <w:tc>
          <w:tcPr>
            <w:tcW w:w="521" w:type="dxa"/>
            <w:tcBorders>
              <w:top w:val="nil"/>
              <w:left w:val="nil"/>
              <w:bottom w:val="nil"/>
            </w:tcBorders>
          </w:tcPr>
          <w:p w14:paraId="2612156D"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6E"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56F" w14:textId="77777777" w:rsidR="00956BA8" w:rsidRPr="00956BA8" w:rsidRDefault="00956BA8" w:rsidP="00D425E7">
            <w:pPr>
              <w:jc w:val="right"/>
              <w:rPr>
                <w:rFonts w:ascii="Times New Roman" w:hAnsi="Times New Roman" w:cs="Times New Roman"/>
                <w:sz w:val="24"/>
                <w:szCs w:val="24"/>
              </w:rPr>
            </w:pPr>
          </w:p>
        </w:tc>
        <w:tc>
          <w:tcPr>
            <w:tcW w:w="553" w:type="dxa"/>
            <w:tcBorders>
              <w:top w:val="nil"/>
              <w:bottom w:val="nil"/>
              <w:right w:val="double" w:sz="4" w:space="0" w:color="auto"/>
            </w:tcBorders>
            <w:vAlign w:val="bottom"/>
          </w:tcPr>
          <w:p w14:paraId="26121570" w14:textId="77777777" w:rsidR="00956BA8" w:rsidRPr="00956BA8" w:rsidRDefault="00956BA8">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71" w14:textId="77777777" w:rsidR="00956BA8" w:rsidRPr="00C6652E" w:rsidRDefault="00956BA8" w:rsidP="00956BA8">
            <w:pPr>
              <w:rPr>
                <w:rFonts w:ascii="Times New Roman" w:hAnsi="Times New Roman" w:cs="Times New Roman"/>
                <w:sz w:val="24"/>
                <w:szCs w:val="24"/>
              </w:rPr>
            </w:pPr>
          </w:p>
        </w:tc>
      </w:tr>
      <w:tr w:rsidR="00D425E7" w:rsidRPr="00C6652E" w14:paraId="26121578" w14:textId="77777777" w:rsidTr="0043496E">
        <w:tc>
          <w:tcPr>
            <w:tcW w:w="521" w:type="dxa"/>
            <w:tcBorders>
              <w:top w:val="nil"/>
              <w:left w:val="nil"/>
              <w:bottom w:val="nil"/>
            </w:tcBorders>
          </w:tcPr>
          <w:p w14:paraId="26121573"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74"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75" w14:textId="77777777" w:rsidR="00D425E7" w:rsidRPr="00D425E7" w:rsidRDefault="00D425E7" w:rsidP="00D425E7">
            <w:pPr>
              <w:tabs>
                <w:tab w:val="left" w:pos="5683"/>
              </w:tabs>
              <w:rPr>
                <w:rFonts w:ascii="Times New Roman" w:hAnsi="Times New Roman" w:cs="Times New Roman"/>
                <w:sz w:val="24"/>
                <w:szCs w:val="24"/>
                <w:u w:val="single"/>
              </w:rPr>
            </w:pPr>
            <w:r>
              <w:rPr>
                <w:rFonts w:ascii="Times New Roman" w:hAnsi="Times New Roman" w:cs="Times New Roman"/>
                <w:sz w:val="24"/>
                <w:szCs w:val="24"/>
              </w:rPr>
              <w:tab/>
            </w:r>
            <w:r w:rsidRPr="00D425E7">
              <w:rPr>
                <w:rFonts w:ascii="Times New Roman" w:hAnsi="Times New Roman" w:cs="Times New Roman"/>
                <w:sz w:val="24"/>
                <w:szCs w:val="24"/>
                <w:u w:val="single"/>
              </w:rPr>
              <w:t>PAGE</w:t>
            </w:r>
          </w:p>
        </w:tc>
        <w:tc>
          <w:tcPr>
            <w:tcW w:w="553" w:type="dxa"/>
            <w:tcBorders>
              <w:top w:val="nil"/>
              <w:bottom w:val="nil"/>
              <w:right w:val="double" w:sz="4" w:space="0" w:color="auto"/>
            </w:tcBorders>
            <w:vAlign w:val="bottom"/>
          </w:tcPr>
          <w:p w14:paraId="26121576"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77" w14:textId="77777777" w:rsidR="00D425E7" w:rsidRPr="00C6652E" w:rsidRDefault="00D425E7" w:rsidP="00956BA8">
            <w:pPr>
              <w:rPr>
                <w:rFonts w:ascii="Times New Roman" w:hAnsi="Times New Roman" w:cs="Times New Roman"/>
                <w:sz w:val="24"/>
                <w:szCs w:val="24"/>
              </w:rPr>
            </w:pPr>
          </w:p>
        </w:tc>
      </w:tr>
      <w:tr w:rsidR="008048E6" w:rsidRPr="00C6652E" w14:paraId="2612157E" w14:textId="77777777" w:rsidTr="0043496E">
        <w:tc>
          <w:tcPr>
            <w:tcW w:w="521" w:type="dxa"/>
            <w:tcBorders>
              <w:top w:val="nil"/>
              <w:left w:val="nil"/>
              <w:bottom w:val="nil"/>
            </w:tcBorders>
          </w:tcPr>
          <w:p w14:paraId="26121579"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7A"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57B" w14:textId="77777777" w:rsidR="008048E6" w:rsidRDefault="008048E6" w:rsidP="00D425E7">
            <w:pPr>
              <w:tabs>
                <w:tab w:val="left" w:pos="5668"/>
              </w:tabs>
              <w:rPr>
                <w:rFonts w:ascii="Times New Roman" w:hAnsi="Times New Roman" w:cs="Times New Roman"/>
                <w:sz w:val="24"/>
                <w:szCs w:val="24"/>
              </w:rPr>
            </w:pPr>
          </w:p>
        </w:tc>
        <w:tc>
          <w:tcPr>
            <w:tcW w:w="553" w:type="dxa"/>
            <w:tcBorders>
              <w:top w:val="nil"/>
              <w:bottom w:val="nil"/>
              <w:right w:val="double" w:sz="4" w:space="0" w:color="auto"/>
            </w:tcBorders>
            <w:vAlign w:val="bottom"/>
          </w:tcPr>
          <w:p w14:paraId="2612157C" w14:textId="77777777" w:rsidR="008048E6" w:rsidRPr="00956BA8"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7D" w14:textId="77777777" w:rsidR="008048E6" w:rsidRPr="00C6652E" w:rsidRDefault="008048E6" w:rsidP="00956BA8">
            <w:pPr>
              <w:rPr>
                <w:rFonts w:ascii="Times New Roman" w:hAnsi="Times New Roman" w:cs="Times New Roman"/>
                <w:sz w:val="24"/>
                <w:szCs w:val="24"/>
              </w:rPr>
            </w:pPr>
          </w:p>
        </w:tc>
      </w:tr>
      <w:tr w:rsidR="00D425E7" w:rsidRPr="00C6652E" w14:paraId="26121584" w14:textId="77777777" w:rsidTr="0043496E">
        <w:tc>
          <w:tcPr>
            <w:tcW w:w="521" w:type="dxa"/>
            <w:tcBorders>
              <w:top w:val="nil"/>
              <w:left w:val="nil"/>
              <w:bottom w:val="nil"/>
            </w:tcBorders>
          </w:tcPr>
          <w:p w14:paraId="2612157F"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80"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81"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1</w:t>
            </w:r>
          </w:p>
        </w:tc>
        <w:tc>
          <w:tcPr>
            <w:tcW w:w="553" w:type="dxa"/>
            <w:tcBorders>
              <w:top w:val="nil"/>
              <w:bottom w:val="nil"/>
              <w:right w:val="double" w:sz="4" w:space="0" w:color="auto"/>
            </w:tcBorders>
            <w:vAlign w:val="bottom"/>
          </w:tcPr>
          <w:p w14:paraId="26121582"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83" w14:textId="77777777" w:rsidR="00D425E7" w:rsidRPr="00C6652E" w:rsidRDefault="00D425E7" w:rsidP="00956BA8">
            <w:pPr>
              <w:rPr>
                <w:rFonts w:ascii="Times New Roman" w:hAnsi="Times New Roman" w:cs="Times New Roman"/>
                <w:sz w:val="24"/>
                <w:szCs w:val="24"/>
              </w:rPr>
            </w:pPr>
          </w:p>
        </w:tc>
      </w:tr>
      <w:tr w:rsidR="00D425E7" w:rsidRPr="00C6652E" w14:paraId="2612158A" w14:textId="77777777" w:rsidTr="0043496E">
        <w:tc>
          <w:tcPr>
            <w:tcW w:w="521" w:type="dxa"/>
            <w:tcBorders>
              <w:top w:val="nil"/>
              <w:left w:val="nil"/>
              <w:bottom w:val="nil"/>
            </w:tcBorders>
          </w:tcPr>
          <w:p w14:paraId="26121585"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86"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87"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2</w:t>
            </w:r>
          </w:p>
        </w:tc>
        <w:tc>
          <w:tcPr>
            <w:tcW w:w="553" w:type="dxa"/>
            <w:tcBorders>
              <w:top w:val="nil"/>
              <w:bottom w:val="nil"/>
              <w:right w:val="double" w:sz="4" w:space="0" w:color="auto"/>
            </w:tcBorders>
            <w:vAlign w:val="bottom"/>
          </w:tcPr>
          <w:p w14:paraId="26121588"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89" w14:textId="77777777" w:rsidR="00D425E7" w:rsidRPr="00C6652E" w:rsidRDefault="00D425E7" w:rsidP="00956BA8">
            <w:pPr>
              <w:rPr>
                <w:rFonts w:ascii="Times New Roman" w:hAnsi="Times New Roman" w:cs="Times New Roman"/>
                <w:sz w:val="24"/>
                <w:szCs w:val="24"/>
              </w:rPr>
            </w:pPr>
          </w:p>
        </w:tc>
      </w:tr>
      <w:tr w:rsidR="00D425E7" w:rsidRPr="00C6652E" w14:paraId="26121590" w14:textId="77777777" w:rsidTr="0043496E">
        <w:tc>
          <w:tcPr>
            <w:tcW w:w="521" w:type="dxa"/>
            <w:tcBorders>
              <w:top w:val="nil"/>
              <w:left w:val="nil"/>
              <w:bottom w:val="nil"/>
            </w:tcBorders>
          </w:tcPr>
          <w:p w14:paraId="2612158B"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8C"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8D"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r>
            <w:r w:rsidRPr="00D425E7">
              <w:rPr>
                <w:rFonts w:ascii="Times New Roman" w:hAnsi="Times New Roman" w:cs="Times New Roman"/>
                <w:sz w:val="24"/>
                <w:szCs w:val="24"/>
              </w:rPr>
              <w:t>1/</w:t>
            </w:r>
            <w:r w:rsidRPr="00956BA8">
              <w:rPr>
                <w:rFonts w:ascii="Times New Roman" w:hAnsi="Times New Roman" w:cs="Times New Roman"/>
                <w:sz w:val="24"/>
                <w:szCs w:val="24"/>
              </w:rPr>
              <w:t>3</w:t>
            </w:r>
          </w:p>
        </w:tc>
        <w:tc>
          <w:tcPr>
            <w:tcW w:w="553" w:type="dxa"/>
            <w:tcBorders>
              <w:top w:val="nil"/>
              <w:bottom w:val="nil"/>
              <w:right w:val="double" w:sz="4" w:space="0" w:color="auto"/>
            </w:tcBorders>
            <w:vAlign w:val="bottom"/>
          </w:tcPr>
          <w:p w14:paraId="2612158E"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8F" w14:textId="77777777" w:rsidR="00D425E7" w:rsidRPr="00C6652E" w:rsidRDefault="00D425E7" w:rsidP="00956BA8">
            <w:pPr>
              <w:rPr>
                <w:rFonts w:ascii="Times New Roman" w:hAnsi="Times New Roman" w:cs="Times New Roman"/>
                <w:sz w:val="24"/>
                <w:szCs w:val="24"/>
              </w:rPr>
            </w:pPr>
          </w:p>
        </w:tc>
      </w:tr>
      <w:tr w:rsidR="00D425E7" w:rsidRPr="00C6652E" w14:paraId="26121596" w14:textId="77777777" w:rsidTr="0043496E">
        <w:tc>
          <w:tcPr>
            <w:tcW w:w="521" w:type="dxa"/>
            <w:tcBorders>
              <w:top w:val="nil"/>
              <w:left w:val="nil"/>
              <w:bottom w:val="nil"/>
            </w:tcBorders>
          </w:tcPr>
          <w:p w14:paraId="26121591"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92"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93"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1/4</w:t>
            </w:r>
          </w:p>
        </w:tc>
        <w:tc>
          <w:tcPr>
            <w:tcW w:w="553" w:type="dxa"/>
            <w:tcBorders>
              <w:top w:val="nil"/>
              <w:bottom w:val="nil"/>
              <w:right w:val="double" w:sz="4" w:space="0" w:color="auto"/>
            </w:tcBorders>
            <w:vAlign w:val="bottom"/>
          </w:tcPr>
          <w:p w14:paraId="26121594"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95" w14:textId="77777777" w:rsidR="00D425E7" w:rsidRPr="00C6652E" w:rsidRDefault="00D425E7" w:rsidP="00956BA8">
            <w:pPr>
              <w:rPr>
                <w:rFonts w:ascii="Times New Roman" w:hAnsi="Times New Roman" w:cs="Times New Roman"/>
                <w:sz w:val="24"/>
                <w:szCs w:val="24"/>
              </w:rPr>
            </w:pPr>
          </w:p>
        </w:tc>
      </w:tr>
      <w:tr w:rsidR="00D425E7" w:rsidRPr="00C6652E" w14:paraId="2612159C" w14:textId="77777777" w:rsidTr="0043496E">
        <w:tc>
          <w:tcPr>
            <w:tcW w:w="521" w:type="dxa"/>
            <w:tcBorders>
              <w:top w:val="nil"/>
              <w:left w:val="nil"/>
              <w:bottom w:val="nil"/>
            </w:tcBorders>
          </w:tcPr>
          <w:p w14:paraId="26121597"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98"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99"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5</w:t>
            </w:r>
          </w:p>
        </w:tc>
        <w:tc>
          <w:tcPr>
            <w:tcW w:w="553" w:type="dxa"/>
            <w:tcBorders>
              <w:top w:val="nil"/>
              <w:bottom w:val="nil"/>
              <w:right w:val="double" w:sz="4" w:space="0" w:color="auto"/>
            </w:tcBorders>
            <w:vAlign w:val="bottom"/>
          </w:tcPr>
          <w:p w14:paraId="2612159A"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9B" w14:textId="77777777" w:rsidR="00D425E7" w:rsidRPr="00C6652E" w:rsidRDefault="00D425E7" w:rsidP="00956BA8">
            <w:pPr>
              <w:rPr>
                <w:rFonts w:ascii="Times New Roman" w:hAnsi="Times New Roman" w:cs="Times New Roman"/>
                <w:sz w:val="24"/>
                <w:szCs w:val="24"/>
              </w:rPr>
            </w:pPr>
          </w:p>
        </w:tc>
      </w:tr>
      <w:tr w:rsidR="00D425E7" w:rsidRPr="00C6652E" w14:paraId="261215A2" w14:textId="77777777" w:rsidTr="0043496E">
        <w:tc>
          <w:tcPr>
            <w:tcW w:w="521" w:type="dxa"/>
            <w:tcBorders>
              <w:top w:val="nil"/>
              <w:left w:val="nil"/>
              <w:bottom w:val="nil"/>
            </w:tcBorders>
          </w:tcPr>
          <w:p w14:paraId="2612159D"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9E"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9F"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6</w:t>
            </w:r>
          </w:p>
        </w:tc>
        <w:tc>
          <w:tcPr>
            <w:tcW w:w="553" w:type="dxa"/>
            <w:tcBorders>
              <w:top w:val="nil"/>
              <w:bottom w:val="nil"/>
              <w:right w:val="double" w:sz="4" w:space="0" w:color="auto"/>
            </w:tcBorders>
            <w:vAlign w:val="bottom"/>
          </w:tcPr>
          <w:p w14:paraId="261215A0"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A1" w14:textId="77777777" w:rsidR="00D425E7" w:rsidRPr="00C6652E" w:rsidRDefault="00D425E7" w:rsidP="00956BA8">
            <w:pPr>
              <w:rPr>
                <w:rFonts w:ascii="Times New Roman" w:hAnsi="Times New Roman" w:cs="Times New Roman"/>
                <w:sz w:val="24"/>
                <w:szCs w:val="24"/>
              </w:rPr>
            </w:pPr>
          </w:p>
        </w:tc>
      </w:tr>
      <w:tr w:rsidR="00D425E7" w:rsidRPr="00C6652E" w14:paraId="261215A8" w14:textId="77777777" w:rsidTr="0043496E">
        <w:tc>
          <w:tcPr>
            <w:tcW w:w="521" w:type="dxa"/>
            <w:tcBorders>
              <w:top w:val="nil"/>
              <w:left w:val="nil"/>
              <w:bottom w:val="nil"/>
            </w:tcBorders>
          </w:tcPr>
          <w:p w14:paraId="261215A3"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A4"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A5"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1/7</w:t>
            </w:r>
          </w:p>
        </w:tc>
        <w:tc>
          <w:tcPr>
            <w:tcW w:w="553" w:type="dxa"/>
            <w:tcBorders>
              <w:top w:val="nil"/>
              <w:bottom w:val="nil"/>
              <w:right w:val="double" w:sz="4" w:space="0" w:color="auto"/>
            </w:tcBorders>
            <w:vAlign w:val="bottom"/>
          </w:tcPr>
          <w:p w14:paraId="261215A6"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A7" w14:textId="77777777" w:rsidR="00D425E7" w:rsidRPr="00C6652E" w:rsidRDefault="00D425E7" w:rsidP="00956BA8">
            <w:pPr>
              <w:rPr>
                <w:rFonts w:ascii="Times New Roman" w:hAnsi="Times New Roman" w:cs="Times New Roman"/>
                <w:sz w:val="24"/>
                <w:szCs w:val="24"/>
              </w:rPr>
            </w:pPr>
          </w:p>
        </w:tc>
      </w:tr>
      <w:tr w:rsidR="00D425E7" w:rsidRPr="00C6652E" w14:paraId="261215AE" w14:textId="77777777" w:rsidTr="0043496E">
        <w:tc>
          <w:tcPr>
            <w:tcW w:w="521" w:type="dxa"/>
            <w:tcBorders>
              <w:top w:val="nil"/>
              <w:left w:val="nil"/>
              <w:bottom w:val="nil"/>
            </w:tcBorders>
          </w:tcPr>
          <w:p w14:paraId="261215A9"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AA"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AB"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8</w:t>
            </w:r>
          </w:p>
        </w:tc>
        <w:tc>
          <w:tcPr>
            <w:tcW w:w="553" w:type="dxa"/>
            <w:tcBorders>
              <w:top w:val="nil"/>
              <w:bottom w:val="nil"/>
              <w:right w:val="double" w:sz="4" w:space="0" w:color="auto"/>
            </w:tcBorders>
            <w:vAlign w:val="bottom"/>
          </w:tcPr>
          <w:p w14:paraId="261215AC"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AD" w14:textId="77777777" w:rsidR="00D425E7" w:rsidRPr="00C6652E" w:rsidRDefault="00D425E7" w:rsidP="00956BA8">
            <w:pPr>
              <w:tabs>
                <w:tab w:val="left" w:pos="477"/>
              </w:tabs>
              <w:rPr>
                <w:rFonts w:ascii="Times New Roman" w:hAnsi="Times New Roman" w:cs="Times New Roman"/>
                <w:sz w:val="24"/>
                <w:szCs w:val="24"/>
              </w:rPr>
            </w:pPr>
          </w:p>
        </w:tc>
      </w:tr>
      <w:tr w:rsidR="00D425E7" w:rsidRPr="00C6652E" w14:paraId="261215B4" w14:textId="77777777" w:rsidTr="0043496E">
        <w:tc>
          <w:tcPr>
            <w:tcW w:w="521" w:type="dxa"/>
            <w:tcBorders>
              <w:top w:val="nil"/>
              <w:left w:val="nil"/>
              <w:bottom w:val="nil"/>
            </w:tcBorders>
          </w:tcPr>
          <w:p w14:paraId="261215AF"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B0"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B1"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9</w:t>
            </w:r>
          </w:p>
        </w:tc>
        <w:tc>
          <w:tcPr>
            <w:tcW w:w="553" w:type="dxa"/>
            <w:tcBorders>
              <w:top w:val="nil"/>
              <w:bottom w:val="nil"/>
              <w:right w:val="double" w:sz="4" w:space="0" w:color="auto"/>
            </w:tcBorders>
            <w:vAlign w:val="bottom"/>
          </w:tcPr>
          <w:p w14:paraId="261215B2"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B3" w14:textId="77777777" w:rsidR="00D425E7" w:rsidRPr="00C6652E" w:rsidRDefault="00D425E7" w:rsidP="00956BA8">
            <w:pPr>
              <w:rPr>
                <w:rFonts w:ascii="Times New Roman" w:hAnsi="Times New Roman" w:cs="Times New Roman"/>
                <w:sz w:val="24"/>
                <w:szCs w:val="24"/>
              </w:rPr>
            </w:pPr>
          </w:p>
        </w:tc>
      </w:tr>
      <w:tr w:rsidR="00D425E7" w:rsidRPr="00C6652E" w14:paraId="261215BA" w14:textId="77777777" w:rsidTr="0043496E">
        <w:tc>
          <w:tcPr>
            <w:tcW w:w="521" w:type="dxa"/>
            <w:tcBorders>
              <w:top w:val="nil"/>
              <w:left w:val="nil"/>
              <w:bottom w:val="nil"/>
            </w:tcBorders>
          </w:tcPr>
          <w:p w14:paraId="261215B5"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B6"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B7"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10</w:t>
            </w:r>
          </w:p>
        </w:tc>
        <w:tc>
          <w:tcPr>
            <w:tcW w:w="553" w:type="dxa"/>
            <w:tcBorders>
              <w:top w:val="nil"/>
              <w:bottom w:val="nil"/>
              <w:right w:val="double" w:sz="4" w:space="0" w:color="auto"/>
            </w:tcBorders>
            <w:vAlign w:val="bottom"/>
          </w:tcPr>
          <w:p w14:paraId="261215B8"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B9" w14:textId="77777777" w:rsidR="00D425E7" w:rsidRPr="00C6652E" w:rsidRDefault="00D425E7" w:rsidP="00956BA8">
            <w:pPr>
              <w:rPr>
                <w:rFonts w:ascii="Times New Roman" w:hAnsi="Times New Roman" w:cs="Times New Roman"/>
                <w:sz w:val="24"/>
                <w:szCs w:val="24"/>
              </w:rPr>
            </w:pPr>
          </w:p>
        </w:tc>
      </w:tr>
      <w:tr w:rsidR="00D425E7" w:rsidRPr="00C6652E" w14:paraId="261215C0" w14:textId="77777777" w:rsidTr="0043496E">
        <w:tc>
          <w:tcPr>
            <w:tcW w:w="521" w:type="dxa"/>
            <w:tcBorders>
              <w:top w:val="nil"/>
              <w:left w:val="nil"/>
              <w:bottom w:val="nil"/>
            </w:tcBorders>
          </w:tcPr>
          <w:p w14:paraId="261215BB"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BC"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BD"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11</w:t>
            </w:r>
          </w:p>
        </w:tc>
        <w:tc>
          <w:tcPr>
            <w:tcW w:w="553" w:type="dxa"/>
            <w:tcBorders>
              <w:top w:val="nil"/>
              <w:bottom w:val="nil"/>
              <w:right w:val="double" w:sz="4" w:space="0" w:color="auto"/>
            </w:tcBorders>
            <w:vAlign w:val="bottom"/>
          </w:tcPr>
          <w:p w14:paraId="261215BE"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BF" w14:textId="77777777" w:rsidR="00D425E7" w:rsidRPr="00C6652E" w:rsidRDefault="00D425E7" w:rsidP="00956BA8">
            <w:pPr>
              <w:rPr>
                <w:rFonts w:ascii="Times New Roman" w:hAnsi="Times New Roman" w:cs="Times New Roman"/>
                <w:sz w:val="24"/>
                <w:szCs w:val="24"/>
              </w:rPr>
            </w:pPr>
          </w:p>
        </w:tc>
      </w:tr>
      <w:tr w:rsidR="00D425E7" w:rsidRPr="00C6652E" w14:paraId="261215C6" w14:textId="77777777" w:rsidTr="0043496E">
        <w:trPr>
          <w:trHeight w:val="238"/>
        </w:trPr>
        <w:tc>
          <w:tcPr>
            <w:tcW w:w="521" w:type="dxa"/>
            <w:tcBorders>
              <w:top w:val="nil"/>
              <w:left w:val="nil"/>
              <w:bottom w:val="nil"/>
            </w:tcBorders>
          </w:tcPr>
          <w:p w14:paraId="261215C1"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C2"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C3"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12</w:t>
            </w:r>
          </w:p>
        </w:tc>
        <w:tc>
          <w:tcPr>
            <w:tcW w:w="553" w:type="dxa"/>
            <w:tcBorders>
              <w:top w:val="nil"/>
              <w:bottom w:val="nil"/>
              <w:right w:val="double" w:sz="4" w:space="0" w:color="auto"/>
            </w:tcBorders>
            <w:vAlign w:val="bottom"/>
          </w:tcPr>
          <w:p w14:paraId="261215C4"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C5" w14:textId="77777777" w:rsidR="00D425E7" w:rsidRPr="00C6652E" w:rsidRDefault="00D425E7" w:rsidP="00956BA8">
            <w:pPr>
              <w:rPr>
                <w:rFonts w:ascii="Times New Roman" w:hAnsi="Times New Roman" w:cs="Times New Roman"/>
                <w:sz w:val="24"/>
                <w:szCs w:val="24"/>
              </w:rPr>
            </w:pPr>
          </w:p>
        </w:tc>
      </w:tr>
      <w:tr w:rsidR="00D425E7" w:rsidRPr="00C6652E" w14:paraId="261215CC" w14:textId="77777777" w:rsidTr="0043496E">
        <w:tc>
          <w:tcPr>
            <w:tcW w:w="521" w:type="dxa"/>
            <w:tcBorders>
              <w:top w:val="nil"/>
              <w:left w:val="nil"/>
              <w:bottom w:val="nil"/>
            </w:tcBorders>
          </w:tcPr>
          <w:p w14:paraId="261215C7"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C8"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C9"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13</w:t>
            </w:r>
          </w:p>
        </w:tc>
        <w:tc>
          <w:tcPr>
            <w:tcW w:w="553" w:type="dxa"/>
            <w:tcBorders>
              <w:top w:val="nil"/>
              <w:bottom w:val="nil"/>
              <w:right w:val="double" w:sz="4" w:space="0" w:color="auto"/>
            </w:tcBorders>
            <w:vAlign w:val="bottom"/>
          </w:tcPr>
          <w:p w14:paraId="261215CA"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CB" w14:textId="77777777" w:rsidR="00D425E7" w:rsidRPr="00C6652E" w:rsidRDefault="00D425E7" w:rsidP="00956BA8">
            <w:pPr>
              <w:rPr>
                <w:rFonts w:ascii="Times New Roman" w:hAnsi="Times New Roman" w:cs="Times New Roman"/>
                <w:sz w:val="24"/>
                <w:szCs w:val="24"/>
              </w:rPr>
            </w:pPr>
          </w:p>
        </w:tc>
      </w:tr>
      <w:tr w:rsidR="00D425E7" w:rsidRPr="00C6652E" w14:paraId="261215D2" w14:textId="77777777" w:rsidTr="0043496E">
        <w:tc>
          <w:tcPr>
            <w:tcW w:w="521" w:type="dxa"/>
            <w:tcBorders>
              <w:top w:val="nil"/>
              <w:left w:val="nil"/>
              <w:bottom w:val="nil"/>
            </w:tcBorders>
          </w:tcPr>
          <w:p w14:paraId="261215CD"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CE"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CF"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14</w:t>
            </w:r>
          </w:p>
        </w:tc>
        <w:tc>
          <w:tcPr>
            <w:tcW w:w="553" w:type="dxa"/>
            <w:tcBorders>
              <w:top w:val="nil"/>
              <w:bottom w:val="nil"/>
              <w:right w:val="double" w:sz="4" w:space="0" w:color="auto"/>
            </w:tcBorders>
            <w:vAlign w:val="bottom"/>
          </w:tcPr>
          <w:p w14:paraId="261215D0"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D1" w14:textId="77777777" w:rsidR="00D425E7" w:rsidRPr="00C6652E" w:rsidRDefault="00D425E7" w:rsidP="00956BA8">
            <w:pPr>
              <w:rPr>
                <w:rFonts w:ascii="Times New Roman" w:hAnsi="Times New Roman" w:cs="Times New Roman"/>
                <w:sz w:val="24"/>
                <w:szCs w:val="24"/>
              </w:rPr>
            </w:pPr>
          </w:p>
        </w:tc>
      </w:tr>
      <w:tr w:rsidR="00D425E7" w:rsidRPr="00C6652E" w14:paraId="261215D8" w14:textId="77777777" w:rsidTr="0043496E">
        <w:tc>
          <w:tcPr>
            <w:tcW w:w="521" w:type="dxa"/>
            <w:tcBorders>
              <w:top w:val="nil"/>
              <w:left w:val="nil"/>
              <w:bottom w:val="nil"/>
            </w:tcBorders>
          </w:tcPr>
          <w:p w14:paraId="261215D3"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D4"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D5"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15</w:t>
            </w:r>
          </w:p>
        </w:tc>
        <w:tc>
          <w:tcPr>
            <w:tcW w:w="553" w:type="dxa"/>
            <w:tcBorders>
              <w:top w:val="nil"/>
              <w:bottom w:val="nil"/>
              <w:right w:val="double" w:sz="4" w:space="0" w:color="auto"/>
            </w:tcBorders>
            <w:vAlign w:val="bottom"/>
          </w:tcPr>
          <w:p w14:paraId="261215D6"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D7" w14:textId="77777777" w:rsidR="00D425E7" w:rsidRPr="00C6652E" w:rsidRDefault="00D425E7" w:rsidP="00956BA8">
            <w:pPr>
              <w:rPr>
                <w:rFonts w:ascii="Times New Roman" w:hAnsi="Times New Roman" w:cs="Times New Roman"/>
                <w:sz w:val="24"/>
                <w:szCs w:val="24"/>
              </w:rPr>
            </w:pPr>
          </w:p>
        </w:tc>
      </w:tr>
      <w:tr w:rsidR="00D425E7" w:rsidRPr="00C6652E" w14:paraId="261215DE" w14:textId="77777777" w:rsidTr="0043496E">
        <w:tc>
          <w:tcPr>
            <w:tcW w:w="521" w:type="dxa"/>
            <w:tcBorders>
              <w:top w:val="nil"/>
              <w:left w:val="nil"/>
              <w:bottom w:val="nil"/>
            </w:tcBorders>
          </w:tcPr>
          <w:p w14:paraId="261215D9"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DA"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DB"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16</w:t>
            </w:r>
          </w:p>
        </w:tc>
        <w:tc>
          <w:tcPr>
            <w:tcW w:w="553" w:type="dxa"/>
            <w:tcBorders>
              <w:top w:val="nil"/>
              <w:bottom w:val="nil"/>
              <w:right w:val="double" w:sz="4" w:space="0" w:color="auto"/>
            </w:tcBorders>
            <w:vAlign w:val="bottom"/>
          </w:tcPr>
          <w:p w14:paraId="261215DC"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DD" w14:textId="77777777" w:rsidR="00D425E7" w:rsidRPr="00C6652E" w:rsidRDefault="00D425E7" w:rsidP="00956BA8">
            <w:pPr>
              <w:rPr>
                <w:rFonts w:ascii="Times New Roman" w:hAnsi="Times New Roman" w:cs="Times New Roman"/>
                <w:sz w:val="24"/>
                <w:szCs w:val="24"/>
              </w:rPr>
            </w:pPr>
          </w:p>
        </w:tc>
      </w:tr>
      <w:tr w:rsidR="00D425E7" w:rsidRPr="00C6652E" w14:paraId="261215E4" w14:textId="77777777" w:rsidTr="0043496E">
        <w:tc>
          <w:tcPr>
            <w:tcW w:w="521" w:type="dxa"/>
            <w:tcBorders>
              <w:top w:val="nil"/>
              <w:left w:val="nil"/>
              <w:bottom w:val="nil"/>
            </w:tcBorders>
          </w:tcPr>
          <w:p w14:paraId="261215DF"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E0"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E1"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17</w:t>
            </w:r>
          </w:p>
        </w:tc>
        <w:tc>
          <w:tcPr>
            <w:tcW w:w="553" w:type="dxa"/>
            <w:tcBorders>
              <w:top w:val="nil"/>
              <w:bottom w:val="nil"/>
              <w:right w:val="double" w:sz="4" w:space="0" w:color="auto"/>
            </w:tcBorders>
            <w:vAlign w:val="bottom"/>
          </w:tcPr>
          <w:p w14:paraId="261215E2"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E3" w14:textId="77777777" w:rsidR="00D425E7" w:rsidRPr="00C6652E" w:rsidRDefault="00D425E7" w:rsidP="00956BA8">
            <w:pPr>
              <w:rPr>
                <w:rFonts w:ascii="Times New Roman" w:hAnsi="Times New Roman" w:cs="Times New Roman"/>
                <w:sz w:val="24"/>
                <w:szCs w:val="24"/>
              </w:rPr>
            </w:pPr>
          </w:p>
        </w:tc>
      </w:tr>
      <w:tr w:rsidR="00D425E7" w:rsidRPr="00C6652E" w14:paraId="261215EA" w14:textId="77777777" w:rsidTr="0043496E">
        <w:tc>
          <w:tcPr>
            <w:tcW w:w="521" w:type="dxa"/>
            <w:tcBorders>
              <w:top w:val="nil"/>
              <w:left w:val="nil"/>
              <w:bottom w:val="nil"/>
            </w:tcBorders>
          </w:tcPr>
          <w:p w14:paraId="261215E5"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E6"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E7"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18</w:t>
            </w:r>
          </w:p>
        </w:tc>
        <w:tc>
          <w:tcPr>
            <w:tcW w:w="553" w:type="dxa"/>
            <w:tcBorders>
              <w:top w:val="nil"/>
              <w:bottom w:val="nil"/>
              <w:right w:val="double" w:sz="4" w:space="0" w:color="auto"/>
            </w:tcBorders>
            <w:vAlign w:val="bottom"/>
          </w:tcPr>
          <w:p w14:paraId="261215E8"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E9" w14:textId="77777777" w:rsidR="00D425E7" w:rsidRPr="00C6652E" w:rsidRDefault="00D425E7" w:rsidP="00956BA8">
            <w:pPr>
              <w:rPr>
                <w:rFonts w:ascii="Times New Roman" w:hAnsi="Times New Roman" w:cs="Times New Roman"/>
                <w:sz w:val="24"/>
                <w:szCs w:val="24"/>
              </w:rPr>
            </w:pPr>
          </w:p>
        </w:tc>
      </w:tr>
      <w:tr w:rsidR="00D425E7" w:rsidRPr="00C6652E" w14:paraId="261215F0" w14:textId="77777777" w:rsidTr="0043496E">
        <w:tc>
          <w:tcPr>
            <w:tcW w:w="521" w:type="dxa"/>
            <w:tcBorders>
              <w:top w:val="nil"/>
              <w:left w:val="nil"/>
              <w:bottom w:val="nil"/>
            </w:tcBorders>
          </w:tcPr>
          <w:p w14:paraId="261215EB"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EC"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ED"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19</w:t>
            </w:r>
          </w:p>
        </w:tc>
        <w:tc>
          <w:tcPr>
            <w:tcW w:w="553" w:type="dxa"/>
            <w:tcBorders>
              <w:top w:val="nil"/>
              <w:bottom w:val="nil"/>
              <w:right w:val="double" w:sz="4" w:space="0" w:color="auto"/>
            </w:tcBorders>
            <w:vAlign w:val="bottom"/>
          </w:tcPr>
          <w:p w14:paraId="261215EE"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EF" w14:textId="77777777" w:rsidR="00D425E7" w:rsidRPr="00C6652E" w:rsidRDefault="00D425E7" w:rsidP="00956BA8">
            <w:pPr>
              <w:rPr>
                <w:rFonts w:ascii="Times New Roman" w:hAnsi="Times New Roman" w:cs="Times New Roman"/>
                <w:sz w:val="24"/>
                <w:szCs w:val="24"/>
              </w:rPr>
            </w:pPr>
          </w:p>
        </w:tc>
      </w:tr>
      <w:tr w:rsidR="00D425E7" w:rsidRPr="00C6652E" w14:paraId="261215F6" w14:textId="77777777" w:rsidTr="0043496E">
        <w:tc>
          <w:tcPr>
            <w:tcW w:w="521" w:type="dxa"/>
            <w:tcBorders>
              <w:top w:val="nil"/>
              <w:left w:val="nil"/>
              <w:bottom w:val="nil"/>
            </w:tcBorders>
          </w:tcPr>
          <w:p w14:paraId="261215F1"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F2"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F3"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20</w:t>
            </w:r>
          </w:p>
        </w:tc>
        <w:tc>
          <w:tcPr>
            <w:tcW w:w="553" w:type="dxa"/>
            <w:tcBorders>
              <w:top w:val="nil"/>
              <w:bottom w:val="nil"/>
              <w:right w:val="double" w:sz="4" w:space="0" w:color="auto"/>
            </w:tcBorders>
            <w:vAlign w:val="bottom"/>
          </w:tcPr>
          <w:p w14:paraId="261215F4"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F5" w14:textId="77777777" w:rsidR="00D425E7" w:rsidRPr="00C6652E" w:rsidRDefault="00D425E7" w:rsidP="00956BA8">
            <w:pPr>
              <w:rPr>
                <w:rFonts w:ascii="Times New Roman" w:hAnsi="Times New Roman" w:cs="Times New Roman"/>
                <w:sz w:val="24"/>
                <w:szCs w:val="24"/>
              </w:rPr>
            </w:pPr>
          </w:p>
        </w:tc>
      </w:tr>
      <w:tr w:rsidR="00D425E7" w:rsidRPr="00C6652E" w14:paraId="261215FC" w14:textId="77777777" w:rsidTr="0043496E">
        <w:tc>
          <w:tcPr>
            <w:tcW w:w="521" w:type="dxa"/>
            <w:tcBorders>
              <w:top w:val="nil"/>
              <w:left w:val="nil"/>
              <w:bottom w:val="nil"/>
            </w:tcBorders>
          </w:tcPr>
          <w:p w14:paraId="261215F7"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F8"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F9"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21</w:t>
            </w:r>
          </w:p>
        </w:tc>
        <w:tc>
          <w:tcPr>
            <w:tcW w:w="553" w:type="dxa"/>
            <w:tcBorders>
              <w:top w:val="nil"/>
              <w:bottom w:val="nil"/>
              <w:right w:val="double" w:sz="4" w:space="0" w:color="auto"/>
            </w:tcBorders>
            <w:vAlign w:val="bottom"/>
          </w:tcPr>
          <w:p w14:paraId="261215FA"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5FB" w14:textId="77777777" w:rsidR="00D425E7" w:rsidRPr="00C6652E" w:rsidRDefault="00D425E7" w:rsidP="00956BA8">
            <w:pPr>
              <w:rPr>
                <w:rFonts w:ascii="Times New Roman" w:hAnsi="Times New Roman" w:cs="Times New Roman"/>
                <w:sz w:val="24"/>
                <w:szCs w:val="24"/>
              </w:rPr>
            </w:pPr>
          </w:p>
        </w:tc>
      </w:tr>
      <w:tr w:rsidR="00D425E7" w:rsidRPr="00C6652E" w14:paraId="26121602" w14:textId="77777777" w:rsidTr="0043496E">
        <w:tc>
          <w:tcPr>
            <w:tcW w:w="521" w:type="dxa"/>
            <w:tcBorders>
              <w:top w:val="nil"/>
              <w:left w:val="nil"/>
              <w:bottom w:val="nil"/>
            </w:tcBorders>
          </w:tcPr>
          <w:p w14:paraId="261215FD"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5FE"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5FF"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22</w:t>
            </w:r>
          </w:p>
        </w:tc>
        <w:tc>
          <w:tcPr>
            <w:tcW w:w="553" w:type="dxa"/>
            <w:tcBorders>
              <w:top w:val="nil"/>
              <w:bottom w:val="nil"/>
              <w:right w:val="double" w:sz="4" w:space="0" w:color="auto"/>
            </w:tcBorders>
            <w:vAlign w:val="bottom"/>
          </w:tcPr>
          <w:p w14:paraId="26121600"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01" w14:textId="77777777" w:rsidR="00D425E7" w:rsidRPr="00C6652E" w:rsidRDefault="00D425E7" w:rsidP="00956BA8">
            <w:pPr>
              <w:rPr>
                <w:rFonts w:ascii="Times New Roman" w:hAnsi="Times New Roman" w:cs="Times New Roman"/>
                <w:sz w:val="24"/>
                <w:szCs w:val="24"/>
              </w:rPr>
            </w:pPr>
          </w:p>
        </w:tc>
      </w:tr>
      <w:tr w:rsidR="00D425E7" w:rsidRPr="00C6652E" w14:paraId="26121608" w14:textId="77777777" w:rsidTr="0043496E">
        <w:tc>
          <w:tcPr>
            <w:tcW w:w="521" w:type="dxa"/>
            <w:tcBorders>
              <w:top w:val="nil"/>
              <w:left w:val="nil"/>
              <w:bottom w:val="nil"/>
            </w:tcBorders>
          </w:tcPr>
          <w:p w14:paraId="26121603"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04"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05"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23</w:t>
            </w:r>
          </w:p>
        </w:tc>
        <w:tc>
          <w:tcPr>
            <w:tcW w:w="553" w:type="dxa"/>
            <w:tcBorders>
              <w:top w:val="nil"/>
              <w:bottom w:val="nil"/>
              <w:right w:val="double" w:sz="4" w:space="0" w:color="auto"/>
            </w:tcBorders>
            <w:vAlign w:val="bottom"/>
          </w:tcPr>
          <w:p w14:paraId="26121606"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07" w14:textId="77777777" w:rsidR="00D425E7" w:rsidRPr="00C6652E" w:rsidRDefault="00D425E7" w:rsidP="00956BA8">
            <w:pPr>
              <w:rPr>
                <w:rFonts w:ascii="Times New Roman" w:hAnsi="Times New Roman" w:cs="Times New Roman"/>
                <w:sz w:val="24"/>
                <w:szCs w:val="24"/>
              </w:rPr>
            </w:pPr>
          </w:p>
        </w:tc>
      </w:tr>
      <w:tr w:rsidR="00D425E7" w:rsidRPr="00C6652E" w14:paraId="2612160E" w14:textId="77777777" w:rsidTr="0043496E">
        <w:tc>
          <w:tcPr>
            <w:tcW w:w="521" w:type="dxa"/>
            <w:tcBorders>
              <w:top w:val="nil"/>
              <w:left w:val="nil"/>
              <w:bottom w:val="nil"/>
            </w:tcBorders>
          </w:tcPr>
          <w:p w14:paraId="26121609"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0A"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0B"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24</w:t>
            </w:r>
          </w:p>
        </w:tc>
        <w:tc>
          <w:tcPr>
            <w:tcW w:w="553" w:type="dxa"/>
            <w:tcBorders>
              <w:top w:val="nil"/>
              <w:bottom w:val="nil"/>
              <w:right w:val="double" w:sz="4" w:space="0" w:color="auto"/>
            </w:tcBorders>
            <w:vAlign w:val="bottom"/>
          </w:tcPr>
          <w:p w14:paraId="2612160C"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0D" w14:textId="77777777" w:rsidR="00D425E7" w:rsidRPr="00C6652E" w:rsidRDefault="00D425E7" w:rsidP="00956BA8">
            <w:pPr>
              <w:rPr>
                <w:rFonts w:ascii="Times New Roman" w:hAnsi="Times New Roman" w:cs="Times New Roman"/>
                <w:sz w:val="24"/>
                <w:szCs w:val="24"/>
              </w:rPr>
            </w:pPr>
          </w:p>
        </w:tc>
      </w:tr>
      <w:tr w:rsidR="00D425E7" w:rsidRPr="00C6652E" w14:paraId="26121614" w14:textId="77777777" w:rsidTr="0043496E">
        <w:tc>
          <w:tcPr>
            <w:tcW w:w="521" w:type="dxa"/>
            <w:tcBorders>
              <w:top w:val="nil"/>
              <w:left w:val="nil"/>
              <w:bottom w:val="nil"/>
            </w:tcBorders>
          </w:tcPr>
          <w:p w14:paraId="2612160F"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10"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11"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25</w:t>
            </w:r>
          </w:p>
        </w:tc>
        <w:tc>
          <w:tcPr>
            <w:tcW w:w="553" w:type="dxa"/>
            <w:tcBorders>
              <w:top w:val="nil"/>
              <w:bottom w:val="nil"/>
              <w:right w:val="double" w:sz="4" w:space="0" w:color="auto"/>
            </w:tcBorders>
            <w:vAlign w:val="bottom"/>
          </w:tcPr>
          <w:p w14:paraId="26121612"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13" w14:textId="77777777" w:rsidR="00D425E7" w:rsidRPr="00C6652E" w:rsidRDefault="00D425E7" w:rsidP="00956BA8">
            <w:pPr>
              <w:rPr>
                <w:rFonts w:ascii="Times New Roman" w:hAnsi="Times New Roman" w:cs="Times New Roman"/>
                <w:sz w:val="24"/>
                <w:szCs w:val="24"/>
              </w:rPr>
            </w:pPr>
          </w:p>
        </w:tc>
      </w:tr>
      <w:tr w:rsidR="00D425E7" w:rsidRPr="00C6652E" w14:paraId="2612161A" w14:textId="77777777" w:rsidTr="0043496E">
        <w:tc>
          <w:tcPr>
            <w:tcW w:w="521" w:type="dxa"/>
            <w:tcBorders>
              <w:top w:val="nil"/>
              <w:left w:val="nil"/>
              <w:bottom w:val="nil"/>
            </w:tcBorders>
          </w:tcPr>
          <w:p w14:paraId="26121615"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16"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17"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26</w:t>
            </w:r>
          </w:p>
        </w:tc>
        <w:tc>
          <w:tcPr>
            <w:tcW w:w="553" w:type="dxa"/>
            <w:tcBorders>
              <w:top w:val="nil"/>
              <w:bottom w:val="nil"/>
              <w:right w:val="double" w:sz="4" w:space="0" w:color="auto"/>
            </w:tcBorders>
            <w:vAlign w:val="bottom"/>
          </w:tcPr>
          <w:p w14:paraId="26121618"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19" w14:textId="77777777" w:rsidR="00D425E7" w:rsidRPr="00C6652E" w:rsidRDefault="00D425E7" w:rsidP="00956BA8">
            <w:pPr>
              <w:rPr>
                <w:rFonts w:ascii="Times New Roman" w:hAnsi="Times New Roman" w:cs="Times New Roman"/>
                <w:sz w:val="24"/>
                <w:szCs w:val="24"/>
              </w:rPr>
            </w:pPr>
          </w:p>
        </w:tc>
      </w:tr>
      <w:tr w:rsidR="00D425E7" w:rsidRPr="00C6652E" w14:paraId="26121620" w14:textId="77777777" w:rsidTr="0043496E">
        <w:tc>
          <w:tcPr>
            <w:tcW w:w="521" w:type="dxa"/>
            <w:tcBorders>
              <w:top w:val="nil"/>
              <w:left w:val="nil"/>
              <w:bottom w:val="nil"/>
            </w:tcBorders>
          </w:tcPr>
          <w:p w14:paraId="2612161B"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1C"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1D"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27</w:t>
            </w:r>
          </w:p>
        </w:tc>
        <w:tc>
          <w:tcPr>
            <w:tcW w:w="553" w:type="dxa"/>
            <w:tcBorders>
              <w:top w:val="nil"/>
              <w:bottom w:val="nil"/>
              <w:right w:val="double" w:sz="4" w:space="0" w:color="auto"/>
            </w:tcBorders>
            <w:vAlign w:val="bottom"/>
          </w:tcPr>
          <w:p w14:paraId="2612161E"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1F" w14:textId="77777777" w:rsidR="00D425E7" w:rsidRPr="00C6652E" w:rsidRDefault="00D425E7" w:rsidP="00956BA8">
            <w:pPr>
              <w:rPr>
                <w:rFonts w:ascii="Times New Roman" w:hAnsi="Times New Roman" w:cs="Times New Roman"/>
                <w:sz w:val="24"/>
                <w:szCs w:val="24"/>
              </w:rPr>
            </w:pPr>
          </w:p>
        </w:tc>
      </w:tr>
      <w:tr w:rsidR="00D425E7" w:rsidRPr="00C6652E" w14:paraId="26121626" w14:textId="77777777" w:rsidTr="0043496E">
        <w:tc>
          <w:tcPr>
            <w:tcW w:w="521" w:type="dxa"/>
            <w:tcBorders>
              <w:top w:val="nil"/>
              <w:left w:val="nil"/>
              <w:bottom w:val="nil"/>
            </w:tcBorders>
          </w:tcPr>
          <w:p w14:paraId="26121621"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22"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23"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28</w:t>
            </w:r>
          </w:p>
        </w:tc>
        <w:tc>
          <w:tcPr>
            <w:tcW w:w="553" w:type="dxa"/>
            <w:tcBorders>
              <w:top w:val="nil"/>
              <w:bottom w:val="nil"/>
              <w:right w:val="double" w:sz="4" w:space="0" w:color="auto"/>
            </w:tcBorders>
            <w:vAlign w:val="bottom"/>
          </w:tcPr>
          <w:p w14:paraId="26121624"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25" w14:textId="77777777" w:rsidR="00D425E7" w:rsidRPr="00C6652E" w:rsidRDefault="00D425E7" w:rsidP="00956BA8">
            <w:pPr>
              <w:rPr>
                <w:rFonts w:ascii="Times New Roman" w:hAnsi="Times New Roman" w:cs="Times New Roman"/>
                <w:sz w:val="24"/>
                <w:szCs w:val="24"/>
              </w:rPr>
            </w:pPr>
          </w:p>
        </w:tc>
      </w:tr>
      <w:tr w:rsidR="00D425E7" w:rsidRPr="00C6652E" w14:paraId="2612162C" w14:textId="77777777" w:rsidTr="0043496E">
        <w:tc>
          <w:tcPr>
            <w:tcW w:w="521" w:type="dxa"/>
            <w:tcBorders>
              <w:top w:val="nil"/>
              <w:left w:val="nil"/>
              <w:bottom w:val="nil"/>
            </w:tcBorders>
          </w:tcPr>
          <w:p w14:paraId="26121627"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28"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29"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29</w:t>
            </w:r>
          </w:p>
        </w:tc>
        <w:tc>
          <w:tcPr>
            <w:tcW w:w="553" w:type="dxa"/>
            <w:tcBorders>
              <w:top w:val="nil"/>
              <w:bottom w:val="nil"/>
              <w:right w:val="double" w:sz="4" w:space="0" w:color="auto"/>
            </w:tcBorders>
            <w:vAlign w:val="bottom"/>
          </w:tcPr>
          <w:p w14:paraId="2612162A"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2B" w14:textId="77777777" w:rsidR="00D425E7" w:rsidRPr="00C6652E" w:rsidRDefault="00D425E7" w:rsidP="00956BA8">
            <w:pPr>
              <w:rPr>
                <w:rFonts w:ascii="Times New Roman" w:hAnsi="Times New Roman" w:cs="Times New Roman"/>
                <w:sz w:val="24"/>
                <w:szCs w:val="24"/>
              </w:rPr>
            </w:pPr>
          </w:p>
        </w:tc>
      </w:tr>
      <w:tr w:rsidR="00D425E7" w:rsidRPr="00C6652E" w14:paraId="26121632" w14:textId="77777777" w:rsidTr="0043496E">
        <w:tc>
          <w:tcPr>
            <w:tcW w:w="521" w:type="dxa"/>
            <w:tcBorders>
              <w:top w:val="nil"/>
              <w:left w:val="nil"/>
              <w:bottom w:val="nil"/>
            </w:tcBorders>
          </w:tcPr>
          <w:p w14:paraId="2612162D"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2E"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2F"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30</w:t>
            </w:r>
          </w:p>
        </w:tc>
        <w:tc>
          <w:tcPr>
            <w:tcW w:w="553" w:type="dxa"/>
            <w:tcBorders>
              <w:top w:val="nil"/>
              <w:bottom w:val="nil"/>
              <w:right w:val="double" w:sz="4" w:space="0" w:color="auto"/>
            </w:tcBorders>
            <w:vAlign w:val="bottom"/>
          </w:tcPr>
          <w:p w14:paraId="26121630"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31" w14:textId="77777777" w:rsidR="00D425E7" w:rsidRPr="00C6652E" w:rsidRDefault="00D425E7" w:rsidP="00956BA8">
            <w:pPr>
              <w:rPr>
                <w:rFonts w:ascii="Times New Roman" w:hAnsi="Times New Roman" w:cs="Times New Roman"/>
                <w:sz w:val="24"/>
                <w:szCs w:val="24"/>
              </w:rPr>
            </w:pPr>
          </w:p>
        </w:tc>
      </w:tr>
      <w:tr w:rsidR="00D425E7" w:rsidRPr="00C6652E" w14:paraId="26121638" w14:textId="77777777" w:rsidTr="0043496E">
        <w:tc>
          <w:tcPr>
            <w:tcW w:w="521" w:type="dxa"/>
            <w:tcBorders>
              <w:top w:val="nil"/>
              <w:left w:val="nil"/>
              <w:bottom w:val="nil"/>
            </w:tcBorders>
          </w:tcPr>
          <w:p w14:paraId="26121633"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34"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35"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31</w:t>
            </w:r>
          </w:p>
        </w:tc>
        <w:tc>
          <w:tcPr>
            <w:tcW w:w="553" w:type="dxa"/>
            <w:tcBorders>
              <w:top w:val="nil"/>
              <w:bottom w:val="nil"/>
              <w:right w:val="double" w:sz="4" w:space="0" w:color="auto"/>
            </w:tcBorders>
            <w:vAlign w:val="bottom"/>
          </w:tcPr>
          <w:p w14:paraId="26121636"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37" w14:textId="77777777" w:rsidR="00D425E7" w:rsidRPr="00C6652E" w:rsidRDefault="00D425E7" w:rsidP="00956BA8">
            <w:pPr>
              <w:rPr>
                <w:rFonts w:ascii="Times New Roman" w:hAnsi="Times New Roman" w:cs="Times New Roman"/>
                <w:sz w:val="24"/>
                <w:szCs w:val="24"/>
              </w:rPr>
            </w:pPr>
          </w:p>
        </w:tc>
      </w:tr>
      <w:tr w:rsidR="00D425E7" w:rsidRPr="00C6652E" w14:paraId="2612163E" w14:textId="77777777" w:rsidTr="0043496E">
        <w:tc>
          <w:tcPr>
            <w:tcW w:w="521" w:type="dxa"/>
            <w:tcBorders>
              <w:top w:val="nil"/>
              <w:left w:val="nil"/>
              <w:bottom w:val="nil"/>
            </w:tcBorders>
          </w:tcPr>
          <w:p w14:paraId="26121639"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3A"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3B"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32</w:t>
            </w:r>
          </w:p>
        </w:tc>
        <w:tc>
          <w:tcPr>
            <w:tcW w:w="553" w:type="dxa"/>
            <w:tcBorders>
              <w:top w:val="nil"/>
              <w:bottom w:val="nil"/>
              <w:right w:val="double" w:sz="4" w:space="0" w:color="auto"/>
            </w:tcBorders>
            <w:vAlign w:val="bottom"/>
          </w:tcPr>
          <w:p w14:paraId="2612163C"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3D" w14:textId="77777777" w:rsidR="00D425E7" w:rsidRPr="00C6652E" w:rsidRDefault="00D425E7" w:rsidP="00956BA8">
            <w:pPr>
              <w:rPr>
                <w:rFonts w:ascii="Times New Roman" w:hAnsi="Times New Roman" w:cs="Times New Roman"/>
                <w:sz w:val="24"/>
                <w:szCs w:val="24"/>
              </w:rPr>
            </w:pPr>
          </w:p>
        </w:tc>
      </w:tr>
      <w:tr w:rsidR="00D425E7" w:rsidRPr="00C6652E" w14:paraId="26121644" w14:textId="77777777" w:rsidTr="0043496E">
        <w:tc>
          <w:tcPr>
            <w:tcW w:w="521" w:type="dxa"/>
            <w:tcBorders>
              <w:top w:val="nil"/>
              <w:left w:val="nil"/>
              <w:bottom w:val="nil"/>
            </w:tcBorders>
          </w:tcPr>
          <w:p w14:paraId="2612163F"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40"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41"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33</w:t>
            </w:r>
          </w:p>
        </w:tc>
        <w:tc>
          <w:tcPr>
            <w:tcW w:w="553" w:type="dxa"/>
            <w:tcBorders>
              <w:top w:val="nil"/>
              <w:bottom w:val="nil"/>
              <w:right w:val="double" w:sz="4" w:space="0" w:color="auto"/>
            </w:tcBorders>
            <w:vAlign w:val="bottom"/>
          </w:tcPr>
          <w:p w14:paraId="26121642"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43" w14:textId="77777777" w:rsidR="00D425E7" w:rsidRPr="00C6652E" w:rsidRDefault="00D425E7" w:rsidP="00956BA8">
            <w:pPr>
              <w:rPr>
                <w:rFonts w:ascii="Times New Roman" w:hAnsi="Times New Roman" w:cs="Times New Roman"/>
                <w:sz w:val="24"/>
                <w:szCs w:val="24"/>
              </w:rPr>
            </w:pPr>
          </w:p>
        </w:tc>
      </w:tr>
      <w:tr w:rsidR="00D425E7" w:rsidRPr="00C6652E" w14:paraId="2612164A" w14:textId="77777777" w:rsidTr="0043496E">
        <w:tc>
          <w:tcPr>
            <w:tcW w:w="521" w:type="dxa"/>
            <w:tcBorders>
              <w:top w:val="nil"/>
              <w:left w:val="nil"/>
              <w:bottom w:val="nil"/>
            </w:tcBorders>
          </w:tcPr>
          <w:p w14:paraId="26121645"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46"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47"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34</w:t>
            </w:r>
          </w:p>
        </w:tc>
        <w:tc>
          <w:tcPr>
            <w:tcW w:w="553" w:type="dxa"/>
            <w:tcBorders>
              <w:top w:val="nil"/>
              <w:bottom w:val="nil"/>
              <w:right w:val="double" w:sz="4" w:space="0" w:color="auto"/>
            </w:tcBorders>
            <w:vAlign w:val="bottom"/>
          </w:tcPr>
          <w:p w14:paraId="26121648"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49" w14:textId="77777777" w:rsidR="00D425E7" w:rsidRPr="00C6652E" w:rsidRDefault="00D425E7" w:rsidP="00956BA8">
            <w:pPr>
              <w:rPr>
                <w:rFonts w:ascii="Times New Roman" w:hAnsi="Times New Roman" w:cs="Times New Roman"/>
                <w:sz w:val="24"/>
                <w:szCs w:val="24"/>
              </w:rPr>
            </w:pPr>
          </w:p>
        </w:tc>
      </w:tr>
      <w:tr w:rsidR="00D425E7" w:rsidRPr="00C6652E" w14:paraId="26121650" w14:textId="77777777" w:rsidTr="0043496E">
        <w:tc>
          <w:tcPr>
            <w:tcW w:w="521" w:type="dxa"/>
            <w:tcBorders>
              <w:top w:val="nil"/>
              <w:left w:val="nil"/>
              <w:bottom w:val="nil"/>
            </w:tcBorders>
          </w:tcPr>
          <w:p w14:paraId="2612164B"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4C"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4D"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35</w:t>
            </w:r>
          </w:p>
        </w:tc>
        <w:tc>
          <w:tcPr>
            <w:tcW w:w="553" w:type="dxa"/>
            <w:tcBorders>
              <w:top w:val="nil"/>
              <w:bottom w:val="nil"/>
              <w:right w:val="double" w:sz="4" w:space="0" w:color="auto"/>
            </w:tcBorders>
            <w:vAlign w:val="bottom"/>
          </w:tcPr>
          <w:p w14:paraId="2612164E"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4F" w14:textId="77777777" w:rsidR="00D425E7" w:rsidRPr="00C6652E" w:rsidRDefault="00D425E7" w:rsidP="00956BA8">
            <w:pPr>
              <w:rPr>
                <w:rFonts w:ascii="Times New Roman" w:hAnsi="Times New Roman" w:cs="Times New Roman"/>
                <w:sz w:val="24"/>
                <w:szCs w:val="24"/>
              </w:rPr>
            </w:pPr>
          </w:p>
        </w:tc>
      </w:tr>
      <w:tr w:rsidR="00D425E7" w:rsidRPr="00C6652E" w14:paraId="26121656" w14:textId="77777777" w:rsidTr="0043496E">
        <w:tc>
          <w:tcPr>
            <w:tcW w:w="521" w:type="dxa"/>
            <w:tcBorders>
              <w:top w:val="nil"/>
              <w:left w:val="nil"/>
              <w:bottom w:val="nil"/>
            </w:tcBorders>
          </w:tcPr>
          <w:p w14:paraId="26121651"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52"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53"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36</w:t>
            </w:r>
          </w:p>
        </w:tc>
        <w:tc>
          <w:tcPr>
            <w:tcW w:w="553" w:type="dxa"/>
            <w:tcBorders>
              <w:top w:val="nil"/>
              <w:bottom w:val="nil"/>
              <w:right w:val="double" w:sz="4" w:space="0" w:color="auto"/>
            </w:tcBorders>
            <w:vAlign w:val="bottom"/>
          </w:tcPr>
          <w:p w14:paraId="26121654"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55" w14:textId="77777777" w:rsidR="00D425E7" w:rsidRPr="00C6652E" w:rsidRDefault="00D425E7" w:rsidP="00956BA8">
            <w:pPr>
              <w:rPr>
                <w:rFonts w:ascii="Times New Roman" w:hAnsi="Times New Roman" w:cs="Times New Roman"/>
                <w:sz w:val="24"/>
                <w:szCs w:val="24"/>
              </w:rPr>
            </w:pPr>
          </w:p>
        </w:tc>
      </w:tr>
      <w:tr w:rsidR="00D425E7" w:rsidRPr="00C6652E" w14:paraId="2612165C" w14:textId="77777777" w:rsidTr="0043496E">
        <w:tc>
          <w:tcPr>
            <w:tcW w:w="521" w:type="dxa"/>
            <w:tcBorders>
              <w:top w:val="nil"/>
              <w:left w:val="nil"/>
              <w:bottom w:val="nil"/>
            </w:tcBorders>
          </w:tcPr>
          <w:p w14:paraId="26121657"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58"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59"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37</w:t>
            </w:r>
          </w:p>
        </w:tc>
        <w:tc>
          <w:tcPr>
            <w:tcW w:w="553" w:type="dxa"/>
            <w:tcBorders>
              <w:top w:val="nil"/>
              <w:bottom w:val="nil"/>
              <w:right w:val="double" w:sz="4" w:space="0" w:color="auto"/>
            </w:tcBorders>
            <w:vAlign w:val="bottom"/>
          </w:tcPr>
          <w:p w14:paraId="2612165A"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5B" w14:textId="77777777" w:rsidR="00D425E7" w:rsidRPr="00C6652E" w:rsidRDefault="00D425E7" w:rsidP="00956BA8">
            <w:pPr>
              <w:rPr>
                <w:rFonts w:ascii="Times New Roman" w:hAnsi="Times New Roman" w:cs="Times New Roman"/>
                <w:sz w:val="24"/>
                <w:szCs w:val="24"/>
              </w:rPr>
            </w:pPr>
          </w:p>
        </w:tc>
      </w:tr>
      <w:tr w:rsidR="00D425E7" w:rsidRPr="00C6652E" w14:paraId="26121662" w14:textId="77777777" w:rsidTr="0043496E">
        <w:tc>
          <w:tcPr>
            <w:tcW w:w="521" w:type="dxa"/>
            <w:tcBorders>
              <w:top w:val="nil"/>
              <w:left w:val="nil"/>
              <w:bottom w:val="nil"/>
            </w:tcBorders>
          </w:tcPr>
          <w:p w14:paraId="2612165D"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5E"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5F"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38</w:t>
            </w:r>
          </w:p>
        </w:tc>
        <w:tc>
          <w:tcPr>
            <w:tcW w:w="553" w:type="dxa"/>
            <w:tcBorders>
              <w:top w:val="nil"/>
              <w:bottom w:val="nil"/>
              <w:right w:val="double" w:sz="4" w:space="0" w:color="auto"/>
            </w:tcBorders>
            <w:vAlign w:val="bottom"/>
          </w:tcPr>
          <w:p w14:paraId="26121660"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61" w14:textId="77777777" w:rsidR="00D425E7" w:rsidRPr="00C6652E" w:rsidRDefault="00D425E7" w:rsidP="00956BA8">
            <w:pPr>
              <w:rPr>
                <w:rFonts w:ascii="Times New Roman" w:hAnsi="Times New Roman" w:cs="Times New Roman"/>
                <w:sz w:val="24"/>
                <w:szCs w:val="24"/>
              </w:rPr>
            </w:pPr>
          </w:p>
        </w:tc>
      </w:tr>
      <w:tr w:rsidR="00D425E7" w:rsidRPr="00C6652E" w14:paraId="26121668" w14:textId="77777777" w:rsidTr="0043496E">
        <w:tc>
          <w:tcPr>
            <w:tcW w:w="521" w:type="dxa"/>
            <w:tcBorders>
              <w:top w:val="nil"/>
              <w:left w:val="nil"/>
              <w:bottom w:val="nil"/>
            </w:tcBorders>
          </w:tcPr>
          <w:p w14:paraId="26121663"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64"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65"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39</w:t>
            </w:r>
          </w:p>
        </w:tc>
        <w:tc>
          <w:tcPr>
            <w:tcW w:w="553" w:type="dxa"/>
            <w:tcBorders>
              <w:top w:val="nil"/>
              <w:bottom w:val="nil"/>
              <w:right w:val="double" w:sz="4" w:space="0" w:color="auto"/>
            </w:tcBorders>
            <w:vAlign w:val="bottom"/>
          </w:tcPr>
          <w:p w14:paraId="26121666"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67" w14:textId="77777777" w:rsidR="00D425E7" w:rsidRPr="00C6652E" w:rsidRDefault="00D425E7" w:rsidP="00956BA8">
            <w:pPr>
              <w:rPr>
                <w:rFonts w:ascii="Times New Roman" w:hAnsi="Times New Roman" w:cs="Times New Roman"/>
                <w:sz w:val="24"/>
                <w:szCs w:val="24"/>
              </w:rPr>
            </w:pPr>
          </w:p>
        </w:tc>
      </w:tr>
      <w:tr w:rsidR="00D425E7" w:rsidRPr="00C6652E" w14:paraId="2612166E" w14:textId="77777777" w:rsidTr="0043496E">
        <w:tc>
          <w:tcPr>
            <w:tcW w:w="521" w:type="dxa"/>
            <w:tcBorders>
              <w:top w:val="nil"/>
              <w:left w:val="nil"/>
              <w:bottom w:val="nil"/>
            </w:tcBorders>
          </w:tcPr>
          <w:p w14:paraId="26121669"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6A"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6B"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40</w:t>
            </w:r>
          </w:p>
        </w:tc>
        <w:tc>
          <w:tcPr>
            <w:tcW w:w="553" w:type="dxa"/>
            <w:tcBorders>
              <w:top w:val="nil"/>
              <w:bottom w:val="nil"/>
              <w:right w:val="double" w:sz="4" w:space="0" w:color="auto"/>
            </w:tcBorders>
            <w:vAlign w:val="bottom"/>
          </w:tcPr>
          <w:p w14:paraId="2612166C"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6D" w14:textId="77777777" w:rsidR="00D425E7" w:rsidRPr="00C6652E" w:rsidRDefault="00D425E7" w:rsidP="00956BA8">
            <w:pPr>
              <w:rPr>
                <w:rFonts w:ascii="Times New Roman" w:hAnsi="Times New Roman" w:cs="Times New Roman"/>
                <w:sz w:val="24"/>
                <w:szCs w:val="24"/>
              </w:rPr>
            </w:pPr>
          </w:p>
        </w:tc>
      </w:tr>
      <w:tr w:rsidR="00D425E7" w:rsidRPr="00C6652E" w14:paraId="26121674" w14:textId="77777777" w:rsidTr="0043496E">
        <w:tc>
          <w:tcPr>
            <w:tcW w:w="521" w:type="dxa"/>
            <w:tcBorders>
              <w:top w:val="nil"/>
              <w:left w:val="nil"/>
              <w:bottom w:val="nil"/>
            </w:tcBorders>
          </w:tcPr>
          <w:p w14:paraId="2612166F"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70"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71"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41</w:t>
            </w:r>
          </w:p>
        </w:tc>
        <w:tc>
          <w:tcPr>
            <w:tcW w:w="553" w:type="dxa"/>
            <w:tcBorders>
              <w:top w:val="nil"/>
              <w:bottom w:val="nil"/>
              <w:right w:val="double" w:sz="4" w:space="0" w:color="auto"/>
            </w:tcBorders>
            <w:vAlign w:val="bottom"/>
          </w:tcPr>
          <w:p w14:paraId="26121672" w14:textId="77777777" w:rsidR="00D425E7" w:rsidRPr="00956BA8" w:rsidRDefault="00D425E7">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73" w14:textId="77777777" w:rsidR="00D425E7" w:rsidRPr="00C6652E" w:rsidRDefault="00D425E7" w:rsidP="00956BA8">
            <w:pPr>
              <w:rPr>
                <w:rFonts w:ascii="Times New Roman" w:hAnsi="Times New Roman" w:cs="Times New Roman"/>
                <w:sz w:val="24"/>
                <w:szCs w:val="24"/>
              </w:rPr>
            </w:pPr>
          </w:p>
        </w:tc>
      </w:tr>
      <w:tr w:rsidR="00D425E7" w:rsidRPr="00C6652E" w14:paraId="2612167A" w14:textId="77777777" w:rsidTr="0043496E">
        <w:tc>
          <w:tcPr>
            <w:tcW w:w="521" w:type="dxa"/>
            <w:tcBorders>
              <w:top w:val="nil"/>
              <w:left w:val="nil"/>
              <w:bottom w:val="nil"/>
            </w:tcBorders>
          </w:tcPr>
          <w:p w14:paraId="26121675" w14:textId="77777777" w:rsidR="00D425E7" w:rsidRPr="00C6652E" w:rsidRDefault="00D425E7"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76" w14:textId="77777777" w:rsidR="00D425E7" w:rsidRPr="00C6652E" w:rsidRDefault="00D425E7" w:rsidP="00956BA8">
            <w:pPr>
              <w:rPr>
                <w:rFonts w:ascii="Times New Roman" w:hAnsi="Times New Roman" w:cs="Times New Roman"/>
                <w:sz w:val="24"/>
                <w:szCs w:val="24"/>
              </w:rPr>
            </w:pPr>
          </w:p>
        </w:tc>
        <w:tc>
          <w:tcPr>
            <w:tcW w:w="7046" w:type="dxa"/>
            <w:tcBorders>
              <w:top w:val="nil"/>
              <w:bottom w:val="nil"/>
            </w:tcBorders>
            <w:vAlign w:val="bottom"/>
          </w:tcPr>
          <w:p w14:paraId="26121677" w14:textId="77777777" w:rsidR="00D425E7" w:rsidRPr="00956BA8" w:rsidRDefault="00D425E7" w:rsidP="00D425E7">
            <w:pPr>
              <w:tabs>
                <w:tab w:val="left" w:pos="5668"/>
              </w:tabs>
              <w:rPr>
                <w:rFonts w:ascii="Times New Roman" w:hAnsi="Times New Roman" w:cs="Times New Roman"/>
                <w:sz w:val="24"/>
                <w:szCs w:val="24"/>
              </w:rPr>
            </w:pPr>
            <w:r>
              <w:rPr>
                <w:rFonts w:ascii="Times New Roman" w:hAnsi="Times New Roman" w:cs="Times New Roman"/>
                <w:sz w:val="24"/>
                <w:szCs w:val="24"/>
              </w:rPr>
              <w:tab/>
              <w:t>1/</w:t>
            </w:r>
            <w:r w:rsidRPr="00956BA8">
              <w:rPr>
                <w:rFonts w:ascii="Times New Roman" w:hAnsi="Times New Roman" w:cs="Times New Roman"/>
                <w:sz w:val="24"/>
                <w:szCs w:val="24"/>
              </w:rPr>
              <w:t>42</w:t>
            </w:r>
          </w:p>
        </w:tc>
        <w:tc>
          <w:tcPr>
            <w:tcW w:w="553" w:type="dxa"/>
            <w:tcBorders>
              <w:top w:val="nil"/>
              <w:bottom w:val="nil"/>
              <w:right w:val="double" w:sz="4" w:space="0" w:color="auto"/>
            </w:tcBorders>
          </w:tcPr>
          <w:p w14:paraId="26121678" w14:textId="77777777" w:rsidR="00D425E7" w:rsidRPr="00956BA8" w:rsidRDefault="00D425E7" w:rsidP="00D671FC">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79" w14:textId="77777777" w:rsidR="00D425E7" w:rsidRPr="00C6652E" w:rsidRDefault="00D425E7" w:rsidP="00956BA8">
            <w:pPr>
              <w:rPr>
                <w:rFonts w:ascii="Times New Roman" w:hAnsi="Times New Roman" w:cs="Times New Roman"/>
                <w:sz w:val="24"/>
                <w:szCs w:val="24"/>
              </w:rPr>
            </w:pPr>
          </w:p>
        </w:tc>
      </w:tr>
      <w:tr w:rsidR="00956BA8" w:rsidRPr="00C6652E" w14:paraId="26121680" w14:textId="77777777" w:rsidTr="00956BA8">
        <w:tc>
          <w:tcPr>
            <w:tcW w:w="521" w:type="dxa"/>
            <w:tcBorders>
              <w:top w:val="nil"/>
              <w:left w:val="nil"/>
              <w:bottom w:val="nil"/>
            </w:tcBorders>
          </w:tcPr>
          <w:p w14:paraId="2612167B"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7C"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67D" w14:textId="77777777" w:rsidR="00956BA8" w:rsidRPr="00956BA8" w:rsidRDefault="00956BA8" w:rsidP="00D425E7">
            <w:pPr>
              <w:rPr>
                <w:rFonts w:ascii="Times New Roman" w:hAnsi="Times New Roman" w:cs="Times New Roman"/>
                <w:sz w:val="24"/>
                <w:szCs w:val="24"/>
              </w:rPr>
            </w:pPr>
          </w:p>
        </w:tc>
        <w:tc>
          <w:tcPr>
            <w:tcW w:w="553" w:type="dxa"/>
            <w:tcBorders>
              <w:top w:val="nil"/>
              <w:bottom w:val="nil"/>
              <w:right w:val="double" w:sz="4" w:space="0" w:color="auto"/>
            </w:tcBorders>
          </w:tcPr>
          <w:p w14:paraId="2612167E"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167F" w14:textId="77777777" w:rsidR="00956BA8" w:rsidRPr="00C6652E" w:rsidRDefault="00956BA8" w:rsidP="00956BA8">
            <w:pPr>
              <w:rPr>
                <w:rFonts w:ascii="Times New Roman" w:hAnsi="Times New Roman" w:cs="Times New Roman"/>
                <w:sz w:val="24"/>
                <w:szCs w:val="24"/>
              </w:rPr>
            </w:pPr>
          </w:p>
        </w:tc>
      </w:tr>
      <w:tr w:rsidR="00956BA8" w:rsidRPr="00C6652E" w14:paraId="26121686" w14:textId="77777777" w:rsidTr="00956BA8">
        <w:tc>
          <w:tcPr>
            <w:tcW w:w="521" w:type="dxa"/>
            <w:tcBorders>
              <w:top w:val="nil"/>
              <w:left w:val="nil"/>
              <w:bottom w:val="nil"/>
            </w:tcBorders>
          </w:tcPr>
          <w:p w14:paraId="26121681"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82"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683" w14:textId="77777777" w:rsidR="00956BA8" w:rsidRPr="00956BA8" w:rsidRDefault="00956BA8">
            <w:pPr>
              <w:rPr>
                <w:rFonts w:ascii="Times New Roman" w:hAnsi="Times New Roman" w:cs="Times New Roman"/>
                <w:sz w:val="24"/>
                <w:szCs w:val="24"/>
              </w:rPr>
            </w:pPr>
          </w:p>
        </w:tc>
        <w:tc>
          <w:tcPr>
            <w:tcW w:w="553" w:type="dxa"/>
            <w:tcBorders>
              <w:top w:val="nil"/>
              <w:bottom w:val="nil"/>
              <w:right w:val="double" w:sz="4" w:space="0" w:color="auto"/>
            </w:tcBorders>
          </w:tcPr>
          <w:p w14:paraId="26121684" w14:textId="77777777" w:rsidR="00956BA8" w:rsidRPr="00C6652E" w:rsidRDefault="00956BA8" w:rsidP="00956BA8">
            <w:pPr>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1685" w14:textId="77777777" w:rsidR="00956BA8" w:rsidRPr="00C6652E" w:rsidRDefault="00956BA8" w:rsidP="00956BA8">
            <w:pPr>
              <w:rPr>
                <w:rFonts w:ascii="Times New Roman" w:hAnsi="Times New Roman" w:cs="Times New Roman"/>
                <w:sz w:val="24"/>
                <w:szCs w:val="24"/>
              </w:rPr>
            </w:pPr>
          </w:p>
        </w:tc>
      </w:tr>
      <w:tr w:rsidR="00956BA8" w:rsidRPr="00C6652E" w14:paraId="2612168C" w14:textId="77777777" w:rsidTr="00956BA8">
        <w:tc>
          <w:tcPr>
            <w:tcW w:w="521" w:type="dxa"/>
            <w:tcBorders>
              <w:top w:val="nil"/>
              <w:left w:val="nil"/>
              <w:bottom w:val="nil"/>
            </w:tcBorders>
          </w:tcPr>
          <w:p w14:paraId="26121687"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88"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689" w14:textId="77777777" w:rsidR="00956BA8" w:rsidRPr="00956BA8" w:rsidRDefault="00956BA8">
            <w:pPr>
              <w:rPr>
                <w:rFonts w:ascii="Times New Roman" w:hAnsi="Times New Roman" w:cs="Times New Roman"/>
                <w:sz w:val="24"/>
                <w:szCs w:val="24"/>
              </w:rPr>
            </w:pPr>
          </w:p>
        </w:tc>
        <w:tc>
          <w:tcPr>
            <w:tcW w:w="553" w:type="dxa"/>
            <w:tcBorders>
              <w:top w:val="nil"/>
              <w:bottom w:val="nil"/>
              <w:right w:val="double" w:sz="4" w:space="0" w:color="auto"/>
            </w:tcBorders>
          </w:tcPr>
          <w:p w14:paraId="2612168A"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8B" w14:textId="77777777" w:rsidR="00956BA8" w:rsidRPr="00C6652E" w:rsidRDefault="00956BA8" w:rsidP="00956BA8">
            <w:pPr>
              <w:rPr>
                <w:rFonts w:ascii="Times New Roman" w:hAnsi="Times New Roman" w:cs="Times New Roman"/>
                <w:sz w:val="24"/>
                <w:szCs w:val="24"/>
              </w:rPr>
            </w:pPr>
          </w:p>
        </w:tc>
      </w:tr>
      <w:tr w:rsidR="00956BA8" w:rsidRPr="00C6652E" w14:paraId="26121692" w14:textId="77777777" w:rsidTr="00956BA8">
        <w:trPr>
          <w:trHeight w:val="283"/>
        </w:trPr>
        <w:tc>
          <w:tcPr>
            <w:tcW w:w="521" w:type="dxa"/>
            <w:tcBorders>
              <w:top w:val="nil"/>
              <w:left w:val="nil"/>
              <w:bottom w:val="nil"/>
            </w:tcBorders>
          </w:tcPr>
          <w:p w14:paraId="2612168D"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8E"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68F" w14:textId="77777777" w:rsidR="00956BA8" w:rsidRPr="00956BA8" w:rsidRDefault="008048E6" w:rsidP="008048E6">
            <w:pPr>
              <w:jc w:val="right"/>
              <w:rPr>
                <w:rFonts w:ascii="Times New Roman" w:hAnsi="Times New Roman" w:cs="Times New Roman"/>
                <w:sz w:val="24"/>
                <w:szCs w:val="24"/>
              </w:rPr>
            </w:pPr>
            <w:r>
              <w:rPr>
                <w:rFonts w:ascii="Times New Roman" w:hAnsi="Times New Roman" w:cs="Times New Roman"/>
                <w:sz w:val="24"/>
                <w:szCs w:val="24"/>
              </w:rPr>
              <w:tab/>
            </w:r>
            <w:r w:rsidR="00956BA8" w:rsidRPr="00956BA8">
              <w:rPr>
                <w:rFonts w:ascii="Times New Roman" w:hAnsi="Times New Roman" w:cs="Times New Roman"/>
                <w:sz w:val="24"/>
                <w:szCs w:val="24"/>
              </w:rPr>
              <w:t>c/f</w:t>
            </w:r>
          </w:p>
        </w:tc>
        <w:tc>
          <w:tcPr>
            <w:tcW w:w="553" w:type="dxa"/>
            <w:tcBorders>
              <w:top w:val="nil"/>
              <w:bottom w:val="nil"/>
              <w:right w:val="double" w:sz="4" w:space="0" w:color="auto"/>
            </w:tcBorders>
          </w:tcPr>
          <w:p w14:paraId="26121690"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91" w14:textId="77777777" w:rsidR="00956BA8" w:rsidRPr="00C6652E" w:rsidRDefault="00956BA8" w:rsidP="00956BA8">
            <w:pPr>
              <w:rPr>
                <w:rFonts w:ascii="Times New Roman" w:hAnsi="Times New Roman" w:cs="Times New Roman"/>
                <w:sz w:val="24"/>
                <w:szCs w:val="24"/>
              </w:rPr>
            </w:pPr>
          </w:p>
        </w:tc>
      </w:tr>
      <w:tr w:rsidR="008048E6" w:rsidRPr="00C6652E" w14:paraId="26121698" w14:textId="77777777" w:rsidTr="00956BA8">
        <w:trPr>
          <w:trHeight w:val="283"/>
        </w:trPr>
        <w:tc>
          <w:tcPr>
            <w:tcW w:w="521" w:type="dxa"/>
            <w:tcBorders>
              <w:top w:val="nil"/>
              <w:left w:val="nil"/>
              <w:bottom w:val="nil"/>
            </w:tcBorders>
          </w:tcPr>
          <w:p w14:paraId="26121693"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94"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tcPr>
          <w:p w14:paraId="26121695" w14:textId="77777777" w:rsidR="008048E6" w:rsidRPr="00956BA8" w:rsidRDefault="008048E6">
            <w:pPr>
              <w:rPr>
                <w:rFonts w:ascii="Times New Roman" w:hAnsi="Times New Roman" w:cs="Times New Roman"/>
                <w:sz w:val="24"/>
                <w:szCs w:val="24"/>
              </w:rPr>
            </w:pPr>
          </w:p>
        </w:tc>
        <w:tc>
          <w:tcPr>
            <w:tcW w:w="553" w:type="dxa"/>
            <w:tcBorders>
              <w:top w:val="nil"/>
              <w:bottom w:val="nil"/>
              <w:right w:val="double" w:sz="4" w:space="0" w:color="auto"/>
            </w:tcBorders>
          </w:tcPr>
          <w:p w14:paraId="26121696" w14:textId="77777777" w:rsidR="008048E6" w:rsidRPr="00C6652E" w:rsidRDefault="008048E6"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97" w14:textId="77777777" w:rsidR="008048E6" w:rsidRPr="00C6652E" w:rsidRDefault="008048E6" w:rsidP="00956BA8">
            <w:pPr>
              <w:rPr>
                <w:rFonts w:ascii="Times New Roman" w:hAnsi="Times New Roman" w:cs="Times New Roman"/>
                <w:sz w:val="24"/>
                <w:szCs w:val="24"/>
              </w:rPr>
            </w:pPr>
          </w:p>
        </w:tc>
      </w:tr>
    </w:tbl>
    <w:p w14:paraId="26121699" w14:textId="77777777" w:rsidR="00956BA8" w:rsidRDefault="00956BA8" w:rsidP="00C87B24">
      <w:r>
        <w:br w:type="page"/>
      </w:r>
    </w:p>
    <w:tbl>
      <w:tblPr>
        <w:tblStyle w:val="TableGrid"/>
        <w:tblW w:w="10348" w:type="dxa"/>
        <w:tblInd w:w="-459" w:type="dxa"/>
        <w:tblLook w:val="04A0" w:firstRow="1" w:lastRow="0" w:firstColumn="1" w:lastColumn="0" w:noHBand="0" w:noVBand="1"/>
      </w:tblPr>
      <w:tblGrid>
        <w:gridCol w:w="521"/>
        <w:gridCol w:w="705"/>
        <w:gridCol w:w="7046"/>
        <w:gridCol w:w="553"/>
        <w:gridCol w:w="1523"/>
      </w:tblGrid>
      <w:tr w:rsidR="00956BA8" w:rsidRPr="00C6652E" w14:paraId="2612169F" w14:textId="77777777" w:rsidTr="00956BA8">
        <w:tc>
          <w:tcPr>
            <w:tcW w:w="521" w:type="dxa"/>
            <w:tcBorders>
              <w:top w:val="nil"/>
              <w:left w:val="nil"/>
              <w:bottom w:val="nil"/>
            </w:tcBorders>
          </w:tcPr>
          <w:p w14:paraId="2612169A"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9B"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69C" w14:textId="77777777" w:rsidR="00956BA8" w:rsidRPr="00C6652E" w:rsidRDefault="00956BA8" w:rsidP="00956BA8">
            <w:pPr>
              <w:rPr>
                <w:rFonts w:ascii="Times New Roman" w:hAnsi="Times New Roman" w:cs="Times New Roman"/>
                <w:sz w:val="24"/>
                <w:szCs w:val="24"/>
              </w:rPr>
            </w:pPr>
          </w:p>
        </w:tc>
        <w:tc>
          <w:tcPr>
            <w:tcW w:w="553" w:type="dxa"/>
            <w:tcBorders>
              <w:top w:val="nil"/>
              <w:bottom w:val="nil"/>
              <w:right w:val="double" w:sz="4" w:space="0" w:color="auto"/>
            </w:tcBorders>
          </w:tcPr>
          <w:p w14:paraId="2612169D"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9E" w14:textId="77777777" w:rsidR="00956BA8" w:rsidRPr="00C6652E" w:rsidRDefault="00956BA8" w:rsidP="00956BA8">
            <w:pPr>
              <w:rPr>
                <w:rFonts w:ascii="Times New Roman" w:hAnsi="Times New Roman" w:cs="Times New Roman"/>
                <w:sz w:val="24"/>
                <w:szCs w:val="24"/>
              </w:rPr>
            </w:pPr>
          </w:p>
        </w:tc>
      </w:tr>
      <w:tr w:rsidR="00956BA8" w:rsidRPr="00C6652E" w14:paraId="261216A5" w14:textId="77777777" w:rsidTr="00956BA8">
        <w:tc>
          <w:tcPr>
            <w:tcW w:w="521" w:type="dxa"/>
            <w:tcBorders>
              <w:top w:val="nil"/>
              <w:left w:val="nil"/>
              <w:bottom w:val="nil"/>
            </w:tcBorders>
          </w:tcPr>
          <w:p w14:paraId="261216A0"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A1" w14:textId="77777777" w:rsidR="00956BA8" w:rsidRPr="00C6652E" w:rsidRDefault="00956BA8" w:rsidP="00956BA8">
            <w:pPr>
              <w:rPr>
                <w:rFonts w:ascii="Times New Roman" w:hAnsi="Times New Roman" w:cs="Times New Roman"/>
                <w:b/>
                <w:sz w:val="24"/>
                <w:szCs w:val="24"/>
              </w:rPr>
            </w:pPr>
          </w:p>
        </w:tc>
        <w:tc>
          <w:tcPr>
            <w:tcW w:w="7046" w:type="dxa"/>
            <w:tcBorders>
              <w:top w:val="nil"/>
              <w:bottom w:val="nil"/>
            </w:tcBorders>
          </w:tcPr>
          <w:p w14:paraId="261216A2" w14:textId="77777777" w:rsidR="00956BA8" w:rsidRPr="00D671FC" w:rsidRDefault="00956BA8" w:rsidP="008048E6">
            <w:pPr>
              <w:jc w:val="right"/>
              <w:rPr>
                <w:rFonts w:ascii="Times New Roman" w:hAnsi="Times New Roman" w:cs="Times New Roman"/>
                <w:sz w:val="24"/>
                <w:szCs w:val="24"/>
              </w:rPr>
            </w:pPr>
            <w:r w:rsidRPr="00D671FC">
              <w:rPr>
                <w:rFonts w:ascii="Times New Roman" w:hAnsi="Times New Roman" w:cs="Times New Roman"/>
                <w:sz w:val="24"/>
                <w:szCs w:val="24"/>
              </w:rPr>
              <w:t>b/f</w:t>
            </w:r>
          </w:p>
        </w:tc>
        <w:tc>
          <w:tcPr>
            <w:tcW w:w="553" w:type="dxa"/>
            <w:tcBorders>
              <w:top w:val="nil"/>
              <w:bottom w:val="nil"/>
              <w:right w:val="double" w:sz="4" w:space="0" w:color="auto"/>
            </w:tcBorders>
          </w:tcPr>
          <w:p w14:paraId="261216A3"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A4" w14:textId="77777777" w:rsidR="00956BA8" w:rsidRPr="00C6652E" w:rsidRDefault="00956BA8" w:rsidP="00956BA8">
            <w:pPr>
              <w:rPr>
                <w:rFonts w:ascii="Times New Roman" w:hAnsi="Times New Roman" w:cs="Times New Roman"/>
                <w:sz w:val="24"/>
                <w:szCs w:val="24"/>
              </w:rPr>
            </w:pPr>
          </w:p>
        </w:tc>
      </w:tr>
      <w:tr w:rsidR="00956BA8" w:rsidRPr="00C6652E" w14:paraId="261216AB" w14:textId="77777777" w:rsidTr="00956BA8">
        <w:tc>
          <w:tcPr>
            <w:tcW w:w="521" w:type="dxa"/>
            <w:tcBorders>
              <w:top w:val="nil"/>
              <w:left w:val="nil"/>
              <w:bottom w:val="nil"/>
            </w:tcBorders>
          </w:tcPr>
          <w:p w14:paraId="261216A6"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A7"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6A8" w14:textId="77777777" w:rsidR="00956BA8" w:rsidRPr="00D671FC" w:rsidRDefault="00956BA8">
            <w:pPr>
              <w:rPr>
                <w:rFonts w:ascii="Times New Roman" w:hAnsi="Times New Roman" w:cs="Times New Roman"/>
                <w:sz w:val="24"/>
                <w:szCs w:val="24"/>
              </w:rPr>
            </w:pPr>
          </w:p>
        </w:tc>
        <w:tc>
          <w:tcPr>
            <w:tcW w:w="553" w:type="dxa"/>
            <w:tcBorders>
              <w:top w:val="nil"/>
              <w:bottom w:val="nil"/>
              <w:right w:val="double" w:sz="4" w:space="0" w:color="auto"/>
            </w:tcBorders>
          </w:tcPr>
          <w:p w14:paraId="261216A9"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AA" w14:textId="77777777" w:rsidR="00956BA8" w:rsidRPr="00C6652E" w:rsidRDefault="00956BA8" w:rsidP="00956BA8">
            <w:pPr>
              <w:rPr>
                <w:rFonts w:ascii="Times New Roman" w:hAnsi="Times New Roman" w:cs="Times New Roman"/>
                <w:sz w:val="24"/>
                <w:szCs w:val="24"/>
              </w:rPr>
            </w:pPr>
          </w:p>
        </w:tc>
      </w:tr>
      <w:tr w:rsidR="00956BA8" w:rsidRPr="00C6652E" w14:paraId="261216B1" w14:textId="77777777" w:rsidTr="00956BA8">
        <w:tc>
          <w:tcPr>
            <w:tcW w:w="521" w:type="dxa"/>
            <w:tcBorders>
              <w:top w:val="nil"/>
              <w:left w:val="nil"/>
              <w:bottom w:val="nil"/>
            </w:tcBorders>
          </w:tcPr>
          <w:p w14:paraId="261216AC" w14:textId="77777777" w:rsidR="00956BA8" w:rsidRPr="00C6652E" w:rsidRDefault="00956BA8"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AD"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6AE" w14:textId="77777777" w:rsidR="00956BA8" w:rsidRPr="00D671FC" w:rsidRDefault="00956BA8" w:rsidP="008048E6">
            <w:pPr>
              <w:jc w:val="right"/>
              <w:rPr>
                <w:rFonts w:ascii="Times New Roman" w:hAnsi="Times New Roman" w:cs="Times New Roman"/>
                <w:sz w:val="24"/>
                <w:szCs w:val="24"/>
                <w:u w:val="single"/>
              </w:rPr>
            </w:pPr>
            <w:r w:rsidRPr="00D671FC">
              <w:rPr>
                <w:rFonts w:ascii="Times New Roman" w:hAnsi="Times New Roman" w:cs="Times New Roman"/>
                <w:sz w:val="24"/>
                <w:szCs w:val="24"/>
                <w:u w:val="single"/>
              </w:rPr>
              <w:t>COLLECTION</w:t>
            </w:r>
          </w:p>
        </w:tc>
        <w:tc>
          <w:tcPr>
            <w:tcW w:w="553" w:type="dxa"/>
            <w:tcBorders>
              <w:top w:val="nil"/>
              <w:bottom w:val="nil"/>
              <w:right w:val="double" w:sz="4" w:space="0" w:color="auto"/>
            </w:tcBorders>
          </w:tcPr>
          <w:p w14:paraId="261216AF" w14:textId="77777777" w:rsidR="00956BA8" w:rsidRPr="00C6652E" w:rsidRDefault="00956BA8" w:rsidP="00956BA8">
            <w:pPr>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B0" w14:textId="77777777" w:rsidR="00956BA8" w:rsidRPr="00C6652E" w:rsidRDefault="00956BA8" w:rsidP="00956BA8">
            <w:pPr>
              <w:rPr>
                <w:rFonts w:ascii="Times New Roman" w:hAnsi="Times New Roman" w:cs="Times New Roman"/>
                <w:sz w:val="24"/>
                <w:szCs w:val="24"/>
              </w:rPr>
            </w:pPr>
          </w:p>
        </w:tc>
      </w:tr>
      <w:tr w:rsidR="008048E6" w:rsidRPr="00C6652E" w14:paraId="261216B7" w14:textId="77777777" w:rsidTr="00956BA8">
        <w:tc>
          <w:tcPr>
            <w:tcW w:w="521" w:type="dxa"/>
            <w:tcBorders>
              <w:top w:val="nil"/>
              <w:left w:val="nil"/>
              <w:bottom w:val="nil"/>
            </w:tcBorders>
          </w:tcPr>
          <w:p w14:paraId="261216B2"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B3"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tcPr>
          <w:p w14:paraId="261216B4" w14:textId="77777777" w:rsidR="008048E6" w:rsidRDefault="008048E6">
            <w:pPr>
              <w:rPr>
                <w:sz w:val="24"/>
                <w:szCs w:val="24"/>
              </w:rPr>
            </w:pPr>
          </w:p>
        </w:tc>
        <w:tc>
          <w:tcPr>
            <w:tcW w:w="553" w:type="dxa"/>
            <w:tcBorders>
              <w:top w:val="nil"/>
              <w:bottom w:val="nil"/>
              <w:right w:val="double" w:sz="4" w:space="0" w:color="auto"/>
            </w:tcBorders>
            <w:vAlign w:val="bottom"/>
          </w:tcPr>
          <w:p w14:paraId="261216B5"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B6" w14:textId="77777777" w:rsidR="008048E6" w:rsidRPr="00C6652E" w:rsidRDefault="008048E6" w:rsidP="00956BA8">
            <w:pPr>
              <w:rPr>
                <w:rFonts w:ascii="Times New Roman" w:hAnsi="Times New Roman" w:cs="Times New Roman"/>
                <w:sz w:val="24"/>
                <w:szCs w:val="24"/>
              </w:rPr>
            </w:pPr>
          </w:p>
        </w:tc>
      </w:tr>
      <w:tr w:rsidR="008048E6" w:rsidRPr="00C6652E" w14:paraId="261216BD" w14:textId="77777777" w:rsidTr="00956BA8">
        <w:tc>
          <w:tcPr>
            <w:tcW w:w="521" w:type="dxa"/>
            <w:tcBorders>
              <w:top w:val="nil"/>
              <w:left w:val="nil"/>
              <w:bottom w:val="nil"/>
            </w:tcBorders>
          </w:tcPr>
          <w:p w14:paraId="261216B8"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B9"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tcPr>
          <w:p w14:paraId="261216BA" w14:textId="77777777" w:rsidR="008048E6" w:rsidRPr="008048E6" w:rsidRDefault="008048E6" w:rsidP="008048E6">
            <w:pPr>
              <w:tabs>
                <w:tab w:val="left" w:pos="5683"/>
              </w:tabs>
              <w:rPr>
                <w:rFonts w:ascii="Times New Roman" w:hAnsi="Times New Roman" w:cs="Times New Roman"/>
                <w:sz w:val="24"/>
                <w:szCs w:val="24"/>
              </w:rPr>
            </w:pPr>
            <w:r>
              <w:rPr>
                <w:rFonts w:ascii="Times New Roman" w:hAnsi="Times New Roman" w:cs="Times New Roman"/>
                <w:sz w:val="24"/>
                <w:szCs w:val="24"/>
              </w:rPr>
              <w:tab/>
            </w:r>
            <w:r w:rsidRPr="008048E6">
              <w:rPr>
                <w:rFonts w:ascii="Times New Roman" w:hAnsi="Times New Roman" w:cs="Times New Roman"/>
                <w:sz w:val="24"/>
                <w:szCs w:val="24"/>
                <w:u w:val="single"/>
              </w:rPr>
              <w:t>PAGE</w:t>
            </w:r>
          </w:p>
        </w:tc>
        <w:tc>
          <w:tcPr>
            <w:tcW w:w="553" w:type="dxa"/>
            <w:tcBorders>
              <w:top w:val="nil"/>
              <w:bottom w:val="nil"/>
              <w:right w:val="double" w:sz="4" w:space="0" w:color="auto"/>
            </w:tcBorders>
            <w:vAlign w:val="bottom"/>
          </w:tcPr>
          <w:p w14:paraId="261216BB"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BC" w14:textId="77777777" w:rsidR="008048E6" w:rsidRPr="00C6652E" w:rsidRDefault="008048E6" w:rsidP="00956BA8">
            <w:pPr>
              <w:rPr>
                <w:rFonts w:ascii="Times New Roman" w:hAnsi="Times New Roman" w:cs="Times New Roman"/>
                <w:sz w:val="24"/>
                <w:szCs w:val="24"/>
              </w:rPr>
            </w:pPr>
          </w:p>
        </w:tc>
      </w:tr>
      <w:tr w:rsidR="008048E6" w:rsidRPr="00C6652E" w14:paraId="261216C3" w14:textId="77777777" w:rsidTr="0043496E">
        <w:tc>
          <w:tcPr>
            <w:tcW w:w="521" w:type="dxa"/>
            <w:tcBorders>
              <w:top w:val="nil"/>
              <w:left w:val="nil"/>
              <w:bottom w:val="nil"/>
            </w:tcBorders>
          </w:tcPr>
          <w:p w14:paraId="261216BE"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BF"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6C0" w14:textId="77777777" w:rsidR="008048E6" w:rsidRPr="00D671FC" w:rsidRDefault="008048E6" w:rsidP="008048E6">
            <w:pPr>
              <w:tabs>
                <w:tab w:val="left" w:pos="5683"/>
              </w:tabs>
              <w:jc w:val="right"/>
              <w:rPr>
                <w:rFonts w:ascii="Times New Roman" w:hAnsi="Times New Roman" w:cs="Times New Roman"/>
                <w:sz w:val="24"/>
                <w:szCs w:val="24"/>
              </w:rPr>
            </w:pPr>
          </w:p>
        </w:tc>
        <w:tc>
          <w:tcPr>
            <w:tcW w:w="553" w:type="dxa"/>
            <w:tcBorders>
              <w:top w:val="nil"/>
              <w:bottom w:val="nil"/>
              <w:right w:val="double" w:sz="4" w:space="0" w:color="auto"/>
            </w:tcBorders>
            <w:vAlign w:val="bottom"/>
          </w:tcPr>
          <w:p w14:paraId="261216C1"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C2" w14:textId="77777777" w:rsidR="008048E6" w:rsidRPr="00C6652E" w:rsidRDefault="008048E6" w:rsidP="00956BA8">
            <w:pPr>
              <w:rPr>
                <w:rFonts w:ascii="Times New Roman" w:hAnsi="Times New Roman" w:cs="Times New Roman"/>
                <w:sz w:val="24"/>
                <w:szCs w:val="24"/>
              </w:rPr>
            </w:pPr>
          </w:p>
        </w:tc>
      </w:tr>
      <w:tr w:rsidR="008048E6" w:rsidRPr="00C6652E" w14:paraId="261216C9" w14:textId="77777777" w:rsidTr="0043496E">
        <w:tc>
          <w:tcPr>
            <w:tcW w:w="521" w:type="dxa"/>
            <w:tcBorders>
              <w:top w:val="nil"/>
              <w:left w:val="nil"/>
              <w:bottom w:val="nil"/>
            </w:tcBorders>
          </w:tcPr>
          <w:p w14:paraId="261216C4"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C5"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6C6" w14:textId="77777777" w:rsidR="008048E6" w:rsidRPr="00D671FC" w:rsidRDefault="00BE0357" w:rsidP="008048E6">
            <w:pPr>
              <w:tabs>
                <w:tab w:val="left" w:pos="5683"/>
              </w:tabs>
              <w:rPr>
                <w:rFonts w:ascii="Times New Roman" w:hAnsi="Times New Roman" w:cs="Times New Roman"/>
                <w:sz w:val="24"/>
                <w:szCs w:val="24"/>
              </w:rPr>
            </w:pPr>
            <w:r>
              <w:rPr>
                <w:rFonts w:ascii="Times New Roman" w:hAnsi="Times New Roman" w:cs="Times New Roman"/>
                <w:sz w:val="24"/>
                <w:szCs w:val="24"/>
              </w:rPr>
              <w:tab/>
              <w:t>1/43</w:t>
            </w:r>
          </w:p>
        </w:tc>
        <w:tc>
          <w:tcPr>
            <w:tcW w:w="553" w:type="dxa"/>
            <w:tcBorders>
              <w:top w:val="nil"/>
              <w:bottom w:val="nil"/>
              <w:right w:val="double" w:sz="4" w:space="0" w:color="auto"/>
            </w:tcBorders>
            <w:vAlign w:val="bottom"/>
          </w:tcPr>
          <w:p w14:paraId="261216C7"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C8" w14:textId="77777777" w:rsidR="008048E6" w:rsidRPr="00C6652E" w:rsidRDefault="008048E6" w:rsidP="00956BA8">
            <w:pPr>
              <w:rPr>
                <w:rFonts w:ascii="Times New Roman" w:hAnsi="Times New Roman" w:cs="Times New Roman"/>
                <w:sz w:val="24"/>
                <w:szCs w:val="24"/>
              </w:rPr>
            </w:pPr>
          </w:p>
        </w:tc>
      </w:tr>
      <w:tr w:rsidR="008048E6" w:rsidRPr="00C6652E" w14:paraId="261216CF" w14:textId="77777777" w:rsidTr="0043496E">
        <w:tc>
          <w:tcPr>
            <w:tcW w:w="521" w:type="dxa"/>
            <w:tcBorders>
              <w:top w:val="nil"/>
              <w:left w:val="nil"/>
              <w:bottom w:val="nil"/>
            </w:tcBorders>
          </w:tcPr>
          <w:p w14:paraId="261216CA"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CB"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6CC"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1/44</w:t>
            </w:r>
          </w:p>
        </w:tc>
        <w:tc>
          <w:tcPr>
            <w:tcW w:w="553" w:type="dxa"/>
            <w:tcBorders>
              <w:top w:val="nil"/>
              <w:bottom w:val="nil"/>
              <w:right w:val="double" w:sz="4" w:space="0" w:color="auto"/>
            </w:tcBorders>
            <w:vAlign w:val="bottom"/>
          </w:tcPr>
          <w:p w14:paraId="261216CD"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CE" w14:textId="77777777" w:rsidR="008048E6" w:rsidRPr="00C6652E" w:rsidRDefault="008048E6" w:rsidP="00956BA8">
            <w:pPr>
              <w:tabs>
                <w:tab w:val="left" w:pos="477"/>
              </w:tabs>
              <w:rPr>
                <w:rFonts w:ascii="Times New Roman" w:hAnsi="Times New Roman" w:cs="Times New Roman"/>
                <w:sz w:val="24"/>
                <w:szCs w:val="24"/>
              </w:rPr>
            </w:pPr>
          </w:p>
        </w:tc>
      </w:tr>
      <w:tr w:rsidR="008048E6" w:rsidRPr="00C6652E" w14:paraId="261216D5" w14:textId="77777777" w:rsidTr="0043496E">
        <w:tc>
          <w:tcPr>
            <w:tcW w:w="521" w:type="dxa"/>
            <w:tcBorders>
              <w:top w:val="nil"/>
              <w:left w:val="nil"/>
              <w:bottom w:val="nil"/>
            </w:tcBorders>
          </w:tcPr>
          <w:p w14:paraId="261216D0"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D1"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6D2"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1/45</w:t>
            </w:r>
            <w:r>
              <w:rPr>
                <w:rFonts w:ascii="Times New Roman" w:hAnsi="Times New Roman" w:cs="Times New Roman"/>
                <w:sz w:val="24"/>
                <w:szCs w:val="24"/>
              </w:rPr>
              <w:tab/>
            </w:r>
          </w:p>
        </w:tc>
        <w:tc>
          <w:tcPr>
            <w:tcW w:w="553" w:type="dxa"/>
            <w:tcBorders>
              <w:top w:val="nil"/>
              <w:bottom w:val="nil"/>
              <w:right w:val="double" w:sz="4" w:space="0" w:color="auto"/>
            </w:tcBorders>
            <w:vAlign w:val="bottom"/>
          </w:tcPr>
          <w:p w14:paraId="261216D3"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D4" w14:textId="77777777" w:rsidR="008048E6" w:rsidRPr="00C6652E" w:rsidRDefault="008048E6" w:rsidP="00956BA8">
            <w:pPr>
              <w:rPr>
                <w:rFonts w:ascii="Times New Roman" w:hAnsi="Times New Roman" w:cs="Times New Roman"/>
                <w:sz w:val="24"/>
                <w:szCs w:val="24"/>
              </w:rPr>
            </w:pPr>
          </w:p>
        </w:tc>
      </w:tr>
      <w:tr w:rsidR="008048E6" w:rsidRPr="00C6652E" w14:paraId="261216DB" w14:textId="77777777" w:rsidTr="0043496E">
        <w:tc>
          <w:tcPr>
            <w:tcW w:w="521" w:type="dxa"/>
            <w:tcBorders>
              <w:top w:val="nil"/>
              <w:left w:val="nil"/>
              <w:bottom w:val="nil"/>
            </w:tcBorders>
          </w:tcPr>
          <w:p w14:paraId="261216D6"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D7"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6D8"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1/46</w:t>
            </w:r>
          </w:p>
        </w:tc>
        <w:tc>
          <w:tcPr>
            <w:tcW w:w="553" w:type="dxa"/>
            <w:tcBorders>
              <w:top w:val="nil"/>
              <w:bottom w:val="nil"/>
              <w:right w:val="double" w:sz="4" w:space="0" w:color="auto"/>
            </w:tcBorders>
            <w:vAlign w:val="bottom"/>
          </w:tcPr>
          <w:p w14:paraId="261216D9"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DA" w14:textId="77777777" w:rsidR="008048E6" w:rsidRPr="00C6652E" w:rsidRDefault="008048E6" w:rsidP="00956BA8">
            <w:pPr>
              <w:rPr>
                <w:rFonts w:ascii="Times New Roman" w:hAnsi="Times New Roman" w:cs="Times New Roman"/>
                <w:sz w:val="24"/>
                <w:szCs w:val="24"/>
              </w:rPr>
            </w:pPr>
          </w:p>
        </w:tc>
      </w:tr>
      <w:tr w:rsidR="008048E6" w:rsidRPr="00C6652E" w14:paraId="261216E1" w14:textId="77777777" w:rsidTr="0043496E">
        <w:tc>
          <w:tcPr>
            <w:tcW w:w="521" w:type="dxa"/>
            <w:tcBorders>
              <w:top w:val="nil"/>
              <w:left w:val="nil"/>
              <w:bottom w:val="nil"/>
            </w:tcBorders>
          </w:tcPr>
          <w:p w14:paraId="261216DC"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DD"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6DE"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1/47</w:t>
            </w:r>
            <w:r>
              <w:rPr>
                <w:rFonts w:ascii="Times New Roman" w:hAnsi="Times New Roman" w:cs="Times New Roman"/>
                <w:sz w:val="24"/>
                <w:szCs w:val="24"/>
              </w:rPr>
              <w:tab/>
            </w:r>
          </w:p>
        </w:tc>
        <w:tc>
          <w:tcPr>
            <w:tcW w:w="553" w:type="dxa"/>
            <w:tcBorders>
              <w:top w:val="nil"/>
              <w:bottom w:val="nil"/>
              <w:right w:val="double" w:sz="4" w:space="0" w:color="auto"/>
            </w:tcBorders>
            <w:vAlign w:val="bottom"/>
          </w:tcPr>
          <w:p w14:paraId="261216DF"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E0" w14:textId="77777777" w:rsidR="008048E6" w:rsidRPr="00C6652E" w:rsidRDefault="008048E6" w:rsidP="00956BA8">
            <w:pPr>
              <w:rPr>
                <w:rFonts w:ascii="Times New Roman" w:hAnsi="Times New Roman" w:cs="Times New Roman"/>
                <w:sz w:val="24"/>
                <w:szCs w:val="24"/>
              </w:rPr>
            </w:pPr>
          </w:p>
        </w:tc>
      </w:tr>
      <w:tr w:rsidR="008048E6" w:rsidRPr="00C6652E" w14:paraId="261216E7" w14:textId="77777777" w:rsidTr="0043496E">
        <w:trPr>
          <w:trHeight w:val="238"/>
        </w:trPr>
        <w:tc>
          <w:tcPr>
            <w:tcW w:w="521" w:type="dxa"/>
            <w:tcBorders>
              <w:top w:val="nil"/>
              <w:left w:val="nil"/>
              <w:bottom w:val="nil"/>
            </w:tcBorders>
          </w:tcPr>
          <w:p w14:paraId="261216E2"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E3"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6E4"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1/48</w:t>
            </w:r>
          </w:p>
        </w:tc>
        <w:tc>
          <w:tcPr>
            <w:tcW w:w="553" w:type="dxa"/>
            <w:tcBorders>
              <w:top w:val="nil"/>
              <w:bottom w:val="nil"/>
              <w:right w:val="double" w:sz="4" w:space="0" w:color="auto"/>
            </w:tcBorders>
            <w:vAlign w:val="bottom"/>
          </w:tcPr>
          <w:p w14:paraId="261216E5"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E6" w14:textId="77777777" w:rsidR="008048E6" w:rsidRPr="00C6652E" w:rsidRDefault="008048E6" w:rsidP="00956BA8">
            <w:pPr>
              <w:rPr>
                <w:rFonts w:ascii="Times New Roman" w:hAnsi="Times New Roman" w:cs="Times New Roman"/>
                <w:sz w:val="24"/>
                <w:szCs w:val="24"/>
              </w:rPr>
            </w:pPr>
          </w:p>
        </w:tc>
      </w:tr>
      <w:tr w:rsidR="008048E6" w:rsidRPr="00C6652E" w14:paraId="261216ED" w14:textId="77777777" w:rsidTr="0043496E">
        <w:tc>
          <w:tcPr>
            <w:tcW w:w="521" w:type="dxa"/>
            <w:tcBorders>
              <w:top w:val="nil"/>
              <w:left w:val="nil"/>
              <w:bottom w:val="nil"/>
            </w:tcBorders>
          </w:tcPr>
          <w:p w14:paraId="261216E8"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E9"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6EA"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1/49</w:t>
            </w:r>
          </w:p>
        </w:tc>
        <w:tc>
          <w:tcPr>
            <w:tcW w:w="553" w:type="dxa"/>
            <w:tcBorders>
              <w:top w:val="nil"/>
              <w:bottom w:val="nil"/>
              <w:right w:val="double" w:sz="4" w:space="0" w:color="auto"/>
            </w:tcBorders>
            <w:vAlign w:val="bottom"/>
          </w:tcPr>
          <w:p w14:paraId="261216EB"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EC" w14:textId="77777777" w:rsidR="008048E6" w:rsidRPr="00C6652E" w:rsidRDefault="008048E6" w:rsidP="00956BA8">
            <w:pPr>
              <w:rPr>
                <w:rFonts w:ascii="Times New Roman" w:hAnsi="Times New Roman" w:cs="Times New Roman"/>
                <w:sz w:val="24"/>
                <w:szCs w:val="24"/>
              </w:rPr>
            </w:pPr>
          </w:p>
        </w:tc>
      </w:tr>
      <w:tr w:rsidR="008048E6" w:rsidRPr="00C6652E" w14:paraId="261216F3" w14:textId="77777777" w:rsidTr="0043496E">
        <w:tc>
          <w:tcPr>
            <w:tcW w:w="521" w:type="dxa"/>
            <w:tcBorders>
              <w:top w:val="nil"/>
              <w:left w:val="nil"/>
              <w:bottom w:val="nil"/>
            </w:tcBorders>
          </w:tcPr>
          <w:p w14:paraId="261216EE"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EF"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6F0"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1/50</w:t>
            </w:r>
          </w:p>
        </w:tc>
        <w:tc>
          <w:tcPr>
            <w:tcW w:w="553" w:type="dxa"/>
            <w:tcBorders>
              <w:top w:val="nil"/>
              <w:bottom w:val="nil"/>
              <w:right w:val="double" w:sz="4" w:space="0" w:color="auto"/>
            </w:tcBorders>
            <w:vAlign w:val="bottom"/>
          </w:tcPr>
          <w:p w14:paraId="261216F1"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F2" w14:textId="77777777" w:rsidR="008048E6" w:rsidRPr="00C6652E" w:rsidRDefault="008048E6" w:rsidP="00956BA8">
            <w:pPr>
              <w:rPr>
                <w:rFonts w:ascii="Times New Roman" w:hAnsi="Times New Roman" w:cs="Times New Roman"/>
                <w:sz w:val="24"/>
                <w:szCs w:val="24"/>
              </w:rPr>
            </w:pPr>
          </w:p>
        </w:tc>
      </w:tr>
      <w:tr w:rsidR="008048E6" w:rsidRPr="00C6652E" w14:paraId="261216F9" w14:textId="77777777" w:rsidTr="0043496E">
        <w:tc>
          <w:tcPr>
            <w:tcW w:w="521" w:type="dxa"/>
            <w:tcBorders>
              <w:top w:val="nil"/>
              <w:left w:val="nil"/>
              <w:bottom w:val="nil"/>
            </w:tcBorders>
          </w:tcPr>
          <w:p w14:paraId="261216F4"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F5"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6F6"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1/51</w:t>
            </w:r>
          </w:p>
        </w:tc>
        <w:tc>
          <w:tcPr>
            <w:tcW w:w="553" w:type="dxa"/>
            <w:tcBorders>
              <w:top w:val="nil"/>
              <w:bottom w:val="nil"/>
              <w:right w:val="double" w:sz="4" w:space="0" w:color="auto"/>
            </w:tcBorders>
            <w:vAlign w:val="bottom"/>
          </w:tcPr>
          <w:p w14:paraId="261216F7"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F8" w14:textId="77777777" w:rsidR="008048E6" w:rsidRPr="00C6652E" w:rsidRDefault="008048E6" w:rsidP="00956BA8">
            <w:pPr>
              <w:rPr>
                <w:rFonts w:ascii="Times New Roman" w:hAnsi="Times New Roman" w:cs="Times New Roman"/>
                <w:sz w:val="24"/>
                <w:szCs w:val="24"/>
              </w:rPr>
            </w:pPr>
          </w:p>
        </w:tc>
      </w:tr>
      <w:tr w:rsidR="008048E6" w:rsidRPr="00C6652E" w14:paraId="261216FF" w14:textId="77777777" w:rsidTr="0043496E">
        <w:tc>
          <w:tcPr>
            <w:tcW w:w="521" w:type="dxa"/>
            <w:tcBorders>
              <w:top w:val="nil"/>
              <w:left w:val="nil"/>
              <w:bottom w:val="nil"/>
            </w:tcBorders>
          </w:tcPr>
          <w:p w14:paraId="261216FA"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6FB"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6FC"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1/52</w:t>
            </w:r>
          </w:p>
        </w:tc>
        <w:tc>
          <w:tcPr>
            <w:tcW w:w="553" w:type="dxa"/>
            <w:tcBorders>
              <w:top w:val="nil"/>
              <w:bottom w:val="nil"/>
              <w:right w:val="double" w:sz="4" w:space="0" w:color="auto"/>
            </w:tcBorders>
            <w:vAlign w:val="bottom"/>
          </w:tcPr>
          <w:p w14:paraId="261216FD"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6FE" w14:textId="77777777" w:rsidR="008048E6" w:rsidRPr="00C6652E" w:rsidRDefault="008048E6" w:rsidP="00956BA8">
            <w:pPr>
              <w:rPr>
                <w:rFonts w:ascii="Times New Roman" w:hAnsi="Times New Roman" w:cs="Times New Roman"/>
                <w:sz w:val="24"/>
                <w:szCs w:val="24"/>
              </w:rPr>
            </w:pPr>
          </w:p>
        </w:tc>
      </w:tr>
      <w:tr w:rsidR="008048E6" w:rsidRPr="00C6652E" w14:paraId="26121705" w14:textId="77777777" w:rsidTr="0043496E">
        <w:tc>
          <w:tcPr>
            <w:tcW w:w="521" w:type="dxa"/>
            <w:tcBorders>
              <w:top w:val="nil"/>
              <w:left w:val="nil"/>
              <w:bottom w:val="nil"/>
            </w:tcBorders>
          </w:tcPr>
          <w:p w14:paraId="26121700"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01"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702"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1/53</w:t>
            </w:r>
          </w:p>
        </w:tc>
        <w:tc>
          <w:tcPr>
            <w:tcW w:w="553" w:type="dxa"/>
            <w:tcBorders>
              <w:top w:val="nil"/>
              <w:bottom w:val="nil"/>
              <w:right w:val="double" w:sz="4" w:space="0" w:color="auto"/>
            </w:tcBorders>
            <w:vAlign w:val="bottom"/>
          </w:tcPr>
          <w:p w14:paraId="26121703"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704" w14:textId="77777777" w:rsidR="008048E6" w:rsidRPr="00C6652E" w:rsidRDefault="008048E6" w:rsidP="00956BA8">
            <w:pPr>
              <w:rPr>
                <w:rFonts w:ascii="Times New Roman" w:hAnsi="Times New Roman" w:cs="Times New Roman"/>
                <w:sz w:val="24"/>
                <w:szCs w:val="24"/>
              </w:rPr>
            </w:pPr>
          </w:p>
        </w:tc>
      </w:tr>
      <w:tr w:rsidR="008048E6" w:rsidRPr="00C6652E" w14:paraId="2612170B" w14:textId="77777777" w:rsidTr="0043496E">
        <w:tc>
          <w:tcPr>
            <w:tcW w:w="521" w:type="dxa"/>
            <w:tcBorders>
              <w:top w:val="nil"/>
              <w:left w:val="nil"/>
              <w:bottom w:val="nil"/>
            </w:tcBorders>
          </w:tcPr>
          <w:p w14:paraId="26121706"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07"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708"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1/54</w:t>
            </w:r>
          </w:p>
        </w:tc>
        <w:tc>
          <w:tcPr>
            <w:tcW w:w="553" w:type="dxa"/>
            <w:tcBorders>
              <w:top w:val="nil"/>
              <w:bottom w:val="nil"/>
              <w:right w:val="double" w:sz="4" w:space="0" w:color="auto"/>
            </w:tcBorders>
            <w:vAlign w:val="bottom"/>
          </w:tcPr>
          <w:p w14:paraId="26121709"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70A" w14:textId="77777777" w:rsidR="008048E6" w:rsidRPr="00C6652E" w:rsidRDefault="008048E6" w:rsidP="00956BA8">
            <w:pPr>
              <w:rPr>
                <w:rFonts w:ascii="Times New Roman" w:hAnsi="Times New Roman" w:cs="Times New Roman"/>
                <w:sz w:val="24"/>
                <w:szCs w:val="24"/>
              </w:rPr>
            </w:pPr>
          </w:p>
        </w:tc>
      </w:tr>
      <w:tr w:rsidR="008048E6" w:rsidRPr="00C6652E" w14:paraId="26121711" w14:textId="77777777" w:rsidTr="0043496E">
        <w:tc>
          <w:tcPr>
            <w:tcW w:w="521" w:type="dxa"/>
            <w:tcBorders>
              <w:top w:val="nil"/>
              <w:left w:val="nil"/>
              <w:bottom w:val="nil"/>
            </w:tcBorders>
          </w:tcPr>
          <w:p w14:paraId="2612170C"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0D"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70E"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1/55</w:t>
            </w:r>
          </w:p>
        </w:tc>
        <w:tc>
          <w:tcPr>
            <w:tcW w:w="553" w:type="dxa"/>
            <w:tcBorders>
              <w:top w:val="nil"/>
              <w:bottom w:val="nil"/>
              <w:right w:val="double" w:sz="4" w:space="0" w:color="auto"/>
            </w:tcBorders>
            <w:vAlign w:val="bottom"/>
          </w:tcPr>
          <w:p w14:paraId="2612170F"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710" w14:textId="77777777" w:rsidR="008048E6" w:rsidRPr="00C6652E" w:rsidRDefault="008048E6" w:rsidP="00956BA8">
            <w:pPr>
              <w:rPr>
                <w:rFonts w:ascii="Times New Roman" w:hAnsi="Times New Roman" w:cs="Times New Roman"/>
                <w:sz w:val="24"/>
                <w:szCs w:val="24"/>
              </w:rPr>
            </w:pPr>
          </w:p>
        </w:tc>
      </w:tr>
      <w:tr w:rsidR="008048E6" w:rsidRPr="00C6652E" w14:paraId="26121717" w14:textId="77777777" w:rsidTr="0043496E">
        <w:tc>
          <w:tcPr>
            <w:tcW w:w="521" w:type="dxa"/>
            <w:tcBorders>
              <w:top w:val="nil"/>
              <w:left w:val="nil"/>
              <w:bottom w:val="nil"/>
            </w:tcBorders>
          </w:tcPr>
          <w:p w14:paraId="26121712"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13"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714"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1/56</w:t>
            </w:r>
          </w:p>
        </w:tc>
        <w:tc>
          <w:tcPr>
            <w:tcW w:w="553" w:type="dxa"/>
            <w:tcBorders>
              <w:top w:val="nil"/>
              <w:bottom w:val="nil"/>
              <w:right w:val="double" w:sz="4" w:space="0" w:color="auto"/>
            </w:tcBorders>
            <w:vAlign w:val="bottom"/>
          </w:tcPr>
          <w:p w14:paraId="26121715"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716" w14:textId="77777777" w:rsidR="008048E6" w:rsidRPr="00C6652E" w:rsidRDefault="008048E6" w:rsidP="00956BA8">
            <w:pPr>
              <w:rPr>
                <w:rFonts w:ascii="Times New Roman" w:hAnsi="Times New Roman" w:cs="Times New Roman"/>
                <w:sz w:val="24"/>
                <w:szCs w:val="24"/>
              </w:rPr>
            </w:pPr>
          </w:p>
        </w:tc>
      </w:tr>
      <w:tr w:rsidR="008048E6" w:rsidRPr="00C6652E" w14:paraId="2612171D" w14:textId="77777777" w:rsidTr="0043496E">
        <w:tc>
          <w:tcPr>
            <w:tcW w:w="521" w:type="dxa"/>
            <w:tcBorders>
              <w:top w:val="nil"/>
              <w:left w:val="nil"/>
              <w:bottom w:val="nil"/>
            </w:tcBorders>
          </w:tcPr>
          <w:p w14:paraId="26121718"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19"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71A"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1/57</w:t>
            </w:r>
          </w:p>
        </w:tc>
        <w:tc>
          <w:tcPr>
            <w:tcW w:w="553" w:type="dxa"/>
            <w:tcBorders>
              <w:top w:val="nil"/>
              <w:bottom w:val="nil"/>
              <w:right w:val="double" w:sz="4" w:space="0" w:color="auto"/>
            </w:tcBorders>
            <w:vAlign w:val="bottom"/>
          </w:tcPr>
          <w:p w14:paraId="2612171B"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71C" w14:textId="77777777" w:rsidR="008048E6" w:rsidRPr="00C6652E" w:rsidRDefault="008048E6" w:rsidP="00956BA8">
            <w:pPr>
              <w:rPr>
                <w:rFonts w:ascii="Times New Roman" w:hAnsi="Times New Roman" w:cs="Times New Roman"/>
                <w:sz w:val="24"/>
                <w:szCs w:val="24"/>
              </w:rPr>
            </w:pPr>
          </w:p>
        </w:tc>
      </w:tr>
      <w:tr w:rsidR="008048E6" w:rsidRPr="00C6652E" w14:paraId="26121723" w14:textId="77777777" w:rsidTr="0043496E">
        <w:tc>
          <w:tcPr>
            <w:tcW w:w="521" w:type="dxa"/>
            <w:tcBorders>
              <w:top w:val="nil"/>
              <w:left w:val="nil"/>
              <w:bottom w:val="nil"/>
            </w:tcBorders>
          </w:tcPr>
          <w:p w14:paraId="2612171E"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1F"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720"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1/58</w:t>
            </w:r>
          </w:p>
        </w:tc>
        <w:tc>
          <w:tcPr>
            <w:tcW w:w="553" w:type="dxa"/>
            <w:tcBorders>
              <w:top w:val="nil"/>
              <w:bottom w:val="nil"/>
              <w:right w:val="double" w:sz="4" w:space="0" w:color="auto"/>
            </w:tcBorders>
            <w:vAlign w:val="bottom"/>
          </w:tcPr>
          <w:p w14:paraId="26121721"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722" w14:textId="77777777" w:rsidR="008048E6" w:rsidRPr="00C6652E" w:rsidRDefault="008048E6" w:rsidP="00956BA8">
            <w:pPr>
              <w:rPr>
                <w:rFonts w:ascii="Times New Roman" w:hAnsi="Times New Roman" w:cs="Times New Roman"/>
                <w:sz w:val="24"/>
                <w:szCs w:val="24"/>
              </w:rPr>
            </w:pPr>
          </w:p>
        </w:tc>
      </w:tr>
      <w:tr w:rsidR="008048E6" w:rsidRPr="00C6652E" w14:paraId="26121729" w14:textId="77777777" w:rsidTr="0043496E">
        <w:tc>
          <w:tcPr>
            <w:tcW w:w="521" w:type="dxa"/>
            <w:tcBorders>
              <w:top w:val="nil"/>
              <w:left w:val="nil"/>
              <w:bottom w:val="nil"/>
            </w:tcBorders>
          </w:tcPr>
          <w:p w14:paraId="26121724"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25"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726"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1/59</w:t>
            </w:r>
          </w:p>
        </w:tc>
        <w:tc>
          <w:tcPr>
            <w:tcW w:w="553" w:type="dxa"/>
            <w:tcBorders>
              <w:top w:val="nil"/>
              <w:bottom w:val="nil"/>
              <w:right w:val="double" w:sz="4" w:space="0" w:color="auto"/>
            </w:tcBorders>
            <w:vAlign w:val="bottom"/>
          </w:tcPr>
          <w:p w14:paraId="26121727"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728" w14:textId="77777777" w:rsidR="008048E6" w:rsidRPr="00C6652E" w:rsidRDefault="008048E6" w:rsidP="00956BA8">
            <w:pPr>
              <w:rPr>
                <w:rFonts w:ascii="Times New Roman" w:hAnsi="Times New Roman" w:cs="Times New Roman"/>
                <w:sz w:val="24"/>
                <w:szCs w:val="24"/>
              </w:rPr>
            </w:pPr>
          </w:p>
        </w:tc>
      </w:tr>
      <w:tr w:rsidR="008048E6" w:rsidRPr="00C6652E" w14:paraId="2612172F" w14:textId="77777777" w:rsidTr="0043496E">
        <w:tc>
          <w:tcPr>
            <w:tcW w:w="521" w:type="dxa"/>
            <w:tcBorders>
              <w:top w:val="nil"/>
              <w:left w:val="nil"/>
              <w:bottom w:val="nil"/>
            </w:tcBorders>
          </w:tcPr>
          <w:p w14:paraId="2612172A"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2B"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72C"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1/60</w:t>
            </w:r>
          </w:p>
        </w:tc>
        <w:tc>
          <w:tcPr>
            <w:tcW w:w="553" w:type="dxa"/>
            <w:tcBorders>
              <w:top w:val="nil"/>
              <w:bottom w:val="nil"/>
              <w:right w:val="double" w:sz="4" w:space="0" w:color="auto"/>
            </w:tcBorders>
            <w:vAlign w:val="bottom"/>
          </w:tcPr>
          <w:p w14:paraId="2612172D"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72E" w14:textId="77777777" w:rsidR="008048E6" w:rsidRPr="00C6652E" w:rsidRDefault="008048E6" w:rsidP="00956BA8">
            <w:pPr>
              <w:rPr>
                <w:rFonts w:ascii="Times New Roman" w:hAnsi="Times New Roman" w:cs="Times New Roman"/>
                <w:sz w:val="24"/>
                <w:szCs w:val="24"/>
              </w:rPr>
            </w:pPr>
          </w:p>
        </w:tc>
      </w:tr>
      <w:tr w:rsidR="008048E6" w:rsidRPr="00C6652E" w14:paraId="26121735" w14:textId="77777777" w:rsidTr="0043496E">
        <w:tc>
          <w:tcPr>
            <w:tcW w:w="521" w:type="dxa"/>
            <w:tcBorders>
              <w:top w:val="nil"/>
              <w:left w:val="nil"/>
              <w:bottom w:val="nil"/>
            </w:tcBorders>
          </w:tcPr>
          <w:p w14:paraId="26121730"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31"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732"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1/61</w:t>
            </w:r>
          </w:p>
        </w:tc>
        <w:tc>
          <w:tcPr>
            <w:tcW w:w="553" w:type="dxa"/>
            <w:tcBorders>
              <w:top w:val="nil"/>
              <w:bottom w:val="nil"/>
              <w:right w:val="double" w:sz="4" w:space="0" w:color="auto"/>
            </w:tcBorders>
            <w:vAlign w:val="bottom"/>
          </w:tcPr>
          <w:p w14:paraId="26121733"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734" w14:textId="77777777" w:rsidR="008048E6" w:rsidRPr="00C6652E" w:rsidRDefault="008048E6" w:rsidP="00956BA8">
            <w:pPr>
              <w:rPr>
                <w:rFonts w:ascii="Times New Roman" w:hAnsi="Times New Roman" w:cs="Times New Roman"/>
                <w:sz w:val="24"/>
                <w:szCs w:val="24"/>
              </w:rPr>
            </w:pPr>
          </w:p>
        </w:tc>
      </w:tr>
      <w:tr w:rsidR="008048E6" w:rsidRPr="00C6652E" w14:paraId="2612173B" w14:textId="77777777" w:rsidTr="0043496E">
        <w:tc>
          <w:tcPr>
            <w:tcW w:w="521" w:type="dxa"/>
            <w:tcBorders>
              <w:top w:val="nil"/>
              <w:left w:val="nil"/>
              <w:bottom w:val="nil"/>
            </w:tcBorders>
          </w:tcPr>
          <w:p w14:paraId="26121736"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37"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738"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1/62</w:t>
            </w:r>
          </w:p>
        </w:tc>
        <w:tc>
          <w:tcPr>
            <w:tcW w:w="553" w:type="dxa"/>
            <w:tcBorders>
              <w:top w:val="nil"/>
              <w:bottom w:val="nil"/>
              <w:right w:val="double" w:sz="4" w:space="0" w:color="auto"/>
            </w:tcBorders>
            <w:vAlign w:val="bottom"/>
          </w:tcPr>
          <w:p w14:paraId="26121739"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73A" w14:textId="77777777" w:rsidR="008048E6" w:rsidRPr="00C6652E" w:rsidRDefault="008048E6" w:rsidP="00956BA8">
            <w:pPr>
              <w:rPr>
                <w:rFonts w:ascii="Times New Roman" w:hAnsi="Times New Roman" w:cs="Times New Roman"/>
                <w:sz w:val="24"/>
                <w:szCs w:val="24"/>
              </w:rPr>
            </w:pPr>
          </w:p>
        </w:tc>
      </w:tr>
      <w:tr w:rsidR="008048E6" w:rsidRPr="00C6652E" w14:paraId="26121741" w14:textId="77777777" w:rsidTr="0043496E">
        <w:tc>
          <w:tcPr>
            <w:tcW w:w="521" w:type="dxa"/>
            <w:tcBorders>
              <w:top w:val="nil"/>
              <w:left w:val="nil"/>
              <w:bottom w:val="nil"/>
            </w:tcBorders>
          </w:tcPr>
          <w:p w14:paraId="2612173C"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3D"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73E"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1/63</w:t>
            </w:r>
          </w:p>
        </w:tc>
        <w:tc>
          <w:tcPr>
            <w:tcW w:w="553" w:type="dxa"/>
            <w:tcBorders>
              <w:top w:val="nil"/>
              <w:bottom w:val="nil"/>
              <w:right w:val="double" w:sz="4" w:space="0" w:color="auto"/>
            </w:tcBorders>
            <w:vAlign w:val="bottom"/>
          </w:tcPr>
          <w:p w14:paraId="2612173F"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740" w14:textId="77777777" w:rsidR="008048E6" w:rsidRPr="00C6652E" w:rsidRDefault="008048E6" w:rsidP="00956BA8">
            <w:pPr>
              <w:rPr>
                <w:rFonts w:ascii="Times New Roman" w:hAnsi="Times New Roman" w:cs="Times New Roman"/>
                <w:sz w:val="24"/>
                <w:szCs w:val="24"/>
              </w:rPr>
            </w:pPr>
          </w:p>
        </w:tc>
      </w:tr>
      <w:tr w:rsidR="008048E6" w:rsidRPr="00C6652E" w14:paraId="26121747" w14:textId="77777777" w:rsidTr="0043496E">
        <w:tc>
          <w:tcPr>
            <w:tcW w:w="521" w:type="dxa"/>
            <w:tcBorders>
              <w:top w:val="nil"/>
              <w:left w:val="nil"/>
              <w:bottom w:val="nil"/>
            </w:tcBorders>
          </w:tcPr>
          <w:p w14:paraId="26121742"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43"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744"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1/64</w:t>
            </w:r>
          </w:p>
        </w:tc>
        <w:tc>
          <w:tcPr>
            <w:tcW w:w="553" w:type="dxa"/>
            <w:tcBorders>
              <w:top w:val="nil"/>
              <w:bottom w:val="nil"/>
              <w:right w:val="double" w:sz="4" w:space="0" w:color="auto"/>
            </w:tcBorders>
            <w:vAlign w:val="bottom"/>
          </w:tcPr>
          <w:p w14:paraId="26121745"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746" w14:textId="77777777" w:rsidR="008048E6" w:rsidRPr="00C6652E" w:rsidRDefault="008048E6" w:rsidP="00956BA8">
            <w:pPr>
              <w:rPr>
                <w:rFonts w:ascii="Times New Roman" w:hAnsi="Times New Roman" w:cs="Times New Roman"/>
                <w:sz w:val="24"/>
                <w:szCs w:val="24"/>
              </w:rPr>
            </w:pPr>
          </w:p>
        </w:tc>
      </w:tr>
      <w:tr w:rsidR="008048E6" w:rsidRPr="00C6652E" w14:paraId="2612174D" w14:textId="77777777" w:rsidTr="0043496E">
        <w:tc>
          <w:tcPr>
            <w:tcW w:w="521" w:type="dxa"/>
            <w:tcBorders>
              <w:top w:val="nil"/>
              <w:left w:val="nil"/>
              <w:bottom w:val="nil"/>
            </w:tcBorders>
          </w:tcPr>
          <w:p w14:paraId="26121748"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49"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74A"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1/65</w:t>
            </w:r>
          </w:p>
        </w:tc>
        <w:tc>
          <w:tcPr>
            <w:tcW w:w="553" w:type="dxa"/>
            <w:tcBorders>
              <w:top w:val="nil"/>
              <w:bottom w:val="nil"/>
              <w:right w:val="double" w:sz="4" w:space="0" w:color="auto"/>
            </w:tcBorders>
            <w:vAlign w:val="bottom"/>
          </w:tcPr>
          <w:p w14:paraId="2612174B"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74C" w14:textId="77777777" w:rsidR="008048E6" w:rsidRPr="00C6652E" w:rsidRDefault="008048E6" w:rsidP="00956BA8">
            <w:pPr>
              <w:rPr>
                <w:rFonts w:ascii="Times New Roman" w:hAnsi="Times New Roman" w:cs="Times New Roman"/>
                <w:sz w:val="24"/>
                <w:szCs w:val="24"/>
              </w:rPr>
            </w:pPr>
          </w:p>
        </w:tc>
      </w:tr>
      <w:tr w:rsidR="008048E6" w:rsidRPr="00C6652E" w14:paraId="26121753" w14:textId="77777777" w:rsidTr="0043496E">
        <w:tc>
          <w:tcPr>
            <w:tcW w:w="521" w:type="dxa"/>
            <w:tcBorders>
              <w:top w:val="nil"/>
              <w:left w:val="nil"/>
              <w:bottom w:val="nil"/>
            </w:tcBorders>
          </w:tcPr>
          <w:p w14:paraId="2612174E" w14:textId="77777777" w:rsidR="008048E6" w:rsidRPr="00C6652E" w:rsidRDefault="008048E6"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4F" w14:textId="77777777" w:rsidR="008048E6" w:rsidRPr="00C6652E" w:rsidRDefault="008048E6" w:rsidP="00956BA8">
            <w:pPr>
              <w:rPr>
                <w:rFonts w:ascii="Times New Roman" w:hAnsi="Times New Roman" w:cs="Times New Roman"/>
                <w:sz w:val="24"/>
                <w:szCs w:val="24"/>
              </w:rPr>
            </w:pPr>
          </w:p>
        </w:tc>
        <w:tc>
          <w:tcPr>
            <w:tcW w:w="7046" w:type="dxa"/>
            <w:tcBorders>
              <w:top w:val="nil"/>
              <w:bottom w:val="nil"/>
            </w:tcBorders>
            <w:vAlign w:val="bottom"/>
          </w:tcPr>
          <w:p w14:paraId="26121750" w14:textId="77777777" w:rsidR="008048E6" w:rsidRPr="00D671FC" w:rsidRDefault="00BE0357" w:rsidP="00BE0357">
            <w:pPr>
              <w:tabs>
                <w:tab w:val="left" w:pos="5683"/>
              </w:tabs>
              <w:rPr>
                <w:rFonts w:ascii="Times New Roman" w:hAnsi="Times New Roman" w:cs="Times New Roman"/>
                <w:sz w:val="24"/>
                <w:szCs w:val="24"/>
              </w:rPr>
            </w:pPr>
            <w:r>
              <w:rPr>
                <w:rFonts w:ascii="Times New Roman" w:hAnsi="Times New Roman" w:cs="Times New Roman"/>
                <w:sz w:val="24"/>
                <w:szCs w:val="24"/>
              </w:rPr>
              <w:tab/>
              <w:t>1/66</w:t>
            </w:r>
          </w:p>
        </w:tc>
        <w:tc>
          <w:tcPr>
            <w:tcW w:w="553" w:type="dxa"/>
            <w:tcBorders>
              <w:top w:val="nil"/>
              <w:bottom w:val="nil"/>
              <w:right w:val="double" w:sz="4" w:space="0" w:color="auto"/>
            </w:tcBorders>
            <w:vAlign w:val="bottom"/>
          </w:tcPr>
          <w:p w14:paraId="26121751" w14:textId="77777777" w:rsidR="008048E6" w:rsidRPr="00D671FC" w:rsidRDefault="008048E6">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752" w14:textId="77777777" w:rsidR="008048E6" w:rsidRPr="00C6652E" w:rsidRDefault="008048E6" w:rsidP="00956BA8">
            <w:pPr>
              <w:rPr>
                <w:rFonts w:ascii="Times New Roman" w:hAnsi="Times New Roman" w:cs="Times New Roman"/>
                <w:sz w:val="24"/>
                <w:szCs w:val="24"/>
              </w:rPr>
            </w:pPr>
          </w:p>
        </w:tc>
      </w:tr>
      <w:tr w:rsidR="00604651" w:rsidRPr="00C6652E" w14:paraId="26121759" w14:textId="77777777" w:rsidTr="00956BA8">
        <w:tc>
          <w:tcPr>
            <w:tcW w:w="521" w:type="dxa"/>
            <w:tcBorders>
              <w:top w:val="nil"/>
              <w:left w:val="nil"/>
              <w:bottom w:val="nil"/>
            </w:tcBorders>
          </w:tcPr>
          <w:p w14:paraId="26121754" w14:textId="77777777" w:rsidR="00604651" w:rsidRPr="00C6652E" w:rsidRDefault="0060465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55" w14:textId="77777777" w:rsidR="00604651" w:rsidRPr="00C6652E" w:rsidRDefault="00604651" w:rsidP="00956BA8">
            <w:pPr>
              <w:rPr>
                <w:rFonts w:ascii="Times New Roman" w:hAnsi="Times New Roman" w:cs="Times New Roman"/>
                <w:sz w:val="24"/>
                <w:szCs w:val="24"/>
              </w:rPr>
            </w:pPr>
          </w:p>
        </w:tc>
        <w:tc>
          <w:tcPr>
            <w:tcW w:w="7046" w:type="dxa"/>
            <w:tcBorders>
              <w:top w:val="nil"/>
              <w:bottom w:val="nil"/>
            </w:tcBorders>
          </w:tcPr>
          <w:p w14:paraId="26121756" w14:textId="77777777" w:rsidR="00604651" w:rsidRDefault="00604651" w:rsidP="00956BA8">
            <w:pPr>
              <w:jc w:val="right"/>
              <w:rPr>
                <w:rFonts w:ascii="Times New Roman" w:hAnsi="Times New Roman" w:cs="Times New Roman"/>
                <w:sz w:val="24"/>
                <w:szCs w:val="24"/>
              </w:rPr>
            </w:pPr>
          </w:p>
        </w:tc>
        <w:tc>
          <w:tcPr>
            <w:tcW w:w="553" w:type="dxa"/>
            <w:tcBorders>
              <w:top w:val="nil"/>
              <w:bottom w:val="nil"/>
              <w:right w:val="double" w:sz="4" w:space="0" w:color="auto"/>
            </w:tcBorders>
          </w:tcPr>
          <w:p w14:paraId="26121757" w14:textId="77777777" w:rsidR="00604651" w:rsidRPr="00C6652E" w:rsidRDefault="00604651" w:rsidP="00956BA8">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758" w14:textId="77777777" w:rsidR="00604651" w:rsidRPr="00C6652E" w:rsidRDefault="00604651" w:rsidP="00956BA8">
            <w:pPr>
              <w:rPr>
                <w:rFonts w:ascii="Times New Roman" w:hAnsi="Times New Roman" w:cs="Times New Roman"/>
                <w:sz w:val="24"/>
                <w:szCs w:val="24"/>
              </w:rPr>
            </w:pPr>
          </w:p>
        </w:tc>
      </w:tr>
      <w:tr w:rsidR="00604651" w:rsidRPr="00C6652E" w14:paraId="2612176C" w14:textId="77777777" w:rsidTr="00956BA8">
        <w:tc>
          <w:tcPr>
            <w:tcW w:w="521" w:type="dxa"/>
            <w:tcBorders>
              <w:top w:val="nil"/>
              <w:left w:val="nil"/>
              <w:bottom w:val="nil"/>
            </w:tcBorders>
          </w:tcPr>
          <w:p w14:paraId="2612175A" w14:textId="77777777" w:rsidR="00604651" w:rsidRPr="00C6652E" w:rsidRDefault="0060465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5B" w14:textId="77777777" w:rsidR="00604651" w:rsidRPr="00C6652E" w:rsidRDefault="00604651" w:rsidP="00956BA8">
            <w:pPr>
              <w:rPr>
                <w:rFonts w:ascii="Times New Roman" w:hAnsi="Times New Roman" w:cs="Times New Roman"/>
                <w:sz w:val="24"/>
                <w:szCs w:val="24"/>
              </w:rPr>
            </w:pPr>
          </w:p>
        </w:tc>
        <w:tc>
          <w:tcPr>
            <w:tcW w:w="7046" w:type="dxa"/>
            <w:tcBorders>
              <w:top w:val="nil"/>
              <w:bottom w:val="nil"/>
            </w:tcBorders>
          </w:tcPr>
          <w:p w14:paraId="2612175C" w14:textId="77777777" w:rsidR="00E104BA" w:rsidRDefault="00E104BA" w:rsidP="00604651">
            <w:pPr>
              <w:rPr>
                <w:rFonts w:ascii="Times New Roman" w:hAnsi="Times New Roman" w:cs="Times New Roman"/>
                <w:sz w:val="24"/>
                <w:szCs w:val="24"/>
                <w:u w:val="single"/>
              </w:rPr>
            </w:pPr>
          </w:p>
          <w:p w14:paraId="2612175D" w14:textId="77777777" w:rsidR="00E104BA" w:rsidRDefault="00E104BA" w:rsidP="00604651">
            <w:pPr>
              <w:rPr>
                <w:rFonts w:ascii="Times New Roman" w:hAnsi="Times New Roman" w:cs="Times New Roman"/>
                <w:sz w:val="24"/>
                <w:szCs w:val="24"/>
                <w:u w:val="single"/>
              </w:rPr>
            </w:pPr>
          </w:p>
          <w:p w14:paraId="2612175E" w14:textId="77777777" w:rsidR="00E104BA" w:rsidRDefault="00E104BA" w:rsidP="00604651">
            <w:pPr>
              <w:rPr>
                <w:rFonts w:ascii="Times New Roman" w:hAnsi="Times New Roman" w:cs="Times New Roman"/>
                <w:sz w:val="24"/>
                <w:szCs w:val="24"/>
                <w:u w:val="single"/>
              </w:rPr>
            </w:pPr>
          </w:p>
          <w:p w14:paraId="2612175F" w14:textId="77777777" w:rsidR="00E104BA" w:rsidRDefault="00E104BA" w:rsidP="00604651">
            <w:pPr>
              <w:rPr>
                <w:rFonts w:ascii="Times New Roman" w:hAnsi="Times New Roman" w:cs="Times New Roman"/>
                <w:sz w:val="24"/>
                <w:szCs w:val="24"/>
                <w:u w:val="single"/>
              </w:rPr>
            </w:pPr>
          </w:p>
          <w:p w14:paraId="26121760" w14:textId="77777777" w:rsidR="00E104BA" w:rsidRDefault="00E104BA" w:rsidP="00604651">
            <w:pPr>
              <w:rPr>
                <w:rFonts w:ascii="Times New Roman" w:hAnsi="Times New Roman" w:cs="Times New Roman"/>
                <w:sz w:val="24"/>
                <w:szCs w:val="24"/>
                <w:u w:val="single"/>
              </w:rPr>
            </w:pPr>
          </w:p>
          <w:p w14:paraId="26121761" w14:textId="77777777" w:rsidR="00E104BA" w:rsidRDefault="00E104BA" w:rsidP="00604651">
            <w:pPr>
              <w:rPr>
                <w:rFonts w:ascii="Times New Roman" w:hAnsi="Times New Roman" w:cs="Times New Roman"/>
                <w:sz w:val="24"/>
                <w:szCs w:val="24"/>
                <w:u w:val="single"/>
              </w:rPr>
            </w:pPr>
          </w:p>
          <w:p w14:paraId="26121762" w14:textId="77777777" w:rsidR="00E104BA" w:rsidRDefault="00E104BA" w:rsidP="00604651">
            <w:pPr>
              <w:rPr>
                <w:rFonts w:ascii="Times New Roman" w:hAnsi="Times New Roman" w:cs="Times New Roman"/>
                <w:sz w:val="24"/>
                <w:szCs w:val="24"/>
                <w:u w:val="single"/>
              </w:rPr>
            </w:pPr>
          </w:p>
          <w:p w14:paraId="26121763" w14:textId="77777777" w:rsidR="00E104BA" w:rsidRDefault="00E104BA" w:rsidP="00604651">
            <w:pPr>
              <w:rPr>
                <w:rFonts w:ascii="Times New Roman" w:hAnsi="Times New Roman" w:cs="Times New Roman"/>
                <w:sz w:val="24"/>
                <w:szCs w:val="24"/>
                <w:u w:val="single"/>
              </w:rPr>
            </w:pPr>
          </w:p>
          <w:p w14:paraId="26121764" w14:textId="77777777" w:rsidR="00E104BA" w:rsidRDefault="00E104BA" w:rsidP="00604651">
            <w:pPr>
              <w:rPr>
                <w:rFonts w:ascii="Times New Roman" w:hAnsi="Times New Roman" w:cs="Times New Roman"/>
                <w:sz w:val="24"/>
                <w:szCs w:val="24"/>
                <w:u w:val="single"/>
              </w:rPr>
            </w:pPr>
          </w:p>
          <w:p w14:paraId="26121765" w14:textId="77777777" w:rsidR="00E104BA" w:rsidRDefault="00E104BA" w:rsidP="00604651">
            <w:pPr>
              <w:rPr>
                <w:rFonts w:ascii="Times New Roman" w:hAnsi="Times New Roman" w:cs="Times New Roman"/>
                <w:sz w:val="24"/>
                <w:szCs w:val="24"/>
                <w:u w:val="single"/>
              </w:rPr>
            </w:pPr>
          </w:p>
          <w:p w14:paraId="26121766" w14:textId="77777777" w:rsidR="00E104BA" w:rsidRDefault="00E104BA" w:rsidP="00604651">
            <w:pPr>
              <w:rPr>
                <w:rFonts w:ascii="Times New Roman" w:hAnsi="Times New Roman" w:cs="Times New Roman"/>
                <w:sz w:val="24"/>
                <w:szCs w:val="24"/>
                <w:u w:val="single"/>
              </w:rPr>
            </w:pPr>
          </w:p>
          <w:p w14:paraId="26121767" w14:textId="77777777" w:rsidR="00E104BA" w:rsidRDefault="00E104BA" w:rsidP="00604651">
            <w:pPr>
              <w:rPr>
                <w:rFonts w:ascii="Times New Roman" w:hAnsi="Times New Roman" w:cs="Times New Roman"/>
                <w:sz w:val="24"/>
                <w:szCs w:val="24"/>
                <w:u w:val="single"/>
              </w:rPr>
            </w:pPr>
          </w:p>
          <w:p w14:paraId="26121768" w14:textId="77777777" w:rsidR="00E104BA" w:rsidRDefault="00E104BA" w:rsidP="00604651">
            <w:pPr>
              <w:rPr>
                <w:rFonts w:ascii="Times New Roman" w:hAnsi="Times New Roman" w:cs="Times New Roman"/>
                <w:sz w:val="24"/>
                <w:szCs w:val="24"/>
                <w:u w:val="single"/>
              </w:rPr>
            </w:pPr>
          </w:p>
          <w:p w14:paraId="26121769" w14:textId="77777777" w:rsidR="00604651" w:rsidRDefault="00604651" w:rsidP="00604651">
            <w:pPr>
              <w:rPr>
                <w:rFonts w:ascii="Times New Roman" w:hAnsi="Times New Roman" w:cs="Times New Roman"/>
                <w:sz w:val="24"/>
                <w:szCs w:val="24"/>
              </w:rPr>
            </w:pPr>
            <w:r w:rsidRPr="00604651">
              <w:rPr>
                <w:rFonts w:ascii="Times New Roman" w:hAnsi="Times New Roman" w:cs="Times New Roman"/>
                <w:sz w:val="24"/>
                <w:szCs w:val="24"/>
                <w:u w:val="single"/>
              </w:rPr>
              <w:t>SECTION NR. 1 - PRELIMINARIES/GENERAL CONDITIONS</w:t>
            </w:r>
          </w:p>
        </w:tc>
        <w:tc>
          <w:tcPr>
            <w:tcW w:w="553" w:type="dxa"/>
            <w:tcBorders>
              <w:top w:val="nil"/>
              <w:bottom w:val="nil"/>
              <w:right w:val="double" w:sz="4" w:space="0" w:color="auto"/>
            </w:tcBorders>
          </w:tcPr>
          <w:p w14:paraId="2612176A" w14:textId="77777777" w:rsidR="00604651" w:rsidRPr="00C6652E" w:rsidRDefault="00604651" w:rsidP="00956BA8">
            <w:pPr>
              <w:jc w:val="right"/>
              <w:rPr>
                <w:rFonts w:ascii="Times New Roman" w:hAnsi="Times New Roman" w:cs="Times New Roman"/>
                <w:sz w:val="24"/>
                <w:szCs w:val="24"/>
              </w:rPr>
            </w:pPr>
          </w:p>
        </w:tc>
        <w:tc>
          <w:tcPr>
            <w:tcW w:w="1523" w:type="dxa"/>
            <w:tcBorders>
              <w:top w:val="nil"/>
              <w:left w:val="double" w:sz="4" w:space="0" w:color="auto"/>
              <w:bottom w:val="nil"/>
              <w:right w:val="single" w:sz="4" w:space="0" w:color="auto"/>
            </w:tcBorders>
          </w:tcPr>
          <w:p w14:paraId="2612176B" w14:textId="77777777" w:rsidR="00604651" w:rsidRPr="00C6652E" w:rsidRDefault="00604651" w:rsidP="00956BA8">
            <w:pPr>
              <w:rPr>
                <w:rFonts w:ascii="Times New Roman" w:hAnsi="Times New Roman" w:cs="Times New Roman"/>
                <w:sz w:val="24"/>
                <w:szCs w:val="24"/>
              </w:rPr>
            </w:pPr>
          </w:p>
        </w:tc>
      </w:tr>
      <w:tr w:rsidR="00604651" w:rsidRPr="00C6652E" w14:paraId="26121772" w14:textId="77777777" w:rsidTr="00604651">
        <w:tc>
          <w:tcPr>
            <w:tcW w:w="521" w:type="dxa"/>
            <w:tcBorders>
              <w:top w:val="nil"/>
              <w:left w:val="nil"/>
              <w:bottom w:val="nil"/>
            </w:tcBorders>
          </w:tcPr>
          <w:p w14:paraId="2612176D" w14:textId="77777777" w:rsidR="00604651" w:rsidRPr="00C6652E" w:rsidRDefault="0060465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6E" w14:textId="77777777" w:rsidR="00604651" w:rsidRPr="00C6652E" w:rsidRDefault="00604651" w:rsidP="00956BA8">
            <w:pPr>
              <w:rPr>
                <w:rFonts w:ascii="Times New Roman" w:hAnsi="Times New Roman" w:cs="Times New Roman"/>
                <w:sz w:val="24"/>
                <w:szCs w:val="24"/>
              </w:rPr>
            </w:pPr>
          </w:p>
        </w:tc>
        <w:tc>
          <w:tcPr>
            <w:tcW w:w="7046" w:type="dxa"/>
            <w:tcBorders>
              <w:top w:val="nil"/>
              <w:bottom w:val="nil"/>
            </w:tcBorders>
          </w:tcPr>
          <w:p w14:paraId="2612176F" w14:textId="77777777" w:rsidR="00604651" w:rsidRDefault="00604651" w:rsidP="00956BA8">
            <w:pPr>
              <w:jc w:val="right"/>
              <w:rPr>
                <w:rFonts w:ascii="Times New Roman" w:hAnsi="Times New Roman" w:cs="Times New Roman"/>
                <w:sz w:val="24"/>
                <w:szCs w:val="24"/>
              </w:rPr>
            </w:pPr>
          </w:p>
        </w:tc>
        <w:tc>
          <w:tcPr>
            <w:tcW w:w="553" w:type="dxa"/>
            <w:tcBorders>
              <w:top w:val="nil"/>
              <w:bottom w:val="nil"/>
              <w:right w:val="double" w:sz="4" w:space="0" w:color="auto"/>
            </w:tcBorders>
          </w:tcPr>
          <w:p w14:paraId="26121770" w14:textId="77777777" w:rsidR="00604651" w:rsidRPr="00C6652E" w:rsidRDefault="00604651" w:rsidP="00956BA8">
            <w:pPr>
              <w:jc w:val="right"/>
              <w:rPr>
                <w:rFonts w:ascii="Times New Roman" w:hAnsi="Times New Roman" w:cs="Times New Roman"/>
                <w:sz w:val="24"/>
                <w:szCs w:val="24"/>
              </w:rPr>
            </w:pPr>
          </w:p>
        </w:tc>
        <w:tc>
          <w:tcPr>
            <w:tcW w:w="1523" w:type="dxa"/>
            <w:tcBorders>
              <w:top w:val="nil"/>
              <w:left w:val="double" w:sz="4" w:space="0" w:color="auto"/>
              <w:bottom w:val="single" w:sz="4" w:space="0" w:color="auto"/>
              <w:right w:val="single" w:sz="4" w:space="0" w:color="auto"/>
            </w:tcBorders>
          </w:tcPr>
          <w:p w14:paraId="26121771" w14:textId="77777777" w:rsidR="00604651" w:rsidRPr="00C6652E" w:rsidRDefault="00604651" w:rsidP="00956BA8">
            <w:pPr>
              <w:rPr>
                <w:rFonts w:ascii="Times New Roman" w:hAnsi="Times New Roman" w:cs="Times New Roman"/>
                <w:sz w:val="24"/>
                <w:szCs w:val="24"/>
              </w:rPr>
            </w:pPr>
          </w:p>
        </w:tc>
      </w:tr>
      <w:tr w:rsidR="00604651" w:rsidRPr="00C6652E" w14:paraId="26121778" w14:textId="77777777" w:rsidTr="00604651">
        <w:tc>
          <w:tcPr>
            <w:tcW w:w="521" w:type="dxa"/>
            <w:tcBorders>
              <w:top w:val="nil"/>
              <w:left w:val="nil"/>
              <w:bottom w:val="nil"/>
            </w:tcBorders>
          </w:tcPr>
          <w:p w14:paraId="26121773" w14:textId="77777777" w:rsidR="00604651" w:rsidRPr="00C6652E" w:rsidRDefault="00604651"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74" w14:textId="77777777" w:rsidR="00604651" w:rsidRPr="00C6652E" w:rsidRDefault="00604651" w:rsidP="00956BA8">
            <w:pPr>
              <w:rPr>
                <w:rFonts w:ascii="Times New Roman" w:hAnsi="Times New Roman" w:cs="Times New Roman"/>
                <w:sz w:val="24"/>
                <w:szCs w:val="24"/>
              </w:rPr>
            </w:pPr>
          </w:p>
        </w:tc>
        <w:tc>
          <w:tcPr>
            <w:tcW w:w="7046" w:type="dxa"/>
            <w:tcBorders>
              <w:top w:val="nil"/>
              <w:bottom w:val="nil"/>
            </w:tcBorders>
          </w:tcPr>
          <w:p w14:paraId="26121775" w14:textId="77777777" w:rsidR="00604651" w:rsidRDefault="00604651" w:rsidP="00956BA8">
            <w:pPr>
              <w:jc w:val="right"/>
              <w:rPr>
                <w:rFonts w:ascii="Times New Roman" w:hAnsi="Times New Roman" w:cs="Times New Roman"/>
                <w:sz w:val="24"/>
                <w:szCs w:val="24"/>
              </w:rPr>
            </w:pPr>
          </w:p>
        </w:tc>
        <w:tc>
          <w:tcPr>
            <w:tcW w:w="553" w:type="dxa"/>
            <w:tcBorders>
              <w:top w:val="nil"/>
              <w:bottom w:val="nil"/>
              <w:right w:val="double" w:sz="4" w:space="0" w:color="auto"/>
            </w:tcBorders>
          </w:tcPr>
          <w:p w14:paraId="26121776" w14:textId="77777777" w:rsidR="00604651" w:rsidRPr="00C6652E" w:rsidRDefault="00604651" w:rsidP="00956BA8">
            <w:pPr>
              <w:jc w:val="right"/>
              <w:rPr>
                <w:rFonts w:ascii="Times New Roman" w:hAnsi="Times New Roman" w:cs="Times New Roman"/>
                <w:sz w:val="24"/>
                <w:szCs w:val="24"/>
              </w:rPr>
            </w:pPr>
          </w:p>
        </w:tc>
        <w:tc>
          <w:tcPr>
            <w:tcW w:w="1523" w:type="dxa"/>
            <w:tcBorders>
              <w:top w:val="single" w:sz="4" w:space="0" w:color="auto"/>
              <w:left w:val="double" w:sz="4" w:space="0" w:color="auto"/>
              <w:bottom w:val="nil"/>
              <w:right w:val="single" w:sz="4" w:space="0" w:color="auto"/>
            </w:tcBorders>
          </w:tcPr>
          <w:p w14:paraId="26121777" w14:textId="77777777" w:rsidR="00604651" w:rsidRPr="00C6652E" w:rsidRDefault="00604651" w:rsidP="00956BA8">
            <w:pPr>
              <w:rPr>
                <w:rFonts w:ascii="Times New Roman" w:hAnsi="Times New Roman" w:cs="Times New Roman"/>
                <w:sz w:val="24"/>
                <w:szCs w:val="24"/>
              </w:rPr>
            </w:pPr>
          </w:p>
        </w:tc>
      </w:tr>
      <w:tr w:rsidR="00956BA8" w:rsidRPr="00C6652E" w14:paraId="2612177E" w14:textId="77777777" w:rsidTr="00604651">
        <w:tc>
          <w:tcPr>
            <w:tcW w:w="521" w:type="dxa"/>
            <w:tcBorders>
              <w:top w:val="nil"/>
              <w:left w:val="nil"/>
              <w:bottom w:val="nil"/>
            </w:tcBorders>
          </w:tcPr>
          <w:p w14:paraId="26121779" w14:textId="77777777" w:rsidR="00956BA8" w:rsidRPr="00C6652E" w:rsidRDefault="00604651" w:rsidP="00956BA8">
            <w:pPr>
              <w:rPr>
                <w:rFonts w:ascii="Times New Roman" w:hAnsi="Times New Roman" w:cs="Times New Roman"/>
                <w:sz w:val="24"/>
                <w:szCs w:val="24"/>
              </w:rPr>
            </w:pPr>
            <w:r>
              <w:br w:type="page"/>
            </w:r>
          </w:p>
        </w:tc>
        <w:tc>
          <w:tcPr>
            <w:tcW w:w="705" w:type="dxa"/>
            <w:tcBorders>
              <w:top w:val="nil"/>
              <w:bottom w:val="nil"/>
              <w:right w:val="double" w:sz="4" w:space="0" w:color="auto"/>
            </w:tcBorders>
          </w:tcPr>
          <w:p w14:paraId="2612177A" w14:textId="77777777" w:rsidR="00956BA8" w:rsidRPr="00C6652E" w:rsidRDefault="00956BA8" w:rsidP="00956BA8">
            <w:pPr>
              <w:rPr>
                <w:rFonts w:ascii="Times New Roman" w:hAnsi="Times New Roman" w:cs="Times New Roman"/>
                <w:sz w:val="24"/>
                <w:szCs w:val="24"/>
              </w:rPr>
            </w:pPr>
          </w:p>
        </w:tc>
        <w:tc>
          <w:tcPr>
            <w:tcW w:w="7046" w:type="dxa"/>
            <w:tcBorders>
              <w:top w:val="nil"/>
              <w:bottom w:val="nil"/>
            </w:tcBorders>
          </w:tcPr>
          <w:p w14:paraId="2612177B" w14:textId="77777777" w:rsidR="00956BA8" w:rsidRPr="00C6652E" w:rsidRDefault="00E104BA" w:rsidP="00956BA8">
            <w:pPr>
              <w:jc w:val="right"/>
              <w:rPr>
                <w:rFonts w:ascii="Times New Roman" w:hAnsi="Times New Roman" w:cs="Times New Roman"/>
                <w:sz w:val="24"/>
                <w:szCs w:val="24"/>
              </w:rPr>
            </w:pPr>
            <w:r>
              <w:rPr>
                <w:rFonts w:ascii="Times New Roman" w:hAnsi="Times New Roman" w:cs="Times New Roman"/>
                <w:sz w:val="24"/>
                <w:szCs w:val="24"/>
              </w:rPr>
              <w:t>Carried to General Summary</w:t>
            </w:r>
          </w:p>
        </w:tc>
        <w:tc>
          <w:tcPr>
            <w:tcW w:w="553" w:type="dxa"/>
            <w:tcBorders>
              <w:top w:val="nil"/>
              <w:bottom w:val="nil"/>
              <w:right w:val="double" w:sz="4" w:space="0" w:color="auto"/>
            </w:tcBorders>
          </w:tcPr>
          <w:p w14:paraId="2612177C" w14:textId="77777777" w:rsidR="00956BA8" w:rsidRPr="00C6652E" w:rsidRDefault="00604651" w:rsidP="00956BA8">
            <w:pPr>
              <w:jc w:val="right"/>
              <w:rPr>
                <w:rFonts w:ascii="Times New Roman" w:hAnsi="Times New Roman" w:cs="Times New Roman"/>
                <w:sz w:val="24"/>
                <w:szCs w:val="24"/>
              </w:rPr>
            </w:pPr>
            <w:r>
              <w:rPr>
                <w:rFonts w:ascii="Times New Roman" w:hAnsi="Times New Roman" w:cs="Times New Roman"/>
                <w:sz w:val="24"/>
                <w:szCs w:val="24"/>
              </w:rPr>
              <w:t>£</w:t>
            </w:r>
          </w:p>
        </w:tc>
        <w:tc>
          <w:tcPr>
            <w:tcW w:w="1523" w:type="dxa"/>
            <w:tcBorders>
              <w:top w:val="nil"/>
              <w:left w:val="double" w:sz="4" w:space="0" w:color="auto"/>
              <w:bottom w:val="nil"/>
              <w:right w:val="single" w:sz="4" w:space="0" w:color="auto"/>
            </w:tcBorders>
          </w:tcPr>
          <w:p w14:paraId="2612177D" w14:textId="77777777" w:rsidR="00956BA8" w:rsidRPr="00C6652E" w:rsidRDefault="00956BA8" w:rsidP="00956BA8">
            <w:pPr>
              <w:rPr>
                <w:rFonts w:ascii="Times New Roman" w:hAnsi="Times New Roman" w:cs="Times New Roman"/>
                <w:sz w:val="24"/>
                <w:szCs w:val="24"/>
              </w:rPr>
            </w:pPr>
          </w:p>
        </w:tc>
      </w:tr>
      <w:tr w:rsidR="00854255" w:rsidRPr="00C6652E" w14:paraId="26121784" w14:textId="77777777" w:rsidTr="00604651">
        <w:tc>
          <w:tcPr>
            <w:tcW w:w="521" w:type="dxa"/>
            <w:tcBorders>
              <w:top w:val="nil"/>
              <w:left w:val="nil"/>
              <w:bottom w:val="nil"/>
            </w:tcBorders>
          </w:tcPr>
          <w:p w14:paraId="2612177F" w14:textId="77777777" w:rsidR="00854255" w:rsidRPr="00C6652E" w:rsidRDefault="00854255" w:rsidP="00956BA8">
            <w:pPr>
              <w:rPr>
                <w:rFonts w:ascii="Times New Roman" w:hAnsi="Times New Roman" w:cs="Times New Roman"/>
                <w:sz w:val="24"/>
                <w:szCs w:val="24"/>
              </w:rPr>
            </w:pPr>
          </w:p>
        </w:tc>
        <w:tc>
          <w:tcPr>
            <w:tcW w:w="705" w:type="dxa"/>
            <w:tcBorders>
              <w:top w:val="nil"/>
              <w:bottom w:val="nil"/>
              <w:right w:val="double" w:sz="4" w:space="0" w:color="auto"/>
            </w:tcBorders>
          </w:tcPr>
          <w:p w14:paraId="26121780" w14:textId="77777777" w:rsidR="00854255" w:rsidRPr="00C6652E" w:rsidRDefault="00854255" w:rsidP="00956BA8">
            <w:pPr>
              <w:rPr>
                <w:rFonts w:ascii="Times New Roman" w:hAnsi="Times New Roman" w:cs="Times New Roman"/>
                <w:sz w:val="24"/>
                <w:szCs w:val="24"/>
              </w:rPr>
            </w:pPr>
          </w:p>
        </w:tc>
        <w:tc>
          <w:tcPr>
            <w:tcW w:w="7046" w:type="dxa"/>
            <w:tcBorders>
              <w:top w:val="nil"/>
              <w:bottom w:val="nil"/>
            </w:tcBorders>
          </w:tcPr>
          <w:p w14:paraId="26121781" w14:textId="77777777" w:rsidR="00854255" w:rsidRPr="00854255" w:rsidRDefault="00854255" w:rsidP="00956BA8">
            <w:pPr>
              <w:rPr>
                <w:rFonts w:ascii="Times New Roman" w:hAnsi="Times New Roman" w:cs="Times New Roman"/>
                <w:sz w:val="24"/>
                <w:szCs w:val="24"/>
                <w:u w:val="single"/>
              </w:rPr>
            </w:pPr>
          </w:p>
        </w:tc>
        <w:tc>
          <w:tcPr>
            <w:tcW w:w="553" w:type="dxa"/>
            <w:tcBorders>
              <w:top w:val="nil"/>
              <w:bottom w:val="nil"/>
              <w:right w:val="double" w:sz="4" w:space="0" w:color="auto"/>
            </w:tcBorders>
          </w:tcPr>
          <w:p w14:paraId="26121782" w14:textId="77777777" w:rsidR="00854255" w:rsidRPr="00C6652E" w:rsidRDefault="00854255" w:rsidP="00956BA8">
            <w:pPr>
              <w:rPr>
                <w:rFonts w:ascii="Times New Roman" w:hAnsi="Times New Roman" w:cs="Times New Roman"/>
                <w:sz w:val="24"/>
                <w:szCs w:val="24"/>
              </w:rPr>
            </w:pPr>
          </w:p>
        </w:tc>
        <w:tc>
          <w:tcPr>
            <w:tcW w:w="1523" w:type="dxa"/>
            <w:tcBorders>
              <w:top w:val="nil"/>
              <w:left w:val="double" w:sz="4" w:space="0" w:color="auto"/>
              <w:bottom w:val="double" w:sz="4" w:space="0" w:color="auto"/>
              <w:right w:val="single" w:sz="4" w:space="0" w:color="auto"/>
            </w:tcBorders>
          </w:tcPr>
          <w:p w14:paraId="26121783" w14:textId="77777777" w:rsidR="00854255" w:rsidRPr="00C6652E" w:rsidRDefault="00854255" w:rsidP="00956BA8">
            <w:pPr>
              <w:rPr>
                <w:rFonts w:ascii="Times New Roman" w:hAnsi="Times New Roman" w:cs="Times New Roman"/>
                <w:sz w:val="24"/>
                <w:szCs w:val="24"/>
              </w:rPr>
            </w:pPr>
          </w:p>
        </w:tc>
      </w:tr>
    </w:tbl>
    <w:p w14:paraId="26121785" w14:textId="77777777" w:rsidR="00C87B24" w:rsidRDefault="00C87B24" w:rsidP="00956BA8"/>
    <w:p w14:paraId="26121786" w14:textId="77777777" w:rsidR="00425E4D" w:rsidRDefault="00425E4D" w:rsidP="00956BA8"/>
    <w:sectPr w:rsidR="00425E4D" w:rsidSect="00E077A8">
      <w:headerReference w:type="default" r:id="rId12"/>
      <w:footerReference w:type="default" r:id="rId13"/>
      <w:pgSz w:w="11906" w:h="16838"/>
      <w:pgMar w:top="851" w:right="707"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21789" w14:textId="77777777" w:rsidR="001215CC" w:rsidRDefault="001215CC" w:rsidP="00C6652E">
      <w:pPr>
        <w:spacing w:after="0" w:line="240" w:lineRule="auto"/>
      </w:pPr>
      <w:r>
        <w:separator/>
      </w:r>
    </w:p>
  </w:endnote>
  <w:endnote w:type="continuationSeparator" w:id="0">
    <w:p w14:paraId="2612178A" w14:textId="77777777" w:rsidR="001215CC" w:rsidRDefault="001215CC" w:rsidP="00C6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2178C" w14:textId="0E9D130E" w:rsidR="001215CC" w:rsidRPr="00C6652E" w:rsidRDefault="00CC0550">
    <w:pPr>
      <w:pStyle w:val="Footer"/>
      <w:rPr>
        <w:rFonts w:ascii="Times New Roman" w:hAnsi="Times New Roman" w:cs="Times New Roman"/>
      </w:rPr>
    </w:pPr>
    <w:r>
      <w:t>WAT100519</w:t>
    </w:r>
    <w:r w:rsidR="001215CC">
      <w:tab/>
    </w:r>
    <w:r w:rsidR="001215CC" w:rsidRPr="00C6652E">
      <w:rPr>
        <w:rFonts w:ascii="Times New Roman" w:hAnsi="Times New Roman" w:cs="Times New Roman"/>
      </w:rPr>
      <w:t>1/</w:t>
    </w:r>
    <w:r w:rsidR="001215CC" w:rsidRPr="00C6652E">
      <w:rPr>
        <w:rFonts w:ascii="Times New Roman" w:hAnsi="Times New Roman" w:cs="Times New Roman"/>
      </w:rPr>
      <w:fldChar w:fldCharType="begin"/>
    </w:r>
    <w:r w:rsidR="001215CC" w:rsidRPr="00C6652E">
      <w:rPr>
        <w:rFonts w:ascii="Times New Roman" w:hAnsi="Times New Roman" w:cs="Times New Roman"/>
      </w:rPr>
      <w:instrText xml:space="preserve"> PAGE   \* MERGEFORMAT </w:instrText>
    </w:r>
    <w:r w:rsidR="001215CC" w:rsidRPr="00C6652E">
      <w:rPr>
        <w:rFonts w:ascii="Times New Roman" w:hAnsi="Times New Roman" w:cs="Times New Roman"/>
      </w:rPr>
      <w:fldChar w:fldCharType="separate"/>
    </w:r>
    <w:r>
      <w:rPr>
        <w:rFonts w:ascii="Times New Roman" w:hAnsi="Times New Roman" w:cs="Times New Roman"/>
        <w:noProof/>
      </w:rPr>
      <w:t>4</w:t>
    </w:r>
    <w:r w:rsidR="001215CC" w:rsidRPr="00C6652E">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21787" w14:textId="77777777" w:rsidR="001215CC" w:rsidRDefault="001215CC" w:rsidP="00C6652E">
      <w:pPr>
        <w:spacing w:after="0" w:line="240" w:lineRule="auto"/>
      </w:pPr>
      <w:r>
        <w:separator/>
      </w:r>
    </w:p>
  </w:footnote>
  <w:footnote w:type="continuationSeparator" w:id="0">
    <w:p w14:paraId="26121788" w14:textId="77777777" w:rsidR="001215CC" w:rsidRDefault="001215CC" w:rsidP="00C665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2178B" w14:textId="77777777" w:rsidR="001215CC" w:rsidRPr="00E077A8" w:rsidRDefault="001215CC" w:rsidP="00E077A8">
    <w:pPr>
      <w:pStyle w:val="Header"/>
      <w:tabs>
        <w:tab w:val="clear" w:pos="9026"/>
        <w:tab w:val="left" w:pos="7797"/>
        <w:tab w:val="right" w:pos="9781"/>
      </w:tabs>
      <w:rPr>
        <w:rFonts w:ascii="Times New Roman" w:hAnsi="Times New Roman" w:cs="Times New Roman"/>
        <w:sz w:val="24"/>
        <w:szCs w:val="24"/>
        <w:u w:val="single"/>
      </w:rPr>
    </w:pPr>
    <w:r>
      <w:tab/>
    </w:r>
    <w:r>
      <w:tab/>
    </w:r>
    <w:r>
      <w:rPr>
        <w:rFonts w:ascii="Times New Roman" w:hAnsi="Times New Roman" w:cs="Times New Roman"/>
        <w:sz w:val="24"/>
        <w:szCs w:val="24"/>
        <w:u w:val="single"/>
      </w:rPr>
      <w:t>PRELIMINARIES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C50BA"/>
    <w:multiLevelType w:val="hybridMultilevel"/>
    <w:tmpl w:val="7C7C4620"/>
    <w:lvl w:ilvl="0" w:tplc="E91A315C">
      <w:numFmt w:val="bullet"/>
      <w:lvlText w:val="-"/>
      <w:lvlJc w:val="left"/>
      <w:pPr>
        <w:ind w:left="943" w:hanging="360"/>
      </w:pPr>
      <w:rPr>
        <w:rFonts w:ascii="Times New Roman" w:eastAsia="Times New Roman" w:hAnsi="Times New Roman" w:cs="Times New Roman" w:hint="default"/>
      </w:rPr>
    </w:lvl>
    <w:lvl w:ilvl="1" w:tplc="08090003" w:tentative="1">
      <w:start w:val="1"/>
      <w:numFmt w:val="bullet"/>
      <w:lvlText w:val="o"/>
      <w:lvlJc w:val="left"/>
      <w:pPr>
        <w:ind w:left="1663" w:hanging="360"/>
      </w:pPr>
      <w:rPr>
        <w:rFonts w:ascii="Courier New" w:hAnsi="Courier New" w:cs="Courier New" w:hint="default"/>
      </w:rPr>
    </w:lvl>
    <w:lvl w:ilvl="2" w:tplc="08090005" w:tentative="1">
      <w:start w:val="1"/>
      <w:numFmt w:val="bullet"/>
      <w:lvlText w:val=""/>
      <w:lvlJc w:val="left"/>
      <w:pPr>
        <w:ind w:left="2383" w:hanging="360"/>
      </w:pPr>
      <w:rPr>
        <w:rFonts w:ascii="Wingdings" w:hAnsi="Wingdings" w:hint="default"/>
      </w:rPr>
    </w:lvl>
    <w:lvl w:ilvl="3" w:tplc="08090001" w:tentative="1">
      <w:start w:val="1"/>
      <w:numFmt w:val="bullet"/>
      <w:lvlText w:val=""/>
      <w:lvlJc w:val="left"/>
      <w:pPr>
        <w:ind w:left="3103" w:hanging="360"/>
      </w:pPr>
      <w:rPr>
        <w:rFonts w:ascii="Symbol" w:hAnsi="Symbol" w:hint="default"/>
      </w:rPr>
    </w:lvl>
    <w:lvl w:ilvl="4" w:tplc="08090003" w:tentative="1">
      <w:start w:val="1"/>
      <w:numFmt w:val="bullet"/>
      <w:lvlText w:val="o"/>
      <w:lvlJc w:val="left"/>
      <w:pPr>
        <w:ind w:left="3823" w:hanging="360"/>
      </w:pPr>
      <w:rPr>
        <w:rFonts w:ascii="Courier New" w:hAnsi="Courier New" w:cs="Courier New" w:hint="default"/>
      </w:rPr>
    </w:lvl>
    <w:lvl w:ilvl="5" w:tplc="08090005" w:tentative="1">
      <w:start w:val="1"/>
      <w:numFmt w:val="bullet"/>
      <w:lvlText w:val=""/>
      <w:lvlJc w:val="left"/>
      <w:pPr>
        <w:ind w:left="4543" w:hanging="360"/>
      </w:pPr>
      <w:rPr>
        <w:rFonts w:ascii="Wingdings" w:hAnsi="Wingdings" w:hint="default"/>
      </w:rPr>
    </w:lvl>
    <w:lvl w:ilvl="6" w:tplc="08090001" w:tentative="1">
      <w:start w:val="1"/>
      <w:numFmt w:val="bullet"/>
      <w:lvlText w:val=""/>
      <w:lvlJc w:val="left"/>
      <w:pPr>
        <w:ind w:left="5263" w:hanging="360"/>
      </w:pPr>
      <w:rPr>
        <w:rFonts w:ascii="Symbol" w:hAnsi="Symbol" w:hint="default"/>
      </w:rPr>
    </w:lvl>
    <w:lvl w:ilvl="7" w:tplc="08090003" w:tentative="1">
      <w:start w:val="1"/>
      <w:numFmt w:val="bullet"/>
      <w:lvlText w:val="o"/>
      <w:lvlJc w:val="left"/>
      <w:pPr>
        <w:ind w:left="5983" w:hanging="360"/>
      </w:pPr>
      <w:rPr>
        <w:rFonts w:ascii="Courier New" w:hAnsi="Courier New" w:cs="Courier New" w:hint="default"/>
      </w:rPr>
    </w:lvl>
    <w:lvl w:ilvl="8" w:tplc="08090005" w:tentative="1">
      <w:start w:val="1"/>
      <w:numFmt w:val="bullet"/>
      <w:lvlText w:val=""/>
      <w:lvlJc w:val="left"/>
      <w:pPr>
        <w:ind w:left="6703" w:hanging="360"/>
      </w:pPr>
      <w:rPr>
        <w:rFonts w:ascii="Wingdings" w:hAnsi="Wingdings" w:hint="default"/>
      </w:rPr>
    </w:lvl>
  </w:abstractNum>
  <w:abstractNum w:abstractNumId="1" w15:restartNumberingAfterBreak="0">
    <w:nsid w:val="0DCA2151"/>
    <w:multiLevelType w:val="hybridMultilevel"/>
    <w:tmpl w:val="BA5C1118"/>
    <w:lvl w:ilvl="0" w:tplc="9E628A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112A9"/>
    <w:multiLevelType w:val="hybridMultilevel"/>
    <w:tmpl w:val="FE2C63AA"/>
    <w:lvl w:ilvl="0" w:tplc="9E628A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E3C33"/>
    <w:multiLevelType w:val="hybridMultilevel"/>
    <w:tmpl w:val="427615EA"/>
    <w:lvl w:ilvl="0" w:tplc="9E628A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61D65"/>
    <w:multiLevelType w:val="hybridMultilevel"/>
    <w:tmpl w:val="02C831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E44AE"/>
    <w:multiLevelType w:val="hybridMultilevel"/>
    <w:tmpl w:val="FD74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C0B29"/>
    <w:multiLevelType w:val="hybridMultilevel"/>
    <w:tmpl w:val="EDC8D6E8"/>
    <w:lvl w:ilvl="0" w:tplc="C666F1C6">
      <w:numFmt w:val="bullet"/>
      <w:lvlText w:val="-"/>
      <w:lvlJc w:val="left"/>
      <w:pPr>
        <w:ind w:left="450" w:hanging="360"/>
      </w:pPr>
      <w:rPr>
        <w:rFonts w:ascii="Times New Roman" w:eastAsiaTheme="minorHAnsi" w:hAnsi="Times New Roman" w:cs="Times New Roman"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7" w15:restartNumberingAfterBreak="0">
    <w:nsid w:val="660519DD"/>
    <w:multiLevelType w:val="hybridMultilevel"/>
    <w:tmpl w:val="40DE06AA"/>
    <w:lvl w:ilvl="0" w:tplc="D03C3D70">
      <w:start w:val="1"/>
      <w:numFmt w:val="lowerLetter"/>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8" w15:restartNumberingAfterBreak="0">
    <w:nsid w:val="6CEF679C"/>
    <w:multiLevelType w:val="hybridMultilevel"/>
    <w:tmpl w:val="20223E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85435F"/>
    <w:multiLevelType w:val="hybridMultilevel"/>
    <w:tmpl w:val="CCD6EC9A"/>
    <w:lvl w:ilvl="0" w:tplc="9E628A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1"/>
  </w:num>
  <w:num w:numId="5">
    <w:abstractNumId w:val="6"/>
  </w:num>
  <w:num w:numId="6">
    <w:abstractNumId w:val="7"/>
  </w:num>
  <w:num w:numId="7">
    <w:abstractNumId w:val="8"/>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B7"/>
    <w:rsid w:val="00000401"/>
    <w:rsid w:val="00001791"/>
    <w:rsid w:val="00005104"/>
    <w:rsid w:val="0000513E"/>
    <w:rsid w:val="000056A4"/>
    <w:rsid w:val="00005EA3"/>
    <w:rsid w:val="000116D7"/>
    <w:rsid w:val="0002152B"/>
    <w:rsid w:val="00026744"/>
    <w:rsid w:val="00027487"/>
    <w:rsid w:val="000317D9"/>
    <w:rsid w:val="00033523"/>
    <w:rsid w:val="00033568"/>
    <w:rsid w:val="0003736D"/>
    <w:rsid w:val="00046387"/>
    <w:rsid w:val="00050571"/>
    <w:rsid w:val="000560B4"/>
    <w:rsid w:val="00057505"/>
    <w:rsid w:val="00072675"/>
    <w:rsid w:val="0007362F"/>
    <w:rsid w:val="000758C0"/>
    <w:rsid w:val="0007652E"/>
    <w:rsid w:val="0008157D"/>
    <w:rsid w:val="00081CAF"/>
    <w:rsid w:val="00082AA0"/>
    <w:rsid w:val="000945B7"/>
    <w:rsid w:val="00096A80"/>
    <w:rsid w:val="000B0504"/>
    <w:rsid w:val="000C397E"/>
    <w:rsid w:val="000C4C12"/>
    <w:rsid w:val="000D41DE"/>
    <w:rsid w:val="000E6722"/>
    <w:rsid w:val="000E6CC3"/>
    <w:rsid w:val="000F536C"/>
    <w:rsid w:val="00101062"/>
    <w:rsid w:val="00101C80"/>
    <w:rsid w:val="001068AC"/>
    <w:rsid w:val="00116849"/>
    <w:rsid w:val="001215CC"/>
    <w:rsid w:val="001337F0"/>
    <w:rsid w:val="00133DFB"/>
    <w:rsid w:val="00141698"/>
    <w:rsid w:val="0014226E"/>
    <w:rsid w:val="001445D5"/>
    <w:rsid w:val="0015286D"/>
    <w:rsid w:val="00165A28"/>
    <w:rsid w:val="00166A2F"/>
    <w:rsid w:val="0017289E"/>
    <w:rsid w:val="00176979"/>
    <w:rsid w:val="001817BE"/>
    <w:rsid w:val="00181EF3"/>
    <w:rsid w:val="001838B1"/>
    <w:rsid w:val="0018485A"/>
    <w:rsid w:val="00186676"/>
    <w:rsid w:val="00191732"/>
    <w:rsid w:val="001917A4"/>
    <w:rsid w:val="00196046"/>
    <w:rsid w:val="001964B9"/>
    <w:rsid w:val="001A40E0"/>
    <w:rsid w:val="001A67E1"/>
    <w:rsid w:val="001A7D24"/>
    <w:rsid w:val="001B751D"/>
    <w:rsid w:val="001C0522"/>
    <w:rsid w:val="001C37E4"/>
    <w:rsid w:val="001D48C4"/>
    <w:rsid w:val="001D54AC"/>
    <w:rsid w:val="001D57F7"/>
    <w:rsid w:val="001D5AC4"/>
    <w:rsid w:val="001D5F3F"/>
    <w:rsid w:val="001D5F47"/>
    <w:rsid w:val="001E059C"/>
    <w:rsid w:val="001E6442"/>
    <w:rsid w:val="001F4EE3"/>
    <w:rsid w:val="0020167F"/>
    <w:rsid w:val="00207612"/>
    <w:rsid w:val="00214B41"/>
    <w:rsid w:val="002210F1"/>
    <w:rsid w:val="0022695B"/>
    <w:rsid w:val="002312D4"/>
    <w:rsid w:val="00232D18"/>
    <w:rsid w:val="002510BB"/>
    <w:rsid w:val="002545EB"/>
    <w:rsid w:val="00254ECE"/>
    <w:rsid w:val="00264517"/>
    <w:rsid w:val="00270035"/>
    <w:rsid w:val="0027181A"/>
    <w:rsid w:val="00272933"/>
    <w:rsid w:val="00273323"/>
    <w:rsid w:val="00274C90"/>
    <w:rsid w:val="002757E5"/>
    <w:rsid w:val="002812D8"/>
    <w:rsid w:val="00281E99"/>
    <w:rsid w:val="00282929"/>
    <w:rsid w:val="00283895"/>
    <w:rsid w:val="00291FA2"/>
    <w:rsid w:val="002950E4"/>
    <w:rsid w:val="00296D9E"/>
    <w:rsid w:val="00297213"/>
    <w:rsid w:val="002A179E"/>
    <w:rsid w:val="002A5E4E"/>
    <w:rsid w:val="002A70EC"/>
    <w:rsid w:val="002B087B"/>
    <w:rsid w:val="002C7F9E"/>
    <w:rsid w:val="002D2A79"/>
    <w:rsid w:val="002E5719"/>
    <w:rsid w:val="002E72C7"/>
    <w:rsid w:val="002F0ADA"/>
    <w:rsid w:val="002F6EF4"/>
    <w:rsid w:val="003077B7"/>
    <w:rsid w:val="00307FA1"/>
    <w:rsid w:val="003139F7"/>
    <w:rsid w:val="00317279"/>
    <w:rsid w:val="00317DBB"/>
    <w:rsid w:val="00323D73"/>
    <w:rsid w:val="003249DF"/>
    <w:rsid w:val="00341BB6"/>
    <w:rsid w:val="00354E24"/>
    <w:rsid w:val="0037026A"/>
    <w:rsid w:val="00375D90"/>
    <w:rsid w:val="003773B0"/>
    <w:rsid w:val="003800B8"/>
    <w:rsid w:val="003852DF"/>
    <w:rsid w:val="00386733"/>
    <w:rsid w:val="00387814"/>
    <w:rsid w:val="00394230"/>
    <w:rsid w:val="003A3570"/>
    <w:rsid w:val="003A6742"/>
    <w:rsid w:val="003A68DC"/>
    <w:rsid w:val="003A6C4E"/>
    <w:rsid w:val="003B214F"/>
    <w:rsid w:val="003B2C72"/>
    <w:rsid w:val="003C1F23"/>
    <w:rsid w:val="003C6C62"/>
    <w:rsid w:val="003E347C"/>
    <w:rsid w:val="003E4481"/>
    <w:rsid w:val="003E4842"/>
    <w:rsid w:val="003F3D56"/>
    <w:rsid w:val="003F56EC"/>
    <w:rsid w:val="003F7C6F"/>
    <w:rsid w:val="00401158"/>
    <w:rsid w:val="00413B75"/>
    <w:rsid w:val="00414420"/>
    <w:rsid w:val="004177CD"/>
    <w:rsid w:val="00425E4D"/>
    <w:rsid w:val="00426AE5"/>
    <w:rsid w:val="00430358"/>
    <w:rsid w:val="004316AF"/>
    <w:rsid w:val="00432401"/>
    <w:rsid w:val="0043496E"/>
    <w:rsid w:val="0044034E"/>
    <w:rsid w:val="004418CA"/>
    <w:rsid w:val="00444F41"/>
    <w:rsid w:val="004620BE"/>
    <w:rsid w:val="00465815"/>
    <w:rsid w:val="0047554D"/>
    <w:rsid w:val="00475B85"/>
    <w:rsid w:val="00490ADE"/>
    <w:rsid w:val="00492DE9"/>
    <w:rsid w:val="004B1A13"/>
    <w:rsid w:val="004B4BDB"/>
    <w:rsid w:val="004C1EBB"/>
    <w:rsid w:val="004D26CD"/>
    <w:rsid w:val="004D48E4"/>
    <w:rsid w:val="004E7381"/>
    <w:rsid w:val="004F043A"/>
    <w:rsid w:val="004F27FE"/>
    <w:rsid w:val="004F4566"/>
    <w:rsid w:val="005021EF"/>
    <w:rsid w:val="005026CD"/>
    <w:rsid w:val="00504CC3"/>
    <w:rsid w:val="005157ED"/>
    <w:rsid w:val="00530688"/>
    <w:rsid w:val="0053651F"/>
    <w:rsid w:val="00537B44"/>
    <w:rsid w:val="00541AE4"/>
    <w:rsid w:val="00546483"/>
    <w:rsid w:val="00560FAE"/>
    <w:rsid w:val="005620B3"/>
    <w:rsid w:val="0056349D"/>
    <w:rsid w:val="00567F1A"/>
    <w:rsid w:val="00570902"/>
    <w:rsid w:val="00580661"/>
    <w:rsid w:val="005867FF"/>
    <w:rsid w:val="005934E7"/>
    <w:rsid w:val="005977B8"/>
    <w:rsid w:val="005A1D32"/>
    <w:rsid w:val="005A465A"/>
    <w:rsid w:val="005A5C2B"/>
    <w:rsid w:val="005B0E85"/>
    <w:rsid w:val="005B2EC5"/>
    <w:rsid w:val="005B3B8B"/>
    <w:rsid w:val="005B6B8A"/>
    <w:rsid w:val="005C0E41"/>
    <w:rsid w:val="005C3A97"/>
    <w:rsid w:val="005C5CEA"/>
    <w:rsid w:val="005D0958"/>
    <w:rsid w:val="005E253F"/>
    <w:rsid w:val="005E56E8"/>
    <w:rsid w:val="005E7A7A"/>
    <w:rsid w:val="005F7C82"/>
    <w:rsid w:val="00603C02"/>
    <w:rsid w:val="00604130"/>
    <w:rsid w:val="00604651"/>
    <w:rsid w:val="006116DE"/>
    <w:rsid w:val="00612D17"/>
    <w:rsid w:val="00615960"/>
    <w:rsid w:val="006224E9"/>
    <w:rsid w:val="00622B57"/>
    <w:rsid w:val="00624015"/>
    <w:rsid w:val="006322D2"/>
    <w:rsid w:val="006329DE"/>
    <w:rsid w:val="00644735"/>
    <w:rsid w:val="0064555F"/>
    <w:rsid w:val="00647BDB"/>
    <w:rsid w:val="00655047"/>
    <w:rsid w:val="00657282"/>
    <w:rsid w:val="00660704"/>
    <w:rsid w:val="00660D45"/>
    <w:rsid w:val="006642F2"/>
    <w:rsid w:val="00671527"/>
    <w:rsid w:val="006735AB"/>
    <w:rsid w:val="00676800"/>
    <w:rsid w:val="00677B8E"/>
    <w:rsid w:val="006847F7"/>
    <w:rsid w:val="006907D2"/>
    <w:rsid w:val="006A4EFF"/>
    <w:rsid w:val="006B1AAF"/>
    <w:rsid w:val="006C1164"/>
    <w:rsid w:val="006C1185"/>
    <w:rsid w:val="006C2725"/>
    <w:rsid w:val="006C43EF"/>
    <w:rsid w:val="006D2992"/>
    <w:rsid w:val="006E1599"/>
    <w:rsid w:val="006F4532"/>
    <w:rsid w:val="00711BC4"/>
    <w:rsid w:val="00712192"/>
    <w:rsid w:val="00713D29"/>
    <w:rsid w:val="00715927"/>
    <w:rsid w:val="00717463"/>
    <w:rsid w:val="00717B2C"/>
    <w:rsid w:val="0072276F"/>
    <w:rsid w:val="007227C9"/>
    <w:rsid w:val="00732FFD"/>
    <w:rsid w:val="00733068"/>
    <w:rsid w:val="00743797"/>
    <w:rsid w:val="00745330"/>
    <w:rsid w:val="007462FB"/>
    <w:rsid w:val="00750DF6"/>
    <w:rsid w:val="00751C82"/>
    <w:rsid w:val="00754273"/>
    <w:rsid w:val="007607E0"/>
    <w:rsid w:val="00762268"/>
    <w:rsid w:val="007626BE"/>
    <w:rsid w:val="00766A96"/>
    <w:rsid w:val="00766B8A"/>
    <w:rsid w:val="00775F13"/>
    <w:rsid w:val="007769CD"/>
    <w:rsid w:val="007777FF"/>
    <w:rsid w:val="00777F0B"/>
    <w:rsid w:val="0078319D"/>
    <w:rsid w:val="00797DC0"/>
    <w:rsid w:val="007A09C5"/>
    <w:rsid w:val="007B2BFE"/>
    <w:rsid w:val="007B30A6"/>
    <w:rsid w:val="007C0785"/>
    <w:rsid w:val="007C19E2"/>
    <w:rsid w:val="007C5196"/>
    <w:rsid w:val="007D06A0"/>
    <w:rsid w:val="007D29F5"/>
    <w:rsid w:val="007D31F8"/>
    <w:rsid w:val="007D3EA5"/>
    <w:rsid w:val="007E65E6"/>
    <w:rsid w:val="007F6E45"/>
    <w:rsid w:val="008048E6"/>
    <w:rsid w:val="00806A37"/>
    <w:rsid w:val="00817DF1"/>
    <w:rsid w:val="008275E2"/>
    <w:rsid w:val="00827826"/>
    <w:rsid w:val="0083189D"/>
    <w:rsid w:val="00835516"/>
    <w:rsid w:val="008359D3"/>
    <w:rsid w:val="00836F4A"/>
    <w:rsid w:val="008448E1"/>
    <w:rsid w:val="00846287"/>
    <w:rsid w:val="00854255"/>
    <w:rsid w:val="00855850"/>
    <w:rsid w:val="00855B85"/>
    <w:rsid w:val="0085748F"/>
    <w:rsid w:val="00857E5A"/>
    <w:rsid w:val="00861259"/>
    <w:rsid w:val="00866A59"/>
    <w:rsid w:val="008716A3"/>
    <w:rsid w:val="008766C5"/>
    <w:rsid w:val="00877B09"/>
    <w:rsid w:val="00881436"/>
    <w:rsid w:val="00881668"/>
    <w:rsid w:val="00893C7F"/>
    <w:rsid w:val="008955CC"/>
    <w:rsid w:val="00896464"/>
    <w:rsid w:val="008A05E3"/>
    <w:rsid w:val="008B0724"/>
    <w:rsid w:val="008B31FF"/>
    <w:rsid w:val="008B767A"/>
    <w:rsid w:val="008B7C98"/>
    <w:rsid w:val="008C1737"/>
    <w:rsid w:val="008E63E1"/>
    <w:rsid w:val="008F2727"/>
    <w:rsid w:val="009005D5"/>
    <w:rsid w:val="00902B65"/>
    <w:rsid w:val="0090452B"/>
    <w:rsid w:val="00916325"/>
    <w:rsid w:val="009244B5"/>
    <w:rsid w:val="009272E7"/>
    <w:rsid w:val="00931E1C"/>
    <w:rsid w:val="00934FAB"/>
    <w:rsid w:val="009359C6"/>
    <w:rsid w:val="00937339"/>
    <w:rsid w:val="00941DEE"/>
    <w:rsid w:val="009532EE"/>
    <w:rsid w:val="00956BA8"/>
    <w:rsid w:val="00966234"/>
    <w:rsid w:val="009663B9"/>
    <w:rsid w:val="0097675E"/>
    <w:rsid w:val="00981A59"/>
    <w:rsid w:val="00985853"/>
    <w:rsid w:val="00993134"/>
    <w:rsid w:val="00993375"/>
    <w:rsid w:val="009B3113"/>
    <w:rsid w:val="009B46B3"/>
    <w:rsid w:val="009C0F51"/>
    <w:rsid w:val="009C5FE3"/>
    <w:rsid w:val="009D072D"/>
    <w:rsid w:val="009D32C5"/>
    <w:rsid w:val="009D6FEB"/>
    <w:rsid w:val="009E2A36"/>
    <w:rsid w:val="009E3BF1"/>
    <w:rsid w:val="009E657F"/>
    <w:rsid w:val="009F2DA4"/>
    <w:rsid w:val="00A12A8A"/>
    <w:rsid w:val="00A1418B"/>
    <w:rsid w:val="00A23786"/>
    <w:rsid w:val="00A25962"/>
    <w:rsid w:val="00A26035"/>
    <w:rsid w:val="00A37F18"/>
    <w:rsid w:val="00A5111A"/>
    <w:rsid w:val="00A5220E"/>
    <w:rsid w:val="00A60B46"/>
    <w:rsid w:val="00A620C6"/>
    <w:rsid w:val="00A638BD"/>
    <w:rsid w:val="00A642D2"/>
    <w:rsid w:val="00A64B33"/>
    <w:rsid w:val="00A70022"/>
    <w:rsid w:val="00A7651C"/>
    <w:rsid w:val="00A81486"/>
    <w:rsid w:val="00A864A7"/>
    <w:rsid w:val="00A93D94"/>
    <w:rsid w:val="00A97FDC"/>
    <w:rsid w:val="00AA1B5C"/>
    <w:rsid w:val="00AA1C5A"/>
    <w:rsid w:val="00AA77A1"/>
    <w:rsid w:val="00AB392E"/>
    <w:rsid w:val="00AB472F"/>
    <w:rsid w:val="00AC4510"/>
    <w:rsid w:val="00AC6451"/>
    <w:rsid w:val="00AD0B32"/>
    <w:rsid w:val="00AD2FAB"/>
    <w:rsid w:val="00AD6D62"/>
    <w:rsid w:val="00AD75EA"/>
    <w:rsid w:val="00AE525F"/>
    <w:rsid w:val="00AF31AE"/>
    <w:rsid w:val="00B12E09"/>
    <w:rsid w:val="00B13BAF"/>
    <w:rsid w:val="00B14FF5"/>
    <w:rsid w:val="00B24087"/>
    <w:rsid w:val="00B259FF"/>
    <w:rsid w:val="00B34549"/>
    <w:rsid w:val="00B36ECA"/>
    <w:rsid w:val="00B4276A"/>
    <w:rsid w:val="00B45D0C"/>
    <w:rsid w:val="00B50A94"/>
    <w:rsid w:val="00B50E52"/>
    <w:rsid w:val="00B522D3"/>
    <w:rsid w:val="00B567AD"/>
    <w:rsid w:val="00B612BF"/>
    <w:rsid w:val="00B742AF"/>
    <w:rsid w:val="00B81023"/>
    <w:rsid w:val="00B8289D"/>
    <w:rsid w:val="00B94550"/>
    <w:rsid w:val="00B964BF"/>
    <w:rsid w:val="00BA53CB"/>
    <w:rsid w:val="00BB2E2F"/>
    <w:rsid w:val="00BB529A"/>
    <w:rsid w:val="00BC33E3"/>
    <w:rsid w:val="00BC435F"/>
    <w:rsid w:val="00BD0CB6"/>
    <w:rsid w:val="00BD4309"/>
    <w:rsid w:val="00BD79D5"/>
    <w:rsid w:val="00BE0357"/>
    <w:rsid w:val="00BE53D2"/>
    <w:rsid w:val="00BF1738"/>
    <w:rsid w:val="00C00F02"/>
    <w:rsid w:val="00C06428"/>
    <w:rsid w:val="00C34831"/>
    <w:rsid w:val="00C412CE"/>
    <w:rsid w:val="00C42CD0"/>
    <w:rsid w:val="00C57A54"/>
    <w:rsid w:val="00C6652E"/>
    <w:rsid w:val="00C70C81"/>
    <w:rsid w:val="00C724E0"/>
    <w:rsid w:val="00C80E8F"/>
    <w:rsid w:val="00C8190C"/>
    <w:rsid w:val="00C836EE"/>
    <w:rsid w:val="00C87B24"/>
    <w:rsid w:val="00C9307F"/>
    <w:rsid w:val="00C9574B"/>
    <w:rsid w:val="00CB62E8"/>
    <w:rsid w:val="00CC0550"/>
    <w:rsid w:val="00CC5C6B"/>
    <w:rsid w:val="00CD1195"/>
    <w:rsid w:val="00CD62D1"/>
    <w:rsid w:val="00CE753C"/>
    <w:rsid w:val="00CF1735"/>
    <w:rsid w:val="00CF5A1E"/>
    <w:rsid w:val="00D073AC"/>
    <w:rsid w:val="00D11991"/>
    <w:rsid w:val="00D1369E"/>
    <w:rsid w:val="00D14FFD"/>
    <w:rsid w:val="00D25ECD"/>
    <w:rsid w:val="00D31542"/>
    <w:rsid w:val="00D32B7E"/>
    <w:rsid w:val="00D33B31"/>
    <w:rsid w:val="00D36ACC"/>
    <w:rsid w:val="00D370D1"/>
    <w:rsid w:val="00D425E7"/>
    <w:rsid w:val="00D4672D"/>
    <w:rsid w:val="00D514D4"/>
    <w:rsid w:val="00D54D07"/>
    <w:rsid w:val="00D57C6E"/>
    <w:rsid w:val="00D60116"/>
    <w:rsid w:val="00D6717F"/>
    <w:rsid w:val="00D671FC"/>
    <w:rsid w:val="00D70C35"/>
    <w:rsid w:val="00D763BD"/>
    <w:rsid w:val="00D8056C"/>
    <w:rsid w:val="00D843D1"/>
    <w:rsid w:val="00D85F1A"/>
    <w:rsid w:val="00D86056"/>
    <w:rsid w:val="00D95964"/>
    <w:rsid w:val="00DA74BA"/>
    <w:rsid w:val="00DA7EB6"/>
    <w:rsid w:val="00DB14B4"/>
    <w:rsid w:val="00DB1D93"/>
    <w:rsid w:val="00DB2CF4"/>
    <w:rsid w:val="00DC123D"/>
    <w:rsid w:val="00DC60E8"/>
    <w:rsid w:val="00DD47C5"/>
    <w:rsid w:val="00DE05A8"/>
    <w:rsid w:val="00DE26AC"/>
    <w:rsid w:val="00DF308B"/>
    <w:rsid w:val="00DF4888"/>
    <w:rsid w:val="00E00BE5"/>
    <w:rsid w:val="00E00EDA"/>
    <w:rsid w:val="00E01DCC"/>
    <w:rsid w:val="00E0485B"/>
    <w:rsid w:val="00E077A8"/>
    <w:rsid w:val="00E104BA"/>
    <w:rsid w:val="00E118DA"/>
    <w:rsid w:val="00E1300C"/>
    <w:rsid w:val="00E30C65"/>
    <w:rsid w:val="00E35561"/>
    <w:rsid w:val="00E41835"/>
    <w:rsid w:val="00E44026"/>
    <w:rsid w:val="00E445DC"/>
    <w:rsid w:val="00E50630"/>
    <w:rsid w:val="00E61E59"/>
    <w:rsid w:val="00E64069"/>
    <w:rsid w:val="00E65BF3"/>
    <w:rsid w:val="00E72BF0"/>
    <w:rsid w:val="00E7739F"/>
    <w:rsid w:val="00E80D0A"/>
    <w:rsid w:val="00E816AD"/>
    <w:rsid w:val="00E85CA6"/>
    <w:rsid w:val="00E92A9A"/>
    <w:rsid w:val="00EA00D6"/>
    <w:rsid w:val="00EA642A"/>
    <w:rsid w:val="00EA68A6"/>
    <w:rsid w:val="00EB4C64"/>
    <w:rsid w:val="00EC462F"/>
    <w:rsid w:val="00EC7265"/>
    <w:rsid w:val="00EE3FA2"/>
    <w:rsid w:val="00EF0F98"/>
    <w:rsid w:val="00EF75DB"/>
    <w:rsid w:val="00F00564"/>
    <w:rsid w:val="00F04AE9"/>
    <w:rsid w:val="00F17E60"/>
    <w:rsid w:val="00F23275"/>
    <w:rsid w:val="00F25609"/>
    <w:rsid w:val="00F26D75"/>
    <w:rsid w:val="00F30981"/>
    <w:rsid w:val="00F329B7"/>
    <w:rsid w:val="00F33B1D"/>
    <w:rsid w:val="00F403F5"/>
    <w:rsid w:val="00F46C93"/>
    <w:rsid w:val="00F60744"/>
    <w:rsid w:val="00F7349B"/>
    <w:rsid w:val="00F81E8C"/>
    <w:rsid w:val="00F868B3"/>
    <w:rsid w:val="00F86E31"/>
    <w:rsid w:val="00FA1C91"/>
    <w:rsid w:val="00FA6FCE"/>
    <w:rsid w:val="00FB360A"/>
    <w:rsid w:val="00FB3AFB"/>
    <w:rsid w:val="00FB5CC6"/>
    <w:rsid w:val="00FC08A8"/>
    <w:rsid w:val="00FC0E3C"/>
    <w:rsid w:val="00FC1B8B"/>
    <w:rsid w:val="00FC440C"/>
    <w:rsid w:val="00FD5C2B"/>
    <w:rsid w:val="00FD705E"/>
    <w:rsid w:val="00FE5860"/>
    <w:rsid w:val="00FF15DC"/>
    <w:rsid w:val="00FF5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DD29"/>
  <w15:docId w15:val="{406DF47B-057C-4423-8F31-23B1EE1C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D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0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0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902"/>
    <w:rPr>
      <w:rFonts w:ascii="Tahoma" w:hAnsi="Tahoma" w:cs="Tahoma"/>
      <w:sz w:val="16"/>
      <w:szCs w:val="16"/>
    </w:rPr>
  </w:style>
  <w:style w:type="paragraph" w:styleId="Header">
    <w:name w:val="header"/>
    <w:basedOn w:val="Normal"/>
    <w:link w:val="HeaderChar"/>
    <w:uiPriority w:val="99"/>
    <w:unhideWhenUsed/>
    <w:rsid w:val="00C66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52E"/>
  </w:style>
  <w:style w:type="paragraph" w:styleId="Footer">
    <w:name w:val="footer"/>
    <w:basedOn w:val="Normal"/>
    <w:link w:val="FooterChar"/>
    <w:uiPriority w:val="99"/>
    <w:unhideWhenUsed/>
    <w:rsid w:val="00C66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52E"/>
  </w:style>
  <w:style w:type="paragraph" w:styleId="ListParagraph">
    <w:name w:val="List Paragraph"/>
    <w:basedOn w:val="Normal"/>
    <w:uiPriority w:val="34"/>
    <w:qFormat/>
    <w:rsid w:val="00E077A8"/>
    <w:pPr>
      <w:ind w:left="720"/>
      <w:contextualSpacing/>
    </w:pPr>
  </w:style>
  <w:style w:type="character" w:styleId="Hyperlink">
    <w:name w:val="Hyperlink"/>
    <w:basedOn w:val="DefaultParagraphFont"/>
    <w:uiPriority w:val="99"/>
    <w:unhideWhenUsed/>
    <w:rsid w:val="003249DF"/>
    <w:rPr>
      <w:color w:val="0000FF"/>
      <w:u w:val="single"/>
    </w:rPr>
  </w:style>
  <w:style w:type="table" w:customStyle="1" w:styleId="TableGrid1">
    <w:name w:val="Table Grid1"/>
    <w:basedOn w:val="TableNormal"/>
    <w:next w:val="TableGrid"/>
    <w:uiPriority w:val="59"/>
    <w:rsid w:val="00F0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60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E85CA6"/>
    <w:pPr>
      <w:tabs>
        <w:tab w:val="num" w:pos="850"/>
      </w:tabs>
      <w:spacing w:after="240" w:line="240" w:lineRule="auto"/>
      <w:ind w:left="850" w:hanging="850"/>
      <w:jc w:val="both"/>
      <w:outlineLvl w:val="1"/>
    </w:pPr>
    <w:rPr>
      <w:rFonts w:ascii="Arial" w:eastAsia="Times New Roman" w:hAnsi="Arial" w:cs="Arial"/>
      <w:sz w:val="20"/>
      <w:szCs w:val="20"/>
    </w:rPr>
  </w:style>
  <w:style w:type="character" w:styleId="Emphasis">
    <w:name w:val="Emphasis"/>
    <w:basedOn w:val="DefaultParagraphFont"/>
    <w:qFormat/>
    <w:rsid w:val="007C07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35536">
      <w:bodyDiv w:val="1"/>
      <w:marLeft w:val="0"/>
      <w:marRight w:val="0"/>
      <w:marTop w:val="0"/>
      <w:marBottom w:val="0"/>
      <w:divBdr>
        <w:top w:val="none" w:sz="0" w:space="0" w:color="auto"/>
        <w:left w:val="none" w:sz="0" w:space="0" w:color="auto"/>
        <w:bottom w:val="none" w:sz="0" w:space="0" w:color="auto"/>
        <w:right w:val="none" w:sz="0" w:space="0" w:color="auto"/>
      </w:divBdr>
    </w:div>
    <w:div w:id="954022493">
      <w:bodyDiv w:val="1"/>
      <w:marLeft w:val="0"/>
      <w:marRight w:val="0"/>
      <w:marTop w:val="0"/>
      <w:marBottom w:val="0"/>
      <w:divBdr>
        <w:top w:val="none" w:sz="0" w:space="0" w:color="auto"/>
        <w:left w:val="none" w:sz="0" w:space="0" w:color="auto"/>
        <w:bottom w:val="none" w:sz="0" w:space="0" w:color="auto"/>
        <w:right w:val="none" w:sz="0" w:space="0" w:color="auto"/>
      </w:divBdr>
    </w:div>
    <w:div w:id="1125150517">
      <w:bodyDiv w:val="1"/>
      <w:marLeft w:val="0"/>
      <w:marRight w:val="0"/>
      <w:marTop w:val="0"/>
      <w:marBottom w:val="0"/>
      <w:divBdr>
        <w:top w:val="none" w:sz="0" w:space="0" w:color="auto"/>
        <w:left w:val="none" w:sz="0" w:space="0" w:color="auto"/>
        <w:bottom w:val="none" w:sz="0" w:space="0" w:color="auto"/>
        <w:right w:val="none" w:sz="0" w:space="0" w:color="auto"/>
      </w:divBdr>
    </w:div>
    <w:div w:id="153191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cdermott@wellspringacademie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B5FC84FE016448BD30F3275A0DA1C6" ma:contentTypeVersion="12" ma:contentTypeDescription="Create a new document." ma:contentTypeScope="" ma:versionID="afb84dcd759dabadf08e4907d6d8e7b4">
  <xsd:schema xmlns:xsd="http://www.w3.org/2001/XMLSchema" xmlns:xs="http://www.w3.org/2001/XMLSchema" xmlns:p="http://schemas.microsoft.com/office/2006/metadata/properties" xmlns:ns2="f82bdce2-d3c5-4a2a-8153-35088c713a2b" xmlns:ns3="9a9092b9-1a89-4eec-bd93-b99f7f16f561" targetNamespace="http://schemas.microsoft.com/office/2006/metadata/properties" ma:root="true" ma:fieldsID="5bd8403721238fe852b8a3030dc69828" ns2:_="" ns3:_="">
    <xsd:import namespace="f82bdce2-d3c5-4a2a-8153-35088c713a2b"/>
    <xsd:import namespace="9a9092b9-1a89-4eec-bd93-b99f7f16f56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bdce2-d3c5-4a2a-8153-35088c713a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9092b9-1a89-4eec-bd93-b99f7f16f56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ABBA8-C7E0-43FC-844E-B2F2E672B33C}">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f82bdce2-d3c5-4a2a-8153-35088c713a2b"/>
    <ds:schemaRef ds:uri="http://purl.org/dc/elements/1.1/"/>
    <ds:schemaRef ds:uri="http://schemas.microsoft.com/office/infopath/2007/PartnerControls"/>
    <ds:schemaRef ds:uri="http://purl.org/dc/terms/"/>
    <ds:schemaRef ds:uri="9a9092b9-1a89-4eec-bd93-b99f7f16f561"/>
    <ds:schemaRef ds:uri="http://purl.org/dc/dcmitype/"/>
  </ds:schemaRefs>
</ds:datastoreItem>
</file>

<file path=customXml/itemProps2.xml><?xml version="1.0" encoding="utf-8"?>
<ds:datastoreItem xmlns:ds="http://schemas.openxmlformats.org/officeDocument/2006/customXml" ds:itemID="{DE7A8956-F94C-4C28-BE0E-1BE4943DC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bdce2-d3c5-4a2a-8153-35088c713a2b"/>
    <ds:schemaRef ds:uri="9a9092b9-1a89-4eec-bd93-b99f7f16f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79265-0D60-4A89-8C54-26AD9060B489}">
  <ds:schemaRefs>
    <ds:schemaRef ds:uri="http://schemas.microsoft.com/sharepoint/v3/contenttype/forms"/>
  </ds:schemaRefs>
</ds:datastoreItem>
</file>

<file path=customXml/itemProps4.xml><?xml version="1.0" encoding="utf-8"?>
<ds:datastoreItem xmlns:ds="http://schemas.openxmlformats.org/officeDocument/2006/customXml" ds:itemID="{A2FC996C-5ECF-492E-826D-4A934221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69</Pages>
  <Words>16055</Words>
  <Characters>91518</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107359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Marsden, Natalie</dc:creator>
  <cp:lastModifiedBy>Adam McDermott</cp:lastModifiedBy>
  <cp:revision>327</cp:revision>
  <cp:lastPrinted>2019-04-30T15:03:00Z</cp:lastPrinted>
  <dcterms:created xsi:type="dcterms:W3CDTF">2015-09-11T14:42:00Z</dcterms:created>
  <dcterms:modified xsi:type="dcterms:W3CDTF">2019-05-10T09:03:00Z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0x0101008EB5FC84FE016448BD30F3275A0DA1C6</vt:lpwstr>
  </property>
</Properties>
</file>