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BE04F" w14:textId="77777777" w:rsidR="0039177E" w:rsidRPr="0039177E" w:rsidRDefault="0039177E" w:rsidP="0039177E">
      <w:pPr>
        <w:suppressAutoHyphens/>
        <w:jc w:val="center"/>
        <w:rPr>
          <w:rFonts w:ascii="Arial" w:hAnsi="Arial" w:cs="Arial"/>
          <w:b/>
          <w:spacing w:val="-2"/>
        </w:rPr>
      </w:pPr>
      <w:r w:rsidRPr="0039177E">
        <w:rPr>
          <w:rFonts w:ascii="Arial" w:hAnsi="Arial" w:cs="Arial"/>
          <w:b/>
          <w:spacing w:val="-2"/>
        </w:rPr>
        <w:t>Ministry of Defence</w:t>
      </w:r>
    </w:p>
    <w:p w14:paraId="0C0BE050" w14:textId="1B0D02B2" w:rsidR="0039177E" w:rsidRDefault="0039177E" w:rsidP="0039177E">
      <w:pPr>
        <w:suppressAutoHyphens/>
        <w:rPr>
          <w:rFonts w:ascii="Arial" w:hAnsi="Arial" w:cs="Arial"/>
          <w:b/>
          <w:spacing w:val="-2"/>
        </w:rPr>
      </w:pPr>
      <w:r w:rsidRPr="0039177E">
        <w:rPr>
          <w:rFonts w:ascii="Arial" w:hAnsi="Arial" w:cs="Arial"/>
          <w:b/>
          <w:spacing w:val="-2"/>
        </w:rPr>
        <w:t>Tender Ref No</w:t>
      </w:r>
      <w:r w:rsidRPr="00BD1883">
        <w:rPr>
          <w:rFonts w:ascii="Arial" w:hAnsi="Arial" w:cs="Arial"/>
          <w:b/>
          <w:spacing w:val="-2"/>
          <w:sz w:val="28"/>
          <w:szCs w:val="28"/>
        </w:rPr>
        <w:t xml:space="preserve">. </w:t>
      </w:r>
      <w:r w:rsidR="00C4000C">
        <w:rPr>
          <w:rFonts w:ascii="Arial" w:hAnsi="Arial" w:cs="Arial"/>
          <w:b/>
          <w:bCs/>
        </w:rPr>
        <w:t>700322316 Lot 1</w:t>
      </w:r>
    </w:p>
    <w:p w14:paraId="0C0BE051" w14:textId="77777777" w:rsidR="002E10E9" w:rsidRDefault="002E10E9" w:rsidP="0072618C">
      <w:pPr>
        <w:suppressAutoHyphens/>
        <w:jc w:val="center"/>
        <w:rPr>
          <w:rFonts w:ascii="Arial" w:hAnsi="Arial" w:cs="Arial"/>
          <w:b/>
          <w:spacing w:val="-2"/>
          <w:u w:val="single"/>
        </w:rPr>
      </w:pPr>
    </w:p>
    <w:p w14:paraId="0C0BE052" w14:textId="77777777" w:rsidR="0072618C" w:rsidRPr="0072618C" w:rsidRDefault="0072618C" w:rsidP="0072618C">
      <w:pPr>
        <w:suppressAutoHyphens/>
        <w:jc w:val="center"/>
        <w:rPr>
          <w:rFonts w:ascii="Arial" w:hAnsi="Arial" w:cs="Arial"/>
          <w:b/>
          <w:spacing w:val="-2"/>
          <w:u w:val="single"/>
        </w:rPr>
      </w:pPr>
      <w:r w:rsidRPr="0072618C">
        <w:rPr>
          <w:rFonts w:ascii="Arial" w:hAnsi="Arial" w:cs="Arial"/>
          <w:b/>
          <w:spacing w:val="-2"/>
          <w:u w:val="single"/>
        </w:rPr>
        <w:t xml:space="preserve">TENDER SUBMISSION DOCUMENT </w:t>
      </w:r>
      <w:r>
        <w:rPr>
          <w:rFonts w:ascii="Arial" w:hAnsi="Arial" w:cs="Arial"/>
          <w:b/>
          <w:spacing w:val="-2"/>
          <w:u w:val="single"/>
        </w:rPr>
        <w:t>(</w:t>
      </w:r>
      <w:r w:rsidRPr="0072618C">
        <w:rPr>
          <w:rFonts w:ascii="Arial" w:hAnsi="Arial" w:cs="Arial"/>
          <w:b/>
          <w:spacing w:val="-2"/>
          <w:u w:val="single"/>
        </w:rPr>
        <w:t>OFFER</w:t>
      </w:r>
      <w:r>
        <w:rPr>
          <w:rFonts w:ascii="Arial" w:hAnsi="Arial" w:cs="Arial"/>
          <w:b/>
          <w:spacing w:val="-2"/>
          <w:u w:val="single"/>
        </w:rPr>
        <w:t>)</w:t>
      </w:r>
    </w:p>
    <w:p w14:paraId="0C0BE053" w14:textId="77777777" w:rsidR="002E10E9" w:rsidRDefault="002E10E9" w:rsidP="0039177E">
      <w:pPr>
        <w:tabs>
          <w:tab w:val="left" w:pos="-720"/>
        </w:tabs>
        <w:suppressAutoHyphens/>
        <w:jc w:val="both"/>
        <w:rPr>
          <w:rFonts w:ascii="Arial" w:hAnsi="Arial" w:cs="Arial"/>
          <w:b/>
          <w:spacing w:val="-2"/>
          <w:sz w:val="18"/>
          <w:szCs w:val="18"/>
        </w:rPr>
      </w:pPr>
    </w:p>
    <w:p w14:paraId="0C0BE054" w14:textId="77777777" w:rsidR="0039177E" w:rsidRPr="0039177E" w:rsidRDefault="0039177E" w:rsidP="0039177E">
      <w:pPr>
        <w:tabs>
          <w:tab w:val="left" w:pos="-720"/>
        </w:tabs>
        <w:suppressAutoHyphens/>
        <w:jc w:val="both"/>
        <w:rPr>
          <w:rFonts w:ascii="Arial" w:hAnsi="Arial" w:cs="Arial"/>
          <w:b/>
          <w:spacing w:val="-2"/>
          <w:sz w:val="18"/>
          <w:szCs w:val="18"/>
        </w:rPr>
      </w:pPr>
      <w:r w:rsidRPr="0039177E">
        <w:rPr>
          <w:rFonts w:ascii="Arial" w:hAnsi="Arial" w:cs="Arial"/>
          <w:b/>
          <w:spacing w:val="-2"/>
          <w:sz w:val="18"/>
          <w:szCs w:val="18"/>
        </w:rPr>
        <w:t>To the Secretary of State for Defence of the United Kingdom of Great Britain and Northern Ireland (hereafter called “the Authority”)</w:t>
      </w:r>
    </w:p>
    <w:p w14:paraId="0C0BE055" w14:textId="77777777" w:rsidR="0039177E" w:rsidRPr="0039177E" w:rsidRDefault="0039177E" w:rsidP="0039177E">
      <w:pPr>
        <w:tabs>
          <w:tab w:val="left" w:pos="-720"/>
        </w:tabs>
        <w:suppressAutoHyphens/>
        <w:rPr>
          <w:rFonts w:ascii="Arial" w:hAnsi="Arial" w:cs="Arial"/>
          <w:spacing w:val="-2"/>
          <w:sz w:val="18"/>
          <w:szCs w:val="18"/>
        </w:rPr>
      </w:pPr>
    </w:p>
    <w:p w14:paraId="0C0BE056" w14:textId="77777777" w:rsidR="0039177E" w:rsidRPr="0039177E" w:rsidRDefault="0039177E" w:rsidP="0039177E">
      <w:pPr>
        <w:tabs>
          <w:tab w:val="left" w:pos="-720"/>
        </w:tabs>
        <w:suppressAutoHyphens/>
        <w:rPr>
          <w:rFonts w:ascii="Arial" w:hAnsi="Arial" w:cs="Arial"/>
          <w:spacing w:val="-2"/>
          <w:sz w:val="18"/>
          <w:szCs w:val="18"/>
        </w:rPr>
      </w:pPr>
      <w:r w:rsidRPr="0039177E">
        <w:rPr>
          <w:rFonts w:ascii="Arial" w:hAnsi="Arial"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39177E" w:rsidRPr="0039177E" w14:paraId="0C0BE058" w14:textId="77777777" w:rsidTr="00A03A28">
        <w:tc>
          <w:tcPr>
            <w:tcW w:w="9782" w:type="dxa"/>
            <w:gridSpan w:val="7"/>
            <w:tcBorders>
              <w:top w:val="double" w:sz="6" w:space="0" w:color="auto"/>
              <w:left w:val="double" w:sz="6" w:space="0" w:color="auto"/>
              <w:bottom w:val="single" w:sz="4" w:space="0" w:color="auto"/>
              <w:right w:val="double" w:sz="6" w:space="0" w:color="auto"/>
            </w:tcBorders>
          </w:tcPr>
          <w:p w14:paraId="0C0BE057" w14:textId="77777777" w:rsidR="0039177E" w:rsidRPr="00B2692C" w:rsidRDefault="0039177E" w:rsidP="00916270">
            <w:pPr>
              <w:tabs>
                <w:tab w:val="center" w:pos="2657"/>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Applicable Law </w:t>
            </w:r>
          </w:p>
        </w:tc>
      </w:tr>
      <w:tr w:rsidR="0039177E" w:rsidRPr="0039177E" w14:paraId="0C0BE05C" w14:textId="77777777" w:rsidTr="00A03A28">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0C0BE059"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 agree that any contract resulting from this competition shall be subject to English Law</w:t>
            </w:r>
          </w:p>
          <w:p w14:paraId="0C0BE05A"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0C0BE05B"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Yes / No* </w:t>
            </w:r>
          </w:p>
        </w:tc>
      </w:tr>
      <w:tr w:rsidR="0039177E" w:rsidRPr="0039177E" w14:paraId="0C0BE05E" w14:textId="77777777" w:rsidTr="00A03A28">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5D" w14:textId="77777777" w:rsidR="0039177E" w:rsidRPr="00B2692C" w:rsidRDefault="0039177E" w:rsidP="00916270">
            <w:pPr>
              <w:tabs>
                <w:tab w:val="left" w:pos="-720"/>
              </w:tabs>
              <w:suppressAutoHyphens/>
              <w:spacing w:before="54" w:after="54"/>
              <w:rPr>
                <w:rFonts w:ascii="Arial" w:hAnsi="Arial" w:cs="Arial"/>
                <w:spacing w:val="-2"/>
                <w:sz w:val="18"/>
                <w:szCs w:val="18"/>
              </w:rPr>
            </w:pPr>
            <w:r w:rsidRPr="00B2692C">
              <w:rPr>
                <w:rFonts w:ascii="Arial" w:hAnsi="Arial" w:cs="Arial"/>
                <w:b/>
                <w:spacing w:val="-2"/>
                <w:sz w:val="18"/>
                <w:szCs w:val="18"/>
              </w:rPr>
              <w:t>Total Value of Tender (excluding VAT)</w:t>
            </w:r>
          </w:p>
        </w:tc>
      </w:tr>
      <w:tr w:rsidR="0039177E" w:rsidRPr="0039177E" w14:paraId="0C0BE061" w14:textId="77777777" w:rsidTr="00A03A28">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0C0BE05F" w14:textId="77777777" w:rsidR="0039177E" w:rsidRPr="00B2692C" w:rsidRDefault="0039177E"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  ……………………………………………………………………………………………………………………… </w:t>
            </w:r>
          </w:p>
          <w:p w14:paraId="0C0BE060" w14:textId="77777777" w:rsidR="0039177E" w:rsidRPr="00B2692C" w:rsidRDefault="0039177E"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WORDS    ................................................................................................................................................................................</w:t>
            </w:r>
          </w:p>
        </w:tc>
      </w:tr>
      <w:tr w:rsidR="0039177E" w:rsidRPr="0039177E" w14:paraId="0C0BE063" w14:textId="77777777" w:rsidTr="00A03A28">
        <w:tc>
          <w:tcPr>
            <w:tcW w:w="9782" w:type="dxa"/>
            <w:gridSpan w:val="7"/>
            <w:tcBorders>
              <w:top w:val="single" w:sz="4" w:space="0" w:color="auto"/>
              <w:left w:val="double" w:sz="6" w:space="0" w:color="auto"/>
              <w:bottom w:val="single" w:sz="4" w:space="0" w:color="auto"/>
              <w:right w:val="double" w:sz="6" w:space="0" w:color="auto"/>
            </w:tcBorders>
          </w:tcPr>
          <w:p w14:paraId="0C0BE062"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UK Value Added Tax</w:t>
            </w:r>
          </w:p>
        </w:tc>
      </w:tr>
      <w:tr w:rsidR="0039177E" w:rsidRPr="0039177E" w14:paraId="0C0BE067" w14:textId="77777777" w:rsidTr="00A03A28">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0C0BE064" w14:textId="77777777" w:rsidR="0039177E" w:rsidRPr="00B2692C" w:rsidRDefault="0039177E" w:rsidP="00916270">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If registered for Value Added Tax purposes, please insert:</w:t>
            </w:r>
          </w:p>
          <w:p w14:paraId="0C0BE065" w14:textId="77777777" w:rsidR="0039177E" w:rsidRPr="00B2692C" w:rsidRDefault="0039177E" w:rsidP="00916270">
            <w:pPr>
              <w:tabs>
                <w:tab w:val="left" w:pos="-720"/>
                <w:tab w:val="left" w:pos="0"/>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a.</w:t>
            </w:r>
            <w:r w:rsidR="00A55715" w:rsidRPr="00B2692C">
              <w:rPr>
                <w:rFonts w:ascii="Arial" w:hAnsi="Arial" w:cs="Arial"/>
                <w:spacing w:val="-2"/>
                <w:sz w:val="18"/>
                <w:szCs w:val="18"/>
              </w:rPr>
              <w:t xml:space="preserve">    </w:t>
            </w:r>
            <w:r w:rsidRPr="00B2692C">
              <w:rPr>
                <w:rFonts w:ascii="Arial" w:hAnsi="Arial" w:cs="Arial"/>
                <w:spacing w:val="-2"/>
                <w:sz w:val="18"/>
                <w:szCs w:val="18"/>
              </w:rPr>
              <w:t>Registration No ..........................................</w:t>
            </w:r>
          </w:p>
          <w:p w14:paraId="0C0BE066" w14:textId="77777777" w:rsidR="0039177E" w:rsidRPr="00B2692C" w:rsidRDefault="00A55715" w:rsidP="00916270">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b.    </w:t>
            </w:r>
            <w:r w:rsidR="0039177E" w:rsidRPr="00B2692C">
              <w:rPr>
                <w:rFonts w:ascii="Arial" w:hAnsi="Arial" w:cs="Arial"/>
                <w:spacing w:val="-2"/>
                <w:sz w:val="18"/>
                <w:szCs w:val="18"/>
              </w:rPr>
              <w:t>Total amount of Value Added Tax payable on this Tender (at current rate(s)) £...........................</w:t>
            </w:r>
          </w:p>
        </w:tc>
      </w:tr>
      <w:tr w:rsidR="0039177E" w:rsidRPr="0039177E" w14:paraId="0C0BE069"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68"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Location of work (town / city) where contract will be performed by Prime:  </w:t>
            </w:r>
          </w:p>
        </w:tc>
      </w:tr>
      <w:tr w:rsidR="0039177E" w:rsidRPr="0039177E" w14:paraId="0C0BE06B"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6A" w14:textId="77777777" w:rsidR="0039177E" w:rsidRPr="00B2692C" w:rsidRDefault="0039177E" w:rsidP="00916270">
            <w:pPr>
              <w:tabs>
                <w:tab w:val="left" w:pos="-720"/>
              </w:tabs>
              <w:suppressAutoHyphens/>
              <w:spacing w:before="90" w:after="54"/>
              <w:rPr>
                <w:rFonts w:ascii="Arial" w:hAnsi="Arial" w:cs="Arial"/>
                <w:bCs/>
                <w:spacing w:val="-2"/>
                <w:sz w:val="18"/>
                <w:szCs w:val="18"/>
              </w:rPr>
            </w:pPr>
            <w:r w:rsidRPr="00B2692C">
              <w:rPr>
                <w:rFonts w:ascii="Arial" w:hAnsi="Arial" w:cs="Arial"/>
                <w:bCs/>
                <w:spacing w:val="-2"/>
                <w:sz w:val="18"/>
                <w:szCs w:val="18"/>
              </w:rPr>
              <w:t>Where items which are subject of your Tender are not supplied or provided by you, state location in town / city to be performed column (continue on another page if required)</w:t>
            </w:r>
          </w:p>
        </w:tc>
      </w:tr>
      <w:tr w:rsidR="0039177E" w:rsidRPr="0039177E" w14:paraId="0C0BE073"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6C" w14:textId="77777777" w:rsidR="0039177E" w:rsidRPr="00B2692C" w:rsidRDefault="0039177E" w:rsidP="00916270">
            <w:pPr>
              <w:tabs>
                <w:tab w:val="left" w:pos="-720"/>
              </w:tabs>
              <w:suppressAutoHyphens/>
              <w:rPr>
                <w:rFonts w:ascii="Arial" w:hAnsi="Arial" w:cs="Arial"/>
                <w:spacing w:val="-2"/>
                <w:sz w:val="18"/>
                <w:szCs w:val="18"/>
              </w:rPr>
            </w:pPr>
            <w:r w:rsidRPr="00B2692C">
              <w:rPr>
                <w:rFonts w:ascii="Arial" w:hAnsi="Arial" w:cs="Arial"/>
                <w:spacing w:val="-2"/>
                <w:sz w:val="18"/>
                <w:szCs w:val="18"/>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0C0BE06D"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Town / city to be</w:t>
            </w:r>
          </w:p>
          <w:p w14:paraId="0C0BE06E"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0C0BE06F" w14:textId="77777777" w:rsidR="0039177E" w:rsidRPr="00B2692C" w:rsidRDefault="0039177E" w:rsidP="00BC7BA8">
            <w:pPr>
              <w:tabs>
                <w:tab w:val="left" w:pos="-720"/>
              </w:tabs>
              <w:suppressAutoHyphens/>
              <w:rPr>
                <w:rFonts w:ascii="Arial" w:hAnsi="Arial" w:cs="Arial"/>
                <w:spacing w:val="-2"/>
                <w:sz w:val="18"/>
                <w:szCs w:val="18"/>
              </w:rPr>
            </w:pPr>
            <w:r w:rsidRPr="00B2692C">
              <w:rPr>
                <w:rFonts w:ascii="Arial" w:hAnsi="Arial"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0" w14:textId="77777777" w:rsidR="0039177E" w:rsidRPr="00B2692C" w:rsidRDefault="0039177E" w:rsidP="00916270">
            <w:pPr>
              <w:tabs>
                <w:tab w:val="left" w:pos="-720"/>
              </w:tabs>
              <w:suppressAutoHyphens/>
              <w:rPr>
                <w:rFonts w:ascii="Arial" w:hAnsi="Arial" w:cs="Arial"/>
                <w:spacing w:val="-2"/>
                <w:sz w:val="18"/>
                <w:szCs w:val="18"/>
              </w:rPr>
            </w:pPr>
            <w:r w:rsidRPr="00B2692C">
              <w:rPr>
                <w:rFonts w:ascii="Arial" w:hAnsi="Arial"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1" w14:textId="77777777" w:rsidR="0039177E" w:rsidRPr="00B2692C" w:rsidRDefault="0039177E" w:rsidP="00DE11DC">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SME</w:t>
            </w:r>
          </w:p>
          <w:p w14:paraId="0C0BE072" w14:textId="77777777" w:rsidR="0039177E" w:rsidRPr="00B2692C" w:rsidRDefault="0039177E" w:rsidP="00DE11DC">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79"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74"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75"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76"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7"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8"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7F"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7A"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7B"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7C"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7D"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7E"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85"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0"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1"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2"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3"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84"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8B"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6"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7"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8"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9"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8A"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91" w14:textId="77777777" w:rsidTr="00A03A28">
        <w:trPr>
          <w:trHeight w:val="285"/>
        </w:trPr>
        <w:tc>
          <w:tcPr>
            <w:tcW w:w="3403" w:type="dxa"/>
            <w:tcBorders>
              <w:top w:val="single" w:sz="4" w:space="0" w:color="auto"/>
              <w:left w:val="double" w:sz="6" w:space="0" w:color="auto"/>
              <w:bottom w:val="single" w:sz="4" w:space="0" w:color="auto"/>
              <w:right w:val="double" w:sz="6" w:space="0" w:color="auto"/>
            </w:tcBorders>
          </w:tcPr>
          <w:p w14:paraId="0C0BE08C"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0C0BE08D"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0C0BE08E"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0C0BE08F" w14:textId="77777777" w:rsidR="0039177E" w:rsidRPr="00B2692C" w:rsidRDefault="0039177E" w:rsidP="00916270">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0C0BE090" w14:textId="77777777" w:rsidR="0039177E" w:rsidRPr="00B2692C" w:rsidRDefault="0039177E" w:rsidP="00916270">
            <w:pPr>
              <w:tabs>
                <w:tab w:val="left" w:pos="-720"/>
              </w:tabs>
              <w:suppressAutoHyphens/>
              <w:spacing w:before="60"/>
              <w:rPr>
                <w:rFonts w:ascii="Arial" w:hAnsi="Arial" w:cs="Arial"/>
                <w:spacing w:val="-2"/>
                <w:sz w:val="18"/>
                <w:szCs w:val="18"/>
              </w:rPr>
            </w:pPr>
          </w:p>
        </w:tc>
      </w:tr>
      <w:tr w:rsidR="0039177E" w:rsidRPr="0039177E" w14:paraId="0C0BE094" w14:textId="77777777" w:rsidTr="00A03A28">
        <w:tc>
          <w:tcPr>
            <w:tcW w:w="7230" w:type="dxa"/>
            <w:gridSpan w:val="4"/>
            <w:tcBorders>
              <w:top w:val="single" w:sz="4" w:space="0" w:color="auto"/>
              <w:left w:val="double" w:sz="6" w:space="0" w:color="auto"/>
              <w:bottom w:val="single" w:sz="4" w:space="0" w:color="auto"/>
              <w:right w:val="double" w:sz="6" w:space="0" w:color="auto"/>
            </w:tcBorders>
          </w:tcPr>
          <w:p w14:paraId="0C0BE092"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Mandatory Declarations </w:t>
            </w:r>
            <w:r w:rsidRPr="00B2692C">
              <w:rPr>
                <w:rFonts w:ascii="Arial" w:hAnsi="Arial"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0C0BE093" w14:textId="77777777" w:rsidR="0039177E" w:rsidRPr="00B2692C" w:rsidRDefault="0039177E" w:rsidP="00916270">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Tenderer’s Declaration</w:t>
            </w:r>
          </w:p>
        </w:tc>
      </w:tr>
      <w:tr w:rsidR="0039177E" w:rsidRPr="0039177E" w14:paraId="0C0BE097"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14:paraId="0C0BE096"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9A"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Is the offer made subject to a Minimum Order Quantity?</w:t>
            </w:r>
          </w:p>
        </w:tc>
        <w:tc>
          <w:tcPr>
            <w:tcW w:w="2552" w:type="dxa"/>
            <w:gridSpan w:val="3"/>
            <w:tcBorders>
              <w:top w:val="single" w:sz="4" w:space="0" w:color="auto"/>
              <w:left w:val="double" w:sz="6" w:space="0" w:color="auto"/>
              <w:bottom w:val="single" w:sz="4" w:space="0" w:color="auto"/>
              <w:right w:val="double" w:sz="6" w:space="0" w:color="auto"/>
            </w:tcBorders>
          </w:tcPr>
          <w:p w14:paraId="0C0BE099"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9D"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B"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0C0BE09C"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0"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9E"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Are the Contractor Deliverables subject to Foreign Export Control and Security Restrictions?  </w:t>
            </w:r>
            <w:r w:rsidRPr="00B2692C">
              <w:rPr>
                <w:rFonts w:ascii="Arial" w:hAnsi="Arial"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14:paraId="0C0BE09F"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3"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1"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14:paraId="0C0BE0A2"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A6"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4"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w:t>
            </w:r>
            <w:r w:rsidRPr="00B2692C">
              <w:rPr>
                <w:rFonts w:ascii="Arial" w:hAnsi="Arial" w:cs="Arial"/>
                <w:spacing w:val="-2"/>
                <w:sz w:val="18"/>
                <w:szCs w:val="18"/>
                <w:highlight w:val="white"/>
                <w:shd w:val="clear" w:color="auto" w:fill="FFFFFF"/>
              </w:rPr>
              <w:t>provided details of how you will</w:t>
            </w:r>
            <w:r w:rsidR="009B1AC2" w:rsidRPr="00B2692C">
              <w:rPr>
                <w:rFonts w:ascii="Arial" w:hAnsi="Arial" w:cs="Arial"/>
                <w:spacing w:val="-2"/>
                <w:sz w:val="18"/>
                <w:szCs w:val="18"/>
                <w:highlight w:val="white"/>
                <w:shd w:val="clear" w:color="auto" w:fill="FFFFFF"/>
              </w:rPr>
              <w:t xml:space="preserve"> </w:t>
            </w:r>
            <w:r w:rsidRPr="00B2692C">
              <w:rPr>
                <w:rFonts w:ascii="Arial" w:hAnsi="Arial" w:cs="Arial"/>
                <w:spacing w:val="-2"/>
                <w:sz w:val="18"/>
                <w:szCs w:val="18"/>
                <w:highlight w:val="white"/>
                <w:shd w:val="clear" w:color="auto" w:fill="FFFFFF"/>
              </w:rPr>
              <w:t>comply</w:t>
            </w:r>
            <w:r w:rsidRPr="00B2692C">
              <w:rPr>
                <w:rFonts w:ascii="Arial" w:hAnsi="Arial" w:cs="Arial"/>
                <w:spacing w:val="-2"/>
                <w:sz w:val="18"/>
                <w:szCs w:val="18"/>
              </w:rPr>
              <w:t xml:space="preserve"> with all regulations relating to the operation of the collection of custom import duties,</w:t>
            </w:r>
            <w:r w:rsidRPr="00B2692C">
              <w:rPr>
                <w:rFonts w:ascii="Arial" w:hAnsi="Arial" w:cs="Arial"/>
                <w:spacing w:val="-2"/>
                <w:sz w:val="18"/>
                <w:szCs w:val="18"/>
                <w:highlight w:val="white"/>
                <w:shd w:val="clear" w:color="auto" w:fill="FFFFFF"/>
              </w:rPr>
              <w:t xml:space="preserve"> including the proposed Customs procedure to be used and an estimate of duties to be incurred or suspended?</w:t>
            </w:r>
            <w:r w:rsidRPr="00B2692C">
              <w:rPr>
                <w:rFonts w:ascii="Arial" w:hAnsi="Arial"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C0BE0A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A9"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7"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0C0BE0A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AC"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A"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0C0BE0AB"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AF"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AD"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lastRenderedPageBreak/>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0C0BE0AE"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2"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0"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0C0BE0B1"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5"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3"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14:paraId="0C0BE0B4"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w:t>
            </w:r>
          </w:p>
        </w:tc>
      </w:tr>
      <w:tr w:rsidR="0039177E" w:rsidRPr="0039177E" w14:paraId="0C0BE0B8"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6"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0C0BE0B7"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N/A</w:t>
            </w:r>
            <w:r w:rsidRPr="00B2692C" w:rsidDel="00982C2C">
              <w:rPr>
                <w:rFonts w:ascii="Arial" w:hAnsi="Arial" w:cs="Arial"/>
                <w:spacing w:val="-2"/>
                <w:sz w:val="18"/>
                <w:szCs w:val="18"/>
              </w:rPr>
              <w:t xml:space="preserve"> </w:t>
            </w:r>
          </w:p>
        </w:tc>
      </w:tr>
      <w:tr w:rsidR="0039177E" w:rsidRPr="0039177E" w14:paraId="0C0BE0BB"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9" w14:textId="77777777" w:rsidR="0039177E" w:rsidRPr="00B2692C" w:rsidRDefault="0039177E" w:rsidP="00916270">
            <w:pPr>
              <w:suppressAutoHyphens/>
              <w:rPr>
                <w:rFonts w:ascii="Arial" w:hAnsi="Arial" w:cs="Arial"/>
                <w:sz w:val="18"/>
                <w:szCs w:val="18"/>
              </w:rPr>
            </w:pPr>
            <w:r w:rsidRPr="00B2692C">
              <w:rPr>
                <w:rFonts w:ascii="Arial" w:hAnsi="Arial" w:cs="Arial"/>
                <w:sz w:val="18"/>
                <w:szCs w:val="18"/>
              </w:rPr>
              <w:t xml:space="preserve">Do the Contractor Deliverables contain Asbestos, as defined by </w:t>
            </w:r>
            <w:r w:rsidRPr="00B2692C">
              <w:rPr>
                <w:rFonts w:ascii="Arial" w:hAnsi="Arial"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0C0BE0BA"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BE"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C"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Have you completed and attached a DEFFORM 68 - </w:t>
            </w:r>
            <w:r w:rsidRPr="00B2692C">
              <w:rPr>
                <w:rFonts w:ascii="Arial" w:hAnsi="Arial"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0C0BE0BD"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C1"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BF"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 xml:space="preserve">Do the Contractor Deliverables (including Packaging) use </w:t>
            </w:r>
            <w:r w:rsidRPr="00B2692C">
              <w:rPr>
                <w:rFonts w:ascii="Arial" w:hAnsi="Arial" w:cs="Arial"/>
                <w:spacing w:val="-2"/>
                <w:sz w:val="18"/>
                <w:szCs w:val="18"/>
              </w:rPr>
              <w:t xml:space="preserve">Substances that deplete the Ozone Layer, as defined in Regulation (EC) 1005/2009 (as amended by </w:t>
            </w:r>
            <w:hyperlink r:id="rId10" w:history="1">
              <w:r w:rsidRPr="00B2692C">
                <w:rPr>
                  <w:rStyle w:val="Hyperlink"/>
                  <w:rFonts w:ascii="Arial" w:hAnsi="Arial" w:cs="Arial"/>
                  <w:spacing w:val="-2"/>
                  <w:sz w:val="18"/>
                  <w:szCs w:val="18"/>
                </w:rPr>
                <w:t>EC 744/2010</w:t>
              </w:r>
            </w:hyperlink>
            <w:r w:rsidRPr="00B2692C">
              <w:rPr>
                <w:rFonts w:ascii="Arial" w:hAnsi="Arial" w:cs="Arial"/>
                <w:spacing w:val="-2"/>
                <w:sz w:val="18"/>
                <w:szCs w:val="18"/>
              </w:rPr>
              <w:t>) of the European Parliament and of the Council.</w:t>
            </w:r>
            <w:r w:rsidRPr="00B2692C">
              <w:rPr>
                <w:rFonts w:ascii="Arial" w:hAnsi="Arial"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C0BE0C0"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39177E" w:rsidRPr="0039177E" w14:paraId="0C0BE0C4"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2"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14:paraId="0C0BE0C3"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7"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5"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0C0BE0C6"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A" w14:textId="77777777" w:rsidTr="00A03A28">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C0BE0C8"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14:paraId="0C0BE0C9" w14:textId="77777777" w:rsidR="0039177E" w:rsidRPr="00B2692C" w:rsidRDefault="0039177E" w:rsidP="00916270">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39177E" w:rsidRPr="0039177E" w14:paraId="0C0BE0CC" w14:textId="77777777" w:rsidTr="00A03A28">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0C0BE0CB" w14:textId="77777777" w:rsidR="0039177E" w:rsidRPr="00B2692C" w:rsidRDefault="0039177E" w:rsidP="00916270">
            <w:pPr>
              <w:suppressAutoHyphens/>
              <w:rPr>
                <w:rFonts w:ascii="Arial" w:hAnsi="Arial" w:cs="Arial"/>
                <w:spacing w:val="-2"/>
                <w:sz w:val="18"/>
                <w:szCs w:val="18"/>
              </w:rPr>
            </w:pPr>
            <w:r w:rsidRPr="00B2692C">
              <w:rPr>
                <w:rFonts w:ascii="Arial" w:hAnsi="Arial" w:cs="Arial"/>
                <w:sz w:val="18"/>
                <w:szCs w:val="18"/>
              </w:rPr>
              <w:t>*If selecting Yes to any of the above questions, please attach the information detailed in Appendix 1 to DEFFORM 47 Annex A (Offer).</w:t>
            </w:r>
          </w:p>
        </w:tc>
      </w:tr>
      <w:tr w:rsidR="0039177E" w:rsidRPr="0039177E" w14:paraId="0C0BE0CE" w14:textId="77777777" w:rsidTr="00A03A28">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CD" w14:textId="77777777" w:rsidR="0039177E" w:rsidRPr="00B2692C" w:rsidRDefault="0039177E" w:rsidP="00916270">
            <w:pPr>
              <w:spacing w:before="54" w:after="54"/>
              <w:rPr>
                <w:rFonts w:ascii="Arial" w:hAnsi="Arial" w:cs="Arial"/>
                <w:b/>
                <w:sz w:val="18"/>
                <w:szCs w:val="18"/>
              </w:rPr>
            </w:pPr>
            <w:r w:rsidRPr="00B2692C">
              <w:rPr>
                <w:rFonts w:ascii="Arial" w:hAnsi="Arial" w:cs="Arial"/>
                <w:b/>
                <w:sz w:val="18"/>
                <w:szCs w:val="18"/>
              </w:rPr>
              <w:t>Tenderer’s Declaration of Compliance with Competition Law</w:t>
            </w:r>
          </w:p>
        </w:tc>
      </w:tr>
      <w:tr w:rsidR="0039177E" w:rsidRPr="0039177E" w14:paraId="0C0BE0D8" w14:textId="77777777" w:rsidTr="00A03A28">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C0BE0CF" w14:textId="77777777" w:rsidR="0039177E" w:rsidRPr="00B2692C" w:rsidRDefault="0039177E" w:rsidP="00916270">
            <w:pPr>
              <w:spacing w:before="120" w:after="120"/>
              <w:rPr>
                <w:rFonts w:ascii="Arial" w:hAnsi="Arial" w:cs="Arial"/>
                <w:b/>
                <w:sz w:val="18"/>
                <w:szCs w:val="18"/>
              </w:rPr>
            </w:pPr>
            <w:r w:rsidRPr="00B2692C">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009B1AC2" w:rsidRPr="00B2692C">
              <w:rPr>
                <w:rFonts w:ascii="Arial" w:hAnsi="Arial" w:cs="Arial"/>
                <w:sz w:val="18"/>
                <w:szCs w:val="18"/>
              </w:rPr>
              <w:t xml:space="preserve">  </w:t>
            </w:r>
            <w:r w:rsidRPr="00B2692C">
              <w:rPr>
                <w:rFonts w:ascii="Arial" w:hAnsi="Arial" w:cs="Arial"/>
                <w:sz w:val="18"/>
                <w:szCs w:val="18"/>
              </w:rPr>
              <w:t>In particular:</w:t>
            </w:r>
          </w:p>
          <w:p w14:paraId="0C0BE0D0" w14:textId="77777777" w:rsidR="0039177E" w:rsidRPr="00B2692C" w:rsidRDefault="0039177E" w:rsidP="0039177E">
            <w:pPr>
              <w:numPr>
                <w:ilvl w:val="0"/>
                <w:numId w:val="5"/>
              </w:numPr>
              <w:spacing w:before="120" w:after="120"/>
              <w:ind w:left="780" w:hanging="387"/>
              <w:rPr>
                <w:rFonts w:ascii="Arial" w:hAnsi="Arial" w:cs="Arial"/>
                <w:sz w:val="18"/>
                <w:szCs w:val="18"/>
              </w:rPr>
            </w:pPr>
            <w:r w:rsidRPr="00B2692C">
              <w:rPr>
                <w:rFonts w:ascii="Arial" w:hAnsi="Arial" w:cs="Arial"/>
                <w:sz w:val="18"/>
                <w:szCs w:val="18"/>
              </w:rPr>
              <w:t>the offered price has not been divulged to any Third Party,</w:t>
            </w:r>
          </w:p>
          <w:p w14:paraId="0C0BE0D1"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that they should refrain from tendering,</w:t>
            </w:r>
          </w:p>
          <w:p w14:paraId="0C0BE0D2"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with any Third Party has been made to the effect that we will refrain from bidding on a future occasion,</w:t>
            </w:r>
          </w:p>
          <w:p w14:paraId="0C0BE0D3"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discussion with any Third Party has taken place concerning the details of either’s proposed price, and</w:t>
            </w:r>
          </w:p>
          <w:p w14:paraId="0C0BE0D4" w14:textId="77777777" w:rsidR="0039177E" w:rsidRPr="00B2692C" w:rsidRDefault="0039177E" w:rsidP="0039177E">
            <w:pPr>
              <w:numPr>
                <w:ilvl w:val="0"/>
                <w:numId w:val="5"/>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otherwise to limit genuine competition.</w:t>
            </w:r>
          </w:p>
          <w:p w14:paraId="0C0BE0D5"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C0BE0D6"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understand that any misrepresentations may also be the subject of criminal investigation or used as the basis for civil action.</w:t>
            </w:r>
          </w:p>
          <w:p w14:paraId="0C0BE0D7" w14:textId="77777777" w:rsidR="0039177E" w:rsidRPr="00B2692C" w:rsidRDefault="0039177E" w:rsidP="00916270">
            <w:pPr>
              <w:spacing w:before="120" w:after="120"/>
              <w:rPr>
                <w:rFonts w:ascii="Arial" w:hAnsi="Arial" w:cs="Arial"/>
                <w:sz w:val="18"/>
                <w:szCs w:val="18"/>
              </w:rPr>
            </w:pPr>
            <w:r w:rsidRPr="00B2692C">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39177E" w:rsidRPr="0039177E" w14:paraId="0C0BE0DB" w14:textId="77777777" w:rsidTr="00A03A28">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14:paraId="0C0BE0D9" w14:textId="77777777" w:rsidR="00A55715" w:rsidRPr="00B2692C" w:rsidRDefault="00A55715" w:rsidP="00916270">
            <w:pPr>
              <w:tabs>
                <w:tab w:val="left" w:pos="-720"/>
              </w:tabs>
              <w:suppressAutoHyphens/>
              <w:spacing w:before="90" w:after="54"/>
              <w:rPr>
                <w:rFonts w:ascii="Arial" w:hAnsi="Arial" w:cs="Arial"/>
                <w:b/>
                <w:spacing w:val="-2"/>
                <w:sz w:val="18"/>
                <w:szCs w:val="18"/>
              </w:rPr>
            </w:pPr>
          </w:p>
          <w:p w14:paraId="0C0BE0DA" w14:textId="77777777" w:rsidR="0039177E" w:rsidRPr="00B2692C" w:rsidRDefault="0039177E" w:rsidP="00916270">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Dated this.................. day of ................................................................... Year ........................</w:t>
            </w:r>
          </w:p>
        </w:tc>
      </w:tr>
      <w:tr w:rsidR="0039177E" w:rsidRPr="0039177E" w14:paraId="0C0BE0E0" w14:textId="77777777" w:rsidTr="00A03A28">
        <w:trPr>
          <w:trHeight w:val="902"/>
        </w:trPr>
        <w:tc>
          <w:tcPr>
            <w:tcW w:w="9782" w:type="dxa"/>
            <w:gridSpan w:val="7"/>
            <w:tcBorders>
              <w:top w:val="single" w:sz="4" w:space="0" w:color="auto"/>
              <w:left w:val="double" w:sz="6" w:space="0" w:color="auto"/>
              <w:bottom w:val="single" w:sz="4" w:space="0" w:color="auto"/>
              <w:right w:val="double" w:sz="6" w:space="0" w:color="auto"/>
            </w:tcBorders>
          </w:tcPr>
          <w:p w14:paraId="0C0BE0DC" w14:textId="77777777" w:rsidR="0039177E" w:rsidRPr="00B2692C" w:rsidRDefault="0039177E" w:rsidP="00916270">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p>
          <w:p w14:paraId="0C0BE0DD" w14:textId="77777777" w:rsidR="0039177E" w:rsidRPr="00B2692C" w:rsidRDefault="0039177E" w:rsidP="00916270">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Signature:</w:t>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t xml:space="preserve">In the capacity of </w:t>
            </w:r>
          </w:p>
          <w:p w14:paraId="0C0BE0DE" w14:textId="77777777" w:rsidR="0039177E" w:rsidRPr="00B2692C" w:rsidRDefault="0039177E" w:rsidP="00916270">
            <w:pPr>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ab/>
              <w:t>.......................................................................................................</w:t>
            </w:r>
          </w:p>
          <w:p w14:paraId="0C0BE0DF" w14:textId="77777777" w:rsidR="0039177E" w:rsidRPr="00B2692C" w:rsidRDefault="0039177E" w:rsidP="00916270">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B2692C">
              <w:rPr>
                <w:rFonts w:ascii="Arial" w:hAnsi="Arial" w:cs="Arial"/>
                <w:spacing w:val="-2"/>
                <w:sz w:val="18"/>
                <w:szCs w:val="18"/>
              </w:rPr>
              <w:t>(Must be original)</w:t>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t>(State official position e.g. Director, Manager, Secretary etc.)</w:t>
            </w:r>
          </w:p>
        </w:tc>
      </w:tr>
      <w:tr w:rsidR="0039177E" w:rsidRPr="0039177E" w14:paraId="0C0BE0EC" w14:textId="77777777" w:rsidTr="00A03A28">
        <w:tc>
          <w:tcPr>
            <w:tcW w:w="5324" w:type="dxa"/>
            <w:gridSpan w:val="3"/>
            <w:tcBorders>
              <w:top w:val="single" w:sz="4" w:space="0" w:color="auto"/>
              <w:left w:val="double" w:sz="6" w:space="0" w:color="auto"/>
              <w:bottom w:val="double" w:sz="6" w:space="0" w:color="auto"/>
            </w:tcBorders>
          </w:tcPr>
          <w:p w14:paraId="0C0BE0E1" w14:textId="77777777" w:rsidR="0039177E" w:rsidRPr="0039177E" w:rsidRDefault="0039177E" w:rsidP="00916270">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 xml:space="preserve">Name: </w:t>
            </w:r>
            <w:r w:rsidRPr="0039177E">
              <w:rPr>
                <w:rFonts w:ascii="Arial" w:hAnsi="Arial" w:cs="Arial"/>
                <w:spacing w:val="-2"/>
                <w:sz w:val="18"/>
                <w:szCs w:val="18"/>
              </w:rPr>
              <w:t>(in BLOCK CAPITALS)</w:t>
            </w:r>
          </w:p>
          <w:p w14:paraId="0C0BE0E2" w14:textId="77777777" w:rsidR="0039177E" w:rsidRPr="0039177E" w:rsidRDefault="0039177E" w:rsidP="00916270">
            <w:pPr>
              <w:tabs>
                <w:tab w:val="left" w:pos="-720"/>
              </w:tabs>
              <w:suppressAutoHyphens/>
              <w:rPr>
                <w:rFonts w:ascii="Arial" w:hAnsi="Arial" w:cs="Arial"/>
                <w:spacing w:val="-2"/>
                <w:sz w:val="18"/>
                <w:szCs w:val="18"/>
              </w:rPr>
            </w:pPr>
          </w:p>
          <w:p w14:paraId="0C0BE0E3" w14:textId="77777777" w:rsidR="0039177E" w:rsidRPr="0039177E" w:rsidRDefault="0039177E" w:rsidP="00916270">
            <w:pPr>
              <w:tabs>
                <w:tab w:val="left" w:pos="-720"/>
              </w:tabs>
              <w:suppressAutoHyphens/>
              <w:rPr>
                <w:rFonts w:ascii="Arial" w:hAnsi="Arial" w:cs="Arial"/>
                <w:b/>
                <w:spacing w:val="-2"/>
                <w:sz w:val="18"/>
                <w:szCs w:val="18"/>
              </w:rPr>
            </w:pPr>
            <w:r w:rsidRPr="0039177E">
              <w:rPr>
                <w:rFonts w:ascii="Arial" w:hAnsi="Arial" w:cs="Arial"/>
                <w:b/>
                <w:spacing w:val="-2"/>
                <w:sz w:val="18"/>
                <w:szCs w:val="18"/>
              </w:rPr>
              <w:t xml:space="preserve">duly </w:t>
            </w:r>
            <w:proofErr w:type="spellStart"/>
            <w:r w:rsidRPr="0039177E">
              <w:rPr>
                <w:rFonts w:ascii="Arial" w:hAnsi="Arial" w:cs="Arial"/>
                <w:b/>
                <w:spacing w:val="-2"/>
                <w:sz w:val="18"/>
                <w:szCs w:val="18"/>
              </w:rPr>
              <w:t>authorised</w:t>
            </w:r>
            <w:proofErr w:type="spellEnd"/>
            <w:r w:rsidRPr="0039177E">
              <w:rPr>
                <w:rFonts w:ascii="Arial" w:hAnsi="Arial" w:cs="Arial"/>
                <w:b/>
                <w:spacing w:val="-2"/>
                <w:sz w:val="18"/>
                <w:szCs w:val="18"/>
              </w:rPr>
              <w:t xml:space="preserve"> to sign this Tender for and on behalf of:</w:t>
            </w:r>
          </w:p>
          <w:p w14:paraId="0C0BE0E4" w14:textId="77777777" w:rsidR="0039177E" w:rsidRPr="0039177E" w:rsidRDefault="0039177E" w:rsidP="00916270">
            <w:pPr>
              <w:tabs>
                <w:tab w:val="left" w:pos="-720"/>
              </w:tabs>
              <w:suppressAutoHyphens/>
              <w:rPr>
                <w:rFonts w:ascii="Arial" w:hAnsi="Arial" w:cs="Arial"/>
                <w:b/>
                <w:spacing w:val="-2"/>
                <w:sz w:val="18"/>
                <w:szCs w:val="18"/>
              </w:rPr>
            </w:pPr>
          </w:p>
          <w:p w14:paraId="0C0BE0E5" w14:textId="77777777" w:rsidR="0039177E" w:rsidRPr="0039177E" w:rsidRDefault="0039177E" w:rsidP="00916270">
            <w:pPr>
              <w:tabs>
                <w:tab w:val="left" w:pos="-720"/>
              </w:tabs>
              <w:suppressAutoHyphens/>
              <w:spacing w:after="54"/>
              <w:rPr>
                <w:rFonts w:ascii="Arial" w:hAnsi="Arial" w:cs="Arial"/>
                <w:spacing w:val="-2"/>
                <w:sz w:val="18"/>
                <w:szCs w:val="18"/>
              </w:rPr>
            </w:pPr>
            <w:r w:rsidRPr="0039177E">
              <w:rPr>
                <w:rFonts w:ascii="Arial" w:hAnsi="Arial" w:cs="Arial"/>
                <w:spacing w:val="-2"/>
                <w:sz w:val="18"/>
                <w:szCs w:val="18"/>
              </w:rPr>
              <w:t>(Tenderer</w:t>
            </w:r>
            <w:smartTag w:uri="urn:schemas-microsoft-com:office:smarttags" w:element="address">
              <w:r w:rsidRPr="0039177E">
                <w:rPr>
                  <w:rFonts w:ascii="Arial" w:hAnsi="Arial" w:cs="Arial"/>
                  <w:spacing w:val="-2"/>
                  <w:sz w:val="18"/>
                  <w:szCs w:val="18"/>
                </w:rPr>
                <w:t>'</w:t>
              </w:r>
            </w:smartTag>
            <w:r w:rsidRPr="0039177E">
              <w:rPr>
                <w:rFonts w:ascii="Arial" w:hAnsi="Arial" w:cs="Arial"/>
                <w:spacing w:val="-2"/>
                <w:sz w:val="18"/>
                <w:szCs w:val="18"/>
              </w:rPr>
              <w:t>s Name)</w:t>
            </w:r>
          </w:p>
        </w:tc>
        <w:tc>
          <w:tcPr>
            <w:tcW w:w="4458" w:type="dxa"/>
            <w:gridSpan w:val="4"/>
            <w:tcBorders>
              <w:top w:val="single" w:sz="4" w:space="0" w:color="auto"/>
              <w:left w:val="single" w:sz="6" w:space="0" w:color="auto"/>
              <w:bottom w:val="double" w:sz="6" w:space="0" w:color="auto"/>
              <w:right w:val="double" w:sz="6" w:space="0" w:color="auto"/>
            </w:tcBorders>
          </w:tcPr>
          <w:p w14:paraId="0C0BE0E6" w14:textId="77777777" w:rsidR="0039177E" w:rsidRPr="0039177E" w:rsidRDefault="0039177E" w:rsidP="00916270">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Postal Address:</w:t>
            </w:r>
          </w:p>
          <w:p w14:paraId="0C0BE0E7" w14:textId="77777777" w:rsidR="0039177E" w:rsidRPr="0039177E" w:rsidRDefault="0039177E" w:rsidP="00916270">
            <w:pPr>
              <w:tabs>
                <w:tab w:val="left" w:pos="-720"/>
              </w:tabs>
              <w:suppressAutoHyphens/>
              <w:rPr>
                <w:rFonts w:ascii="Arial" w:hAnsi="Arial" w:cs="Arial"/>
                <w:spacing w:val="-2"/>
                <w:sz w:val="18"/>
                <w:szCs w:val="18"/>
              </w:rPr>
            </w:pPr>
          </w:p>
          <w:p w14:paraId="0C0BE0E8" w14:textId="77777777" w:rsidR="0039177E" w:rsidRPr="0039177E" w:rsidRDefault="0039177E" w:rsidP="00916270">
            <w:pPr>
              <w:tabs>
                <w:tab w:val="left" w:pos="-720"/>
              </w:tabs>
              <w:suppressAutoHyphens/>
              <w:rPr>
                <w:rFonts w:ascii="Arial" w:hAnsi="Arial" w:cs="Arial"/>
                <w:spacing w:val="-2"/>
                <w:sz w:val="18"/>
                <w:szCs w:val="18"/>
              </w:rPr>
            </w:pPr>
          </w:p>
          <w:p w14:paraId="0C0BE0E9" w14:textId="77777777" w:rsidR="0039177E" w:rsidRPr="0039177E" w:rsidRDefault="0039177E" w:rsidP="00916270">
            <w:pPr>
              <w:tabs>
                <w:tab w:val="left" w:pos="-720"/>
              </w:tabs>
              <w:suppressAutoHyphens/>
              <w:rPr>
                <w:rFonts w:ascii="Arial" w:hAnsi="Arial" w:cs="Arial"/>
                <w:b/>
                <w:spacing w:val="-2"/>
                <w:sz w:val="18"/>
                <w:szCs w:val="18"/>
              </w:rPr>
            </w:pPr>
            <w:r w:rsidRPr="0039177E">
              <w:rPr>
                <w:rFonts w:ascii="Arial" w:hAnsi="Arial" w:cs="Arial"/>
                <w:b/>
                <w:spacing w:val="-2"/>
                <w:sz w:val="18"/>
                <w:szCs w:val="18"/>
              </w:rPr>
              <w:t>Telephone No:</w:t>
            </w:r>
          </w:p>
          <w:p w14:paraId="0C0BE0EA" w14:textId="77777777" w:rsidR="0039177E" w:rsidRPr="0039177E" w:rsidRDefault="0039177E" w:rsidP="00916270">
            <w:pPr>
              <w:tabs>
                <w:tab w:val="left" w:pos="-720"/>
              </w:tabs>
              <w:suppressAutoHyphens/>
              <w:spacing w:after="54"/>
              <w:rPr>
                <w:rFonts w:ascii="Arial" w:hAnsi="Arial" w:cs="Arial"/>
                <w:b/>
                <w:spacing w:val="-2"/>
                <w:sz w:val="18"/>
                <w:szCs w:val="18"/>
              </w:rPr>
            </w:pPr>
            <w:r w:rsidRPr="0039177E">
              <w:rPr>
                <w:rFonts w:ascii="Arial" w:hAnsi="Arial" w:cs="Arial"/>
                <w:b/>
                <w:spacing w:val="-2"/>
                <w:sz w:val="18"/>
                <w:szCs w:val="18"/>
              </w:rPr>
              <w:t>Registered Company Number:</w:t>
            </w:r>
          </w:p>
          <w:p w14:paraId="0C0BE0EB" w14:textId="77777777" w:rsidR="0039177E" w:rsidRPr="0039177E" w:rsidRDefault="0039177E" w:rsidP="00916270">
            <w:pPr>
              <w:tabs>
                <w:tab w:val="left" w:pos="-720"/>
              </w:tabs>
              <w:suppressAutoHyphens/>
              <w:spacing w:after="54"/>
              <w:rPr>
                <w:rFonts w:ascii="Arial" w:hAnsi="Arial" w:cs="Arial"/>
                <w:spacing w:val="-2"/>
                <w:sz w:val="18"/>
                <w:szCs w:val="18"/>
              </w:rPr>
            </w:pPr>
            <w:r w:rsidRPr="0039177E">
              <w:rPr>
                <w:rFonts w:ascii="Arial" w:hAnsi="Arial" w:cs="Arial"/>
                <w:b/>
                <w:spacing w:val="-2"/>
                <w:sz w:val="18"/>
                <w:szCs w:val="18"/>
              </w:rPr>
              <w:t>Dunn And Bradstreet number:</w:t>
            </w:r>
          </w:p>
        </w:tc>
      </w:tr>
    </w:tbl>
    <w:p w14:paraId="0C0BE0EE" w14:textId="0173AF99" w:rsidR="009166DA" w:rsidRPr="0039177E" w:rsidRDefault="009166DA" w:rsidP="002E10E9">
      <w:pPr>
        <w:rPr>
          <w:rFonts w:ascii="Arial" w:hAnsi="Arial" w:cs="Arial"/>
        </w:rPr>
      </w:pPr>
    </w:p>
    <w:sectPr w:rsidR="009166DA" w:rsidRPr="0039177E" w:rsidSect="00A86B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434DD" w14:textId="77777777" w:rsidR="00DE27E6" w:rsidRDefault="00DE27E6" w:rsidP="002E10E9">
      <w:r>
        <w:separator/>
      </w:r>
    </w:p>
  </w:endnote>
  <w:endnote w:type="continuationSeparator" w:id="0">
    <w:p w14:paraId="187B8F82" w14:textId="77777777" w:rsidR="00DE27E6" w:rsidRDefault="00DE27E6" w:rsidP="002E10E9">
      <w:r>
        <w:continuationSeparator/>
      </w:r>
    </w:p>
  </w:endnote>
  <w:endnote w:type="continuationNotice" w:id="1">
    <w:p w14:paraId="60177E7E" w14:textId="77777777" w:rsidR="00DE27E6" w:rsidRDefault="00DE2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4C78F" w14:textId="77777777" w:rsidR="00DE27E6" w:rsidRDefault="00DE27E6" w:rsidP="002E10E9">
      <w:r>
        <w:separator/>
      </w:r>
    </w:p>
  </w:footnote>
  <w:footnote w:type="continuationSeparator" w:id="0">
    <w:p w14:paraId="6F663E14" w14:textId="77777777" w:rsidR="00DE27E6" w:rsidRDefault="00DE27E6" w:rsidP="002E10E9">
      <w:r>
        <w:continuationSeparator/>
      </w:r>
    </w:p>
  </w:footnote>
  <w:footnote w:type="continuationNotice" w:id="1">
    <w:p w14:paraId="020F1E37" w14:textId="77777777" w:rsidR="00DE27E6" w:rsidRDefault="00DE27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3"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4" w15:restartNumberingAfterBreak="0">
    <w:nsid w:val="32867974"/>
    <w:multiLevelType w:val="multilevel"/>
    <w:tmpl w:val="49C0D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noPunctuationKerning/>
  <w:characterSpacingControl w:val="doNotCompress"/>
  <w:doNotValidateAgainstSchema/>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C"/>
    <w:rsid w:val="000970DB"/>
    <w:rsid w:val="0011317E"/>
    <w:rsid w:val="002507B1"/>
    <w:rsid w:val="002E10E9"/>
    <w:rsid w:val="002E4017"/>
    <w:rsid w:val="002F2555"/>
    <w:rsid w:val="00376F97"/>
    <w:rsid w:val="003813EA"/>
    <w:rsid w:val="0039177E"/>
    <w:rsid w:val="00481278"/>
    <w:rsid w:val="005400DC"/>
    <w:rsid w:val="005721F2"/>
    <w:rsid w:val="005D60D9"/>
    <w:rsid w:val="0072618C"/>
    <w:rsid w:val="00795B4E"/>
    <w:rsid w:val="007C11FF"/>
    <w:rsid w:val="007D42E6"/>
    <w:rsid w:val="00835637"/>
    <w:rsid w:val="008811B0"/>
    <w:rsid w:val="009166DA"/>
    <w:rsid w:val="009333EE"/>
    <w:rsid w:val="009B1AC2"/>
    <w:rsid w:val="00A03A28"/>
    <w:rsid w:val="00A55715"/>
    <w:rsid w:val="00A71156"/>
    <w:rsid w:val="00A86B4B"/>
    <w:rsid w:val="00AC38AD"/>
    <w:rsid w:val="00B2692C"/>
    <w:rsid w:val="00B77EEB"/>
    <w:rsid w:val="00BB1D0A"/>
    <w:rsid w:val="00BC05B2"/>
    <w:rsid w:val="00BC7BA8"/>
    <w:rsid w:val="00BD1883"/>
    <w:rsid w:val="00C4000C"/>
    <w:rsid w:val="00D75EA7"/>
    <w:rsid w:val="00DE11DC"/>
    <w:rsid w:val="00DE27E6"/>
    <w:rsid w:val="00FC25BA"/>
    <w:rsid w:val="00FD7F63"/>
    <w:rsid w:val="00FE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1026"/>
    <o:shapelayout v:ext="edit">
      <o:idmap v:ext="edit" data="1"/>
    </o:shapelayout>
  </w:shapeDefaults>
  <w:decimalSymbol w:val="."/>
  <w:listSeparator w:val=","/>
  <w14:docId w14:val="0C0BE04F"/>
  <w15:docId w15:val="{218CFD4A-2FD0-424C-B473-705A5BB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Header">
    <w:name w:val="header"/>
    <w:basedOn w:val="Normal"/>
    <w:link w:val="HeaderChar"/>
    <w:rsid w:val="002E10E9"/>
    <w:pPr>
      <w:tabs>
        <w:tab w:val="center" w:pos="4513"/>
        <w:tab w:val="right" w:pos="9026"/>
      </w:tabs>
    </w:pPr>
  </w:style>
  <w:style w:type="character" w:customStyle="1" w:styleId="HeaderChar">
    <w:name w:val="Header Char"/>
    <w:link w:val="Header"/>
    <w:rsid w:val="002E10E9"/>
    <w:rPr>
      <w:sz w:val="24"/>
      <w:szCs w:val="24"/>
      <w:lang w:val="en-US" w:eastAsia="en-US"/>
    </w:rPr>
  </w:style>
  <w:style w:type="paragraph" w:styleId="Footer">
    <w:name w:val="footer"/>
    <w:basedOn w:val="Normal"/>
    <w:link w:val="FooterChar"/>
    <w:rsid w:val="002E10E9"/>
    <w:pPr>
      <w:tabs>
        <w:tab w:val="center" w:pos="4513"/>
        <w:tab w:val="right" w:pos="9026"/>
      </w:tabs>
    </w:pPr>
  </w:style>
  <w:style w:type="character" w:customStyle="1" w:styleId="FooterChar">
    <w:name w:val="Footer Char"/>
    <w:link w:val="Footer"/>
    <w:rsid w:val="002E10E9"/>
    <w:rPr>
      <w:sz w:val="24"/>
      <w:szCs w:val="24"/>
      <w:lang w:val="en-US" w:eastAsia="en-US"/>
    </w:rPr>
  </w:style>
  <w:style w:type="paragraph" w:styleId="BalloonText">
    <w:name w:val="Balloon Text"/>
    <w:basedOn w:val="Normal"/>
    <w:link w:val="BalloonTextChar"/>
    <w:semiHidden/>
    <w:unhideWhenUsed/>
    <w:rsid w:val="00BC05B2"/>
    <w:rPr>
      <w:rFonts w:ascii="Segoe UI" w:hAnsi="Segoe UI" w:cs="Segoe UI"/>
      <w:sz w:val="18"/>
      <w:szCs w:val="18"/>
    </w:rPr>
  </w:style>
  <w:style w:type="character" w:customStyle="1" w:styleId="BalloonTextChar">
    <w:name w:val="Balloon Text Char"/>
    <w:basedOn w:val="DefaultParagraphFont"/>
    <w:link w:val="BalloonText"/>
    <w:semiHidden/>
    <w:rsid w:val="00BC05B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ur-lex.europa.eu/legal-content/EN/TXT/?uri=celex%3A32010R0744"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_x0020_By xmlns="69dc0f15-738b-4b64-8a1a-784d69d6e869">ITT/ Tender Assessments</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F19FA8274F24499AE97CF750E0B55" ma:contentTypeVersion="7" ma:contentTypeDescription="Create a new document." ma:contentTypeScope="" ma:versionID="4c9617b2cf39d59c226c25e6f8ddd577">
  <xsd:schema xmlns:xsd="http://www.w3.org/2001/XMLSchema" xmlns:xs="http://www.w3.org/2001/XMLSchema" xmlns:p="http://schemas.microsoft.com/office/2006/metadata/properties" xmlns:ns2="69dc0f15-738b-4b64-8a1a-784d69d6e869" xmlns:ns3="370e6eb1-d05a-40b9-9e18-e1bd9fe9a3c9" xmlns:ns4="0a87b4d1-8431-440c-a8d8-d61d84ac3671" targetNamespace="http://schemas.microsoft.com/office/2006/metadata/properties" ma:root="true" ma:fieldsID="471e0928f5828ba6599e5c1dfc6fbf2f" ns2:_="" ns3:_="" ns4:_="">
    <xsd:import namespace="69dc0f15-738b-4b64-8a1a-784d69d6e869"/>
    <xsd:import namespace="370e6eb1-d05a-40b9-9e18-e1bd9fe9a3c9"/>
    <xsd:import namespace="0a87b4d1-8431-440c-a8d8-d61d84ac3671"/>
    <xsd:element name="properties">
      <xsd:complexType>
        <xsd:sequence>
          <xsd:element name="documentManagement">
            <xsd:complexType>
              <xsd:all>
                <xsd:element ref="ns2:Group_x0020_By"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0f15-738b-4b64-8a1a-784d69d6e869" elementFormDefault="qualified">
    <xsd:import namespace="http://schemas.microsoft.com/office/2006/documentManagement/types"/>
    <xsd:import namespace="http://schemas.microsoft.com/office/infopath/2007/PartnerControls"/>
    <xsd:element name="Group_x0020_By" ma:index="8" nillable="true" ma:displayName="Group By" ma:format="Dropdown" ma:internalName="Group_x0020_By">
      <xsd:simpleType>
        <xsd:restriction base="dms:Choice">
          <xsd:enumeration value="Correspondence"/>
          <xsd:enumeration value="Approvals"/>
          <xsd:enumeration value="Processes"/>
          <xsd:enumeration value="Commercial Strategy"/>
          <xsd:enumeration value="Contracts"/>
          <xsd:enumeration value="Contract Management"/>
          <xsd:enumeration value="Correspondence"/>
          <xsd:enumeration value="ITT/ Tender Assessments"/>
          <xsd:enumeration value="KPIs"/>
          <xsd:enumeration value="Market Engagement"/>
          <xsd:enumeration value="Procurement Strategy"/>
          <xsd:enumeration value="SOR/ GFE"/>
          <xsd:enumeration value="TUPE"/>
          <xsd:enumeration value="Contractor Liability"/>
        </xsd:restriction>
      </xsd:simpleType>
    </xsd:element>
  </xsd:schema>
  <xsd:schema xmlns:xsd="http://www.w3.org/2001/XMLSchema" xmlns:xs="http://www.w3.org/2001/XMLSchema" xmlns:dms="http://schemas.microsoft.com/office/2006/documentManagement/types" xmlns:pc="http://schemas.microsoft.com/office/infopath/2007/PartnerControls" targetNamespace="370e6eb1-d05a-40b9-9e18-e1bd9fe9a3c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7b4d1-8431-440c-a8d8-d61d84ac3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A4640-6627-430D-8A8D-FCB5A3418F22}">
  <ds:schemaRefs>
    <ds:schemaRef ds:uri="http://schemas.microsoft.com/office/2006/metadata/properties"/>
    <ds:schemaRef ds:uri="http://schemas.microsoft.com/office/infopath/2007/PartnerControls"/>
    <ds:schemaRef ds:uri="69dc0f15-738b-4b64-8a1a-784d69d6e869"/>
  </ds:schemaRefs>
</ds:datastoreItem>
</file>

<file path=customXml/itemProps2.xml><?xml version="1.0" encoding="utf-8"?>
<ds:datastoreItem xmlns:ds="http://schemas.openxmlformats.org/officeDocument/2006/customXml" ds:itemID="{0BA29D03-160A-44D0-BDF9-EE59F811AE12}">
  <ds:schemaRefs>
    <ds:schemaRef ds:uri="http://schemas.microsoft.com/sharepoint/v3/contenttype/forms"/>
  </ds:schemaRefs>
</ds:datastoreItem>
</file>

<file path=customXml/itemProps3.xml><?xml version="1.0" encoding="utf-8"?>
<ds:datastoreItem xmlns:ds="http://schemas.openxmlformats.org/officeDocument/2006/customXml" ds:itemID="{090C3E92-3831-4F08-A5C1-A50546E73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c0f15-738b-4b64-8a1a-784d69d6e869"/>
    <ds:schemaRef ds:uri="370e6eb1-d05a-40b9-9e18-e1bd9fe9a3c9"/>
    <ds:schemaRef ds:uri="0a87b4d1-8431-440c-a8d8-d61d84ac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DBS IT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Obikwu</dc:creator>
  <cp:keywords/>
  <dc:description/>
  <cp:lastModifiedBy>Ely, Ashleigh Miss (LWC-Comrcl-SO1B)</cp:lastModifiedBy>
  <cp:revision>2</cp:revision>
  <dcterms:created xsi:type="dcterms:W3CDTF">2021-07-02T12:24:00Z</dcterms:created>
  <dcterms:modified xsi:type="dcterms:W3CDTF">2021-07-02T12:24:00Z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0x010100747F19FA8274F24499AE97CF750E0B55</vt:lpwstr>
  </property>
</Properties>
</file>