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B95433" w14:textId="3AEF9B31" w:rsidR="0021115A" w:rsidRPr="00892CA5" w:rsidRDefault="00892CA5" w:rsidP="00892CA5">
      <w:pPr>
        <w:ind w:left="-851" w:right="-489"/>
        <w:jc w:val="center"/>
        <w:rPr>
          <w:rFonts w:ascii="Arial" w:hAnsi="Arial"/>
          <w:b/>
          <w:u w:val="single"/>
        </w:rPr>
      </w:pPr>
      <w:r>
        <w:rPr>
          <w:rFonts w:ascii="Arial" w:hAnsi="Arial"/>
          <w:b/>
          <w:u w:val="single"/>
        </w:rPr>
        <w:t>Gram Negative Septicaemia</w:t>
      </w:r>
    </w:p>
    <w:p w14:paraId="5AE01014" w14:textId="77777777" w:rsidR="00A51971" w:rsidRPr="00035023" w:rsidRDefault="00A51971" w:rsidP="00A51971">
      <w:pPr>
        <w:rPr>
          <w:rFonts w:ascii="Arial" w:hAnsi="Arial" w:cs="Arial"/>
          <w:b/>
          <w:sz w:val="20"/>
          <w:szCs w:val="20"/>
        </w:rPr>
      </w:pPr>
    </w:p>
    <w:p w14:paraId="73D836B4" w14:textId="19759C88" w:rsidR="00892CA5" w:rsidRPr="00892CA5" w:rsidRDefault="00892CA5" w:rsidP="00892CA5">
      <w:pPr>
        <w:pBdr>
          <w:top w:val="single" w:sz="4" w:space="1" w:color="auto"/>
          <w:left w:val="single" w:sz="4" w:space="4" w:color="auto"/>
          <w:bottom w:val="single" w:sz="4" w:space="1" w:color="auto"/>
          <w:right w:val="single" w:sz="4" w:space="4" w:color="auto"/>
        </w:pBdr>
        <w:rPr>
          <w:rFonts w:ascii="Arial" w:hAnsi="Arial" w:cs="Arial"/>
          <w:b/>
          <w:sz w:val="22"/>
          <w:szCs w:val="22"/>
        </w:rPr>
      </w:pPr>
      <w:r w:rsidRPr="00892CA5">
        <w:rPr>
          <w:rFonts w:ascii="Arial" w:hAnsi="Arial" w:cs="Arial"/>
          <w:b/>
          <w:sz w:val="22"/>
          <w:szCs w:val="22"/>
        </w:rPr>
        <w:t>Objectives</w:t>
      </w:r>
      <w:r w:rsidR="00B1226D">
        <w:rPr>
          <w:rFonts w:ascii="Arial" w:hAnsi="Arial" w:cs="Arial"/>
          <w:b/>
          <w:sz w:val="22"/>
          <w:szCs w:val="22"/>
        </w:rPr>
        <w:t>:</w:t>
      </w:r>
      <w:bookmarkStart w:id="0" w:name="_GoBack"/>
      <w:bookmarkEnd w:id="0"/>
    </w:p>
    <w:p w14:paraId="48B79AD1" w14:textId="77777777" w:rsidR="00892CA5" w:rsidRPr="00892CA5" w:rsidRDefault="00892CA5" w:rsidP="00892CA5">
      <w:pPr>
        <w:pBdr>
          <w:top w:val="single" w:sz="4" w:space="1" w:color="auto"/>
          <w:left w:val="single" w:sz="4" w:space="4" w:color="auto"/>
          <w:bottom w:val="single" w:sz="4" w:space="1" w:color="auto"/>
          <w:right w:val="single" w:sz="4" w:space="4" w:color="auto"/>
        </w:pBdr>
        <w:rPr>
          <w:rStyle w:val="Emphasis"/>
          <w:sz w:val="22"/>
          <w:szCs w:val="22"/>
        </w:rPr>
      </w:pPr>
    </w:p>
    <w:p w14:paraId="46BB0E54" w14:textId="77777777" w:rsidR="00892CA5" w:rsidRPr="00892CA5" w:rsidRDefault="00892CA5" w:rsidP="00892CA5">
      <w:pPr>
        <w:pBdr>
          <w:top w:val="single" w:sz="4" w:space="1" w:color="auto"/>
          <w:left w:val="single" w:sz="4" w:space="4" w:color="auto"/>
          <w:bottom w:val="single" w:sz="4" w:space="1" w:color="auto"/>
          <w:right w:val="single" w:sz="4" w:space="4" w:color="auto"/>
        </w:pBdr>
        <w:rPr>
          <w:rStyle w:val="Emphasis"/>
          <w:sz w:val="22"/>
          <w:szCs w:val="22"/>
        </w:rPr>
      </w:pPr>
    </w:p>
    <w:p w14:paraId="556E0C8B" w14:textId="77777777" w:rsidR="00A51971" w:rsidRPr="00035023" w:rsidRDefault="00A51971" w:rsidP="00A51971">
      <w:pPr>
        <w:rPr>
          <w:rFonts w:ascii="Arial" w:hAnsi="Arial" w:cs="Arial"/>
          <w:b/>
        </w:rPr>
      </w:pPr>
    </w:p>
    <w:p w14:paraId="41E66CE9" w14:textId="77D28AA3" w:rsidR="00892CA5" w:rsidRPr="00892CA5" w:rsidRDefault="00892CA5" w:rsidP="00A51971">
      <w:pPr>
        <w:rPr>
          <w:rFonts w:ascii="Arial" w:hAnsi="Arial" w:cs="Arial"/>
          <w:b/>
          <w:sz w:val="22"/>
          <w:szCs w:val="22"/>
        </w:rPr>
      </w:pPr>
      <w:r w:rsidRPr="00892CA5">
        <w:rPr>
          <w:rFonts w:ascii="Arial" w:hAnsi="Arial" w:cs="Arial"/>
          <w:b/>
          <w:sz w:val="22"/>
          <w:szCs w:val="22"/>
        </w:rPr>
        <w:t>Scenario:</w:t>
      </w:r>
    </w:p>
    <w:p w14:paraId="631D994E" w14:textId="77777777" w:rsidR="00892CA5" w:rsidRPr="00892CA5" w:rsidRDefault="00892CA5" w:rsidP="00A51971">
      <w:pPr>
        <w:rPr>
          <w:rFonts w:ascii="Arial" w:hAnsi="Arial" w:cs="Arial"/>
          <w:sz w:val="22"/>
          <w:szCs w:val="22"/>
        </w:rPr>
      </w:pPr>
    </w:p>
    <w:p w14:paraId="69F36851" w14:textId="77777777" w:rsidR="00892CA5" w:rsidRPr="00892CA5" w:rsidRDefault="00892CA5" w:rsidP="00892CA5">
      <w:pPr>
        <w:rPr>
          <w:rFonts w:ascii="Arial" w:hAnsi="Arial" w:cs="Arial"/>
          <w:sz w:val="22"/>
          <w:szCs w:val="22"/>
        </w:rPr>
      </w:pPr>
      <w:r w:rsidRPr="00892CA5">
        <w:rPr>
          <w:rFonts w:ascii="Arial" w:hAnsi="Arial" w:cs="Arial"/>
          <w:sz w:val="22"/>
          <w:szCs w:val="22"/>
        </w:rPr>
        <w:t>Young soldier, first deployment. Just out of Phase 2 training. No occupational restrictions. Full pre-deployment vaccination history. Past medical history of asthma as a child. No geographical limitations.</w:t>
      </w:r>
    </w:p>
    <w:p w14:paraId="39F5E9D5" w14:textId="77777777" w:rsidR="00892CA5" w:rsidRPr="00892CA5" w:rsidRDefault="00892CA5" w:rsidP="00892CA5">
      <w:pPr>
        <w:rPr>
          <w:rFonts w:ascii="Arial" w:hAnsi="Arial" w:cs="Arial"/>
          <w:sz w:val="22"/>
          <w:szCs w:val="22"/>
        </w:rPr>
      </w:pPr>
    </w:p>
    <w:p w14:paraId="1A9169BC" w14:textId="2A185444" w:rsidR="005650C7" w:rsidRPr="00892CA5" w:rsidRDefault="00892CA5" w:rsidP="00892CA5">
      <w:pPr>
        <w:rPr>
          <w:rFonts w:ascii="Arial" w:hAnsi="Arial" w:cs="Arial"/>
          <w:sz w:val="22"/>
          <w:szCs w:val="22"/>
        </w:rPr>
      </w:pPr>
      <w:r w:rsidRPr="00892CA5">
        <w:rPr>
          <w:rFonts w:ascii="Arial" w:hAnsi="Arial" w:cs="Arial"/>
          <w:sz w:val="22"/>
          <w:szCs w:val="22"/>
        </w:rPr>
        <w:t>Patient missed breakfast this morning – feeling non-specifically unwell. Was taking part in RSOI range package with full CBT Body armour, helmet and ancillaries. During range package, became unable to concentrate and sweaty. Pulled off range point by range staff, and seen by range package designated CMT. Noted to be febrile and tachycardic. Verbal comms with RMO who suggested taking patient directly to Role 3 worry about heat illness.  Two cannula attempts failed. Aside from cooling, no other treatment given.</w:t>
      </w:r>
    </w:p>
    <w:p w14:paraId="57920DFD" w14:textId="77777777" w:rsidR="00050267" w:rsidRPr="00892CA5" w:rsidRDefault="00050267" w:rsidP="00A51971">
      <w:pPr>
        <w:rPr>
          <w:rFonts w:ascii="Arial" w:hAnsi="Arial" w:cs="Arial"/>
          <w:b/>
          <w:sz w:val="22"/>
          <w:szCs w:val="22"/>
        </w:rPr>
      </w:pPr>
    </w:p>
    <w:p w14:paraId="192F81B2" w14:textId="2DC550C0" w:rsidR="005650C7" w:rsidRDefault="00892CA5" w:rsidP="00A51971">
      <w:pPr>
        <w:rPr>
          <w:rFonts w:ascii="Arial" w:hAnsi="Arial" w:cs="Arial"/>
          <w:b/>
          <w:sz w:val="22"/>
          <w:szCs w:val="22"/>
        </w:rPr>
      </w:pPr>
      <w:r>
        <w:rPr>
          <w:rFonts w:ascii="Arial" w:hAnsi="Arial" w:cs="Arial"/>
          <w:b/>
          <w:sz w:val="22"/>
          <w:szCs w:val="22"/>
        </w:rPr>
        <w:t>CAS Instructions:</w:t>
      </w:r>
    </w:p>
    <w:p w14:paraId="05B79C30" w14:textId="77777777" w:rsidR="00892CA5" w:rsidRDefault="00892CA5" w:rsidP="00A51971">
      <w:pPr>
        <w:rPr>
          <w:rFonts w:ascii="Arial" w:hAnsi="Arial" w:cs="Arial"/>
          <w:b/>
          <w:sz w:val="22"/>
          <w:szCs w:val="22"/>
        </w:rPr>
      </w:pPr>
    </w:p>
    <w:p w14:paraId="3BB8847F" w14:textId="77777777" w:rsidR="00892CA5" w:rsidRPr="00892CA5" w:rsidRDefault="00892CA5" w:rsidP="00892CA5">
      <w:pPr>
        <w:rPr>
          <w:rFonts w:ascii="Arial" w:hAnsi="Arial" w:cs="Arial"/>
          <w:sz w:val="22"/>
          <w:szCs w:val="22"/>
        </w:rPr>
      </w:pPr>
      <w:r w:rsidRPr="00892CA5">
        <w:rPr>
          <w:rFonts w:ascii="Arial" w:hAnsi="Arial" w:cs="Arial"/>
          <w:sz w:val="22"/>
          <w:szCs w:val="22"/>
        </w:rPr>
        <w:t xml:space="preserve">You are on your first deployment. You are just out of Phase 2 training, and you really don’t want to let your unit and mates down. This morning you didn’t feel very well and skipped breakfast. You were doing the RSOI range package in full combat body armour. You felt unwell, and couldn’t complete the range package. The Sgt Maj on the range pulled you off as you were talking nonsense and a bit confused. You are anxious, and concerned about missing range package, and being able to deploy. You worry this will affect your ability to deploy in the future. You are a bit forgetful about things. You switch between feeling too hot and too cold. No headache, no pain with light. Neck a little sore. No cough. No abdominal cramps. No diarrhoea or vomiting. No rash that has been noticed. </w:t>
      </w:r>
    </w:p>
    <w:p w14:paraId="30BFC006" w14:textId="77777777" w:rsidR="00892CA5" w:rsidRPr="00892CA5" w:rsidRDefault="00892CA5" w:rsidP="00892CA5">
      <w:pPr>
        <w:rPr>
          <w:rFonts w:ascii="Arial" w:hAnsi="Arial" w:cs="Arial"/>
          <w:sz w:val="22"/>
          <w:szCs w:val="22"/>
        </w:rPr>
      </w:pPr>
    </w:p>
    <w:p w14:paraId="6FEF8705" w14:textId="47366F62" w:rsidR="00892CA5" w:rsidRPr="00892CA5" w:rsidRDefault="00892CA5" w:rsidP="00892CA5">
      <w:pPr>
        <w:rPr>
          <w:rFonts w:ascii="Arial" w:hAnsi="Arial" w:cs="Arial"/>
          <w:sz w:val="22"/>
          <w:szCs w:val="22"/>
        </w:rPr>
      </w:pPr>
      <w:r w:rsidRPr="00892CA5">
        <w:rPr>
          <w:rFonts w:ascii="Arial" w:hAnsi="Arial" w:cs="Arial"/>
          <w:sz w:val="22"/>
          <w:szCs w:val="22"/>
        </w:rPr>
        <w:t>As you get into the hospital, you feel generally more unwell. You become quieter and more sleepy. You are drowsy if woken, and aside from shivering, you just want to sleep.</w:t>
      </w:r>
    </w:p>
    <w:p w14:paraId="26ABFA5A" w14:textId="77777777" w:rsidR="005650C7" w:rsidRPr="00892CA5" w:rsidRDefault="005650C7" w:rsidP="00A51971">
      <w:pPr>
        <w:rPr>
          <w:rFonts w:ascii="Arial" w:hAnsi="Arial" w:cs="Arial"/>
          <w:b/>
          <w:sz w:val="22"/>
          <w:szCs w:val="22"/>
        </w:rPr>
      </w:pPr>
    </w:p>
    <w:p w14:paraId="2EB01C06" w14:textId="77777777" w:rsidR="005650C7" w:rsidRPr="00892CA5" w:rsidRDefault="005650C7" w:rsidP="00A51971">
      <w:pPr>
        <w:rPr>
          <w:rFonts w:ascii="Arial" w:hAnsi="Arial" w:cs="Arial"/>
          <w:b/>
          <w:sz w:val="22"/>
          <w:szCs w:val="22"/>
        </w:rPr>
      </w:pPr>
      <w:r w:rsidRPr="00892CA5">
        <w:rPr>
          <w:rFonts w:ascii="Arial" w:hAnsi="Arial" w:cs="Arial"/>
          <w:b/>
          <w:sz w:val="22"/>
          <w:szCs w:val="22"/>
        </w:rPr>
        <w:t>CASSIM instructions:</w:t>
      </w:r>
    </w:p>
    <w:p w14:paraId="075971B4" w14:textId="3A4D5A72" w:rsidR="005650C7" w:rsidRDefault="005650C7" w:rsidP="00A51971">
      <w:pPr>
        <w:rPr>
          <w:rFonts w:ascii="Arial" w:hAnsi="Arial" w:cs="Arial"/>
          <w:b/>
          <w:sz w:val="22"/>
          <w:szCs w:val="22"/>
        </w:rPr>
      </w:pPr>
    </w:p>
    <w:p w14:paraId="02F2DDF0" w14:textId="77777777" w:rsidR="00892CA5" w:rsidRPr="00892CA5" w:rsidRDefault="00892CA5" w:rsidP="00892CA5">
      <w:pPr>
        <w:rPr>
          <w:rFonts w:ascii="Arial" w:hAnsi="Arial" w:cs="Arial"/>
          <w:sz w:val="22"/>
          <w:szCs w:val="22"/>
        </w:rPr>
      </w:pPr>
      <w:r w:rsidRPr="00892CA5">
        <w:rPr>
          <w:rFonts w:ascii="Arial" w:hAnsi="Arial" w:cs="Arial"/>
          <w:sz w:val="22"/>
          <w:szCs w:val="22"/>
        </w:rPr>
        <w:t>Two cotton wool balls stuck to left and right arms where failed cannulas were attempted. Left and right legs rash. Small red and dark red dots. Quite subtle please.</w:t>
      </w:r>
    </w:p>
    <w:p w14:paraId="3A38F22A" w14:textId="77777777" w:rsidR="00892CA5" w:rsidRPr="00892CA5" w:rsidRDefault="00892CA5" w:rsidP="00892CA5">
      <w:pPr>
        <w:rPr>
          <w:rFonts w:ascii="Arial" w:hAnsi="Arial" w:cs="Arial"/>
          <w:sz w:val="22"/>
          <w:szCs w:val="22"/>
        </w:rPr>
      </w:pPr>
    </w:p>
    <w:p w14:paraId="18C6308B" w14:textId="6D8D371B" w:rsidR="00892CA5" w:rsidRPr="00892CA5" w:rsidRDefault="00892CA5" w:rsidP="00892CA5">
      <w:pPr>
        <w:rPr>
          <w:rFonts w:ascii="Arial" w:hAnsi="Arial" w:cs="Arial"/>
          <w:sz w:val="22"/>
          <w:szCs w:val="22"/>
        </w:rPr>
      </w:pPr>
      <w:r w:rsidRPr="00892CA5">
        <w:rPr>
          <w:rFonts w:ascii="Arial" w:hAnsi="Arial" w:cs="Arial"/>
          <w:sz w:val="22"/>
          <w:szCs w:val="22"/>
        </w:rPr>
        <w:t>Top removed. Trousers only. No boots. No socks. Wet hair</w:t>
      </w:r>
      <w:r>
        <w:rPr>
          <w:rFonts w:ascii="Arial" w:hAnsi="Arial" w:cs="Arial"/>
          <w:sz w:val="22"/>
          <w:szCs w:val="22"/>
        </w:rPr>
        <w:t xml:space="preserve">. </w:t>
      </w:r>
      <w:r w:rsidRPr="00892CA5">
        <w:rPr>
          <w:rFonts w:ascii="Arial" w:hAnsi="Arial" w:cs="Arial"/>
          <w:sz w:val="22"/>
          <w:szCs w:val="22"/>
        </w:rPr>
        <w:t>Oxygen mask on patient.</w:t>
      </w:r>
    </w:p>
    <w:p w14:paraId="0641022A" w14:textId="77777777" w:rsidR="00892CA5" w:rsidRPr="00892CA5" w:rsidRDefault="00892CA5" w:rsidP="00892CA5">
      <w:pPr>
        <w:rPr>
          <w:rFonts w:ascii="Arial" w:hAnsi="Arial" w:cs="Arial"/>
          <w:sz w:val="22"/>
          <w:szCs w:val="22"/>
          <w:lang w:val="en"/>
        </w:rPr>
      </w:pPr>
    </w:p>
    <w:p w14:paraId="06FCCB8B" w14:textId="77777777" w:rsidR="00892CA5" w:rsidRPr="00892CA5" w:rsidRDefault="00892CA5" w:rsidP="00892CA5">
      <w:pPr>
        <w:rPr>
          <w:rFonts w:ascii="Arial" w:hAnsi="Arial" w:cs="Arial"/>
          <w:sz w:val="22"/>
          <w:szCs w:val="22"/>
          <w:lang w:val="en"/>
        </w:rPr>
      </w:pPr>
      <w:r w:rsidRPr="00892CA5">
        <w:rPr>
          <w:rFonts w:ascii="Arial" w:hAnsi="Arial" w:cs="Arial"/>
          <w:sz w:val="22"/>
          <w:szCs w:val="22"/>
          <w:lang w:val="en"/>
        </w:rPr>
        <w:t>FMED 965: (handwritten notes).</w:t>
      </w:r>
    </w:p>
    <w:p w14:paraId="2B195582" w14:textId="77777777" w:rsidR="00892CA5" w:rsidRPr="00892CA5" w:rsidRDefault="00892CA5" w:rsidP="00892CA5">
      <w:pPr>
        <w:rPr>
          <w:rFonts w:ascii="Arial" w:hAnsi="Arial" w:cs="Arial"/>
          <w:sz w:val="22"/>
          <w:szCs w:val="22"/>
          <w:lang w:val="en"/>
        </w:rPr>
      </w:pPr>
    </w:p>
    <w:p w14:paraId="05F2370B" w14:textId="2135E1EB" w:rsidR="00892CA5" w:rsidRPr="00892CA5" w:rsidRDefault="00892CA5" w:rsidP="00892CA5">
      <w:pPr>
        <w:rPr>
          <w:rFonts w:ascii="Arial" w:hAnsi="Arial" w:cs="Arial"/>
          <w:sz w:val="22"/>
          <w:szCs w:val="22"/>
          <w:lang w:val="en"/>
        </w:rPr>
      </w:pPr>
      <w:r w:rsidRPr="00892CA5">
        <w:rPr>
          <w:rFonts w:ascii="Arial" w:hAnsi="Arial" w:cs="Arial"/>
          <w:sz w:val="22"/>
          <w:szCs w:val="22"/>
          <w:lang w:val="en"/>
        </w:rPr>
        <w:t xml:space="preserve"> (CMT1). Dated and Time.</w:t>
      </w:r>
    </w:p>
    <w:p w14:paraId="38365A2B" w14:textId="77777777" w:rsidR="00892CA5" w:rsidRPr="00892CA5" w:rsidRDefault="00892CA5" w:rsidP="00892CA5">
      <w:pPr>
        <w:rPr>
          <w:rFonts w:ascii="Arial" w:hAnsi="Arial" w:cs="Arial"/>
          <w:sz w:val="22"/>
          <w:szCs w:val="22"/>
          <w:lang w:val="en"/>
        </w:rPr>
      </w:pPr>
    </w:p>
    <w:p w14:paraId="182DEDCE" w14:textId="77777777" w:rsidR="00892CA5" w:rsidRPr="00892CA5" w:rsidRDefault="00892CA5" w:rsidP="00892CA5">
      <w:pPr>
        <w:rPr>
          <w:rFonts w:ascii="Arial" w:hAnsi="Arial" w:cs="Arial"/>
          <w:sz w:val="22"/>
          <w:szCs w:val="22"/>
          <w:lang w:val="en"/>
        </w:rPr>
      </w:pPr>
      <w:r w:rsidRPr="00892CA5">
        <w:rPr>
          <w:rFonts w:ascii="Arial" w:hAnsi="Arial" w:cs="Arial"/>
          <w:sz w:val="22"/>
          <w:szCs w:val="22"/>
          <w:lang w:val="en"/>
        </w:rPr>
        <w:t>Patient unwell on range. Feels hot and cold. Not able to concentrate.</w:t>
      </w:r>
    </w:p>
    <w:p w14:paraId="3508A492" w14:textId="77777777" w:rsidR="00892CA5" w:rsidRPr="00892CA5" w:rsidRDefault="00892CA5" w:rsidP="00892CA5">
      <w:pPr>
        <w:rPr>
          <w:rFonts w:ascii="Arial" w:hAnsi="Arial" w:cs="Arial"/>
          <w:sz w:val="22"/>
          <w:szCs w:val="22"/>
          <w:lang w:val="en"/>
        </w:rPr>
      </w:pPr>
      <w:r w:rsidRPr="00892CA5">
        <w:rPr>
          <w:rFonts w:ascii="Arial" w:hAnsi="Arial" w:cs="Arial"/>
          <w:sz w:val="22"/>
          <w:szCs w:val="22"/>
          <w:lang w:val="en"/>
        </w:rPr>
        <w:t>A: self</w:t>
      </w:r>
    </w:p>
    <w:p w14:paraId="279E3960" w14:textId="77777777" w:rsidR="00892CA5" w:rsidRPr="00892CA5" w:rsidRDefault="00892CA5" w:rsidP="00892CA5">
      <w:pPr>
        <w:rPr>
          <w:rFonts w:ascii="Arial" w:hAnsi="Arial" w:cs="Arial"/>
          <w:sz w:val="22"/>
          <w:szCs w:val="22"/>
          <w:lang w:val="en"/>
        </w:rPr>
      </w:pPr>
      <w:r w:rsidRPr="00892CA5">
        <w:rPr>
          <w:rFonts w:ascii="Arial" w:hAnsi="Arial" w:cs="Arial"/>
          <w:sz w:val="22"/>
          <w:szCs w:val="22"/>
          <w:lang w:val="en"/>
        </w:rPr>
        <w:t>B: RR: 24. No noises heard.</w:t>
      </w:r>
    </w:p>
    <w:p w14:paraId="7C0BE486" w14:textId="77777777" w:rsidR="00892CA5" w:rsidRPr="00892CA5" w:rsidRDefault="00892CA5" w:rsidP="00892CA5">
      <w:pPr>
        <w:rPr>
          <w:rFonts w:ascii="Arial" w:hAnsi="Arial" w:cs="Arial"/>
          <w:sz w:val="22"/>
          <w:szCs w:val="22"/>
          <w:lang w:val="en"/>
        </w:rPr>
      </w:pPr>
      <w:r w:rsidRPr="00892CA5">
        <w:rPr>
          <w:rFonts w:ascii="Arial" w:hAnsi="Arial" w:cs="Arial"/>
          <w:sz w:val="22"/>
          <w:szCs w:val="22"/>
          <w:lang w:val="en"/>
        </w:rPr>
        <w:lastRenderedPageBreak/>
        <w:t>C: HR: 126 BP: 98/76. Feels warm.</w:t>
      </w:r>
    </w:p>
    <w:p w14:paraId="6F4AE1E9" w14:textId="77777777" w:rsidR="00892CA5" w:rsidRPr="00892CA5" w:rsidRDefault="00892CA5" w:rsidP="00892CA5">
      <w:pPr>
        <w:rPr>
          <w:rFonts w:ascii="Arial" w:hAnsi="Arial" w:cs="Arial"/>
          <w:sz w:val="22"/>
          <w:szCs w:val="22"/>
          <w:lang w:val="en"/>
        </w:rPr>
      </w:pPr>
      <w:r w:rsidRPr="00892CA5">
        <w:rPr>
          <w:rFonts w:ascii="Arial" w:hAnsi="Arial" w:cs="Arial"/>
          <w:sz w:val="22"/>
          <w:szCs w:val="22"/>
          <w:lang w:val="en"/>
        </w:rPr>
        <w:t>D: A bit confused. Pupils OK.</w:t>
      </w:r>
    </w:p>
    <w:p w14:paraId="26C9A3CD" w14:textId="77777777" w:rsidR="00892CA5" w:rsidRPr="00892CA5" w:rsidRDefault="00892CA5" w:rsidP="00892CA5">
      <w:pPr>
        <w:rPr>
          <w:rFonts w:ascii="Arial" w:hAnsi="Arial" w:cs="Arial"/>
          <w:sz w:val="22"/>
          <w:szCs w:val="22"/>
          <w:lang w:val="en"/>
        </w:rPr>
      </w:pPr>
      <w:r w:rsidRPr="00892CA5">
        <w:rPr>
          <w:rFonts w:ascii="Arial" w:hAnsi="Arial" w:cs="Arial"/>
          <w:sz w:val="22"/>
          <w:szCs w:val="22"/>
          <w:lang w:val="en"/>
        </w:rPr>
        <w:t>Temp: 38.5 ear.</w:t>
      </w:r>
    </w:p>
    <w:p w14:paraId="209DC891" w14:textId="77777777" w:rsidR="00892CA5" w:rsidRPr="00892CA5" w:rsidRDefault="00892CA5" w:rsidP="00892CA5">
      <w:pPr>
        <w:rPr>
          <w:rFonts w:ascii="Arial" w:hAnsi="Arial" w:cs="Arial"/>
          <w:sz w:val="22"/>
          <w:szCs w:val="22"/>
          <w:lang w:val="en"/>
        </w:rPr>
      </w:pPr>
    </w:p>
    <w:p w14:paraId="60241507" w14:textId="77777777" w:rsidR="00892CA5" w:rsidRPr="00892CA5" w:rsidRDefault="00892CA5" w:rsidP="00892CA5">
      <w:pPr>
        <w:rPr>
          <w:rFonts w:ascii="Arial" w:hAnsi="Arial" w:cs="Arial"/>
          <w:sz w:val="22"/>
          <w:szCs w:val="22"/>
          <w:lang w:val="en"/>
        </w:rPr>
      </w:pPr>
      <w:r w:rsidRPr="00892CA5">
        <w:rPr>
          <w:rFonts w:ascii="Arial" w:hAnsi="Arial" w:cs="Arial"/>
          <w:sz w:val="22"/>
          <w:szCs w:val="22"/>
          <w:lang w:val="en"/>
        </w:rPr>
        <w:t>Treatment:</w:t>
      </w:r>
    </w:p>
    <w:p w14:paraId="634789C7" w14:textId="77777777" w:rsidR="00892CA5" w:rsidRPr="00892CA5" w:rsidRDefault="00892CA5" w:rsidP="00892CA5">
      <w:pPr>
        <w:rPr>
          <w:rFonts w:ascii="Arial" w:hAnsi="Arial" w:cs="Arial"/>
          <w:sz w:val="22"/>
          <w:szCs w:val="22"/>
          <w:lang w:val="en"/>
        </w:rPr>
      </w:pPr>
      <w:r w:rsidRPr="00892CA5">
        <w:rPr>
          <w:rFonts w:ascii="Arial" w:hAnsi="Arial" w:cs="Arial"/>
          <w:sz w:val="22"/>
          <w:szCs w:val="22"/>
          <w:lang w:val="en"/>
        </w:rPr>
        <w:t>100% Oxygen given</w:t>
      </w:r>
    </w:p>
    <w:p w14:paraId="4A7D8822" w14:textId="77777777" w:rsidR="00892CA5" w:rsidRPr="00892CA5" w:rsidRDefault="00892CA5" w:rsidP="00892CA5">
      <w:pPr>
        <w:rPr>
          <w:rFonts w:ascii="Arial" w:hAnsi="Arial" w:cs="Arial"/>
          <w:sz w:val="22"/>
          <w:szCs w:val="22"/>
          <w:lang w:val="en"/>
        </w:rPr>
      </w:pPr>
      <w:r w:rsidRPr="00892CA5">
        <w:rPr>
          <w:rFonts w:ascii="Arial" w:hAnsi="Arial" w:cs="Arial"/>
          <w:sz w:val="22"/>
          <w:szCs w:val="22"/>
          <w:lang w:val="en"/>
        </w:rPr>
        <w:t>Elevate legs</w:t>
      </w:r>
    </w:p>
    <w:p w14:paraId="4CDC6F52" w14:textId="77777777" w:rsidR="00892CA5" w:rsidRPr="00892CA5" w:rsidRDefault="00892CA5" w:rsidP="00892CA5">
      <w:pPr>
        <w:rPr>
          <w:rFonts w:ascii="Arial" w:hAnsi="Arial" w:cs="Arial"/>
          <w:sz w:val="22"/>
          <w:szCs w:val="22"/>
          <w:lang w:val="en"/>
        </w:rPr>
      </w:pPr>
      <w:r w:rsidRPr="00892CA5">
        <w:rPr>
          <w:rFonts w:ascii="Arial" w:hAnsi="Arial" w:cs="Arial"/>
          <w:sz w:val="22"/>
          <w:szCs w:val="22"/>
          <w:lang w:val="en"/>
        </w:rPr>
        <w:t>Strip</w:t>
      </w:r>
    </w:p>
    <w:p w14:paraId="3FA77701" w14:textId="77777777" w:rsidR="00892CA5" w:rsidRPr="00892CA5" w:rsidRDefault="00892CA5" w:rsidP="00892CA5">
      <w:pPr>
        <w:rPr>
          <w:rFonts w:ascii="Arial" w:hAnsi="Arial" w:cs="Arial"/>
          <w:sz w:val="22"/>
          <w:szCs w:val="22"/>
          <w:lang w:val="en"/>
        </w:rPr>
      </w:pPr>
      <w:r w:rsidRPr="00892CA5">
        <w:rPr>
          <w:rFonts w:ascii="Arial" w:hAnsi="Arial" w:cs="Arial"/>
          <w:sz w:val="22"/>
          <w:szCs w:val="22"/>
          <w:lang w:val="en"/>
        </w:rPr>
        <w:t>Sponge spray</w:t>
      </w:r>
    </w:p>
    <w:p w14:paraId="44939411" w14:textId="77777777" w:rsidR="00892CA5" w:rsidRPr="00892CA5" w:rsidRDefault="00892CA5" w:rsidP="00A51971">
      <w:pPr>
        <w:rPr>
          <w:rFonts w:ascii="Arial" w:hAnsi="Arial" w:cs="Arial"/>
          <w:b/>
          <w:sz w:val="22"/>
          <w:szCs w:val="22"/>
        </w:rPr>
      </w:pPr>
    </w:p>
    <w:p w14:paraId="0D6BBC6B" w14:textId="77777777" w:rsidR="005650C7" w:rsidRPr="00892CA5" w:rsidRDefault="005650C7" w:rsidP="00A51971">
      <w:pPr>
        <w:rPr>
          <w:rFonts w:ascii="Arial" w:hAnsi="Arial" w:cs="Arial"/>
          <w:b/>
          <w:sz w:val="22"/>
          <w:szCs w:val="22"/>
        </w:rPr>
      </w:pPr>
    </w:p>
    <w:p w14:paraId="492ED95B" w14:textId="60353F39" w:rsidR="00A51971" w:rsidRDefault="00892CA5" w:rsidP="00A51971">
      <w:pPr>
        <w:rPr>
          <w:rFonts w:ascii="Arial" w:hAnsi="Arial" w:cs="Arial"/>
          <w:sz w:val="22"/>
          <w:szCs w:val="22"/>
        </w:rPr>
      </w:pPr>
      <w:r>
        <w:rPr>
          <w:rFonts w:ascii="Arial" w:hAnsi="Arial" w:cs="Arial"/>
          <w:sz w:val="22"/>
          <w:szCs w:val="22"/>
        </w:rPr>
        <w:t>ATMIST</w:t>
      </w:r>
    </w:p>
    <w:p w14:paraId="75C760B8" w14:textId="77777777" w:rsidR="00892CA5" w:rsidRPr="00892CA5" w:rsidRDefault="00892CA5" w:rsidP="00A51971">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
        <w:gridCol w:w="7611"/>
      </w:tblGrid>
      <w:tr w:rsidR="00A51971" w:rsidRPr="00892CA5" w14:paraId="2DD7BD5F" w14:textId="77777777" w:rsidTr="00A51971">
        <w:tc>
          <w:tcPr>
            <w:tcW w:w="959" w:type="dxa"/>
          </w:tcPr>
          <w:p w14:paraId="25555C3D" w14:textId="77777777" w:rsidR="00A51971" w:rsidRPr="00892CA5" w:rsidRDefault="00A51971" w:rsidP="00A51971">
            <w:pPr>
              <w:rPr>
                <w:rFonts w:ascii="Arial" w:hAnsi="Arial" w:cs="Arial"/>
                <w:b/>
                <w:sz w:val="22"/>
                <w:szCs w:val="22"/>
              </w:rPr>
            </w:pPr>
            <w:r w:rsidRPr="00892CA5">
              <w:rPr>
                <w:rFonts w:ascii="Arial" w:hAnsi="Arial" w:cs="Arial"/>
                <w:b/>
                <w:sz w:val="22"/>
                <w:szCs w:val="22"/>
              </w:rPr>
              <w:t>A</w:t>
            </w:r>
          </w:p>
        </w:tc>
        <w:tc>
          <w:tcPr>
            <w:tcW w:w="8283" w:type="dxa"/>
          </w:tcPr>
          <w:p w14:paraId="56C06461" w14:textId="77777777" w:rsidR="00A51971" w:rsidRPr="00892CA5" w:rsidRDefault="000C1921" w:rsidP="00A51971">
            <w:pPr>
              <w:rPr>
                <w:rFonts w:ascii="Arial" w:hAnsi="Arial" w:cs="Arial"/>
                <w:b/>
                <w:sz w:val="22"/>
                <w:szCs w:val="22"/>
              </w:rPr>
            </w:pPr>
            <w:r w:rsidRPr="00892CA5">
              <w:rPr>
                <w:rFonts w:ascii="Arial" w:hAnsi="Arial" w:cs="Arial"/>
                <w:b/>
                <w:sz w:val="22"/>
                <w:szCs w:val="22"/>
              </w:rPr>
              <w:t>18</w:t>
            </w:r>
          </w:p>
        </w:tc>
      </w:tr>
      <w:tr w:rsidR="00A51971" w:rsidRPr="00892CA5" w14:paraId="2CF1C006" w14:textId="77777777" w:rsidTr="00A51971">
        <w:tc>
          <w:tcPr>
            <w:tcW w:w="959" w:type="dxa"/>
          </w:tcPr>
          <w:p w14:paraId="4888C113" w14:textId="77777777" w:rsidR="00A51971" w:rsidRPr="00892CA5" w:rsidRDefault="00A51971" w:rsidP="00A51971">
            <w:pPr>
              <w:rPr>
                <w:rFonts w:ascii="Arial" w:hAnsi="Arial" w:cs="Arial"/>
                <w:b/>
                <w:sz w:val="22"/>
                <w:szCs w:val="22"/>
              </w:rPr>
            </w:pPr>
            <w:r w:rsidRPr="00892CA5">
              <w:rPr>
                <w:rFonts w:ascii="Arial" w:hAnsi="Arial" w:cs="Arial"/>
                <w:b/>
                <w:sz w:val="22"/>
                <w:szCs w:val="22"/>
              </w:rPr>
              <w:t>T</w:t>
            </w:r>
          </w:p>
        </w:tc>
        <w:tc>
          <w:tcPr>
            <w:tcW w:w="8283" w:type="dxa"/>
          </w:tcPr>
          <w:p w14:paraId="4163CE65" w14:textId="77777777" w:rsidR="00A51971" w:rsidRPr="00892CA5" w:rsidRDefault="000C1921" w:rsidP="00A51971">
            <w:pPr>
              <w:rPr>
                <w:rFonts w:ascii="Arial" w:hAnsi="Arial" w:cs="Arial"/>
                <w:b/>
                <w:sz w:val="22"/>
                <w:szCs w:val="22"/>
              </w:rPr>
            </w:pPr>
            <w:r w:rsidRPr="00892CA5">
              <w:rPr>
                <w:rFonts w:ascii="Arial" w:hAnsi="Arial" w:cs="Arial"/>
                <w:b/>
                <w:sz w:val="22"/>
                <w:szCs w:val="22"/>
              </w:rPr>
              <w:t>30 mins ago</w:t>
            </w:r>
          </w:p>
        </w:tc>
      </w:tr>
      <w:tr w:rsidR="00A51971" w:rsidRPr="00892CA5" w14:paraId="5AD7362C" w14:textId="77777777" w:rsidTr="00A51971">
        <w:tc>
          <w:tcPr>
            <w:tcW w:w="959" w:type="dxa"/>
          </w:tcPr>
          <w:p w14:paraId="51607D05" w14:textId="77777777" w:rsidR="00A51971" w:rsidRPr="00892CA5" w:rsidRDefault="00A51971" w:rsidP="00A51971">
            <w:pPr>
              <w:rPr>
                <w:rFonts w:ascii="Arial" w:hAnsi="Arial" w:cs="Arial"/>
                <w:b/>
                <w:sz w:val="22"/>
                <w:szCs w:val="22"/>
              </w:rPr>
            </w:pPr>
            <w:r w:rsidRPr="00892CA5">
              <w:rPr>
                <w:rFonts w:ascii="Arial" w:hAnsi="Arial" w:cs="Arial"/>
                <w:b/>
                <w:sz w:val="22"/>
                <w:szCs w:val="22"/>
              </w:rPr>
              <w:t>M</w:t>
            </w:r>
          </w:p>
        </w:tc>
        <w:tc>
          <w:tcPr>
            <w:tcW w:w="8283" w:type="dxa"/>
          </w:tcPr>
          <w:p w14:paraId="7DA916A8" w14:textId="716706A4" w:rsidR="00A51971" w:rsidRPr="00892CA5" w:rsidRDefault="000C1921" w:rsidP="0023561A">
            <w:pPr>
              <w:rPr>
                <w:rFonts w:ascii="Arial" w:hAnsi="Arial" w:cs="Arial"/>
                <w:b/>
                <w:sz w:val="22"/>
                <w:szCs w:val="22"/>
              </w:rPr>
            </w:pPr>
            <w:r w:rsidRPr="00892CA5">
              <w:rPr>
                <w:rFonts w:ascii="Arial" w:hAnsi="Arial" w:cs="Arial"/>
                <w:b/>
                <w:sz w:val="22"/>
                <w:szCs w:val="22"/>
              </w:rPr>
              <w:t xml:space="preserve">Unwell whilst on </w:t>
            </w:r>
            <w:r w:rsidR="0023561A" w:rsidRPr="00892CA5">
              <w:rPr>
                <w:rFonts w:ascii="Arial" w:hAnsi="Arial" w:cs="Arial"/>
                <w:b/>
                <w:sz w:val="22"/>
                <w:szCs w:val="22"/>
              </w:rPr>
              <w:t>range, confused</w:t>
            </w:r>
          </w:p>
        </w:tc>
      </w:tr>
      <w:tr w:rsidR="00A51971" w:rsidRPr="00892CA5" w14:paraId="78681B43" w14:textId="77777777" w:rsidTr="00A51971">
        <w:tc>
          <w:tcPr>
            <w:tcW w:w="959" w:type="dxa"/>
          </w:tcPr>
          <w:p w14:paraId="0D461BAA" w14:textId="77777777" w:rsidR="00A51971" w:rsidRPr="00892CA5" w:rsidRDefault="00A51971" w:rsidP="00A51971">
            <w:pPr>
              <w:rPr>
                <w:rFonts w:ascii="Arial" w:hAnsi="Arial" w:cs="Arial"/>
                <w:b/>
                <w:sz w:val="22"/>
                <w:szCs w:val="22"/>
              </w:rPr>
            </w:pPr>
            <w:r w:rsidRPr="00892CA5">
              <w:rPr>
                <w:rFonts w:ascii="Arial" w:hAnsi="Arial" w:cs="Arial"/>
                <w:b/>
                <w:sz w:val="22"/>
                <w:szCs w:val="22"/>
              </w:rPr>
              <w:t>I</w:t>
            </w:r>
          </w:p>
        </w:tc>
        <w:tc>
          <w:tcPr>
            <w:tcW w:w="8283" w:type="dxa"/>
          </w:tcPr>
          <w:p w14:paraId="55A00EE4" w14:textId="77777777" w:rsidR="00A51971" w:rsidRPr="00892CA5" w:rsidRDefault="000C1921" w:rsidP="00A51971">
            <w:pPr>
              <w:rPr>
                <w:rFonts w:ascii="Arial" w:hAnsi="Arial" w:cs="Arial"/>
                <w:b/>
                <w:sz w:val="22"/>
                <w:szCs w:val="22"/>
              </w:rPr>
            </w:pPr>
            <w:r w:rsidRPr="00892CA5">
              <w:rPr>
                <w:rFonts w:ascii="Arial" w:hAnsi="Arial" w:cs="Arial"/>
                <w:b/>
                <w:sz w:val="22"/>
                <w:szCs w:val="22"/>
              </w:rPr>
              <w:t>Possible heat illness</w:t>
            </w:r>
          </w:p>
        </w:tc>
      </w:tr>
      <w:tr w:rsidR="00A51971" w:rsidRPr="00892CA5" w14:paraId="1E649A4E" w14:textId="77777777" w:rsidTr="00A51971">
        <w:tc>
          <w:tcPr>
            <w:tcW w:w="959" w:type="dxa"/>
          </w:tcPr>
          <w:p w14:paraId="4CEAE2C2" w14:textId="77777777" w:rsidR="00A51971" w:rsidRPr="00892CA5" w:rsidRDefault="00A51971" w:rsidP="00A51971">
            <w:pPr>
              <w:rPr>
                <w:rFonts w:ascii="Arial" w:hAnsi="Arial" w:cs="Arial"/>
                <w:b/>
                <w:sz w:val="22"/>
                <w:szCs w:val="22"/>
              </w:rPr>
            </w:pPr>
            <w:r w:rsidRPr="00892CA5">
              <w:rPr>
                <w:rFonts w:ascii="Arial" w:hAnsi="Arial" w:cs="Arial"/>
                <w:b/>
                <w:sz w:val="22"/>
                <w:szCs w:val="22"/>
              </w:rPr>
              <w:t>S</w:t>
            </w:r>
          </w:p>
        </w:tc>
        <w:tc>
          <w:tcPr>
            <w:tcW w:w="8283" w:type="dxa"/>
          </w:tcPr>
          <w:p w14:paraId="6A0A0B69" w14:textId="77777777" w:rsidR="00A51971" w:rsidRPr="00892CA5" w:rsidRDefault="000C1921" w:rsidP="00A51971">
            <w:pPr>
              <w:rPr>
                <w:rFonts w:ascii="Arial" w:hAnsi="Arial" w:cs="Arial"/>
                <w:b/>
                <w:sz w:val="22"/>
                <w:szCs w:val="22"/>
              </w:rPr>
            </w:pPr>
            <w:r w:rsidRPr="00892CA5">
              <w:rPr>
                <w:rFonts w:ascii="Arial" w:hAnsi="Arial" w:cs="Arial"/>
                <w:b/>
                <w:sz w:val="22"/>
                <w:szCs w:val="22"/>
              </w:rPr>
              <w:t>RR: 24. Sats:96% on air. 100% on oxygen. HR:126. BP:98/76 Temp:38.5</w:t>
            </w:r>
          </w:p>
        </w:tc>
      </w:tr>
      <w:tr w:rsidR="00A51971" w:rsidRPr="00892CA5" w14:paraId="318780A9" w14:textId="77777777" w:rsidTr="00A51971">
        <w:tc>
          <w:tcPr>
            <w:tcW w:w="959" w:type="dxa"/>
          </w:tcPr>
          <w:p w14:paraId="1480700A" w14:textId="77777777" w:rsidR="00A51971" w:rsidRPr="00892CA5" w:rsidRDefault="00A51971" w:rsidP="00A51971">
            <w:pPr>
              <w:rPr>
                <w:rFonts w:ascii="Arial" w:hAnsi="Arial" w:cs="Arial"/>
                <w:b/>
                <w:sz w:val="22"/>
                <w:szCs w:val="22"/>
              </w:rPr>
            </w:pPr>
            <w:r w:rsidRPr="00892CA5">
              <w:rPr>
                <w:rFonts w:ascii="Arial" w:hAnsi="Arial" w:cs="Arial"/>
                <w:b/>
                <w:sz w:val="22"/>
                <w:szCs w:val="22"/>
              </w:rPr>
              <w:t>T</w:t>
            </w:r>
          </w:p>
        </w:tc>
        <w:tc>
          <w:tcPr>
            <w:tcW w:w="8283" w:type="dxa"/>
          </w:tcPr>
          <w:p w14:paraId="1E56F0F9" w14:textId="77777777" w:rsidR="00A51971" w:rsidRPr="00892CA5" w:rsidRDefault="000C1921" w:rsidP="00A51971">
            <w:pPr>
              <w:rPr>
                <w:rFonts w:ascii="Arial" w:hAnsi="Arial" w:cs="Arial"/>
                <w:b/>
                <w:sz w:val="22"/>
                <w:szCs w:val="22"/>
              </w:rPr>
            </w:pPr>
            <w:r w:rsidRPr="00892CA5">
              <w:rPr>
                <w:rFonts w:ascii="Arial" w:hAnsi="Arial" w:cs="Arial"/>
                <w:b/>
                <w:sz w:val="22"/>
                <w:szCs w:val="22"/>
              </w:rPr>
              <w:t>Oxygen</w:t>
            </w:r>
          </w:p>
          <w:p w14:paraId="086742EC" w14:textId="77777777" w:rsidR="000C1921" w:rsidRPr="00892CA5" w:rsidRDefault="000C1921" w:rsidP="00A51971">
            <w:pPr>
              <w:rPr>
                <w:rFonts w:ascii="Arial" w:hAnsi="Arial" w:cs="Arial"/>
                <w:b/>
                <w:sz w:val="22"/>
                <w:szCs w:val="22"/>
              </w:rPr>
            </w:pPr>
            <w:r w:rsidRPr="00892CA5">
              <w:rPr>
                <w:rFonts w:ascii="Arial" w:hAnsi="Arial" w:cs="Arial"/>
                <w:b/>
                <w:sz w:val="22"/>
                <w:szCs w:val="22"/>
              </w:rPr>
              <w:t>Two failed IV access</w:t>
            </w:r>
          </w:p>
          <w:p w14:paraId="7C7F0FA1" w14:textId="77777777" w:rsidR="000C1921" w:rsidRPr="00892CA5" w:rsidRDefault="000C1921" w:rsidP="00A51971">
            <w:pPr>
              <w:rPr>
                <w:rFonts w:ascii="Arial" w:hAnsi="Arial" w:cs="Arial"/>
                <w:b/>
                <w:sz w:val="22"/>
                <w:szCs w:val="22"/>
              </w:rPr>
            </w:pPr>
            <w:r w:rsidRPr="00892CA5">
              <w:rPr>
                <w:rFonts w:ascii="Arial" w:hAnsi="Arial" w:cs="Arial"/>
                <w:b/>
                <w:sz w:val="22"/>
                <w:szCs w:val="22"/>
              </w:rPr>
              <w:t>Removed clothing</w:t>
            </w:r>
          </w:p>
        </w:tc>
      </w:tr>
    </w:tbl>
    <w:p w14:paraId="365F9FE6" w14:textId="77777777" w:rsidR="00A51971" w:rsidRPr="00892CA5" w:rsidRDefault="00A51971" w:rsidP="00A51971">
      <w:pPr>
        <w:rPr>
          <w:rFonts w:ascii="Arial" w:hAnsi="Arial" w:cs="Arial"/>
          <w:b/>
          <w:sz w:val="22"/>
          <w:szCs w:val="22"/>
        </w:rPr>
      </w:pPr>
    </w:p>
    <w:p w14:paraId="68A73C71" w14:textId="33DC2D6D" w:rsidR="00F457C8" w:rsidRDefault="00892CA5" w:rsidP="00A51971">
      <w:pPr>
        <w:rPr>
          <w:rFonts w:ascii="Arial" w:hAnsi="Arial" w:cs="Arial"/>
          <w:b/>
          <w:sz w:val="22"/>
          <w:szCs w:val="22"/>
        </w:rPr>
      </w:pPr>
      <w:r>
        <w:rPr>
          <w:rFonts w:ascii="Arial" w:hAnsi="Arial" w:cs="Arial"/>
          <w:b/>
          <w:sz w:val="22"/>
          <w:szCs w:val="22"/>
        </w:rPr>
        <w:t>ED:</w:t>
      </w:r>
    </w:p>
    <w:p w14:paraId="20C77675" w14:textId="77777777" w:rsidR="00892CA5" w:rsidRPr="00892CA5" w:rsidRDefault="00892CA5" w:rsidP="00A51971">
      <w:pPr>
        <w:rPr>
          <w:rFonts w:ascii="Arial" w:hAnsi="Arial" w:cs="Arial"/>
          <w:b/>
          <w:sz w:val="22"/>
          <w:szCs w:val="22"/>
        </w:rPr>
      </w:pPr>
    </w:p>
    <w:p w14:paraId="72C6B9AD" w14:textId="77777777" w:rsidR="00A51971" w:rsidRPr="00892CA5" w:rsidRDefault="00F457C8" w:rsidP="00A51971">
      <w:pPr>
        <w:rPr>
          <w:rFonts w:ascii="Arial" w:hAnsi="Arial" w:cs="Arial"/>
          <w:sz w:val="22"/>
          <w:szCs w:val="22"/>
        </w:rPr>
      </w:pPr>
      <w:r w:rsidRPr="00892CA5">
        <w:rPr>
          <w:rFonts w:ascii="Arial" w:hAnsi="Arial" w:cs="Arial"/>
          <w:sz w:val="22"/>
          <w:szCs w:val="22"/>
        </w:rPr>
        <w:t>Primary Survey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7590"/>
      </w:tblGrid>
      <w:tr w:rsidR="00BA68D4" w:rsidRPr="00892CA5" w14:paraId="73ACF77B" w14:textId="77777777" w:rsidTr="00A51971">
        <w:tc>
          <w:tcPr>
            <w:tcW w:w="959" w:type="dxa"/>
          </w:tcPr>
          <w:p w14:paraId="4CCE2100" w14:textId="77777777" w:rsidR="00A51971" w:rsidRPr="00892CA5" w:rsidRDefault="00A51971" w:rsidP="00A51971">
            <w:pPr>
              <w:rPr>
                <w:rFonts w:ascii="Arial" w:hAnsi="Arial" w:cs="Arial"/>
                <w:b/>
                <w:sz w:val="22"/>
                <w:szCs w:val="22"/>
              </w:rPr>
            </w:pPr>
            <w:r w:rsidRPr="00892CA5">
              <w:rPr>
                <w:rFonts w:ascii="Arial" w:hAnsi="Arial" w:cs="Arial"/>
                <w:b/>
                <w:sz w:val="22"/>
                <w:szCs w:val="22"/>
              </w:rPr>
              <w:t>&lt;C&gt;</w:t>
            </w:r>
          </w:p>
        </w:tc>
        <w:tc>
          <w:tcPr>
            <w:tcW w:w="8283" w:type="dxa"/>
          </w:tcPr>
          <w:p w14:paraId="1AD4E048" w14:textId="77777777" w:rsidR="00A51971" w:rsidRPr="00892CA5" w:rsidRDefault="00BA68D4" w:rsidP="00A51971">
            <w:pPr>
              <w:rPr>
                <w:rFonts w:ascii="Arial" w:hAnsi="Arial" w:cs="Arial"/>
                <w:sz w:val="22"/>
                <w:szCs w:val="22"/>
              </w:rPr>
            </w:pPr>
            <w:r w:rsidRPr="00892CA5">
              <w:rPr>
                <w:rFonts w:ascii="Arial" w:hAnsi="Arial" w:cs="Arial"/>
                <w:sz w:val="22"/>
                <w:szCs w:val="22"/>
              </w:rPr>
              <w:t>Intact</w:t>
            </w:r>
          </w:p>
        </w:tc>
      </w:tr>
      <w:tr w:rsidR="00BA68D4" w:rsidRPr="00892CA5" w14:paraId="5C151597" w14:textId="77777777" w:rsidTr="00A51971">
        <w:tc>
          <w:tcPr>
            <w:tcW w:w="959" w:type="dxa"/>
          </w:tcPr>
          <w:p w14:paraId="4D9F14E8" w14:textId="77777777" w:rsidR="00A51971" w:rsidRPr="00892CA5" w:rsidRDefault="00A51971" w:rsidP="00A51971">
            <w:pPr>
              <w:rPr>
                <w:rFonts w:ascii="Arial" w:hAnsi="Arial" w:cs="Arial"/>
                <w:b/>
                <w:sz w:val="22"/>
                <w:szCs w:val="22"/>
              </w:rPr>
            </w:pPr>
            <w:r w:rsidRPr="00892CA5">
              <w:rPr>
                <w:rFonts w:ascii="Arial" w:hAnsi="Arial" w:cs="Arial"/>
                <w:b/>
                <w:sz w:val="22"/>
                <w:szCs w:val="22"/>
              </w:rPr>
              <w:t xml:space="preserve">  A</w:t>
            </w:r>
          </w:p>
        </w:tc>
        <w:tc>
          <w:tcPr>
            <w:tcW w:w="8283" w:type="dxa"/>
          </w:tcPr>
          <w:p w14:paraId="6AF1DF6C" w14:textId="77777777" w:rsidR="00F457C8" w:rsidRPr="00892CA5" w:rsidRDefault="00BA68D4" w:rsidP="00A51971">
            <w:pPr>
              <w:rPr>
                <w:rFonts w:ascii="Arial" w:hAnsi="Arial" w:cs="Arial"/>
                <w:sz w:val="22"/>
                <w:szCs w:val="22"/>
              </w:rPr>
            </w:pPr>
            <w:r w:rsidRPr="00892CA5">
              <w:rPr>
                <w:rFonts w:ascii="Arial" w:hAnsi="Arial" w:cs="Arial"/>
                <w:sz w:val="22"/>
                <w:szCs w:val="22"/>
              </w:rPr>
              <w:t>Intact. Self. 100% Oxygen Mask.</w:t>
            </w:r>
          </w:p>
        </w:tc>
      </w:tr>
      <w:tr w:rsidR="00BA68D4" w:rsidRPr="00892CA5" w14:paraId="6B16ED80" w14:textId="77777777" w:rsidTr="00A51971">
        <w:tc>
          <w:tcPr>
            <w:tcW w:w="959" w:type="dxa"/>
          </w:tcPr>
          <w:p w14:paraId="2FEA164D" w14:textId="77777777" w:rsidR="00A51971" w:rsidRPr="00892CA5" w:rsidRDefault="00A51971" w:rsidP="00A51971">
            <w:pPr>
              <w:rPr>
                <w:rFonts w:ascii="Arial" w:hAnsi="Arial" w:cs="Arial"/>
                <w:b/>
                <w:sz w:val="22"/>
                <w:szCs w:val="22"/>
              </w:rPr>
            </w:pPr>
            <w:r w:rsidRPr="00892CA5">
              <w:rPr>
                <w:rFonts w:ascii="Arial" w:hAnsi="Arial" w:cs="Arial"/>
                <w:b/>
                <w:sz w:val="22"/>
                <w:szCs w:val="22"/>
              </w:rPr>
              <w:t xml:space="preserve">  B</w:t>
            </w:r>
          </w:p>
        </w:tc>
        <w:tc>
          <w:tcPr>
            <w:tcW w:w="8283" w:type="dxa"/>
          </w:tcPr>
          <w:p w14:paraId="426656A6" w14:textId="77777777" w:rsidR="00A51971" w:rsidRPr="00892CA5" w:rsidRDefault="00BA68D4" w:rsidP="00A51971">
            <w:pPr>
              <w:rPr>
                <w:rFonts w:ascii="Arial" w:hAnsi="Arial" w:cs="Arial"/>
                <w:sz w:val="22"/>
                <w:szCs w:val="22"/>
              </w:rPr>
            </w:pPr>
            <w:r w:rsidRPr="00892CA5">
              <w:rPr>
                <w:rFonts w:ascii="Arial" w:hAnsi="Arial" w:cs="Arial"/>
                <w:sz w:val="22"/>
                <w:szCs w:val="22"/>
              </w:rPr>
              <w:t>RR:24. Sats: 100% on 15L NRBM. Auscultation and percussion. Symmetrical. No wheeze. No added sounds.</w:t>
            </w:r>
          </w:p>
        </w:tc>
      </w:tr>
      <w:tr w:rsidR="00BA68D4" w:rsidRPr="00892CA5" w14:paraId="4DA77F88" w14:textId="77777777" w:rsidTr="00A51971">
        <w:tc>
          <w:tcPr>
            <w:tcW w:w="959" w:type="dxa"/>
          </w:tcPr>
          <w:p w14:paraId="69A2477A" w14:textId="77777777" w:rsidR="00A51971" w:rsidRPr="00892CA5" w:rsidRDefault="00A51971" w:rsidP="00A51971">
            <w:pPr>
              <w:rPr>
                <w:rFonts w:ascii="Arial" w:hAnsi="Arial" w:cs="Arial"/>
                <w:b/>
                <w:sz w:val="22"/>
                <w:szCs w:val="22"/>
              </w:rPr>
            </w:pPr>
            <w:r w:rsidRPr="00892CA5">
              <w:rPr>
                <w:rFonts w:ascii="Arial" w:hAnsi="Arial" w:cs="Arial"/>
                <w:b/>
                <w:sz w:val="22"/>
                <w:szCs w:val="22"/>
              </w:rPr>
              <w:t xml:space="preserve">  C</w:t>
            </w:r>
          </w:p>
        </w:tc>
        <w:tc>
          <w:tcPr>
            <w:tcW w:w="8283" w:type="dxa"/>
          </w:tcPr>
          <w:p w14:paraId="119CF674" w14:textId="77777777" w:rsidR="00A51971" w:rsidRPr="00892CA5" w:rsidRDefault="00BA68D4" w:rsidP="00BA68D4">
            <w:pPr>
              <w:rPr>
                <w:rFonts w:ascii="Arial" w:hAnsi="Arial" w:cs="Arial"/>
                <w:sz w:val="22"/>
                <w:szCs w:val="22"/>
              </w:rPr>
            </w:pPr>
            <w:r w:rsidRPr="00892CA5">
              <w:rPr>
                <w:rFonts w:ascii="Arial" w:hAnsi="Arial" w:cs="Arial"/>
                <w:sz w:val="22"/>
                <w:szCs w:val="22"/>
              </w:rPr>
              <w:t>HR:132. BP:92/74. CRT: 4secs peripherally. 2 secs centrally. Cool peripheries.</w:t>
            </w:r>
            <w:r w:rsidR="006E7D65" w:rsidRPr="00892CA5">
              <w:rPr>
                <w:rFonts w:ascii="Arial" w:hAnsi="Arial" w:cs="Arial"/>
                <w:sz w:val="22"/>
                <w:szCs w:val="22"/>
              </w:rPr>
              <w:t xml:space="preserve"> JVP not seen.</w:t>
            </w:r>
            <w:r w:rsidR="007E2703" w:rsidRPr="00892CA5">
              <w:rPr>
                <w:rFonts w:ascii="Arial" w:hAnsi="Arial" w:cs="Arial"/>
                <w:sz w:val="22"/>
                <w:szCs w:val="22"/>
              </w:rPr>
              <w:t xml:space="preserve"> </w:t>
            </w:r>
          </w:p>
        </w:tc>
      </w:tr>
      <w:tr w:rsidR="00BA68D4" w:rsidRPr="00892CA5" w14:paraId="6C65BDEC" w14:textId="77777777" w:rsidTr="00A51971">
        <w:tc>
          <w:tcPr>
            <w:tcW w:w="959" w:type="dxa"/>
          </w:tcPr>
          <w:p w14:paraId="2DD45182" w14:textId="77777777" w:rsidR="00A51971" w:rsidRPr="00892CA5" w:rsidRDefault="00A51971" w:rsidP="00A51971">
            <w:pPr>
              <w:rPr>
                <w:rFonts w:ascii="Arial" w:hAnsi="Arial" w:cs="Arial"/>
                <w:b/>
                <w:sz w:val="22"/>
                <w:szCs w:val="22"/>
              </w:rPr>
            </w:pPr>
            <w:r w:rsidRPr="00892CA5">
              <w:rPr>
                <w:rFonts w:ascii="Arial" w:hAnsi="Arial" w:cs="Arial"/>
                <w:b/>
                <w:sz w:val="22"/>
                <w:szCs w:val="22"/>
              </w:rPr>
              <w:t xml:space="preserve">  D</w:t>
            </w:r>
          </w:p>
        </w:tc>
        <w:tc>
          <w:tcPr>
            <w:tcW w:w="8283" w:type="dxa"/>
          </w:tcPr>
          <w:p w14:paraId="4547BE8B" w14:textId="571170E0" w:rsidR="00A51971" w:rsidRPr="00892CA5" w:rsidRDefault="00BA68D4" w:rsidP="00A51971">
            <w:pPr>
              <w:rPr>
                <w:rFonts w:ascii="Arial" w:hAnsi="Arial" w:cs="Arial"/>
                <w:sz w:val="22"/>
                <w:szCs w:val="22"/>
              </w:rPr>
            </w:pPr>
            <w:r w:rsidRPr="00892CA5">
              <w:rPr>
                <w:rFonts w:ascii="Arial" w:hAnsi="Arial" w:cs="Arial"/>
                <w:sz w:val="22"/>
                <w:szCs w:val="22"/>
              </w:rPr>
              <w:t>GCS: E:4 V:5 M:6. BMs: 7.8</w:t>
            </w:r>
            <w:r w:rsidR="0063254B" w:rsidRPr="00892CA5">
              <w:rPr>
                <w:rFonts w:ascii="Arial" w:hAnsi="Arial" w:cs="Arial"/>
                <w:sz w:val="22"/>
                <w:szCs w:val="22"/>
              </w:rPr>
              <w:t>. No neck stiffness. No photophobia.</w:t>
            </w:r>
          </w:p>
        </w:tc>
      </w:tr>
      <w:tr w:rsidR="00BA68D4" w:rsidRPr="00892CA5" w14:paraId="3A1CCAFA" w14:textId="77777777" w:rsidTr="00A51971">
        <w:tc>
          <w:tcPr>
            <w:tcW w:w="959" w:type="dxa"/>
          </w:tcPr>
          <w:p w14:paraId="1634085D" w14:textId="77777777" w:rsidR="00A51971" w:rsidRPr="00892CA5" w:rsidRDefault="00A51971" w:rsidP="00A51971">
            <w:pPr>
              <w:rPr>
                <w:rFonts w:ascii="Arial" w:hAnsi="Arial" w:cs="Arial"/>
                <w:b/>
                <w:sz w:val="22"/>
                <w:szCs w:val="22"/>
              </w:rPr>
            </w:pPr>
            <w:r w:rsidRPr="00892CA5">
              <w:rPr>
                <w:rFonts w:ascii="Arial" w:hAnsi="Arial" w:cs="Arial"/>
                <w:b/>
                <w:sz w:val="22"/>
                <w:szCs w:val="22"/>
              </w:rPr>
              <w:t xml:space="preserve">  E</w:t>
            </w:r>
          </w:p>
        </w:tc>
        <w:tc>
          <w:tcPr>
            <w:tcW w:w="8283" w:type="dxa"/>
          </w:tcPr>
          <w:p w14:paraId="6531948D" w14:textId="77777777" w:rsidR="00A51971" w:rsidRPr="00892CA5" w:rsidRDefault="00BA68D4" w:rsidP="00A51971">
            <w:pPr>
              <w:rPr>
                <w:rFonts w:ascii="Arial" w:hAnsi="Arial" w:cs="Arial"/>
                <w:sz w:val="22"/>
                <w:szCs w:val="22"/>
              </w:rPr>
            </w:pPr>
            <w:r w:rsidRPr="00892CA5">
              <w:rPr>
                <w:rFonts w:ascii="Arial" w:hAnsi="Arial" w:cs="Arial"/>
                <w:sz w:val="22"/>
                <w:szCs w:val="22"/>
              </w:rPr>
              <w:t>38.7</w:t>
            </w:r>
            <w:r w:rsidR="00FD5A00" w:rsidRPr="00892CA5">
              <w:rPr>
                <w:rFonts w:ascii="Arial" w:hAnsi="Arial" w:cs="Arial"/>
                <w:sz w:val="22"/>
                <w:szCs w:val="22"/>
              </w:rPr>
              <w:t>. Rash (if found).</w:t>
            </w:r>
          </w:p>
        </w:tc>
      </w:tr>
    </w:tbl>
    <w:p w14:paraId="7DA3A5EB" w14:textId="77777777" w:rsidR="00A51971" w:rsidRPr="00892CA5" w:rsidRDefault="00A51971" w:rsidP="00A51971">
      <w:pPr>
        <w:rPr>
          <w:rFonts w:ascii="Arial" w:hAnsi="Arial" w:cs="Arial"/>
          <w:b/>
          <w:sz w:val="22"/>
          <w:szCs w:val="22"/>
        </w:rPr>
      </w:pPr>
    </w:p>
    <w:p w14:paraId="14EE495D" w14:textId="3028F685" w:rsidR="00892CA5" w:rsidRPr="00892CA5" w:rsidRDefault="00892CA5" w:rsidP="00A51971">
      <w:pPr>
        <w:rPr>
          <w:rFonts w:ascii="Arial" w:hAnsi="Arial" w:cs="Arial"/>
          <w:b/>
          <w:sz w:val="22"/>
          <w:szCs w:val="22"/>
        </w:rPr>
      </w:pPr>
      <w:r w:rsidRPr="00892CA5">
        <w:rPr>
          <w:rFonts w:ascii="Arial" w:hAnsi="Arial" w:cs="Arial"/>
          <w:b/>
          <w:sz w:val="22"/>
          <w:szCs w:val="22"/>
        </w:rPr>
        <w:t>Labs:</w:t>
      </w:r>
    </w:p>
    <w:p w14:paraId="2E860E7B" w14:textId="77777777" w:rsidR="00892CA5" w:rsidRDefault="00892CA5" w:rsidP="00A51971">
      <w:pPr>
        <w:rPr>
          <w:rFonts w:ascii="Arial" w:hAnsi="Arial" w:cs="Arial"/>
          <w:sz w:val="22"/>
          <w:szCs w:val="22"/>
        </w:rPr>
      </w:pPr>
    </w:p>
    <w:p w14:paraId="0A21250E" w14:textId="77777777" w:rsidR="00A51971" w:rsidRPr="00892CA5" w:rsidRDefault="00A51971" w:rsidP="00A51971">
      <w:pPr>
        <w:rPr>
          <w:rFonts w:ascii="Arial" w:hAnsi="Arial" w:cs="Arial"/>
          <w:sz w:val="22"/>
          <w:szCs w:val="22"/>
        </w:rPr>
      </w:pPr>
      <w:r w:rsidRPr="00892CA5">
        <w:rPr>
          <w:rFonts w:ascii="Arial" w:hAnsi="Arial" w:cs="Arial"/>
          <w:sz w:val="22"/>
          <w:szCs w:val="22"/>
        </w:rPr>
        <w:t>ABGs</w:t>
      </w:r>
    </w:p>
    <w:tbl>
      <w:tblPr>
        <w:tblW w:w="8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0"/>
        <w:gridCol w:w="1067"/>
        <w:gridCol w:w="1712"/>
        <w:gridCol w:w="1902"/>
        <w:gridCol w:w="1902"/>
      </w:tblGrid>
      <w:tr w:rsidR="007828EE" w:rsidRPr="00892CA5" w14:paraId="2AAC24F1" w14:textId="759F3358" w:rsidTr="007828EE">
        <w:tc>
          <w:tcPr>
            <w:tcW w:w="1470" w:type="dxa"/>
          </w:tcPr>
          <w:p w14:paraId="34974727" w14:textId="77777777" w:rsidR="007828EE" w:rsidRPr="00892CA5" w:rsidRDefault="007828EE" w:rsidP="00A51971">
            <w:pPr>
              <w:rPr>
                <w:rFonts w:ascii="Arial" w:hAnsi="Arial" w:cs="Arial"/>
                <w:sz w:val="22"/>
                <w:szCs w:val="22"/>
              </w:rPr>
            </w:pPr>
            <w:r w:rsidRPr="00892CA5">
              <w:rPr>
                <w:rFonts w:ascii="Arial" w:hAnsi="Arial" w:cs="Arial"/>
                <w:sz w:val="22"/>
                <w:szCs w:val="22"/>
              </w:rPr>
              <w:t>Parameter</w:t>
            </w:r>
          </w:p>
        </w:tc>
        <w:tc>
          <w:tcPr>
            <w:tcW w:w="1067" w:type="dxa"/>
          </w:tcPr>
          <w:p w14:paraId="4FE85A85" w14:textId="50D3A8EF" w:rsidR="007828EE" w:rsidRPr="00892CA5" w:rsidRDefault="007828EE" w:rsidP="00A51971">
            <w:pPr>
              <w:rPr>
                <w:rFonts w:ascii="Arial" w:hAnsi="Arial" w:cs="Arial"/>
                <w:sz w:val="22"/>
                <w:szCs w:val="22"/>
              </w:rPr>
            </w:pPr>
            <w:r w:rsidRPr="00892CA5">
              <w:rPr>
                <w:rFonts w:ascii="Arial" w:hAnsi="Arial" w:cs="Arial"/>
                <w:sz w:val="22"/>
                <w:szCs w:val="22"/>
              </w:rPr>
              <w:t>Results 1</w:t>
            </w:r>
          </w:p>
        </w:tc>
        <w:tc>
          <w:tcPr>
            <w:tcW w:w="1712" w:type="dxa"/>
          </w:tcPr>
          <w:p w14:paraId="13067939" w14:textId="4A46917B" w:rsidR="007828EE" w:rsidRPr="00892CA5" w:rsidRDefault="007828EE" w:rsidP="00A51971">
            <w:pPr>
              <w:rPr>
                <w:rFonts w:ascii="Arial" w:hAnsi="Arial" w:cs="Arial"/>
                <w:sz w:val="22"/>
                <w:szCs w:val="22"/>
              </w:rPr>
            </w:pPr>
            <w:r w:rsidRPr="00892CA5">
              <w:rPr>
                <w:rFonts w:ascii="Arial" w:hAnsi="Arial" w:cs="Arial"/>
                <w:sz w:val="22"/>
                <w:szCs w:val="22"/>
              </w:rPr>
              <w:t>Results 2 (T+1hr)</w:t>
            </w:r>
          </w:p>
        </w:tc>
        <w:tc>
          <w:tcPr>
            <w:tcW w:w="1902" w:type="dxa"/>
          </w:tcPr>
          <w:p w14:paraId="2A917E6F" w14:textId="343EAB20" w:rsidR="007828EE" w:rsidRPr="00892CA5" w:rsidRDefault="007828EE" w:rsidP="007828EE">
            <w:pPr>
              <w:rPr>
                <w:rFonts w:ascii="Arial" w:hAnsi="Arial" w:cs="Arial"/>
                <w:sz w:val="22"/>
                <w:szCs w:val="22"/>
              </w:rPr>
            </w:pPr>
            <w:r w:rsidRPr="00892CA5">
              <w:rPr>
                <w:rFonts w:ascii="Arial" w:hAnsi="Arial" w:cs="Arial"/>
                <w:sz w:val="22"/>
                <w:szCs w:val="22"/>
              </w:rPr>
              <w:t>Results 3 (T+ 2 hrs)</w:t>
            </w:r>
          </w:p>
        </w:tc>
        <w:tc>
          <w:tcPr>
            <w:tcW w:w="1902" w:type="dxa"/>
          </w:tcPr>
          <w:p w14:paraId="7781A855" w14:textId="180E3494" w:rsidR="007828EE" w:rsidRPr="00892CA5" w:rsidRDefault="007828EE" w:rsidP="007828EE">
            <w:pPr>
              <w:rPr>
                <w:rFonts w:ascii="Arial" w:hAnsi="Arial" w:cs="Arial"/>
                <w:sz w:val="22"/>
                <w:szCs w:val="22"/>
              </w:rPr>
            </w:pPr>
            <w:r w:rsidRPr="00892CA5">
              <w:rPr>
                <w:rFonts w:ascii="Arial" w:hAnsi="Arial" w:cs="Arial"/>
                <w:sz w:val="22"/>
                <w:szCs w:val="22"/>
              </w:rPr>
              <w:t>Results 4 (T+ 3 hrs)</w:t>
            </w:r>
          </w:p>
        </w:tc>
      </w:tr>
      <w:tr w:rsidR="007828EE" w:rsidRPr="00892CA5" w14:paraId="39972758" w14:textId="4423BE56" w:rsidTr="007828EE">
        <w:tc>
          <w:tcPr>
            <w:tcW w:w="1470" w:type="dxa"/>
          </w:tcPr>
          <w:p w14:paraId="2912095E" w14:textId="77777777" w:rsidR="007828EE" w:rsidRPr="00892CA5" w:rsidRDefault="007828EE" w:rsidP="00A51971">
            <w:pPr>
              <w:rPr>
                <w:rFonts w:ascii="Arial" w:hAnsi="Arial" w:cs="Arial"/>
                <w:sz w:val="22"/>
                <w:szCs w:val="22"/>
              </w:rPr>
            </w:pPr>
            <w:r w:rsidRPr="00892CA5">
              <w:rPr>
                <w:rFonts w:ascii="Arial" w:hAnsi="Arial" w:cs="Arial"/>
                <w:sz w:val="22"/>
                <w:szCs w:val="22"/>
              </w:rPr>
              <w:t>pO</w:t>
            </w:r>
            <w:r w:rsidRPr="00892CA5">
              <w:rPr>
                <w:rFonts w:ascii="Arial" w:hAnsi="Arial" w:cs="Arial"/>
                <w:sz w:val="22"/>
                <w:szCs w:val="22"/>
                <w:vertAlign w:val="subscript"/>
              </w:rPr>
              <w:t>2</w:t>
            </w:r>
          </w:p>
        </w:tc>
        <w:tc>
          <w:tcPr>
            <w:tcW w:w="1067" w:type="dxa"/>
          </w:tcPr>
          <w:p w14:paraId="43E7C70B" w14:textId="6304C2C5" w:rsidR="007828EE" w:rsidRPr="00892CA5" w:rsidRDefault="007828EE" w:rsidP="0085353F">
            <w:pPr>
              <w:rPr>
                <w:rFonts w:ascii="Arial" w:hAnsi="Arial" w:cs="Arial"/>
                <w:color w:val="000000"/>
                <w:sz w:val="22"/>
                <w:szCs w:val="22"/>
              </w:rPr>
            </w:pPr>
            <w:r w:rsidRPr="00892CA5">
              <w:rPr>
                <w:rFonts w:ascii="Arial" w:hAnsi="Arial" w:cs="Arial"/>
                <w:color w:val="000000"/>
                <w:sz w:val="22"/>
                <w:szCs w:val="22"/>
              </w:rPr>
              <w:t>36.6</w:t>
            </w:r>
          </w:p>
        </w:tc>
        <w:tc>
          <w:tcPr>
            <w:tcW w:w="1712" w:type="dxa"/>
          </w:tcPr>
          <w:p w14:paraId="1863787F" w14:textId="1047EAF6" w:rsidR="007828EE" w:rsidRPr="00892CA5" w:rsidRDefault="007828EE" w:rsidP="0085353F">
            <w:pPr>
              <w:rPr>
                <w:rFonts w:ascii="Arial" w:hAnsi="Arial" w:cs="Arial"/>
                <w:color w:val="000000"/>
                <w:sz w:val="22"/>
                <w:szCs w:val="22"/>
              </w:rPr>
            </w:pPr>
            <w:r w:rsidRPr="00892CA5">
              <w:rPr>
                <w:rFonts w:ascii="Arial" w:hAnsi="Arial" w:cs="Arial"/>
                <w:color w:val="000000"/>
                <w:sz w:val="22"/>
                <w:szCs w:val="22"/>
              </w:rPr>
              <w:t>16.6</w:t>
            </w:r>
          </w:p>
        </w:tc>
        <w:tc>
          <w:tcPr>
            <w:tcW w:w="1902" w:type="dxa"/>
          </w:tcPr>
          <w:p w14:paraId="33FE307E" w14:textId="6B6232F4" w:rsidR="007828EE" w:rsidRPr="00892CA5" w:rsidRDefault="007828EE" w:rsidP="007828EE">
            <w:pPr>
              <w:rPr>
                <w:rFonts w:ascii="Arial" w:hAnsi="Arial" w:cs="Arial"/>
                <w:sz w:val="22"/>
                <w:szCs w:val="22"/>
              </w:rPr>
            </w:pPr>
            <w:r w:rsidRPr="00892CA5">
              <w:rPr>
                <w:rFonts w:ascii="Arial" w:hAnsi="Arial" w:cs="Arial"/>
                <w:color w:val="000000"/>
                <w:sz w:val="22"/>
                <w:szCs w:val="22"/>
              </w:rPr>
              <w:t>12.6</w:t>
            </w:r>
          </w:p>
        </w:tc>
        <w:tc>
          <w:tcPr>
            <w:tcW w:w="1902" w:type="dxa"/>
          </w:tcPr>
          <w:p w14:paraId="2A49D404" w14:textId="53F9DBEC" w:rsidR="007828EE" w:rsidRPr="00892CA5" w:rsidRDefault="007828EE" w:rsidP="007828EE">
            <w:pPr>
              <w:rPr>
                <w:rFonts w:ascii="Arial" w:hAnsi="Arial" w:cs="Arial"/>
                <w:color w:val="000000"/>
                <w:sz w:val="22"/>
                <w:szCs w:val="22"/>
              </w:rPr>
            </w:pPr>
            <w:r w:rsidRPr="00892CA5">
              <w:rPr>
                <w:rFonts w:ascii="Arial" w:hAnsi="Arial" w:cs="Arial"/>
                <w:color w:val="000000"/>
                <w:sz w:val="22"/>
                <w:szCs w:val="22"/>
              </w:rPr>
              <w:t>11.6</w:t>
            </w:r>
          </w:p>
        </w:tc>
      </w:tr>
      <w:tr w:rsidR="007828EE" w:rsidRPr="00892CA5" w14:paraId="229CE21C" w14:textId="6D577112" w:rsidTr="007828EE">
        <w:tc>
          <w:tcPr>
            <w:tcW w:w="1470" w:type="dxa"/>
          </w:tcPr>
          <w:p w14:paraId="76CD1F13" w14:textId="77777777" w:rsidR="007828EE" w:rsidRPr="00892CA5" w:rsidRDefault="007828EE" w:rsidP="00A51971">
            <w:pPr>
              <w:rPr>
                <w:rFonts w:ascii="Arial" w:hAnsi="Arial" w:cs="Arial"/>
                <w:sz w:val="22"/>
                <w:szCs w:val="22"/>
              </w:rPr>
            </w:pPr>
            <w:r w:rsidRPr="00892CA5">
              <w:rPr>
                <w:rFonts w:ascii="Arial" w:hAnsi="Arial" w:cs="Arial"/>
                <w:sz w:val="22"/>
                <w:szCs w:val="22"/>
              </w:rPr>
              <w:t>pCO</w:t>
            </w:r>
            <w:r w:rsidRPr="00892CA5">
              <w:rPr>
                <w:rFonts w:ascii="Arial" w:hAnsi="Arial" w:cs="Arial"/>
                <w:sz w:val="22"/>
                <w:szCs w:val="22"/>
                <w:vertAlign w:val="subscript"/>
              </w:rPr>
              <w:t>2</w:t>
            </w:r>
          </w:p>
        </w:tc>
        <w:tc>
          <w:tcPr>
            <w:tcW w:w="1067" w:type="dxa"/>
          </w:tcPr>
          <w:p w14:paraId="00A9A8F7" w14:textId="48B0F9A0" w:rsidR="007828EE" w:rsidRPr="00892CA5" w:rsidRDefault="007828EE" w:rsidP="0085353F">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5.25</w:t>
            </w:r>
          </w:p>
        </w:tc>
        <w:tc>
          <w:tcPr>
            <w:tcW w:w="1712" w:type="dxa"/>
          </w:tcPr>
          <w:p w14:paraId="4CD31507" w14:textId="320D9996" w:rsidR="007828EE" w:rsidRPr="00892CA5" w:rsidRDefault="007828EE" w:rsidP="0085353F">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2.8</w:t>
            </w:r>
          </w:p>
        </w:tc>
        <w:tc>
          <w:tcPr>
            <w:tcW w:w="1902" w:type="dxa"/>
          </w:tcPr>
          <w:p w14:paraId="362E2060" w14:textId="4020089E"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4.3</w:t>
            </w:r>
          </w:p>
        </w:tc>
        <w:tc>
          <w:tcPr>
            <w:tcW w:w="1902" w:type="dxa"/>
          </w:tcPr>
          <w:p w14:paraId="4E99B4A7" w14:textId="3E2B39CB"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4.2</w:t>
            </w:r>
          </w:p>
        </w:tc>
      </w:tr>
      <w:tr w:rsidR="007828EE" w:rsidRPr="00892CA5" w14:paraId="7BF811D8" w14:textId="79B440E8" w:rsidTr="007828EE">
        <w:tc>
          <w:tcPr>
            <w:tcW w:w="1470" w:type="dxa"/>
          </w:tcPr>
          <w:p w14:paraId="779B20D6" w14:textId="77777777" w:rsidR="007828EE" w:rsidRPr="00892CA5" w:rsidRDefault="007828EE" w:rsidP="00A51971">
            <w:pPr>
              <w:rPr>
                <w:rFonts w:ascii="Arial" w:hAnsi="Arial" w:cs="Arial"/>
                <w:sz w:val="22"/>
                <w:szCs w:val="22"/>
              </w:rPr>
            </w:pPr>
            <w:r w:rsidRPr="00892CA5">
              <w:rPr>
                <w:rFonts w:ascii="Arial" w:hAnsi="Arial" w:cs="Arial"/>
                <w:sz w:val="22"/>
                <w:szCs w:val="22"/>
              </w:rPr>
              <w:t>pH</w:t>
            </w:r>
          </w:p>
        </w:tc>
        <w:tc>
          <w:tcPr>
            <w:tcW w:w="1067" w:type="dxa"/>
          </w:tcPr>
          <w:p w14:paraId="7D964E63" w14:textId="486544D8" w:rsidR="007828EE" w:rsidRPr="00892CA5" w:rsidRDefault="007828EE" w:rsidP="0085353F">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7.338</w:t>
            </w:r>
          </w:p>
        </w:tc>
        <w:tc>
          <w:tcPr>
            <w:tcW w:w="1712" w:type="dxa"/>
          </w:tcPr>
          <w:p w14:paraId="55A1E894" w14:textId="4EC9EE80" w:rsidR="007828EE" w:rsidRPr="00892CA5" w:rsidRDefault="007828EE" w:rsidP="0085353F">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7.27</w:t>
            </w:r>
          </w:p>
        </w:tc>
        <w:tc>
          <w:tcPr>
            <w:tcW w:w="1902" w:type="dxa"/>
          </w:tcPr>
          <w:p w14:paraId="1547BBB0" w14:textId="33C0A82E"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7.30</w:t>
            </w:r>
          </w:p>
        </w:tc>
        <w:tc>
          <w:tcPr>
            <w:tcW w:w="1902" w:type="dxa"/>
          </w:tcPr>
          <w:p w14:paraId="132B071C" w14:textId="262F5D64"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7.32</w:t>
            </w:r>
          </w:p>
        </w:tc>
      </w:tr>
      <w:tr w:rsidR="007828EE" w:rsidRPr="00892CA5" w14:paraId="20AEA184" w14:textId="74BC7657" w:rsidTr="007828EE">
        <w:tc>
          <w:tcPr>
            <w:tcW w:w="1470" w:type="dxa"/>
          </w:tcPr>
          <w:p w14:paraId="76D19389" w14:textId="77777777" w:rsidR="007828EE" w:rsidRPr="00892CA5" w:rsidRDefault="007828EE" w:rsidP="00A51971">
            <w:pPr>
              <w:rPr>
                <w:rFonts w:ascii="Arial" w:hAnsi="Arial" w:cs="Arial"/>
                <w:sz w:val="22"/>
                <w:szCs w:val="22"/>
              </w:rPr>
            </w:pPr>
            <w:r w:rsidRPr="00892CA5">
              <w:rPr>
                <w:rFonts w:ascii="Arial" w:hAnsi="Arial" w:cs="Arial"/>
                <w:sz w:val="22"/>
                <w:szCs w:val="22"/>
              </w:rPr>
              <w:t>HCO</w:t>
            </w:r>
            <w:r w:rsidRPr="00892CA5">
              <w:rPr>
                <w:rFonts w:ascii="Arial" w:hAnsi="Arial" w:cs="Arial"/>
                <w:sz w:val="22"/>
                <w:szCs w:val="22"/>
                <w:vertAlign w:val="subscript"/>
              </w:rPr>
              <w:t>3</w:t>
            </w:r>
          </w:p>
        </w:tc>
        <w:tc>
          <w:tcPr>
            <w:tcW w:w="1067" w:type="dxa"/>
          </w:tcPr>
          <w:p w14:paraId="590AA0CC" w14:textId="700EE483" w:rsidR="007828EE" w:rsidRPr="00892CA5" w:rsidRDefault="007828EE" w:rsidP="0085353F">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20.9</w:t>
            </w:r>
          </w:p>
        </w:tc>
        <w:tc>
          <w:tcPr>
            <w:tcW w:w="1712" w:type="dxa"/>
          </w:tcPr>
          <w:p w14:paraId="0842E87B" w14:textId="33CF8AA1" w:rsidR="007828EE" w:rsidRPr="00892CA5" w:rsidRDefault="007828EE" w:rsidP="004C2670">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9.5</w:t>
            </w:r>
          </w:p>
        </w:tc>
        <w:tc>
          <w:tcPr>
            <w:tcW w:w="1902" w:type="dxa"/>
          </w:tcPr>
          <w:p w14:paraId="6115E993" w14:textId="4F2CD4C6"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13.5</w:t>
            </w:r>
          </w:p>
        </w:tc>
        <w:tc>
          <w:tcPr>
            <w:tcW w:w="1902" w:type="dxa"/>
          </w:tcPr>
          <w:p w14:paraId="7D14D825" w14:textId="680731BF"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15.5</w:t>
            </w:r>
          </w:p>
        </w:tc>
      </w:tr>
      <w:tr w:rsidR="007828EE" w:rsidRPr="00892CA5" w14:paraId="1012549F" w14:textId="23B4FD0D" w:rsidTr="007828EE">
        <w:tc>
          <w:tcPr>
            <w:tcW w:w="1470" w:type="dxa"/>
          </w:tcPr>
          <w:p w14:paraId="66771B1E" w14:textId="77777777" w:rsidR="007828EE" w:rsidRPr="00892CA5" w:rsidRDefault="007828EE" w:rsidP="00A51971">
            <w:pPr>
              <w:rPr>
                <w:rFonts w:ascii="Arial" w:hAnsi="Arial" w:cs="Arial"/>
                <w:sz w:val="22"/>
                <w:szCs w:val="22"/>
              </w:rPr>
            </w:pPr>
            <w:r w:rsidRPr="00892CA5">
              <w:rPr>
                <w:rFonts w:ascii="Arial" w:hAnsi="Arial" w:cs="Arial"/>
                <w:sz w:val="22"/>
                <w:szCs w:val="22"/>
              </w:rPr>
              <w:t>BE</w:t>
            </w:r>
          </w:p>
        </w:tc>
        <w:tc>
          <w:tcPr>
            <w:tcW w:w="1067" w:type="dxa"/>
          </w:tcPr>
          <w:p w14:paraId="11642C02" w14:textId="066171D3" w:rsidR="007828EE" w:rsidRPr="00892CA5" w:rsidRDefault="007828EE" w:rsidP="0085353F">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-4.7</w:t>
            </w:r>
          </w:p>
        </w:tc>
        <w:tc>
          <w:tcPr>
            <w:tcW w:w="1712" w:type="dxa"/>
          </w:tcPr>
          <w:p w14:paraId="0FF364E9" w14:textId="3C060C12" w:rsidR="007828EE" w:rsidRPr="00892CA5" w:rsidRDefault="007828EE" w:rsidP="0085353F">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-15.6</w:t>
            </w:r>
          </w:p>
        </w:tc>
        <w:tc>
          <w:tcPr>
            <w:tcW w:w="1902" w:type="dxa"/>
          </w:tcPr>
          <w:p w14:paraId="025849C2" w14:textId="3816DBFB"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-10.6</w:t>
            </w:r>
          </w:p>
        </w:tc>
        <w:tc>
          <w:tcPr>
            <w:tcW w:w="1902" w:type="dxa"/>
          </w:tcPr>
          <w:p w14:paraId="715CAE11" w14:textId="230EEF8E"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-8.6</w:t>
            </w:r>
          </w:p>
        </w:tc>
      </w:tr>
      <w:tr w:rsidR="007828EE" w:rsidRPr="00892CA5" w14:paraId="551A34D2" w14:textId="0B8EB3EC" w:rsidTr="007828EE">
        <w:tc>
          <w:tcPr>
            <w:tcW w:w="1470" w:type="dxa"/>
          </w:tcPr>
          <w:p w14:paraId="2A4513A2" w14:textId="77777777" w:rsidR="007828EE" w:rsidRPr="00892CA5" w:rsidRDefault="007828EE" w:rsidP="00A51971">
            <w:pPr>
              <w:rPr>
                <w:rFonts w:ascii="Arial" w:hAnsi="Arial" w:cs="Arial"/>
                <w:sz w:val="22"/>
                <w:szCs w:val="22"/>
              </w:rPr>
            </w:pPr>
            <w:r w:rsidRPr="00892CA5">
              <w:rPr>
                <w:rFonts w:ascii="Arial" w:hAnsi="Arial" w:cs="Arial"/>
                <w:sz w:val="22"/>
                <w:szCs w:val="22"/>
              </w:rPr>
              <w:t>Lac</w:t>
            </w:r>
          </w:p>
        </w:tc>
        <w:tc>
          <w:tcPr>
            <w:tcW w:w="1067" w:type="dxa"/>
          </w:tcPr>
          <w:p w14:paraId="4CE788F3" w14:textId="6358656C" w:rsidR="007828EE" w:rsidRPr="00892CA5" w:rsidRDefault="007828EE" w:rsidP="00A51971">
            <w:pPr>
              <w:rPr>
                <w:rFonts w:ascii="Arial" w:hAnsi="Arial" w:cs="Arial"/>
                <w:color w:val="000000"/>
                <w:sz w:val="22"/>
                <w:szCs w:val="22"/>
              </w:rPr>
            </w:pPr>
            <w:r w:rsidRPr="00892CA5">
              <w:rPr>
                <w:rFonts w:ascii="Arial" w:hAnsi="Arial" w:cs="Arial"/>
                <w:color w:val="000000"/>
                <w:sz w:val="22"/>
                <w:szCs w:val="22"/>
              </w:rPr>
              <w:t>2.8</w:t>
            </w:r>
          </w:p>
        </w:tc>
        <w:tc>
          <w:tcPr>
            <w:tcW w:w="1712" w:type="dxa"/>
          </w:tcPr>
          <w:p w14:paraId="638AF538" w14:textId="4F09D040" w:rsidR="007828EE" w:rsidRPr="00892CA5" w:rsidRDefault="007828EE" w:rsidP="00A51971">
            <w:pPr>
              <w:rPr>
                <w:rFonts w:ascii="Arial" w:hAnsi="Arial" w:cs="Arial"/>
                <w:color w:val="000000"/>
                <w:sz w:val="22"/>
                <w:szCs w:val="22"/>
              </w:rPr>
            </w:pPr>
            <w:r w:rsidRPr="00892CA5">
              <w:rPr>
                <w:rFonts w:ascii="Arial" w:hAnsi="Arial" w:cs="Arial"/>
                <w:color w:val="000000"/>
                <w:sz w:val="22"/>
                <w:szCs w:val="22"/>
              </w:rPr>
              <w:t>4.3</w:t>
            </w:r>
          </w:p>
        </w:tc>
        <w:tc>
          <w:tcPr>
            <w:tcW w:w="1902" w:type="dxa"/>
          </w:tcPr>
          <w:p w14:paraId="370EFD5A" w14:textId="476074DA" w:rsidR="007828EE" w:rsidRPr="00892CA5" w:rsidRDefault="007828EE" w:rsidP="00A51971">
            <w:pPr>
              <w:rPr>
                <w:rFonts w:ascii="Arial" w:hAnsi="Arial" w:cs="Arial"/>
                <w:sz w:val="22"/>
                <w:szCs w:val="22"/>
              </w:rPr>
            </w:pPr>
            <w:r w:rsidRPr="00892CA5">
              <w:rPr>
                <w:rFonts w:ascii="Arial" w:hAnsi="Arial" w:cs="Arial"/>
                <w:color w:val="000000"/>
                <w:sz w:val="22"/>
                <w:szCs w:val="22"/>
              </w:rPr>
              <w:t>2.3</w:t>
            </w:r>
          </w:p>
        </w:tc>
        <w:tc>
          <w:tcPr>
            <w:tcW w:w="1902" w:type="dxa"/>
          </w:tcPr>
          <w:p w14:paraId="7C990E04" w14:textId="50903904" w:rsidR="007828EE" w:rsidRPr="00892CA5" w:rsidRDefault="007828EE" w:rsidP="00A51971">
            <w:pPr>
              <w:rPr>
                <w:rFonts w:ascii="Arial" w:hAnsi="Arial" w:cs="Arial"/>
                <w:color w:val="000000"/>
                <w:sz w:val="22"/>
                <w:szCs w:val="22"/>
              </w:rPr>
            </w:pPr>
            <w:r w:rsidRPr="00892CA5">
              <w:rPr>
                <w:rFonts w:ascii="Arial" w:hAnsi="Arial" w:cs="Arial"/>
                <w:color w:val="000000"/>
                <w:sz w:val="22"/>
                <w:szCs w:val="22"/>
              </w:rPr>
              <w:t>1.8</w:t>
            </w:r>
          </w:p>
        </w:tc>
      </w:tr>
    </w:tbl>
    <w:p w14:paraId="69692EEF" w14:textId="77777777" w:rsidR="00A51971" w:rsidRPr="00892CA5" w:rsidRDefault="00A51971" w:rsidP="00A51971">
      <w:pPr>
        <w:rPr>
          <w:rFonts w:ascii="Arial" w:hAnsi="Arial" w:cs="Arial"/>
          <w:b/>
          <w:sz w:val="22"/>
          <w:szCs w:val="22"/>
        </w:rPr>
      </w:pPr>
    </w:p>
    <w:p w14:paraId="033A6E14" w14:textId="45FB9593" w:rsidR="00A51971" w:rsidRPr="00892CA5" w:rsidRDefault="0063254B" w:rsidP="00A51971">
      <w:pPr>
        <w:rPr>
          <w:rFonts w:ascii="Arial" w:hAnsi="Arial" w:cs="Arial"/>
          <w:sz w:val="22"/>
          <w:szCs w:val="22"/>
        </w:rPr>
      </w:pPr>
      <w:r w:rsidRPr="00892CA5">
        <w:rPr>
          <w:rFonts w:ascii="Arial" w:hAnsi="Arial" w:cs="Arial"/>
          <w:sz w:val="22"/>
          <w:szCs w:val="22"/>
        </w:rPr>
        <w:t>Initial Bloods:</w:t>
      </w:r>
    </w:p>
    <w:tbl>
      <w:tblPr>
        <w:tblW w:w="9000" w:type="dxa"/>
        <w:tblCellSpacing w:w="0" w:type="dxa"/>
        <w:tblCellMar>
          <w:left w:w="0" w:type="dxa"/>
          <w:right w:w="0" w:type="dxa"/>
        </w:tblCellMar>
        <w:tblLook w:val="04A0" w:firstRow="1" w:lastRow="0" w:firstColumn="1" w:lastColumn="0" w:noHBand="0" w:noVBand="1"/>
      </w:tblPr>
      <w:tblGrid>
        <w:gridCol w:w="2949"/>
        <w:gridCol w:w="11"/>
        <w:gridCol w:w="136"/>
        <w:gridCol w:w="13"/>
        <w:gridCol w:w="2949"/>
        <w:gridCol w:w="2942"/>
      </w:tblGrid>
      <w:tr w:rsidR="0085353F" w:rsidRPr="00892CA5" w14:paraId="6328791D" w14:textId="77777777" w:rsidTr="00892CA5">
        <w:trPr>
          <w:tblCellSpacing w:w="0" w:type="dxa"/>
        </w:trPr>
        <w:tc>
          <w:tcPr>
            <w:tcW w:w="2960" w:type="dxa"/>
            <w:gridSpan w:val="2"/>
            <w:vAlign w:val="center"/>
            <w:hideMark/>
          </w:tcPr>
          <w:p w14:paraId="739DB447"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HAEMOGLOBIN </w:t>
            </w:r>
          </w:p>
        </w:tc>
        <w:tc>
          <w:tcPr>
            <w:tcW w:w="149" w:type="dxa"/>
            <w:gridSpan w:val="2"/>
            <w:vAlign w:val="center"/>
            <w:hideMark/>
          </w:tcPr>
          <w:p w14:paraId="0419FEC9"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 </w:t>
            </w:r>
          </w:p>
        </w:tc>
        <w:tc>
          <w:tcPr>
            <w:tcW w:w="2950" w:type="dxa"/>
            <w:vAlign w:val="center"/>
            <w:hideMark/>
          </w:tcPr>
          <w:p w14:paraId="74501A4A" w14:textId="77777777" w:rsidR="0085353F" w:rsidRPr="00892CA5" w:rsidRDefault="00FD5A00" w:rsidP="00892CA5">
            <w:pPr>
              <w:pStyle w:val="NoSpacing"/>
              <w:rPr>
                <w:rFonts w:ascii="Arial" w:hAnsi="Arial" w:cs="Arial"/>
                <w:sz w:val="22"/>
                <w:szCs w:val="22"/>
                <w:lang w:eastAsia="en-GB"/>
              </w:rPr>
            </w:pPr>
            <w:r w:rsidRPr="00892CA5">
              <w:rPr>
                <w:rFonts w:ascii="Arial" w:hAnsi="Arial" w:cs="Arial"/>
                <w:sz w:val="22"/>
                <w:szCs w:val="22"/>
                <w:lang w:eastAsia="en-GB"/>
              </w:rPr>
              <w:t>138</w:t>
            </w:r>
            <w:r w:rsidR="0085353F" w:rsidRPr="00892CA5">
              <w:rPr>
                <w:rFonts w:ascii="Arial" w:hAnsi="Arial" w:cs="Arial"/>
                <w:sz w:val="22"/>
                <w:szCs w:val="22"/>
                <w:lang w:eastAsia="en-GB"/>
              </w:rPr>
              <w:t xml:space="preserve">.0 g/L </w:t>
            </w:r>
          </w:p>
        </w:tc>
        <w:tc>
          <w:tcPr>
            <w:tcW w:w="2941" w:type="dxa"/>
            <w:vAlign w:val="center"/>
            <w:hideMark/>
          </w:tcPr>
          <w:p w14:paraId="400D8EB4"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134 - 166 </w:t>
            </w:r>
          </w:p>
        </w:tc>
      </w:tr>
      <w:tr w:rsidR="0085353F" w:rsidRPr="00892CA5" w14:paraId="4CD633CB" w14:textId="77777777" w:rsidTr="00892CA5">
        <w:trPr>
          <w:tblCellSpacing w:w="0" w:type="dxa"/>
        </w:trPr>
        <w:tc>
          <w:tcPr>
            <w:tcW w:w="2960" w:type="dxa"/>
            <w:gridSpan w:val="2"/>
            <w:vAlign w:val="center"/>
            <w:hideMark/>
          </w:tcPr>
          <w:p w14:paraId="22BB32B1"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PCV </w:t>
            </w:r>
          </w:p>
        </w:tc>
        <w:tc>
          <w:tcPr>
            <w:tcW w:w="149" w:type="dxa"/>
            <w:gridSpan w:val="2"/>
            <w:vAlign w:val="center"/>
            <w:hideMark/>
          </w:tcPr>
          <w:p w14:paraId="02946C06"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 </w:t>
            </w:r>
          </w:p>
        </w:tc>
        <w:tc>
          <w:tcPr>
            <w:tcW w:w="2950" w:type="dxa"/>
            <w:vAlign w:val="center"/>
            <w:hideMark/>
          </w:tcPr>
          <w:p w14:paraId="1300CCBE"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0.</w:t>
            </w:r>
            <w:r w:rsidR="00FD5A00" w:rsidRPr="00892CA5">
              <w:rPr>
                <w:rFonts w:ascii="Arial" w:hAnsi="Arial" w:cs="Arial"/>
                <w:sz w:val="22"/>
                <w:szCs w:val="22"/>
                <w:lang w:eastAsia="en-GB"/>
              </w:rPr>
              <w:t>45</w:t>
            </w:r>
            <w:r w:rsidRPr="00892CA5">
              <w:rPr>
                <w:rFonts w:ascii="Arial" w:hAnsi="Arial" w:cs="Arial"/>
                <w:sz w:val="22"/>
                <w:szCs w:val="22"/>
                <w:lang w:eastAsia="en-GB"/>
              </w:rPr>
              <w:t xml:space="preserve"> </w:t>
            </w:r>
          </w:p>
        </w:tc>
        <w:tc>
          <w:tcPr>
            <w:tcW w:w="2941" w:type="dxa"/>
            <w:vAlign w:val="center"/>
            <w:hideMark/>
          </w:tcPr>
          <w:p w14:paraId="20BB4F19"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0.40 - 0.49 </w:t>
            </w:r>
          </w:p>
        </w:tc>
      </w:tr>
      <w:tr w:rsidR="0085353F" w:rsidRPr="00892CA5" w14:paraId="554F265B" w14:textId="77777777" w:rsidTr="00892CA5">
        <w:trPr>
          <w:tblCellSpacing w:w="0" w:type="dxa"/>
        </w:trPr>
        <w:tc>
          <w:tcPr>
            <w:tcW w:w="2960" w:type="dxa"/>
            <w:gridSpan w:val="2"/>
            <w:vAlign w:val="center"/>
            <w:hideMark/>
          </w:tcPr>
          <w:p w14:paraId="508DD80C"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RBC </w:t>
            </w:r>
          </w:p>
        </w:tc>
        <w:tc>
          <w:tcPr>
            <w:tcW w:w="149" w:type="dxa"/>
            <w:gridSpan w:val="2"/>
            <w:vAlign w:val="center"/>
            <w:hideMark/>
          </w:tcPr>
          <w:p w14:paraId="6CA63460"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 </w:t>
            </w:r>
          </w:p>
        </w:tc>
        <w:tc>
          <w:tcPr>
            <w:tcW w:w="2950" w:type="dxa"/>
            <w:vAlign w:val="center"/>
            <w:hideMark/>
          </w:tcPr>
          <w:p w14:paraId="3F3435EB"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4.</w:t>
            </w:r>
            <w:r w:rsidR="00FD5A00" w:rsidRPr="00892CA5">
              <w:rPr>
                <w:rFonts w:ascii="Arial" w:hAnsi="Arial" w:cs="Arial"/>
                <w:sz w:val="22"/>
                <w:szCs w:val="22"/>
                <w:lang w:eastAsia="en-GB"/>
              </w:rPr>
              <w:t>6</w:t>
            </w:r>
            <w:r w:rsidRPr="00892CA5">
              <w:rPr>
                <w:rFonts w:ascii="Arial" w:hAnsi="Arial" w:cs="Arial"/>
                <w:sz w:val="22"/>
                <w:szCs w:val="22"/>
                <w:lang w:eastAsia="en-GB"/>
              </w:rPr>
              <w:t xml:space="preserve"> 10^12/L </w:t>
            </w:r>
          </w:p>
        </w:tc>
        <w:tc>
          <w:tcPr>
            <w:tcW w:w="2941" w:type="dxa"/>
            <w:vAlign w:val="center"/>
            <w:hideMark/>
          </w:tcPr>
          <w:p w14:paraId="510559B4"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4.3 - 5.43 </w:t>
            </w:r>
          </w:p>
        </w:tc>
      </w:tr>
      <w:tr w:rsidR="0085353F" w:rsidRPr="00892CA5" w14:paraId="3A4CFF1E" w14:textId="77777777" w:rsidTr="00892CA5">
        <w:trPr>
          <w:tblCellSpacing w:w="0" w:type="dxa"/>
        </w:trPr>
        <w:tc>
          <w:tcPr>
            <w:tcW w:w="2960" w:type="dxa"/>
            <w:gridSpan w:val="2"/>
            <w:vAlign w:val="center"/>
            <w:hideMark/>
          </w:tcPr>
          <w:p w14:paraId="587F5456"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MCV </w:t>
            </w:r>
          </w:p>
        </w:tc>
        <w:tc>
          <w:tcPr>
            <w:tcW w:w="149" w:type="dxa"/>
            <w:gridSpan w:val="2"/>
            <w:vAlign w:val="center"/>
            <w:hideMark/>
          </w:tcPr>
          <w:p w14:paraId="27D35AEF" w14:textId="77777777" w:rsidR="0085353F" w:rsidRPr="00892CA5" w:rsidRDefault="0085353F" w:rsidP="00892CA5">
            <w:pPr>
              <w:pStyle w:val="NoSpacing"/>
              <w:rPr>
                <w:rFonts w:ascii="Arial" w:hAnsi="Arial" w:cs="Arial"/>
                <w:sz w:val="22"/>
                <w:szCs w:val="22"/>
                <w:lang w:eastAsia="en-GB"/>
              </w:rPr>
            </w:pPr>
          </w:p>
        </w:tc>
        <w:tc>
          <w:tcPr>
            <w:tcW w:w="2950" w:type="dxa"/>
            <w:vAlign w:val="center"/>
            <w:hideMark/>
          </w:tcPr>
          <w:p w14:paraId="725447AE"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87 fL </w:t>
            </w:r>
          </w:p>
        </w:tc>
        <w:tc>
          <w:tcPr>
            <w:tcW w:w="2941" w:type="dxa"/>
            <w:vAlign w:val="center"/>
            <w:hideMark/>
          </w:tcPr>
          <w:p w14:paraId="264EDBA5"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84 - 98 </w:t>
            </w:r>
          </w:p>
        </w:tc>
      </w:tr>
      <w:tr w:rsidR="0085353F" w:rsidRPr="00892CA5" w14:paraId="20F0A468" w14:textId="77777777" w:rsidTr="00892CA5">
        <w:trPr>
          <w:tblCellSpacing w:w="0" w:type="dxa"/>
        </w:trPr>
        <w:tc>
          <w:tcPr>
            <w:tcW w:w="2960" w:type="dxa"/>
            <w:gridSpan w:val="2"/>
            <w:vAlign w:val="center"/>
            <w:hideMark/>
          </w:tcPr>
          <w:p w14:paraId="5F5D9FF3"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lastRenderedPageBreak/>
              <w:t xml:space="preserve">MCH </w:t>
            </w:r>
          </w:p>
        </w:tc>
        <w:tc>
          <w:tcPr>
            <w:tcW w:w="149" w:type="dxa"/>
            <w:gridSpan w:val="2"/>
            <w:vAlign w:val="center"/>
            <w:hideMark/>
          </w:tcPr>
          <w:p w14:paraId="25CE08FE" w14:textId="77777777" w:rsidR="0085353F" w:rsidRPr="00892CA5" w:rsidRDefault="0085353F" w:rsidP="00892CA5">
            <w:pPr>
              <w:pStyle w:val="NoSpacing"/>
              <w:rPr>
                <w:rFonts w:ascii="Arial" w:hAnsi="Arial" w:cs="Arial"/>
                <w:sz w:val="22"/>
                <w:szCs w:val="22"/>
                <w:lang w:eastAsia="en-GB"/>
              </w:rPr>
            </w:pPr>
          </w:p>
        </w:tc>
        <w:tc>
          <w:tcPr>
            <w:tcW w:w="2950" w:type="dxa"/>
            <w:vAlign w:val="center"/>
            <w:hideMark/>
          </w:tcPr>
          <w:p w14:paraId="6C3BB856"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29.6 pg </w:t>
            </w:r>
          </w:p>
        </w:tc>
        <w:tc>
          <w:tcPr>
            <w:tcW w:w="2941" w:type="dxa"/>
            <w:vAlign w:val="center"/>
            <w:hideMark/>
          </w:tcPr>
          <w:p w14:paraId="4A1BA0B2"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28.3 - 33.3 </w:t>
            </w:r>
          </w:p>
        </w:tc>
      </w:tr>
      <w:tr w:rsidR="0085353F" w:rsidRPr="00892CA5" w14:paraId="415C1685" w14:textId="77777777" w:rsidTr="00892CA5">
        <w:trPr>
          <w:tblCellSpacing w:w="0" w:type="dxa"/>
        </w:trPr>
        <w:tc>
          <w:tcPr>
            <w:tcW w:w="2960" w:type="dxa"/>
            <w:gridSpan w:val="2"/>
            <w:vAlign w:val="center"/>
            <w:hideMark/>
          </w:tcPr>
          <w:p w14:paraId="0D3FF039"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MCHC </w:t>
            </w:r>
          </w:p>
        </w:tc>
        <w:tc>
          <w:tcPr>
            <w:tcW w:w="149" w:type="dxa"/>
            <w:gridSpan w:val="2"/>
            <w:vAlign w:val="center"/>
            <w:hideMark/>
          </w:tcPr>
          <w:p w14:paraId="68EF7E71" w14:textId="77777777" w:rsidR="0085353F" w:rsidRPr="00892CA5" w:rsidRDefault="0085353F" w:rsidP="00892CA5">
            <w:pPr>
              <w:pStyle w:val="NoSpacing"/>
              <w:rPr>
                <w:rFonts w:ascii="Arial" w:hAnsi="Arial" w:cs="Arial"/>
                <w:sz w:val="22"/>
                <w:szCs w:val="22"/>
                <w:lang w:eastAsia="en-GB"/>
              </w:rPr>
            </w:pPr>
          </w:p>
        </w:tc>
        <w:tc>
          <w:tcPr>
            <w:tcW w:w="2950" w:type="dxa"/>
            <w:vAlign w:val="center"/>
            <w:hideMark/>
          </w:tcPr>
          <w:p w14:paraId="46D296AF"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340.0 g/L </w:t>
            </w:r>
          </w:p>
        </w:tc>
        <w:tc>
          <w:tcPr>
            <w:tcW w:w="2941" w:type="dxa"/>
            <w:vAlign w:val="center"/>
            <w:hideMark/>
          </w:tcPr>
          <w:p w14:paraId="17EB850E"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324 - 350 </w:t>
            </w:r>
          </w:p>
        </w:tc>
      </w:tr>
      <w:tr w:rsidR="0085353F" w:rsidRPr="00892CA5" w14:paraId="500B3CA9" w14:textId="77777777" w:rsidTr="00892CA5">
        <w:trPr>
          <w:tblCellSpacing w:w="0" w:type="dxa"/>
        </w:trPr>
        <w:tc>
          <w:tcPr>
            <w:tcW w:w="2960" w:type="dxa"/>
            <w:gridSpan w:val="2"/>
            <w:vAlign w:val="center"/>
            <w:hideMark/>
          </w:tcPr>
          <w:p w14:paraId="09903138" w14:textId="77777777" w:rsidR="0085353F" w:rsidRPr="00892CA5" w:rsidRDefault="0085353F" w:rsidP="00892CA5">
            <w:pPr>
              <w:pStyle w:val="NoSpacing"/>
              <w:rPr>
                <w:rFonts w:ascii="Arial" w:hAnsi="Arial" w:cs="Arial"/>
                <w:color w:val="FF0000"/>
                <w:sz w:val="22"/>
                <w:szCs w:val="22"/>
                <w:lang w:eastAsia="en-GB"/>
              </w:rPr>
            </w:pPr>
            <w:r w:rsidRPr="00892CA5">
              <w:rPr>
                <w:rFonts w:ascii="Arial" w:hAnsi="Arial" w:cs="Arial"/>
                <w:color w:val="FF0000"/>
                <w:sz w:val="22"/>
                <w:szCs w:val="22"/>
                <w:lang w:eastAsia="en-GB"/>
              </w:rPr>
              <w:t xml:space="preserve">PLATELETS </w:t>
            </w:r>
          </w:p>
        </w:tc>
        <w:tc>
          <w:tcPr>
            <w:tcW w:w="149" w:type="dxa"/>
            <w:gridSpan w:val="2"/>
            <w:vAlign w:val="center"/>
            <w:hideMark/>
          </w:tcPr>
          <w:p w14:paraId="7BBCDC59" w14:textId="77777777" w:rsidR="0085353F" w:rsidRPr="00892CA5" w:rsidRDefault="00FD5A00" w:rsidP="00892CA5">
            <w:pPr>
              <w:pStyle w:val="NoSpacing"/>
              <w:rPr>
                <w:rFonts w:ascii="Arial" w:hAnsi="Arial" w:cs="Arial"/>
                <w:color w:val="FF0000"/>
                <w:sz w:val="22"/>
                <w:szCs w:val="22"/>
                <w:lang w:eastAsia="en-GB"/>
              </w:rPr>
            </w:pPr>
            <w:r w:rsidRPr="00892CA5">
              <w:rPr>
                <w:rFonts w:ascii="Arial" w:hAnsi="Arial" w:cs="Arial"/>
                <w:color w:val="FF0000"/>
                <w:sz w:val="22"/>
                <w:szCs w:val="22"/>
                <w:lang w:eastAsia="en-GB"/>
              </w:rPr>
              <w:t>*</w:t>
            </w:r>
          </w:p>
        </w:tc>
        <w:tc>
          <w:tcPr>
            <w:tcW w:w="2950" w:type="dxa"/>
            <w:vAlign w:val="center"/>
            <w:hideMark/>
          </w:tcPr>
          <w:p w14:paraId="175E4C94" w14:textId="77777777" w:rsidR="0085353F" w:rsidRPr="00892CA5" w:rsidRDefault="00FD5A00" w:rsidP="00892CA5">
            <w:pPr>
              <w:pStyle w:val="NoSpacing"/>
              <w:rPr>
                <w:rFonts w:ascii="Arial" w:hAnsi="Arial" w:cs="Arial"/>
                <w:color w:val="FF0000"/>
                <w:sz w:val="22"/>
                <w:szCs w:val="22"/>
                <w:lang w:eastAsia="en-GB"/>
              </w:rPr>
            </w:pPr>
            <w:r w:rsidRPr="00892CA5">
              <w:rPr>
                <w:rFonts w:ascii="Arial" w:hAnsi="Arial" w:cs="Arial"/>
                <w:color w:val="FF0000"/>
                <w:sz w:val="22"/>
                <w:szCs w:val="22"/>
                <w:lang w:eastAsia="en-GB"/>
              </w:rPr>
              <w:t>132</w:t>
            </w:r>
            <w:r w:rsidR="0085353F" w:rsidRPr="00892CA5">
              <w:rPr>
                <w:rFonts w:ascii="Arial" w:hAnsi="Arial" w:cs="Arial"/>
                <w:color w:val="FF0000"/>
                <w:sz w:val="22"/>
                <w:szCs w:val="22"/>
                <w:lang w:eastAsia="en-GB"/>
              </w:rPr>
              <w:t xml:space="preserve"> 10^9/L </w:t>
            </w:r>
          </w:p>
        </w:tc>
        <w:tc>
          <w:tcPr>
            <w:tcW w:w="2941" w:type="dxa"/>
            <w:vAlign w:val="center"/>
            <w:hideMark/>
          </w:tcPr>
          <w:p w14:paraId="17AC8230" w14:textId="77777777" w:rsidR="0085353F" w:rsidRPr="00892CA5" w:rsidRDefault="0085353F" w:rsidP="00892CA5">
            <w:pPr>
              <w:pStyle w:val="NoSpacing"/>
              <w:rPr>
                <w:rFonts w:ascii="Arial" w:hAnsi="Arial" w:cs="Arial"/>
                <w:color w:val="FF0000"/>
                <w:sz w:val="22"/>
                <w:szCs w:val="22"/>
                <w:lang w:eastAsia="en-GB"/>
              </w:rPr>
            </w:pPr>
            <w:r w:rsidRPr="00892CA5">
              <w:rPr>
                <w:rFonts w:ascii="Arial" w:hAnsi="Arial" w:cs="Arial"/>
                <w:color w:val="FF0000"/>
                <w:sz w:val="22"/>
                <w:szCs w:val="22"/>
                <w:lang w:eastAsia="en-GB"/>
              </w:rPr>
              <w:t xml:space="preserve">136 - 343 </w:t>
            </w:r>
          </w:p>
        </w:tc>
      </w:tr>
      <w:tr w:rsidR="0085353F" w:rsidRPr="00892CA5" w14:paraId="6CC72A7D" w14:textId="77777777" w:rsidTr="00892CA5">
        <w:trPr>
          <w:tblCellSpacing w:w="0" w:type="dxa"/>
        </w:trPr>
        <w:tc>
          <w:tcPr>
            <w:tcW w:w="2949" w:type="dxa"/>
            <w:vAlign w:val="center"/>
            <w:hideMark/>
          </w:tcPr>
          <w:p w14:paraId="0A2ACB33"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WBC TOTAL </w:t>
            </w:r>
          </w:p>
        </w:tc>
        <w:tc>
          <w:tcPr>
            <w:tcW w:w="147" w:type="dxa"/>
            <w:gridSpan w:val="2"/>
            <w:vAlign w:val="center"/>
            <w:hideMark/>
          </w:tcPr>
          <w:p w14:paraId="26C206AC" w14:textId="77777777" w:rsidR="0085353F" w:rsidRPr="00892CA5" w:rsidRDefault="0085353F" w:rsidP="00892CA5">
            <w:pPr>
              <w:pStyle w:val="NoSpacing"/>
              <w:rPr>
                <w:rFonts w:ascii="Arial" w:hAnsi="Arial" w:cs="Arial"/>
                <w:sz w:val="22"/>
                <w:szCs w:val="22"/>
                <w:lang w:eastAsia="en-GB"/>
              </w:rPr>
            </w:pPr>
          </w:p>
        </w:tc>
        <w:tc>
          <w:tcPr>
            <w:tcW w:w="2963" w:type="dxa"/>
            <w:gridSpan w:val="2"/>
            <w:vAlign w:val="center"/>
            <w:hideMark/>
          </w:tcPr>
          <w:p w14:paraId="7C86AF3A"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9.4 10^9/L </w:t>
            </w:r>
          </w:p>
        </w:tc>
        <w:tc>
          <w:tcPr>
            <w:tcW w:w="2941" w:type="dxa"/>
            <w:vAlign w:val="center"/>
            <w:hideMark/>
          </w:tcPr>
          <w:p w14:paraId="55FD2D7E"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4.4 - 10.1 </w:t>
            </w:r>
          </w:p>
        </w:tc>
      </w:tr>
      <w:tr w:rsidR="0085353F" w:rsidRPr="00892CA5" w14:paraId="2B0E4B33" w14:textId="77777777" w:rsidTr="00892CA5">
        <w:trPr>
          <w:tblCellSpacing w:w="0" w:type="dxa"/>
        </w:trPr>
        <w:tc>
          <w:tcPr>
            <w:tcW w:w="2960" w:type="dxa"/>
            <w:gridSpan w:val="2"/>
            <w:vAlign w:val="center"/>
            <w:hideMark/>
          </w:tcPr>
          <w:p w14:paraId="72CF6D5D"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 xml:space="preserve">Neutrophils </w:t>
            </w:r>
          </w:p>
        </w:tc>
        <w:tc>
          <w:tcPr>
            <w:tcW w:w="149" w:type="dxa"/>
            <w:gridSpan w:val="2"/>
            <w:vAlign w:val="center"/>
            <w:hideMark/>
          </w:tcPr>
          <w:p w14:paraId="1AA3859E"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w:t>
            </w:r>
            <w:r w:rsidRPr="00892CA5">
              <w:rPr>
                <w:rFonts w:ascii="Arial" w:hAnsi="Arial" w:cs="Arial"/>
                <w:sz w:val="22"/>
                <w:szCs w:val="22"/>
                <w:lang w:eastAsia="en-GB"/>
              </w:rPr>
              <w:t xml:space="preserve"> </w:t>
            </w:r>
          </w:p>
        </w:tc>
        <w:tc>
          <w:tcPr>
            <w:tcW w:w="2950" w:type="dxa"/>
            <w:vAlign w:val="center"/>
            <w:hideMark/>
          </w:tcPr>
          <w:p w14:paraId="0E49C98E"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8.1 10^9/L</w:t>
            </w:r>
            <w:r w:rsidRPr="00892CA5">
              <w:rPr>
                <w:rFonts w:ascii="Arial" w:hAnsi="Arial" w:cs="Arial"/>
                <w:sz w:val="22"/>
                <w:szCs w:val="22"/>
                <w:lang w:eastAsia="en-GB"/>
              </w:rPr>
              <w:t xml:space="preserve"> </w:t>
            </w:r>
          </w:p>
        </w:tc>
        <w:tc>
          <w:tcPr>
            <w:tcW w:w="2941" w:type="dxa"/>
            <w:vAlign w:val="center"/>
            <w:hideMark/>
          </w:tcPr>
          <w:p w14:paraId="3FC6072E"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2.1 - 6.7</w:t>
            </w:r>
            <w:r w:rsidRPr="00892CA5">
              <w:rPr>
                <w:rFonts w:ascii="Arial" w:hAnsi="Arial" w:cs="Arial"/>
                <w:sz w:val="22"/>
                <w:szCs w:val="22"/>
                <w:lang w:eastAsia="en-GB"/>
              </w:rPr>
              <w:t xml:space="preserve"> </w:t>
            </w:r>
          </w:p>
        </w:tc>
      </w:tr>
      <w:tr w:rsidR="0085353F" w:rsidRPr="00892CA5" w14:paraId="22044A6A" w14:textId="77777777" w:rsidTr="00892CA5">
        <w:trPr>
          <w:tblCellSpacing w:w="0" w:type="dxa"/>
        </w:trPr>
        <w:tc>
          <w:tcPr>
            <w:tcW w:w="2960" w:type="dxa"/>
            <w:gridSpan w:val="2"/>
            <w:vAlign w:val="center"/>
            <w:hideMark/>
          </w:tcPr>
          <w:p w14:paraId="4B997F2D"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 xml:space="preserve">Lymphocytes </w:t>
            </w:r>
          </w:p>
        </w:tc>
        <w:tc>
          <w:tcPr>
            <w:tcW w:w="149" w:type="dxa"/>
            <w:gridSpan w:val="2"/>
            <w:vAlign w:val="center"/>
            <w:hideMark/>
          </w:tcPr>
          <w:p w14:paraId="5AB0B7D0"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w:t>
            </w:r>
            <w:r w:rsidRPr="00892CA5">
              <w:rPr>
                <w:rFonts w:ascii="Arial" w:hAnsi="Arial" w:cs="Arial"/>
                <w:sz w:val="22"/>
                <w:szCs w:val="22"/>
                <w:lang w:eastAsia="en-GB"/>
              </w:rPr>
              <w:t xml:space="preserve"> </w:t>
            </w:r>
          </w:p>
        </w:tc>
        <w:tc>
          <w:tcPr>
            <w:tcW w:w="2950" w:type="dxa"/>
            <w:vAlign w:val="center"/>
            <w:hideMark/>
          </w:tcPr>
          <w:p w14:paraId="488897EE"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0.8 10^9/L</w:t>
            </w:r>
            <w:r w:rsidRPr="00892CA5">
              <w:rPr>
                <w:rFonts w:ascii="Arial" w:hAnsi="Arial" w:cs="Arial"/>
                <w:sz w:val="22"/>
                <w:szCs w:val="22"/>
                <w:lang w:eastAsia="en-GB"/>
              </w:rPr>
              <w:t xml:space="preserve"> </w:t>
            </w:r>
          </w:p>
        </w:tc>
        <w:tc>
          <w:tcPr>
            <w:tcW w:w="2941" w:type="dxa"/>
            <w:vAlign w:val="center"/>
            <w:hideMark/>
          </w:tcPr>
          <w:p w14:paraId="3B39587B"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1.3 - 3.7</w:t>
            </w:r>
            <w:r w:rsidRPr="00892CA5">
              <w:rPr>
                <w:rFonts w:ascii="Arial" w:hAnsi="Arial" w:cs="Arial"/>
                <w:sz w:val="22"/>
                <w:szCs w:val="22"/>
                <w:lang w:eastAsia="en-GB"/>
              </w:rPr>
              <w:t xml:space="preserve"> </w:t>
            </w:r>
          </w:p>
        </w:tc>
      </w:tr>
      <w:tr w:rsidR="0085353F" w:rsidRPr="00892CA5" w14:paraId="36FE2997" w14:textId="77777777" w:rsidTr="00892CA5">
        <w:trPr>
          <w:tblCellSpacing w:w="0" w:type="dxa"/>
        </w:trPr>
        <w:tc>
          <w:tcPr>
            <w:tcW w:w="2960" w:type="dxa"/>
            <w:gridSpan w:val="2"/>
            <w:vAlign w:val="center"/>
            <w:hideMark/>
          </w:tcPr>
          <w:p w14:paraId="4D16BDA7"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Monocytes </w:t>
            </w:r>
          </w:p>
        </w:tc>
        <w:tc>
          <w:tcPr>
            <w:tcW w:w="149" w:type="dxa"/>
            <w:gridSpan w:val="2"/>
            <w:vAlign w:val="center"/>
            <w:hideMark/>
          </w:tcPr>
          <w:p w14:paraId="7C7688FB" w14:textId="77777777" w:rsidR="0085353F" w:rsidRPr="00892CA5" w:rsidRDefault="0085353F" w:rsidP="00892CA5">
            <w:pPr>
              <w:pStyle w:val="NoSpacing"/>
              <w:rPr>
                <w:rFonts w:ascii="Arial" w:hAnsi="Arial" w:cs="Arial"/>
                <w:sz w:val="22"/>
                <w:szCs w:val="22"/>
                <w:lang w:eastAsia="en-GB"/>
              </w:rPr>
            </w:pPr>
          </w:p>
        </w:tc>
        <w:tc>
          <w:tcPr>
            <w:tcW w:w="2950" w:type="dxa"/>
            <w:vAlign w:val="center"/>
            <w:hideMark/>
          </w:tcPr>
          <w:p w14:paraId="6A71F2CD"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0.6 10^9/L </w:t>
            </w:r>
          </w:p>
        </w:tc>
        <w:tc>
          <w:tcPr>
            <w:tcW w:w="2941" w:type="dxa"/>
            <w:vAlign w:val="center"/>
            <w:hideMark/>
          </w:tcPr>
          <w:p w14:paraId="307C98C9"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0.3 - 1.0 </w:t>
            </w:r>
          </w:p>
        </w:tc>
      </w:tr>
      <w:tr w:rsidR="0085353F" w:rsidRPr="00892CA5" w14:paraId="21C7BED3" w14:textId="77777777" w:rsidTr="00892CA5">
        <w:trPr>
          <w:tblCellSpacing w:w="0" w:type="dxa"/>
        </w:trPr>
        <w:tc>
          <w:tcPr>
            <w:tcW w:w="2960" w:type="dxa"/>
            <w:gridSpan w:val="2"/>
            <w:vAlign w:val="center"/>
            <w:hideMark/>
          </w:tcPr>
          <w:p w14:paraId="24F13637"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Eosinophils </w:t>
            </w:r>
          </w:p>
        </w:tc>
        <w:tc>
          <w:tcPr>
            <w:tcW w:w="147" w:type="dxa"/>
            <w:gridSpan w:val="2"/>
            <w:vAlign w:val="center"/>
            <w:hideMark/>
          </w:tcPr>
          <w:p w14:paraId="54B9AC3A"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 </w:t>
            </w:r>
          </w:p>
        </w:tc>
        <w:tc>
          <w:tcPr>
            <w:tcW w:w="2950" w:type="dxa"/>
            <w:vAlign w:val="center"/>
            <w:hideMark/>
          </w:tcPr>
          <w:p w14:paraId="72111B83"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0.</w:t>
            </w:r>
            <w:r w:rsidR="00FD5A00" w:rsidRPr="00892CA5">
              <w:rPr>
                <w:rFonts w:ascii="Arial" w:hAnsi="Arial" w:cs="Arial"/>
                <w:sz w:val="22"/>
                <w:szCs w:val="22"/>
                <w:lang w:eastAsia="en-GB"/>
              </w:rPr>
              <w:t>2</w:t>
            </w:r>
            <w:r w:rsidRPr="00892CA5">
              <w:rPr>
                <w:rFonts w:ascii="Arial" w:hAnsi="Arial" w:cs="Arial"/>
                <w:sz w:val="22"/>
                <w:szCs w:val="22"/>
                <w:lang w:eastAsia="en-GB"/>
              </w:rPr>
              <w:t xml:space="preserve"> 10^9/L </w:t>
            </w:r>
          </w:p>
        </w:tc>
        <w:tc>
          <w:tcPr>
            <w:tcW w:w="2943" w:type="dxa"/>
            <w:vAlign w:val="center"/>
            <w:hideMark/>
          </w:tcPr>
          <w:p w14:paraId="155966C1"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0.1 - 0.5 </w:t>
            </w:r>
          </w:p>
        </w:tc>
      </w:tr>
    </w:tbl>
    <w:p w14:paraId="06F06DC9" w14:textId="77777777" w:rsidR="0085353F" w:rsidRPr="00892CA5" w:rsidRDefault="0085353F" w:rsidP="00892CA5">
      <w:pPr>
        <w:pStyle w:val="NoSpacing"/>
        <w:rPr>
          <w:rFonts w:ascii="Arial" w:hAnsi="Arial" w:cs="Arial"/>
          <w:b/>
          <w:bCs/>
          <w:vanish/>
          <w:sz w:val="22"/>
          <w:szCs w:val="22"/>
          <w:lang w:eastAsia="en-GB"/>
        </w:rPr>
      </w:pPr>
    </w:p>
    <w:tbl>
      <w:tblPr>
        <w:tblW w:w="9000" w:type="dxa"/>
        <w:tblCellSpacing w:w="0" w:type="dxa"/>
        <w:tblCellMar>
          <w:left w:w="0" w:type="dxa"/>
          <w:right w:w="0" w:type="dxa"/>
        </w:tblCellMar>
        <w:tblLook w:val="04A0" w:firstRow="1" w:lastRow="0" w:firstColumn="1" w:lastColumn="0" w:noHBand="0" w:noVBand="1"/>
      </w:tblPr>
      <w:tblGrid>
        <w:gridCol w:w="2953"/>
        <w:gridCol w:w="25"/>
        <w:gridCol w:w="15"/>
        <w:gridCol w:w="112"/>
        <w:gridCol w:w="8"/>
        <w:gridCol w:w="17"/>
        <w:gridCol w:w="15"/>
        <w:gridCol w:w="2910"/>
        <w:gridCol w:w="2945"/>
      </w:tblGrid>
      <w:tr w:rsidR="00892CA5" w:rsidRPr="00892CA5" w14:paraId="4D754F84" w14:textId="77777777" w:rsidTr="00892CA5">
        <w:trPr>
          <w:tblCellSpacing w:w="0" w:type="dxa"/>
        </w:trPr>
        <w:tc>
          <w:tcPr>
            <w:tcW w:w="2955" w:type="dxa"/>
            <w:vAlign w:val="center"/>
            <w:hideMark/>
          </w:tcPr>
          <w:p w14:paraId="50B07649"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Basophils </w:t>
            </w:r>
          </w:p>
        </w:tc>
        <w:tc>
          <w:tcPr>
            <w:tcW w:w="160" w:type="dxa"/>
            <w:gridSpan w:val="4"/>
            <w:vAlign w:val="center"/>
            <w:hideMark/>
          </w:tcPr>
          <w:p w14:paraId="1CB6A630" w14:textId="77777777" w:rsidR="0085353F" w:rsidRPr="00892CA5" w:rsidRDefault="0085353F" w:rsidP="00892CA5">
            <w:pPr>
              <w:pStyle w:val="NoSpacing"/>
              <w:rPr>
                <w:rFonts w:ascii="Arial" w:hAnsi="Arial" w:cs="Arial"/>
                <w:sz w:val="22"/>
                <w:szCs w:val="22"/>
                <w:lang w:eastAsia="en-GB"/>
              </w:rPr>
            </w:pPr>
          </w:p>
        </w:tc>
        <w:tc>
          <w:tcPr>
            <w:tcW w:w="2939" w:type="dxa"/>
            <w:gridSpan w:val="3"/>
            <w:vAlign w:val="center"/>
            <w:hideMark/>
          </w:tcPr>
          <w:p w14:paraId="261246D9"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0.0 10^9/L </w:t>
            </w:r>
          </w:p>
        </w:tc>
        <w:tc>
          <w:tcPr>
            <w:tcW w:w="2946" w:type="dxa"/>
            <w:vAlign w:val="center"/>
            <w:hideMark/>
          </w:tcPr>
          <w:p w14:paraId="2634AA48"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0.0 - 0.2 </w:t>
            </w:r>
          </w:p>
        </w:tc>
      </w:tr>
      <w:tr w:rsidR="00892CA5" w:rsidRPr="00892CA5" w14:paraId="1452FFF7" w14:textId="77777777" w:rsidTr="00892CA5">
        <w:trPr>
          <w:tblCellSpacing w:w="0" w:type="dxa"/>
        </w:trPr>
        <w:tc>
          <w:tcPr>
            <w:tcW w:w="2955" w:type="dxa"/>
            <w:vAlign w:val="center"/>
            <w:hideMark/>
          </w:tcPr>
          <w:p w14:paraId="2D0BCDE4"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 xml:space="preserve">INR </w:t>
            </w:r>
          </w:p>
        </w:tc>
        <w:tc>
          <w:tcPr>
            <w:tcW w:w="152" w:type="dxa"/>
            <w:gridSpan w:val="3"/>
            <w:vAlign w:val="center"/>
            <w:hideMark/>
          </w:tcPr>
          <w:p w14:paraId="38E674C0"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w:t>
            </w:r>
            <w:r w:rsidRPr="00892CA5">
              <w:rPr>
                <w:rFonts w:ascii="Arial" w:hAnsi="Arial" w:cs="Arial"/>
                <w:sz w:val="22"/>
                <w:szCs w:val="22"/>
                <w:lang w:eastAsia="en-GB"/>
              </w:rPr>
              <w:t xml:space="preserve"> </w:t>
            </w:r>
          </w:p>
        </w:tc>
        <w:tc>
          <w:tcPr>
            <w:tcW w:w="2947" w:type="dxa"/>
            <w:gridSpan w:val="4"/>
            <w:vAlign w:val="center"/>
            <w:hideMark/>
          </w:tcPr>
          <w:p w14:paraId="7C19CA2E"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1.1 ratio</w:t>
            </w:r>
            <w:r w:rsidRPr="00892CA5">
              <w:rPr>
                <w:rFonts w:ascii="Arial" w:hAnsi="Arial" w:cs="Arial"/>
                <w:sz w:val="22"/>
                <w:szCs w:val="22"/>
                <w:lang w:eastAsia="en-GB"/>
              </w:rPr>
              <w:t xml:space="preserve"> </w:t>
            </w:r>
          </w:p>
        </w:tc>
        <w:tc>
          <w:tcPr>
            <w:tcW w:w="2946" w:type="dxa"/>
            <w:vAlign w:val="center"/>
            <w:hideMark/>
          </w:tcPr>
          <w:p w14:paraId="046E3E27"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2.0 - 4.0</w:t>
            </w:r>
            <w:r w:rsidRPr="00892CA5">
              <w:rPr>
                <w:rFonts w:ascii="Arial" w:hAnsi="Arial" w:cs="Arial"/>
                <w:sz w:val="22"/>
                <w:szCs w:val="22"/>
                <w:lang w:eastAsia="en-GB"/>
              </w:rPr>
              <w:t xml:space="preserve"> </w:t>
            </w:r>
          </w:p>
        </w:tc>
      </w:tr>
      <w:tr w:rsidR="00892CA5" w:rsidRPr="00892CA5" w14:paraId="55DDACE8" w14:textId="77777777" w:rsidTr="00892CA5">
        <w:trPr>
          <w:tblCellSpacing w:w="0" w:type="dxa"/>
        </w:trPr>
        <w:tc>
          <w:tcPr>
            <w:tcW w:w="2955" w:type="dxa"/>
            <w:vAlign w:val="center"/>
            <w:hideMark/>
          </w:tcPr>
          <w:p w14:paraId="59459A3A"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PT </w:t>
            </w:r>
          </w:p>
        </w:tc>
        <w:tc>
          <w:tcPr>
            <w:tcW w:w="152" w:type="dxa"/>
            <w:gridSpan w:val="3"/>
            <w:vAlign w:val="center"/>
            <w:hideMark/>
          </w:tcPr>
          <w:p w14:paraId="5E3A8BF8" w14:textId="77777777" w:rsidR="0085353F" w:rsidRPr="00892CA5" w:rsidRDefault="0085353F" w:rsidP="00892CA5">
            <w:pPr>
              <w:pStyle w:val="NoSpacing"/>
              <w:rPr>
                <w:rFonts w:ascii="Arial" w:hAnsi="Arial" w:cs="Arial"/>
                <w:sz w:val="22"/>
                <w:szCs w:val="22"/>
                <w:lang w:eastAsia="en-GB"/>
              </w:rPr>
            </w:pPr>
          </w:p>
        </w:tc>
        <w:tc>
          <w:tcPr>
            <w:tcW w:w="2947" w:type="dxa"/>
            <w:gridSpan w:val="4"/>
            <w:vAlign w:val="center"/>
            <w:hideMark/>
          </w:tcPr>
          <w:p w14:paraId="07188E53"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13.0 sec </w:t>
            </w:r>
          </w:p>
        </w:tc>
        <w:tc>
          <w:tcPr>
            <w:tcW w:w="2946" w:type="dxa"/>
            <w:vAlign w:val="center"/>
            <w:hideMark/>
          </w:tcPr>
          <w:p w14:paraId="5418C8D6"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10.2 - 13.2 </w:t>
            </w:r>
          </w:p>
        </w:tc>
      </w:tr>
      <w:tr w:rsidR="00892CA5" w:rsidRPr="00892CA5" w14:paraId="5CBB09C8" w14:textId="77777777" w:rsidTr="00892CA5">
        <w:trPr>
          <w:tblCellSpacing w:w="0" w:type="dxa"/>
        </w:trPr>
        <w:tc>
          <w:tcPr>
            <w:tcW w:w="2955" w:type="dxa"/>
            <w:vAlign w:val="center"/>
            <w:hideMark/>
          </w:tcPr>
          <w:p w14:paraId="74E53CE7"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APTT </w:t>
            </w:r>
          </w:p>
        </w:tc>
        <w:tc>
          <w:tcPr>
            <w:tcW w:w="152" w:type="dxa"/>
            <w:gridSpan w:val="3"/>
            <w:vAlign w:val="center"/>
            <w:hideMark/>
          </w:tcPr>
          <w:p w14:paraId="195E6A0C"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 </w:t>
            </w:r>
          </w:p>
        </w:tc>
        <w:tc>
          <w:tcPr>
            <w:tcW w:w="2947" w:type="dxa"/>
            <w:gridSpan w:val="4"/>
            <w:vAlign w:val="center"/>
            <w:hideMark/>
          </w:tcPr>
          <w:p w14:paraId="56171936" w14:textId="77777777" w:rsidR="0085353F" w:rsidRPr="00892CA5" w:rsidRDefault="00DE49E1" w:rsidP="00892CA5">
            <w:pPr>
              <w:pStyle w:val="NoSpacing"/>
              <w:rPr>
                <w:rFonts w:ascii="Arial" w:hAnsi="Arial" w:cs="Arial"/>
                <w:sz w:val="22"/>
                <w:szCs w:val="22"/>
                <w:lang w:eastAsia="en-GB"/>
              </w:rPr>
            </w:pPr>
            <w:r w:rsidRPr="00892CA5">
              <w:rPr>
                <w:rFonts w:ascii="Arial" w:hAnsi="Arial" w:cs="Arial"/>
                <w:sz w:val="22"/>
                <w:szCs w:val="22"/>
                <w:lang w:eastAsia="en-GB"/>
              </w:rPr>
              <w:t>32</w:t>
            </w:r>
            <w:r w:rsidR="0085353F" w:rsidRPr="00892CA5">
              <w:rPr>
                <w:rFonts w:ascii="Arial" w:hAnsi="Arial" w:cs="Arial"/>
                <w:sz w:val="22"/>
                <w:szCs w:val="22"/>
                <w:lang w:eastAsia="en-GB"/>
              </w:rPr>
              <w:t xml:space="preserve">.5 sec </w:t>
            </w:r>
          </w:p>
        </w:tc>
        <w:tc>
          <w:tcPr>
            <w:tcW w:w="2946" w:type="dxa"/>
            <w:vAlign w:val="center"/>
            <w:hideMark/>
          </w:tcPr>
          <w:p w14:paraId="4F2F1810" w14:textId="77777777" w:rsidR="0085353F" w:rsidRPr="00892CA5" w:rsidRDefault="00DE49E1" w:rsidP="00892CA5">
            <w:pPr>
              <w:pStyle w:val="NoSpacing"/>
              <w:rPr>
                <w:rFonts w:ascii="Arial" w:hAnsi="Arial" w:cs="Arial"/>
                <w:sz w:val="22"/>
                <w:szCs w:val="22"/>
                <w:lang w:eastAsia="en-GB"/>
              </w:rPr>
            </w:pPr>
            <w:r w:rsidRPr="00892CA5">
              <w:rPr>
                <w:rFonts w:ascii="Arial" w:hAnsi="Arial" w:cs="Arial"/>
                <w:sz w:val="22"/>
                <w:szCs w:val="22"/>
                <w:lang w:eastAsia="en-GB"/>
              </w:rPr>
              <w:t>32</w:t>
            </w:r>
            <w:r w:rsidR="0085353F" w:rsidRPr="00892CA5">
              <w:rPr>
                <w:rFonts w:ascii="Arial" w:hAnsi="Arial" w:cs="Arial"/>
                <w:sz w:val="22"/>
                <w:szCs w:val="22"/>
                <w:lang w:eastAsia="en-GB"/>
              </w:rPr>
              <w:t xml:space="preserve">.0 - </w:t>
            </w:r>
            <w:r w:rsidRPr="00892CA5">
              <w:rPr>
                <w:rFonts w:ascii="Arial" w:hAnsi="Arial" w:cs="Arial"/>
                <w:sz w:val="22"/>
                <w:szCs w:val="22"/>
                <w:lang w:eastAsia="en-GB"/>
              </w:rPr>
              <w:t>48</w:t>
            </w:r>
            <w:r w:rsidR="0085353F" w:rsidRPr="00892CA5">
              <w:rPr>
                <w:rFonts w:ascii="Arial" w:hAnsi="Arial" w:cs="Arial"/>
                <w:sz w:val="22"/>
                <w:szCs w:val="22"/>
                <w:lang w:eastAsia="en-GB"/>
              </w:rPr>
              <w:t xml:space="preserve">.0 </w:t>
            </w:r>
          </w:p>
        </w:tc>
      </w:tr>
      <w:tr w:rsidR="00892CA5" w:rsidRPr="00892CA5" w14:paraId="173A60B8" w14:textId="77777777" w:rsidTr="00892CA5">
        <w:trPr>
          <w:tblCellSpacing w:w="0" w:type="dxa"/>
        </w:trPr>
        <w:tc>
          <w:tcPr>
            <w:tcW w:w="2955" w:type="dxa"/>
            <w:vAlign w:val="center"/>
            <w:hideMark/>
          </w:tcPr>
          <w:p w14:paraId="74A06388"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Fibrinogen </w:t>
            </w:r>
          </w:p>
        </w:tc>
        <w:tc>
          <w:tcPr>
            <w:tcW w:w="160" w:type="dxa"/>
            <w:gridSpan w:val="4"/>
            <w:vAlign w:val="center"/>
            <w:hideMark/>
          </w:tcPr>
          <w:p w14:paraId="48175AEE" w14:textId="77777777" w:rsidR="0085353F" w:rsidRPr="00892CA5" w:rsidRDefault="0085353F" w:rsidP="00892CA5">
            <w:pPr>
              <w:pStyle w:val="NoSpacing"/>
              <w:rPr>
                <w:rFonts w:ascii="Arial" w:hAnsi="Arial" w:cs="Arial"/>
                <w:sz w:val="22"/>
                <w:szCs w:val="22"/>
                <w:lang w:eastAsia="en-GB"/>
              </w:rPr>
            </w:pPr>
          </w:p>
        </w:tc>
        <w:tc>
          <w:tcPr>
            <w:tcW w:w="2939" w:type="dxa"/>
            <w:gridSpan w:val="3"/>
            <w:vAlign w:val="center"/>
            <w:hideMark/>
          </w:tcPr>
          <w:p w14:paraId="4308467C"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4.5 g/L </w:t>
            </w:r>
          </w:p>
        </w:tc>
        <w:tc>
          <w:tcPr>
            <w:tcW w:w="2946" w:type="dxa"/>
            <w:vAlign w:val="center"/>
            <w:hideMark/>
          </w:tcPr>
          <w:p w14:paraId="2F84DDB6"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1.5 - 4.5 </w:t>
            </w:r>
          </w:p>
        </w:tc>
      </w:tr>
      <w:tr w:rsidR="00892CA5" w:rsidRPr="00892CA5" w14:paraId="462FA70D" w14:textId="77777777" w:rsidTr="00892CA5">
        <w:trPr>
          <w:tblCellSpacing w:w="0" w:type="dxa"/>
        </w:trPr>
        <w:tc>
          <w:tcPr>
            <w:tcW w:w="2955" w:type="dxa"/>
            <w:vAlign w:val="center"/>
            <w:hideMark/>
          </w:tcPr>
          <w:p w14:paraId="67B75643"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 xml:space="preserve">Sodium </w:t>
            </w:r>
          </w:p>
        </w:tc>
        <w:tc>
          <w:tcPr>
            <w:tcW w:w="160" w:type="dxa"/>
            <w:gridSpan w:val="4"/>
            <w:vAlign w:val="center"/>
            <w:hideMark/>
          </w:tcPr>
          <w:p w14:paraId="7F753A14"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w:t>
            </w:r>
            <w:r w:rsidRPr="00892CA5">
              <w:rPr>
                <w:rFonts w:ascii="Arial" w:hAnsi="Arial" w:cs="Arial"/>
                <w:sz w:val="22"/>
                <w:szCs w:val="22"/>
                <w:lang w:eastAsia="en-GB"/>
              </w:rPr>
              <w:t xml:space="preserve"> </w:t>
            </w:r>
          </w:p>
        </w:tc>
        <w:tc>
          <w:tcPr>
            <w:tcW w:w="2939" w:type="dxa"/>
            <w:gridSpan w:val="3"/>
            <w:vAlign w:val="center"/>
            <w:hideMark/>
          </w:tcPr>
          <w:p w14:paraId="4F420721"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132 mmol/L</w:t>
            </w:r>
            <w:r w:rsidRPr="00892CA5">
              <w:rPr>
                <w:rFonts w:ascii="Arial" w:hAnsi="Arial" w:cs="Arial"/>
                <w:sz w:val="22"/>
                <w:szCs w:val="22"/>
                <w:lang w:eastAsia="en-GB"/>
              </w:rPr>
              <w:t xml:space="preserve"> </w:t>
            </w:r>
          </w:p>
        </w:tc>
        <w:tc>
          <w:tcPr>
            <w:tcW w:w="2946" w:type="dxa"/>
            <w:vAlign w:val="center"/>
            <w:hideMark/>
          </w:tcPr>
          <w:p w14:paraId="33184C30"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133 - 146</w:t>
            </w:r>
            <w:r w:rsidRPr="00892CA5">
              <w:rPr>
                <w:rFonts w:ascii="Arial" w:hAnsi="Arial" w:cs="Arial"/>
                <w:sz w:val="22"/>
                <w:szCs w:val="22"/>
                <w:lang w:eastAsia="en-GB"/>
              </w:rPr>
              <w:t xml:space="preserve"> </w:t>
            </w:r>
          </w:p>
        </w:tc>
      </w:tr>
      <w:tr w:rsidR="0085353F" w:rsidRPr="00892CA5" w14:paraId="36612D04" w14:textId="77777777" w:rsidTr="00892CA5">
        <w:trPr>
          <w:tblCellSpacing w:w="0" w:type="dxa"/>
        </w:trPr>
        <w:tc>
          <w:tcPr>
            <w:tcW w:w="2980" w:type="dxa"/>
            <w:gridSpan w:val="2"/>
            <w:hideMark/>
          </w:tcPr>
          <w:p w14:paraId="05E410F4"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Potassium</w:t>
            </w:r>
          </w:p>
        </w:tc>
        <w:tc>
          <w:tcPr>
            <w:tcW w:w="152" w:type="dxa"/>
            <w:gridSpan w:val="4"/>
            <w:vAlign w:val="center"/>
            <w:hideMark/>
          </w:tcPr>
          <w:p w14:paraId="196B0762" w14:textId="77777777" w:rsidR="0085353F" w:rsidRPr="00892CA5" w:rsidRDefault="0085353F" w:rsidP="00892CA5">
            <w:pPr>
              <w:pStyle w:val="NoSpacing"/>
              <w:rPr>
                <w:rFonts w:ascii="Arial" w:hAnsi="Arial" w:cs="Arial"/>
                <w:sz w:val="22"/>
                <w:szCs w:val="22"/>
                <w:lang w:eastAsia="en-GB"/>
              </w:rPr>
            </w:pPr>
          </w:p>
        </w:tc>
        <w:tc>
          <w:tcPr>
            <w:tcW w:w="0" w:type="auto"/>
            <w:gridSpan w:val="3"/>
            <w:vAlign w:val="center"/>
            <w:hideMark/>
          </w:tcPr>
          <w:p w14:paraId="3A06EA8E"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Sample haemolysed, unsuitable for full analysis </w:t>
            </w:r>
          </w:p>
        </w:tc>
      </w:tr>
      <w:tr w:rsidR="00892CA5" w:rsidRPr="00892CA5" w14:paraId="361921A9" w14:textId="77777777" w:rsidTr="00892CA5">
        <w:trPr>
          <w:tblCellSpacing w:w="0" w:type="dxa"/>
        </w:trPr>
        <w:tc>
          <w:tcPr>
            <w:tcW w:w="2955" w:type="dxa"/>
            <w:vAlign w:val="center"/>
            <w:hideMark/>
          </w:tcPr>
          <w:p w14:paraId="71C8C875"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 xml:space="preserve">Urea </w:t>
            </w:r>
          </w:p>
        </w:tc>
        <w:tc>
          <w:tcPr>
            <w:tcW w:w="152" w:type="dxa"/>
            <w:gridSpan w:val="3"/>
            <w:vAlign w:val="center"/>
            <w:hideMark/>
          </w:tcPr>
          <w:p w14:paraId="3EBF2EAF"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w:t>
            </w:r>
            <w:r w:rsidRPr="00892CA5">
              <w:rPr>
                <w:rFonts w:ascii="Arial" w:hAnsi="Arial" w:cs="Arial"/>
                <w:sz w:val="22"/>
                <w:szCs w:val="22"/>
                <w:lang w:eastAsia="en-GB"/>
              </w:rPr>
              <w:t xml:space="preserve"> </w:t>
            </w:r>
          </w:p>
        </w:tc>
        <w:tc>
          <w:tcPr>
            <w:tcW w:w="2947" w:type="dxa"/>
            <w:gridSpan w:val="4"/>
            <w:vAlign w:val="center"/>
            <w:hideMark/>
          </w:tcPr>
          <w:p w14:paraId="476EC4EB"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8.7 mmol/L</w:t>
            </w:r>
            <w:r w:rsidRPr="00892CA5">
              <w:rPr>
                <w:rFonts w:ascii="Arial" w:hAnsi="Arial" w:cs="Arial"/>
                <w:sz w:val="22"/>
                <w:szCs w:val="22"/>
                <w:lang w:eastAsia="en-GB"/>
              </w:rPr>
              <w:t xml:space="preserve"> </w:t>
            </w:r>
          </w:p>
        </w:tc>
        <w:tc>
          <w:tcPr>
            <w:tcW w:w="2946" w:type="dxa"/>
            <w:vAlign w:val="center"/>
            <w:hideMark/>
          </w:tcPr>
          <w:p w14:paraId="7F8540F0"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2.5 - 7.8</w:t>
            </w:r>
            <w:r w:rsidRPr="00892CA5">
              <w:rPr>
                <w:rFonts w:ascii="Arial" w:hAnsi="Arial" w:cs="Arial"/>
                <w:sz w:val="22"/>
                <w:szCs w:val="22"/>
                <w:lang w:eastAsia="en-GB"/>
              </w:rPr>
              <w:t xml:space="preserve"> </w:t>
            </w:r>
          </w:p>
        </w:tc>
      </w:tr>
      <w:tr w:rsidR="00892CA5" w:rsidRPr="00892CA5" w14:paraId="43234733" w14:textId="77777777" w:rsidTr="00892CA5">
        <w:trPr>
          <w:tblCellSpacing w:w="0" w:type="dxa"/>
        </w:trPr>
        <w:tc>
          <w:tcPr>
            <w:tcW w:w="2955" w:type="dxa"/>
            <w:vAlign w:val="center"/>
            <w:hideMark/>
          </w:tcPr>
          <w:p w14:paraId="4960C9F8"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 xml:space="preserve">Creatinine </w:t>
            </w:r>
          </w:p>
        </w:tc>
        <w:tc>
          <w:tcPr>
            <w:tcW w:w="160" w:type="dxa"/>
            <w:gridSpan w:val="4"/>
            <w:vAlign w:val="center"/>
            <w:hideMark/>
          </w:tcPr>
          <w:p w14:paraId="2130FFA5"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w:t>
            </w:r>
            <w:r w:rsidRPr="00892CA5">
              <w:rPr>
                <w:rFonts w:ascii="Arial" w:hAnsi="Arial" w:cs="Arial"/>
                <w:sz w:val="22"/>
                <w:szCs w:val="22"/>
                <w:lang w:eastAsia="en-GB"/>
              </w:rPr>
              <w:t xml:space="preserve"> </w:t>
            </w:r>
          </w:p>
        </w:tc>
        <w:tc>
          <w:tcPr>
            <w:tcW w:w="2939" w:type="dxa"/>
            <w:gridSpan w:val="3"/>
            <w:vAlign w:val="center"/>
            <w:hideMark/>
          </w:tcPr>
          <w:p w14:paraId="6FCC1A88" w14:textId="77777777" w:rsidR="0085353F" w:rsidRPr="00892CA5" w:rsidRDefault="00DE49E1" w:rsidP="00892CA5">
            <w:pPr>
              <w:pStyle w:val="NoSpacing"/>
              <w:rPr>
                <w:rFonts w:ascii="Arial" w:hAnsi="Arial" w:cs="Arial"/>
                <w:sz w:val="22"/>
                <w:szCs w:val="22"/>
                <w:lang w:eastAsia="en-GB"/>
              </w:rPr>
            </w:pPr>
            <w:r w:rsidRPr="00892CA5">
              <w:rPr>
                <w:rFonts w:ascii="Arial" w:hAnsi="Arial" w:cs="Arial"/>
                <w:color w:val="FF0000"/>
                <w:sz w:val="22"/>
                <w:szCs w:val="22"/>
                <w:lang w:eastAsia="en-GB"/>
              </w:rPr>
              <w:t>15</w:t>
            </w:r>
            <w:r w:rsidR="0085353F" w:rsidRPr="00892CA5">
              <w:rPr>
                <w:rFonts w:ascii="Arial" w:hAnsi="Arial" w:cs="Arial"/>
                <w:color w:val="FF0000"/>
                <w:sz w:val="22"/>
                <w:szCs w:val="22"/>
                <w:lang w:eastAsia="en-GB"/>
              </w:rPr>
              <w:t>7 umol/L</w:t>
            </w:r>
            <w:r w:rsidR="0085353F" w:rsidRPr="00892CA5">
              <w:rPr>
                <w:rFonts w:ascii="Arial" w:hAnsi="Arial" w:cs="Arial"/>
                <w:sz w:val="22"/>
                <w:szCs w:val="22"/>
                <w:lang w:eastAsia="en-GB"/>
              </w:rPr>
              <w:t xml:space="preserve"> </w:t>
            </w:r>
          </w:p>
        </w:tc>
        <w:tc>
          <w:tcPr>
            <w:tcW w:w="2946" w:type="dxa"/>
            <w:vAlign w:val="center"/>
            <w:hideMark/>
          </w:tcPr>
          <w:p w14:paraId="0422B917"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60 - 120</w:t>
            </w:r>
            <w:r w:rsidRPr="00892CA5">
              <w:rPr>
                <w:rFonts w:ascii="Arial" w:hAnsi="Arial" w:cs="Arial"/>
                <w:sz w:val="22"/>
                <w:szCs w:val="22"/>
                <w:lang w:eastAsia="en-GB"/>
              </w:rPr>
              <w:t xml:space="preserve"> </w:t>
            </w:r>
          </w:p>
        </w:tc>
      </w:tr>
      <w:tr w:rsidR="00892CA5" w:rsidRPr="00892CA5" w14:paraId="69804E94" w14:textId="77777777" w:rsidTr="00892CA5">
        <w:trPr>
          <w:tblCellSpacing w:w="0" w:type="dxa"/>
        </w:trPr>
        <w:tc>
          <w:tcPr>
            <w:tcW w:w="2955" w:type="dxa"/>
            <w:vAlign w:val="center"/>
            <w:hideMark/>
          </w:tcPr>
          <w:p w14:paraId="3880BFC2"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 xml:space="preserve">Glucose </w:t>
            </w:r>
          </w:p>
        </w:tc>
        <w:tc>
          <w:tcPr>
            <w:tcW w:w="152" w:type="dxa"/>
            <w:gridSpan w:val="3"/>
            <w:vAlign w:val="center"/>
            <w:hideMark/>
          </w:tcPr>
          <w:p w14:paraId="3E4954A3"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w:t>
            </w:r>
            <w:r w:rsidRPr="00892CA5">
              <w:rPr>
                <w:rFonts w:ascii="Arial" w:hAnsi="Arial" w:cs="Arial"/>
                <w:sz w:val="22"/>
                <w:szCs w:val="22"/>
                <w:lang w:eastAsia="en-GB"/>
              </w:rPr>
              <w:t xml:space="preserve"> </w:t>
            </w:r>
          </w:p>
        </w:tc>
        <w:tc>
          <w:tcPr>
            <w:tcW w:w="2947" w:type="dxa"/>
            <w:gridSpan w:val="4"/>
            <w:vAlign w:val="center"/>
            <w:hideMark/>
          </w:tcPr>
          <w:p w14:paraId="1E40BEEB"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7.7 mmol/L</w:t>
            </w:r>
            <w:r w:rsidRPr="00892CA5">
              <w:rPr>
                <w:rFonts w:ascii="Arial" w:hAnsi="Arial" w:cs="Arial"/>
                <w:sz w:val="22"/>
                <w:szCs w:val="22"/>
                <w:lang w:eastAsia="en-GB"/>
              </w:rPr>
              <w:t xml:space="preserve"> </w:t>
            </w:r>
          </w:p>
        </w:tc>
        <w:tc>
          <w:tcPr>
            <w:tcW w:w="2946" w:type="dxa"/>
            <w:vAlign w:val="center"/>
            <w:hideMark/>
          </w:tcPr>
          <w:p w14:paraId="34E8FEB6"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4.0 - 6.5</w:t>
            </w:r>
            <w:r w:rsidRPr="00892CA5">
              <w:rPr>
                <w:rFonts w:ascii="Arial" w:hAnsi="Arial" w:cs="Arial"/>
                <w:sz w:val="22"/>
                <w:szCs w:val="22"/>
                <w:lang w:eastAsia="en-GB"/>
              </w:rPr>
              <w:t xml:space="preserve"> </w:t>
            </w:r>
          </w:p>
        </w:tc>
      </w:tr>
      <w:tr w:rsidR="0085353F" w:rsidRPr="00892CA5" w14:paraId="70C59712" w14:textId="77777777" w:rsidTr="00892CA5">
        <w:trPr>
          <w:tblCellSpacing w:w="0" w:type="dxa"/>
        </w:trPr>
        <w:tc>
          <w:tcPr>
            <w:tcW w:w="2995" w:type="dxa"/>
            <w:gridSpan w:val="3"/>
            <w:hideMark/>
          </w:tcPr>
          <w:p w14:paraId="3543E233"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Total bilirubin</w:t>
            </w:r>
          </w:p>
        </w:tc>
        <w:tc>
          <w:tcPr>
            <w:tcW w:w="152" w:type="dxa"/>
            <w:gridSpan w:val="4"/>
            <w:vAlign w:val="center"/>
            <w:hideMark/>
          </w:tcPr>
          <w:p w14:paraId="0849838A" w14:textId="77777777" w:rsidR="0085353F" w:rsidRPr="00892CA5" w:rsidRDefault="0085353F" w:rsidP="00892CA5">
            <w:pPr>
              <w:pStyle w:val="NoSpacing"/>
              <w:rPr>
                <w:rFonts w:ascii="Arial" w:hAnsi="Arial" w:cs="Arial"/>
                <w:sz w:val="22"/>
                <w:szCs w:val="22"/>
                <w:lang w:eastAsia="en-GB"/>
              </w:rPr>
            </w:pPr>
          </w:p>
        </w:tc>
        <w:tc>
          <w:tcPr>
            <w:tcW w:w="0" w:type="auto"/>
            <w:gridSpan w:val="2"/>
            <w:vAlign w:val="center"/>
            <w:hideMark/>
          </w:tcPr>
          <w:p w14:paraId="074803C7"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Sample haemolysed, unsuitable for full analysis </w:t>
            </w:r>
          </w:p>
        </w:tc>
      </w:tr>
      <w:tr w:rsidR="0085353F" w:rsidRPr="00892CA5" w14:paraId="2FF10A7C" w14:textId="77777777" w:rsidTr="00892CA5">
        <w:trPr>
          <w:tblCellSpacing w:w="0" w:type="dxa"/>
        </w:trPr>
        <w:tc>
          <w:tcPr>
            <w:tcW w:w="2955" w:type="dxa"/>
            <w:vAlign w:val="center"/>
            <w:hideMark/>
          </w:tcPr>
          <w:p w14:paraId="58CDA502"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ALP </w:t>
            </w:r>
          </w:p>
        </w:tc>
        <w:tc>
          <w:tcPr>
            <w:tcW w:w="152" w:type="dxa"/>
            <w:gridSpan w:val="3"/>
            <w:vAlign w:val="center"/>
            <w:hideMark/>
          </w:tcPr>
          <w:p w14:paraId="644023C7" w14:textId="77777777" w:rsidR="0085353F" w:rsidRPr="00892CA5" w:rsidRDefault="0085353F" w:rsidP="00892CA5">
            <w:pPr>
              <w:pStyle w:val="NoSpacing"/>
              <w:rPr>
                <w:rFonts w:ascii="Arial" w:hAnsi="Arial" w:cs="Arial"/>
                <w:sz w:val="22"/>
                <w:szCs w:val="22"/>
                <w:lang w:eastAsia="en-GB"/>
              </w:rPr>
            </w:pPr>
          </w:p>
        </w:tc>
        <w:tc>
          <w:tcPr>
            <w:tcW w:w="2947" w:type="dxa"/>
            <w:gridSpan w:val="4"/>
            <w:vAlign w:val="center"/>
            <w:hideMark/>
          </w:tcPr>
          <w:p w14:paraId="0BA97245"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117 U/L </w:t>
            </w:r>
          </w:p>
        </w:tc>
        <w:tc>
          <w:tcPr>
            <w:tcW w:w="2946" w:type="dxa"/>
            <w:vAlign w:val="center"/>
            <w:hideMark/>
          </w:tcPr>
          <w:p w14:paraId="7E9186E5"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30 - 130 </w:t>
            </w:r>
          </w:p>
        </w:tc>
      </w:tr>
      <w:tr w:rsidR="0085353F" w:rsidRPr="00892CA5" w14:paraId="45BC62E0" w14:textId="77777777" w:rsidTr="00892CA5">
        <w:trPr>
          <w:tblCellSpacing w:w="0" w:type="dxa"/>
        </w:trPr>
        <w:tc>
          <w:tcPr>
            <w:tcW w:w="2955" w:type="dxa"/>
            <w:vAlign w:val="center"/>
            <w:hideMark/>
          </w:tcPr>
          <w:p w14:paraId="2CADBBDD"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 xml:space="preserve">GGT </w:t>
            </w:r>
          </w:p>
        </w:tc>
        <w:tc>
          <w:tcPr>
            <w:tcW w:w="152" w:type="dxa"/>
            <w:gridSpan w:val="3"/>
            <w:vAlign w:val="center"/>
            <w:hideMark/>
          </w:tcPr>
          <w:p w14:paraId="200CE87A"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w:t>
            </w:r>
            <w:r w:rsidRPr="00892CA5">
              <w:rPr>
                <w:rFonts w:ascii="Arial" w:hAnsi="Arial" w:cs="Arial"/>
                <w:sz w:val="22"/>
                <w:szCs w:val="22"/>
                <w:lang w:eastAsia="en-GB"/>
              </w:rPr>
              <w:t xml:space="preserve"> </w:t>
            </w:r>
          </w:p>
        </w:tc>
        <w:tc>
          <w:tcPr>
            <w:tcW w:w="2947" w:type="dxa"/>
            <w:gridSpan w:val="4"/>
            <w:vAlign w:val="center"/>
            <w:hideMark/>
          </w:tcPr>
          <w:p w14:paraId="2A3F45F8"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122 IU/L</w:t>
            </w:r>
            <w:r w:rsidRPr="00892CA5">
              <w:rPr>
                <w:rFonts w:ascii="Arial" w:hAnsi="Arial" w:cs="Arial"/>
                <w:sz w:val="22"/>
                <w:szCs w:val="22"/>
                <w:lang w:eastAsia="en-GB"/>
              </w:rPr>
              <w:t xml:space="preserve"> </w:t>
            </w:r>
          </w:p>
        </w:tc>
        <w:tc>
          <w:tcPr>
            <w:tcW w:w="2946" w:type="dxa"/>
            <w:vAlign w:val="center"/>
            <w:hideMark/>
          </w:tcPr>
          <w:p w14:paraId="586C1708"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11 - 51</w:t>
            </w:r>
            <w:r w:rsidRPr="00892CA5">
              <w:rPr>
                <w:rFonts w:ascii="Arial" w:hAnsi="Arial" w:cs="Arial"/>
                <w:sz w:val="22"/>
                <w:szCs w:val="22"/>
                <w:lang w:eastAsia="en-GB"/>
              </w:rPr>
              <w:t xml:space="preserve"> </w:t>
            </w:r>
          </w:p>
        </w:tc>
      </w:tr>
      <w:tr w:rsidR="0085353F" w:rsidRPr="00892CA5" w14:paraId="69D347E8" w14:textId="77777777" w:rsidTr="00892CA5">
        <w:trPr>
          <w:tblCellSpacing w:w="0" w:type="dxa"/>
        </w:trPr>
        <w:tc>
          <w:tcPr>
            <w:tcW w:w="2995" w:type="dxa"/>
            <w:gridSpan w:val="3"/>
            <w:hideMark/>
          </w:tcPr>
          <w:p w14:paraId="51FA21F2"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AST</w:t>
            </w:r>
          </w:p>
        </w:tc>
        <w:tc>
          <w:tcPr>
            <w:tcW w:w="152" w:type="dxa"/>
            <w:gridSpan w:val="4"/>
            <w:vAlign w:val="center"/>
            <w:hideMark/>
          </w:tcPr>
          <w:p w14:paraId="03F51D28" w14:textId="77777777" w:rsidR="0085353F" w:rsidRPr="00892CA5" w:rsidRDefault="0085353F" w:rsidP="00892CA5">
            <w:pPr>
              <w:pStyle w:val="NoSpacing"/>
              <w:rPr>
                <w:rFonts w:ascii="Arial" w:hAnsi="Arial" w:cs="Arial"/>
                <w:sz w:val="22"/>
                <w:szCs w:val="22"/>
                <w:lang w:eastAsia="en-GB"/>
              </w:rPr>
            </w:pPr>
          </w:p>
        </w:tc>
        <w:tc>
          <w:tcPr>
            <w:tcW w:w="0" w:type="auto"/>
            <w:gridSpan w:val="2"/>
            <w:vAlign w:val="center"/>
            <w:hideMark/>
          </w:tcPr>
          <w:p w14:paraId="6D6C2BA5"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Sample haemolysed, unsuitable for full analysis </w:t>
            </w:r>
          </w:p>
        </w:tc>
      </w:tr>
      <w:tr w:rsidR="0085353F" w:rsidRPr="00892CA5" w14:paraId="39DF6C3E" w14:textId="77777777" w:rsidTr="00892CA5">
        <w:trPr>
          <w:tblCellSpacing w:w="0" w:type="dxa"/>
        </w:trPr>
        <w:tc>
          <w:tcPr>
            <w:tcW w:w="2955" w:type="dxa"/>
            <w:vAlign w:val="center"/>
            <w:hideMark/>
          </w:tcPr>
          <w:p w14:paraId="1DF098F2"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 xml:space="preserve">Total protein </w:t>
            </w:r>
          </w:p>
        </w:tc>
        <w:tc>
          <w:tcPr>
            <w:tcW w:w="152" w:type="dxa"/>
            <w:gridSpan w:val="3"/>
            <w:vAlign w:val="center"/>
            <w:hideMark/>
          </w:tcPr>
          <w:p w14:paraId="32283C94"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w:t>
            </w:r>
            <w:r w:rsidRPr="00892CA5">
              <w:rPr>
                <w:rFonts w:ascii="Arial" w:hAnsi="Arial" w:cs="Arial"/>
                <w:sz w:val="22"/>
                <w:szCs w:val="22"/>
                <w:lang w:eastAsia="en-GB"/>
              </w:rPr>
              <w:t xml:space="preserve"> </w:t>
            </w:r>
          </w:p>
        </w:tc>
        <w:tc>
          <w:tcPr>
            <w:tcW w:w="2947" w:type="dxa"/>
            <w:gridSpan w:val="4"/>
            <w:vAlign w:val="center"/>
            <w:hideMark/>
          </w:tcPr>
          <w:p w14:paraId="4CA8CA3D"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52 g/L</w:t>
            </w:r>
            <w:r w:rsidRPr="00892CA5">
              <w:rPr>
                <w:rFonts w:ascii="Arial" w:hAnsi="Arial" w:cs="Arial"/>
                <w:sz w:val="22"/>
                <w:szCs w:val="22"/>
                <w:lang w:eastAsia="en-GB"/>
              </w:rPr>
              <w:t xml:space="preserve"> </w:t>
            </w:r>
          </w:p>
        </w:tc>
        <w:tc>
          <w:tcPr>
            <w:tcW w:w="2946" w:type="dxa"/>
            <w:vAlign w:val="center"/>
            <w:hideMark/>
          </w:tcPr>
          <w:p w14:paraId="02636326"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60 - 80</w:t>
            </w:r>
            <w:r w:rsidRPr="00892CA5">
              <w:rPr>
                <w:rFonts w:ascii="Arial" w:hAnsi="Arial" w:cs="Arial"/>
                <w:sz w:val="22"/>
                <w:szCs w:val="22"/>
                <w:lang w:eastAsia="en-GB"/>
              </w:rPr>
              <w:t xml:space="preserve"> </w:t>
            </w:r>
          </w:p>
        </w:tc>
      </w:tr>
      <w:tr w:rsidR="0085353F" w:rsidRPr="00892CA5" w14:paraId="7A2BB29B" w14:textId="77777777" w:rsidTr="00892CA5">
        <w:trPr>
          <w:tblCellSpacing w:w="0" w:type="dxa"/>
        </w:trPr>
        <w:tc>
          <w:tcPr>
            <w:tcW w:w="2955" w:type="dxa"/>
            <w:vAlign w:val="center"/>
            <w:hideMark/>
          </w:tcPr>
          <w:p w14:paraId="2FA35B1F"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 xml:space="preserve">Albumin </w:t>
            </w:r>
          </w:p>
        </w:tc>
        <w:tc>
          <w:tcPr>
            <w:tcW w:w="152" w:type="dxa"/>
            <w:gridSpan w:val="3"/>
            <w:vAlign w:val="center"/>
            <w:hideMark/>
          </w:tcPr>
          <w:p w14:paraId="28EB7C7F"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w:t>
            </w:r>
            <w:r w:rsidRPr="00892CA5">
              <w:rPr>
                <w:rFonts w:ascii="Arial" w:hAnsi="Arial" w:cs="Arial"/>
                <w:sz w:val="22"/>
                <w:szCs w:val="22"/>
                <w:lang w:eastAsia="en-GB"/>
              </w:rPr>
              <w:t xml:space="preserve"> </w:t>
            </w:r>
          </w:p>
        </w:tc>
        <w:tc>
          <w:tcPr>
            <w:tcW w:w="2947" w:type="dxa"/>
            <w:gridSpan w:val="4"/>
            <w:vAlign w:val="center"/>
            <w:hideMark/>
          </w:tcPr>
          <w:p w14:paraId="6D13CB82"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24 g/L</w:t>
            </w:r>
            <w:r w:rsidRPr="00892CA5">
              <w:rPr>
                <w:rFonts w:ascii="Arial" w:hAnsi="Arial" w:cs="Arial"/>
                <w:sz w:val="22"/>
                <w:szCs w:val="22"/>
                <w:lang w:eastAsia="en-GB"/>
              </w:rPr>
              <w:t xml:space="preserve"> </w:t>
            </w:r>
          </w:p>
        </w:tc>
        <w:tc>
          <w:tcPr>
            <w:tcW w:w="2946" w:type="dxa"/>
            <w:vAlign w:val="center"/>
            <w:hideMark/>
          </w:tcPr>
          <w:p w14:paraId="2B731CFC"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35 - 50</w:t>
            </w:r>
            <w:r w:rsidRPr="00892CA5">
              <w:rPr>
                <w:rFonts w:ascii="Arial" w:hAnsi="Arial" w:cs="Arial"/>
                <w:sz w:val="22"/>
                <w:szCs w:val="22"/>
                <w:lang w:eastAsia="en-GB"/>
              </w:rPr>
              <w:t xml:space="preserve"> </w:t>
            </w:r>
          </w:p>
        </w:tc>
      </w:tr>
      <w:tr w:rsidR="0085353F" w:rsidRPr="00892CA5" w14:paraId="1A12F2E7" w14:textId="77777777" w:rsidTr="00892CA5">
        <w:trPr>
          <w:tblCellSpacing w:w="0" w:type="dxa"/>
        </w:trPr>
        <w:tc>
          <w:tcPr>
            <w:tcW w:w="2955" w:type="dxa"/>
            <w:vAlign w:val="center"/>
            <w:hideMark/>
          </w:tcPr>
          <w:p w14:paraId="522303FE"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 xml:space="preserve">Creatine kinase </w:t>
            </w:r>
          </w:p>
        </w:tc>
        <w:tc>
          <w:tcPr>
            <w:tcW w:w="152" w:type="dxa"/>
            <w:gridSpan w:val="3"/>
            <w:vAlign w:val="center"/>
            <w:hideMark/>
          </w:tcPr>
          <w:p w14:paraId="245D04B6" w14:textId="77777777" w:rsidR="0085353F" w:rsidRPr="00892CA5" w:rsidRDefault="00FD5A00" w:rsidP="00892CA5">
            <w:pPr>
              <w:pStyle w:val="NoSpacing"/>
              <w:rPr>
                <w:rFonts w:ascii="Arial" w:hAnsi="Arial" w:cs="Arial"/>
                <w:sz w:val="22"/>
                <w:szCs w:val="22"/>
                <w:lang w:eastAsia="en-GB"/>
              </w:rPr>
            </w:pPr>
            <w:r w:rsidRPr="00892CA5">
              <w:rPr>
                <w:rFonts w:ascii="Arial" w:hAnsi="Arial" w:cs="Arial"/>
                <w:color w:val="FF0000"/>
                <w:sz w:val="22"/>
                <w:szCs w:val="22"/>
                <w:lang w:eastAsia="en-GB"/>
              </w:rPr>
              <w:t>*</w:t>
            </w:r>
            <w:r w:rsidR="0085353F" w:rsidRPr="00892CA5">
              <w:rPr>
                <w:rFonts w:ascii="Arial" w:hAnsi="Arial" w:cs="Arial"/>
                <w:sz w:val="22"/>
                <w:szCs w:val="22"/>
                <w:lang w:eastAsia="en-GB"/>
              </w:rPr>
              <w:t xml:space="preserve"> </w:t>
            </w:r>
          </w:p>
        </w:tc>
        <w:tc>
          <w:tcPr>
            <w:tcW w:w="2947" w:type="dxa"/>
            <w:gridSpan w:val="4"/>
            <w:vAlign w:val="center"/>
            <w:hideMark/>
          </w:tcPr>
          <w:p w14:paraId="1F8A8100" w14:textId="77777777" w:rsidR="0085353F" w:rsidRPr="00892CA5" w:rsidRDefault="00FD5A00" w:rsidP="00892CA5">
            <w:pPr>
              <w:pStyle w:val="NoSpacing"/>
              <w:rPr>
                <w:rFonts w:ascii="Arial" w:hAnsi="Arial" w:cs="Arial"/>
                <w:sz w:val="22"/>
                <w:szCs w:val="22"/>
                <w:lang w:eastAsia="en-GB"/>
              </w:rPr>
            </w:pPr>
            <w:r w:rsidRPr="00892CA5">
              <w:rPr>
                <w:rFonts w:ascii="Arial" w:hAnsi="Arial" w:cs="Arial"/>
                <w:color w:val="FF0000"/>
                <w:sz w:val="22"/>
                <w:szCs w:val="22"/>
                <w:lang w:eastAsia="en-GB"/>
              </w:rPr>
              <w:t>678</w:t>
            </w:r>
            <w:r w:rsidR="0085353F" w:rsidRPr="00892CA5">
              <w:rPr>
                <w:rFonts w:ascii="Arial" w:hAnsi="Arial" w:cs="Arial"/>
                <w:color w:val="FF0000"/>
                <w:sz w:val="22"/>
                <w:szCs w:val="22"/>
                <w:lang w:eastAsia="en-GB"/>
              </w:rPr>
              <w:t xml:space="preserve"> U/L</w:t>
            </w:r>
            <w:r w:rsidR="0085353F" w:rsidRPr="00892CA5">
              <w:rPr>
                <w:rFonts w:ascii="Arial" w:hAnsi="Arial" w:cs="Arial"/>
                <w:sz w:val="22"/>
                <w:szCs w:val="22"/>
                <w:lang w:eastAsia="en-GB"/>
              </w:rPr>
              <w:t xml:space="preserve"> </w:t>
            </w:r>
          </w:p>
        </w:tc>
        <w:tc>
          <w:tcPr>
            <w:tcW w:w="2946" w:type="dxa"/>
            <w:vAlign w:val="center"/>
            <w:hideMark/>
          </w:tcPr>
          <w:p w14:paraId="1F83B066"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25 - 171</w:t>
            </w:r>
            <w:r w:rsidRPr="00892CA5">
              <w:rPr>
                <w:rFonts w:ascii="Arial" w:hAnsi="Arial" w:cs="Arial"/>
                <w:sz w:val="22"/>
                <w:szCs w:val="22"/>
                <w:lang w:eastAsia="en-GB"/>
              </w:rPr>
              <w:t xml:space="preserve"> </w:t>
            </w:r>
          </w:p>
        </w:tc>
      </w:tr>
      <w:tr w:rsidR="0085353F" w:rsidRPr="00892CA5" w14:paraId="3CF905F5" w14:textId="77777777" w:rsidTr="00892CA5">
        <w:trPr>
          <w:tblCellSpacing w:w="0" w:type="dxa"/>
        </w:trPr>
        <w:tc>
          <w:tcPr>
            <w:tcW w:w="2995" w:type="dxa"/>
            <w:gridSpan w:val="3"/>
            <w:vAlign w:val="center"/>
            <w:hideMark/>
          </w:tcPr>
          <w:p w14:paraId="0629D45E"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Calcium </w:t>
            </w:r>
          </w:p>
        </w:tc>
        <w:tc>
          <w:tcPr>
            <w:tcW w:w="152" w:type="dxa"/>
            <w:gridSpan w:val="4"/>
            <w:vAlign w:val="center"/>
            <w:hideMark/>
          </w:tcPr>
          <w:p w14:paraId="0DC4BB7F" w14:textId="77777777" w:rsidR="0085353F" w:rsidRPr="00892CA5" w:rsidRDefault="0085353F" w:rsidP="00892CA5">
            <w:pPr>
              <w:pStyle w:val="NoSpacing"/>
              <w:rPr>
                <w:rFonts w:ascii="Arial" w:hAnsi="Arial" w:cs="Arial"/>
                <w:sz w:val="22"/>
                <w:szCs w:val="22"/>
                <w:lang w:eastAsia="en-GB"/>
              </w:rPr>
            </w:pPr>
          </w:p>
        </w:tc>
        <w:tc>
          <w:tcPr>
            <w:tcW w:w="0" w:type="auto"/>
            <w:gridSpan w:val="2"/>
            <w:vAlign w:val="center"/>
            <w:hideMark/>
          </w:tcPr>
          <w:p w14:paraId="4F59A418"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2.16 mmol/L </w:t>
            </w:r>
          </w:p>
        </w:tc>
      </w:tr>
      <w:tr w:rsidR="0085353F" w:rsidRPr="00892CA5" w14:paraId="791DDAF9" w14:textId="77777777" w:rsidTr="00892CA5">
        <w:trPr>
          <w:tblCellSpacing w:w="0" w:type="dxa"/>
        </w:trPr>
        <w:tc>
          <w:tcPr>
            <w:tcW w:w="2955" w:type="dxa"/>
            <w:vAlign w:val="center"/>
            <w:hideMark/>
          </w:tcPr>
          <w:p w14:paraId="4CAFF707"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Corrected calcium </w:t>
            </w:r>
          </w:p>
        </w:tc>
        <w:tc>
          <w:tcPr>
            <w:tcW w:w="152" w:type="dxa"/>
            <w:gridSpan w:val="3"/>
            <w:vAlign w:val="center"/>
            <w:hideMark/>
          </w:tcPr>
          <w:p w14:paraId="15A492C6" w14:textId="77777777" w:rsidR="0085353F" w:rsidRPr="00892CA5" w:rsidRDefault="0085353F" w:rsidP="00892CA5">
            <w:pPr>
              <w:pStyle w:val="NoSpacing"/>
              <w:rPr>
                <w:rFonts w:ascii="Arial" w:hAnsi="Arial" w:cs="Arial"/>
                <w:sz w:val="22"/>
                <w:szCs w:val="22"/>
                <w:lang w:eastAsia="en-GB"/>
              </w:rPr>
            </w:pPr>
          </w:p>
        </w:tc>
        <w:tc>
          <w:tcPr>
            <w:tcW w:w="2947" w:type="dxa"/>
            <w:gridSpan w:val="4"/>
            <w:vAlign w:val="center"/>
            <w:hideMark/>
          </w:tcPr>
          <w:p w14:paraId="659F777D"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2.48 mmol/L </w:t>
            </w:r>
          </w:p>
        </w:tc>
        <w:tc>
          <w:tcPr>
            <w:tcW w:w="2946" w:type="dxa"/>
            <w:vAlign w:val="center"/>
            <w:hideMark/>
          </w:tcPr>
          <w:p w14:paraId="31B7F424"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2.20 - 2.60 </w:t>
            </w:r>
          </w:p>
        </w:tc>
      </w:tr>
      <w:tr w:rsidR="0085353F" w:rsidRPr="00892CA5" w14:paraId="799C90D2" w14:textId="77777777" w:rsidTr="00892CA5">
        <w:trPr>
          <w:tblCellSpacing w:w="0" w:type="dxa"/>
        </w:trPr>
        <w:tc>
          <w:tcPr>
            <w:tcW w:w="2955" w:type="dxa"/>
            <w:vAlign w:val="center"/>
            <w:hideMark/>
          </w:tcPr>
          <w:p w14:paraId="3A005DFA"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Inorganic phosphate </w:t>
            </w:r>
          </w:p>
        </w:tc>
        <w:tc>
          <w:tcPr>
            <w:tcW w:w="152" w:type="dxa"/>
            <w:gridSpan w:val="3"/>
            <w:vAlign w:val="center"/>
            <w:hideMark/>
          </w:tcPr>
          <w:p w14:paraId="3B220CB3" w14:textId="77777777" w:rsidR="0085353F" w:rsidRPr="00892CA5" w:rsidRDefault="0085353F" w:rsidP="00892CA5">
            <w:pPr>
              <w:pStyle w:val="NoSpacing"/>
              <w:rPr>
                <w:rFonts w:ascii="Arial" w:hAnsi="Arial" w:cs="Arial"/>
                <w:sz w:val="22"/>
                <w:szCs w:val="22"/>
                <w:lang w:eastAsia="en-GB"/>
              </w:rPr>
            </w:pPr>
          </w:p>
        </w:tc>
        <w:tc>
          <w:tcPr>
            <w:tcW w:w="2947" w:type="dxa"/>
            <w:gridSpan w:val="4"/>
            <w:vAlign w:val="center"/>
            <w:hideMark/>
          </w:tcPr>
          <w:p w14:paraId="244DF071"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1.05 mmol/L </w:t>
            </w:r>
          </w:p>
        </w:tc>
        <w:tc>
          <w:tcPr>
            <w:tcW w:w="2946" w:type="dxa"/>
            <w:vAlign w:val="center"/>
            <w:hideMark/>
          </w:tcPr>
          <w:p w14:paraId="5D0DE87B"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0.80 - 1.50 </w:t>
            </w:r>
          </w:p>
        </w:tc>
      </w:tr>
      <w:tr w:rsidR="0085353F" w:rsidRPr="00892CA5" w14:paraId="18BF9490" w14:textId="77777777" w:rsidTr="00892CA5">
        <w:trPr>
          <w:tblCellSpacing w:w="0" w:type="dxa"/>
        </w:trPr>
        <w:tc>
          <w:tcPr>
            <w:tcW w:w="2955" w:type="dxa"/>
            <w:vAlign w:val="center"/>
            <w:hideMark/>
          </w:tcPr>
          <w:p w14:paraId="13889BCD"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Amylase </w:t>
            </w:r>
          </w:p>
        </w:tc>
        <w:tc>
          <w:tcPr>
            <w:tcW w:w="152" w:type="dxa"/>
            <w:gridSpan w:val="3"/>
            <w:vAlign w:val="center"/>
            <w:hideMark/>
          </w:tcPr>
          <w:p w14:paraId="7ACDBEC4" w14:textId="77777777" w:rsidR="0085353F" w:rsidRPr="00892CA5" w:rsidRDefault="0085353F" w:rsidP="00892CA5">
            <w:pPr>
              <w:pStyle w:val="NoSpacing"/>
              <w:rPr>
                <w:rFonts w:ascii="Arial" w:hAnsi="Arial" w:cs="Arial"/>
                <w:sz w:val="22"/>
                <w:szCs w:val="22"/>
                <w:lang w:eastAsia="en-GB"/>
              </w:rPr>
            </w:pPr>
          </w:p>
        </w:tc>
        <w:tc>
          <w:tcPr>
            <w:tcW w:w="2947" w:type="dxa"/>
            <w:gridSpan w:val="4"/>
            <w:vAlign w:val="center"/>
            <w:hideMark/>
          </w:tcPr>
          <w:p w14:paraId="421C675B"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71 U/L </w:t>
            </w:r>
          </w:p>
        </w:tc>
        <w:tc>
          <w:tcPr>
            <w:tcW w:w="2946" w:type="dxa"/>
            <w:vAlign w:val="center"/>
            <w:hideMark/>
          </w:tcPr>
          <w:p w14:paraId="56B5D52A"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sz w:val="22"/>
                <w:szCs w:val="22"/>
                <w:lang w:eastAsia="en-GB"/>
              </w:rPr>
              <w:t xml:space="preserve">28 - 100 </w:t>
            </w:r>
          </w:p>
        </w:tc>
      </w:tr>
      <w:tr w:rsidR="0085353F" w:rsidRPr="00892CA5" w14:paraId="151D4E80" w14:textId="77777777" w:rsidTr="00892CA5">
        <w:trPr>
          <w:tblCellSpacing w:w="0" w:type="dxa"/>
        </w:trPr>
        <w:tc>
          <w:tcPr>
            <w:tcW w:w="2952" w:type="dxa"/>
            <w:vAlign w:val="center"/>
            <w:hideMark/>
          </w:tcPr>
          <w:p w14:paraId="56F22066"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 xml:space="preserve">CRP </w:t>
            </w:r>
          </w:p>
        </w:tc>
        <w:tc>
          <w:tcPr>
            <w:tcW w:w="148" w:type="dxa"/>
            <w:gridSpan w:val="3"/>
            <w:vAlign w:val="center"/>
            <w:hideMark/>
          </w:tcPr>
          <w:p w14:paraId="21D1D939"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w:t>
            </w:r>
            <w:r w:rsidRPr="00892CA5">
              <w:rPr>
                <w:rFonts w:ascii="Arial" w:hAnsi="Arial" w:cs="Arial"/>
                <w:sz w:val="22"/>
                <w:szCs w:val="22"/>
                <w:lang w:eastAsia="en-GB"/>
              </w:rPr>
              <w:t xml:space="preserve"> </w:t>
            </w:r>
          </w:p>
        </w:tc>
        <w:tc>
          <w:tcPr>
            <w:tcW w:w="2952" w:type="dxa"/>
            <w:gridSpan w:val="4"/>
            <w:vAlign w:val="center"/>
            <w:hideMark/>
          </w:tcPr>
          <w:p w14:paraId="0A873654"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320 mg/L</w:t>
            </w:r>
            <w:r w:rsidRPr="00892CA5">
              <w:rPr>
                <w:rFonts w:ascii="Arial" w:hAnsi="Arial" w:cs="Arial"/>
                <w:sz w:val="22"/>
                <w:szCs w:val="22"/>
                <w:lang w:eastAsia="en-GB"/>
              </w:rPr>
              <w:t xml:space="preserve"> </w:t>
            </w:r>
          </w:p>
        </w:tc>
        <w:tc>
          <w:tcPr>
            <w:tcW w:w="2948" w:type="dxa"/>
            <w:vAlign w:val="center"/>
            <w:hideMark/>
          </w:tcPr>
          <w:p w14:paraId="003BE719" w14:textId="77777777" w:rsidR="0085353F" w:rsidRPr="00892CA5" w:rsidRDefault="0085353F" w:rsidP="00892CA5">
            <w:pPr>
              <w:pStyle w:val="NoSpacing"/>
              <w:rPr>
                <w:rFonts w:ascii="Arial" w:hAnsi="Arial" w:cs="Arial"/>
                <w:sz w:val="22"/>
                <w:szCs w:val="22"/>
                <w:lang w:eastAsia="en-GB"/>
              </w:rPr>
            </w:pPr>
            <w:r w:rsidRPr="00892CA5">
              <w:rPr>
                <w:rFonts w:ascii="Arial" w:hAnsi="Arial" w:cs="Arial"/>
                <w:color w:val="FF0000"/>
                <w:sz w:val="22"/>
                <w:szCs w:val="22"/>
                <w:lang w:eastAsia="en-GB"/>
              </w:rPr>
              <w:t>0 - 10</w:t>
            </w:r>
          </w:p>
        </w:tc>
      </w:tr>
    </w:tbl>
    <w:p w14:paraId="2059429F" w14:textId="77777777" w:rsidR="00A51971" w:rsidRPr="00892CA5" w:rsidRDefault="00A51971" w:rsidP="00A51971">
      <w:pPr>
        <w:rPr>
          <w:rFonts w:ascii="Arial" w:hAnsi="Arial" w:cs="Arial"/>
          <w:b/>
          <w:sz w:val="22"/>
          <w:szCs w:val="22"/>
        </w:rPr>
      </w:pPr>
    </w:p>
    <w:p w14:paraId="1B5D7F7F" w14:textId="77777777" w:rsidR="00A51971" w:rsidRPr="00892CA5" w:rsidRDefault="00A51971" w:rsidP="00A51971">
      <w:pPr>
        <w:rPr>
          <w:rFonts w:ascii="Arial" w:hAnsi="Arial" w:cs="Arial"/>
          <w:b/>
          <w:sz w:val="22"/>
          <w:szCs w:val="22"/>
        </w:rPr>
      </w:pPr>
    </w:p>
    <w:p w14:paraId="6BDCE062" w14:textId="77777777" w:rsidR="00A34A08" w:rsidRPr="00892CA5" w:rsidRDefault="00A34A08" w:rsidP="00A51971">
      <w:pPr>
        <w:rPr>
          <w:rFonts w:ascii="Arial" w:hAnsi="Arial" w:cs="Arial"/>
          <w:b/>
          <w:sz w:val="22"/>
          <w:szCs w:val="22"/>
        </w:rPr>
      </w:pPr>
      <w:r w:rsidRPr="00892CA5">
        <w:rPr>
          <w:rFonts w:ascii="Arial" w:hAnsi="Arial" w:cs="Arial"/>
          <w:b/>
          <w:sz w:val="22"/>
          <w:szCs w:val="22"/>
        </w:rPr>
        <w:t>Radiology</w:t>
      </w:r>
    </w:p>
    <w:p w14:paraId="6E400EC6" w14:textId="77777777" w:rsidR="00A34A08" w:rsidRPr="00892CA5" w:rsidRDefault="00A34A08" w:rsidP="00A51971">
      <w:pPr>
        <w:rPr>
          <w:rFonts w:ascii="Arial" w:hAnsi="Arial" w:cs="Arial"/>
          <w:b/>
          <w:sz w:val="22"/>
          <w:szCs w:val="22"/>
        </w:rPr>
      </w:pPr>
    </w:p>
    <w:p w14:paraId="69D6DB77" w14:textId="77777777" w:rsidR="00892CA5" w:rsidRDefault="00DE49E1" w:rsidP="00A51971">
      <w:pPr>
        <w:rPr>
          <w:rFonts w:ascii="Arial" w:hAnsi="Arial" w:cs="Arial"/>
          <w:bCs/>
          <w:sz w:val="22"/>
          <w:szCs w:val="22"/>
        </w:rPr>
      </w:pPr>
      <w:r w:rsidRPr="00892CA5">
        <w:rPr>
          <w:rFonts w:ascii="Arial" w:hAnsi="Arial" w:cs="Arial"/>
          <w:bCs/>
          <w:sz w:val="22"/>
          <w:szCs w:val="22"/>
        </w:rPr>
        <w:t>XR CHEST</w:t>
      </w:r>
      <w:r w:rsidR="00CF3EC9" w:rsidRPr="00892CA5">
        <w:rPr>
          <w:rFonts w:ascii="Arial" w:hAnsi="Arial" w:cs="Arial"/>
          <w:bCs/>
          <w:sz w:val="22"/>
          <w:szCs w:val="22"/>
        </w:rPr>
        <w:t xml:space="preserve"> on admission</w:t>
      </w:r>
    </w:p>
    <w:p w14:paraId="6CF0FDDB" w14:textId="72AE4FF9" w:rsidR="00DF3564" w:rsidRPr="00892CA5" w:rsidRDefault="00892CA5" w:rsidP="00A51971">
      <w:pPr>
        <w:rPr>
          <w:rFonts w:ascii="Arial" w:hAnsi="Arial" w:cs="Arial"/>
          <w:bCs/>
          <w:sz w:val="22"/>
          <w:szCs w:val="22"/>
        </w:rPr>
      </w:pPr>
      <w:r>
        <w:rPr>
          <w:rFonts w:ascii="Arial" w:hAnsi="Arial" w:cs="Arial"/>
          <w:bCs/>
          <w:sz w:val="22"/>
          <w:szCs w:val="22"/>
        </w:rPr>
        <w:t>T</w:t>
      </w:r>
      <w:r w:rsidR="00DE49E1" w:rsidRPr="00892CA5">
        <w:rPr>
          <w:rFonts w:ascii="Arial" w:hAnsi="Arial" w:cs="Arial"/>
          <w:bCs/>
          <w:sz w:val="22"/>
          <w:szCs w:val="22"/>
        </w:rPr>
        <w:t xml:space="preserve">here is no </w:t>
      </w:r>
      <w:r w:rsidR="0085353F" w:rsidRPr="00892CA5">
        <w:rPr>
          <w:rFonts w:ascii="Arial" w:hAnsi="Arial" w:cs="Arial"/>
          <w:bCs/>
          <w:sz w:val="22"/>
          <w:szCs w:val="22"/>
        </w:rPr>
        <w:t>focal consolidation or lobar collapse. The pleural spaces are clear.</w:t>
      </w:r>
      <w:r w:rsidR="00CF3EC9" w:rsidRPr="00892CA5">
        <w:rPr>
          <w:rFonts w:ascii="Arial" w:hAnsi="Arial" w:cs="Arial"/>
          <w:bCs/>
          <w:sz w:val="22"/>
          <w:szCs w:val="22"/>
        </w:rPr>
        <w:t xml:space="preserve"> There are changes consistent with band like atelectasis in the right lower lobe.</w:t>
      </w:r>
    </w:p>
    <w:p w14:paraId="5C106715" w14:textId="77777777" w:rsidR="00CF3EC9" w:rsidRPr="00892CA5" w:rsidRDefault="00CF3EC9" w:rsidP="00A51971">
      <w:pPr>
        <w:rPr>
          <w:rFonts w:ascii="Arial" w:hAnsi="Arial" w:cs="Arial"/>
          <w:bCs/>
          <w:sz w:val="22"/>
          <w:szCs w:val="22"/>
        </w:rPr>
      </w:pPr>
    </w:p>
    <w:p w14:paraId="0C1A6BAF" w14:textId="2A0A0D42" w:rsidR="00CF3EC9" w:rsidRPr="00892CA5" w:rsidRDefault="00946B4B" w:rsidP="00A51971">
      <w:pPr>
        <w:rPr>
          <w:rFonts w:ascii="Arial" w:hAnsi="Arial" w:cs="Arial"/>
          <w:bCs/>
          <w:sz w:val="22"/>
          <w:szCs w:val="22"/>
        </w:rPr>
      </w:pPr>
      <w:r w:rsidRPr="00892CA5">
        <w:rPr>
          <w:rFonts w:ascii="Arial" w:hAnsi="Arial" w:cs="Arial"/>
          <w:bCs/>
          <w:sz w:val="22"/>
          <w:szCs w:val="22"/>
        </w:rPr>
        <w:t>CT Head</w:t>
      </w:r>
    </w:p>
    <w:p w14:paraId="5EAB58B1" w14:textId="586826D0" w:rsidR="00946B4B" w:rsidRPr="00892CA5" w:rsidRDefault="00946B4B" w:rsidP="00A51971">
      <w:pPr>
        <w:rPr>
          <w:rFonts w:ascii="Arial" w:hAnsi="Arial" w:cs="Arial"/>
          <w:bCs/>
          <w:sz w:val="22"/>
          <w:szCs w:val="22"/>
        </w:rPr>
      </w:pPr>
      <w:r w:rsidRPr="00892CA5">
        <w:rPr>
          <w:rFonts w:ascii="Arial" w:hAnsi="Arial" w:cs="Arial"/>
          <w:bCs/>
          <w:sz w:val="22"/>
          <w:szCs w:val="22"/>
        </w:rPr>
        <w:t>There is no evidence of intracranial haemorrhage, acute cortical infarct or hyperdense vessels. The ventricles and basal cisterns are symmetrical and patent and the foramen magnum is capacious.</w:t>
      </w:r>
      <w:r w:rsidRPr="00892CA5">
        <w:rPr>
          <w:rFonts w:ascii="Arial" w:hAnsi="Arial" w:cs="Arial"/>
          <w:bCs/>
          <w:sz w:val="22"/>
          <w:szCs w:val="22"/>
        </w:rPr>
        <w:br/>
      </w:r>
      <w:r w:rsidRPr="00892CA5">
        <w:rPr>
          <w:rFonts w:ascii="Arial" w:hAnsi="Arial" w:cs="Arial"/>
          <w:bCs/>
          <w:sz w:val="22"/>
          <w:szCs w:val="22"/>
        </w:rPr>
        <w:br/>
        <w:t>Note is made of partial opacification of the left sphenoid sinus and the petromastoid air cells bilaterally.</w:t>
      </w:r>
    </w:p>
    <w:p w14:paraId="7447A8C6" w14:textId="77777777" w:rsidR="00DE49E1" w:rsidRPr="00892CA5" w:rsidRDefault="00DE49E1" w:rsidP="00A51971">
      <w:pPr>
        <w:rPr>
          <w:rFonts w:ascii="Arial" w:hAnsi="Arial" w:cs="Arial"/>
          <w:bCs/>
          <w:sz w:val="22"/>
          <w:szCs w:val="22"/>
        </w:rPr>
      </w:pPr>
    </w:p>
    <w:p w14:paraId="43D96AD6" w14:textId="1D1CC147" w:rsidR="00A34A08" w:rsidRPr="00892CA5" w:rsidRDefault="00A34A08" w:rsidP="00A51971">
      <w:pPr>
        <w:rPr>
          <w:rFonts w:ascii="Arial" w:hAnsi="Arial" w:cs="Arial"/>
          <w:bCs/>
          <w:sz w:val="22"/>
          <w:szCs w:val="22"/>
        </w:rPr>
      </w:pPr>
      <w:r w:rsidRPr="00892CA5">
        <w:rPr>
          <w:rFonts w:ascii="Arial" w:hAnsi="Arial" w:cs="Arial"/>
          <w:bCs/>
          <w:sz w:val="22"/>
          <w:szCs w:val="22"/>
        </w:rPr>
        <w:t>CT Thorax</w:t>
      </w:r>
      <w:r w:rsidR="00CF3EC9" w:rsidRPr="00892CA5">
        <w:rPr>
          <w:rFonts w:ascii="Arial" w:hAnsi="Arial" w:cs="Arial"/>
          <w:bCs/>
          <w:sz w:val="22"/>
          <w:szCs w:val="22"/>
        </w:rPr>
        <w:t xml:space="preserve"> on admission (if requested)</w:t>
      </w:r>
    </w:p>
    <w:p w14:paraId="7E8AF6AA" w14:textId="77777777" w:rsidR="00CF3EC9" w:rsidRPr="00892CA5" w:rsidRDefault="00A34A08" w:rsidP="00CF3EC9">
      <w:pPr>
        <w:rPr>
          <w:rFonts w:ascii="Arial" w:hAnsi="Arial" w:cs="Arial"/>
          <w:bCs/>
          <w:sz w:val="22"/>
          <w:szCs w:val="22"/>
        </w:rPr>
      </w:pPr>
      <w:r w:rsidRPr="00892CA5">
        <w:rPr>
          <w:rFonts w:ascii="Arial" w:hAnsi="Arial" w:cs="Arial"/>
          <w:bCs/>
          <w:sz w:val="22"/>
          <w:szCs w:val="22"/>
        </w:rPr>
        <w:t>Normal appearances</w:t>
      </w:r>
      <w:r w:rsidR="00CF3EC9" w:rsidRPr="00892CA5">
        <w:rPr>
          <w:rFonts w:ascii="Arial" w:hAnsi="Arial" w:cs="Arial"/>
          <w:bCs/>
          <w:sz w:val="22"/>
          <w:szCs w:val="22"/>
        </w:rPr>
        <w:t xml:space="preserve"> of mediastinum and heart. Pulmonary arteries not enlarged. This is a non-contrast study, and so pulmonary emboli cannot be excluded.</w:t>
      </w:r>
    </w:p>
    <w:p w14:paraId="27E3EC42" w14:textId="77777777" w:rsidR="00CF3EC9" w:rsidRPr="00892CA5" w:rsidRDefault="00CF3EC9" w:rsidP="00CF3EC9">
      <w:pPr>
        <w:rPr>
          <w:rFonts w:ascii="Arial" w:hAnsi="Arial" w:cs="Arial"/>
          <w:bCs/>
          <w:sz w:val="22"/>
          <w:szCs w:val="22"/>
        </w:rPr>
      </w:pPr>
    </w:p>
    <w:p w14:paraId="7758761B" w14:textId="3425C42E" w:rsidR="00CF3EC9" w:rsidRPr="00892CA5" w:rsidRDefault="00CF3EC9" w:rsidP="00CF3EC9">
      <w:pPr>
        <w:rPr>
          <w:rFonts w:ascii="Arial" w:hAnsi="Arial" w:cs="Arial"/>
          <w:bCs/>
          <w:sz w:val="22"/>
          <w:szCs w:val="22"/>
        </w:rPr>
      </w:pPr>
      <w:r w:rsidRPr="00892CA5">
        <w:rPr>
          <w:rFonts w:ascii="Arial" w:hAnsi="Arial" w:cs="Arial"/>
          <w:bCs/>
          <w:sz w:val="22"/>
          <w:szCs w:val="22"/>
        </w:rPr>
        <w:lastRenderedPageBreak/>
        <w:t>There is very minimal thickening of the walls of some of airways in the left lower lobe but there is no evidence of bronchial dilatation.</w:t>
      </w:r>
    </w:p>
    <w:p w14:paraId="6DEB67C1" w14:textId="77777777" w:rsidR="00CF3EC9" w:rsidRPr="00892CA5" w:rsidRDefault="00CF3EC9" w:rsidP="00CF3EC9">
      <w:pPr>
        <w:rPr>
          <w:rFonts w:ascii="Arial" w:hAnsi="Arial" w:cs="Arial"/>
          <w:bCs/>
          <w:sz w:val="22"/>
          <w:szCs w:val="22"/>
        </w:rPr>
      </w:pPr>
    </w:p>
    <w:p w14:paraId="591D616D" w14:textId="17B715CB" w:rsidR="00A34A08" w:rsidRPr="00892CA5" w:rsidRDefault="00CF3EC9" w:rsidP="00CF3EC9">
      <w:pPr>
        <w:rPr>
          <w:rFonts w:ascii="Arial" w:hAnsi="Arial" w:cs="Arial"/>
          <w:bCs/>
          <w:sz w:val="22"/>
          <w:szCs w:val="22"/>
        </w:rPr>
      </w:pPr>
      <w:r w:rsidRPr="00892CA5">
        <w:rPr>
          <w:rFonts w:ascii="Arial" w:hAnsi="Arial" w:cs="Arial"/>
          <w:bCs/>
          <w:sz w:val="22"/>
          <w:szCs w:val="22"/>
        </w:rPr>
        <w:t>There are scattered areas of band like atelectasis in the right lower lobe.   The significance of these changes are uncertain. No other significant abnormality noted.</w:t>
      </w:r>
      <w:r w:rsidR="00A34A08" w:rsidRPr="00892CA5">
        <w:rPr>
          <w:rFonts w:ascii="Arial" w:hAnsi="Arial" w:cs="Arial"/>
          <w:bCs/>
          <w:sz w:val="22"/>
          <w:szCs w:val="22"/>
        </w:rPr>
        <w:t xml:space="preserve"> </w:t>
      </w:r>
    </w:p>
    <w:p w14:paraId="0714632A" w14:textId="77777777" w:rsidR="00CF3EC9" w:rsidRPr="00892CA5" w:rsidRDefault="00CF3EC9" w:rsidP="00CF3EC9">
      <w:pPr>
        <w:rPr>
          <w:rFonts w:ascii="Arial" w:hAnsi="Arial" w:cs="Arial"/>
          <w:bCs/>
          <w:sz w:val="22"/>
          <w:szCs w:val="22"/>
        </w:rPr>
      </w:pPr>
    </w:p>
    <w:p w14:paraId="342CF523" w14:textId="025AC0E7" w:rsidR="00CF3EC9" w:rsidRPr="00892CA5" w:rsidRDefault="00CF3EC9" w:rsidP="00CF3EC9">
      <w:pPr>
        <w:rPr>
          <w:rFonts w:ascii="Arial" w:hAnsi="Arial" w:cs="Arial"/>
          <w:bCs/>
          <w:sz w:val="22"/>
          <w:szCs w:val="22"/>
        </w:rPr>
      </w:pPr>
      <w:r w:rsidRPr="00892CA5">
        <w:rPr>
          <w:rFonts w:ascii="Arial" w:hAnsi="Arial" w:cs="Arial"/>
          <w:bCs/>
          <w:sz w:val="22"/>
          <w:szCs w:val="22"/>
        </w:rPr>
        <w:t>CT Abdomen/Pelvis on admission (if requested)</w:t>
      </w:r>
    </w:p>
    <w:p w14:paraId="42A99A06" w14:textId="77777777" w:rsidR="00CF3EC9" w:rsidRPr="00892CA5" w:rsidRDefault="00CF3EC9" w:rsidP="00CF3EC9">
      <w:pPr>
        <w:rPr>
          <w:rFonts w:ascii="Arial" w:hAnsi="Arial" w:cs="Arial"/>
          <w:bCs/>
          <w:sz w:val="22"/>
          <w:szCs w:val="22"/>
        </w:rPr>
      </w:pPr>
      <w:r w:rsidRPr="00892CA5">
        <w:rPr>
          <w:rFonts w:ascii="Arial" w:hAnsi="Arial" w:cs="Arial"/>
          <w:bCs/>
          <w:sz w:val="22"/>
          <w:szCs w:val="22"/>
        </w:rPr>
        <w:t>No previous cross-sectional imaging available for comparison.</w:t>
      </w:r>
    </w:p>
    <w:p w14:paraId="7F86B696" w14:textId="77777777" w:rsidR="00CF3EC9" w:rsidRPr="00892CA5" w:rsidRDefault="00CF3EC9" w:rsidP="00CF3EC9">
      <w:pPr>
        <w:rPr>
          <w:rFonts w:ascii="Arial" w:hAnsi="Arial" w:cs="Arial"/>
          <w:bCs/>
          <w:sz w:val="22"/>
          <w:szCs w:val="22"/>
        </w:rPr>
      </w:pPr>
      <w:r w:rsidRPr="00892CA5">
        <w:rPr>
          <w:rFonts w:ascii="Arial" w:hAnsi="Arial" w:cs="Arial"/>
          <w:bCs/>
          <w:sz w:val="22"/>
          <w:szCs w:val="22"/>
        </w:rPr>
        <w:t>There is no pneumoperitoneum.  No dilated small or large bowel loops.</w:t>
      </w:r>
    </w:p>
    <w:p w14:paraId="19863F35" w14:textId="56DF2558" w:rsidR="00CF3EC9" w:rsidRPr="00892CA5" w:rsidRDefault="00CF3EC9" w:rsidP="00CF3EC9">
      <w:pPr>
        <w:rPr>
          <w:rFonts w:ascii="Arial" w:hAnsi="Arial" w:cs="Arial"/>
          <w:bCs/>
          <w:sz w:val="22"/>
          <w:szCs w:val="22"/>
        </w:rPr>
      </w:pPr>
      <w:r w:rsidRPr="00892CA5">
        <w:rPr>
          <w:rFonts w:ascii="Arial" w:hAnsi="Arial" w:cs="Arial"/>
          <w:bCs/>
          <w:sz w:val="22"/>
          <w:szCs w:val="22"/>
        </w:rPr>
        <w:t>There is small amount of free fluid within the pelvis and lower abdomen which may well be physiological. No abscess identified or source of sepsis.</w:t>
      </w:r>
    </w:p>
    <w:p w14:paraId="4E339A03" w14:textId="77777777" w:rsidR="00CF3EC9" w:rsidRPr="00892CA5" w:rsidRDefault="00CF3EC9" w:rsidP="00CF3EC9">
      <w:pPr>
        <w:rPr>
          <w:rFonts w:ascii="Arial" w:hAnsi="Arial" w:cs="Arial"/>
          <w:bCs/>
          <w:sz w:val="22"/>
          <w:szCs w:val="22"/>
        </w:rPr>
      </w:pPr>
    </w:p>
    <w:p w14:paraId="4E211B05" w14:textId="77777777" w:rsidR="00CF3EC9" w:rsidRPr="00892CA5" w:rsidRDefault="00CF3EC9" w:rsidP="00CF3EC9">
      <w:pPr>
        <w:rPr>
          <w:rFonts w:ascii="Arial" w:hAnsi="Arial" w:cs="Arial"/>
          <w:bCs/>
          <w:sz w:val="22"/>
          <w:szCs w:val="22"/>
        </w:rPr>
      </w:pPr>
      <w:r w:rsidRPr="00892CA5">
        <w:rPr>
          <w:rFonts w:ascii="Arial" w:hAnsi="Arial" w:cs="Arial"/>
          <w:bCs/>
          <w:sz w:val="22"/>
          <w:szCs w:val="22"/>
        </w:rPr>
        <w:t xml:space="preserve">There is small amount of pericholecystic fluid, the gallbladder is thin-walled and there is no other evidence to suggest acute inflammation, no radiopaque gallstones.. </w:t>
      </w:r>
    </w:p>
    <w:p w14:paraId="622FA166" w14:textId="7A954D08" w:rsidR="00CF3EC9" w:rsidRPr="00892CA5" w:rsidRDefault="00CF3EC9" w:rsidP="00CF3EC9">
      <w:pPr>
        <w:rPr>
          <w:rFonts w:ascii="Arial" w:hAnsi="Arial" w:cs="Arial"/>
          <w:bCs/>
          <w:sz w:val="22"/>
          <w:szCs w:val="22"/>
        </w:rPr>
      </w:pPr>
      <w:r w:rsidRPr="00892CA5">
        <w:rPr>
          <w:rFonts w:ascii="Arial" w:hAnsi="Arial" w:cs="Arial"/>
          <w:bCs/>
          <w:sz w:val="22"/>
          <w:szCs w:val="22"/>
        </w:rPr>
        <w:t>Faecal loading throughout distal colon.  No bowel wall thickening.</w:t>
      </w:r>
    </w:p>
    <w:p w14:paraId="584FB64C" w14:textId="3D3E31CA" w:rsidR="00CF3EC9" w:rsidRPr="00892CA5" w:rsidRDefault="00CF3EC9" w:rsidP="00CF3EC9">
      <w:pPr>
        <w:rPr>
          <w:rFonts w:ascii="Arial" w:hAnsi="Arial" w:cs="Arial"/>
          <w:bCs/>
          <w:sz w:val="22"/>
          <w:szCs w:val="22"/>
        </w:rPr>
      </w:pPr>
      <w:r w:rsidRPr="00892CA5">
        <w:rPr>
          <w:rFonts w:ascii="Arial" w:hAnsi="Arial" w:cs="Arial"/>
          <w:bCs/>
          <w:sz w:val="22"/>
          <w:szCs w:val="22"/>
        </w:rPr>
        <w:t>The appendix is not visualised.</w:t>
      </w:r>
    </w:p>
    <w:p w14:paraId="1608F36B" w14:textId="77777777" w:rsidR="00CF3EC9" w:rsidRPr="00892CA5" w:rsidRDefault="00CF3EC9" w:rsidP="00CF3EC9">
      <w:pPr>
        <w:rPr>
          <w:rFonts w:ascii="Arial" w:hAnsi="Arial" w:cs="Arial"/>
          <w:bCs/>
          <w:sz w:val="22"/>
          <w:szCs w:val="22"/>
        </w:rPr>
      </w:pPr>
    </w:p>
    <w:p w14:paraId="05115F33" w14:textId="519832BC" w:rsidR="00CF3EC9" w:rsidRPr="00892CA5" w:rsidRDefault="00CF3EC9" w:rsidP="00CF3EC9">
      <w:pPr>
        <w:rPr>
          <w:rFonts w:ascii="Arial" w:hAnsi="Arial" w:cs="Arial"/>
          <w:bCs/>
          <w:sz w:val="22"/>
          <w:szCs w:val="22"/>
        </w:rPr>
      </w:pPr>
      <w:r w:rsidRPr="00892CA5">
        <w:rPr>
          <w:rFonts w:ascii="Arial" w:hAnsi="Arial" w:cs="Arial"/>
          <w:bCs/>
          <w:sz w:val="22"/>
          <w:szCs w:val="22"/>
        </w:rPr>
        <w:t>Nonobstructing calculi identified in the interpolar region of right kidney (measuring 3 mm). Both kidneys otherwise appear normal, no hydronephrosis.  Normal appearances of the adrenals. The bladder is empty and not well visualised.</w:t>
      </w:r>
    </w:p>
    <w:p w14:paraId="067DD5FD" w14:textId="77777777" w:rsidR="00CF3EC9" w:rsidRPr="00892CA5" w:rsidRDefault="00CF3EC9" w:rsidP="00CF3EC9">
      <w:pPr>
        <w:rPr>
          <w:rFonts w:ascii="Arial" w:hAnsi="Arial" w:cs="Arial"/>
          <w:bCs/>
          <w:sz w:val="22"/>
          <w:szCs w:val="22"/>
        </w:rPr>
      </w:pPr>
      <w:r w:rsidRPr="00892CA5">
        <w:rPr>
          <w:rFonts w:ascii="Arial" w:hAnsi="Arial" w:cs="Arial"/>
          <w:bCs/>
          <w:sz w:val="22"/>
          <w:szCs w:val="22"/>
        </w:rPr>
        <w:t>No enlarged abdominal or pelvic lymph nodes.</w:t>
      </w:r>
    </w:p>
    <w:p w14:paraId="732F8DAB" w14:textId="2486EFB4" w:rsidR="00CF3EC9" w:rsidRPr="00892CA5" w:rsidRDefault="00CF3EC9" w:rsidP="00CF3EC9">
      <w:pPr>
        <w:rPr>
          <w:rFonts w:ascii="Arial" w:hAnsi="Arial" w:cs="Arial"/>
          <w:bCs/>
          <w:sz w:val="22"/>
          <w:szCs w:val="22"/>
        </w:rPr>
      </w:pPr>
      <w:r w:rsidRPr="00892CA5">
        <w:rPr>
          <w:rFonts w:ascii="Arial" w:hAnsi="Arial" w:cs="Arial"/>
          <w:bCs/>
          <w:sz w:val="22"/>
          <w:szCs w:val="22"/>
        </w:rPr>
        <w:t>No destructive bony lesions.</w:t>
      </w:r>
    </w:p>
    <w:p w14:paraId="06E46B56" w14:textId="77777777" w:rsidR="00A34A08" w:rsidRPr="00892CA5" w:rsidRDefault="00A34A08" w:rsidP="00A51971">
      <w:pPr>
        <w:rPr>
          <w:rFonts w:ascii="Arial" w:hAnsi="Arial" w:cs="Arial"/>
          <w:sz w:val="22"/>
          <w:szCs w:val="22"/>
        </w:rPr>
      </w:pPr>
    </w:p>
    <w:p w14:paraId="03F682AF" w14:textId="77777777" w:rsidR="00A34A08" w:rsidRPr="00892CA5" w:rsidRDefault="00A34A08" w:rsidP="00A51971">
      <w:pPr>
        <w:rPr>
          <w:rFonts w:ascii="Arial" w:hAnsi="Arial" w:cs="Arial"/>
          <w:sz w:val="22"/>
          <w:szCs w:val="22"/>
        </w:rPr>
      </w:pPr>
    </w:p>
    <w:p w14:paraId="7C22BB9F" w14:textId="77777777" w:rsidR="00DF3564" w:rsidRPr="00892CA5" w:rsidRDefault="00DE49E1" w:rsidP="00A51971">
      <w:pPr>
        <w:rPr>
          <w:rFonts w:ascii="Arial" w:hAnsi="Arial" w:cs="Arial"/>
          <w:b/>
          <w:sz w:val="22"/>
          <w:szCs w:val="22"/>
        </w:rPr>
      </w:pPr>
      <w:r w:rsidRPr="00892CA5">
        <w:rPr>
          <w:rFonts w:ascii="Arial" w:hAnsi="Arial" w:cs="Arial"/>
          <w:b/>
          <w:sz w:val="22"/>
          <w:szCs w:val="22"/>
        </w:rPr>
        <w:t>MSU:</w:t>
      </w:r>
    </w:p>
    <w:tbl>
      <w:tblPr>
        <w:tblW w:w="0" w:type="auto"/>
        <w:tblCellSpacing w:w="0" w:type="dxa"/>
        <w:tblCellMar>
          <w:left w:w="0" w:type="dxa"/>
          <w:right w:w="0" w:type="dxa"/>
        </w:tblCellMar>
        <w:tblLook w:val="04A0" w:firstRow="1" w:lastRow="0" w:firstColumn="1" w:lastColumn="0" w:noHBand="0" w:noVBand="1"/>
      </w:tblPr>
      <w:tblGrid>
        <w:gridCol w:w="3675"/>
        <w:gridCol w:w="150"/>
        <w:gridCol w:w="2415"/>
      </w:tblGrid>
      <w:tr w:rsidR="00DE49E1" w:rsidRPr="00892CA5" w14:paraId="3CC9E773" w14:textId="77777777">
        <w:trPr>
          <w:tblCellSpacing w:w="0" w:type="dxa"/>
        </w:trPr>
        <w:tc>
          <w:tcPr>
            <w:tcW w:w="3675" w:type="dxa"/>
            <w:hideMark/>
          </w:tcPr>
          <w:p w14:paraId="5B84C12A" w14:textId="77777777" w:rsidR="00DE49E1" w:rsidRPr="00892CA5" w:rsidRDefault="00DE49E1" w:rsidP="00DE49E1">
            <w:pPr>
              <w:rPr>
                <w:rFonts w:ascii="Arial" w:eastAsia="Times New Roman" w:hAnsi="Arial" w:cs="Arial"/>
                <w:sz w:val="22"/>
                <w:szCs w:val="22"/>
                <w:lang w:eastAsia="en-GB"/>
              </w:rPr>
            </w:pPr>
            <w:r w:rsidRPr="00892CA5">
              <w:rPr>
                <w:rFonts w:ascii="Arial" w:eastAsia="Times New Roman" w:hAnsi="Arial" w:cs="Arial"/>
                <w:color w:val="000000"/>
                <w:sz w:val="22"/>
                <w:szCs w:val="22"/>
                <w:lang w:eastAsia="en-GB"/>
              </w:rPr>
              <w:t xml:space="preserve">URINE MICROSCOPY </w:t>
            </w:r>
          </w:p>
        </w:tc>
        <w:tc>
          <w:tcPr>
            <w:tcW w:w="150" w:type="dxa"/>
            <w:vAlign w:val="center"/>
            <w:hideMark/>
          </w:tcPr>
          <w:p w14:paraId="0EF35296" w14:textId="77777777" w:rsidR="00DE49E1" w:rsidRPr="00892CA5" w:rsidRDefault="00DE49E1" w:rsidP="00DE49E1">
            <w:pPr>
              <w:rPr>
                <w:rFonts w:ascii="Arial" w:eastAsia="Times New Roman" w:hAnsi="Arial" w:cs="Arial"/>
                <w:sz w:val="22"/>
                <w:szCs w:val="22"/>
                <w:lang w:eastAsia="en-GB"/>
              </w:rPr>
            </w:pPr>
          </w:p>
        </w:tc>
        <w:tc>
          <w:tcPr>
            <w:tcW w:w="0" w:type="auto"/>
            <w:vAlign w:val="center"/>
            <w:hideMark/>
          </w:tcPr>
          <w:p w14:paraId="27B3EE4E" w14:textId="77777777" w:rsidR="00DE49E1" w:rsidRPr="00892CA5" w:rsidRDefault="00DE49E1" w:rsidP="00DE49E1">
            <w:pPr>
              <w:rPr>
                <w:rFonts w:ascii="Arial" w:eastAsia="Times New Roman" w:hAnsi="Arial" w:cs="Arial"/>
                <w:sz w:val="22"/>
                <w:szCs w:val="22"/>
                <w:lang w:eastAsia="en-GB"/>
              </w:rPr>
            </w:pPr>
          </w:p>
        </w:tc>
      </w:tr>
      <w:tr w:rsidR="00DE49E1" w:rsidRPr="00892CA5" w14:paraId="501AEEAB" w14:textId="77777777">
        <w:trPr>
          <w:tblCellSpacing w:w="0" w:type="dxa"/>
        </w:trPr>
        <w:tc>
          <w:tcPr>
            <w:tcW w:w="3675" w:type="dxa"/>
            <w:hideMark/>
          </w:tcPr>
          <w:p w14:paraId="28C0FAB3" w14:textId="77777777" w:rsidR="00DE49E1" w:rsidRPr="00892CA5" w:rsidRDefault="00DE49E1" w:rsidP="00DE49E1">
            <w:pPr>
              <w:rPr>
                <w:rFonts w:ascii="Arial" w:eastAsia="Times New Roman" w:hAnsi="Arial" w:cs="Arial"/>
                <w:sz w:val="22"/>
                <w:szCs w:val="22"/>
                <w:lang w:eastAsia="en-GB"/>
              </w:rPr>
            </w:pPr>
            <w:r w:rsidRPr="00892CA5">
              <w:rPr>
                <w:rFonts w:ascii="Arial" w:eastAsia="Times New Roman" w:hAnsi="Arial" w:cs="Arial"/>
                <w:color w:val="000000"/>
                <w:sz w:val="22"/>
                <w:szCs w:val="22"/>
                <w:lang w:eastAsia="en-GB"/>
              </w:rPr>
              <w:t xml:space="preserve">White Blood Cells </w:t>
            </w:r>
          </w:p>
        </w:tc>
        <w:tc>
          <w:tcPr>
            <w:tcW w:w="150" w:type="dxa"/>
            <w:vAlign w:val="center"/>
            <w:hideMark/>
          </w:tcPr>
          <w:p w14:paraId="0E5E694A" w14:textId="77777777" w:rsidR="00DE49E1" w:rsidRPr="00892CA5" w:rsidRDefault="00DE49E1" w:rsidP="00DE49E1">
            <w:pPr>
              <w:rPr>
                <w:rFonts w:ascii="Arial" w:eastAsia="Times New Roman" w:hAnsi="Arial" w:cs="Arial"/>
                <w:sz w:val="22"/>
                <w:szCs w:val="22"/>
                <w:lang w:eastAsia="en-GB"/>
              </w:rPr>
            </w:pPr>
          </w:p>
        </w:tc>
        <w:tc>
          <w:tcPr>
            <w:tcW w:w="0" w:type="auto"/>
            <w:vAlign w:val="center"/>
            <w:hideMark/>
          </w:tcPr>
          <w:p w14:paraId="56FA0191" w14:textId="77777777" w:rsidR="00DE49E1" w:rsidRPr="00892CA5" w:rsidRDefault="00DE49E1" w:rsidP="00DE49E1">
            <w:pPr>
              <w:rPr>
                <w:rFonts w:ascii="Arial" w:eastAsia="Times New Roman" w:hAnsi="Arial" w:cs="Arial"/>
                <w:sz w:val="22"/>
                <w:szCs w:val="22"/>
                <w:lang w:eastAsia="en-GB"/>
              </w:rPr>
            </w:pPr>
            <w:r w:rsidRPr="00892CA5">
              <w:rPr>
                <w:rFonts w:ascii="Arial" w:eastAsia="Times New Roman" w:hAnsi="Arial" w:cs="Arial"/>
                <w:color w:val="000000"/>
                <w:sz w:val="22"/>
                <w:szCs w:val="22"/>
                <w:lang w:eastAsia="en-GB"/>
              </w:rPr>
              <w:t>+ Few seen (1-3 cells/pf)</w:t>
            </w:r>
            <w:r w:rsidRPr="00892CA5">
              <w:rPr>
                <w:rFonts w:ascii="Arial" w:eastAsia="Times New Roman" w:hAnsi="Arial" w:cs="Arial"/>
                <w:sz w:val="22"/>
                <w:szCs w:val="22"/>
                <w:lang w:eastAsia="en-GB"/>
              </w:rPr>
              <w:t xml:space="preserve"> </w:t>
            </w:r>
          </w:p>
        </w:tc>
      </w:tr>
      <w:tr w:rsidR="00DE49E1" w:rsidRPr="00892CA5" w14:paraId="341F9F71" w14:textId="77777777">
        <w:trPr>
          <w:tblCellSpacing w:w="0" w:type="dxa"/>
        </w:trPr>
        <w:tc>
          <w:tcPr>
            <w:tcW w:w="3675" w:type="dxa"/>
            <w:hideMark/>
          </w:tcPr>
          <w:p w14:paraId="3442EB8A" w14:textId="77777777" w:rsidR="00DE49E1" w:rsidRPr="00892CA5" w:rsidRDefault="00DE49E1" w:rsidP="00DE49E1">
            <w:pPr>
              <w:rPr>
                <w:rFonts w:ascii="Arial" w:eastAsia="Times New Roman" w:hAnsi="Arial" w:cs="Arial"/>
                <w:sz w:val="22"/>
                <w:szCs w:val="22"/>
                <w:lang w:eastAsia="en-GB"/>
              </w:rPr>
            </w:pPr>
            <w:r w:rsidRPr="00892CA5">
              <w:rPr>
                <w:rFonts w:ascii="Arial" w:eastAsia="Times New Roman" w:hAnsi="Arial" w:cs="Arial"/>
                <w:color w:val="000000"/>
                <w:sz w:val="22"/>
                <w:szCs w:val="22"/>
                <w:lang w:eastAsia="en-GB"/>
              </w:rPr>
              <w:t xml:space="preserve">Red Blood Cells </w:t>
            </w:r>
          </w:p>
        </w:tc>
        <w:tc>
          <w:tcPr>
            <w:tcW w:w="150" w:type="dxa"/>
            <w:vAlign w:val="center"/>
            <w:hideMark/>
          </w:tcPr>
          <w:p w14:paraId="0652E9AC" w14:textId="77777777" w:rsidR="00DE49E1" w:rsidRPr="00892CA5" w:rsidRDefault="00DE49E1" w:rsidP="00DE49E1">
            <w:pPr>
              <w:rPr>
                <w:rFonts w:ascii="Arial" w:eastAsia="Times New Roman" w:hAnsi="Arial" w:cs="Arial"/>
                <w:sz w:val="22"/>
                <w:szCs w:val="22"/>
                <w:lang w:eastAsia="en-GB"/>
              </w:rPr>
            </w:pPr>
          </w:p>
        </w:tc>
        <w:tc>
          <w:tcPr>
            <w:tcW w:w="0" w:type="auto"/>
            <w:vAlign w:val="center"/>
            <w:hideMark/>
          </w:tcPr>
          <w:p w14:paraId="35DB2B79" w14:textId="77777777" w:rsidR="00DE49E1" w:rsidRPr="00892CA5" w:rsidRDefault="00DE49E1" w:rsidP="00DE49E1">
            <w:pPr>
              <w:rPr>
                <w:rFonts w:ascii="Arial" w:eastAsia="Times New Roman" w:hAnsi="Arial" w:cs="Arial"/>
                <w:sz w:val="22"/>
                <w:szCs w:val="22"/>
                <w:lang w:eastAsia="en-GB"/>
              </w:rPr>
            </w:pPr>
            <w:r w:rsidRPr="00892CA5">
              <w:rPr>
                <w:rFonts w:ascii="Arial" w:eastAsia="Times New Roman" w:hAnsi="Arial" w:cs="Arial"/>
                <w:color w:val="000000"/>
                <w:sz w:val="22"/>
                <w:szCs w:val="22"/>
                <w:lang w:eastAsia="en-GB"/>
              </w:rPr>
              <w:t>+ Few seen (1-3 cells/pf)</w:t>
            </w:r>
            <w:r w:rsidRPr="00892CA5">
              <w:rPr>
                <w:rFonts w:ascii="Arial" w:eastAsia="Times New Roman" w:hAnsi="Arial" w:cs="Arial"/>
                <w:sz w:val="22"/>
                <w:szCs w:val="22"/>
                <w:lang w:eastAsia="en-GB"/>
              </w:rPr>
              <w:t xml:space="preserve"> </w:t>
            </w:r>
          </w:p>
        </w:tc>
      </w:tr>
      <w:tr w:rsidR="00DE49E1" w:rsidRPr="00892CA5" w14:paraId="5FDDEC1F" w14:textId="77777777">
        <w:trPr>
          <w:tblCellSpacing w:w="0" w:type="dxa"/>
        </w:trPr>
        <w:tc>
          <w:tcPr>
            <w:tcW w:w="3675" w:type="dxa"/>
            <w:hideMark/>
          </w:tcPr>
          <w:p w14:paraId="3C348DC3" w14:textId="77777777" w:rsidR="00DE49E1" w:rsidRPr="00892CA5" w:rsidRDefault="00DE49E1" w:rsidP="00DE49E1">
            <w:pPr>
              <w:rPr>
                <w:rFonts w:ascii="Arial" w:eastAsia="Times New Roman" w:hAnsi="Arial" w:cs="Arial"/>
                <w:sz w:val="22"/>
                <w:szCs w:val="22"/>
                <w:lang w:eastAsia="en-GB"/>
              </w:rPr>
            </w:pPr>
            <w:r w:rsidRPr="00892CA5">
              <w:rPr>
                <w:rFonts w:ascii="Arial" w:eastAsia="Times New Roman" w:hAnsi="Arial" w:cs="Arial"/>
                <w:color w:val="000000"/>
                <w:sz w:val="22"/>
                <w:szCs w:val="22"/>
                <w:lang w:eastAsia="en-GB"/>
              </w:rPr>
              <w:t xml:space="preserve">Casts </w:t>
            </w:r>
          </w:p>
        </w:tc>
        <w:tc>
          <w:tcPr>
            <w:tcW w:w="150" w:type="dxa"/>
            <w:vAlign w:val="center"/>
            <w:hideMark/>
          </w:tcPr>
          <w:p w14:paraId="472F5844" w14:textId="77777777" w:rsidR="00DE49E1" w:rsidRPr="00892CA5" w:rsidRDefault="00DE49E1" w:rsidP="00DE49E1">
            <w:pPr>
              <w:rPr>
                <w:rFonts w:ascii="Arial" w:eastAsia="Times New Roman" w:hAnsi="Arial" w:cs="Arial"/>
                <w:sz w:val="22"/>
                <w:szCs w:val="22"/>
                <w:lang w:eastAsia="en-GB"/>
              </w:rPr>
            </w:pPr>
          </w:p>
        </w:tc>
        <w:tc>
          <w:tcPr>
            <w:tcW w:w="0" w:type="auto"/>
            <w:vAlign w:val="center"/>
            <w:hideMark/>
          </w:tcPr>
          <w:p w14:paraId="7E5A0E27" w14:textId="77777777" w:rsidR="00DE49E1" w:rsidRPr="00892CA5" w:rsidRDefault="00DE49E1" w:rsidP="00DE49E1">
            <w:pPr>
              <w:rPr>
                <w:rFonts w:ascii="Arial" w:eastAsia="Times New Roman" w:hAnsi="Arial" w:cs="Arial"/>
                <w:sz w:val="22"/>
                <w:szCs w:val="22"/>
                <w:lang w:eastAsia="en-GB"/>
              </w:rPr>
            </w:pPr>
            <w:r w:rsidRPr="00892CA5">
              <w:rPr>
                <w:rFonts w:ascii="Arial" w:eastAsia="Times New Roman" w:hAnsi="Arial" w:cs="Arial"/>
                <w:color w:val="000000"/>
                <w:sz w:val="22"/>
                <w:szCs w:val="22"/>
                <w:lang w:eastAsia="en-GB"/>
              </w:rPr>
              <w:t>Not seen</w:t>
            </w:r>
            <w:r w:rsidRPr="00892CA5">
              <w:rPr>
                <w:rFonts w:ascii="Arial" w:eastAsia="Times New Roman" w:hAnsi="Arial" w:cs="Arial"/>
                <w:sz w:val="22"/>
                <w:szCs w:val="22"/>
                <w:lang w:eastAsia="en-GB"/>
              </w:rPr>
              <w:t xml:space="preserve"> </w:t>
            </w:r>
          </w:p>
        </w:tc>
      </w:tr>
      <w:tr w:rsidR="00DE49E1" w:rsidRPr="00892CA5" w14:paraId="4F3F3664" w14:textId="77777777">
        <w:trPr>
          <w:tblCellSpacing w:w="0" w:type="dxa"/>
        </w:trPr>
        <w:tc>
          <w:tcPr>
            <w:tcW w:w="3675" w:type="dxa"/>
            <w:hideMark/>
          </w:tcPr>
          <w:p w14:paraId="5FB84823" w14:textId="77777777" w:rsidR="00DE49E1" w:rsidRPr="00892CA5" w:rsidRDefault="00DE49E1" w:rsidP="00DE49E1">
            <w:pPr>
              <w:rPr>
                <w:rFonts w:ascii="Arial" w:eastAsia="Times New Roman" w:hAnsi="Arial" w:cs="Arial"/>
                <w:sz w:val="22"/>
                <w:szCs w:val="22"/>
                <w:lang w:eastAsia="en-GB"/>
              </w:rPr>
            </w:pPr>
            <w:r w:rsidRPr="00892CA5">
              <w:rPr>
                <w:rFonts w:ascii="Arial" w:eastAsia="Times New Roman" w:hAnsi="Arial" w:cs="Arial"/>
                <w:color w:val="000000"/>
                <w:sz w:val="22"/>
                <w:szCs w:val="22"/>
                <w:lang w:eastAsia="en-GB"/>
              </w:rPr>
              <w:t xml:space="preserve">Epithelial cells </w:t>
            </w:r>
          </w:p>
        </w:tc>
        <w:tc>
          <w:tcPr>
            <w:tcW w:w="150" w:type="dxa"/>
            <w:vAlign w:val="center"/>
            <w:hideMark/>
          </w:tcPr>
          <w:p w14:paraId="3BB44F9D" w14:textId="77777777" w:rsidR="00DE49E1" w:rsidRPr="00892CA5" w:rsidRDefault="00DE49E1" w:rsidP="00DE49E1">
            <w:pPr>
              <w:rPr>
                <w:rFonts w:ascii="Arial" w:eastAsia="Times New Roman" w:hAnsi="Arial" w:cs="Arial"/>
                <w:sz w:val="22"/>
                <w:szCs w:val="22"/>
                <w:lang w:eastAsia="en-GB"/>
              </w:rPr>
            </w:pPr>
          </w:p>
        </w:tc>
        <w:tc>
          <w:tcPr>
            <w:tcW w:w="0" w:type="auto"/>
            <w:vAlign w:val="center"/>
            <w:hideMark/>
          </w:tcPr>
          <w:p w14:paraId="0F5F1F44" w14:textId="77777777" w:rsidR="00DE49E1" w:rsidRPr="00892CA5" w:rsidRDefault="00DE49E1" w:rsidP="00DE49E1">
            <w:pPr>
              <w:rPr>
                <w:rFonts w:ascii="Arial" w:eastAsia="Times New Roman" w:hAnsi="Arial" w:cs="Arial"/>
                <w:sz w:val="22"/>
                <w:szCs w:val="22"/>
                <w:lang w:eastAsia="en-GB"/>
              </w:rPr>
            </w:pPr>
            <w:r w:rsidRPr="00892CA5">
              <w:rPr>
                <w:rFonts w:ascii="Arial" w:eastAsia="Times New Roman" w:hAnsi="Arial" w:cs="Arial"/>
                <w:color w:val="000000"/>
                <w:sz w:val="22"/>
                <w:szCs w:val="22"/>
                <w:lang w:eastAsia="en-GB"/>
              </w:rPr>
              <w:t>Not seen</w:t>
            </w:r>
            <w:r w:rsidRPr="00892CA5">
              <w:rPr>
                <w:rFonts w:ascii="Arial" w:eastAsia="Times New Roman" w:hAnsi="Arial" w:cs="Arial"/>
                <w:sz w:val="22"/>
                <w:szCs w:val="22"/>
                <w:lang w:eastAsia="en-GB"/>
              </w:rPr>
              <w:t xml:space="preserve"> </w:t>
            </w:r>
          </w:p>
        </w:tc>
      </w:tr>
      <w:tr w:rsidR="00DE49E1" w:rsidRPr="00892CA5" w14:paraId="49F19529" w14:textId="77777777">
        <w:trPr>
          <w:tblCellSpacing w:w="0" w:type="dxa"/>
        </w:trPr>
        <w:tc>
          <w:tcPr>
            <w:tcW w:w="3675" w:type="dxa"/>
            <w:hideMark/>
          </w:tcPr>
          <w:p w14:paraId="47166721" w14:textId="77777777" w:rsidR="00DE49E1" w:rsidRPr="00892CA5" w:rsidRDefault="00DE49E1" w:rsidP="00DE49E1">
            <w:pPr>
              <w:rPr>
                <w:rFonts w:ascii="Arial" w:eastAsia="Times New Roman" w:hAnsi="Arial" w:cs="Arial"/>
                <w:sz w:val="22"/>
                <w:szCs w:val="22"/>
                <w:lang w:eastAsia="en-GB"/>
              </w:rPr>
            </w:pPr>
            <w:r w:rsidRPr="00892CA5">
              <w:rPr>
                <w:rFonts w:ascii="Arial" w:eastAsia="Times New Roman" w:hAnsi="Arial" w:cs="Arial"/>
                <w:color w:val="000000"/>
                <w:sz w:val="22"/>
                <w:szCs w:val="22"/>
                <w:lang w:eastAsia="en-GB"/>
              </w:rPr>
              <w:t xml:space="preserve">Organisms </w:t>
            </w:r>
          </w:p>
        </w:tc>
        <w:tc>
          <w:tcPr>
            <w:tcW w:w="150" w:type="dxa"/>
            <w:vAlign w:val="center"/>
            <w:hideMark/>
          </w:tcPr>
          <w:p w14:paraId="417F3DCC" w14:textId="77777777" w:rsidR="00DE49E1" w:rsidRPr="00892CA5" w:rsidRDefault="00DE49E1" w:rsidP="00DE49E1">
            <w:pPr>
              <w:rPr>
                <w:rFonts w:ascii="Arial" w:eastAsia="Times New Roman" w:hAnsi="Arial" w:cs="Arial"/>
                <w:sz w:val="22"/>
                <w:szCs w:val="22"/>
                <w:lang w:eastAsia="en-GB"/>
              </w:rPr>
            </w:pPr>
          </w:p>
        </w:tc>
        <w:tc>
          <w:tcPr>
            <w:tcW w:w="0" w:type="auto"/>
            <w:vAlign w:val="center"/>
            <w:hideMark/>
          </w:tcPr>
          <w:p w14:paraId="497288A9" w14:textId="77777777" w:rsidR="00DE49E1" w:rsidRPr="00892CA5" w:rsidRDefault="00DE49E1" w:rsidP="00DE49E1">
            <w:pPr>
              <w:rPr>
                <w:rFonts w:ascii="Arial" w:eastAsia="Times New Roman" w:hAnsi="Arial" w:cs="Arial"/>
                <w:sz w:val="22"/>
                <w:szCs w:val="22"/>
                <w:lang w:eastAsia="en-GB"/>
              </w:rPr>
            </w:pPr>
            <w:r w:rsidRPr="00892CA5">
              <w:rPr>
                <w:rFonts w:ascii="Arial" w:eastAsia="Times New Roman" w:hAnsi="Arial" w:cs="Arial"/>
                <w:color w:val="000000"/>
                <w:sz w:val="22"/>
                <w:szCs w:val="22"/>
                <w:lang w:eastAsia="en-GB"/>
              </w:rPr>
              <w:t>Not seen</w:t>
            </w:r>
            <w:r w:rsidRPr="00892CA5">
              <w:rPr>
                <w:rFonts w:ascii="Arial" w:eastAsia="Times New Roman" w:hAnsi="Arial" w:cs="Arial"/>
                <w:sz w:val="22"/>
                <w:szCs w:val="22"/>
                <w:lang w:eastAsia="en-GB"/>
              </w:rPr>
              <w:t xml:space="preserve"> </w:t>
            </w:r>
          </w:p>
        </w:tc>
      </w:tr>
      <w:tr w:rsidR="00DE49E1" w:rsidRPr="00892CA5" w14:paraId="10797151" w14:textId="77777777">
        <w:trPr>
          <w:tblCellSpacing w:w="0" w:type="dxa"/>
        </w:trPr>
        <w:tc>
          <w:tcPr>
            <w:tcW w:w="3675" w:type="dxa"/>
            <w:hideMark/>
          </w:tcPr>
          <w:p w14:paraId="53F41099" w14:textId="77777777" w:rsidR="00DE49E1" w:rsidRPr="00892CA5" w:rsidRDefault="00DE49E1" w:rsidP="00DE49E1">
            <w:pPr>
              <w:rPr>
                <w:rFonts w:ascii="Arial" w:eastAsia="Times New Roman" w:hAnsi="Arial" w:cs="Arial"/>
                <w:sz w:val="22"/>
                <w:szCs w:val="22"/>
                <w:lang w:eastAsia="en-GB"/>
              </w:rPr>
            </w:pPr>
            <w:r w:rsidRPr="00892CA5">
              <w:rPr>
                <w:rFonts w:ascii="Arial" w:eastAsia="Times New Roman" w:hAnsi="Arial" w:cs="Arial"/>
                <w:color w:val="000000"/>
                <w:sz w:val="22"/>
                <w:szCs w:val="22"/>
                <w:lang w:eastAsia="en-GB"/>
              </w:rPr>
              <w:t xml:space="preserve">Yeast </w:t>
            </w:r>
          </w:p>
        </w:tc>
        <w:tc>
          <w:tcPr>
            <w:tcW w:w="150" w:type="dxa"/>
            <w:vAlign w:val="center"/>
            <w:hideMark/>
          </w:tcPr>
          <w:p w14:paraId="552D9B17" w14:textId="77777777" w:rsidR="00DE49E1" w:rsidRPr="00892CA5" w:rsidRDefault="00DE49E1" w:rsidP="00DE49E1">
            <w:pPr>
              <w:rPr>
                <w:rFonts w:ascii="Arial" w:eastAsia="Times New Roman" w:hAnsi="Arial" w:cs="Arial"/>
                <w:sz w:val="22"/>
                <w:szCs w:val="22"/>
                <w:lang w:eastAsia="en-GB"/>
              </w:rPr>
            </w:pPr>
          </w:p>
        </w:tc>
        <w:tc>
          <w:tcPr>
            <w:tcW w:w="0" w:type="auto"/>
            <w:vAlign w:val="center"/>
            <w:hideMark/>
          </w:tcPr>
          <w:p w14:paraId="51A3B592" w14:textId="77777777" w:rsidR="00DE49E1" w:rsidRPr="00892CA5" w:rsidRDefault="00DE49E1" w:rsidP="00DE49E1">
            <w:pPr>
              <w:rPr>
                <w:rFonts w:ascii="Arial" w:eastAsia="Times New Roman" w:hAnsi="Arial" w:cs="Arial"/>
                <w:sz w:val="22"/>
                <w:szCs w:val="22"/>
                <w:lang w:eastAsia="en-GB"/>
              </w:rPr>
            </w:pPr>
            <w:r w:rsidRPr="00892CA5">
              <w:rPr>
                <w:rFonts w:ascii="Arial" w:eastAsia="Times New Roman" w:hAnsi="Arial" w:cs="Arial"/>
                <w:color w:val="000000"/>
                <w:sz w:val="22"/>
                <w:szCs w:val="22"/>
                <w:lang w:eastAsia="en-GB"/>
              </w:rPr>
              <w:t>Not seen</w:t>
            </w:r>
            <w:r w:rsidRPr="00892CA5">
              <w:rPr>
                <w:rFonts w:ascii="Arial" w:eastAsia="Times New Roman" w:hAnsi="Arial" w:cs="Arial"/>
                <w:sz w:val="22"/>
                <w:szCs w:val="22"/>
                <w:lang w:eastAsia="en-GB"/>
              </w:rPr>
              <w:t xml:space="preserve"> </w:t>
            </w:r>
          </w:p>
        </w:tc>
      </w:tr>
    </w:tbl>
    <w:p w14:paraId="1DFCEAA6" w14:textId="77777777" w:rsidR="00DE49E1" w:rsidRPr="00892CA5" w:rsidRDefault="00DE49E1" w:rsidP="00A51971">
      <w:pPr>
        <w:rPr>
          <w:rFonts w:ascii="Arial" w:hAnsi="Arial" w:cs="Arial"/>
          <w:sz w:val="22"/>
          <w:szCs w:val="22"/>
        </w:rPr>
      </w:pPr>
      <w:r w:rsidRPr="00892CA5">
        <w:rPr>
          <w:rFonts w:ascii="Arial" w:hAnsi="Arial" w:cs="Arial"/>
          <w:sz w:val="22"/>
          <w:szCs w:val="22"/>
        </w:rPr>
        <w:t>Cultures continue.</w:t>
      </w:r>
    </w:p>
    <w:p w14:paraId="5FA5F461" w14:textId="77777777" w:rsidR="0063254B" w:rsidRPr="00892CA5" w:rsidRDefault="0063254B" w:rsidP="00A51971">
      <w:pPr>
        <w:rPr>
          <w:rFonts w:ascii="Arial" w:hAnsi="Arial" w:cs="Arial"/>
          <w:sz w:val="22"/>
          <w:szCs w:val="22"/>
        </w:rPr>
      </w:pPr>
    </w:p>
    <w:p w14:paraId="7C9D0E1E" w14:textId="451FC14D" w:rsidR="0063254B" w:rsidRPr="00892CA5" w:rsidRDefault="0063254B" w:rsidP="00A51971">
      <w:pPr>
        <w:rPr>
          <w:rFonts w:ascii="Arial" w:hAnsi="Arial" w:cs="Arial"/>
          <w:sz w:val="22"/>
          <w:szCs w:val="22"/>
        </w:rPr>
      </w:pPr>
      <w:r w:rsidRPr="00892CA5">
        <w:rPr>
          <w:rFonts w:ascii="Arial" w:hAnsi="Arial" w:cs="Arial"/>
          <w:b/>
          <w:sz w:val="22"/>
          <w:szCs w:val="22"/>
        </w:rPr>
        <w:t>Blood cultures</w:t>
      </w:r>
      <w:r w:rsidRPr="00892CA5">
        <w:rPr>
          <w:rFonts w:ascii="Arial" w:hAnsi="Arial" w:cs="Arial"/>
          <w:sz w:val="22"/>
          <w:szCs w:val="22"/>
        </w:rPr>
        <w:t>:</w:t>
      </w:r>
    </w:p>
    <w:p w14:paraId="6E47720C" w14:textId="599E533E" w:rsidR="0063254B" w:rsidRPr="00892CA5" w:rsidRDefault="0063254B" w:rsidP="00A51971">
      <w:pPr>
        <w:rPr>
          <w:rFonts w:ascii="Arial" w:hAnsi="Arial" w:cs="Arial"/>
          <w:sz w:val="22"/>
          <w:szCs w:val="22"/>
        </w:rPr>
      </w:pPr>
      <w:r w:rsidRPr="00892CA5">
        <w:rPr>
          <w:rFonts w:ascii="Arial" w:hAnsi="Arial" w:cs="Arial"/>
          <w:sz w:val="22"/>
          <w:szCs w:val="22"/>
        </w:rPr>
        <w:t xml:space="preserve">Gram stain. No </w:t>
      </w:r>
      <w:r w:rsidR="00A34A08" w:rsidRPr="00892CA5">
        <w:rPr>
          <w:rFonts w:ascii="Arial" w:hAnsi="Arial" w:cs="Arial"/>
          <w:sz w:val="22"/>
          <w:szCs w:val="22"/>
        </w:rPr>
        <w:t>organisms</w:t>
      </w:r>
      <w:r w:rsidRPr="00892CA5">
        <w:rPr>
          <w:rFonts w:ascii="Arial" w:hAnsi="Arial" w:cs="Arial"/>
          <w:sz w:val="22"/>
          <w:szCs w:val="22"/>
        </w:rPr>
        <w:t xml:space="preserve"> seen. Cultures pending.</w:t>
      </w:r>
    </w:p>
    <w:p w14:paraId="3BEE6797" w14:textId="77777777" w:rsidR="0063254B" w:rsidRPr="00892CA5" w:rsidRDefault="0063254B" w:rsidP="00A51971">
      <w:pPr>
        <w:rPr>
          <w:rFonts w:ascii="Arial" w:hAnsi="Arial" w:cs="Arial"/>
          <w:sz w:val="22"/>
          <w:szCs w:val="22"/>
        </w:rPr>
      </w:pPr>
    </w:p>
    <w:p w14:paraId="2221C934" w14:textId="71466D81" w:rsidR="0063254B" w:rsidRPr="00892CA5" w:rsidRDefault="0063254B" w:rsidP="00A51971">
      <w:pPr>
        <w:rPr>
          <w:rFonts w:ascii="Arial" w:hAnsi="Arial" w:cs="Arial"/>
          <w:sz w:val="22"/>
          <w:szCs w:val="22"/>
        </w:rPr>
      </w:pPr>
      <w:r w:rsidRPr="00892CA5">
        <w:rPr>
          <w:rFonts w:ascii="Arial" w:hAnsi="Arial" w:cs="Arial"/>
          <w:b/>
          <w:sz w:val="22"/>
          <w:szCs w:val="22"/>
        </w:rPr>
        <w:t>CSF</w:t>
      </w:r>
      <w:r w:rsidRPr="00892CA5">
        <w:rPr>
          <w:rFonts w:ascii="Arial" w:hAnsi="Arial" w:cs="Arial"/>
          <w:sz w:val="22"/>
          <w:szCs w:val="22"/>
        </w:rPr>
        <w:t xml:space="preserve"> (if taken, and only if hospital have available kit (ie appropriate spinal needle):</w:t>
      </w:r>
    </w:p>
    <w:p w14:paraId="511D8E19" w14:textId="77777777" w:rsidR="00A34A08" w:rsidRPr="00892CA5" w:rsidRDefault="00A34A08" w:rsidP="00A51971">
      <w:pPr>
        <w:rPr>
          <w:rFonts w:ascii="Arial" w:eastAsia="Times New Roman" w:hAnsi="Arial" w:cs="Arial"/>
          <w:color w:val="000000"/>
          <w:sz w:val="22"/>
          <w:szCs w:val="22"/>
          <w:lang w:eastAsia="en-GB"/>
        </w:rPr>
      </w:pPr>
    </w:p>
    <w:p w14:paraId="0BD9C940" w14:textId="6528BF06" w:rsidR="0063254B" w:rsidRPr="00892CA5" w:rsidRDefault="0063254B" w:rsidP="00A51971">
      <w:pPr>
        <w:rPr>
          <w:rFonts w:ascii="Arial" w:eastAsia="Times New Roman" w:hAnsi="Arial" w:cs="Arial"/>
          <w:color w:val="000000"/>
          <w:sz w:val="22"/>
          <w:szCs w:val="22"/>
          <w:lang w:eastAsia="en-GB"/>
        </w:rPr>
      </w:pPr>
      <w:r w:rsidRPr="00892CA5">
        <w:rPr>
          <w:rFonts w:ascii="Arial" w:eastAsia="Times New Roman" w:hAnsi="Arial" w:cs="Arial"/>
          <w:color w:val="000000"/>
          <w:sz w:val="22"/>
          <w:szCs w:val="22"/>
          <w:lang w:eastAsia="en-GB"/>
        </w:rPr>
        <w:t>Appearance</w:t>
      </w:r>
      <w:r w:rsidR="00A34A08" w:rsidRPr="00892CA5">
        <w:rPr>
          <w:rFonts w:ascii="Arial" w:eastAsia="Times New Roman" w:hAnsi="Arial" w:cs="Arial"/>
          <w:color w:val="000000"/>
          <w:sz w:val="22"/>
          <w:szCs w:val="22"/>
          <w:lang w:eastAsia="en-GB"/>
        </w:rPr>
        <w:t>:</w:t>
      </w:r>
      <w:r w:rsidRPr="00892CA5">
        <w:rPr>
          <w:rFonts w:ascii="Arial" w:eastAsia="Times New Roman" w:hAnsi="Arial" w:cs="Arial"/>
          <w:color w:val="000000"/>
          <w:sz w:val="22"/>
          <w:szCs w:val="22"/>
          <w:lang w:eastAsia="en-GB"/>
        </w:rPr>
        <w:t xml:space="preserve"> </w:t>
      </w:r>
      <w:r w:rsidR="00A34A08" w:rsidRPr="00892CA5">
        <w:rPr>
          <w:rFonts w:ascii="Arial" w:eastAsia="Times New Roman" w:hAnsi="Arial" w:cs="Arial"/>
          <w:color w:val="000000"/>
          <w:sz w:val="22"/>
          <w:szCs w:val="22"/>
          <w:lang w:eastAsia="en-GB"/>
        </w:rPr>
        <w:tab/>
      </w:r>
      <w:r w:rsidR="00A34A08" w:rsidRPr="00892CA5">
        <w:rPr>
          <w:rFonts w:ascii="Arial" w:eastAsia="Times New Roman" w:hAnsi="Arial" w:cs="Arial"/>
          <w:color w:val="000000"/>
          <w:sz w:val="22"/>
          <w:szCs w:val="22"/>
          <w:lang w:eastAsia="en-GB"/>
        </w:rPr>
        <w:tab/>
      </w:r>
      <w:r w:rsidR="00A34A08" w:rsidRPr="00892CA5">
        <w:rPr>
          <w:rFonts w:ascii="Arial" w:eastAsia="Times New Roman" w:hAnsi="Arial" w:cs="Arial"/>
          <w:color w:val="000000"/>
          <w:sz w:val="22"/>
          <w:szCs w:val="22"/>
          <w:lang w:eastAsia="en-GB"/>
        </w:rPr>
        <w:tab/>
      </w:r>
      <w:r w:rsidRPr="00892CA5">
        <w:rPr>
          <w:rFonts w:ascii="Arial" w:eastAsia="Times New Roman" w:hAnsi="Arial" w:cs="Arial"/>
          <w:color w:val="000000"/>
          <w:sz w:val="22"/>
          <w:szCs w:val="22"/>
          <w:lang w:eastAsia="en-GB"/>
        </w:rPr>
        <w:t xml:space="preserve">Clear &amp; colourless </w:t>
      </w:r>
    </w:p>
    <w:p w14:paraId="2590EB6B" w14:textId="271FECFB" w:rsidR="00A34A08" w:rsidRPr="00892CA5" w:rsidRDefault="0063254B" w:rsidP="00A34A08">
      <w:pPr>
        <w:rPr>
          <w:rFonts w:ascii="Arial" w:eastAsia="Times New Roman" w:hAnsi="Arial" w:cs="Arial"/>
          <w:color w:val="000000"/>
          <w:sz w:val="22"/>
          <w:szCs w:val="22"/>
          <w:lang w:eastAsia="en-GB"/>
        </w:rPr>
      </w:pPr>
      <w:r w:rsidRPr="00892CA5">
        <w:rPr>
          <w:rFonts w:ascii="Arial" w:eastAsia="Times New Roman" w:hAnsi="Arial" w:cs="Arial"/>
          <w:color w:val="000000"/>
          <w:sz w:val="22"/>
          <w:szCs w:val="22"/>
          <w:lang w:eastAsia="en-GB"/>
        </w:rPr>
        <w:t>Opening pressure</w:t>
      </w:r>
      <w:r w:rsidR="00A34A08" w:rsidRPr="00892CA5">
        <w:rPr>
          <w:rFonts w:ascii="Arial" w:eastAsia="Times New Roman" w:hAnsi="Arial" w:cs="Arial"/>
          <w:color w:val="000000"/>
          <w:sz w:val="22"/>
          <w:szCs w:val="22"/>
          <w:lang w:eastAsia="en-GB"/>
        </w:rPr>
        <w:t>:</w:t>
      </w:r>
      <w:r w:rsidRPr="00892CA5">
        <w:rPr>
          <w:rFonts w:ascii="Arial" w:eastAsia="Times New Roman" w:hAnsi="Arial" w:cs="Arial"/>
          <w:color w:val="000000"/>
          <w:sz w:val="22"/>
          <w:szCs w:val="22"/>
          <w:lang w:eastAsia="en-GB"/>
        </w:rPr>
        <w:t xml:space="preserve"> </w:t>
      </w:r>
      <w:r w:rsidR="00A34A08" w:rsidRPr="00892CA5">
        <w:rPr>
          <w:rFonts w:ascii="Arial" w:eastAsia="Times New Roman" w:hAnsi="Arial" w:cs="Arial"/>
          <w:color w:val="000000"/>
          <w:sz w:val="22"/>
          <w:szCs w:val="22"/>
          <w:lang w:eastAsia="en-GB"/>
        </w:rPr>
        <w:tab/>
      </w:r>
      <w:r w:rsidR="00A34A08" w:rsidRPr="00892CA5">
        <w:rPr>
          <w:rFonts w:ascii="Arial" w:eastAsia="Times New Roman" w:hAnsi="Arial" w:cs="Arial"/>
          <w:color w:val="000000"/>
          <w:sz w:val="22"/>
          <w:szCs w:val="22"/>
          <w:lang w:eastAsia="en-GB"/>
        </w:rPr>
        <w:tab/>
        <w:t>8cm H2O</w:t>
      </w:r>
    </w:p>
    <w:p w14:paraId="4C5BC608" w14:textId="38AB8527" w:rsidR="0063254B" w:rsidRPr="00892CA5" w:rsidRDefault="00A34A08" w:rsidP="00A51971">
      <w:pPr>
        <w:rPr>
          <w:rFonts w:ascii="Arial" w:eastAsia="Times New Roman" w:hAnsi="Arial" w:cs="Arial"/>
          <w:color w:val="000000"/>
          <w:sz w:val="22"/>
          <w:szCs w:val="22"/>
          <w:lang w:eastAsia="en-GB"/>
        </w:rPr>
      </w:pPr>
      <w:r w:rsidRPr="00892CA5">
        <w:rPr>
          <w:rFonts w:ascii="Arial" w:eastAsia="Times New Roman" w:hAnsi="Arial" w:cs="Arial"/>
          <w:color w:val="000000"/>
          <w:sz w:val="22"/>
          <w:szCs w:val="22"/>
          <w:lang w:eastAsia="en-GB"/>
        </w:rPr>
        <w:t>(only if manometer available)</w:t>
      </w:r>
    </w:p>
    <w:p w14:paraId="44C4139F" w14:textId="06AFC450" w:rsidR="00A34A08" w:rsidRPr="00892CA5" w:rsidRDefault="0063254B" w:rsidP="00A51971">
      <w:pPr>
        <w:rPr>
          <w:rFonts w:ascii="Arial" w:eastAsia="Times New Roman" w:hAnsi="Arial" w:cs="Arial"/>
          <w:color w:val="000000"/>
          <w:sz w:val="22"/>
          <w:szCs w:val="22"/>
          <w:lang w:eastAsia="en-GB"/>
        </w:rPr>
      </w:pPr>
      <w:r w:rsidRPr="00892CA5">
        <w:rPr>
          <w:rFonts w:ascii="Arial" w:eastAsia="Times New Roman" w:hAnsi="Arial" w:cs="Arial"/>
          <w:color w:val="000000"/>
          <w:sz w:val="22"/>
          <w:szCs w:val="22"/>
          <w:lang w:eastAsia="en-GB"/>
        </w:rPr>
        <w:t xml:space="preserve">White Cells </w:t>
      </w:r>
      <w:r w:rsidR="00A34A08" w:rsidRPr="00892CA5">
        <w:rPr>
          <w:rFonts w:ascii="Arial" w:eastAsia="Times New Roman" w:hAnsi="Arial" w:cs="Arial"/>
          <w:color w:val="000000"/>
          <w:sz w:val="22"/>
          <w:szCs w:val="22"/>
          <w:lang w:eastAsia="en-GB"/>
        </w:rPr>
        <w:tab/>
      </w:r>
      <w:r w:rsidR="00A34A08" w:rsidRPr="00892CA5">
        <w:rPr>
          <w:rFonts w:ascii="Arial" w:eastAsia="Times New Roman" w:hAnsi="Arial" w:cs="Arial"/>
          <w:color w:val="000000"/>
          <w:sz w:val="22"/>
          <w:szCs w:val="22"/>
          <w:lang w:eastAsia="en-GB"/>
        </w:rPr>
        <w:tab/>
      </w:r>
      <w:r w:rsidR="00A34A08" w:rsidRPr="00892CA5">
        <w:rPr>
          <w:rFonts w:ascii="Arial" w:eastAsia="Times New Roman" w:hAnsi="Arial" w:cs="Arial"/>
          <w:color w:val="000000"/>
          <w:sz w:val="22"/>
          <w:szCs w:val="22"/>
          <w:lang w:eastAsia="en-GB"/>
        </w:rPr>
        <w:tab/>
        <w:t xml:space="preserve">1.2 </w:t>
      </w:r>
      <w:r w:rsidRPr="00892CA5">
        <w:rPr>
          <w:rFonts w:ascii="Arial" w:eastAsia="Times New Roman" w:hAnsi="Arial" w:cs="Arial"/>
          <w:color w:val="000000"/>
          <w:sz w:val="22"/>
          <w:szCs w:val="22"/>
          <w:lang w:eastAsia="en-GB"/>
        </w:rPr>
        <w:t>x 10</w:t>
      </w:r>
      <w:r w:rsidRPr="00892CA5">
        <w:rPr>
          <w:rFonts w:ascii="Arial" w:eastAsia="Times New Roman" w:hAnsi="Arial" w:cs="Arial"/>
          <w:color w:val="000000"/>
          <w:sz w:val="22"/>
          <w:szCs w:val="22"/>
          <w:vertAlign w:val="superscript"/>
          <w:lang w:eastAsia="en-GB"/>
        </w:rPr>
        <w:t>6</w:t>
      </w:r>
      <w:r w:rsidRPr="00892CA5">
        <w:rPr>
          <w:rFonts w:ascii="Arial" w:eastAsia="Times New Roman" w:hAnsi="Arial" w:cs="Arial"/>
          <w:color w:val="000000"/>
          <w:sz w:val="22"/>
          <w:szCs w:val="22"/>
          <w:lang w:eastAsia="en-GB"/>
        </w:rPr>
        <w:t xml:space="preserve"> </w:t>
      </w:r>
      <w:r w:rsidR="00A34A08" w:rsidRPr="00892CA5">
        <w:rPr>
          <w:rFonts w:ascii="Arial" w:eastAsia="Times New Roman" w:hAnsi="Arial" w:cs="Arial"/>
          <w:color w:val="000000"/>
          <w:sz w:val="22"/>
          <w:szCs w:val="22"/>
          <w:lang w:eastAsia="en-GB"/>
        </w:rPr>
        <w:tab/>
        <w:t>/L. Normal differential.</w:t>
      </w:r>
    </w:p>
    <w:p w14:paraId="2E1493DA" w14:textId="200AE165" w:rsidR="00A34A08" w:rsidRPr="00892CA5" w:rsidRDefault="0063254B" w:rsidP="00A34A08">
      <w:pPr>
        <w:rPr>
          <w:rFonts w:ascii="Arial" w:eastAsia="Times New Roman" w:hAnsi="Arial" w:cs="Arial"/>
          <w:color w:val="000000"/>
          <w:sz w:val="22"/>
          <w:szCs w:val="22"/>
          <w:lang w:eastAsia="en-GB"/>
        </w:rPr>
      </w:pPr>
      <w:r w:rsidRPr="00892CA5">
        <w:rPr>
          <w:rFonts w:ascii="Arial" w:eastAsia="Times New Roman" w:hAnsi="Arial" w:cs="Arial"/>
          <w:color w:val="000000"/>
          <w:sz w:val="22"/>
          <w:szCs w:val="22"/>
          <w:lang w:eastAsia="en-GB"/>
        </w:rPr>
        <w:t xml:space="preserve">Red Cells </w:t>
      </w:r>
      <w:r w:rsidR="00A34A08" w:rsidRPr="00892CA5">
        <w:rPr>
          <w:rFonts w:ascii="Arial" w:eastAsia="Times New Roman" w:hAnsi="Arial" w:cs="Arial"/>
          <w:color w:val="000000"/>
          <w:sz w:val="22"/>
          <w:szCs w:val="22"/>
          <w:lang w:eastAsia="en-GB"/>
        </w:rPr>
        <w:tab/>
      </w:r>
      <w:r w:rsidR="00A34A08" w:rsidRPr="00892CA5">
        <w:rPr>
          <w:rFonts w:ascii="Arial" w:eastAsia="Times New Roman" w:hAnsi="Arial" w:cs="Arial"/>
          <w:color w:val="000000"/>
          <w:sz w:val="22"/>
          <w:szCs w:val="22"/>
          <w:lang w:eastAsia="en-GB"/>
        </w:rPr>
        <w:tab/>
      </w:r>
      <w:r w:rsidR="00A34A08" w:rsidRPr="00892CA5">
        <w:rPr>
          <w:rFonts w:ascii="Arial" w:eastAsia="Times New Roman" w:hAnsi="Arial" w:cs="Arial"/>
          <w:color w:val="000000"/>
          <w:sz w:val="22"/>
          <w:szCs w:val="22"/>
          <w:lang w:eastAsia="en-GB"/>
        </w:rPr>
        <w:tab/>
        <w:t>0.6 x 10</w:t>
      </w:r>
      <w:r w:rsidR="00A34A08" w:rsidRPr="00892CA5">
        <w:rPr>
          <w:rFonts w:ascii="Arial" w:eastAsia="Times New Roman" w:hAnsi="Arial" w:cs="Arial"/>
          <w:color w:val="000000"/>
          <w:sz w:val="22"/>
          <w:szCs w:val="22"/>
          <w:vertAlign w:val="superscript"/>
          <w:lang w:eastAsia="en-GB"/>
        </w:rPr>
        <w:t>6</w:t>
      </w:r>
      <w:r w:rsidR="00A34A08" w:rsidRPr="00892CA5">
        <w:rPr>
          <w:rFonts w:ascii="Arial" w:eastAsia="Times New Roman" w:hAnsi="Arial" w:cs="Arial"/>
          <w:color w:val="000000"/>
          <w:sz w:val="22"/>
          <w:szCs w:val="22"/>
          <w:lang w:eastAsia="en-GB"/>
        </w:rPr>
        <w:t xml:space="preserve"> </w:t>
      </w:r>
      <w:r w:rsidR="00A34A08" w:rsidRPr="00892CA5">
        <w:rPr>
          <w:rFonts w:ascii="Arial" w:eastAsia="Times New Roman" w:hAnsi="Arial" w:cs="Arial"/>
          <w:color w:val="000000"/>
          <w:sz w:val="22"/>
          <w:szCs w:val="22"/>
          <w:lang w:eastAsia="en-GB"/>
        </w:rPr>
        <w:tab/>
        <w:t>/L</w:t>
      </w:r>
    </w:p>
    <w:p w14:paraId="442859C8" w14:textId="77777777" w:rsidR="00A34A08" w:rsidRPr="00892CA5" w:rsidRDefault="0063254B" w:rsidP="00A51971">
      <w:pPr>
        <w:rPr>
          <w:rFonts w:ascii="Arial" w:eastAsia="Times New Roman" w:hAnsi="Arial" w:cs="Arial"/>
          <w:color w:val="000000"/>
          <w:sz w:val="22"/>
          <w:szCs w:val="22"/>
          <w:lang w:eastAsia="en-GB"/>
        </w:rPr>
      </w:pPr>
      <w:r w:rsidRPr="00892CA5">
        <w:rPr>
          <w:rFonts w:ascii="Arial" w:eastAsia="Times New Roman" w:hAnsi="Arial" w:cs="Arial"/>
          <w:color w:val="000000"/>
          <w:sz w:val="22"/>
          <w:szCs w:val="22"/>
          <w:lang w:eastAsia="en-GB"/>
        </w:rPr>
        <w:t xml:space="preserve">Protein </w:t>
      </w:r>
      <w:r w:rsidR="00A34A08" w:rsidRPr="00892CA5">
        <w:rPr>
          <w:rFonts w:ascii="Arial" w:eastAsia="Times New Roman" w:hAnsi="Arial" w:cs="Arial"/>
          <w:color w:val="000000"/>
          <w:sz w:val="22"/>
          <w:szCs w:val="22"/>
          <w:lang w:eastAsia="en-GB"/>
        </w:rPr>
        <w:tab/>
      </w:r>
      <w:r w:rsidR="00A34A08" w:rsidRPr="00892CA5">
        <w:rPr>
          <w:rFonts w:ascii="Arial" w:eastAsia="Times New Roman" w:hAnsi="Arial" w:cs="Arial"/>
          <w:color w:val="000000"/>
          <w:sz w:val="22"/>
          <w:szCs w:val="22"/>
          <w:lang w:eastAsia="en-GB"/>
        </w:rPr>
        <w:tab/>
      </w:r>
      <w:r w:rsidR="00A34A08" w:rsidRPr="00892CA5">
        <w:rPr>
          <w:rFonts w:ascii="Arial" w:eastAsia="Times New Roman" w:hAnsi="Arial" w:cs="Arial"/>
          <w:color w:val="000000"/>
          <w:sz w:val="22"/>
          <w:szCs w:val="22"/>
          <w:lang w:eastAsia="en-GB"/>
        </w:rPr>
        <w:tab/>
      </w:r>
      <w:r w:rsidR="00A34A08" w:rsidRPr="00892CA5">
        <w:rPr>
          <w:rFonts w:ascii="Arial" w:eastAsia="Times New Roman" w:hAnsi="Arial" w:cs="Arial"/>
          <w:color w:val="000000"/>
          <w:sz w:val="22"/>
          <w:szCs w:val="22"/>
          <w:lang w:eastAsia="en-GB"/>
        </w:rPr>
        <w:tab/>
      </w:r>
      <w:r w:rsidRPr="00892CA5">
        <w:rPr>
          <w:rFonts w:ascii="Arial" w:eastAsia="Times New Roman" w:hAnsi="Arial" w:cs="Arial"/>
          <w:color w:val="000000"/>
          <w:sz w:val="22"/>
          <w:szCs w:val="22"/>
          <w:lang w:eastAsia="en-GB"/>
        </w:rPr>
        <w:t>0.</w:t>
      </w:r>
      <w:r w:rsidR="00A34A08" w:rsidRPr="00892CA5">
        <w:rPr>
          <w:rFonts w:ascii="Arial" w:eastAsia="Times New Roman" w:hAnsi="Arial" w:cs="Arial"/>
          <w:color w:val="000000"/>
          <w:sz w:val="22"/>
          <w:szCs w:val="22"/>
          <w:lang w:eastAsia="en-GB"/>
        </w:rPr>
        <w:t>32</w:t>
      </w:r>
      <w:r w:rsidR="00A34A08" w:rsidRPr="00892CA5">
        <w:rPr>
          <w:rFonts w:ascii="Arial" w:eastAsia="Times New Roman" w:hAnsi="Arial" w:cs="Arial"/>
          <w:color w:val="000000"/>
          <w:sz w:val="22"/>
          <w:szCs w:val="22"/>
          <w:lang w:eastAsia="en-GB"/>
        </w:rPr>
        <w:tab/>
      </w:r>
      <w:r w:rsidR="00A34A08" w:rsidRPr="00892CA5">
        <w:rPr>
          <w:rFonts w:ascii="Arial" w:eastAsia="Times New Roman" w:hAnsi="Arial" w:cs="Arial"/>
          <w:color w:val="000000"/>
          <w:sz w:val="22"/>
          <w:szCs w:val="22"/>
          <w:lang w:eastAsia="en-GB"/>
        </w:rPr>
        <w:tab/>
        <w:t>g/L</w:t>
      </w:r>
    </w:p>
    <w:p w14:paraId="70753BB4" w14:textId="45BCDEAB" w:rsidR="00A34A08" w:rsidRPr="00892CA5" w:rsidRDefault="0063254B" w:rsidP="00A51971">
      <w:pPr>
        <w:rPr>
          <w:rFonts w:ascii="Arial" w:eastAsia="Times New Roman" w:hAnsi="Arial" w:cs="Arial"/>
          <w:color w:val="000000"/>
          <w:sz w:val="22"/>
          <w:szCs w:val="22"/>
          <w:lang w:eastAsia="en-GB"/>
        </w:rPr>
      </w:pPr>
      <w:r w:rsidRPr="00892CA5">
        <w:rPr>
          <w:rFonts w:ascii="Arial" w:eastAsia="Times New Roman" w:hAnsi="Arial" w:cs="Arial"/>
          <w:color w:val="000000"/>
          <w:sz w:val="22"/>
          <w:szCs w:val="22"/>
          <w:lang w:eastAsia="en-GB"/>
        </w:rPr>
        <w:t>Glucose</w:t>
      </w:r>
      <w:r w:rsidR="00A34A08" w:rsidRPr="00892CA5">
        <w:rPr>
          <w:rFonts w:ascii="Arial" w:eastAsia="Times New Roman" w:hAnsi="Arial" w:cs="Arial"/>
          <w:color w:val="000000"/>
          <w:sz w:val="22"/>
          <w:szCs w:val="22"/>
          <w:lang w:eastAsia="en-GB"/>
        </w:rPr>
        <w:tab/>
      </w:r>
      <w:r w:rsidR="00A34A08" w:rsidRPr="00892CA5">
        <w:rPr>
          <w:rFonts w:ascii="Arial" w:eastAsia="Times New Roman" w:hAnsi="Arial" w:cs="Arial"/>
          <w:color w:val="000000"/>
          <w:sz w:val="22"/>
          <w:szCs w:val="22"/>
          <w:lang w:eastAsia="en-GB"/>
        </w:rPr>
        <w:tab/>
      </w:r>
      <w:r w:rsidR="00A34A08" w:rsidRPr="00892CA5">
        <w:rPr>
          <w:rFonts w:ascii="Arial" w:eastAsia="Times New Roman" w:hAnsi="Arial" w:cs="Arial"/>
          <w:color w:val="000000"/>
          <w:sz w:val="22"/>
          <w:szCs w:val="22"/>
          <w:lang w:eastAsia="en-GB"/>
        </w:rPr>
        <w:tab/>
        <w:t xml:space="preserve">5.2 </w:t>
      </w:r>
      <w:r w:rsidR="00A34A08" w:rsidRPr="00892CA5">
        <w:rPr>
          <w:rFonts w:ascii="Arial" w:eastAsia="Times New Roman" w:hAnsi="Arial" w:cs="Arial"/>
          <w:color w:val="000000"/>
          <w:sz w:val="22"/>
          <w:szCs w:val="22"/>
          <w:lang w:eastAsia="en-GB"/>
        </w:rPr>
        <w:tab/>
      </w:r>
      <w:r w:rsidR="00A34A08" w:rsidRPr="00892CA5">
        <w:rPr>
          <w:rFonts w:ascii="Arial" w:eastAsia="Times New Roman" w:hAnsi="Arial" w:cs="Arial"/>
          <w:color w:val="000000"/>
          <w:sz w:val="22"/>
          <w:szCs w:val="22"/>
          <w:lang w:eastAsia="en-GB"/>
        </w:rPr>
        <w:tab/>
        <w:t>mmol/L</w:t>
      </w:r>
    </w:p>
    <w:p w14:paraId="00971A73" w14:textId="77777777" w:rsidR="00A34A08" w:rsidRPr="00892CA5" w:rsidRDefault="00A34A08" w:rsidP="00A51971">
      <w:pPr>
        <w:rPr>
          <w:rFonts w:ascii="Arial" w:eastAsia="Times New Roman" w:hAnsi="Arial" w:cs="Arial"/>
          <w:color w:val="000000"/>
          <w:sz w:val="22"/>
          <w:szCs w:val="22"/>
          <w:lang w:eastAsia="en-GB"/>
        </w:rPr>
      </w:pPr>
      <w:r w:rsidRPr="00892CA5">
        <w:rPr>
          <w:rFonts w:ascii="Arial" w:eastAsia="Times New Roman" w:hAnsi="Arial" w:cs="Arial"/>
          <w:color w:val="000000"/>
          <w:sz w:val="22"/>
          <w:szCs w:val="22"/>
          <w:lang w:eastAsia="en-GB"/>
        </w:rPr>
        <w:t>(only if sample placed in Grey tube)</w:t>
      </w:r>
      <w:r w:rsidR="0063254B" w:rsidRPr="00892CA5">
        <w:rPr>
          <w:rFonts w:ascii="Arial" w:eastAsia="Times New Roman" w:hAnsi="Arial" w:cs="Arial"/>
          <w:color w:val="000000"/>
          <w:sz w:val="22"/>
          <w:szCs w:val="22"/>
          <w:lang w:eastAsia="en-GB"/>
        </w:rPr>
        <w:t xml:space="preserve"> </w:t>
      </w:r>
      <w:r w:rsidRPr="00892CA5">
        <w:rPr>
          <w:rFonts w:ascii="Arial" w:eastAsia="Times New Roman" w:hAnsi="Arial" w:cs="Arial"/>
          <w:color w:val="000000"/>
          <w:sz w:val="22"/>
          <w:szCs w:val="22"/>
          <w:lang w:eastAsia="en-GB"/>
        </w:rPr>
        <w:tab/>
      </w:r>
      <w:r w:rsidRPr="00892CA5">
        <w:rPr>
          <w:rFonts w:ascii="Arial" w:eastAsia="Times New Roman" w:hAnsi="Arial" w:cs="Arial"/>
          <w:color w:val="000000"/>
          <w:sz w:val="22"/>
          <w:szCs w:val="22"/>
          <w:lang w:eastAsia="en-GB"/>
        </w:rPr>
        <w:tab/>
      </w:r>
      <w:r w:rsidRPr="00892CA5">
        <w:rPr>
          <w:rFonts w:ascii="Arial" w:eastAsia="Times New Roman" w:hAnsi="Arial" w:cs="Arial"/>
          <w:color w:val="000000"/>
          <w:sz w:val="22"/>
          <w:szCs w:val="22"/>
          <w:lang w:eastAsia="en-GB"/>
        </w:rPr>
        <w:tab/>
      </w:r>
    </w:p>
    <w:p w14:paraId="0AC29AF4" w14:textId="77777777" w:rsidR="00DF3564" w:rsidRDefault="00DF3564" w:rsidP="00A51971">
      <w:pPr>
        <w:rPr>
          <w:rFonts w:ascii="Arial" w:hAnsi="Arial" w:cs="Arial"/>
          <w:b/>
          <w:sz w:val="22"/>
          <w:szCs w:val="22"/>
        </w:rPr>
      </w:pPr>
    </w:p>
    <w:p w14:paraId="243F0B4E" w14:textId="5B416A82" w:rsidR="00892CA5" w:rsidRDefault="00892CA5" w:rsidP="00A51971">
      <w:pPr>
        <w:rPr>
          <w:rFonts w:ascii="Arial" w:hAnsi="Arial" w:cs="Arial"/>
          <w:b/>
          <w:sz w:val="22"/>
          <w:szCs w:val="22"/>
        </w:rPr>
      </w:pPr>
      <w:r>
        <w:rPr>
          <w:rFonts w:ascii="Arial" w:hAnsi="Arial" w:cs="Arial"/>
          <w:b/>
          <w:sz w:val="22"/>
          <w:szCs w:val="22"/>
        </w:rPr>
        <w:t>ITU:</w:t>
      </w:r>
    </w:p>
    <w:p w14:paraId="779FF449" w14:textId="77777777" w:rsidR="00892CA5" w:rsidRDefault="00892CA5" w:rsidP="00A51971">
      <w:pPr>
        <w:rPr>
          <w:rFonts w:ascii="Arial" w:hAnsi="Arial" w:cs="Arial"/>
          <w:b/>
          <w:sz w:val="22"/>
          <w:szCs w:val="22"/>
        </w:rPr>
      </w:pPr>
    </w:p>
    <w:p w14:paraId="3502D47C" w14:textId="4A68B995" w:rsidR="00892CA5" w:rsidRPr="00892CA5" w:rsidRDefault="00892CA5" w:rsidP="00A51971">
      <w:pPr>
        <w:rPr>
          <w:rFonts w:ascii="Arial" w:hAnsi="Arial" w:cs="Arial"/>
          <w:sz w:val="22"/>
          <w:szCs w:val="22"/>
        </w:rPr>
      </w:pPr>
      <w:r w:rsidRPr="00892CA5">
        <w:rPr>
          <w:rFonts w:ascii="Arial" w:hAnsi="Arial" w:cs="Arial"/>
          <w:sz w:val="22"/>
          <w:szCs w:val="22"/>
        </w:rPr>
        <w:t xml:space="preserve">Patient should initially be seen by the emergency department team. Early recognition of sepsis should prompt following of CGOs and the pathway for septicaemia. Early </w:t>
      </w:r>
      <w:r w:rsidRPr="00892CA5">
        <w:rPr>
          <w:rFonts w:ascii="Arial" w:hAnsi="Arial" w:cs="Arial"/>
          <w:sz w:val="22"/>
          <w:szCs w:val="22"/>
        </w:rPr>
        <w:lastRenderedPageBreak/>
        <w:t>antibiotics (broadspectrum), early fluid resuscitation and early involvement of ITU are standard. The patient may need a CT Head and Lumbar puncture, but neither should delay antibiotics. Early isolation and ICNO involvement is crucial, as this may be the index case of a bacterial meningitis.  CBRN should also be considered (depending on J2).</w:t>
      </w:r>
    </w:p>
    <w:p w14:paraId="4868067F" w14:textId="2EA455EF" w:rsidR="00DF3564" w:rsidRDefault="00DF3564" w:rsidP="00DF3564">
      <w:pPr>
        <w:rPr>
          <w:rFonts w:ascii="Arial" w:hAnsi="Arial" w:cs="Arial"/>
          <w:sz w:val="22"/>
          <w:szCs w:val="22"/>
        </w:rPr>
      </w:pPr>
    </w:p>
    <w:p w14:paraId="00C484B9" w14:textId="77777777" w:rsidR="00892CA5" w:rsidRPr="00892CA5" w:rsidRDefault="00892CA5" w:rsidP="00892CA5">
      <w:pPr>
        <w:rPr>
          <w:rFonts w:ascii="Arial" w:hAnsi="Arial" w:cs="Arial"/>
          <w:sz w:val="22"/>
          <w:szCs w:val="22"/>
        </w:rPr>
      </w:pPr>
      <w:r w:rsidRPr="00892CA5">
        <w:rPr>
          <w:rFonts w:ascii="Arial" w:hAnsi="Arial" w:cs="Arial"/>
          <w:sz w:val="22"/>
          <w:szCs w:val="22"/>
        </w:rPr>
        <w:t>If antibiotics and fluid challenge not given within one hour, Pt should become more unresponsive. SBP should continue to fall below 90mmHg, and if ITU not present, pt will go into an asystolic cardiac arrest.</w:t>
      </w:r>
    </w:p>
    <w:p w14:paraId="0E2462C9" w14:textId="77777777" w:rsidR="00892CA5" w:rsidRPr="00892CA5" w:rsidRDefault="00892CA5" w:rsidP="00892CA5">
      <w:pPr>
        <w:rPr>
          <w:rFonts w:ascii="Arial" w:hAnsi="Arial" w:cs="Arial"/>
          <w:sz w:val="22"/>
          <w:szCs w:val="22"/>
        </w:rPr>
      </w:pPr>
    </w:p>
    <w:p w14:paraId="24EE67A1" w14:textId="77777777" w:rsidR="00892CA5" w:rsidRPr="00892CA5" w:rsidRDefault="00892CA5" w:rsidP="00892CA5">
      <w:pPr>
        <w:rPr>
          <w:rFonts w:ascii="Arial" w:hAnsi="Arial" w:cs="Arial"/>
          <w:sz w:val="22"/>
          <w:szCs w:val="22"/>
        </w:rPr>
      </w:pPr>
      <w:r w:rsidRPr="00892CA5">
        <w:rPr>
          <w:rFonts w:ascii="Arial" w:hAnsi="Arial" w:cs="Arial"/>
          <w:sz w:val="22"/>
          <w:szCs w:val="22"/>
        </w:rPr>
        <w:t>Otherwise, the patient should be admitted to the ITU as planned.</w:t>
      </w:r>
    </w:p>
    <w:p w14:paraId="690A49B7" w14:textId="77777777" w:rsidR="00892CA5" w:rsidRPr="00892CA5" w:rsidRDefault="00892CA5" w:rsidP="00892CA5">
      <w:pPr>
        <w:rPr>
          <w:rFonts w:ascii="Arial" w:hAnsi="Arial" w:cs="Arial"/>
          <w:sz w:val="22"/>
          <w:szCs w:val="22"/>
        </w:rPr>
      </w:pPr>
    </w:p>
    <w:p w14:paraId="4ABAD8D8" w14:textId="77777777" w:rsidR="00892CA5" w:rsidRPr="00892CA5" w:rsidRDefault="00892CA5" w:rsidP="00892CA5">
      <w:pPr>
        <w:rPr>
          <w:rFonts w:ascii="Arial" w:hAnsi="Arial" w:cs="Arial"/>
          <w:sz w:val="22"/>
          <w:szCs w:val="22"/>
        </w:rPr>
      </w:pPr>
      <w:r w:rsidRPr="00892CA5">
        <w:rPr>
          <w:rFonts w:ascii="Arial" w:hAnsi="Arial" w:cs="Arial"/>
          <w:sz w:val="22"/>
          <w:szCs w:val="22"/>
        </w:rPr>
        <w:t>If clinical team are doing well and facilitators want to stretch the scenario, then the following events can unfold:</w:t>
      </w:r>
    </w:p>
    <w:p w14:paraId="60C9FD67" w14:textId="776ED374" w:rsidR="00892CA5" w:rsidRPr="00892CA5" w:rsidRDefault="00892CA5" w:rsidP="00892CA5">
      <w:pPr>
        <w:rPr>
          <w:rFonts w:ascii="Arial" w:hAnsi="Arial" w:cs="Arial"/>
          <w:sz w:val="22"/>
          <w:szCs w:val="22"/>
        </w:rPr>
      </w:pPr>
      <w:r w:rsidRPr="00892CA5">
        <w:rPr>
          <w:rFonts w:ascii="Arial" w:hAnsi="Arial" w:cs="Arial"/>
          <w:sz w:val="22"/>
          <w:szCs w:val="22"/>
        </w:rPr>
        <w:t>During admission to ITU, the patient will continue to deteriorate despite the eam throwing ‘everything at the patient’ BP will remain unresponsive to fluids and subsequently to inotropes. Patient will develop hypoxaemia and will need to be intubated for hypoxaemia, and for drowsiness. Further xrays and bedside imaging will show an ARDS picture with some myocardial stunning. Patient will develop frank renal failure. Results as below:</w:t>
      </w:r>
    </w:p>
    <w:p w14:paraId="59CE1B70" w14:textId="77777777" w:rsidR="00DF3564" w:rsidRPr="00892CA5" w:rsidRDefault="00DF3564" w:rsidP="00DF3564">
      <w:pPr>
        <w:rPr>
          <w:rFonts w:ascii="Arial" w:hAnsi="Arial" w:cs="Arial"/>
          <w:sz w:val="22"/>
          <w:szCs w:val="22"/>
        </w:rPr>
      </w:pPr>
    </w:p>
    <w:p w14:paraId="6F2B6AC4" w14:textId="0EAEBE5F" w:rsidR="007828EE" w:rsidRPr="00892CA5" w:rsidRDefault="007828EE" w:rsidP="007828EE">
      <w:pPr>
        <w:rPr>
          <w:rFonts w:ascii="Arial" w:hAnsi="Arial" w:cs="Arial"/>
          <w:bCs/>
          <w:sz w:val="22"/>
          <w:szCs w:val="22"/>
        </w:rPr>
      </w:pPr>
      <w:r w:rsidRPr="00892CA5">
        <w:rPr>
          <w:rFonts w:ascii="Arial" w:hAnsi="Arial" w:cs="Arial"/>
          <w:bCs/>
          <w:sz w:val="22"/>
          <w:szCs w:val="22"/>
        </w:rPr>
        <w:t>Bedside Echo (if available):</w:t>
      </w:r>
    </w:p>
    <w:p w14:paraId="026B3921" w14:textId="0C1B27B6" w:rsidR="007828EE" w:rsidRPr="00892CA5" w:rsidRDefault="007828EE" w:rsidP="007828EE">
      <w:pPr>
        <w:rPr>
          <w:rFonts w:ascii="Arial" w:hAnsi="Arial" w:cs="Arial"/>
          <w:bCs/>
          <w:sz w:val="22"/>
          <w:szCs w:val="22"/>
        </w:rPr>
      </w:pPr>
      <w:r w:rsidRPr="00892CA5">
        <w:rPr>
          <w:rFonts w:ascii="Arial" w:hAnsi="Arial" w:cs="Arial"/>
          <w:bCs/>
          <w:sz w:val="22"/>
          <w:szCs w:val="22"/>
        </w:rPr>
        <w:t>LV non-dilated, reduced systolic function. Visual EF 30-35%. No regional wall motion abnormalities.</w:t>
      </w:r>
    </w:p>
    <w:p w14:paraId="234AAFED" w14:textId="38869D45" w:rsidR="007828EE" w:rsidRPr="00892CA5" w:rsidRDefault="007828EE" w:rsidP="007828EE">
      <w:pPr>
        <w:rPr>
          <w:rFonts w:ascii="Arial" w:hAnsi="Arial" w:cs="Arial"/>
          <w:bCs/>
          <w:sz w:val="22"/>
          <w:szCs w:val="22"/>
        </w:rPr>
      </w:pPr>
      <w:r w:rsidRPr="00892CA5">
        <w:rPr>
          <w:rFonts w:ascii="Arial" w:hAnsi="Arial" w:cs="Arial"/>
          <w:bCs/>
          <w:sz w:val="22"/>
          <w:szCs w:val="22"/>
        </w:rPr>
        <w:t>Non-dilated LA. LA pressures not significantly elevated.</w:t>
      </w:r>
    </w:p>
    <w:p w14:paraId="034BE5C7" w14:textId="4B8CBCFC" w:rsidR="007828EE" w:rsidRPr="00892CA5" w:rsidRDefault="007828EE" w:rsidP="007828EE">
      <w:pPr>
        <w:rPr>
          <w:rFonts w:ascii="Arial" w:hAnsi="Arial" w:cs="Arial"/>
          <w:bCs/>
          <w:sz w:val="22"/>
          <w:szCs w:val="22"/>
        </w:rPr>
      </w:pPr>
      <w:r w:rsidRPr="00892CA5">
        <w:rPr>
          <w:rFonts w:ascii="Arial" w:hAnsi="Arial" w:cs="Arial"/>
          <w:bCs/>
          <w:sz w:val="22"/>
          <w:szCs w:val="22"/>
        </w:rPr>
        <w:t>RV non-dilated, reduced systolic function.</w:t>
      </w:r>
    </w:p>
    <w:p w14:paraId="11BAAC22" w14:textId="77777777" w:rsidR="007828EE" w:rsidRPr="00892CA5" w:rsidRDefault="007828EE" w:rsidP="007828EE">
      <w:pPr>
        <w:rPr>
          <w:rFonts w:ascii="Arial" w:hAnsi="Arial" w:cs="Arial"/>
          <w:bCs/>
          <w:sz w:val="22"/>
          <w:szCs w:val="22"/>
        </w:rPr>
      </w:pPr>
      <w:r w:rsidRPr="00892CA5">
        <w:rPr>
          <w:rFonts w:ascii="Arial" w:hAnsi="Arial" w:cs="Arial"/>
          <w:bCs/>
          <w:sz w:val="22"/>
          <w:szCs w:val="22"/>
        </w:rPr>
        <w:t>Trileaflet aortic valve; opens well. No significant AR.</w:t>
      </w:r>
    </w:p>
    <w:p w14:paraId="416A479B" w14:textId="713AF838" w:rsidR="007828EE" w:rsidRPr="00892CA5" w:rsidRDefault="007828EE" w:rsidP="007828EE">
      <w:pPr>
        <w:rPr>
          <w:rFonts w:ascii="Arial" w:hAnsi="Arial" w:cs="Arial"/>
          <w:bCs/>
          <w:sz w:val="22"/>
          <w:szCs w:val="22"/>
        </w:rPr>
      </w:pPr>
      <w:r w:rsidRPr="00892CA5">
        <w:rPr>
          <w:rFonts w:ascii="Arial" w:hAnsi="Arial" w:cs="Arial"/>
          <w:bCs/>
          <w:sz w:val="22"/>
          <w:szCs w:val="22"/>
        </w:rPr>
        <w:t xml:space="preserve">Structurally normal valves. Trace MR, TR. </w:t>
      </w:r>
    </w:p>
    <w:p w14:paraId="2549D915" w14:textId="77777777" w:rsidR="007828EE" w:rsidRPr="00892CA5" w:rsidRDefault="007828EE" w:rsidP="007828EE">
      <w:pPr>
        <w:rPr>
          <w:rFonts w:ascii="Arial" w:hAnsi="Arial" w:cs="Arial"/>
          <w:bCs/>
          <w:sz w:val="22"/>
          <w:szCs w:val="22"/>
        </w:rPr>
      </w:pPr>
      <w:r w:rsidRPr="00892CA5">
        <w:rPr>
          <w:rFonts w:ascii="Arial" w:hAnsi="Arial" w:cs="Arial"/>
          <w:bCs/>
          <w:sz w:val="22"/>
          <w:szCs w:val="22"/>
        </w:rPr>
        <w:t>Thin, intact interatrial septum.</w:t>
      </w:r>
    </w:p>
    <w:p w14:paraId="1D19B0F4" w14:textId="77777777" w:rsidR="007828EE" w:rsidRPr="00892CA5" w:rsidRDefault="007828EE" w:rsidP="007828EE">
      <w:pPr>
        <w:rPr>
          <w:rFonts w:ascii="Arial" w:hAnsi="Arial" w:cs="Arial"/>
          <w:bCs/>
          <w:sz w:val="22"/>
          <w:szCs w:val="22"/>
        </w:rPr>
      </w:pPr>
      <w:r w:rsidRPr="00892CA5">
        <w:rPr>
          <w:rFonts w:ascii="Arial" w:hAnsi="Arial" w:cs="Arial"/>
          <w:bCs/>
          <w:sz w:val="22"/>
          <w:szCs w:val="22"/>
        </w:rPr>
        <w:t>No LAA thrombus.</w:t>
      </w:r>
    </w:p>
    <w:p w14:paraId="47553F14" w14:textId="7DA64E90" w:rsidR="007828EE" w:rsidRPr="00892CA5" w:rsidRDefault="007828EE" w:rsidP="007828EE">
      <w:pPr>
        <w:rPr>
          <w:rFonts w:ascii="Arial" w:hAnsi="Arial" w:cs="Arial"/>
          <w:bCs/>
          <w:sz w:val="22"/>
          <w:szCs w:val="22"/>
        </w:rPr>
      </w:pPr>
      <w:r w:rsidRPr="00892CA5">
        <w:rPr>
          <w:rFonts w:ascii="Arial" w:hAnsi="Arial" w:cs="Arial"/>
          <w:bCs/>
          <w:sz w:val="22"/>
          <w:szCs w:val="22"/>
        </w:rPr>
        <w:t>No significant pericardial effusion.</w:t>
      </w:r>
    </w:p>
    <w:p w14:paraId="7E517307" w14:textId="20482AC2" w:rsidR="007828EE" w:rsidRPr="00892CA5" w:rsidRDefault="007828EE" w:rsidP="007828EE">
      <w:pPr>
        <w:rPr>
          <w:rFonts w:ascii="Arial" w:hAnsi="Arial" w:cs="Arial"/>
          <w:bCs/>
          <w:sz w:val="22"/>
          <w:szCs w:val="22"/>
        </w:rPr>
      </w:pPr>
      <w:r w:rsidRPr="00892CA5">
        <w:rPr>
          <w:rFonts w:ascii="Arial" w:hAnsi="Arial" w:cs="Arial"/>
          <w:bCs/>
          <w:sz w:val="22"/>
          <w:szCs w:val="22"/>
        </w:rPr>
        <w:t>IVC shows &lt;20% reduction on inspiration.</w:t>
      </w:r>
    </w:p>
    <w:p w14:paraId="460DD83F" w14:textId="77777777" w:rsidR="00FB730A" w:rsidRPr="00892CA5" w:rsidRDefault="00FB730A" w:rsidP="007828EE">
      <w:pPr>
        <w:rPr>
          <w:rFonts w:ascii="Arial" w:hAnsi="Arial" w:cs="Arial"/>
          <w:bCs/>
          <w:sz w:val="22"/>
          <w:szCs w:val="22"/>
        </w:rPr>
      </w:pPr>
    </w:p>
    <w:p w14:paraId="2C61B43D" w14:textId="77777777" w:rsidR="007828EE" w:rsidRPr="00892CA5" w:rsidRDefault="007828EE" w:rsidP="007828EE">
      <w:pPr>
        <w:rPr>
          <w:rFonts w:ascii="Arial" w:hAnsi="Arial" w:cs="Arial"/>
          <w:bCs/>
          <w:sz w:val="22"/>
          <w:szCs w:val="22"/>
        </w:rPr>
      </w:pPr>
    </w:p>
    <w:p w14:paraId="2E11E5E1" w14:textId="6FABDABC" w:rsidR="007828EE" w:rsidRPr="00892CA5" w:rsidRDefault="007828EE" w:rsidP="007828EE">
      <w:pPr>
        <w:rPr>
          <w:rFonts w:ascii="Arial" w:hAnsi="Arial" w:cs="Arial"/>
          <w:bCs/>
          <w:sz w:val="22"/>
          <w:szCs w:val="22"/>
        </w:rPr>
      </w:pPr>
      <w:r w:rsidRPr="00892CA5">
        <w:rPr>
          <w:rFonts w:ascii="Arial" w:hAnsi="Arial" w:cs="Arial"/>
          <w:bCs/>
          <w:sz w:val="22"/>
          <w:szCs w:val="22"/>
        </w:rPr>
        <w:t>XR CHEST (if repeated)</w:t>
      </w:r>
    </w:p>
    <w:p w14:paraId="7FACB5E9" w14:textId="77777777" w:rsidR="007828EE" w:rsidRPr="00892CA5" w:rsidRDefault="007828EE" w:rsidP="007828EE">
      <w:pPr>
        <w:rPr>
          <w:rFonts w:ascii="Arial" w:hAnsi="Arial" w:cs="Arial"/>
          <w:bCs/>
          <w:sz w:val="22"/>
          <w:szCs w:val="22"/>
        </w:rPr>
      </w:pPr>
      <w:r w:rsidRPr="00892CA5">
        <w:rPr>
          <w:rFonts w:ascii="Arial" w:hAnsi="Arial" w:cs="Arial"/>
          <w:bCs/>
          <w:sz w:val="22"/>
          <w:szCs w:val="22"/>
        </w:rPr>
        <w:t>The changes in the right lower zone have progressed. There is evidence of patchy airspace infiltration in this region, marked centrally. There is a suggestion of subtle changes in the left lower zone as well. Pulmonary vessels are not dilated, upper zones are clear. Normal cardiomediastinal contours. Pleural spaces clear.</w:t>
      </w:r>
    </w:p>
    <w:p w14:paraId="1FCBAF4C" w14:textId="77777777" w:rsidR="007828EE" w:rsidRPr="00892CA5" w:rsidRDefault="007828EE" w:rsidP="007828EE">
      <w:pPr>
        <w:rPr>
          <w:rFonts w:ascii="Arial" w:hAnsi="Arial" w:cs="Arial"/>
          <w:bCs/>
          <w:sz w:val="22"/>
          <w:szCs w:val="22"/>
        </w:rPr>
      </w:pPr>
    </w:p>
    <w:p w14:paraId="6410AFA1" w14:textId="77777777" w:rsidR="007828EE" w:rsidRPr="00892CA5" w:rsidRDefault="007828EE" w:rsidP="007828EE">
      <w:pPr>
        <w:rPr>
          <w:rFonts w:ascii="Arial" w:hAnsi="Arial" w:cs="Arial"/>
          <w:bCs/>
          <w:sz w:val="22"/>
          <w:szCs w:val="22"/>
        </w:rPr>
      </w:pPr>
      <w:r w:rsidRPr="00892CA5">
        <w:rPr>
          <w:rFonts w:ascii="Arial" w:hAnsi="Arial" w:cs="Arial"/>
          <w:bCs/>
          <w:sz w:val="22"/>
          <w:szCs w:val="22"/>
        </w:rPr>
        <w:t>Lines and tubes noted consistent with being on ITU. All are correctly sited.</w:t>
      </w:r>
    </w:p>
    <w:p w14:paraId="6F2E9617" w14:textId="77777777" w:rsidR="007828EE" w:rsidRPr="00892CA5" w:rsidRDefault="007828EE" w:rsidP="007828EE">
      <w:pPr>
        <w:rPr>
          <w:rFonts w:ascii="Arial" w:hAnsi="Arial" w:cs="Arial"/>
          <w:bCs/>
          <w:sz w:val="22"/>
          <w:szCs w:val="22"/>
        </w:rPr>
      </w:pPr>
    </w:p>
    <w:p w14:paraId="6940F20E" w14:textId="77777777" w:rsidR="007828EE" w:rsidRPr="00892CA5" w:rsidRDefault="007828EE" w:rsidP="007828EE">
      <w:pPr>
        <w:rPr>
          <w:rFonts w:ascii="Arial" w:hAnsi="Arial" w:cs="Arial"/>
          <w:bCs/>
          <w:sz w:val="22"/>
          <w:szCs w:val="22"/>
        </w:rPr>
      </w:pPr>
      <w:r w:rsidRPr="00892CA5">
        <w:rPr>
          <w:rFonts w:ascii="Arial" w:hAnsi="Arial" w:cs="Arial"/>
          <w:bCs/>
          <w:sz w:val="22"/>
          <w:szCs w:val="22"/>
        </w:rPr>
        <w:t>XR CHEST (if repeated thereafter)</w:t>
      </w:r>
    </w:p>
    <w:p w14:paraId="7B92ED1B" w14:textId="77777777" w:rsidR="007828EE" w:rsidRPr="00892CA5" w:rsidRDefault="007828EE" w:rsidP="007828EE">
      <w:pPr>
        <w:rPr>
          <w:rFonts w:ascii="Arial" w:hAnsi="Arial" w:cs="Arial"/>
          <w:bCs/>
          <w:sz w:val="22"/>
          <w:szCs w:val="22"/>
        </w:rPr>
      </w:pPr>
      <w:r w:rsidRPr="00892CA5">
        <w:rPr>
          <w:rFonts w:ascii="Arial" w:hAnsi="Arial" w:cs="Arial"/>
          <w:bCs/>
          <w:sz w:val="22"/>
          <w:szCs w:val="22"/>
        </w:rPr>
        <w:t>Again the changes have progressed in the right lower zone. The right upper zone is also involved. There is more frank interstitial shadowing in the in the left lower zone. The left upper zone is clear. There is a slip of fluid in the right costophrenic recess. The rapid nature of the changes suggest an ARDS process, but suggest Echocardiogram to rule out cardiac causes.</w:t>
      </w:r>
    </w:p>
    <w:p w14:paraId="4E9F25D6" w14:textId="77777777" w:rsidR="007828EE" w:rsidRPr="00892CA5" w:rsidRDefault="007828EE" w:rsidP="007828EE">
      <w:pPr>
        <w:rPr>
          <w:rFonts w:ascii="Arial" w:hAnsi="Arial" w:cs="Arial"/>
          <w:bCs/>
          <w:sz w:val="22"/>
          <w:szCs w:val="22"/>
        </w:rPr>
      </w:pPr>
    </w:p>
    <w:p w14:paraId="4A7B547D" w14:textId="77777777" w:rsidR="007828EE" w:rsidRPr="00892CA5" w:rsidRDefault="007828EE" w:rsidP="007828EE">
      <w:pPr>
        <w:rPr>
          <w:rFonts w:ascii="Arial" w:hAnsi="Arial" w:cs="Arial"/>
          <w:bCs/>
          <w:sz w:val="22"/>
          <w:szCs w:val="22"/>
        </w:rPr>
      </w:pPr>
      <w:r w:rsidRPr="00892CA5">
        <w:rPr>
          <w:rFonts w:ascii="Arial" w:hAnsi="Arial" w:cs="Arial"/>
          <w:bCs/>
          <w:sz w:val="22"/>
          <w:szCs w:val="22"/>
        </w:rPr>
        <w:t>Lines and tubes noted consistent with being on ITU. All are correctly sited.</w:t>
      </w:r>
    </w:p>
    <w:p w14:paraId="3C5DA742" w14:textId="77777777" w:rsidR="00961836" w:rsidRPr="00892CA5" w:rsidRDefault="00961836" w:rsidP="00DF3564">
      <w:pPr>
        <w:rPr>
          <w:rFonts w:ascii="Arial" w:hAnsi="Arial" w:cs="Arial"/>
          <w:sz w:val="22"/>
          <w:szCs w:val="22"/>
        </w:rPr>
      </w:pPr>
    </w:p>
    <w:p w14:paraId="136AF7CB" w14:textId="77777777" w:rsidR="007828EE" w:rsidRPr="00892CA5" w:rsidRDefault="007828EE" w:rsidP="007828EE">
      <w:pPr>
        <w:rPr>
          <w:rFonts w:ascii="Arial" w:hAnsi="Arial" w:cs="Arial"/>
          <w:sz w:val="22"/>
          <w:szCs w:val="22"/>
        </w:rPr>
      </w:pPr>
      <w:r w:rsidRPr="00892CA5">
        <w:rPr>
          <w:rFonts w:ascii="Arial" w:hAnsi="Arial" w:cs="Arial"/>
          <w:sz w:val="22"/>
          <w:szCs w:val="22"/>
        </w:rPr>
        <w:t>ABGs</w:t>
      </w:r>
    </w:p>
    <w:tbl>
      <w:tblPr>
        <w:tblW w:w="8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0"/>
        <w:gridCol w:w="1067"/>
        <w:gridCol w:w="1712"/>
        <w:gridCol w:w="1902"/>
        <w:gridCol w:w="1902"/>
      </w:tblGrid>
      <w:tr w:rsidR="007828EE" w:rsidRPr="00892CA5" w14:paraId="15E0917B" w14:textId="77777777" w:rsidTr="007828EE">
        <w:tc>
          <w:tcPr>
            <w:tcW w:w="1470" w:type="dxa"/>
          </w:tcPr>
          <w:p w14:paraId="09B0DE50" w14:textId="77777777" w:rsidR="007828EE" w:rsidRPr="00892CA5" w:rsidRDefault="007828EE" w:rsidP="007828EE">
            <w:pPr>
              <w:rPr>
                <w:rFonts w:ascii="Arial" w:hAnsi="Arial" w:cs="Arial"/>
                <w:sz w:val="22"/>
                <w:szCs w:val="22"/>
              </w:rPr>
            </w:pPr>
            <w:r w:rsidRPr="00892CA5">
              <w:rPr>
                <w:rFonts w:ascii="Arial" w:hAnsi="Arial" w:cs="Arial"/>
                <w:sz w:val="22"/>
                <w:szCs w:val="22"/>
              </w:rPr>
              <w:lastRenderedPageBreak/>
              <w:t>Parameter</w:t>
            </w:r>
          </w:p>
        </w:tc>
        <w:tc>
          <w:tcPr>
            <w:tcW w:w="1067" w:type="dxa"/>
          </w:tcPr>
          <w:p w14:paraId="614D4E55" w14:textId="77777777" w:rsidR="007828EE" w:rsidRPr="00892CA5" w:rsidRDefault="007828EE" w:rsidP="007828EE">
            <w:pPr>
              <w:rPr>
                <w:rFonts w:ascii="Arial" w:hAnsi="Arial" w:cs="Arial"/>
                <w:sz w:val="22"/>
                <w:szCs w:val="22"/>
              </w:rPr>
            </w:pPr>
            <w:r w:rsidRPr="00892CA5">
              <w:rPr>
                <w:rFonts w:ascii="Arial" w:hAnsi="Arial" w:cs="Arial"/>
                <w:sz w:val="22"/>
                <w:szCs w:val="22"/>
              </w:rPr>
              <w:t>Results 1</w:t>
            </w:r>
          </w:p>
        </w:tc>
        <w:tc>
          <w:tcPr>
            <w:tcW w:w="1712" w:type="dxa"/>
          </w:tcPr>
          <w:p w14:paraId="6DC2FBF7" w14:textId="77777777" w:rsidR="007828EE" w:rsidRPr="00892CA5" w:rsidRDefault="007828EE" w:rsidP="007828EE">
            <w:pPr>
              <w:rPr>
                <w:rFonts w:ascii="Arial" w:hAnsi="Arial" w:cs="Arial"/>
                <w:sz w:val="22"/>
                <w:szCs w:val="22"/>
              </w:rPr>
            </w:pPr>
            <w:r w:rsidRPr="00892CA5">
              <w:rPr>
                <w:rFonts w:ascii="Arial" w:hAnsi="Arial" w:cs="Arial"/>
                <w:sz w:val="22"/>
                <w:szCs w:val="22"/>
              </w:rPr>
              <w:t>Results 2 (T+1hr)</w:t>
            </w:r>
          </w:p>
        </w:tc>
        <w:tc>
          <w:tcPr>
            <w:tcW w:w="1902" w:type="dxa"/>
          </w:tcPr>
          <w:p w14:paraId="6C49163C" w14:textId="77777777" w:rsidR="007828EE" w:rsidRPr="00892CA5" w:rsidRDefault="007828EE" w:rsidP="007828EE">
            <w:pPr>
              <w:rPr>
                <w:rFonts w:ascii="Arial" w:hAnsi="Arial" w:cs="Arial"/>
                <w:sz w:val="22"/>
                <w:szCs w:val="22"/>
              </w:rPr>
            </w:pPr>
            <w:r w:rsidRPr="00892CA5">
              <w:rPr>
                <w:rFonts w:ascii="Arial" w:hAnsi="Arial" w:cs="Arial"/>
                <w:sz w:val="22"/>
                <w:szCs w:val="22"/>
              </w:rPr>
              <w:t>Results 3 (T+ 2 hrs)</w:t>
            </w:r>
          </w:p>
        </w:tc>
        <w:tc>
          <w:tcPr>
            <w:tcW w:w="1902" w:type="dxa"/>
          </w:tcPr>
          <w:p w14:paraId="4AE6DE07" w14:textId="77777777" w:rsidR="007828EE" w:rsidRPr="00892CA5" w:rsidRDefault="007828EE" w:rsidP="007828EE">
            <w:pPr>
              <w:rPr>
                <w:rFonts w:ascii="Arial" w:hAnsi="Arial" w:cs="Arial"/>
                <w:sz w:val="22"/>
                <w:szCs w:val="22"/>
              </w:rPr>
            </w:pPr>
            <w:r w:rsidRPr="00892CA5">
              <w:rPr>
                <w:rFonts w:ascii="Arial" w:hAnsi="Arial" w:cs="Arial"/>
                <w:sz w:val="22"/>
                <w:szCs w:val="22"/>
              </w:rPr>
              <w:t>Results 4 (T+ 3 hrs)</w:t>
            </w:r>
          </w:p>
        </w:tc>
      </w:tr>
      <w:tr w:rsidR="007828EE" w:rsidRPr="00892CA5" w14:paraId="32BCD3C2" w14:textId="77777777" w:rsidTr="007828EE">
        <w:tc>
          <w:tcPr>
            <w:tcW w:w="1470" w:type="dxa"/>
          </w:tcPr>
          <w:p w14:paraId="095DCEF6" w14:textId="11147B44" w:rsidR="007828EE" w:rsidRPr="00892CA5" w:rsidRDefault="007828EE" w:rsidP="007828EE">
            <w:pPr>
              <w:rPr>
                <w:rFonts w:ascii="Arial" w:hAnsi="Arial" w:cs="Arial"/>
                <w:sz w:val="22"/>
                <w:szCs w:val="22"/>
              </w:rPr>
            </w:pPr>
            <w:r w:rsidRPr="00892CA5">
              <w:rPr>
                <w:rFonts w:ascii="Arial" w:hAnsi="Arial" w:cs="Arial"/>
                <w:sz w:val="22"/>
                <w:szCs w:val="22"/>
              </w:rPr>
              <w:t>FiO2</w:t>
            </w:r>
          </w:p>
        </w:tc>
        <w:tc>
          <w:tcPr>
            <w:tcW w:w="1067" w:type="dxa"/>
          </w:tcPr>
          <w:p w14:paraId="6ED9645E" w14:textId="59C9A59C" w:rsidR="007828EE" w:rsidRPr="00892CA5" w:rsidRDefault="007828EE" w:rsidP="007828EE">
            <w:pPr>
              <w:rPr>
                <w:rFonts w:ascii="Arial" w:hAnsi="Arial" w:cs="Arial"/>
                <w:color w:val="000000"/>
                <w:sz w:val="22"/>
                <w:szCs w:val="22"/>
              </w:rPr>
            </w:pPr>
            <w:r w:rsidRPr="00892CA5">
              <w:rPr>
                <w:rFonts w:ascii="Arial" w:hAnsi="Arial" w:cs="Arial"/>
                <w:color w:val="000000"/>
                <w:sz w:val="22"/>
                <w:szCs w:val="22"/>
              </w:rPr>
              <w:t>0.28</w:t>
            </w:r>
          </w:p>
        </w:tc>
        <w:tc>
          <w:tcPr>
            <w:tcW w:w="1712" w:type="dxa"/>
          </w:tcPr>
          <w:p w14:paraId="24EC6269" w14:textId="53BDD318" w:rsidR="007828EE" w:rsidRPr="00892CA5" w:rsidRDefault="007828EE" w:rsidP="007828EE">
            <w:pPr>
              <w:rPr>
                <w:rFonts w:ascii="Arial" w:hAnsi="Arial" w:cs="Arial"/>
                <w:color w:val="000000"/>
                <w:sz w:val="22"/>
                <w:szCs w:val="22"/>
              </w:rPr>
            </w:pPr>
            <w:r w:rsidRPr="00892CA5">
              <w:rPr>
                <w:rFonts w:ascii="Arial" w:hAnsi="Arial" w:cs="Arial"/>
                <w:color w:val="000000"/>
                <w:sz w:val="22"/>
                <w:szCs w:val="22"/>
              </w:rPr>
              <w:t>0.40</w:t>
            </w:r>
          </w:p>
        </w:tc>
        <w:tc>
          <w:tcPr>
            <w:tcW w:w="1902" w:type="dxa"/>
          </w:tcPr>
          <w:p w14:paraId="1B881E27" w14:textId="34581D61" w:rsidR="007828EE" w:rsidRPr="00892CA5" w:rsidRDefault="007828EE" w:rsidP="007828EE">
            <w:pPr>
              <w:rPr>
                <w:rFonts w:ascii="Arial" w:hAnsi="Arial" w:cs="Arial"/>
                <w:color w:val="000000"/>
                <w:sz w:val="22"/>
                <w:szCs w:val="22"/>
              </w:rPr>
            </w:pPr>
            <w:r w:rsidRPr="00892CA5">
              <w:rPr>
                <w:rFonts w:ascii="Arial" w:hAnsi="Arial" w:cs="Arial"/>
                <w:color w:val="000000"/>
                <w:sz w:val="22"/>
                <w:szCs w:val="22"/>
              </w:rPr>
              <w:t>0.60</w:t>
            </w:r>
          </w:p>
        </w:tc>
        <w:tc>
          <w:tcPr>
            <w:tcW w:w="1902" w:type="dxa"/>
          </w:tcPr>
          <w:p w14:paraId="4FF986FF" w14:textId="336BEE07" w:rsidR="007828EE" w:rsidRPr="00892CA5" w:rsidRDefault="007828EE" w:rsidP="007828EE">
            <w:pPr>
              <w:rPr>
                <w:rFonts w:ascii="Arial" w:hAnsi="Arial" w:cs="Arial"/>
                <w:color w:val="000000"/>
                <w:sz w:val="22"/>
                <w:szCs w:val="22"/>
              </w:rPr>
            </w:pPr>
            <w:r w:rsidRPr="00892CA5">
              <w:rPr>
                <w:rFonts w:ascii="Arial" w:hAnsi="Arial" w:cs="Arial"/>
                <w:color w:val="000000"/>
                <w:sz w:val="22"/>
                <w:szCs w:val="22"/>
              </w:rPr>
              <w:t>0.8</w:t>
            </w:r>
          </w:p>
        </w:tc>
      </w:tr>
      <w:tr w:rsidR="007828EE" w:rsidRPr="00892CA5" w14:paraId="793D6851" w14:textId="77777777" w:rsidTr="007828EE">
        <w:tc>
          <w:tcPr>
            <w:tcW w:w="1470" w:type="dxa"/>
          </w:tcPr>
          <w:p w14:paraId="6339D47A" w14:textId="77777777" w:rsidR="007828EE" w:rsidRPr="00892CA5" w:rsidRDefault="007828EE" w:rsidP="007828EE">
            <w:pPr>
              <w:rPr>
                <w:rFonts w:ascii="Arial" w:hAnsi="Arial" w:cs="Arial"/>
                <w:sz w:val="22"/>
                <w:szCs w:val="22"/>
              </w:rPr>
            </w:pPr>
            <w:r w:rsidRPr="00892CA5">
              <w:rPr>
                <w:rFonts w:ascii="Arial" w:hAnsi="Arial" w:cs="Arial"/>
                <w:sz w:val="22"/>
                <w:szCs w:val="22"/>
              </w:rPr>
              <w:t>pO</w:t>
            </w:r>
            <w:r w:rsidRPr="00892CA5">
              <w:rPr>
                <w:rFonts w:ascii="Arial" w:hAnsi="Arial" w:cs="Arial"/>
                <w:sz w:val="22"/>
                <w:szCs w:val="22"/>
                <w:vertAlign w:val="subscript"/>
              </w:rPr>
              <w:t>2</w:t>
            </w:r>
          </w:p>
        </w:tc>
        <w:tc>
          <w:tcPr>
            <w:tcW w:w="1067" w:type="dxa"/>
          </w:tcPr>
          <w:p w14:paraId="3C994063" w14:textId="397ECCBB" w:rsidR="007828EE" w:rsidRPr="00892CA5" w:rsidRDefault="007828EE" w:rsidP="007828EE">
            <w:pPr>
              <w:rPr>
                <w:rFonts w:ascii="Arial" w:hAnsi="Arial" w:cs="Arial"/>
                <w:color w:val="000000"/>
                <w:sz w:val="22"/>
                <w:szCs w:val="22"/>
              </w:rPr>
            </w:pPr>
            <w:r w:rsidRPr="00892CA5">
              <w:rPr>
                <w:rFonts w:ascii="Arial" w:hAnsi="Arial" w:cs="Arial"/>
                <w:color w:val="000000"/>
                <w:sz w:val="22"/>
                <w:szCs w:val="22"/>
              </w:rPr>
              <w:t>16.6</w:t>
            </w:r>
          </w:p>
        </w:tc>
        <w:tc>
          <w:tcPr>
            <w:tcW w:w="1712" w:type="dxa"/>
          </w:tcPr>
          <w:p w14:paraId="5E47D74D" w14:textId="5080F4F4" w:rsidR="007828EE" w:rsidRPr="00892CA5" w:rsidRDefault="007828EE" w:rsidP="007828EE">
            <w:pPr>
              <w:rPr>
                <w:rFonts w:ascii="Arial" w:hAnsi="Arial" w:cs="Arial"/>
                <w:color w:val="000000"/>
                <w:sz w:val="22"/>
                <w:szCs w:val="22"/>
              </w:rPr>
            </w:pPr>
            <w:r w:rsidRPr="00892CA5">
              <w:rPr>
                <w:rFonts w:ascii="Arial" w:hAnsi="Arial" w:cs="Arial"/>
                <w:color w:val="000000"/>
                <w:sz w:val="22"/>
                <w:szCs w:val="22"/>
              </w:rPr>
              <w:t>12.6</w:t>
            </w:r>
          </w:p>
        </w:tc>
        <w:tc>
          <w:tcPr>
            <w:tcW w:w="1902" w:type="dxa"/>
          </w:tcPr>
          <w:p w14:paraId="051B8DCD" w14:textId="1D31B5CB" w:rsidR="007828EE" w:rsidRPr="00892CA5" w:rsidRDefault="007828EE" w:rsidP="007828EE">
            <w:pPr>
              <w:rPr>
                <w:rFonts w:ascii="Arial" w:hAnsi="Arial" w:cs="Arial"/>
                <w:sz w:val="22"/>
                <w:szCs w:val="22"/>
              </w:rPr>
            </w:pPr>
            <w:r w:rsidRPr="00892CA5">
              <w:rPr>
                <w:rFonts w:ascii="Arial" w:hAnsi="Arial" w:cs="Arial"/>
                <w:color w:val="000000"/>
                <w:sz w:val="22"/>
                <w:szCs w:val="22"/>
              </w:rPr>
              <w:t>8.6</w:t>
            </w:r>
          </w:p>
        </w:tc>
        <w:tc>
          <w:tcPr>
            <w:tcW w:w="1902" w:type="dxa"/>
          </w:tcPr>
          <w:p w14:paraId="0D1BA95F" w14:textId="1717E791" w:rsidR="007828EE" w:rsidRPr="00892CA5" w:rsidRDefault="007828EE" w:rsidP="007828EE">
            <w:pPr>
              <w:rPr>
                <w:rFonts w:ascii="Arial" w:hAnsi="Arial" w:cs="Arial"/>
                <w:color w:val="000000"/>
                <w:sz w:val="22"/>
                <w:szCs w:val="22"/>
              </w:rPr>
            </w:pPr>
            <w:r w:rsidRPr="00892CA5">
              <w:rPr>
                <w:rFonts w:ascii="Arial" w:hAnsi="Arial" w:cs="Arial"/>
                <w:color w:val="000000"/>
                <w:sz w:val="22"/>
                <w:szCs w:val="22"/>
              </w:rPr>
              <w:t>8.2</w:t>
            </w:r>
          </w:p>
        </w:tc>
      </w:tr>
      <w:tr w:rsidR="007828EE" w:rsidRPr="00892CA5" w14:paraId="26388CCE" w14:textId="77777777" w:rsidTr="007828EE">
        <w:tc>
          <w:tcPr>
            <w:tcW w:w="1470" w:type="dxa"/>
          </w:tcPr>
          <w:p w14:paraId="43D7DE37" w14:textId="77777777" w:rsidR="007828EE" w:rsidRPr="00892CA5" w:rsidRDefault="007828EE" w:rsidP="007828EE">
            <w:pPr>
              <w:rPr>
                <w:rFonts w:ascii="Arial" w:hAnsi="Arial" w:cs="Arial"/>
                <w:sz w:val="22"/>
                <w:szCs w:val="22"/>
              </w:rPr>
            </w:pPr>
            <w:r w:rsidRPr="00892CA5">
              <w:rPr>
                <w:rFonts w:ascii="Arial" w:hAnsi="Arial" w:cs="Arial"/>
                <w:sz w:val="22"/>
                <w:szCs w:val="22"/>
              </w:rPr>
              <w:t>pCO</w:t>
            </w:r>
            <w:r w:rsidRPr="00892CA5">
              <w:rPr>
                <w:rFonts w:ascii="Arial" w:hAnsi="Arial" w:cs="Arial"/>
                <w:sz w:val="22"/>
                <w:szCs w:val="22"/>
                <w:vertAlign w:val="subscript"/>
              </w:rPr>
              <w:t>2</w:t>
            </w:r>
          </w:p>
        </w:tc>
        <w:tc>
          <w:tcPr>
            <w:tcW w:w="1067" w:type="dxa"/>
          </w:tcPr>
          <w:p w14:paraId="4B74C84F" w14:textId="4D76542A"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2.8</w:t>
            </w:r>
          </w:p>
        </w:tc>
        <w:tc>
          <w:tcPr>
            <w:tcW w:w="1712" w:type="dxa"/>
          </w:tcPr>
          <w:p w14:paraId="5A3560DB" w14:textId="4F87B682"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4.3</w:t>
            </w:r>
          </w:p>
        </w:tc>
        <w:tc>
          <w:tcPr>
            <w:tcW w:w="1902" w:type="dxa"/>
          </w:tcPr>
          <w:p w14:paraId="4CD18973" w14:textId="2F02D896"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6.2</w:t>
            </w:r>
          </w:p>
        </w:tc>
        <w:tc>
          <w:tcPr>
            <w:tcW w:w="1902" w:type="dxa"/>
          </w:tcPr>
          <w:p w14:paraId="1D92DD17" w14:textId="71845A52" w:rsidR="007828EE" w:rsidRPr="00892CA5" w:rsidRDefault="007828EE" w:rsidP="007828EE">
            <w:pPr>
              <w:rPr>
                <w:rFonts w:ascii="Arial" w:hAnsi="Arial" w:cs="Arial"/>
                <w:sz w:val="22"/>
                <w:szCs w:val="22"/>
              </w:rPr>
            </w:pPr>
            <w:r w:rsidRPr="00892CA5">
              <w:rPr>
                <w:rFonts w:ascii="Arial" w:hAnsi="Arial" w:cs="Arial"/>
                <w:color w:val="000000"/>
                <w:sz w:val="22"/>
                <w:szCs w:val="22"/>
              </w:rPr>
              <w:t>7.2</w:t>
            </w:r>
          </w:p>
        </w:tc>
      </w:tr>
      <w:tr w:rsidR="007828EE" w:rsidRPr="00892CA5" w14:paraId="627828D4" w14:textId="77777777" w:rsidTr="007828EE">
        <w:tc>
          <w:tcPr>
            <w:tcW w:w="1470" w:type="dxa"/>
          </w:tcPr>
          <w:p w14:paraId="627E7F52" w14:textId="77777777" w:rsidR="007828EE" w:rsidRPr="00892CA5" w:rsidRDefault="007828EE" w:rsidP="007828EE">
            <w:pPr>
              <w:rPr>
                <w:rFonts w:ascii="Arial" w:hAnsi="Arial" w:cs="Arial"/>
                <w:sz w:val="22"/>
                <w:szCs w:val="22"/>
              </w:rPr>
            </w:pPr>
            <w:r w:rsidRPr="00892CA5">
              <w:rPr>
                <w:rFonts w:ascii="Arial" w:hAnsi="Arial" w:cs="Arial"/>
                <w:sz w:val="22"/>
                <w:szCs w:val="22"/>
              </w:rPr>
              <w:t>pH</w:t>
            </w:r>
          </w:p>
        </w:tc>
        <w:tc>
          <w:tcPr>
            <w:tcW w:w="1067" w:type="dxa"/>
          </w:tcPr>
          <w:p w14:paraId="29E74761" w14:textId="39E62562"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7.27</w:t>
            </w:r>
          </w:p>
        </w:tc>
        <w:tc>
          <w:tcPr>
            <w:tcW w:w="1712" w:type="dxa"/>
          </w:tcPr>
          <w:p w14:paraId="28AA1EDE" w14:textId="74415855"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7.18</w:t>
            </w:r>
          </w:p>
        </w:tc>
        <w:tc>
          <w:tcPr>
            <w:tcW w:w="1902" w:type="dxa"/>
          </w:tcPr>
          <w:p w14:paraId="216F0131" w14:textId="14FFA0A0"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7.11</w:t>
            </w:r>
          </w:p>
        </w:tc>
        <w:tc>
          <w:tcPr>
            <w:tcW w:w="1902" w:type="dxa"/>
          </w:tcPr>
          <w:p w14:paraId="3A8D86C6" w14:textId="637557F4"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7.11</w:t>
            </w:r>
          </w:p>
        </w:tc>
      </w:tr>
      <w:tr w:rsidR="007828EE" w:rsidRPr="00892CA5" w14:paraId="7FB063DC" w14:textId="77777777" w:rsidTr="007828EE">
        <w:tc>
          <w:tcPr>
            <w:tcW w:w="1470" w:type="dxa"/>
          </w:tcPr>
          <w:p w14:paraId="36C3311F" w14:textId="77777777" w:rsidR="007828EE" w:rsidRPr="00892CA5" w:rsidRDefault="007828EE" w:rsidP="007828EE">
            <w:pPr>
              <w:rPr>
                <w:rFonts w:ascii="Arial" w:hAnsi="Arial" w:cs="Arial"/>
                <w:sz w:val="22"/>
                <w:szCs w:val="22"/>
              </w:rPr>
            </w:pPr>
            <w:r w:rsidRPr="00892CA5">
              <w:rPr>
                <w:rFonts w:ascii="Arial" w:hAnsi="Arial" w:cs="Arial"/>
                <w:sz w:val="22"/>
                <w:szCs w:val="22"/>
              </w:rPr>
              <w:t>HCO</w:t>
            </w:r>
            <w:r w:rsidRPr="00892CA5">
              <w:rPr>
                <w:rFonts w:ascii="Arial" w:hAnsi="Arial" w:cs="Arial"/>
                <w:sz w:val="22"/>
                <w:szCs w:val="22"/>
                <w:vertAlign w:val="subscript"/>
              </w:rPr>
              <w:t>3</w:t>
            </w:r>
          </w:p>
        </w:tc>
        <w:tc>
          <w:tcPr>
            <w:tcW w:w="1067" w:type="dxa"/>
          </w:tcPr>
          <w:p w14:paraId="79403F82" w14:textId="46B5ACB1"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9.5</w:t>
            </w:r>
          </w:p>
        </w:tc>
        <w:tc>
          <w:tcPr>
            <w:tcW w:w="1712" w:type="dxa"/>
          </w:tcPr>
          <w:p w14:paraId="30D168D8" w14:textId="27E7DDB8"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8.5</w:t>
            </w:r>
          </w:p>
        </w:tc>
        <w:tc>
          <w:tcPr>
            <w:tcW w:w="1902" w:type="dxa"/>
          </w:tcPr>
          <w:p w14:paraId="6CB001CE" w14:textId="4A4896DA"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15.5</w:t>
            </w:r>
          </w:p>
        </w:tc>
        <w:tc>
          <w:tcPr>
            <w:tcW w:w="1902" w:type="dxa"/>
          </w:tcPr>
          <w:p w14:paraId="374225C9" w14:textId="3D74B0AB"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14.5</w:t>
            </w:r>
          </w:p>
        </w:tc>
      </w:tr>
      <w:tr w:rsidR="007828EE" w:rsidRPr="00892CA5" w14:paraId="6021C11C" w14:textId="77777777" w:rsidTr="007828EE">
        <w:tc>
          <w:tcPr>
            <w:tcW w:w="1470" w:type="dxa"/>
          </w:tcPr>
          <w:p w14:paraId="2CF3F8F1" w14:textId="77777777" w:rsidR="007828EE" w:rsidRPr="00892CA5" w:rsidRDefault="007828EE" w:rsidP="007828EE">
            <w:pPr>
              <w:rPr>
                <w:rFonts w:ascii="Arial" w:hAnsi="Arial" w:cs="Arial"/>
                <w:sz w:val="22"/>
                <w:szCs w:val="22"/>
              </w:rPr>
            </w:pPr>
            <w:r w:rsidRPr="00892CA5">
              <w:rPr>
                <w:rFonts w:ascii="Arial" w:hAnsi="Arial" w:cs="Arial"/>
                <w:sz w:val="22"/>
                <w:szCs w:val="22"/>
              </w:rPr>
              <w:t>BE</w:t>
            </w:r>
          </w:p>
        </w:tc>
        <w:tc>
          <w:tcPr>
            <w:tcW w:w="1067" w:type="dxa"/>
          </w:tcPr>
          <w:p w14:paraId="26A1FF82" w14:textId="10AC7AF6"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-15.6</w:t>
            </w:r>
          </w:p>
        </w:tc>
        <w:tc>
          <w:tcPr>
            <w:tcW w:w="1712" w:type="dxa"/>
          </w:tcPr>
          <w:p w14:paraId="2FD3DC6B" w14:textId="038EFE0B"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-16.6</w:t>
            </w:r>
          </w:p>
        </w:tc>
        <w:tc>
          <w:tcPr>
            <w:tcW w:w="1902" w:type="dxa"/>
          </w:tcPr>
          <w:p w14:paraId="6DBBC591" w14:textId="4C203DBA"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-8.6</w:t>
            </w:r>
          </w:p>
        </w:tc>
        <w:tc>
          <w:tcPr>
            <w:tcW w:w="1902" w:type="dxa"/>
          </w:tcPr>
          <w:p w14:paraId="57973D91" w14:textId="2ED2FC72" w:rsidR="007828EE" w:rsidRPr="00892CA5" w:rsidRDefault="007828EE" w:rsidP="007828EE">
            <w:pPr>
              <w:rPr>
                <w:rFonts w:ascii="Arial" w:hAnsi="Arial" w:cs="Arial"/>
                <w:sz w:val="22"/>
                <w:szCs w:val="22"/>
              </w:rPr>
            </w:pPr>
            <w:r w:rsidRPr="00892CA5">
              <w:rPr>
                <w:rFonts w:ascii="Arial" w:hAnsi="Arial" w:cs="Arial"/>
                <w:sz w:val="22"/>
                <w:szCs w:val="22"/>
              </w:rPr>
              <w:t xml:space="preserve"> </w:t>
            </w:r>
            <w:r w:rsidRPr="00892CA5">
              <w:rPr>
                <w:rFonts w:ascii="Arial" w:hAnsi="Arial" w:cs="Arial"/>
                <w:color w:val="000000"/>
                <w:sz w:val="22"/>
                <w:szCs w:val="22"/>
              </w:rPr>
              <w:t>-9.6</w:t>
            </w:r>
          </w:p>
        </w:tc>
      </w:tr>
      <w:tr w:rsidR="007828EE" w:rsidRPr="00892CA5" w14:paraId="3291D18D" w14:textId="77777777" w:rsidTr="007828EE">
        <w:tc>
          <w:tcPr>
            <w:tcW w:w="1470" w:type="dxa"/>
          </w:tcPr>
          <w:p w14:paraId="09FA3C6C" w14:textId="77777777" w:rsidR="007828EE" w:rsidRPr="00892CA5" w:rsidRDefault="007828EE" w:rsidP="007828EE">
            <w:pPr>
              <w:rPr>
                <w:rFonts w:ascii="Arial" w:hAnsi="Arial" w:cs="Arial"/>
                <w:sz w:val="22"/>
                <w:szCs w:val="22"/>
              </w:rPr>
            </w:pPr>
            <w:r w:rsidRPr="00892CA5">
              <w:rPr>
                <w:rFonts w:ascii="Arial" w:hAnsi="Arial" w:cs="Arial"/>
                <w:sz w:val="22"/>
                <w:szCs w:val="22"/>
              </w:rPr>
              <w:t>Lac</w:t>
            </w:r>
          </w:p>
        </w:tc>
        <w:tc>
          <w:tcPr>
            <w:tcW w:w="1067" w:type="dxa"/>
          </w:tcPr>
          <w:p w14:paraId="5FECA844" w14:textId="17D97D4A" w:rsidR="007828EE" w:rsidRPr="00892CA5" w:rsidRDefault="007828EE" w:rsidP="007828EE">
            <w:pPr>
              <w:rPr>
                <w:rFonts w:ascii="Arial" w:hAnsi="Arial" w:cs="Arial"/>
                <w:color w:val="000000"/>
                <w:sz w:val="22"/>
                <w:szCs w:val="22"/>
              </w:rPr>
            </w:pPr>
            <w:r w:rsidRPr="00892CA5">
              <w:rPr>
                <w:rFonts w:ascii="Arial" w:hAnsi="Arial" w:cs="Arial"/>
                <w:color w:val="000000"/>
                <w:sz w:val="22"/>
                <w:szCs w:val="22"/>
              </w:rPr>
              <w:t>4.3</w:t>
            </w:r>
          </w:p>
        </w:tc>
        <w:tc>
          <w:tcPr>
            <w:tcW w:w="1712" w:type="dxa"/>
          </w:tcPr>
          <w:p w14:paraId="150018EA" w14:textId="52FD1FDF" w:rsidR="007828EE" w:rsidRPr="00892CA5" w:rsidRDefault="007828EE" w:rsidP="007828EE">
            <w:pPr>
              <w:rPr>
                <w:rFonts w:ascii="Arial" w:hAnsi="Arial" w:cs="Arial"/>
                <w:color w:val="000000"/>
                <w:sz w:val="22"/>
                <w:szCs w:val="22"/>
              </w:rPr>
            </w:pPr>
            <w:r w:rsidRPr="00892CA5">
              <w:rPr>
                <w:rFonts w:ascii="Arial" w:hAnsi="Arial" w:cs="Arial"/>
                <w:color w:val="000000"/>
                <w:sz w:val="22"/>
                <w:szCs w:val="22"/>
              </w:rPr>
              <w:t>5.2</w:t>
            </w:r>
          </w:p>
        </w:tc>
        <w:tc>
          <w:tcPr>
            <w:tcW w:w="1902" w:type="dxa"/>
          </w:tcPr>
          <w:p w14:paraId="3FC8852D" w14:textId="02F8B095" w:rsidR="007828EE" w:rsidRPr="00892CA5" w:rsidRDefault="007828EE" w:rsidP="007828EE">
            <w:pPr>
              <w:rPr>
                <w:rFonts w:ascii="Arial" w:hAnsi="Arial" w:cs="Arial"/>
                <w:sz w:val="22"/>
                <w:szCs w:val="22"/>
              </w:rPr>
            </w:pPr>
            <w:r w:rsidRPr="00892CA5">
              <w:rPr>
                <w:rFonts w:ascii="Arial" w:hAnsi="Arial" w:cs="Arial"/>
                <w:color w:val="000000"/>
                <w:sz w:val="22"/>
                <w:szCs w:val="22"/>
              </w:rPr>
              <w:t>6.8</w:t>
            </w:r>
          </w:p>
        </w:tc>
        <w:tc>
          <w:tcPr>
            <w:tcW w:w="1902" w:type="dxa"/>
          </w:tcPr>
          <w:p w14:paraId="0AA9E3B8" w14:textId="6F5C9599" w:rsidR="007828EE" w:rsidRPr="00892CA5" w:rsidRDefault="007828EE" w:rsidP="007828EE">
            <w:pPr>
              <w:rPr>
                <w:rFonts w:ascii="Arial" w:hAnsi="Arial" w:cs="Arial"/>
                <w:color w:val="000000"/>
                <w:sz w:val="22"/>
                <w:szCs w:val="22"/>
              </w:rPr>
            </w:pPr>
            <w:r w:rsidRPr="00892CA5">
              <w:rPr>
                <w:rFonts w:ascii="Arial" w:hAnsi="Arial" w:cs="Arial"/>
                <w:color w:val="000000"/>
                <w:sz w:val="22"/>
                <w:szCs w:val="22"/>
              </w:rPr>
              <w:t>7.0</w:t>
            </w:r>
          </w:p>
        </w:tc>
      </w:tr>
    </w:tbl>
    <w:p w14:paraId="02C9D131" w14:textId="77777777" w:rsidR="007828EE" w:rsidRPr="00892CA5" w:rsidRDefault="007828EE" w:rsidP="00DF3564">
      <w:pPr>
        <w:rPr>
          <w:rFonts w:ascii="Arial" w:hAnsi="Arial" w:cs="Arial"/>
          <w:sz w:val="22"/>
          <w:szCs w:val="22"/>
        </w:rPr>
      </w:pPr>
    </w:p>
    <w:p w14:paraId="6FE65422" w14:textId="77777777" w:rsidR="00961836" w:rsidRPr="00892CA5" w:rsidRDefault="00961836" w:rsidP="00DF3564">
      <w:pPr>
        <w:rPr>
          <w:rFonts w:ascii="Arial" w:hAnsi="Arial" w:cs="Arial"/>
          <w:sz w:val="22"/>
          <w:szCs w:val="22"/>
        </w:rPr>
      </w:pPr>
    </w:p>
    <w:p w14:paraId="72368F4A" w14:textId="31CF416E" w:rsidR="00DF3564" w:rsidRPr="00892CA5" w:rsidRDefault="00DF3564" w:rsidP="00DF3564">
      <w:pPr>
        <w:rPr>
          <w:rFonts w:ascii="Arial" w:hAnsi="Arial" w:cs="Arial"/>
          <w:b/>
          <w:sz w:val="22"/>
          <w:szCs w:val="22"/>
        </w:rPr>
      </w:pPr>
      <w:r w:rsidRPr="00892CA5">
        <w:rPr>
          <w:rFonts w:ascii="Arial" w:hAnsi="Arial" w:cs="Arial"/>
          <w:b/>
          <w:sz w:val="22"/>
          <w:szCs w:val="22"/>
        </w:rPr>
        <w:t>Endstate</w:t>
      </w:r>
      <w:r w:rsidR="00892CA5">
        <w:rPr>
          <w:rFonts w:ascii="Arial" w:hAnsi="Arial" w:cs="Arial"/>
          <w:b/>
          <w:sz w:val="22"/>
          <w:szCs w:val="22"/>
        </w:rPr>
        <w:t>:</w:t>
      </w:r>
    </w:p>
    <w:p w14:paraId="46AE8FCB" w14:textId="77777777" w:rsidR="00892CA5" w:rsidRPr="00892CA5" w:rsidRDefault="00892CA5" w:rsidP="00DF3564">
      <w:pPr>
        <w:rPr>
          <w:rFonts w:ascii="Arial" w:hAnsi="Arial" w:cs="Arial"/>
          <w:sz w:val="22"/>
          <w:szCs w:val="22"/>
        </w:rPr>
      </w:pPr>
    </w:p>
    <w:p w14:paraId="2992D789" w14:textId="1449D036" w:rsidR="00961836" w:rsidRPr="00892CA5" w:rsidRDefault="00892CA5" w:rsidP="00DF3564">
      <w:pPr>
        <w:rPr>
          <w:rFonts w:ascii="Arial" w:hAnsi="Arial" w:cs="Arial"/>
          <w:sz w:val="22"/>
          <w:szCs w:val="22"/>
        </w:rPr>
      </w:pPr>
      <w:r w:rsidRPr="00892CA5">
        <w:rPr>
          <w:rFonts w:ascii="Arial" w:hAnsi="Arial" w:cs="Arial"/>
          <w:sz w:val="22"/>
          <w:szCs w:val="22"/>
        </w:rPr>
        <w:t>Endstate is patient admitted to ITU, with ongoing fluid monitoring, urinary catheter, and if indicated, intubated and ventilated. Pt will need a side room or some form of isolation. If not, the ICNO will need to perform a contact tracing of all members of staff involved in the care of the patient. Pt will ultimately be CCAST to UK, or die on ITU.</w:t>
      </w:r>
    </w:p>
    <w:p w14:paraId="01637A24" w14:textId="77777777" w:rsidR="00961836" w:rsidRPr="00892CA5" w:rsidRDefault="00961836" w:rsidP="00DF3564">
      <w:pPr>
        <w:rPr>
          <w:rFonts w:ascii="Arial" w:hAnsi="Arial" w:cs="Arial"/>
          <w:sz w:val="22"/>
          <w:szCs w:val="22"/>
        </w:rPr>
      </w:pPr>
    </w:p>
    <w:p w14:paraId="2D40E8F8" w14:textId="77777777" w:rsidR="00961836" w:rsidRPr="00892CA5" w:rsidRDefault="00961836" w:rsidP="00DF3564">
      <w:pPr>
        <w:rPr>
          <w:rFonts w:ascii="Arial" w:hAnsi="Arial" w:cs="Arial"/>
          <w:sz w:val="22"/>
          <w:szCs w:val="22"/>
        </w:rPr>
      </w:pPr>
    </w:p>
    <w:p w14:paraId="036E3209" w14:textId="3582370C" w:rsidR="00892CA5" w:rsidRPr="00892CA5" w:rsidRDefault="00892CA5" w:rsidP="00DF3564">
      <w:pPr>
        <w:rPr>
          <w:rFonts w:ascii="Arial" w:hAnsi="Arial" w:cs="Arial"/>
          <w:b/>
          <w:sz w:val="22"/>
          <w:szCs w:val="22"/>
        </w:rPr>
      </w:pPr>
      <w:r w:rsidRPr="00892CA5">
        <w:rPr>
          <w:rFonts w:ascii="Arial" w:hAnsi="Arial" w:cs="Arial"/>
          <w:noProof/>
          <w:sz w:val="22"/>
          <w:szCs w:val="22"/>
          <w:lang w:eastAsia="en-GB"/>
        </w:rPr>
        <w:drawing>
          <wp:inline distT="0" distB="0" distL="0" distR="0" wp14:anchorId="5F868E8A" wp14:editId="48173367">
            <wp:extent cx="4762500" cy="2581275"/>
            <wp:effectExtent l="0" t="0" r="0" b="9525"/>
            <wp:docPr id="13" name="Picture 13" descr="http://meningitis.ocbmedia.com/img/clip_image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eningitis.ocbmedia.com/img/clip_image01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00" cy="2581275"/>
                    </a:xfrm>
                    <a:prstGeom prst="rect">
                      <a:avLst/>
                    </a:prstGeom>
                    <a:noFill/>
                    <a:ln>
                      <a:noFill/>
                    </a:ln>
                  </pic:spPr>
                </pic:pic>
              </a:graphicData>
            </a:graphic>
          </wp:inline>
        </w:drawing>
      </w:r>
    </w:p>
    <w:sectPr w:rsidR="00892CA5" w:rsidRPr="00892CA5" w:rsidSect="009E5D1F">
      <w:headerReference w:type="even" r:id="rId12"/>
      <w:headerReference w:type="default" r:id="rId13"/>
      <w:footerReference w:type="even" r:id="rId14"/>
      <w:footerReference w:type="default" r:id="rId15"/>
      <w:pgSz w:w="11900" w:h="16840"/>
      <w:pgMar w:top="1440" w:right="1800" w:bottom="1276"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8AB262" w14:textId="77777777" w:rsidR="00EB5287" w:rsidRDefault="00EB5287" w:rsidP="00687693">
      <w:r>
        <w:separator/>
      </w:r>
    </w:p>
  </w:endnote>
  <w:endnote w:type="continuationSeparator" w:id="0">
    <w:p w14:paraId="49F83C68" w14:textId="77777777" w:rsidR="00EB5287" w:rsidRDefault="00EB5287" w:rsidP="00687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714A4" w14:textId="77777777" w:rsidR="007828EE" w:rsidRDefault="00B1226D">
    <w:pPr>
      <w:pStyle w:val="Footer"/>
    </w:pPr>
    <w:sdt>
      <w:sdtPr>
        <w:id w:val="969400743"/>
        <w:temporary/>
        <w:showingPlcHdr/>
      </w:sdtPr>
      <w:sdtEndPr/>
      <w:sdtContent>
        <w:r w:rsidR="007828EE">
          <w:t>[Type text]</w:t>
        </w:r>
      </w:sdtContent>
    </w:sdt>
    <w:r w:rsidR="007828EE">
      <w:ptab w:relativeTo="margin" w:alignment="center" w:leader="none"/>
    </w:r>
    <w:sdt>
      <w:sdtPr>
        <w:id w:val="969400748"/>
        <w:temporary/>
        <w:showingPlcHdr/>
      </w:sdtPr>
      <w:sdtEndPr/>
      <w:sdtContent>
        <w:r w:rsidR="007828EE">
          <w:t>[Type text]</w:t>
        </w:r>
      </w:sdtContent>
    </w:sdt>
    <w:r w:rsidR="007828EE">
      <w:ptab w:relativeTo="margin" w:alignment="right" w:leader="none"/>
    </w:r>
    <w:sdt>
      <w:sdtPr>
        <w:id w:val="969400753"/>
        <w:temporary/>
        <w:showingPlcHdr/>
      </w:sdtPr>
      <w:sdtEndPr/>
      <w:sdtContent>
        <w:r w:rsidR="007828EE">
          <w:t>[Type text]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9AE41F" w14:textId="77777777" w:rsidR="007828EE" w:rsidRDefault="007828EE">
    <w:pPr>
      <w:pStyle w:val="Footer"/>
    </w:pPr>
    <w:r>
      <w:ptab w:relativeTo="margin" w:alignment="center" w:leader="none"/>
    </w:r>
    <w:r>
      <w:t>FOR EXERCISE ONLY</w:t>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E8823A" w14:textId="77777777" w:rsidR="00EB5287" w:rsidRDefault="00EB5287" w:rsidP="00687693">
      <w:r>
        <w:separator/>
      </w:r>
    </w:p>
  </w:footnote>
  <w:footnote w:type="continuationSeparator" w:id="0">
    <w:p w14:paraId="75600C4E" w14:textId="77777777" w:rsidR="00EB5287" w:rsidRDefault="00EB5287" w:rsidP="006876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D0DA08" w14:textId="77777777" w:rsidR="007828EE" w:rsidRDefault="00B1226D">
    <w:pPr>
      <w:pStyle w:val="Header"/>
    </w:pPr>
    <w:sdt>
      <w:sdtPr>
        <w:id w:val="171999623"/>
        <w:placeholder>
          <w:docPart w:val="916073B72BB7B0418AC851C6F133BE99"/>
        </w:placeholder>
        <w:temporary/>
        <w:showingPlcHdr/>
      </w:sdtPr>
      <w:sdtEndPr/>
      <w:sdtContent>
        <w:r w:rsidR="007828EE">
          <w:t>[Type text]</w:t>
        </w:r>
      </w:sdtContent>
    </w:sdt>
    <w:r w:rsidR="007828EE">
      <w:ptab w:relativeTo="margin" w:alignment="center" w:leader="none"/>
    </w:r>
    <w:sdt>
      <w:sdtPr>
        <w:id w:val="171999624"/>
        <w:placeholder>
          <w:docPart w:val="7109F5C88A414D468619E6AE6B1D057A"/>
        </w:placeholder>
        <w:temporary/>
        <w:showingPlcHdr/>
      </w:sdtPr>
      <w:sdtEndPr/>
      <w:sdtContent>
        <w:r w:rsidR="007828EE">
          <w:t>[Type text]</w:t>
        </w:r>
      </w:sdtContent>
    </w:sdt>
    <w:r w:rsidR="007828EE">
      <w:ptab w:relativeTo="margin" w:alignment="right" w:leader="none"/>
    </w:r>
    <w:sdt>
      <w:sdtPr>
        <w:id w:val="171999625"/>
        <w:placeholder>
          <w:docPart w:val="7355DA9F9272004AA747BE4A00C1DF10"/>
        </w:placeholder>
        <w:temporary/>
        <w:showingPlcHdr/>
      </w:sdtPr>
      <w:sdtEndPr/>
      <w:sdtContent>
        <w:r w:rsidR="007828EE">
          <w:t>[Type text]</w:t>
        </w:r>
      </w:sdtContent>
    </w:sdt>
  </w:p>
  <w:p w14:paraId="01495A2C" w14:textId="77777777" w:rsidR="007828EE" w:rsidRDefault="007828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422EF1" w14:textId="3ADCD6A6" w:rsidR="00CB2CA0" w:rsidRDefault="00CB2CA0" w:rsidP="00CB2CA0">
    <w:pPr>
      <w:jc w:val="right"/>
      <w:rPr>
        <w:rFonts w:ascii="Arial" w:hAnsi="Arial" w:cs="Arial"/>
        <w:b/>
        <w:bCs/>
        <w:u w:val="single"/>
      </w:rPr>
    </w:pPr>
    <w:r>
      <w:rPr>
        <w:rFonts w:ascii="Arial" w:hAnsi="Arial" w:cs="Arial"/>
        <w:b/>
        <w:bCs/>
        <w:u w:val="single"/>
      </w:rPr>
      <w:t>APPENDIX 8 TO</w:t>
    </w:r>
  </w:p>
  <w:p w14:paraId="2E0FA154" w14:textId="77777777" w:rsidR="00CB2CA0" w:rsidRDefault="00CB2CA0" w:rsidP="00CB2CA0">
    <w:pPr>
      <w:jc w:val="right"/>
      <w:rPr>
        <w:rFonts w:ascii="Arial" w:hAnsi="Arial" w:cs="Arial"/>
        <w:b/>
        <w:bCs/>
        <w:u w:val="single"/>
      </w:rPr>
    </w:pPr>
    <w:r>
      <w:rPr>
        <w:rFonts w:ascii="Arial" w:hAnsi="Arial" w:cs="Arial"/>
        <w:b/>
        <w:bCs/>
        <w:u w:val="single"/>
      </w:rPr>
      <w:t xml:space="preserve">ANNEX H TO </w:t>
    </w:r>
  </w:p>
  <w:p w14:paraId="28ACDBD3" w14:textId="77777777" w:rsidR="00CB2CA0" w:rsidRDefault="00CB2CA0" w:rsidP="00CB2CA0">
    <w:pPr>
      <w:jc w:val="right"/>
      <w:rPr>
        <w:rFonts w:ascii="Arial" w:hAnsi="Arial" w:cs="Arial"/>
        <w:b/>
        <w:bCs/>
        <w:u w:val="single"/>
      </w:rPr>
    </w:pPr>
    <w:r>
      <w:rPr>
        <w:rFonts w:ascii="Arial" w:hAnsi="Arial" w:cs="Arial"/>
        <w:b/>
        <w:bCs/>
        <w:u w:val="single"/>
      </w:rPr>
      <w:t>DEFFORM 47 TO</w:t>
    </w:r>
  </w:p>
  <w:p w14:paraId="0A79EBFF" w14:textId="77777777" w:rsidR="00CB2CA0" w:rsidRDefault="00CB2CA0" w:rsidP="00CB2CA0">
    <w:pPr>
      <w:jc w:val="right"/>
      <w:rPr>
        <w:rFonts w:ascii="Arial" w:hAnsi="Arial" w:cs="Arial"/>
        <w:b/>
        <w:bCs/>
        <w:u w:val="single"/>
      </w:rPr>
    </w:pPr>
    <w:r>
      <w:rPr>
        <w:rFonts w:ascii="Arial" w:hAnsi="Arial" w:cs="Arial"/>
        <w:b/>
        <w:bCs/>
        <w:u w:val="single"/>
      </w:rPr>
      <w:t>ARMYHQ4/00087</w:t>
    </w:r>
  </w:p>
  <w:p w14:paraId="025F4DE9" w14:textId="77777777" w:rsidR="00CB2CA0" w:rsidRDefault="00CB2CA0" w:rsidP="00CB2CA0">
    <w:pPr>
      <w:pStyle w:val="Header"/>
      <w:jc w:val="right"/>
      <w:rPr>
        <w:rFonts w:ascii="Calibri" w:hAnsi="Calibri" w:cs="Times New Roman"/>
      </w:rPr>
    </w:pPr>
  </w:p>
  <w:p w14:paraId="78286327" w14:textId="77777777" w:rsidR="007828EE" w:rsidRDefault="007828EE" w:rsidP="00CB2CA0">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064"/>
    <w:rsid w:val="0002662D"/>
    <w:rsid w:val="00035023"/>
    <w:rsid w:val="00050267"/>
    <w:rsid w:val="000C1517"/>
    <w:rsid w:val="000C1921"/>
    <w:rsid w:val="0021115A"/>
    <w:rsid w:val="00223E3D"/>
    <w:rsid w:val="0023561A"/>
    <w:rsid w:val="002D23E6"/>
    <w:rsid w:val="00346442"/>
    <w:rsid w:val="00356EF8"/>
    <w:rsid w:val="003970A3"/>
    <w:rsid w:val="004C2670"/>
    <w:rsid w:val="005650C7"/>
    <w:rsid w:val="005D4815"/>
    <w:rsid w:val="0060201C"/>
    <w:rsid w:val="0063254B"/>
    <w:rsid w:val="00671E63"/>
    <w:rsid w:val="00687693"/>
    <w:rsid w:val="0069595C"/>
    <w:rsid w:val="006B65F8"/>
    <w:rsid w:val="006E7D65"/>
    <w:rsid w:val="00734669"/>
    <w:rsid w:val="0077731F"/>
    <w:rsid w:val="007828EE"/>
    <w:rsid w:val="00796B87"/>
    <w:rsid w:val="007E2703"/>
    <w:rsid w:val="008002D9"/>
    <w:rsid w:val="0085353F"/>
    <w:rsid w:val="00892CA5"/>
    <w:rsid w:val="008C12D6"/>
    <w:rsid w:val="00944EBA"/>
    <w:rsid w:val="00946B4B"/>
    <w:rsid w:val="00955064"/>
    <w:rsid w:val="00961836"/>
    <w:rsid w:val="009E5D1F"/>
    <w:rsid w:val="00A11245"/>
    <w:rsid w:val="00A34A08"/>
    <w:rsid w:val="00A51971"/>
    <w:rsid w:val="00AF1E90"/>
    <w:rsid w:val="00B1226D"/>
    <w:rsid w:val="00B86D2D"/>
    <w:rsid w:val="00BA68D4"/>
    <w:rsid w:val="00BF2D25"/>
    <w:rsid w:val="00CB2CA0"/>
    <w:rsid w:val="00CF3EC9"/>
    <w:rsid w:val="00CF6CE8"/>
    <w:rsid w:val="00D546D7"/>
    <w:rsid w:val="00DE49E1"/>
    <w:rsid w:val="00DF3564"/>
    <w:rsid w:val="00EA769C"/>
    <w:rsid w:val="00EB5287"/>
    <w:rsid w:val="00F457C8"/>
    <w:rsid w:val="00F66E86"/>
    <w:rsid w:val="00FB730A"/>
    <w:rsid w:val="00FD5A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A878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5506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55064"/>
    <w:rPr>
      <w:rFonts w:ascii="Lucida Grande" w:hAnsi="Lucida Grande" w:cs="Lucida Grande"/>
      <w:sz w:val="18"/>
      <w:szCs w:val="18"/>
    </w:rPr>
  </w:style>
  <w:style w:type="paragraph" w:styleId="ListParagraph">
    <w:name w:val="List Paragraph"/>
    <w:basedOn w:val="Normal"/>
    <w:uiPriority w:val="34"/>
    <w:qFormat/>
    <w:rsid w:val="00955064"/>
    <w:pPr>
      <w:ind w:left="720"/>
      <w:contextualSpacing/>
    </w:pPr>
  </w:style>
  <w:style w:type="character" w:styleId="Hyperlink">
    <w:name w:val="Hyperlink"/>
    <w:basedOn w:val="DefaultParagraphFont"/>
    <w:uiPriority w:val="99"/>
    <w:unhideWhenUsed/>
    <w:rsid w:val="00B86D2D"/>
    <w:rPr>
      <w:color w:val="0000FF" w:themeColor="hyperlink"/>
      <w:u w:val="single"/>
    </w:rPr>
  </w:style>
  <w:style w:type="paragraph" w:styleId="Header">
    <w:name w:val="header"/>
    <w:basedOn w:val="Normal"/>
    <w:link w:val="HeaderChar"/>
    <w:uiPriority w:val="99"/>
    <w:unhideWhenUsed/>
    <w:rsid w:val="00687693"/>
    <w:pPr>
      <w:tabs>
        <w:tab w:val="center" w:pos="4320"/>
        <w:tab w:val="right" w:pos="8640"/>
      </w:tabs>
    </w:pPr>
  </w:style>
  <w:style w:type="character" w:customStyle="1" w:styleId="HeaderChar">
    <w:name w:val="Header Char"/>
    <w:basedOn w:val="DefaultParagraphFont"/>
    <w:link w:val="Header"/>
    <w:uiPriority w:val="99"/>
    <w:rsid w:val="00687693"/>
  </w:style>
  <w:style w:type="paragraph" w:styleId="Footer">
    <w:name w:val="footer"/>
    <w:basedOn w:val="Normal"/>
    <w:link w:val="FooterChar"/>
    <w:uiPriority w:val="99"/>
    <w:unhideWhenUsed/>
    <w:rsid w:val="00687693"/>
    <w:pPr>
      <w:tabs>
        <w:tab w:val="center" w:pos="4320"/>
        <w:tab w:val="right" w:pos="8640"/>
      </w:tabs>
    </w:pPr>
  </w:style>
  <w:style w:type="character" w:customStyle="1" w:styleId="FooterChar">
    <w:name w:val="Footer Char"/>
    <w:basedOn w:val="DefaultParagraphFont"/>
    <w:link w:val="Footer"/>
    <w:uiPriority w:val="99"/>
    <w:rsid w:val="00687693"/>
  </w:style>
  <w:style w:type="character" w:styleId="CommentReference">
    <w:name w:val="annotation reference"/>
    <w:basedOn w:val="DefaultParagraphFont"/>
    <w:uiPriority w:val="99"/>
    <w:semiHidden/>
    <w:unhideWhenUsed/>
    <w:rsid w:val="00687693"/>
    <w:rPr>
      <w:sz w:val="18"/>
      <w:szCs w:val="18"/>
    </w:rPr>
  </w:style>
  <w:style w:type="paragraph" w:styleId="CommentText">
    <w:name w:val="annotation text"/>
    <w:basedOn w:val="Normal"/>
    <w:link w:val="CommentTextChar"/>
    <w:uiPriority w:val="99"/>
    <w:semiHidden/>
    <w:unhideWhenUsed/>
    <w:rsid w:val="00687693"/>
  </w:style>
  <w:style w:type="character" w:customStyle="1" w:styleId="CommentTextChar">
    <w:name w:val="Comment Text Char"/>
    <w:basedOn w:val="DefaultParagraphFont"/>
    <w:link w:val="CommentText"/>
    <w:uiPriority w:val="99"/>
    <w:semiHidden/>
    <w:rsid w:val="00687693"/>
  </w:style>
  <w:style w:type="paragraph" w:styleId="CommentSubject">
    <w:name w:val="annotation subject"/>
    <w:basedOn w:val="CommentText"/>
    <w:next w:val="CommentText"/>
    <w:link w:val="CommentSubjectChar"/>
    <w:uiPriority w:val="99"/>
    <w:semiHidden/>
    <w:unhideWhenUsed/>
    <w:rsid w:val="00687693"/>
    <w:rPr>
      <w:b/>
      <w:bCs/>
      <w:sz w:val="20"/>
      <w:szCs w:val="20"/>
    </w:rPr>
  </w:style>
  <w:style w:type="character" w:customStyle="1" w:styleId="CommentSubjectChar">
    <w:name w:val="Comment Subject Char"/>
    <w:basedOn w:val="CommentTextChar"/>
    <w:link w:val="CommentSubject"/>
    <w:uiPriority w:val="99"/>
    <w:semiHidden/>
    <w:rsid w:val="00687693"/>
    <w:rPr>
      <w:b/>
      <w:bCs/>
      <w:sz w:val="20"/>
      <w:szCs w:val="20"/>
    </w:rPr>
  </w:style>
  <w:style w:type="character" w:styleId="Emphasis">
    <w:name w:val="Emphasis"/>
    <w:qFormat/>
    <w:rsid w:val="00892CA5"/>
    <w:rPr>
      <w:i/>
      <w:iCs/>
    </w:rPr>
  </w:style>
  <w:style w:type="paragraph" w:styleId="NoSpacing">
    <w:name w:val="No Spacing"/>
    <w:uiPriority w:val="1"/>
    <w:qFormat/>
    <w:rsid w:val="00892C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5506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55064"/>
    <w:rPr>
      <w:rFonts w:ascii="Lucida Grande" w:hAnsi="Lucida Grande" w:cs="Lucida Grande"/>
      <w:sz w:val="18"/>
      <w:szCs w:val="18"/>
    </w:rPr>
  </w:style>
  <w:style w:type="paragraph" w:styleId="ListParagraph">
    <w:name w:val="List Paragraph"/>
    <w:basedOn w:val="Normal"/>
    <w:uiPriority w:val="34"/>
    <w:qFormat/>
    <w:rsid w:val="00955064"/>
    <w:pPr>
      <w:ind w:left="720"/>
      <w:contextualSpacing/>
    </w:pPr>
  </w:style>
  <w:style w:type="character" w:styleId="Hyperlink">
    <w:name w:val="Hyperlink"/>
    <w:basedOn w:val="DefaultParagraphFont"/>
    <w:uiPriority w:val="99"/>
    <w:unhideWhenUsed/>
    <w:rsid w:val="00B86D2D"/>
    <w:rPr>
      <w:color w:val="0000FF" w:themeColor="hyperlink"/>
      <w:u w:val="single"/>
    </w:rPr>
  </w:style>
  <w:style w:type="paragraph" w:styleId="Header">
    <w:name w:val="header"/>
    <w:basedOn w:val="Normal"/>
    <w:link w:val="HeaderChar"/>
    <w:uiPriority w:val="99"/>
    <w:unhideWhenUsed/>
    <w:rsid w:val="00687693"/>
    <w:pPr>
      <w:tabs>
        <w:tab w:val="center" w:pos="4320"/>
        <w:tab w:val="right" w:pos="8640"/>
      </w:tabs>
    </w:pPr>
  </w:style>
  <w:style w:type="character" w:customStyle="1" w:styleId="HeaderChar">
    <w:name w:val="Header Char"/>
    <w:basedOn w:val="DefaultParagraphFont"/>
    <w:link w:val="Header"/>
    <w:uiPriority w:val="99"/>
    <w:rsid w:val="00687693"/>
  </w:style>
  <w:style w:type="paragraph" w:styleId="Footer">
    <w:name w:val="footer"/>
    <w:basedOn w:val="Normal"/>
    <w:link w:val="FooterChar"/>
    <w:uiPriority w:val="99"/>
    <w:unhideWhenUsed/>
    <w:rsid w:val="00687693"/>
    <w:pPr>
      <w:tabs>
        <w:tab w:val="center" w:pos="4320"/>
        <w:tab w:val="right" w:pos="8640"/>
      </w:tabs>
    </w:pPr>
  </w:style>
  <w:style w:type="character" w:customStyle="1" w:styleId="FooterChar">
    <w:name w:val="Footer Char"/>
    <w:basedOn w:val="DefaultParagraphFont"/>
    <w:link w:val="Footer"/>
    <w:uiPriority w:val="99"/>
    <w:rsid w:val="00687693"/>
  </w:style>
  <w:style w:type="character" w:styleId="CommentReference">
    <w:name w:val="annotation reference"/>
    <w:basedOn w:val="DefaultParagraphFont"/>
    <w:uiPriority w:val="99"/>
    <w:semiHidden/>
    <w:unhideWhenUsed/>
    <w:rsid w:val="00687693"/>
    <w:rPr>
      <w:sz w:val="18"/>
      <w:szCs w:val="18"/>
    </w:rPr>
  </w:style>
  <w:style w:type="paragraph" w:styleId="CommentText">
    <w:name w:val="annotation text"/>
    <w:basedOn w:val="Normal"/>
    <w:link w:val="CommentTextChar"/>
    <w:uiPriority w:val="99"/>
    <w:semiHidden/>
    <w:unhideWhenUsed/>
    <w:rsid w:val="00687693"/>
  </w:style>
  <w:style w:type="character" w:customStyle="1" w:styleId="CommentTextChar">
    <w:name w:val="Comment Text Char"/>
    <w:basedOn w:val="DefaultParagraphFont"/>
    <w:link w:val="CommentText"/>
    <w:uiPriority w:val="99"/>
    <w:semiHidden/>
    <w:rsid w:val="00687693"/>
  </w:style>
  <w:style w:type="paragraph" w:styleId="CommentSubject">
    <w:name w:val="annotation subject"/>
    <w:basedOn w:val="CommentText"/>
    <w:next w:val="CommentText"/>
    <w:link w:val="CommentSubjectChar"/>
    <w:uiPriority w:val="99"/>
    <w:semiHidden/>
    <w:unhideWhenUsed/>
    <w:rsid w:val="00687693"/>
    <w:rPr>
      <w:b/>
      <w:bCs/>
      <w:sz w:val="20"/>
      <w:szCs w:val="20"/>
    </w:rPr>
  </w:style>
  <w:style w:type="character" w:customStyle="1" w:styleId="CommentSubjectChar">
    <w:name w:val="Comment Subject Char"/>
    <w:basedOn w:val="CommentTextChar"/>
    <w:link w:val="CommentSubject"/>
    <w:uiPriority w:val="99"/>
    <w:semiHidden/>
    <w:rsid w:val="00687693"/>
    <w:rPr>
      <w:b/>
      <w:bCs/>
      <w:sz w:val="20"/>
      <w:szCs w:val="20"/>
    </w:rPr>
  </w:style>
  <w:style w:type="character" w:styleId="Emphasis">
    <w:name w:val="Emphasis"/>
    <w:qFormat/>
    <w:rsid w:val="00892CA5"/>
    <w:rPr>
      <w:i/>
      <w:iCs/>
    </w:rPr>
  </w:style>
  <w:style w:type="paragraph" w:styleId="NoSpacing">
    <w:name w:val="No Spacing"/>
    <w:uiPriority w:val="1"/>
    <w:qFormat/>
    <w:rsid w:val="00892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666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16073B72BB7B0418AC851C6F133BE99"/>
        <w:category>
          <w:name w:val="General"/>
          <w:gallery w:val="placeholder"/>
        </w:category>
        <w:types>
          <w:type w:val="bbPlcHdr"/>
        </w:types>
        <w:behaviors>
          <w:behavior w:val="content"/>
        </w:behaviors>
        <w:guid w:val="{E169E582-3D88-BE4D-85CB-57F3C0B8BD1F}"/>
      </w:docPartPr>
      <w:docPartBody>
        <w:p w:rsidR="000669D5" w:rsidRDefault="00EE693B" w:rsidP="00EE693B">
          <w:pPr>
            <w:pStyle w:val="916073B72BB7B0418AC851C6F133BE99"/>
          </w:pPr>
          <w:r>
            <w:t>[Type text]</w:t>
          </w:r>
        </w:p>
      </w:docPartBody>
    </w:docPart>
    <w:docPart>
      <w:docPartPr>
        <w:name w:val="7109F5C88A414D468619E6AE6B1D057A"/>
        <w:category>
          <w:name w:val="General"/>
          <w:gallery w:val="placeholder"/>
        </w:category>
        <w:types>
          <w:type w:val="bbPlcHdr"/>
        </w:types>
        <w:behaviors>
          <w:behavior w:val="content"/>
        </w:behaviors>
        <w:guid w:val="{AD0E9903-CFB1-284A-8137-493A92D7DF18}"/>
      </w:docPartPr>
      <w:docPartBody>
        <w:p w:rsidR="000669D5" w:rsidRDefault="00EE693B" w:rsidP="00EE693B">
          <w:pPr>
            <w:pStyle w:val="7109F5C88A414D468619E6AE6B1D057A"/>
          </w:pPr>
          <w:r>
            <w:t>[Type text]</w:t>
          </w:r>
        </w:p>
      </w:docPartBody>
    </w:docPart>
    <w:docPart>
      <w:docPartPr>
        <w:name w:val="7355DA9F9272004AA747BE4A00C1DF10"/>
        <w:category>
          <w:name w:val="General"/>
          <w:gallery w:val="placeholder"/>
        </w:category>
        <w:types>
          <w:type w:val="bbPlcHdr"/>
        </w:types>
        <w:behaviors>
          <w:behavior w:val="content"/>
        </w:behaviors>
        <w:guid w:val="{DE42CA90-710E-2D4C-9AAB-BE850883511A}"/>
      </w:docPartPr>
      <w:docPartBody>
        <w:p w:rsidR="000669D5" w:rsidRDefault="00EE693B" w:rsidP="00EE693B">
          <w:pPr>
            <w:pStyle w:val="7355DA9F9272004AA747BE4A00C1DF10"/>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93B"/>
    <w:rsid w:val="000669D5"/>
    <w:rsid w:val="00314921"/>
    <w:rsid w:val="003C079C"/>
    <w:rsid w:val="009D25F2"/>
    <w:rsid w:val="00BF492C"/>
    <w:rsid w:val="00EE693B"/>
    <w:rsid w:val="00EE7DF9"/>
    <w:rsid w:val="00FE15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16073B72BB7B0418AC851C6F133BE99">
    <w:name w:val="916073B72BB7B0418AC851C6F133BE99"/>
    <w:rsid w:val="00EE693B"/>
  </w:style>
  <w:style w:type="paragraph" w:customStyle="1" w:styleId="7109F5C88A414D468619E6AE6B1D057A">
    <w:name w:val="7109F5C88A414D468619E6AE6B1D057A"/>
    <w:rsid w:val="00EE693B"/>
  </w:style>
  <w:style w:type="paragraph" w:customStyle="1" w:styleId="7355DA9F9272004AA747BE4A00C1DF10">
    <w:name w:val="7355DA9F9272004AA747BE4A00C1DF10"/>
    <w:rsid w:val="00EE693B"/>
  </w:style>
  <w:style w:type="paragraph" w:customStyle="1" w:styleId="BFE9F2FB3D331E47AFD2E3370361E086">
    <w:name w:val="BFE9F2FB3D331E47AFD2E3370361E086"/>
    <w:rsid w:val="00EE693B"/>
  </w:style>
  <w:style w:type="paragraph" w:customStyle="1" w:styleId="EBB24E1D5F8A5149AD4E63AC2DDBB768">
    <w:name w:val="EBB24E1D5F8A5149AD4E63AC2DDBB768"/>
    <w:rsid w:val="00EE693B"/>
  </w:style>
  <w:style w:type="paragraph" w:customStyle="1" w:styleId="A9A165BAD1457E4BBEDB286EF1DB9652">
    <w:name w:val="A9A165BAD1457E4BBEDB286EF1DB9652"/>
    <w:rsid w:val="00EE693B"/>
  </w:style>
  <w:style w:type="paragraph" w:customStyle="1" w:styleId="386E16A4CAAA684287BA482FE3890A4F">
    <w:name w:val="386E16A4CAAA684287BA482FE3890A4F"/>
    <w:rsid w:val="00EE693B"/>
  </w:style>
  <w:style w:type="paragraph" w:customStyle="1" w:styleId="6D6471F1BF8B3043A2C43A6FE3D41520">
    <w:name w:val="6D6471F1BF8B3043A2C43A6FE3D41520"/>
    <w:rsid w:val="00EE693B"/>
  </w:style>
  <w:style w:type="paragraph" w:customStyle="1" w:styleId="B01E8DA7F141F140B85052D550B9BE8D">
    <w:name w:val="B01E8DA7F141F140B85052D550B9BE8D"/>
    <w:rsid w:val="00EE693B"/>
  </w:style>
  <w:style w:type="paragraph" w:customStyle="1" w:styleId="1BE4BE047E62FC4499338C6DC7F36945">
    <w:name w:val="1BE4BE047E62FC4499338C6DC7F36945"/>
    <w:rsid w:val="00EE693B"/>
  </w:style>
  <w:style w:type="paragraph" w:customStyle="1" w:styleId="EBDD3A737CBA95438278929F3053B240">
    <w:name w:val="EBDD3A737CBA95438278929F3053B240"/>
    <w:rsid w:val="00EE693B"/>
  </w:style>
  <w:style w:type="paragraph" w:customStyle="1" w:styleId="D2E410C1DC5AF1498B1AFEFA3261A9EB">
    <w:name w:val="D2E410C1DC5AF1498B1AFEFA3261A9EB"/>
    <w:rsid w:val="00EE693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16073B72BB7B0418AC851C6F133BE99">
    <w:name w:val="916073B72BB7B0418AC851C6F133BE99"/>
    <w:rsid w:val="00EE693B"/>
  </w:style>
  <w:style w:type="paragraph" w:customStyle="1" w:styleId="7109F5C88A414D468619E6AE6B1D057A">
    <w:name w:val="7109F5C88A414D468619E6AE6B1D057A"/>
    <w:rsid w:val="00EE693B"/>
  </w:style>
  <w:style w:type="paragraph" w:customStyle="1" w:styleId="7355DA9F9272004AA747BE4A00C1DF10">
    <w:name w:val="7355DA9F9272004AA747BE4A00C1DF10"/>
    <w:rsid w:val="00EE693B"/>
  </w:style>
  <w:style w:type="paragraph" w:customStyle="1" w:styleId="BFE9F2FB3D331E47AFD2E3370361E086">
    <w:name w:val="BFE9F2FB3D331E47AFD2E3370361E086"/>
    <w:rsid w:val="00EE693B"/>
  </w:style>
  <w:style w:type="paragraph" w:customStyle="1" w:styleId="EBB24E1D5F8A5149AD4E63AC2DDBB768">
    <w:name w:val="EBB24E1D5F8A5149AD4E63AC2DDBB768"/>
    <w:rsid w:val="00EE693B"/>
  </w:style>
  <w:style w:type="paragraph" w:customStyle="1" w:styleId="A9A165BAD1457E4BBEDB286EF1DB9652">
    <w:name w:val="A9A165BAD1457E4BBEDB286EF1DB9652"/>
    <w:rsid w:val="00EE693B"/>
  </w:style>
  <w:style w:type="paragraph" w:customStyle="1" w:styleId="386E16A4CAAA684287BA482FE3890A4F">
    <w:name w:val="386E16A4CAAA684287BA482FE3890A4F"/>
    <w:rsid w:val="00EE693B"/>
  </w:style>
  <w:style w:type="paragraph" w:customStyle="1" w:styleId="6D6471F1BF8B3043A2C43A6FE3D41520">
    <w:name w:val="6D6471F1BF8B3043A2C43A6FE3D41520"/>
    <w:rsid w:val="00EE693B"/>
  </w:style>
  <w:style w:type="paragraph" w:customStyle="1" w:styleId="B01E8DA7F141F140B85052D550B9BE8D">
    <w:name w:val="B01E8DA7F141F140B85052D550B9BE8D"/>
    <w:rsid w:val="00EE693B"/>
  </w:style>
  <w:style w:type="paragraph" w:customStyle="1" w:styleId="1BE4BE047E62FC4499338C6DC7F36945">
    <w:name w:val="1BE4BE047E62FC4499338C6DC7F36945"/>
    <w:rsid w:val="00EE693B"/>
  </w:style>
  <w:style w:type="paragraph" w:customStyle="1" w:styleId="EBDD3A737CBA95438278929F3053B240">
    <w:name w:val="EBDD3A737CBA95438278929F3053B240"/>
    <w:rsid w:val="00EE693B"/>
  </w:style>
  <w:style w:type="paragraph" w:customStyle="1" w:styleId="D2E410C1DC5AF1498B1AFEFA3261A9EB">
    <w:name w:val="D2E410C1DC5AF1498B1AFEFA3261A9EB"/>
    <w:rsid w:val="00EE69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D6FB6E2761039F4B99CDE5AC46FF6CD1" ma:contentTypeVersion="7" ma:contentTypeDescription="Designed to facilitate the storage of MOD Documents with a '.doc' or '.docx' extension" ma:contentTypeScope="" ma:versionID="391c4b61f6e7170abb23cbe752fa6330">
  <xsd:schema xmlns:xsd="http://www.w3.org/2001/XMLSchema" xmlns:p="http://schemas.microsoft.com/office/2006/metadata/properties" xmlns:ns1="http://schemas.microsoft.com/sharepoint/v3" xmlns:ns2="3F1EDCC4-BD3C-4038-A3C3-F476D91A24C8" xmlns:ns3="3f1edcc4-bd3c-4038-a3c3-f476d91a24c8" targetNamespace="http://schemas.microsoft.com/office/2006/metadata/properties" ma:root="true" ma:fieldsID="79472858654d1db05335a1e4c62d275d" ns1:_="" ns2:_="" ns3:_="">
    <xsd:import namespace="http://schemas.microsoft.com/sharepoint/v3"/>
    <xsd:import namespace="3F1EDCC4-BD3C-4038-A3C3-F476D91A24C8"/>
    <xsd:import namespace="3f1edcc4-bd3c-4038-a3c3-f476d91a24c8"/>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3F1EDCC4-BD3C-4038-A3C3-F476D91A24C8" elementFormDefault="qualified">
    <xsd:import namespace="http://schemas.microsoft.com/office/2006/documentManagement/types"/>
    <xsd:element name="SubjectCategory" ma:index="7"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ARMY MEDICAL SERVICES"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RMY MEDICAL SERVICES"/>
                        <xsd:maxLength value="255"/>
                      </xsd:restriction>
                    </xsd:simpleType>
                  </xsd:union>
                </xsd:simpleType>
              </xsd:element>
            </xsd:sequence>
          </xsd:extension>
        </xsd:complexContent>
      </xsd:complexType>
    </xsd:element>
    <xsd:element name="SubjectKeywords" ma:index="9"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Battlefield medical training"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attlefield medical training"/>
                        <xsd:maxLength value="255"/>
                      </xsd:restriction>
                    </xsd:simpleType>
                  </xsd:union>
                </xsd:simpleType>
              </xsd:element>
            </xsd:sequence>
          </xsd:extension>
        </xsd:complexContent>
      </xsd:complexType>
    </xsd:element>
    <xsd:element name="LocalKeywords" ma:index="11"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2"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5" ma:displayName="Business Owner:" ma:default="2 Medical Brigade"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2 Medical Brigade"/>
              <xsd:maxLength value="255"/>
            </xsd:restriction>
          </xsd:simpleType>
        </xsd:union>
      </xsd:simpleType>
    </xsd:element>
    <xsd:element name="fileplanID" ma:index="16"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7" ma:displayName="UK Defence File Plan:" ma:default="03_12 Support Operations" ma:description="File Plan values from the top two levels of the UK Defence File Plan." ma:format="Dropdown" ma:internalName="fileplanIDOOB">
      <xsd:simpleType>
        <xsd:union memberTypes="dms:Text">
          <xsd:simpleType>
            <xsd:restriction base="dms:Choice">
              <xsd:enumeration value="03_12 Support Operations"/>
              <xsd:maxLength value="255"/>
            </xsd:restriction>
          </xsd:simpleType>
        </xsd:union>
      </xsd:simpleType>
    </xsd:element>
  </xsd:schema>
  <xsd:schema xmlns:xsd="http://www.w3.org/2001/XMLSchema" xmlns:dms="http://schemas.microsoft.com/office/2006/documentManagement/types" targetNamespace="3f1edcc4-bd3c-4038-a3c3-f476d91a24c8"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Draft</Status>
    <AuthorOriginator xmlns="http://schemas.microsoft.com/sharepoint/v3">Rankin, Lesley Capt</AuthorOriginator>
    <DPAExemption xmlns="http://schemas.microsoft.com/sharepoint/v3" xsi:nil="true"/>
    <Copyright xmlns="http://schemas.microsoft.com/sharepoint/v3" xsi:nil="true"/>
    <SecurityDescriptors xmlns="http://schemas.microsoft.com/sharepoint/v3">None</SecurityDescriptors>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2016-05-09T23:00:00+00:00</CreatedOriginated>
    <FOIExemption xmlns="http://schemas.microsoft.com/sharepoint/v3">No</FOIExemption>
    <Description xmlns="http://schemas.microsoft.com/sharepoint/v3" xsi:nil="true"/>
    <Subject_x0020_KeywordsOOB xmlns="3F1EDCC4-BD3C-4038-A3C3-F476D91A24C8">
      <Value>Battlefield medical training</Value>
    </Subject_x0020_KeywordsOOB>
    <DocId xmlns="3f1edcc4-bd3c-4038-a3c3-f476d91a24c8" xsi:nil="true"/>
    <fileplanID xmlns="3F1EDCC4-BD3C-4038-A3C3-F476D91A24C8" xsi:nil="true"/>
    <LocalKeywords xmlns="3F1EDCC4-BD3C-4038-A3C3-F476D91A24C8" xsi:nil="true"/>
    <Subject_x0020_CategoryOOB xmlns="3F1EDCC4-BD3C-4038-A3C3-F476D91A24C8">
      <Value>ARMY MEDICAL SERVICES</Value>
    </Subject_x0020_CategoryOOB>
    <Local_x0020_KeywordsOOB xmlns="3F1EDCC4-BD3C-4038-A3C3-F476D91A24C8"/>
    <MeridioUrl xmlns="3f1edcc4-bd3c-4038-a3c3-f476d91a24c8" xsi:nil="true"/>
    <BusinessOwner xmlns="3F1EDCC4-BD3C-4038-A3C3-F476D91A24C8" xsi:nil="true"/>
    <Business_x0020_OwnerOOB xmlns="3F1EDCC4-BD3C-4038-A3C3-F476D91A24C8">2 Medical Brigade</Business_x0020_OwnerOOB>
    <MeridioEDCData xmlns="3f1edcc4-bd3c-4038-a3c3-f476d91a24c8">Thu, 27 Oct 2016 14:50:46 GMT</MeridioEDCData>
    <SubjectKeywords xmlns="3F1EDCC4-BD3C-4038-A3C3-F476D91A24C8" xsi:nil="true"/>
    <fileplanIDOOB xmlns="3F1EDCC4-BD3C-4038-A3C3-F476D91A24C8">03_12 Support Operations</fileplanIDOOB>
    <Declared xmlns="3f1edcc4-bd3c-4038-a3c3-f476d91a24c8">false</Declared>
    <MeridioEDCStatus xmlns="3f1edcc4-bd3c-4038-a3c3-f476d91a24c8">transferpending</MeridioEDCStatus>
    <SubjectCategory xmlns="3F1EDCC4-BD3C-4038-A3C3-F476D91A24C8" xsi:nil="true"/>
    <fileplanIDPTH xmlns="3f1edcc4-bd3c-4038-a3c3-f476d91a24c8">03_Support/03_12 Support Operations</fileplanIDPTH>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F2C21-F663-4ED7-9C55-CB8E0C9CC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F1EDCC4-BD3C-4038-A3C3-F476D91A24C8"/>
    <ds:schemaRef ds:uri="3f1edcc4-bd3c-4038-a3c3-f476d91a24c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AB9C004-8DBE-4C48-8366-86DA2C2F067B}">
  <ds:schemaRefs>
    <ds:schemaRef ds:uri="http://purl.org/dc/elements/1.1/"/>
    <ds:schemaRef ds:uri="http://schemas.microsoft.com/office/2006/documentManagement/types"/>
    <ds:schemaRef ds:uri="http://schemas.microsoft.com/sharepoint/v3"/>
    <ds:schemaRef ds:uri="http://schemas.microsoft.com/office/2006/metadata/properties"/>
    <ds:schemaRef ds:uri="http://www.w3.org/XML/1998/namespace"/>
    <ds:schemaRef ds:uri="http://purl.org/dc/terms/"/>
    <ds:schemaRef ds:uri="http://purl.org/dc/dcmitype/"/>
    <ds:schemaRef ds:uri="http://schemas.openxmlformats.org/package/2006/metadata/core-properties"/>
    <ds:schemaRef ds:uri="3f1edcc4-bd3c-4038-a3c3-f476d91a24c8"/>
    <ds:schemaRef ds:uri="3F1EDCC4-BD3C-4038-A3C3-F476D91A24C8"/>
  </ds:schemaRefs>
</ds:datastoreItem>
</file>

<file path=customXml/itemProps3.xml><?xml version="1.0" encoding="utf-8"?>
<ds:datastoreItem xmlns:ds="http://schemas.openxmlformats.org/officeDocument/2006/customXml" ds:itemID="{ACF1A560-E2AF-41AF-8B3E-3B81DEC31B2C}">
  <ds:schemaRefs>
    <ds:schemaRef ds:uri="http://schemas.microsoft.com/sharepoint/v3/contenttype/forms"/>
  </ds:schemaRefs>
</ds:datastoreItem>
</file>

<file path=customXml/itemProps4.xml><?xml version="1.0" encoding="utf-8"?>
<ds:datastoreItem xmlns:ds="http://schemas.openxmlformats.org/officeDocument/2006/customXml" ds:itemID="{82E8CC50-7509-4AEE-BFB7-B72178199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1541</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Sepsis</vt:lpstr>
    </vt:vector>
  </TitlesOfParts>
  <Company>RBHT</Company>
  <LinksUpToDate>false</LinksUpToDate>
  <CharactersWithSpaces>10308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Sepsis</dc:title>
  <dc:creator>Mike Ingram</dc:creator>
  <cp:lastModifiedBy>irelandj951</cp:lastModifiedBy>
  <cp:revision>4</cp:revision>
  <cp:lastPrinted>2018-05-16T07:21:00Z</cp:lastPrinted>
  <dcterms:created xsi:type="dcterms:W3CDTF">2018-06-18T09:27:00Z</dcterms:created>
  <dcterms:modified xsi:type="dcterms:W3CDTF">2018-06-18T10:24:00Z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0x0101002817DCC3B91A4B7EA656B27E1AE952E300D6FB6E2761039F4B99CDE5AC46FF6CD1</vt:lpwstr>
  </property>
  <property fmtid="{D5CDD505-2E9C-101B-9397-08002B2CF9AE}" pid="3" name="originalmeridioedcstatus">
    <vt:lpwstr/>
  </property>
  <property fmtid="{D5CDD505-2E9C-101B-9397-08002B2CF9AE}" pid="4" name="originalmeridioedcdata">
    <vt:lpwstr/>
  </property>
</Properties>
</file>