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709B53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A4B95" w:rsidRPr="000A4B95">
              <w:rPr>
                <w:rFonts w:ascii="Arial" w:hAnsi="Arial" w:cs="Arial"/>
                <w:b/>
              </w:rPr>
              <w:t>T0405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34A0617" w:rsidR="00CB3E0B" w:rsidRDefault="000A4B9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1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94352D8" w:rsidR="00727813" w:rsidRPr="00311C5F" w:rsidRDefault="000A4B9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9E5120E" w:rsidR="00A53652" w:rsidRPr="00CB3E0B" w:rsidRDefault="000A4B9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718EE82" w:rsidR="00727813" w:rsidRDefault="000A4B95" w:rsidP="000A4B95">
      <w:pPr>
        <w:jc w:val="center"/>
        <w:rPr>
          <w:rFonts w:ascii="Arial" w:hAnsi="Arial" w:cs="Arial"/>
          <w:b/>
        </w:rPr>
      </w:pPr>
      <w:r w:rsidRPr="000A4B95">
        <w:rPr>
          <w:rFonts w:ascii="Arial" w:hAnsi="Arial" w:cs="Arial"/>
          <w:b/>
        </w:rPr>
        <w:t>T0405 Environmental Advice to Major Projects and Operations 2023</w:t>
      </w:r>
    </w:p>
    <w:p w14:paraId="1282E8BE" w14:textId="77777777" w:rsidR="000A4B95" w:rsidRDefault="000A4B9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A5F13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168ED">
            <w:rPr>
              <w:rFonts w:ascii="Arial" w:hAnsi="Arial" w:cs="Arial"/>
              <w:b/>
            </w:rPr>
            <w:t>01 February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38964E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A4B95">
            <w:rPr>
              <w:rFonts w:ascii="Arial" w:hAnsi="Arial" w:cs="Arial"/>
              <w:b/>
            </w:rPr>
            <w:t>13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2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A4B95">
            <w:rPr>
              <w:rFonts w:ascii="Arial" w:hAnsi="Arial" w:cs="Arial"/>
              <w:b/>
            </w:rPr>
            <w:t>31 December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CB1CEB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A4B95" w:rsidRPr="000A4B95">
        <w:rPr>
          <w:rFonts w:ascii="Arial" w:hAnsi="Arial" w:cs="Arial"/>
          <w:b/>
        </w:rPr>
        <w:t>204</w:t>
      </w:r>
      <w:r w:rsidR="000A4B95">
        <w:rPr>
          <w:rFonts w:ascii="Arial" w:hAnsi="Arial" w:cs="Arial"/>
          <w:b/>
        </w:rPr>
        <w:t>,</w:t>
      </w:r>
      <w:r w:rsidR="000A4B95" w:rsidRPr="000A4B95">
        <w:rPr>
          <w:rFonts w:ascii="Arial" w:hAnsi="Arial" w:cs="Arial"/>
          <w:b/>
        </w:rPr>
        <w:t>925.45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C277280" w:rsidR="00627D44" w:rsidRPr="00311C5F" w:rsidRDefault="00214F8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0D23504E" w:rsidR="00727813" w:rsidRDefault="00727813" w:rsidP="00727813">
      <w:pPr>
        <w:rPr>
          <w:rFonts w:ascii="Arial" w:hAnsi="Arial" w:cs="Arial"/>
        </w:rPr>
      </w:pPr>
    </w:p>
    <w:p w14:paraId="1ECC6FD8" w14:textId="77777777" w:rsidR="003168ED" w:rsidRPr="00311C5F" w:rsidRDefault="003168ED" w:rsidP="00727813">
      <w:pPr>
        <w:rPr>
          <w:rFonts w:ascii="Arial" w:hAnsi="Arial" w:cs="Arial"/>
        </w:rPr>
      </w:pPr>
    </w:p>
    <w:p w14:paraId="7FF50486" w14:textId="1BA56C98" w:rsidR="00727813" w:rsidRPr="00311C5F" w:rsidRDefault="00214F8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F12A042" w:rsidR="00CB4F85" w:rsidRPr="002C2284" w:rsidRDefault="000A4B9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T0405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962AD32" w:rsidR="00CB4F85" w:rsidRPr="002C2284" w:rsidRDefault="000A4B9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C2AB595" w:rsidR="00CB4F85" w:rsidRPr="002C2284" w:rsidRDefault="000A4B9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615971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2114" w14:textId="77777777" w:rsidR="00FB2C10" w:rsidRDefault="00FB2C10">
      <w:r>
        <w:separator/>
      </w:r>
    </w:p>
  </w:endnote>
  <w:endnote w:type="continuationSeparator" w:id="0">
    <w:p w14:paraId="69C03905" w14:textId="77777777" w:rsidR="00FB2C10" w:rsidRDefault="00FB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0626" w14:textId="77777777" w:rsidR="00FB2C10" w:rsidRDefault="00FB2C10">
      <w:r>
        <w:separator/>
      </w:r>
    </w:p>
  </w:footnote>
  <w:footnote w:type="continuationSeparator" w:id="0">
    <w:p w14:paraId="75C14112" w14:textId="77777777" w:rsidR="00FB2C10" w:rsidRDefault="00FB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A4B95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14F88"/>
    <w:rsid w:val="00232772"/>
    <w:rsid w:val="00234DEB"/>
    <w:rsid w:val="00246DCD"/>
    <w:rsid w:val="002B0CC6"/>
    <w:rsid w:val="002B4544"/>
    <w:rsid w:val="002C2284"/>
    <w:rsid w:val="00311C5F"/>
    <w:rsid w:val="00313A2E"/>
    <w:rsid w:val="003168ED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B2C1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2DFA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76781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2023-04-13T09:20:00Z</dcterms:created>
  <dcterms:modified xsi:type="dcterms:W3CDTF">2023-04-13T14:42:00Z</dcterms:modified>
</cp:coreProperties>
</file>