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D91F3" w14:textId="7E400446" w:rsidR="005E4F94" w:rsidRPr="005E4F94" w:rsidRDefault="005E4F94" w:rsidP="005E4F94">
      <w:pPr>
        <w:jc w:val="center"/>
        <w:rPr>
          <w:rFonts w:ascii="Calibri" w:eastAsia="Times New Roman" w:hAnsi="Calibri" w:cs="Calibri"/>
          <w:sz w:val="22"/>
          <w:szCs w:val="22"/>
          <w:lang w:val="en-GB"/>
        </w:rPr>
      </w:pPr>
    </w:p>
    <w:p w14:paraId="1CD50773" w14:textId="77777777" w:rsidR="005E4F94" w:rsidRPr="005E4F94" w:rsidRDefault="005E4F94" w:rsidP="005E4F94">
      <w:pPr>
        <w:autoSpaceDE w:val="0"/>
        <w:autoSpaceDN w:val="0"/>
        <w:jc w:val="center"/>
        <w:rPr>
          <w:rFonts w:ascii="Calibri" w:eastAsia="Times New Roman" w:hAnsi="Calibri" w:cs="Calibri"/>
          <w:sz w:val="22"/>
          <w:szCs w:val="22"/>
          <w:lang w:val="en-GB"/>
        </w:rPr>
      </w:pPr>
    </w:p>
    <w:p w14:paraId="338B771B" w14:textId="77777777" w:rsidR="005E4F94" w:rsidRPr="005E4F94" w:rsidRDefault="005E4F94" w:rsidP="005E4F94">
      <w:pPr>
        <w:autoSpaceDE w:val="0"/>
        <w:autoSpaceDN w:val="0"/>
        <w:jc w:val="center"/>
        <w:rPr>
          <w:rFonts w:ascii="Calibri" w:eastAsia="Times New Roman" w:hAnsi="Calibri" w:cs="Calibri"/>
          <w:sz w:val="22"/>
          <w:szCs w:val="22"/>
          <w:lang w:val="en-GB"/>
        </w:rPr>
      </w:pPr>
    </w:p>
    <w:p w14:paraId="086526B8" w14:textId="77777777" w:rsidR="005E4F94" w:rsidRPr="005E4F94" w:rsidRDefault="005E4F94" w:rsidP="005E4F94">
      <w:pPr>
        <w:autoSpaceDE w:val="0"/>
        <w:autoSpaceDN w:val="0"/>
        <w:jc w:val="center"/>
        <w:rPr>
          <w:rFonts w:ascii="Calibri" w:eastAsia="Times New Roman" w:hAnsi="Calibri" w:cs="Calibri"/>
          <w:sz w:val="22"/>
          <w:szCs w:val="22"/>
          <w:lang w:val="en-GB"/>
        </w:rPr>
      </w:pPr>
    </w:p>
    <w:p w14:paraId="2B8B2781" w14:textId="77777777" w:rsidR="005E4F94" w:rsidRPr="005E4F94" w:rsidRDefault="005E4F94" w:rsidP="005E4F94">
      <w:pPr>
        <w:autoSpaceDE w:val="0"/>
        <w:autoSpaceDN w:val="0"/>
        <w:jc w:val="center"/>
        <w:rPr>
          <w:rFonts w:ascii="Calibri" w:eastAsia="Times New Roman" w:hAnsi="Calibri" w:cs="Calibri"/>
          <w:sz w:val="22"/>
          <w:szCs w:val="22"/>
          <w:lang w:val="en-GB"/>
        </w:rPr>
      </w:pPr>
    </w:p>
    <w:p w14:paraId="14773E5B" w14:textId="77777777" w:rsidR="005E4F94" w:rsidRPr="005E4F94" w:rsidRDefault="005E4F94" w:rsidP="005E4F94">
      <w:pPr>
        <w:autoSpaceDE w:val="0"/>
        <w:autoSpaceDN w:val="0"/>
        <w:jc w:val="center"/>
        <w:rPr>
          <w:rFonts w:ascii="Calibri" w:eastAsia="Times New Roman" w:hAnsi="Calibri" w:cs="Calibri"/>
          <w:sz w:val="22"/>
          <w:szCs w:val="22"/>
          <w:lang w:val="en-GB"/>
        </w:rPr>
      </w:pPr>
    </w:p>
    <w:p w14:paraId="3D9FEF44" w14:textId="77777777" w:rsidR="005E4F94" w:rsidRPr="005E4F94" w:rsidRDefault="005E4F94" w:rsidP="005E4F94">
      <w:pPr>
        <w:autoSpaceDE w:val="0"/>
        <w:autoSpaceDN w:val="0"/>
        <w:jc w:val="center"/>
        <w:rPr>
          <w:rFonts w:ascii="Calibri" w:eastAsia="Times New Roman" w:hAnsi="Calibri" w:cs="Calibri"/>
          <w:sz w:val="22"/>
          <w:szCs w:val="22"/>
          <w:lang w:val="en-GB"/>
        </w:rPr>
      </w:pPr>
    </w:p>
    <w:p w14:paraId="3BAAE51C" w14:textId="77777777" w:rsidR="005E4F94" w:rsidRPr="005E4F94" w:rsidRDefault="005E4F94" w:rsidP="005E4F94">
      <w:pPr>
        <w:autoSpaceDE w:val="0"/>
        <w:autoSpaceDN w:val="0"/>
        <w:jc w:val="center"/>
        <w:rPr>
          <w:rFonts w:ascii="Calibri" w:eastAsia="Times New Roman" w:hAnsi="Calibri" w:cs="Calibri"/>
          <w:sz w:val="22"/>
          <w:szCs w:val="22"/>
          <w:lang w:val="en-GB"/>
        </w:rPr>
      </w:pPr>
    </w:p>
    <w:p w14:paraId="2624421C" w14:textId="77777777" w:rsidR="005E4F94" w:rsidRPr="005E4F94" w:rsidRDefault="005E4F94" w:rsidP="005E4F94">
      <w:pPr>
        <w:autoSpaceDE w:val="0"/>
        <w:autoSpaceDN w:val="0"/>
        <w:jc w:val="center"/>
        <w:rPr>
          <w:rFonts w:ascii="Calibri" w:eastAsia="Times New Roman" w:hAnsi="Calibri" w:cs="Calibri"/>
          <w:sz w:val="22"/>
          <w:szCs w:val="22"/>
          <w:lang w:val="en-GB"/>
        </w:rPr>
      </w:pPr>
    </w:p>
    <w:p w14:paraId="5808E4F7" w14:textId="77777777" w:rsidR="005E4F94" w:rsidRPr="005E4F94" w:rsidRDefault="005E4F94" w:rsidP="005E4F94">
      <w:pPr>
        <w:autoSpaceDE w:val="0"/>
        <w:autoSpaceDN w:val="0"/>
        <w:jc w:val="center"/>
        <w:rPr>
          <w:rFonts w:ascii="Calibri" w:eastAsia="Times New Roman" w:hAnsi="Calibri" w:cs="Calibri"/>
          <w:sz w:val="22"/>
          <w:szCs w:val="22"/>
          <w:lang w:val="en-GB"/>
        </w:rPr>
      </w:pPr>
    </w:p>
    <w:p w14:paraId="6844CBCB" w14:textId="77777777" w:rsidR="005E4F94" w:rsidRPr="005E4F94" w:rsidRDefault="005E4F94" w:rsidP="005E4F94">
      <w:pPr>
        <w:autoSpaceDE w:val="0"/>
        <w:autoSpaceDN w:val="0"/>
        <w:jc w:val="center"/>
        <w:rPr>
          <w:rFonts w:ascii="Calibri" w:eastAsia="Times New Roman" w:hAnsi="Calibri" w:cs="Calibri"/>
          <w:sz w:val="22"/>
          <w:szCs w:val="22"/>
          <w:lang w:val="en-GB"/>
        </w:rPr>
      </w:pPr>
    </w:p>
    <w:p w14:paraId="324B1273" w14:textId="77777777" w:rsidR="005E4F94" w:rsidRPr="005E4F94" w:rsidRDefault="005E4F94" w:rsidP="005E4F94">
      <w:pPr>
        <w:autoSpaceDE w:val="0"/>
        <w:autoSpaceDN w:val="0"/>
        <w:jc w:val="center"/>
        <w:rPr>
          <w:rFonts w:ascii="Calibri" w:eastAsia="Times New Roman" w:hAnsi="Calibri" w:cs="Calibri"/>
          <w:sz w:val="22"/>
          <w:szCs w:val="22"/>
          <w:lang w:val="en-GB"/>
        </w:rPr>
      </w:pPr>
      <w:r w:rsidRPr="005E4F94">
        <w:rPr>
          <w:rFonts w:ascii="Times New Roman" w:eastAsia="Times New Roman" w:hAnsi="Times New Roman" w:cs="Times New Roman"/>
          <w:noProof/>
          <w:lang w:val="en-GB"/>
        </w:rPr>
        <w:drawing>
          <wp:inline distT="0" distB="0" distL="0" distR="0" wp14:anchorId="0EFB6168" wp14:editId="5CD47BB1">
            <wp:extent cx="1760220" cy="784860"/>
            <wp:effectExtent l="0" t="0" r="0" b="0"/>
            <wp:docPr id="2" name="Picture 2" descr="kew_logo_2015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1760220" cy="784860"/>
                    </a:xfrm>
                    <a:prstGeom prst="rect">
                      <a:avLst/>
                    </a:prstGeom>
                  </pic:spPr>
                </pic:pic>
              </a:graphicData>
            </a:graphic>
          </wp:inline>
        </w:drawing>
      </w:r>
    </w:p>
    <w:p w14:paraId="050F883E" w14:textId="77777777" w:rsidR="005E4F94" w:rsidRPr="005E4F94" w:rsidRDefault="005E4F94" w:rsidP="005E4F94">
      <w:pPr>
        <w:autoSpaceDE w:val="0"/>
        <w:autoSpaceDN w:val="0"/>
        <w:rPr>
          <w:rFonts w:ascii="Franklin Gothic Book" w:eastAsia="Times New Roman" w:hAnsi="Franklin Gothic Book" w:cs="Calibri"/>
          <w:sz w:val="22"/>
          <w:szCs w:val="22"/>
          <w:lang w:val="en-GB"/>
        </w:rPr>
      </w:pPr>
    </w:p>
    <w:p w14:paraId="3FEA6A6C" w14:textId="77777777" w:rsidR="005E4F94" w:rsidRPr="005E4F94" w:rsidRDefault="005E4F94" w:rsidP="005E4F94">
      <w:pPr>
        <w:autoSpaceDE w:val="0"/>
        <w:autoSpaceDN w:val="0"/>
        <w:rPr>
          <w:rFonts w:ascii="Franklin Gothic Book" w:eastAsia="Times New Roman" w:hAnsi="Franklin Gothic Book" w:cs="Calibri"/>
          <w:sz w:val="22"/>
          <w:szCs w:val="22"/>
          <w:lang w:val="en-GB"/>
        </w:rPr>
      </w:pPr>
    </w:p>
    <w:p w14:paraId="1F01780B" w14:textId="77777777" w:rsidR="005E4F94" w:rsidRPr="005E4F94" w:rsidRDefault="005E4F94" w:rsidP="005E4F94">
      <w:pPr>
        <w:autoSpaceDE w:val="0"/>
        <w:autoSpaceDN w:val="0"/>
        <w:rPr>
          <w:rFonts w:ascii="Franklin Gothic Book" w:eastAsia="Times New Roman" w:hAnsi="Franklin Gothic Book" w:cs="Calibri"/>
          <w:sz w:val="22"/>
          <w:szCs w:val="22"/>
          <w:lang w:val="en-GB"/>
        </w:rPr>
      </w:pPr>
    </w:p>
    <w:p w14:paraId="16670A6D" w14:textId="77777777" w:rsidR="005E4F94" w:rsidRPr="005E4F94" w:rsidRDefault="005E4F94" w:rsidP="005E4F94">
      <w:pPr>
        <w:autoSpaceDE w:val="0"/>
        <w:autoSpaceDN w:val="0"/>
        <w:rPr>
          <w:rFonts w:ascii="Franklin Gothic Book" w:eastAsia="Times New Roman" w:hAnsi="Franklin Gothic Book" w:cs="Calibri"/>
          <w:sz w:val="22"/>
          <w:szCs w:val="22"/>
          <w:lang w:val="en-GB"/>
        </w:rPr>
      </w:pPr>
    </w:p>
    <w:p w14:paraId="0A07B591" w14:textId="17272C65" w:rsidR="005E4F94" w:rsidRPr="005E4F94" w:rsidRDefault="005E4F94" w:rsidP="005E4F94">
      <w:pPr>
        <w:autoSpaceDE w:val="0"/>
        <w:autoSpaceDN w:val="0"/>
        <w:jc w:val="center"/>
        <w:rPr>
          <w:rFonts w:ascii="Franklin Gothic Book" w:eastAsia="Times New Roman" w:hAnsi="Franklin Gothic Book" w:cs="Calibri"/>
          <w:sz w:val="22"/>
          <w:szCs w:val="22"/>
          <w:lang w:val="en-GB"/>
        </w:rPr>
      </w:pPr>
      <w:r w:rsidRPr="005E4F94">
        <w:rPr>
          <w:rFonts w:ascii="Franklin Gothic Book" w:eastAsia="Times New Roman" w:hAnsi="Franklin Gothic Book" w:cs="Calibri"/>
          <w:sz w:val="22"/>
          <w:szCs w:val="22"/>
          <w:lang w:val="en-GB"/>
        </w:rPr>
        <w:t xml:space="preserve">Part </w:t>
      </w:r>
      <w:r w:rsidRPr="005E4F94">
        <w:rPr>
          <w:rFonts w:ascii="Franklin Gothic Book" w:eastAsia="Times New Roman" w:hAnsi="Franklin Gothic Book" w:cs="Calibri"/>
          <w:sz w:val="22"/>
          <w:szCs w:val="22"/>
          <w:lang w:val="en-GB"/>
        </w:rPr>
        <w:t>2</w:t>
      </w:r>
      <w:r w:rsidRPr="005E4F94">
        <w:rPr>
          <w:rFonts w:ascii="Franklin Gothic Book" w:eastAsia="Times New Roman" w:hAnsi="Franklin Gothic Book" w:cs="Calibri"/>
          <w:sz w:val="22"/>
          <w:szCs w:val="22"/>
          <w:lang w:val="en-GB"/>
        </w:rPr>
        <w:t xml:space="preserve">: </w:t>
      </w:r>
      <w:r w:rsidRPr="005E4F94">
        <w:rPr>
          <w:rFonts w:ascii="Franklin Gothic Book" w:eastAsia="Times New Roman" w:hAnsi="Franklin Gothic Book" w:cs="Calibri"/>
          <w:sz w:val="22"/>
          <w:szCs w:val="22"/>
          <w:lang w:val="en-GB"/>
        </w:rPr>
        <w:t>Specification</w:t>
      </w:r>
    </w:p>
    <w:p w14:paraId="64CD3777" w14:textId="77777777" w:rsidR="005E4F94" w:rsidRPr="005E4F94" w:rsidRDefault="005E4F94" w:rsidP="005E4F94">
      <w:pPr>
        <w:autoSpaceDE w:val="0"/>
        <w:autoSpaceDN w:val="0"/>
        <w:jc w:val="center"/>
        <w:rPr>
          <w:rFonts w:ascii="Franklin Gothic Book" w:eastAsia="Times New Roman" w:hAnsi="Franklin Gothic Book" w:cs="Calibri"/>
          <w:sz w:val="22"/>
          <w:szCs w:val="22"/>
          <w:lang w:val="en-GB" w:eastAsia="en-GB"/>
        </w:rPr>
      </w:pPr>
    </w:p>
    <w:p w14:paraId="2FD5CE7C" w14:textId="77777777" w:rsidR="005E4F94" w:rsidRPr="005E4F94" w:rsidRDefault="005E4F94" w:rsidP="005E4F94">
      <w:pPr>
        <w:autoSpaceDE w:val="0"/>
        <w:autoSpaceDN w:val="0"/>
        <w:jc w:val="center"/>
        <w:rPr>
          <w:rFonts w:ascii="Franklin Gothic Book" w:eastAsia="Times New Roman" w:hAnsi="Franklin Gothic Book" w:cs="Calibri"/>
          <w:sz w:val="22"/>
          <w:szCs w:val="22"/>
          <w:lang w:val="en-GB"/>
        </w:rPr>
      </w:pPr>
      <w:r w:rsidRPr="005E4F94">
        <w:rPr>
          <w:rFonts w:ascii="Franklin Gothic Book" w:eastAsia="Times New Roman" w:hAnsi="Franklin Gothic Book" w:cs="Calibri"/>
          <w:sz w:val="22"/>
          <w:szCs w:val="22"/>
          <w:lang w:val="en-GB"/>
        </w:rPr>
        <w:t>Contract Reference: RBGKEW1127</w:t>
      </w:r>
    </w:p>
    <w:p w14:paraId="385F475C" w14:textId="77777777" w:rsidR="005E4F94" w:rsidRPr="005E4F94" w:rsidRDefault="005E4F94" w:rsidP="005E4F94">
      <w:pPr>
        <w:autoSpaceDE w:val="0"/>
        <w:autoSpaceDN w:val="0"/>
        <w:jc w:val="center"/>
        <w:rPr>
          <w:rFonts w:ascii="Franklin Gothic Book" w:eastAsia="Times New Roman" w:hAnsi="Franklin Gothic Book" w:cs="Calibri"/>
          <w:sz w:val="22"/>
          <w:szCs w:val="22"/>
          <w:highlight w:val="yellow"/>
          <w:lang w:val="en-GB"/>
        </w:rPr>
      </w:pPr>
      <w:r w:rsidRPr="005E4F94">
        <w:rPr>
          <w:rFonts w:ascii="Franklin Gothic Book" w:eastAsia="Times New Roman" w:hAnsi="Franklin Gothic Book" w:cs="Calibri"/>
          <w:sz w:val="22"/>
          <w:szCs w:val="22"/>
          <w:highlight w:val="yellow"/>
          <w:lang w:val="en-GB"/>
        </w:rPr>
        <w:t xml:space="preserve"> </w:t>
      </w:r>
    </w:p>
    <w:p w14:paraId="3A4165DF" w14:textId="77777777" w:rsidR="005E4F94" w:rsidRPr="005E4F94" w:rsidRDefault="005E4F94" w:rsidP="005E4F94">
      <w:pPr>
        <w:autoSpaceDE w:val="0"/>
        <w:autoSpaceDN w:val="0"/>
        <w:jc w:val="center"/>
        <w:rPr>
          <w:rFonts w:ascii="Franklin Gothic Book" w:eastAsia="Times New Roman" w:hAnsi="Franklin Gothic Book" w:cs="Calibri"/>
          <w:sz w:val="22"/>
          <w:szCs w:val="22"/>
          <w:lang w:val="en-GB"/>
        </w:rPr>
      </w:pPr>
      <w:r w:rsidRPr="005E4F94">
        <w:rPr>
          <w:rFonts w:ascii="Franklin Gothic Book" w:eastAsia="Times New Roman" w:hAnsi="Franklin Gothic Book" w:cs="Calibri"/>
          <w:sz w:val="22"/>
          <w:szCs w:val="22"/>
          <w:lang w:val="en-GB"/>
        </w:rPr>
        <w:t>Kew Easter Festival 2023</w:t>
      </w:r>
    </w:p>
    <w:p w14:paraId="79EDE07E" w14:textId="77777777" w:rsidR="005E4F94" w:rsidRPr="005E4F94" w:rsidRDefault="005E4F94" w:rsidP="005E4F94">
      <w:pPr>
        <w:autoSpaceDE w:val="0"/>
        <w:autoSpaceDN w:val="0"/>
        <w:jc w:val="center"/>
        <w:rPr>
          <w:rFonts w:ascii="Franklin Gothic Book" w:eastAsia="Times New Roman" w:hAnsi="Franklin Gothic Book" w:cs="Calibri"/>
          <w:sz w:val="22"/>
          <w:szCs w:val="22"/>
          <w:lang w:val="en-GB"/>
        </w:rPr>
      </w:pPr>
    </w:p>
    <w:p w14:paraId="35CA42BA" w14:textId="77777777" w:rsidR="005E4F94" w:rsidRPr="005E4F94" w:rsidRDefault="005E4F94" w:rsidP="005E4F94">
      <w:pPr>
        <w:autoSpaceDE w:val="0"/>
        <w:autoSpaceDN w:val="0"/>
        <w:jc w:val="center"/>
        <w:rPr>
          <w:rFonts w:ascii="Franklin Gothic Book" w:eastAsia="Times New Roman" w:hAnsi="Franklin Gothic Book" w:cs="Calibri"/>
          <w:sz w:val="22"/>
          <w:szCs w:val="22"/>
          <w:lang w:val="en-GB"/>
        </w:rPr>
      </w:pPr>
    </w:p>
    <w:p w14:paraId="2B6EA447" w14:textId="77777777" w:rsidR="005E4F94" w:rsidRPr="005E4F94" w:rsidRDefault="005E4F94" w:rsidP="005E4F94">
      <w:pPr>
        <w:autoSpaceDE w:val="0"/>
        <w:autoSpaceDN w:val="0"/>
        <w:jc w:val="center"/>
        <w:rPr>
          <w:rFonts w:ascii="Franklin Gothic Book" w:eastAsia="Times New Roman" w:hAnsi="Franklin Gothic Book" w:cs="Calibri"/>
          <w:sz w:val="22"/>
          <w:szCs w:val="22"/>
          <w:lang w:val="en-GB"/>
        </w:rPr>
      </w:pPr>
      <w:r w:rsidRPr="005E4F94">
        <w:rPr>
          <w:rFonts w:ascii="Franklin Gothic Book" w:eastAsia="Times New Roman" w:hAnsi="Franklin Gothic Book" w:cs="Calibri"/>
          <w:sz w:val="22"/>
          <w:szCs w:val="22"/>
          <w:lang w:val="en-GB"/>
        </w:rPr>
        <w:t xml:space="preserve"> This document is for information</w:t>
      </w:r>
    </w:p>
    <w:p w14:paraId="5D771DA6" w14:textId="4EA0EEF1" w:rsidR="00545167" w:rsidRDefault="00545167" w:rsidP="0001596D">
      <w:pPr>
        <w:rPr>
          <w:rFonts w:ascii="Franklin Gothic Book" w:hAnsi="Franklin Gothic Book"/>
          <w:b/>
          <w:bCs/>
          <w:sz w:val="22"/>
          <w:szCs w:val="22"/>
        </w:rPr>
      </w:pPr>
    </w:p>
    <w:p w14:paraId="4BF76241" w14:textId="77777777" w:rsidR="005E4F94" w:rsidRDefault="005E4F94">
      <w:pPr>
        <w:rPr>
          <w:rFonts w:ascii="Franklin Gothic Book" w:hAnsi="Franklin Gothic Book"/>
          <w:b/>
          <w:bCs/>
          <w:sz w:val="22"/>
          <w:szCs w:val="22"/>
        </w:rPr>
      </w:pPr>
      <w:r>
        <w:rPr>
          <w:rFonts w:ascii="Franklin Gothic Book" w:hAnsi="Franklin Gothic Book"/>
          <w:b/>
          <w:bCs/>
          <w:sz w:val="22"/>
          <w:szCs w:val="22"/>
        </w:rPr>
        <w:br w:type="page"/>
      </w:r>
    </w:p>
    <w:p w14:paraId="00C73EE6" w14:textId="78F0E112" w:rsidR="00A514FE" w:rsidRPr="002C77A0" w:rsidRDefault="0045162D" w:rsidP="00336AD1">
      <w:pPr>
        <w:rPr>
          <w:rFonts w:ascii="Franklin Gothic Book" w:hAnsi="Franklin Gothic Book"/>
          <w:b/>
          <w:bCs/>
          <w:sz w:val="22"/>
          <w:szCs w:val="22"/>
        </w:rPr>
      </w:pPr>
      <w:r w:rsidRPr="002C77A0">
        <w:rPr>
          <w:rFonts w:ascii="Franklin Gothic Book" w:hAnsi="Franklin Gothic Book"/>
          <w:b/>
          <w:bCs/>
          <w:sz w:val="22"/>
          <w:szCs w:val="22"/>
        </w:rPr>
        <w:lastRenderedPageBreak/>
        <w:t>Overview</w:t>
      </w:r>
    </w:p>
    <w:p w14:paraId="014180B6" w14:textId="77777777" w:rsidR="00336AD1" w:rsidRPr="002C77A0" w:rsidRDefault="00336AD1" w:rsidP="00915AE5">
      <w:pPr>
        <w:pStyle w:val="paragraph"/>
        <w:spacing w:before="0" w:beforeAutospacing="0" w:after="0" w:afterAutospacing="0"/>
        <w:textAlignment w:val="baseline"/>
        <w:rPr>
          <w:rFonts w:ascii="Franklin Gothic Book" w:eastAsiaTheme="minorHAnsi" w:hAnsi="Franklin Gothic Book" w:cs="ITCFranklinGothicStd-Book"/>
          <w:sz w:val="22"/>
          <w:szCs w:val="22"/>
          <w:lang w:eastAsia="en-US"/>
        </w:rPr>
      </w:pPr>
    </w:p>
    <w:p w14:paraId="122ADD3A" w14:textId="69190E2B" w:rsidR="00915AE5" w:rsidRPr="00C67876" w:rsidRDefault="008103A0" w:rsidP="00915AE5">
      <w:pPr>
        <w:pStyle w:val="paragraph"/>
        <w:spacing w:before="0" w:beforeAutospacing="0" w:after="0" w:afterAutospacing="0"/>
        <w:textAlignment w:val="baseline"/>
        <w:rPr>
          <w:rFonts w:ascii="Franklin Gothic Book" w:eastAsiaTheme="minorHAnsi" w:hAnsi="Franklin Gothic Book" w:cs="ITCFranklinGothicStd-Book"/>
          <w:sz w:val="20"/>
          <w:szCs w:val="20"/>
          <w:lang w:eastAsia="en-US"/>
        </w:rPr>
      </w:pPr>
      <w:r w:rsidRPr="00C67876">
        <w:rPr>
          <w:rFonts w:ascii="Franklin Gothic Book" w:eastAsiaTheme="minorHAnsi" w:hAnsi="Franklin Gothic Book" w:cs="ITCFranklinGothicStd-Book"/>
          <w:sz w:val="20"/>
          <w:szCs w:val="20"/>
          <w:lang w:eastAsia="en-US"/>
        </w:rPr>
        <w:t>From</w:t>
      </w:r>
      <w:r w:rsidR="0045162D" w:rsidRPr="00C67876">
        <w:rPr>
          <w:rFonts w:ascii="Franklin Gothic Book" w:eastAsiaTheme="minorHAnsi" w:hAnsi="Franklin Gothic Book" w:cs="ITCFranklinGothicStd-Book"/>
          <w:sz w:val="20"/>
          <w:szCs w:val="20"/>
          <w:lang w:eastAsia="en-US"/>
        </w:rPr>
        <w:t xml:space="preserve"> Saturday 1st—Sunday 16th April </w:t>
      </w:r>
      <w:r w:rsidRPr="00C67876">
        <w:rPr>
          <w:rFonts w:ascii="Franklin Gothic Book" w:eastAsiaTheme="minorHAnsi" w:hAnsi="Franklin Gothic Book" w:cs="ITCFranklinGothicStd-Book"/>
          <w:sz w:val="20"/>
          <w:szCs w:val="20"/>
          <w:lang w:eastAsia="en-US"/>
        </w:rPr>
        <w:t xml:space="preserve">2023 RBG Kew will run our popular Easter family </w:t>
      </w:r>
      <w:r w:rsidR="0028613C" w:rsidRPr="00C67876">
        <w:rPr>
          <w:rFonts w:ascii="Franklin Gothic Book" w:eastAsiaTheme="minorHAnsi" w:hAnsi="Franklin Gothic Book" w:cs="ITCFranklinGothicStd-Book"/>
          <w:sz w:val="20"/>
          <w:szCs w:val="20"/>
          <w:lang w:eastAsia="en-US"/>
        </w:rPr>
        <w:t>programme</w:t>
      </w:r>
      <w:r w:rsidRPr="00C67876">
        <w:rPr>
          <w:rFonts w:ascii="Franklin Gothic Book" w:eastAsiaTheme="minorHAnsi" w:hAnsi="Franklin Gothic Book" w:cs="ITCFranklinGothicStd-Book"/>
          <w:sz w:val="20"/>
          <w:szCs w:val="20"/>
          <w:lang w:eastAsia="en-US"/>
        </w:rPr>
        <w:t xml:space="preserve">. This year, we have licenced content from the very popular children’s book </w:t>
      </w:r>
      <w:r w:rsidRPr="00C67876">
        <w:rPr>
          <w:rFonts w:ascii="Franklin Gothic Book" w:eastAsiaTheme="minorHAnsi" w:hAnsi="Franklin Gothic Book" w:cs="ITCFranklinGothicStd-Book"/>
          <w:i/>
          <w:iCs/>
          <w:sz w:val="20"/>
          <w:szCs w:val="20"/>
          <w:lang w:eastAsia="en-US"/>
        </w:rPr>
        <w:t>Superworm</w:t>
      </w:r>
      <w:r w:rsidRPr="00C67876">
        <w:rPr>
          <w:rFonts w:ascii="Franklin Gothic Book" w:eastAsiaTheme="minorHAnsi" w:hAnsi="Franklin Gothic Book" w:cs="ITCFranklinGothicStd-Book"/>
          <w:sz w:val="20"/>
          <w:szCs w:val="20"/>
          <w:lang w:eastAsia="en-US"/>
        </w:rPr>
        <w:t xml:space="preserve"> written by Julia Donaldson and illustrated by Axel Scheffler to theme the festival around.</w:t>
      </w:r>
      <w:r w:rsidR="00915AE5" w:rsidRPr="00C67876">
        <w:rPr>
          <w:rFonts w:ascii="Franklin Gothic Book" w:eastAsiaTheme="minorHAnsi" w:hAnsi="Franklin Gothic Book" w:cs="ITCFranklinGothicStd-Book"/>
          <w:sz w:val="20"/>
          <w:szCs w:val="20"/>
          <w:lang w:eastAsia="en-US"/>
        </w:rPr>
        <w:t xml:space="preserve">  </w:t>
      </w:r>
    </w:p>
    <w:p w14:paraId="6A53483F" w14:textId="77777777" w:rsidR="00915AE5" w:rsidRPr="00C67876" w:rsidRDefault="00915AE5" w:rsidP="00915AE5">
      <w:pPr>
        <w:pStyle w:val="paragraph"/>
        <w:spacing w:before="0" w:beforeAutospacing="0" w:after="0" w:afterAutospacing="0"/>
        <w:textAlignment w:val="baseline"/>
        <w:rPr>
          <w:rFonts w:ascii="Franklin Gothic Book" w:eastAsiaTheme="minorHAnsi" w:hAnsi="Franklin Gothic Book" w:cs="ITCFranklinGothicStd-Book"/>
          <w:sz w:val="20"/>
          <w:szCs w:val="20"/>
          <w:lang w:eastAsia="en-US"/>
        </w:rPr>
      </w:pPr>
    </w:p>
    <w:p w14:paraId="319CA265" w14:textId="1328F0E1" w:rsidR="00915AE5" w:rsidRPr="00C67876" w:rsidRDefault="00915AE5" w:rsidP="00915AE5">
      <w:pPr>
        <w:pStyle w:val="paragraph"/>
        <w:spacing w:before="0" w:beforeAutospacing="0" w:after="0" w:afterAutospacing="0"/>
        <w:textAlignment w:val="baseline"/>
        <w:rPr>
          <w:rFonts w:ascii="Franklin Gothic Book" w:eastAsiaTheme="minorHAnsi" w:hAnsi="Franklin Gothic Book" w:cs="ITCFranklinGothicStd-Book"/>
          <w:sz w:val="20"/>
          <w:szCs w:val="20"/>
          <w:lang w:eastAsia="en-US"/>
        </w:rPr>
      </w:pPr>
      <w:r w:rsidRPr="00C67876">
        <w:rPr>
          <w:rFonts w:ascii="Franklin Gothic Book" w:eastAsiaTheme="minorHAnsi" w:hAnsi="Franklin Gothic Book" w:cs="ITCFranklinGothicStd-Book"/>
          <w:sz w:val="20"/>
          <w:szCs w:val="20"/>
          <w:lang w:eastAsia="en-US"/>
        </w:rPr>
        <w:t xml:space="preserve">The programme will take the form of a “trail” which will tell the </w:t>
      </w:r>
      <w:r w:rsidRPr="00C67876">
        <w:rPr>
          <w:rFonts w:ascii="Franklin Gothic Book" w:eastAsiaTheme="minorHAnsi" w:hAnsi="Franklin Gothic Book" w:cs="ITCFranklinGothicStd-Book"/>
          <w:i/>
          <w:iCs/>
          <w:sz w:val="20"/>
          <w:szCs w:val="20"/>
          <w:lang w:eastAsia="en-US"/>
        </w:rPr>
        <w:t>Superworm</w:t>
      </w:r>
      <w:r w:rsidRPr="00C67876">
        <w:rPr>
          <w:rFonts w:ascii="Franklin Gothic Book" w:eastAsiaTheme="minorHAnsi" w:hAnsi="Franklin Gothic Book" w:cs="ITCFranklinGothicStd-Book"/>
          <w:sz w:val="20"/>
          <w:szCs w:val="20"/>
          <w:lang w:eastAsia="en-US"/>
        </w:rPr>
        <w:t xml:space="preserve"> story. The trail will be composed of </w:t>
      </w:r>
      <w:r w:rsidR="00391F7C" w:rsidRPr="00C67876">
        <w:rPr>
          <w:rFonts w:ascii="Franklin Gothic Book" w:eastAsiaTheme="minorHAnsi" w:hAnsi="Franklin Gothic Book" w:cs="ITCFranklinGothicStd-Book"/>
          <w:sz w:val="20"/>
          <w:szCs w:val="20"/>
          <w:lang w:eastAsia="en-US"/>
        </w:rPr>
        <w:t>7</w:t>
      </w:r>
      <w:r w:rsidRPr="00C67876">
        <w:rPr>
          <w:rFonts w:ascii="Franklin Gothic Book" w:eastAsiaTheme="minorHAnsi" w:hAnsi="Franklin Gothic Book" w:cs="ITCFranklinGothicStd-Book"/>
          <w:sz w:val="20"/>
          <w:szCs w:val="20"/>
          <w:lang w:eastAsia="en-US"/>
        </w:rPr>
        <w:t xml:space="preserve"> “installations”, large, physical, three dimensional, creative structures which will bring the story to life for visitors</w:t>
      </w:r>
      <w:r w:rsidR="008E4489" w:rsidRPr="00C67876">
        <w:rPr>
          <w:rFonts w:ascii="Franklin Gothic Book" w:eastAsiaTheme="minorHAnsi" w:hAnsi="Franklin Gothic Book" w:cs="ITCFranklinGothicStd-Book"/>
          <w:sz w:val="20"/>
          <w:szCs w:val="20"/>
          <w:lang w:eastAsia="en-US"/>
        </w:rPr>
        <w:t>, we’ll also use five miniature dioramas to help tell the story, as well as 8 creative wayfinding signs.</w:t>
      </w:r>
    </w:p>
    <w:p w14:paraId="2EE68F98" w14:textId="77777777" w:rsidR="0045162D" w:rsidRPr="00C67876" w:rsidRDefault="0045162D" w:rsidP="0045162D">
      <w:pPr>
        <w:pStyle w:val="paragraph"/>
        <w:spacing w:before="0" w:beforeAutospacing="0" w:after="0" w:afterAutospacing="0"/>
        <w:textAlignment w:val="baseline"/>
        <w:rPr>
          <w:rFonts w:ascii="Franklin Gothic Book" w:eastAsiaTheme="minorHAnsi" w:hAnsi="Franklin Gothic Book" w:cs="ITCFranklinGothicStd-Book"/>
          <w:sz w:val="20"/>
          <w:szCs w:val="20"/>
          <w:lang w:eastAsia="en-US"/>
        </w:rPr>
      </w:pPr>
    </w:p>
    <w:p w14:paraId="276B5512" w14:textId="77777777" w:rsidR="002A23BB" w:rsidRPr="00C67876" w:rsidRDefault="002A23BB" w:rsidP="002A23BB">
      <w:pPr>
        <w:pStyle w:val="paragraph"/>
        <w:spacing w:before="0" w:beforeAutospacing="0" w:after="0" w:afterAutospacing="0"/>
        <w:textAlignment w:val="baseline"/>
        <w:rPr>
          <w:rFonts w:ascii="Franklin Gothic Book" w:eastAsiaTheme="minorHAnsi" w:hAnsi="Franklin Gothic Book" w:cs="ITCFranklinGothicStd-Book"/>
          <w:sz w:val="20"/>
          <w:szCs w:val="20"/>
          <w:lang w:eastAsia="en-US"/>
        </w:rPr>
      </w:pPr>
      <w:r w:rsidRPr="00C67876">
        <w:rPr>
          <w:rFonts w:ascii="Franklin Gothic Book" w:eastAsiaTheme="minorHAnsi" w:hAnsi="Franklin Gothic Book" w:cs="ITCFranklinGothicStd-Book"/>
          <w:sz w:val="20"/>
          <w:szCs w:val="20"/>
          <w:lang w:eastAsia="en-US"/>
        </w:rPr>
        <w:t>W</w:t>
      </w:r>
      <w:r w:rsidR="0045162D" w:rsidRPr="00C67876">
        <w:rPr>
          <w:rFonts w:ascii="Franklin Gothic Book" w:eastAsiaTheme="minorHAnsi" w:hAnsi="Franklin Gothic Book" w:cs="ITCFranklinGothicStd-Book"/>
          <w:sz w:val="20"/>
          <w:szCs w:val="20"/>
          <w:lang w:eastAsia="en-US"/>
        </w:rPr>
        <w:t>e are looking for imaginative and resourceful production companies </w:t>
      </w:r>
      <w:r w:rsidR="008103A0" w:rsidRPr="00C67876">
        <w:rPr>
          <w:rFonts w:ascii="Franklin Gothic Book" w:eastAsiaTheme="minorHAnsi" w:hAnsi="Franklin Gothic Book" w:cs="ITCFranklinGothicStd-Book"/>
          <w:sz w:val="20"/>
          <w:szCs w:val="20"/>
          <w:lang w:eastAsia="en-US"/>
        </w:rPr>
        <w:t xml:space="preserve">to deliver our vision for </w:t>
      </w:r>
      <w:r w:rsidR="00915AE5" w:rsidRPr="00C67876">
        <w:rPr>
          <w:rFonts w:ascii="Franklin Gothic Book" w:eastAsiaTheme="minorHAnsi" w:hAnsi="Franklin Gothic Book" w:cs="ITCFranklinGothicStd-Book"/>
          <w:sz w:val="20"/>
          <w:szCs w:val="20"/>
          <w:lang w:eastAsia="en-US"/>
        </w:rPr>
        <w:t>these installations.</w:t>
      </w:r>
    </w:p>
    <w:p w14:paraId="590065E3" w14:textId="77777777" w:rsidR="002A23BB" w:rsidRPr="002C77A0" w:rsidRDefault="002A23BB" w:rsidP="002A23BB">
      <w:pPr>
        <w:pStyle w:val="paragraph"/>
        <w:spacing w:before="0" w:beforeAutospacing="0" w:after="0" w:afterAutospacing="0"/>
        <w:textAlignment w:val="baseline"/>
        <w:rPr>
          <w:rFonts w:ascii="Franklin Gothic Book" w:eastAsiaTheme="minorHAnsi" w:hAnsi="Franklin Gothic Book" w:cs="ITCFranklinGothicStd-Book"/>
          <w:sz w:val="22"/>
          <w:szCs w:val="22"/>
          <w:lang w:eastAsia="en-US"/>
        </w:rPr>
      </w:pPr>
    </w:p>
    <w:p w14:paraId="5B0CDA1D" w14:textId="5BAB62F6" w:rsidR="002A23BB" w:rsidRPr="002C77A0" w:rsidRDefault="002A23BB" w:rsidP="002A23BB">
      <w:pPr>
        <w:pStyle w:val="paragraph"/>
        <w:spacing w:before="0" w:beforeAutospacing="0" w:after="0" w:afterAutospacing="0"/>
        <w:textAlignment w:val="baseline"/>
        <w:rPr>
          <w:rFonts w:ascii="Franklin Gothic Book" w:eastAsiaTheme="minorHAnsi" w:hAnsi="Franklin Gothic Book" w:cs="ITCFranklinGothicStd-Book"/>
          <w:b/>
          <w:bCs/>
          <w:sz w:val="22"/>
          <w:szCs w:val="22"/>
          <w:lang w:eastAsia="en-US"/>
        </w:rPr>
      </w:pPr>
      <w:r w:rsidRPr="002C77A0">
        <w:rPr>
          <w:rFonts w:ascii="Franklin Gothic Book" w:eastAsiaTheme="minorHAnsi" w:hAnsi="Franklin Gothic Book" w:cs="ITCFranklinGothicStd-Demi"/>
          <w:b/>
          <w:bCs/>
          <w:sz w:val="22"/>
          <w:szCs w:val="22"/>
          <w:lang w:eastAsia="en-US"/>
        </w:rPr>
        <w:t>Requirement</w:t>
      </w:r>
    </w:p>
    <w:p w14:paraId="439AF12C" w14:textId="2A2305F1" w:rsidR="002A23BB" w:rsidRPr="002C77A0" w:rsidRDefault="002A23BB" w:rsidP="0045162D">
      <w:pPr>
        <w:pStyle w:val="paragraph"/>
        <w:spacing w:before="0" w:beforeAutospacing="0" w:after="0" w:afterAutospacing="0"/>
        <w:textAlignment w:val="baseline"/>
        <w:rPr>
          <w:rFonts w:ascii="Franklin Gothic Book" w:eastAsiaTheme="minorHAnsi" w:hAnsi="Franklin Gothic Book" w:cs="ITCFranklinGothicStd-Book"/>
          <w:sz w:val="22"/>
          <w:szCs w:val="22"/>
          <w:lang w:eastAsia="en-US"/>
        </w:rPr>
      </w:pPr>
    </w:p>
    <w:p w14:paraId="21D97B03" w14:textId="348983CE" w:rsidR="002A23BB" w:rsidRPr="00C67876" w:rsidRDefault="002A23BB" w:rsidP="002A23BB">
      <w:pPr>
        <w:rPr>
          <w:rFonts w:ascii="Franklin Gothic Book" w:hAnsi="Franklin Gothic Book" w:cs="ITCFranklinGothicStd-Book"/>
          <w:sz w:val="20"/>
          <w:szCs w:val="20"/>
          <w:lang w:val="en-GB"/>
        </w:rPr>
      </w:pPr>
      <w:r w:rsidRPr="00C67876">
        <w:rPr>
          <w:rFonts w:ascii="Franklin Gothic Book" w:hAnsi="Franklin Gothic Book" w:cs="ITCFranklinGothicStd-Book"/>
          <w:sz w:val="20"/>
          <w:szCs w:val="20"/>
          <w:lang w:val="en-GB"/>
        </w:rPr>
        <w:t>With a budget of up to £25,000.00 (</w:t>
      </w:r>
      <w:proofErr w:type="spellStart"/>
      <w:r w:rsidRPr="00C67876">
        <w:rPr>
          <w:rFonts w:ascii="Franklin Gothic Book" w:hAnsi="Franklin Gothic Book" w:cs="ITCFranklinGothicStd-Book"/>
          <w:sz w:val="20"/>
          <w:szCs w:val="20"/>
          <w:lang w:val="en-GB"/>
        </w:rPr>
        <w:t>excl</w:t>
      </w:r>
      <w:proofErr w:type="spellEnd"/>
      <w:r w:rsidRPr="00C67876">
        <w:rPr>
          <w:rFonts w:ascii="Franklin Gothic Book" w:hAnsi="Franklin Gothic Book" w:cs="ITCFranklinGothicStd-Book"/>
          <w:sz w:val="20"/>
          <w:szCs w:val="20"/>
          <w:lang w:val="en-GB"/>
        </w:rPr>
        <w:t xml:space="preserve"> VAT), the successful production company will be asked to design, fabricate, </w:t>
      </w:r>
      <w:r w:rsidR="00433935" w:rsidRPr="00C67876">
        <w:rPr>
          <w:rFonts w:ascii="Franklin Gothic Book" w:hAnsi="Franklin Gothic Book" w:cs="ITCFranklinGothicStd-Book"/>
          <w:sz w:val="20"/>
          <w:szCs w:val="20"/>
          <w:lang w:val="en-GB"/>
        </w:rPr>
        <w:t xml:space="preserve">ship, install and deinstall the following: </w:t>
      </w:r>
      <w:r w:rsidRPr="00C67876">
        <w:rPr>
          <w:rFonts w:ascii="Franklin Gothic Book" w:hAnsi="Franklin Gothic Book" w:cs="ITCFranklinGothicStd-Book"/>
          <w:sz w:val="20"/>
          <w:szCs w:val="20"/>
          <w:lang w:val="en-GB"/>
        </w:rPr>
        <w:t xml:space="preserve"> </w:t>
      </w:r>
    </w:p>
    <w:p w14:paraId="2F50EB25" w14:textId="77777777" w:rsidR="002A23BB" w:rsidRPr="00C67876" w:rsidRDefault="002A23BB" w:rsidP="002A23BB">
      <w:pPr>
        <w:pStyle w:val="paragraph"/>
        <w:spacing w:before="0" w:beforeAutospacing="0" w:after="0" w:afterAutospacing="0"/>
        <w:textAlignment w:val="baseline"/>
        <w:rPr>
          <w:rFonts w:ascii="Franklin Gothic Book" w:eastAsiaTheme="minorHAnsi" w:hAnsi="Franklin Gothic Book" w:cs="ITCFranklinGothicStd-Book"/>
          <w:sz w:val="20"/>
          <w:szCs w:val="20"/>
          <w:lang w:eastAsia="en-US"/>
        </w:rPr>
      </w:pPr>
    </w:p>
    <w:p w14:paraId="4E59C81A" w14:textId="4D279395" w:rsidR="002A23BB" w:rsidRPr="00C67876" w:rsidRDefault="008B08C6" w:rsidP="002A23BB">
      <w:pPr>
        <w:pStyle w:val="paragraph"/>
        <w:numPr>
          <w:ilvl w:val="0"/>
          <w:numId w:val="7"/>
        </w:numPr>
        <w:spacing w:before="0" w:beforeAutospacing="0" w:after="0" w:afterAutospacing="0"/>
        <w:textAlignment w:val="baseline"/>
        <w:rPr>
          <w:rFonts w:ascii="Franklin Gothic Book" w:eastAsiaTheme="minorHAnsi" w:hAnsi="Franklin Gothic Book" w:cs="ITCFranklinGothicStd-Book"/>
          <w:sz w:val="20"/>
          <w:szCs w:val="20"/>
          <w:lang w:eastAsia="en-US"/>
        </w:rPr>
      </w:pPr>
      <w:r w:rsidRPr="00C67876">
        <w:rPr>
          <w:rFonts w:ascii="Franklin Gothic Book" w:eastAsiaTheme="minorHAnsi" w:hAnsi="Franklin Gothic Book" w:cs="ITCFranklinGothicStd-Book"/>
          <w:sz w:val="20"/>
          <w:szCs w:val="20"/>
          <w:lang w:eastAsia="en-US"/>
        </w:rPr>
        <w:t>7</w:t>
      </w:r>
      <w:r w:rsidR="002A23BB" w:rsidRPr="00C67876">
        <w:rPr>
          <w:rFonts w:ascii="Franklin Gothic Book" w:eastAsiaTheme="minorHAnsi" w:hAnsi="Franklin Gothic Book" w:cs="ITCFranklinGothicStd-Book"/>
          <w:sz w:val="20"/>
          <w:szCs w:val="20"/>
          <w:lang w:eastAsia="en-US"/>
        </w:rPr>
        <w:t xml:space="preserve"> installations</w:t>
      </w:r>
    </w:p>
    <w:p w14:paraId="2982B148" w14:textId="0D9434B5" w:rsidR="008B08C6" w:rsidRPr="00C67876" w:rsidRDefault="008B08C6" w:rsidP="002A23BB">
      <w:pPr>
        <w:pStyle w:val="paragraph"/>
        <w:numPr>
          <w:ilvl w:val="0"/>
          <w:numId w:val="7"/>
        </w:numPr>
        <w:spacing w:before="0" w:beforeAutospacing="0" w:after="0" w:afterAutospacing="0"/>
        <w:textAlignment w:val="baseline"/>
        <w:rPr>
          <w:rFonts w:ascii="Franklin Gothic Book" w:eastAsiaTheme="minorHAnsi" w:hAnsi="Franklin Gothic Book" w:cs="ITCFranklinGothicStd-Book"/>
          <w:sz w:val="20"/>
          <w:szCs w:val="20"/>
          <w:lang w:eastAsia="en-US"/>
        </w:rPr>
      </w:pPr>
      <w:r w:rsidRPr="00C67876">
        <w:rPr>
          <w:rFonts w:ascii="Franklin Gothic Book" w:eastAsiaTheme="minorHAnsi" w:hAnsi="Franklin Gothic Book" w:cs="ITCFranklinGothicStd-Book"/>
          <w:sz w:val="20"/>
          <w:szCs w:val="20"/>
          <w:lang w:eastAsia="en-US"/>
        </w:rPr>
        <w:t>5 miniature dioramas</w:t>
      </w:r>
    </w:p>
    <w:p w14:paraId="458D30F5" w14:textId="625DE740" w:rsidR="00433935" w:rsidRPr="00C67876" w:rsidRDefault="002A23BB" w:rsidP="00433935">
      <w:pPr>
        <w:pStyle w:val="paragraph"/>
        <w:numPr>
          <w:ilvl w:val="0"/>
          <w:numId w:val="7"/>
        </w:numPr>
        <w:spacing w:before="0" w:beforeAutospacing="0" w:after="0" w:afterAutospacing="0"/>
        <w:textAlignment w:val="baseline"/>
        <w:rPr>
          <w:rFonts w:ascii="Franklin Gothic Book" w:eastAsiaTheme="minorHAnsi" w:hAnsi="Franklin Gothic Book" w:cs="ITCFranklinGothicStd-Book"/>
          <w:sz w:val="20"/>
          <w:szCs w:val="20"/>
          <w:lang w:eastAsia="en-US"/>
        </w:rPr>
      </w:pPr>
      <w:r w:rsidRPr="00C67876">
        <w:rPr>
          <w:rFonts w:ascii="Franklin Gothic Book" w:eastAsiaTheme="minorHAnsi" w:hAnsi="Franklin Gothic Book" w:cs="ITCFranklinGothicStd-Book"/>
          <w:sz w:val="20"/>
          <w:szCs w:val="20"/>
          <w:lang w:eastAsia="en-US"/>
        </w:rPr>
        <w:t xml:space="preserve">8 creative </w:t>
      </w:r>
      <w:r w:rsidR="009B0D58" w:rsidRPr="00C67876">
        <w:rPr>
          <w:rFonts w:ascii="Franklin Gothic Book" w:eastAsiaTheme="minorHAnsi" w:hAnsi="Franklin Gothic Book" w:cs="ITCFranklinGothicStd-Book"/>
          <w:sz w:val="20"/>
          <w:szCs w:val="20"/>
          <w:lang w:eastAsia="en-US"/>
        </w:rPr>
        <w:t>informati</w:t>
      </w:r>
      <w:r w:rsidR="00381D9E" w:rsidRPr="00C67876">
        <w:rPr>
          <w:rFonts w:ascii="Franklin Gothic Book" w:eastAsiaTheme="minorHAnsi" w:hAnsi="Franklin Gothic Book" w:cs="ITCFranklinGothicStd-Book"/>
          <w:sz w:val="20"/>
          <w:szCs w:val="20"/>
          <w:lang w:eastAsia="en-US"/>
        </w:rPr>
        <w:t>o</w:t>
      </w:r>
      <w:r w:rsidR="009B0D58" w:rsidRPr="00C67876">
        <w:rPr>
          <w:rFonts w:ascii="Franklin Gothic Book" w:eastAsiaTheme="minorHAnsi" w:hAnsi="Franklin Gothic Book" w:cs="ITCFranklinGothicStd-Book"/>
          <w:sz w:val="20"/>
          <w:szCs w:val="20"/>
          <w:lang w:eastAsia="en-US"/>
        </w:rPr>
        <w:t>n</w:t>
      </w:r>
      <w:r w:rsidRPr="00C67876">
        <w:rPr>
          <w:rFonts w:ascii="Franklin Gothic Book" w:eastAsiaTheme="minorHAnsi" w:hAnsi="Franklin Gothic Book" w:cs="ITCFranklinGothicStd-Book"/>
          <w:sz w:val="20"/>
          <w:szCs w:val="20"/>
          <w:lang w:eastAsia="en-US"/>
        </w:rPr>
        <w:t xml:space="preserve"> signs </w:t>
      </w:r>
    </w:p>
    <w:p w14:paraId="40F07E1B" w14:textId="77777777" w:rsidR="00433935" w:rsidRPr="002C77A0" w:rsidRDefault="00433935" w:rsidP="00433935">
      <w:pPr>
        <w:pStyle w:val="paragraph"/>
        <w:spacing w:before="0" w:beforeAutospacing="0" w:after="0" w:afterAutospacing="0"/>
        <w:ind w:left="720"/>
        <w:textAlignment w:val="baseline"/>
        <w:rPr>
          <w:rFonts w:ascii="Franklin Gothic Book" w:eastAsiaTheme="minorHAnsi" w:hAnsi="Franklin Gothic Book" w:cs="ITCFranklinGothicStd-Book"/>
          <w:sz w:val="22"/>
          <w:szCs w:val="22"/>
          <w:lang w:eastAsia="en-US"/>
        </w:rPr>
      </w:pPr>
    </w:p>
    <w:p w14:paraId="27A682A9" w14:textId="0C7C8298" w:rsidR="00C06B77" w:rsidRPr="00C67876" w:rsidRDefault="00C06B77" w:rsidP="00B93112">
      <w:pPr>
        <w:pStyle w:val="text"/>
        <w:numPr>
          <w:ilvl w:val="0"/>
          <w:numId w:val="20"/>
        </w:numPr>
        <w:ind w:left="284"/>
        <w:rPr>
          <w:rFonts w:cs="ITCFranklinGothicStd-Demi"/>
          <w:b/>
          <w:bCs/>
          <w:color w:val="auto"/>
          <w:sz w:val="22"/>
          <w:szCs w:val="22"/>
        </w:rPr>
      </w:pPr>
      <w:r w:rsidRPr="00C67876">
        <w:rPr>
          <w:rFonts w:cs="ITCFranklinGothicStd-Demi"/>
          <w:b/>
          <w:bCs/>
          <w:color w:val="auto"/>
          <w:sz w:val="22"/>
          <w:szCs w:val="22"/>
        </w:rPr>
        <w:t>Creative concept</w:t>
      </w:r>
    </w:p>
    <w:p w14:paraId="7CAFE187" w14:textId="77777777" w:rsidR="00433935" w:rsidRPr="00C67876" w:rsidRDefault="00433935" w:rsidP="002A23BB">
      <w:pPr>
        <w:pStyle w:val="paragraph"/>
        <w:spacing w:before="0" w:beforeAutospacing="0" w:after="0" w:afterAutospacing="0"/>
        <w:ind w:left="720"/>
        <w:textAlignment w:val="baseline"/>
        <w:rPr>
          <w:rFonts w:ascii="Franklin Gothic Book" w:eastAsiaTheme="minorHAnsi" w:hAnsi="Franklin Gothic Book" w:cs="ITCFranklinGothicStd-Book"/>
          <w:i/>
          <w:iCs/>
          <w:sz w:val="20"/>
          <w:szCs w:val="20"/>
          <w:lang w:eastAsia="en-US"/>
        </w:rPr>
      </w:pPr>
    </w:p>
    <w:p w14:paraId="0EDF5389" w14:textId="6522A20E" w:rsidR="00C06B77" w:rsidRPr="00C67876" w:rsidRDefault="00C06B77" w:rsidP="002A23BB">
      <w:pPr>
        <w:pStyle w:val="paragraph"/>
        <w:spacing w:before="0" w:beforeAutospacing="0" w:after="0" w:afterAutospacing="0"/>
        <w:ind w:left="720"/>
        <w:textAlignment w:val="baseline"/>
        <w:rPr>
          <w:rFonts w:ascii="Franklin Gothic Book" w:eastAsiaTheme="minorHAnsi" w:hAnsi="Franklin Gothic Book" w:cs="ITCFranklinGothicStd-Book"/>
          <w:i/>
          <w:iCs/>
          <w:sz w:val="20"/>
          <w:szCs w:val="20"/>
          <w:lang w:eastAsia="en-US"/>
        </w:rPr>
      </w:pPr>
      <w:r w:rsidRPr="00C67876">
        <w:rPr>
          <w:rFonts w:ascii="Franklin Gothic Book" w:eastAsiaTheme="minorHAnsi" w:hAnsi="Franklin Gothic Book" w:cs="ITCFranklinGothicStd-Book"/>
          <w:i/>
          <w:iCs/>
          <w:sz w:val="20"/>
          <w:szCs w:val="20"/>
          <w:lang w:eastAsia="en-US"/>
        </w:rPr>
        <w:t xml:space="preserve">Even Superworm needs a little help from his friends! Can they save him from the Wizard Lizard? </w:t>
      </w:r>
      <w:r w:rsidR="002A23BB" w:rsidRPr="00C67876">
        <w:rPr>
          <w:rFonts w:ascii="Franklin Gothic Book" w:eastAsiaTheme="minorHAnsi" w:hAnsi="Franklin Gothic Book" w:cs="ITCFranklinGothicStd-Book"/>
          <w:i/>
          <w:iCs/>
          <w:sz w:val="20"/>
          <w:szCs w:val="20"/>
          <w:lang w:eastAsia="en-US"/>
        </w:rPr>
        <w:t>Go inside</w:t>
      </w:r>
      <w:r w:rsidRPr="00C67876">
        <w:rPr>
          <w:rFonts w:ascii="Franklin Gothic Book" w:eastAsiaTheme="minorHAnsi" w:hAnsi="Franklin Gothic Book" w:cs="ITCFranklinGothicStd-Book"/>
          <w:i/>
          <w:iCs/>
          <w:sz w:val="20"/>
          <w:szCs w:val="20"/>
          <w:lang w:eastAsia="en-US"/>
        </w:rPr>
        <w:t xml:space="preserve"> the </w:t>
      </w:r>
      <w:r w:rsidR="002A23BB" w:rsidRPr="00C67876">
        <w:rPr>
          <w:rFonts w:ascii="Franklin Gothic Book" w:eastAsiaTheme="minorHAnsi" w:hAnsi="Franklin Gothic Book" w:cs="ITCFranklinGothicStd-Book"/>
          <w:i/>
          <w:iCs/>
          <w:sz w:val="20"/>
          <w:szCs w:val="20"/>
          <w:lang w:eastAsia="en-US"/>
        </w:rPr>
        <w:t xml:space="preserve">world of </w:t>
      </w:r>
      <w:r w:rsidRPr="00C67876">
        <w:rPr>
          <w:rFonts w:ascii="Franklin Gothic Book" w:eastAsiaTheme="minorHAnsi" w:hAnsi="Franklin Gothic Book" w:cs="ITCFranklinGothicStd-Book"/>
          <w:i/>
          <w:iCs/>
          <w:sz w:val="20"/>
          <w:szCs w:val="20"/>
          <w:lang w:eastAsia="en-US"/>
        </w:rPr>
        <w:t xml:space="preserve">Superworm to see how and plants and animals are always working together as a team. </w:t>
      </w:r>
    </w:p>
    <w:p w14:paraId="5A580096" w14:textId="77777777" w:rsidR="002A23BB" w:rsidRPr="00C67876" w:rsidRDefault="002A23BB" w:rsidP="002A23BB">
      <w:pPr>
        <w:rPr>
          <w:rFonts w:ascii="Franklin Gothic Book" w:hAnsi="Franklin Gothic Book" w:cs="ITCFranklinGothicStd-Book"/>
          <w:sz w:val="20"/>
          <w:szCs w:val="20"/>
          <w:lang w:val="en-GB"/>
        </w:rPr>
      </w:pPr>
    </w:p>
    <w:p w14:paraId="656766C1" w14:textId="59E1F47A" w:rsidR="002A23BB" w:rsidRPr="00C67876" w:rsidRDefault="00433935" w:rsidP="002A23BB">
      <w:pPr>
        <w:pStyle w:val="paragraph"/>
        <w:spacing w:before="0" w:beforeAutospacing="0" w:after="0" w:afterAutospacing="0"/>
        <w:textAlignment w:val="baseline"/>
        <w:rPr>
          <w:rFonts w:ascii="Franklin Gothic Book" w:eastAsiaTheme="minorHAnsi" w:hAnsi="Franklin Gothic Book" w:cs="ITCFranklinGothicStd-Book"/>
          <w:sz w:val="20"/>
          <w:szCs w:val="20"/>
          <w:lang w:eastAsia="en-US"/>
        </w:rPr>
      </w:pPr>
      <w:r w:rsidRPr="00C67876">
        <w:rPr>
          <w:rFonts w:ascii="Franklin Gothic Book" w:eastAsiaTheme="minorHAnsi" w:hAnsi="Franklin Gothic Book" w:cs="ITCFranklinGothicStd-Book"/>
          <w:sz w:val="20"/>
          <w:szCs w:val="20"/>
          <w:lang w:eastAsia="en-US"/>
        </w:rPr>
        <w:t xml:space="preserve">In the story of Superworm, a talented worm (Superworm) regularly </w:t>
      </w:r>
      <w:proofErr w:type="gramStart"/>
      <w:r w:rsidRPr="00C67876">
        <w:rPr>
          <w:rFonts w:ascii="Franklin Gothic Book" w:eastAsiaTheme="minorHAnsi" w:hAnsi="Franklin Gothic Book" w:cs="ITCFranklinGothicStd-Book"/>
          <w:sz w:val="20"/>
          <w:szCs w:val="20"/>
          <w:lang w:eastAsia="en-US"/>
        </w:rPr>
        <w:t>helps out</w:t>
      </w:r>
      <w:proofErr w:type="gramEnd"/>
      <w:r w:rsidRPr="00C67876">
        <w:rPr>
          <w:rFonts w:ascii="Franklin Gothic Book" w:eastAsiaTheme="minorHAnsi" w:hAnsi="Franklin Gothic Book" w:cs="ITCFranklinGothicStd-Book"/>
          <w:sz w:val="20"/>
          <w:szCs w:val="20"/>
          <w:lang w:eastAsia="en-US"/>
        </w:rPr>
        <w:t xml:space="preserve"> other local animals due to his strength. Then, he is placed under a spell by an evil Wizard Lizard who makes Superworm dig underground to find buried treasure. Because of all the support Superworm has given them in the past, his animal friends band together and manage to trap the Wizard Lizard and free Superworm, and all returns to normal.</w:t>
      </w:r>
    </w:p>
    <w:p w14:paraId="6AAC4071" w14:textId="77777777" w:rsidR="005112BF" w:rsidRPr="00C67876" w:rsidRDefault="005112BF" w:rsidP="002A23BB">
      <w:pPr>
        <w:pStyle w:val="paragraph"/>
        <w:spacing w:before="0" w:beforeAutospacing="0" w:after="0" w:afterAutospacing="0"/>
        <w:textAlignment w:val="baseline"/>
        <w:rPr>
          <w:rFonts w:ascii="Franklin Gothic Book" w:eastAsiaTheme="minorHAnsi" w:hAnsi="Franklin Gothic Book" w:cs="ITCFranklinGothicStd-Book"/>
          <w:sz w:val="20"/>
          <w:szCs w:val="20"/>
          <w:lang w:eastAsia="en-US"/>
        </w:rPr>
      </w:pPr>
    </w:p>
    <w:p w14:paraId="2BA77B49" w14:textId="17E1926F" w:rsidR="001B237A" w:rsidRPr="00C67876" w:rsidRDefault="005112BF" w:rsidP="002A23BB">
      <w:pPr>
        <w:pStyle w:val="paragraph"/>
        <w:spacing w:before="0" w:beforeAutospacing="0" w:after="0" w:afterAutospacing="0"/>
        <w:textAlignment w:val="baseline"/>
        <w:rPr>
          <w:rFonts w:ascii="Franklin Gothic Book" w:eastAsiaTheme="minorHAnsi" w:hAnsi="Franklin Gothic Book" w:cs="ITCFranklinGothicStd-Book"/>
          <w:sz w:val="20"/>
          <w:szCs w:val="20"/>
          <w:lang w:eastAsia="en-US"/>
        </w:rPr>
      </w:pPr>
      <w:r w:rsidRPr="00C67876">
        <w:rPr>
          <w:rFonts w:ascii="Franklin Gothic Book" w:eastAsiaTheme="minorHAnsi" w:hAnsi="Franklin Gothic Book" w:cs="ITCFranklinGothicStd-Book"/>
          <w:sz w:val="20"/>
          <w:szCs w:val="20"/>
          <w:lang w:eastAsia="en-US"/>
        </w:rPr>
        <w:t>The</w:t>
      </w:r>
      <w:r w:rsidR="00110B95" w:rsidRPr="00C67876">
        <w:rPr>
          <w:rFonts w:ascii="Franklin Gothic Book" w:eastAsiaTheme="minorHAnsi" w:hAnsi="Franklin Gothic Book" w:cs="ITCFranklinGothicStd-Book"/>
          <w:sz w:val="20"/>
          <w:szCs w:val="20"/>
          <w:lang w:eastAsia="en-US"/>
        </w:rPr>
        <w:t xml:space="preserve"> age range for Superworm is 3-8, so we would expect that the interactives will work for this age group, with a preference for the younger ages.</w:t>
      </w:r>
      <w:r w:rsidR="005E0EF0" w:rsidRPr="00C67876">
        <w:rPr>
          <w:rFonts w:ascii="Franklin Gothic Book" w:eastAsiaTheme="minorHAnsi" w:hAnsi="Franklin Gothic Book" w:cs="ITCFranklinGothicStd-Book"/>
          <w:sz w:val="20"/>
          <w:szCs w:val="20"/>
          <w:lang w:eastAsia="en-US"/>
        </w:rPr>
        <w:t xml:space="preserve">  </w:t>
      </w:r>
    </w:p>
    <w:p w14:paraId="3C855953" w14:textId="62C08E5B" w:rsidR="00433935" w:rsidRPr="00C67876" w:rsidRDefault="00433935" w:rsidP="002A23BB">
      <w:pPr>
        <w:pStyle w:val="paragraph"/>
        <w:spacing w:before="0" w:beforeAutospacing="0" w:after="0" w:afterAutospacing="0"/>
        <w:textAlignment w:val="baseline"/>
        <w:rPr>
          <w:rFonts w:ascii="Franklin Gothic Book" w:eastAsiaTheme="minorHAnsi" w:hAnsi="Franklin Gothic Book" w:cs="ITCFranklinGothicStd-Book"/>
          <w:sz w:val="20"/>
          <w:szCs w:val="20"/>
          <w:lang w:eastAsia="en-US"/>
        </w:rPr>
      </w:pPr>
    </w:p>
    <w:p w14:paraId="102224A9" w14:textId="5869FDE5" w:rsidR="00433935" w:rsidRPr="00C67876" w:rsidRDefault="00433935" w:rsidP="002A23BB">
      <w:pPr>
        <w:pStyle w:val="paragraph"/>
        <w:spacing w:before="0" w:beforeAutospacing="0" w:after="0" w:afterAutospacing="0"/>
        <w:textAlignment w:val="baseline"/>
        <w:rPr>
          <w:rFonts w:ascii="Franklin Gothic Book" w:eastAsiaTheme="minorHAnsi" w:hAnsi="Franklin Gothic Book" w:cs="ITCFranklinGothicStd-Book"/>
          <w:sz w:val="20"/>
          <w:szCs w:val="20"/>
          <w:lang w:eastAsia="en-US"/>
        </w:rPr>
      </w:pPr>
      <w:r w:rsidRPr="00C67876">
        <w:rPr>
          <w:rFonts w:ascii="Franklin Gothic Book" w:eastAsiaTheme="minorHAnsi" w:hAnsi="Franklin Gothic Book" w:cs="ITCFranklinGothicStd-Book"/>
          <w:sz w:val="20"/>
          <w:szCs w:val="20"/>
          <w:lang w:eastAsia="en-US"/>
        </w:rPr>
        <w:t xml:space="preserve">At Kew, we would like to bring out the following concepts as part of the story: </w:t>
      </w:r>
    </w:p>
    <w:p w14:paraId="46F5A261" w14:textId="77777777" w:rsidR="00433935" w:rsidRPr="00C67876" w:rsidRDefault="00433935" w:rsidP="002A23BB">
      <w:pPr>
        <w:pStyle w:val="paragraph"/>
        <w:spacing w:before="0" w:beforeAutospacing="0" w:after="0" w:afterAutospacing="0"/>
        <w:textAlignment w:val="baseline"/>
        <w:rPr>
          <w:rFonts w:ascii="Franklin Gothic Book" w:eastAsiaTheme="minorHAnsi" w:hAnsi="Franklin Gothic Book" w:cs="ITCFranklinGothicStd-Book"/>
          <w:sz w:val="20"/>
          <w:szCs w:val="20"/>
          <w:lang w:eastAsia="en-US"/>
        </w:rPr>
      </w:pPr>
    </w:p>
    <w:p w14:paraId="58042FAA" w14:textId="57F96015" w:rsidR="00433935" w:rsidRPr="00C67876" w:rsidRDefault="00433935" w:rsidP="00433935">
      <w:pPr>
        <w:pStyle w:val="ListBullet"/>
        <w:rPr>
          <w:rFonts w:ascii="Franklin Gothic Book" w:hAnsi="Franklin Gothic Book" w:cs="ITCFranklinGothicStd-Book"/>
          <w:sz w:val="20"/>
          <w:szCs w:val="20"/>
          <w:lang w:val="en-GB"/>
        </w:rPr>
      </w:pPr>
      <w:r w:rsidRPr="00C67876">
        <w:rPr>
          <w:rFonts w:ascii="Franklin Gothic Book" w:hAnsi="Franklin Gothic Book" w:cs="ITCFranklinGothicStd-Book"/>
          <w:sz w:val="20"/>
          <w:szCs w:val="20"/>
          <w:lang w:val="en-GB"/>
        </w:rPr>
        <w:t>Teamwork in nature</w:t>
      </w:r>
    </w:p>
    <w:p w14:paraId="082B1455" w14:textId="61ED08E3" w:rsidR="00CF112B" w:rsidRPr="00C67876" w:rsidRDefault="00433935" w:rsidP="003B6987">
      <w:pPr>
        <w:pStyle w:val="ListBullet"/>
        <w:rPr>
          <w:rFonts w:ascii="Franklin Gothic Book" w:hAnsi="Franklin Gothic Book" w:cs="ITCFranklinGothicStd-Book"/>
          <w:sz w:val="20"/>
          <w:szCs w:val="20"/>
          <w:lang w:val="en-GB"/>
        </w:rPr>
      </w:pPr>
      <w:r w:rsidRPr="00C67876">
        <w:rPr>
          <w:rFonts w:ascii="Franklin Gothic Book" w:hAnsi="Franklin Gothic Book" w:cs="ITCFranklinGothicStd-Book"/>
          <w:sz w:val="20"/>
          <w:szCs w:val="20"/>
          <w:lang w:val="en-GB"/>
        </w:rPr>
        <w:t>Biodiversity</w:t>
      </w:r>
    </w:p>
    <w:p w14:paraId="523D49A5" w14:textId="77777777" w:rsidR="006B68EC" w:rsidRPr="002C77A0" w:rsidRDefault="006B68EC" w:rsidP="006B68EC">
      <w:pPr>
        <w:pStyle w:val="ListBullet"/>
        <w:numPr>
          <w:ilvl w:val="0"/>
          <w:numId w:val="0"/>
        </w:numPr>
        <w:rPr>
          <w:rFonts w:ascii="Franklin Gothic Book" w:hAnsi="Franklin Gothic Book" w:cs="ITCFranklinGothicStd-Book"/>
          <w:sz w:val="22"/>
          <w:szCs w:val="22"/>
          <w:lang w:val="en-GB"/>
        </w:rPr>
      </w:pPr>
    </w:p>
    <w:p w14:paraId="566F6241" w14:textId="282E5039" w:rsidR="006B68EC" w:rsidRPr="002C77A0" w:rsidRDefault="006B68EC" w:rsidP="006B68EC">
      <w:pPr>
        <w:pStyle w:val="ListBullet"/>
        <w:numPr>
          <w:ilvl w:val="0"/>
          <w:numId w:val="0"/>
        </w:numPr>
        <w:rPr>
          <w:rFonts w:ascii="Franklin Gothic Book" w:hAnsi="Franklin Gothic Book" w:cs="ITCFranklinGothicStd-Demi"/>
          <w:sz w:val="22"/>
          <w:szCs w:val="22"/>
          <w:u w:val="single"/>
          <w:lang w:val="en-GB"/>
        </w:rPr>
      </w:pPr>
      <w:r w:rsidRPr="002C77A0">
        <w:rPr>
          <w:rFonts w:ascii="Franklin Gothic Book" w:hAnsi="Franklin Gothic Book" w:cs="ITCFranklinGothicStd-Book"/>
          <w:b/>
          <w:bCs/>
          <w:sz w:val="22"/>
          <w:szCs w:val="22"/>
          <w:u w:val="single"/>
          <w:lang w:val="en-GB"/>
        </w:rPr>
        <w:t>Installations</w:t>
      </w:r>
    </w:p>
    <w:p w14:paraId="35311CDD" w14:textId="7611E256" w:rsidR="00256759" w:rsidRPr="002C77A0" w:rsidRDefault="00256759" w:rsidP="00433935">
      <w:pPr>
        <w:pStyle w:val="ListBullet"/>
        <w:numPr>
          <w:ilvl w:val="0"/>
          <w:numId w:val="0"/>
        </w:numPr>
        <w:rPr>
          <w:rFonts w:ascii="Franklin Gothic Book" w:hAnsi="Franklin Gothic Book"/>
          <w:sz w:val="22"/>
          <w:szCs w:val="22"/>
        </w:rPr>
      </w:pPr>
    </w:p>
    <w:p w14:paraId="2724E1CC" w14:textId="08ABD787" w:rsidR="00256759" w:rsidRPr="00C67876" w:rsidRDefault="00256759" w:rsidP="00433935">
      <w:pPr>
        <w:pStyle w:val="ListBullet"/>
        <w:numPr>
          <w:ilvl w:val="0"/>
          <w:numId w:val="0"/>
        </w:numPr>
        <w:rPr>
          <w:rFonts w:ascii="Franklin Gothic Book" w:hAnsi="Franklin Gothic Book"/>
          <w:sz w:val="20"/>
          <w:szCs w:val="20"/>
        </w:rPr>
      </w:pPr>
      <w:r w:rsidRPr="00C67876">
        <w:rPr>
          <w:rFonts w:ascii="Franklin Gothic Book" w:hAnsi="Franklin Gothic Book"/>
          <w:sz w:val="20"/>
          <w:szCs w:val="20"/>
        </w:rPr>
        <w:t xml:space="preserve">Please find below a summary of each of the installations we are proposing: </w:t>
      </w:r>
    </w:p>
    <w:p w14:paraId="69B7BA26" w14:textId="77777777" w:rsidR="006B68EC" w:rsidRPr="00C67876" w:rsidRDefault="006B68EC" w:rsidP="00433935">
      <w:pPr>
        <w:pStyle w:val="ListBullet"/>
        <w:numPr>
          <w:ilvl w:val="0"/>
          <w:numId w:val="0"/>
        </w:numPr>
        <w:rPr>
          <w:rFonts w:ascii="Franklin Gothic Book" w:hAnsi="Franklin Gothic Book"/>
          <w:sz w:val="20"/>
          <w:szCs w:val="20"/>
        </w:rPr>
      </w:pPr>
    </w:p>
    <w:p w14:paraId="196F5126" w14:textId="5C558B77" w:rsidR="00284515" w:rsidRPr="00C67876" w:rsidRDefault="00284515" w:rsidP="00C561EA">
      <w:pPr>
        <w:pStyle w:val="ListBullet"/>
        <w:numPr>
          <w:ilvl w:val="0"/>
          <w:numId w:val="8"/>
        </w:numPr>
        <w:rPr>
          <w:rFonts w:ascii="Franklin Gothic Book" w:hAnsi="Franklin Gothic Book"/>
          <w:sz w:val="20"/>
          <w:szCs w:val="20"/>
        </w:rPr>
      </w:pPr>
      <w:r w:rsidRPr="00C67876">
        <w:rPr>
          <w:rFonts w:ascii="Franklin Gothic Book" w:hAnsi="Franklin Gothic Book"/>
          <w:b/>
          <w:bCs/>
          <w:sz w:val="20"/>
          <w:szCs w:val="20"/>
        </w:rPr>
        <w:t>Superworm ‘Welcome’ Archway</w:t>
      </w:r>
      <w:r w:rsidRPr="00C67876">
        <w:rPr>
          <w:rFonts w:ascii="Franklin Gothic Book" w:hAnsi="Franklin Gothic Book"/>
          <w:sz w:val="20"/>
          <w:szCs w:val="20"/>
        </w:rPr>
        <w:t xml:space="preserve">: A welcome / </w:t>
      </w:r>
      <w:proofErr w:type="gramStart"/>
      <w:r w:rsidRPr="00C67876">
        <w:rPr>
          <w:rFonts w:ascii="Franklin Gothic Book" w:hAnsi="Franklin Gothic Book"/>
          <w:sz w:val="20"/>
          <w:szCs w:val="20"/>
        </w:rPr>
        <w:t>starting-point</w:t>
      </w:r>
      <w:proofErr w:type="gramEnd"/>
      <w:r w:rsidRPr="00C67876">
        <w:rPr>
          <w:rFonts w:ascii="Franklin Gothic Book" w:hAnsi="Franklin Gothic Book"/>
          <w:sz w:val="20"/>
          <w:szCs w:val="20"/>
        </w:rPr>
        <w:t xml:space="preserve"> for the trail, featuring a large (approx. 4m x 2.5m) Superworm archway that visitors can walk through to begin the trail. ‘Superworm’ </w:t>
      </w:r>
      <w:r w:rsidR="003B6987" w:rsidRPr="00C67876">
        <w:rPr>
          <w:rFonts w:ascii="Franklin Gothic Book" w:hAnsi="Franklin Gothic Book"/>
          <w:sz w:val="20"/>
          <w:szCs w:val="20"/>
        </w:rPr>
        <w:t>himself</w:t>
      </w:r>
      <w:r w:rsidRPr="00C67876">
        <w:rPr>
          <w:rFonts w:ascii="Franklin Gothic Book" w:hAnsi="Franklin Gothic Book"/>
          <w:sz w:val="20"/>
          <w:szCs w:val="20"/>
        </w:rPr>
        <w:t xml:space="preserve"> forms the archway. </w:t>
      </w:r>
    </w:p>
    <w:p w14:paraId="036F67B4" w14:textId="77777777" w:rsidR="00C561EA" w:rsidRPr="00C67876" w:rsidRDefault="00C561EA" w:rsidP="00C561EA">
      <w:pPr>
        <w:pStyle w:val="ListBullet"/>
        <w:numPr>
          <w:ilvl w:val="0"/>
          <w:numId w:val="0"/>
        </w:numPr>
        <w:ind w:left="720"/>
        <w:rPr>
          <w:rFonts w:ascii="Franklin Gothic Book" w:hAnsi="Franklin Gothic Book"/>
          <w:sz w:val="20"/>
          <w:szCs w:val="20"/>
        </w:rPr>
      </w:pPr>
    </w:p>
    <w:p w14:paraId="5E88EF34" w14:textId="77777777" w:rsidR="00284515" w:rsidRPr="00C67876" w:rsidRDefault="00284515" w:rsidP="00C561EA">
      <w:pPr>
        <w:pStyle w:val="ListBullet"/>
        <w:numPr>
          <w:ilvl w:val="0"/>
          <w:numId w:val="8"/>
        </w:numPr>
        <w:rPr>
          <w:rFonts w:ascii="Franklin Gothic Book" w:hAnsi="Franklin Gothic Book"/>
          <w:sz w:val="20"/>
          <w:szCs w:val="20"/>
        </w:rPr>
      </w:pPr>
      <w:r w:rsidRPr="00C67876">
        <w:rPr>
          <w:rFonts w:ascii="Franklin Gothic Book" w:hAnsi="Franklin Gothic Book"/>
          <w:b/>
          <w:bCs/>
          <w:sz w:val="20"/>
          <w:szCs w:val="20"/>
        </w:rPr>
        <w:t>‘Meet the Characters’</w:t>
      </w:r>
      <w:r w:rsidRPr="00C67876">
        <w:rPr>
          <w:rFonts w:ascii="Franklin Gothic Book" w:hAnsi="Franklin Gothic Book"/>
          <w:sz w:val="20"/>
          <w:szCs w:val="20"/>
        </w:rPr>
        <w:t xml:space="preserve"> Display: A wide (approx. 4-5m) 2D interactive puzzle display that visitors are challenged to find </w:t>
      </w:r>
      <w:proofErr w:type="gramStart"/>
      <w:r w:rsidRPr="00C67876">
        <w:rPr>
          <w:rFonts w:ascii="Franklin Gothic Book" w:hAnsi="Franklin Gothic Book"/>
          <w:sz w:val="20"/>
          <w:szCs w:val="20"/>
        </w:rPr>
        <w:t>all of</w:t>
      </w:r>
      <w:proofErr w:type="gramEnd"/>
      <w:r w:rsidRPr="00C67876">
        <w:rPr>
          <w:rFonts w:ascii="Franklin Gothic Book" w:hAnsi="Franklin Gothic Book"/>
          <w:sz w:val="20"/>
          <w:szCs w:val="20"/>
        </w:rPr>
        <w:t xml:space="preserve"> the characters of the book in. Using magnifying glasses (or similar), visitors </w:t>
      </w:r>
      <w:proofErr w:type="gramStart"/>
      <w:r w:rsidRPr="00C67876">
        <w:rPr>
          <w:rFonts w:ascii="Franklin Gothic Book" w:hAnsi="Franklin Gothic Book"/>
          <w:sz w:val="20"/>
          <w:szCs w:val="20"/>
        </w:rPr>
        <w:t>have to</w:t>
      </w:r>
      <w:proofErr w:type="gramEnd"/>
      <w:r w:rsidRPr="00C67876">
        <w:rPr>
          <w:rFonts w:ascii="Franklin Gothic Book" w:hAnsi="Franklin Gothic Book"/>
          <w:sz w:val="20"/>
          <w:szCs w:val="20"/>
        </w:rPr>
        <w:t xml:space="preserve"> find the animals and insects of the Superworm kingdom that are in miniature size (as we would expect to find them in the wild). Unlikely that we can use real wildlife / so possibly uses the drawings by Alex Scheffler.</w:t>
      </w:r>
    </w:p>
    <w:p w14:paraId="464D73E9" w14:textId="77777777" w:rsidR="00284515" w:rsidRPr="00C67876" w:rsidRDefault="00284515" w:rsidP="00C561EA">
      <w:pPr>
        <w:pStyle w:val="ListBullet"/>
        <w:numPr>
          <w:ilvl w:val="0"/>
          <w:numId w:val="0"/>
        </w:numPr>
        <w:ind w:left="720"/>
        <w:rPr>
          <w:rFonts w:ascii="Franklin Gothic Book" w:hAnsi="Franklin Gothic Book"/>
          <w:sz w:val="20"/>
          <w:szCs w:val="20"/>
        </w:rPr>
      </w:pPr>
    </w:p>
    <w:p w14:paraId="24647934" w14:textId="77777777" w:rsidR="00284515" w:rsidRPr="00C67876" w:rsidRDefault="00284515" w:rsidP="00C561EA">
      <w:pPr>
        <w:pStyle w:val="ListBullet"/>
        <w:numPr>
          <w:ilvl w:val="0"/>
          <w:numId w:val="8"/>
        </w:numPr>
        <w:rPr>
          <w:rFonts w:ascii="Franklin Gothic Book" w:hAnsi="Franklin Gothic Book"/>
          <w:sz w:val="20"/>
          <w:szCs w:val="20"/>
        </w:rPr>
      </w:pPr>
      <w:r w:rsidRPr="00C67876">
        <w:rPr>
          <w:rFonts w:ascii="Franklin Gothic Book" w:hAnsi="Franklin Gothic Book"/>
          <w:b/>
          <w:bCs/>
          <w:sz w:val="20"/>
          <w:szCs w:val="20"/>
        </w:rPr>
        <w:t>Superworm Saves the Frog Scenario:</w:t>
      </w:r>
      <w:r w:rsidRPr="00C67876">
        <w:rPr>
          <w:rFonts w:ascii="Franklin Gothic Book" w:hAnsi="Franklin Gothic Book"/>
          <w:sz w:val="20"/>
          <w:szCs w:val="20"/>
        </w:rPr>
        <w:t xml:space="preserve"> Taken from one of the preliminary scenes in the book, Superworm saves a frog from being squashed under a car </w:t>
      </w:r>
      <w:proofErr w:type="spellStart"/>
      <w:r w:rsidRPr="00C67876">
        <w:rPr>
          <w:rFonts w:ascii="Franklin Gothic Book" w:hAnsi="Franklin Gothic Book"/>
          <w:sz w:val="20"/>
          <w:szCs w:val="20"/>
        </w:rPr>
        <w:t>tyre</w:t>
      </w:r>
      <w:proofErr w:type="spellEnd"/>
      <w:r w:rsidRPr="00C67876">
        <w:rPr>
          <w:rFonts w:ascii="Franklin Gothic Book" w:hAnsi="Franklin Gothic Book"/>
          <w:sz w:val="20"/>
          <w:szCs w:val="20"/>
        </w:rPr>
        <w:t>. We’d like to see a non-interactive, visually exciting, large 3D rendition of this.</w:t>
      </w:r>
    </w:p>
    <w:p w14:paraId="3D8A8546" w14:textId="77777777" w:rsidR="00284515" w:rsidRPr="00C67876" w:rsidRDefault="00284515" w:rsidP="00C561EA">
      <w:pPr>
        <w:pStyle w:val="ListBullet"/>
        <w:numPr>
          <w:ilvl w:val="0"/>
          <w:numId w:val="0"/>
        </w:numPr>
        <w:ind w:left="720"/>
        <w:rPr>
          <w:rFonts w:ascii="Franklin Gothic Book" w:hAnsi="Franklin Gothic Book"/>
          <w:sz w:val="20"/>
          <w:szCs w:val="20"/>
        </w:rPr>
      </w:pPr>
    </w:p>
    <w:p w14:paraId="0627AFEA" w14:textId="77777777" w:rsidR="00284515" w:rsidRPr="00C67876" w:rsidRDefault="00284515" w:rsidP="00C561EA">
      <w:pPr>
        <w:pStyle w:val="ListBullet"/>
        <w:numPr>
          <w:ilvl w:val="0"/>
          <w:numId w:val="8"/>
        </w:numPr>
        <w:rPr>
          <w:rFonts w:ascii="Franklin Gothic Book" w:hAnsi="Franklin Gothic Book"/>
          <w:sz w:val="20"/>
          <w:szCs w:val="20"/>
        </w:rPr>
      </w:pPr>
      <w:r w:rsidRPr="00C67876">
        <w:rPr>
          <w:rFonts w:ascii="Franklin Gothic Book" w:hAnsi="Franklin Gothic Book"/>
          <w:b/>
          <w:bCs/>
          <w:sz w:val="20"/>
          <w:szCs w:val="20"/>
        </w:rPr>
        <w:t>Superworm Saves the Beetle Scenario</w:t>
      </w:r>
      <w:r w:rsidRPr="00C67876">
        <w:rPr>
          <w:rFonts w:ascii="Franklin Gothic Book" w:hAnsi="Franklin Gothic Book"/>
          <w:sz w:val="20"/>
          <w:szCs w:val="20"/>
        </w:rPr>
        <w:t>: Taken from one of the preliminary scenes in the book, Superworm saves a beetle from being stuck in a well. We’d like to see a large 3D rendition of this, possibly interactive using a ‘tug-of-war’ or pulley system acting as Superworm to save the beetle, which may take place on our lake.</w:t>
      </w:r>
    </w:p>
    <w:p w14:paraId="318BF290" w14:textId="77777777" w:rsidR="00C561EA" w:rsidRPr="00C67876" w:rsidRDefault="00C561EA" w:rsidP="00C561EA">
      <w:pPr>
        <w:pStyle w:val="ListParagraph"/>
        <w:rPr>
          <w:rFonts w:ascii="Franklin Gothic Book" w:hAnsi="Franklin Gothic Book"/>
          <w:sz w:val="20"/>
          <w:szCs w:val="20"/>
        </w:rPr>
      </w:pPr>
    </w:p>
    <w:p w14:paraId="46BBCCE6" w14:textId="7182C31C" w:rsidR="00284515" w:rsidRPr="00C67876" w:rsidRDefault="00C561EA" w:rsidP="00C561EA">
      <w:pPr>
        <w:pStyle w:val="ListBullet"/>
        <w:numPr>
          <w:ilvl w:val="0"/>
          <w:numId w:val="8"/>
        </w:numPr>
        <w:rPr>
          <w:rFonts w:ascii="Franklin Gothic Book" w:hAnsi="Franklin Gothic Book"/>
          <w:sz w:val="20"/>
          <w:szCs w:val="20"/>
        </w:rPr>
      </w:pPr>
      <w:r w:rsidRPr="00C67876">
        <w:rPr>
          <w:rFonts w:ascii="Franklin Gothic Book" w:hAnsi="Franklin Gothic Book"/>
          <w:b/>
          <w:bCs/>
          <w:sz w:val="20"/>
          <w:szCs w:val="20"/>
        </w:rPr>
        <w:t>Underground</w:t>
      </w:r>
      <w:r w:rsidR="00284515" w:rsidRPr="00C67876">
        <w:rPr>
          <w:rFonts w:ascii="Franklin Gothic Book" w:hAnsi="Franklin Gothic Book"/>
          <w:b/>
          <w:bCs/>
          <w:sz w:val="20"/>
          <w:szCs w:val="20"/>
        </w:rPr>
        <w:t xml:space="preserve"> </w:t>
      </w:r>
      <w:r w:rsidR="00A827A9" w:rsidRPr="00C67876">
        <w:rPr>
          <w:rFonts w:ascii="Franklin Gothic Book" w:hAnsi="Franklin Gothic Book"/>
          <w:b/>
          <w:bCs/>
          <w:sz w:val="20"/>
          <w:szCs w:val="20"/>
        </w:rPr>
        <w:t>Dig</w:t>
      </w:r>
      <w:r w:rsidR="00284515" w:rsidRPr="00C67876">
        <w:rPr>
          <w:rFonts w:ascii="Franklin Gothic Book" w:hAnsi="Franklin Gothic Book"/>
          <w:sz w:val="20"/>
          <w:szCs w:val="20"/>
        </w:rPr>
        <w:t>: The Wizard Lizard has taken Superworm hostage, who is now spending his time searching underground for items that could make the Wizard Lizard more powerful</w:t>
      </w:r>
      <w:r w:rsidR="006E5DCE" w:rsidRPr="00C67876">
        <w:rPr>
          <w:rFonts w:ascii="Franklin Gothic Book" w:hAnsi="Franklin Gothic Book"/>
          <w:sz w:val="20"/>
          <w:szCs w:val="20"/>
        </w:rPr>
        <w:t xml:space="preserve">. We’d like to bring this to life with a real </w:t>
      </w:r>
      <w:r w:rsidR="00401705" w:rsidRPr="00C67876">
        <w:rPr>
          <w:rFonts w:ascii="Franklin Gothic Book" w:hAnsi="Franklin Gothic Book"/>
          <w:sz w:val="20"/>
          <w:szCs w:val="20"/>
        </w:rPr>
        <w:t xml:space="preserve">digging activity, where </w:t>
      </w:r>
      <w:r w:rsidR="00284515" w:rsidRPr="00C67876">
        <w:rPr>
          <w:rFonts w:ascii="Franklin Gothic Book" w:hAnsi="Franklin Gothic Book"/>
          <w:sz w:val="20"/>
          <w:szCs w:val="20"/>
        </w:rPr>
        <w:t xml:space="preserve">visitors </w:t>
      </w:r>
      <w:r w:rsidR="004D1184" w:rsidRPr="00C67876">
        <w:rPr>
          <w:rFonts w:ascii="Franklin Gothic Book" w:hAnsi="Franklin Gothic Book"/>
          <w:sz w:val="20"/>
          <w:szCs w:val="20"/>
        </w:rPr>
        <w:t>will search</w:t>
      </w:r>
      <w:r w:rsidR="00284515" w:rsidRPr="00C67876">
        <w:rPr>
          <w:rFonts w:ascii="Franklin Gothic Book" w:hAnsi="Franklin Gothic Book"/>
          <w:sz w:val="20"/>
          <w:szCs w:val="20"/>
        </w:rPr>
        <w:t xml:space="preserve"> through soil-filled, </w:t>
      </w:r>
      <w:proofErr w:type="spellStart"/>
      <w:r w:rsidR="00284515" w:rsidRPr="00C67876">
        <w:rPr>
          <w:rFonts w:ascii="Franklin Gothic Book" w:hAnsi="Franklin Gothic Book"/>
          <w:sz w:val="20"/>
          <w:szCs w:val="20"/>
        </w:rPr>
        <w:t>superworm</w:t>
      </w:r>
      <w:proofErr w:type="spellEnd"/>
      <w:r w:rsidR="00284515" w:rsidRPr="00C67876">
        <w:rPr>
          <w:rFonts w:ascii="Franklin Gothic Book" w:hAnsi="Franklin Gothic Book"/>
          <w:sz w:val="20"/>
          <w:szCs w:val="20"/>
        </w:rPr>
        <w:t xml:space="preserve">-shaped troughs that hide items Superworm finds in the book. The items are appropriately scaled in relation to the other displays. </w:t>
      </w:r>
    </w:p>
    <w:p w14:paraId="2DB061A2" w14:textId="77777777" w:rsidR="00284515" w:rsidRPr="00C67876" w:rsidRDefault="00284515" w:rsidP="009449AC">
      <w:pPr>
        <w:pStyle w:val="ListBullet"/>
        <w:numPr>
          <w:ilvl w:val="0"/>
          <w:numId w:val="0"/>
        </w:numPr>
        <w:ind w:left="720"/>
        <w:rPr>
          <w:rFonts w:ascii="Franklin Gothic Book" w:hAnsi="Franklin Gothic Book"/>
          <w:sz w:val="20"/>
          <w:szCs w:val="20"/>
        </w:rPr>
      </w:pPr>
    </w:p>
    <w:p w14:paraId="629E41AA" w14:textId="77777777" w:rsidR="00284515" w:rsidRPr="00C67876" w:rsidRDefault="00284515" w:rsidP="00C561EA">
      <w:pPr>
        <w:pStyle w:val="ListBullet"/>
        <w:numPr>
          <w:ilvl w:val="0"/>
          <w:numId w:val="8"/>
        </w:numPr>
        <w:rPr>
          <w:rFonts w:ascii="Franklin Gothic Book" w:hAnsi="Franklin Gothic Book"/>
          <w:sz w:val="20"/>
          <w:szCs w:val="20"/>
        </w:rPr>
      </w:pPr>
      <w:r w:rsidRPr="00C67876">
        <w:rPr>
          <w:rFonts w:ascii="Franklin Gothic Book" w:hAnsi="Franklin Gothic Book"/>
          <w:b/>
          <w:bCs/>
          <w:sz w:val="20"/>
          <w:szCs w:val="20"/>
        </w:rPr>
        <w:lastRenderedPageBreak/>
        <w:t>Teamwork</w:t>
      </w:r>
      <w:r w:rsidRPr="00C67876">
        <w:rPr>
          <w:rFonts w:ascii="Franklin Gothic Book" w:hAnsi="Franklin Gothic Book"/>
          <w:sz w:val="20"/>
          <w:szCs w:val="20"/>
        </w:rPr>
        <w:t>: The characters come together to save Superworm from the Wizard Lizard – bees make sticky honey, snails munch leaves, the spider crafts a web which all are used to trap the Wizard Lizard and allow Superworm to escape. We would like to see a large 3D rendition of this prominent scene from the book.</w:t>
      </w:r>
    </w:p>
    <w:p w14:paraId="6C4A1157" w14:textId="77777777" w:rsidR="00284515" w:rsidRPr="00C67876" w:rsidRDefault="00284515" w:rsidP="009449AC">
      <w:pPr>
        <w:pStyle w:val="ListBullet"/>
        <w:numPr>
          <w:ilvl w:val="0"/>
          <w:numId w:val="0"/>
        </w:numPr>
        <w:ind w:left="720"/>
        <w:rPr>
          <w:rFonts w:ascii="Franklin Gothic Book" w:hAnsi="Franklin Gothic Book"/>
          <w:sz w:val="20"/>
          <w:szCs w:val="20"/>
        </w:rPr>
      </w:pPr>
    </w:p>
    <w:p w14:paraId="708816BC" w14:textId="77777777" w:rsidR="00284515" w:rsidRPr="00C67876" w:rsidRDefault="00284515" w:rsidP="00C561EA">
      <w:pPr>
        <w:pStyle w:val="ListBullet"/>
        <w:numPr>
          <w:ilvl w:val="0"/>
          <w:numId w:val="8"/>
        </w:numPr>
        <w:rPr>
          <w:rFonts w:ascii="Franklin Gothic Book" w:hAnsi="Franklin Gothic Book"/>
          <w:sz w:val="20"/>
          <w:szCs w:val="20"/>
        </w:rPr>
      </w:pPr>
      <w:r w:rsidRPr="00C67876">
        <w:rPr>
          <w:rFonts w:ascii="Franklin Gothic Book" w:hAnsi="Franklin Gothic Book"/>
          <w:b/>
          <w:bCs/>
          <w:sz w:val="20"/>
          <w:szCs w:val="20"/>
        </w:rPr>
        <w:t>Photo Opportunity</w:t>
      </w:r>
      <w:r w:rsidRPr="00C67876">
        <w:rPr>
          <w:rFonts w:ascii="Franklin Gothic Book" w:hAnsi="Franklin Gothic Book"/>
          <w:sz w:val="20"/>
          <w:szCs w:val="20"/>
        </w:rPr>
        <w:t xml:space="preserve">: A grand finale to the trail - Superworm is </w:t>
      </w:r>
      <w:proofErr w:type="gramStart"/>
      <w:r w:rsidRPr="00C67876">
        <w:rPr>
          <w:rFonts w:ascii="Franklin Gothic Book" w:hAnsi="Franklin Gothic Book"/>
          <w:sz w:val="20"/>
          <w:szCs w:val="20"/>
        </w:rPr>
        <w:t>saved</w:t>
      </w:r>
      <w:proofErr w:type="gramEnd"/>
      <w:r w:rsidRPr="00C67876">
        <w:rPr>
          <w:rFonts w:ascii="Franklin Gothic Book" w:hAnsi="Franklin Gothic Book"/>
          <w:sz w:val="20"/>
          <w:szCs w:val="20"/>
        </w:rPr>
        <w:t xml:space="preserve"> and the animals and insects are overjoyed at his safe return! We’d like to see a large-scale display of the kingdom together again, serving as a final photo opportunity for our visitors before they leave.</w:t>
      </w:r>
    </w:p>
    <w:p w14:paraId="67EDC0D1" w14:textId="77777777" w:rsidR="00284515" w:rsidRPr="00C67876" w:rsidRDefault="00284515" w:rsidP="00284515">
      <w:pPr>
        <w:pStyle w:val="paragraph"/>
        <w:spacing w:before="0" w:beforeAutospacing="0" w:after="0" w:afterAutospacing="0"/>
        <w:textAlignment w:val="baseline"/>
        <w:rPr>
          <w:rStyle w:val="normaltextrun"/>
          <w:rFonts w:ascii="Franklin Gothic Book" w:hAnsi="Franklin Gothic Book" w:cstheme="minorHAnsi"/>
          <w:sz w:val="20"/>
          <w:szCs w:val="20"/>
        </w:rPr>
      </w:pPr>
    </w:p>
    <w:p w14:paraId="4EDF6654" w14:textId="039857E9" w:rsidR="000A03E2" w:rsidRPr="002C77A0" w:rsidRDefault="00CF2BDA" w:rsidP="002A23BB">
      <w:pPr>
        <w:pStyle w:val="paragraph"/>
        <w:spacing w:before="0" w:beforeAutospacing="0" w:after="0" w:afterAutospacing="0"/>
        <w:textAlignment w:val="baseline"/>
        <w:rPr>
          <w:rFonts w:ascii="Franklin Gothic Book" w:eastAsiaTheme="minorHAnsi" w:hAnsi="Franklin Gothic Book" w:cs="ITCFranklinGothicStd-Book"/>
          <w:b/>
          <w:bCs/>
          <w:sz w:val="22"/>
          <w:szCs w:val="22"/>
          <w:u w:val="single"/>
          <w:lang w:eastAsia="en-US"/>
        </w:rPr>
      </w:pPr>
      <w:r w:rsidRPr="002C77A0">
        <w:rPr>
          <w:rFonts w:ascii="Franklin Gothic Book" w:eastAsiaTheme="minorHAnsi" w:hAnsi="Franklin Gothic Book" w:cs="ITCFranklinGothicStd-Book"/>
          <w:b/>
          <w:bCs/>
          <w:sz w:val="22"/>
          <w:szCs w:val="22"/>
          <w:u w:val="single"/>
          <w:lang w:eastAsia="en-US"/>
        </w:rPr>
        <w:t>Miniature Scenes</w:t>
      </w:r>
    </w:p>
    <w:p w14:paraId="44A11183" w14:textId="77777777" w:rsidR="00401705" w:rsidRPr="002C77A0" w:rsidRDefault="00401705" w:rsidP="002A23BB">
      <w:pPr>
        <w:pStyle w:val="paragraph"/>
        <w:spacing w:before="0" w:beforeAutospacing="0" w:after="0" w:afterAutospacing="0"/>
        <w:textAlignment w:val="baseline"/>
        <w:rPr>
          <w:rFonts w:ascii="Franklin Gothic Book" w:eastAsiaTheme="minorHAnsi" w:hAnsi="Franklin Gothic Book" w:cs="ITCFranklinGothicStd-Book"/>
          <w:b/>
          <w:bCs/>
          <w:sz w:val="22"/>
          <w:szCs w:val="22"/>
          <w:lang w:eastAsia="en-US"/>
        </w:rPr>
      </w:pPr>
    </w:p>
    <w:p w14:paraId="72E359C6" w14:textId="59EBAA40" w:rsidR="008B08C6" w:rsidRPr="00C67876" w:rsidRDefault="00406A86" w:rsidP="002A23BB">
      <w:pPr>
        <w:pStyle w:val="paragraph"/>
        <w:spacing w:before="0" w:beforeAutospacing="0" w:after="0" w:afterAutospacing="0"/>
        <w:textAlignment w:val="baseline"/>
        <w:rPr>
          <w:rFonts w:ascii="Franklin Gothic Book" w:eastAsiaTheme="minorHAnsi" w:hAnsi="Franklin Gothic Book" w:cstheme="minorBidi"/>
          <w:sz w:val="20"/>
          <w:szCs w:val="20"/>
          <w:lang w:val="en-US" w:eastAsia="en-US"/>
        </w:rPr>
      </w:pPr>
      <w:r w:rsidRPr="00C67876">
        <w:rPr>
          <w:rFonts w:ascii="Franklin Gothic Book" w:eastAsiaTheme="minorHAnsi" w:hAnsi="Franklin Gothic Book" w:cstheme="minorBidi"/>
          <w:sz w:val="20"/>
          <w:szCs w:val="20"/>
          <w:lang w:val="en-US" w:eastAsia="en-US"/>
        </w:rPr>
        <w:t xml:space="preserve">We would like 5 </w:t>
      </w:r>
      <w:r w:rsidR="004C2462" w:rsidRPr="00C67876">
        <w:rPr>
          <w:rFonts w:ascii="Franklin Gothic Book" w:eastAsiaTheme="minorHAnsi" w:hAnsi="Franklin Gothic Book" w:cstheme="minorBidi"/>
          <w:sz w:val="20"/>
          <w:szCs w:val="20"/>
          <w:lang w:val="en-US" w:eastAsia="en-US"/>
        </w:rPr>
        <w:t xml:space="preserve">miniature scenes </w:t>
      </w:r>
      <w:r w:rsidR="001712FF" w:rsidRPr="00C67876">
        <w:rPr>
          <w:rFonts w:ascii="Franklin Gothic Book" w:eastAsiaTheme="minorHAnsi" w:hAnsi="Franklin Gothic Book" w:cstheme="minorBidi"/>
          <w:sz w:val="20"/>
          <w:szCs w:val="20"/>
          <w:lang w:val="en-US" w:eastAsia="en-US"/>
        </w:rPr>
        <w:t>(the sizes of the insects and animals as we would find them in the wild) displays of the story.</w:t>
      </w:r>
      <w:r w:rsidR="00C741A4" w:rsidRPr="00C67876">
        <w:rPr>
          <w:rFonts w:ascii="Franklin Gothic Book" w:eastAsiaTheme="minorHAnsi" w:hAnsi="Franklin Gothic Book" w:cstheme="minorBidi"/>
          <w:sz w:val="20"/>
          <w:szCs w:val="20"/>
          <w:lang w:val="en-US" w:eastAsia="en-US"/>
        </w:rPr>
        <w:t xml:space="preserve">  They should very accurately depict scenes from the book, but at very small scale, which could necessitate needing to be see</w:t>
      </w:r>
      <w:r w:rsidR="00C44627" w:rsidRPr="00C67876">
        <w:rPr>
          <w:rFonts w:ascii="Franklin Gothic Book" w:eastAsiaTheme="minorHAnsi" w:hAnsi="Franklin Gothic Book" w:cstheme="minorBidi"/>
          <w:sz w:val="20"/>
          <w:szCs w:val="20"/>
          <w:lang w:val="en-US" w:eastAsia="en-US"/>
        </w:rPr>
        <w:t>n</w:t>
      </w:r>
      <w:r w:rsidR="001712FF" w:rsidRPr="00C67876">
        <w:rPr>
          <w:rFonts w:ascii="Franklin Gothic Book" w:eastAsiaTheme="minorHAnsi" w:hAnsi="Franklin Gothic Book" w:cstheme="minorBidi"/>
          <w:sz w:val="20"/>
          <w:szCs w:val="20"/>
          <w:lang w:val="en-US" w:eastAsia="en-US"/>
        </w:rPr>
        <w:t xml:space="preserve"> through a viewfinder</w:t>
      </w:r>
      <w:r w:rsidR="00C44627" w:rsidRPr="00C67876">
        <w:rPr>
          <w:rFonts w:ascii="Franklin Gothic Book" w:eastAsiaTheme="minorHAnsi" w:hAnsi="Franklin Gothic Book" w:cstheme="minorBidi"/>
          <w:sz w:val="20"/>
          <w:szCs w:val="20"/>
          <w:lang w:val="en-US" w:eastAsia="en-US"/>
        </w:rPr>
        <w:t xml:space="preserve">/magnifier. It could work well for these to be incorporated into part of the </w:t>
      </w:r>
      <w:r w:rsidR="009B0D58" w:rsidRPr="00C67876">
        <w:rPr>
          <w:rFonts w:ascii="Franklin Gothic Book" w:eastAsiaTheme="minorHAnsi" w:hAnsi="Franklin Gothic Book" w:cstheme="minorBidi"/>
          <w:sz w:val="20"/>
          <w:szCs w:val="20"/>
          <w:lang w:val="en-US" w:eastAsia="en-US"/>
        </w:rPr>
        <w:t>wayfinding signage.</w:t>
      </w:r>
    </w:p>
    <w:p w14:paraId="19C09EAE" w14:textId="77777777" w:rsidR="00401705" w:rsidRPr="002C77A0" w:rsidRDefault="00401705" w:rsidP="002A23BB">
      <w:pPr>
        <w:pStyle w:val="paragraph"/>
        <w:spacing w:before="0" w:beforeAutospacing="0" w:after="0" w:afterAutospacing="0"/>
        <w:textAlignment w:val="baseline"/>
        <w:rPr>
          <w:rFonts w:ascii="Franklin Gothic Book" w:eastAsiaTheme="minorHAnsi" w:hAnsi="Franklin Gothic Book" w:cs="ITCFranklinGothicStd-Book"/>
          <w:sz w:val="22"/>
          <w:szCs w:val="22"/>
          <w:lang w:eastAsia="en-US"/>
        </w:rPr>
      </w:pPr>
    </w:p>
    <w:p w14:paraId="4313E9E4" w14:textId="2592B048" w:rsidR="008B08C6" w:rsidRPr="002C77A0" w:rsidRDefault="009B0D58" w:rsidP="002A23BB">
      <w:pPr>
        <w:pStyle w:val="paragraph"/>
        <w:spacing w:before="0" w:beforeAutospacing="0" w:after="0" w:afterAutospacing="0"/>
        <w:textAlignment w:val="baseline"/>
        <w:rPr>
          <w:rFonts w:ascii="Franklin Gothic Book" w:eastAsiaTheme="minorHAnsi" w:hAnsi="Franklin Gothic Book" w:cs="ITCFranklinGothicStd-Book"/>
          <w:b/>
          <w:bCs/>
          <w:sz w:val="22"/>
          <w:szCs w:val="22"/>
          <w:u w:val="single"/>
          <w:lang w:eastAsia="en-US"/>
        </w:rPr>
      </w:pPr>
      <w:r w:rsidRPr="002C77A0">
        <w:rPr>
          <w:rFonts w:ascii="Franklin Gothic Book" w:eastAsiaTheme="minorHAnsi" w:hAnsi="Franklin Gothic Book" w:cs="ITCFranklinGothicStd-Book"/>
          <w:b/>
          <w:bCs/>
          <w:sz w:val="22"/>
          <w:szCs w:val="22"/>
          <w:u w:val="single"/>
          <w:lang w:eastAsia="en-US"/>
        </w:rPr>
        <w:t>Information</w:t>
      </w:r>
      <w:r w:rsidR="008B08C6" w:rsidRPr="002C77A0">
        <w:rPr>
          <w:rFonts w:ascii="Franklin Gothic Book" w:eastAsiaTheme="minorHAnsi" w:hAnsi="Franklin Gothic Book" w:cs="ITCFranklinGothicStd-Book"/>
          <w:b/>
          <w:bCs/>
          <w:sz w:val="22"/>
          <w:szCs w:val="22"/>
          <w:u w:val="single"/>
          <w:lang w:eastAsia="en-US"/>
        </w:rPr>
        <w:t xml:space="preserve"> Signs</w:t>
      </w:r>
    </w:p>
    <w:p w14:paraId="11226D00" w14:textId="23F05409" w:rsidR="009B0D58" w:rsidRPr="002C77A0" w:rsidRDefault="009B0D58" w:rsidP="002A23BB">
      <w:pPr>
        <w:pStyle w:val="paragraph"/>
        <w:spacing w:before="0" w:beforeAutospacing="0" w:after="0" w:afterAutospacing="0"/>
        <w:textAlignment w:val="baseline"/>
        <w:rPr>
          <w:rFonts w:ascii="Franklin Gothic Book" w:eastAsiaTheme="minorHAnsi" w:hAnsi="Franklin Gothic Book" w:cs="ITCFranklinGothicStd-Book"/>
          <w:b/>
          <w:bCs/>
          <w:sz w:val="22"/>
          <w:szCs w:val="22"/>
          <w:lang w:eastAsia="en-US"/>
        </w:rPr>
      </w:pPr>
    </w:p>
    <w:p w14:paraId="5AE67156" w14:textId="0D5B4D2F" w:rsidR="009B0D58" w:rsidRPr="00C67876" w:rsidRDefault="009B0D58" w:rsidP="002A23BB">
      <w:pPr>
        <w:pStyle w:val="paragraph"/>
        <w:spacing w:before="0" w:beforeAutospacing="0" w:after="0" w:afterAutospacing="0"/>
        <w:textAlignment w:val="baseline"/>
        <w:rPr>
          <w:rFonts w:ascii="Franklin Gothic Book" w:eastAsiaTheme="minorHAnsi" w:hAnsi="Franklin Gothic Book" w:cs="ITCFranklinGothicStd-Book"/>
          <w:sz w:val="20"/>
          <w:szCs w:val="20"/>
          <w:lang w:eastAsia="en-US"/>
        </w:rPr>
      </w:pPr>
      <w:r w:rsidRPr="00C67876">
        <w:rPr>
          <w:rFonts w:ascii="Franklin Gothic Book" w:eastAsiaTheme="minorHAnsi" w:hAnsi="Franklin Gothic Book" w:cs="ITCFranklinGothicStd-Book"/>
          <w:sz w:val="20"/>
          <w:szCs w:val="20"/>
          <w:lang w:eastAsia="en-US"/>
        </w:rPr>
        <w:t>These should be fun brightly coloured signs that give instructions on what to do at each station, as well as telling the Superworm story</w:t>
      </w:r>
    </w:p>
    <w:p w14:paraId="3C88F8C2" w14:textId="77777777" w:rsidR="002A23BB" w:rsidRPr="002C77A0" w:rsidRDefault="002A23BB" w:rsidP="002A23BB">
      <w:pPr>
        <w:pStyle w:val="paragraph"/>
        <w:spacing w:before="0" w:beforeAutospacing="0" w:after="0" w:afterAutospacing="0"/>
        <w:textAlignment w:val="baseline"/>
        <w:rPr>
          <w:rFonts w:ascii="Franklin Gothic Book" w:eastAsiaTheme="minorHAnsi" w:hAnsi="Franklin Gothic Book" w:cs="ITCFranklinGothicStd-Demi"/>
          <w:sz w:val="22"/>
          <w:szCs w:val="22"/>
          <w:lang w:eastAsia="en-US"/>
        </w:rPr>
      </w:pPr>
    </w:p>
    <w:p w14:paraId="7A72091E" w14:textId="44B49521" w:rsidR="00C06B77" w:rsidRPr="002C77A0" w:rsidRDefault="002A23BB" w:rsidP="00C06B77">
      <w:pPr>
        <w:rPr>
          <w:rFonts w:ascii="Franklin Gothic Book" w:hAnsi="Franklin Gothic Book" w:cs="ITCFranklinGothicStd-Book"/>
          <w:b/>
          <w:bCs/>
          <w:sz w:val="22"/>
          <w:szCs w:val="22"/>
          <w:u w:val="single"/>
          <w:lang w:val="en-GB"/>
        </w:rPr>
      </w:pPr>
      <w:r w:rsidRPr="002C77A0">
        <w:rPr>
          <w:rFonts w:ascii="Franklin Gothic Book" w:hAnsi="Franklin Gothic Book" w:cs="ITCFranklinGothicStd-Book"/>
          <w:b/>
          <w:bCs/>
          <w:sz w:val="22"/>
          <w:szCs w:val="22"/>
          <w:u w:val="single"/>
          <w:lang w:val="en-GB"/>
        </w:rPr>
        <w:t>Practical</w:t>
      </w:r>
      <w:r w:rsidR="00C06B77" w:rsidRPr="002C77A0">
        <w:rPr>
          <w:rFonts w:ascii="Franklin Gothic Book" w:hAnsi="Franklin Gothic Book" w:cs="ITCFranklinGothicStd-Book"/>
          <w:b/>
          <w:bCs/>
          <w:sz w:val="22"/>
          <w:szCs w:val="22"/>
          <w:u w:val="single"/>
          <w:lang w:val="en-GB"/>
        </w:rPr>
        <w:t xml:space="preserve"> Considerations</w:t>
      </w:r>
    </w:p>
    <w:p w14:paraId="15B8BC82" w14:textId="77777777" w:rsidR="00C06B77" w:rsidRPr="002C77A0" w:rsidRDefault="00C06B77" w:rsidP="00C06B77">
      <w:pPr>
        <w:rPr>
          <w:rFonts w:ascii="Franklin Gothic Book" w:hAnsi="Franklin Gothic Book" w:cs="ITCFranklinGothicStd-Book"/>
          <w:b/>
          <w:bCs/>
          <w:sz w:val="22"/>
          <w:szCs w:val="22"/>
          <w:lang w:val="en-GB"/>
        </w:rPr>
      </w:pPr>
    </w:p>
    <w:p w14:paraId="443411B3" w14:textId="60BB798D" w:rsidR="00C06B77" w:rsidRDefault="00C06B77" w:rsidP="00C06B77">
      <w:pPr>
        <w:rPr>
          <w:rFonts w:ascii="Franklin Gothic Book" w:hAnsi="Franklin Gothic Book" w:cs="ITCFranklinGothicStd-Book"/>
          <w:b/>
          <w:bCs/>
          <w:sz w:val="22"/>
          <w:szCs w:val="22"/>
          <w:lang w:val="en-GB"/>
        </w:rPr>
      </w:pPr>
      <w:r w:rsidRPr="002C77A0">
        <w:rPr>
          <w:rFonts w:ascii="Franklin Gothic Book" w:hAnsi="Franklin Gothic Book" w:cs="ITCFranklinGothicStd-Book"/>
          <w:b/>
          <w:bCs/>
          <w:sz w:val="22"/>
          <w:szCs w:val="22"/>
          <w:lang w:val="en-GB"/>
        </w:rPr>
        <w:t>Weather</w:t>
      </w:r>
      <w:r w:rsidR="001142AF" w:rsidRPr="002C77A0">
        <w:rPr>
          <w:rFonts w:ascii="Franklin Gothic Book" w:hAnsi="Franklin Gothic Book" w:cs="ITCFranklinGothicStd-Book"/>
          <w:b/>
          <w:bCs/>
          <w:sz w:val="22"/>
          <w:szCs w:val="22"/>
          <w:lang w:val="en-GB"/>
        </w:rPr>
        <w:t>-fastness</w:t>
      </w:r>
    </w:p>
    <w:p w14:paraId="5DB76AAE" w14:textId="77777777" w:rsidR="00C67876" w:rsidRPr="002C77A0" w:rsidRDefault="00C67876" w:rsidP="00C06B77">
      <w:pPr>
        <w:rPr>
          <w:rFonts w:ascii="Franklin Gothic Book" w:hAnsi="Franklin Gothic Book" w:cs="ITCFranklinGothicStd-Book"/>
          <w:b/>
          <w:bCs/>
          <w:sz w:val="22"/>
          <w:szCs w:val="22"/>
          <w:lang w:val="en-GB"/>
        </w:rPr>
      </w:pPr>
    </w:p>
    <w:p w14:paraId="4A4C4F78" w14:textId="5698A40D" w:rsidR="00C06B77" w:rsidRPr="00C67876" w:rsidRDefault="00C06B77" w:rsidP="00C06B77">
      <w:pPr>
        <w:rPr>
          <w:rFonts w:ascii="Franklin Gothic Book" w:hAnsi="Franklin Gothic Book" w:cs="ITCFranklinGothicStd-Book"/>
          <w:sz w:val="20"/>
          <w:szCs w:val="20"/>
          <w:lang w:val="en-GB"/>
        </w:rPr>
      </w:pPr>
      <w:r w:rsidRPr="00C67876">
        <w:rPr>
          <w:rFonts w:ascii="Franklin Gothic Book" w:hAnsi="Franklin Gothic Book" w:cs="ITCFranklinGothicStd-Book"/>
          <w:sz w:val="20"/>
          <w:szCs w:val="20"/>
          <w:lang w:val="en-GB"/>
        </w:rPr>
        <w:t xml:space="preserve">The Superworm trail will take place entirely outside, in April weather, which can include heavy rain, cold snaps and wind. Ensure that all paints, </w:t>
      </w:r>
      <w:proofErr w:type="gramStart"/>
      <w:r w:rsidRPr="00C67876">
        <w:rPr>
          <w:rFonts w:ascii="Franklin Gothic Book" w:hAnsi="Franklin Gothic Book" w:cs="ITCFranklinGothicStd-Book"/>
          <w:sz w:val="20"/>
          <w:szCs w:val="20"/>
          <w:lang w:val="en-GB"/>
        </w:rPr>
        <w:t>glues</w:t>
      </w:r>
      <w:proofErr w:type="gramEnd"/>
      <w:r w:rsidRPr="00C67876">
        <w:rPr>
          <w:rFonts w:ascii="Franklin Gothic Book" w:hAnsi="Franklin Gothic Book" w:cs="ITCFranklinGothicStd-Book"/>
          <w:sz w:val="20"/>
          <w:szCs w:val="20"/>
          <w:lang w:val="en-GB"/>
        </w:rPr>
        <w:t xml:space="preserve"> and other finishes are well suited to these conditions</w:t>
      </w:r>
    </w:p>
    <w:p w14:paraId="38DA7159" w14:textId="77777777" w:rsidR="00C06B77" w:rsidRPr="002C77A0" w:rsidRDefault="00C06B77" w:rsidP="00C06B77">
      <w:pPr>
        <w:rPr>
          <w:rFonts w:ascii="Franklin Gothic Book" w:hAnsi="Franklin Gothic Book" w:cs="ITCFranklinGothicStd-Book"/>
          <w:sz w:val="22"/>
          <w:szCs w:val="22"/>
          <w:lang w:val="en-GB"/>
        </w:rPr>
      </w:pPr>
    </w:p>
    <w:p w14:paraId="6C919611" w14:textId="77777777" w:rsidR="00C06B77" w:rsidRDefault="00C06B77" w:rsidP="00C06B77">
      <w:pPr>
        <w:rPr>
          <w:rFonts w:ascii="Franklin Gothic Book" w:hAnsi="Franklin Gothic Book" w:cs="ITCFranklinGothicStd-Book"/>
          <w:b/>
          <w:bCs/>
          <w:sz w:val="22"/>
          <w:szCs w:val="22"/>
          <w:lang w:val="en-GB"/>
        </w:rPr>
      </w:pPr>
      <w:r w:rsidRPr="002C77A0">
        <w:rPr>
          <w:rFonts w:ascii="Franklin Gothic Book" w:hAnsi="Franklin Gothic Book" w:cs="ITCFranklinGothicStd-Book"/>
          <w:b/>
          <w:bCs/>
          <w:sz w:val="22"/>
          <w:szCs w:val="22"/>
          <w:lang w:val="en-GB"/>
        </w:rPr>
        <w:t>Robustness</w:t>
      </w:r>
    </w:p>
    <w:p w14:paraId="15E712D7" w14:textId="77777777" w:rsidR="00C67876" w:rsidRPr="002C77A0" w:rsidRDefault="00C67876" w:rsidP="00C06B77">
      <w:pPr>
        <w:rPr>
          <w:rFonts w:ascii="Franklin Gothic Book" w:hAnsi="Franklin Gothic Book" w:cs="ITCFranklinGothicStd-Book"/>
          <w:b/>
          <w:bCs/>
          <w:sz w:val="22"/>
          <w:szCs w:val="22"/>
          <w:lang w:val="en-GB"/>
        </w:rPr>
      </w:pPr>
    </w:p>
    <w:p w14:paraId="28370476" w14:textId="2F3B2904" w:rsidR="00C06B77" w:rsidRPr="00C67876" w:rsidRDefault="00C06B77" w:rsidP="00C06B77">
      <w:pPr>
        <w:rPr>
          <w:rFonts w:ascii="Franklin Gothic Book" w:hAnsi="Franklin Gothic Book" w:cs="ITCFranklinGothicStd-Book"/>
          <w:sz w:val="20"/>
          <w:szCs w:val="20"/>
          <w:lang w:val="en-GB"/>
        </w:rPr>
      </w:pPr>
      <w:r w:rsidRPr="00C67876">
        <w:rPr>
          <w:rFonts w:ascii="Franklin Gothic Book" w:hAnsi="Franklin Gothic Book" w:cs="ITCFranklinGothicStd-Book"/>
          <w:sz w:val="20"/>
          <w:szCs w:val="20"/>
          <w:lang w:val="en-GB"/>
        </w:rPr>
        <w:t xml:space="preserve">Over 20,000 children will interact with the installations during the festival, so they must be extremely robust. Expect that children will pull, stand on, climb, and jump on anything within the Gardens.  </w:t>
      </w:r>
    </w:p>
    <w:p w14:paraId="0BA15573" w14:textId="77777777" w:rsidR="00C06B77" w:rsidRPr="002C77A0" w:rsidRDefault="00C06B77" w:rsidP="00C06B77">
      <w:pPr>
        <w:rPr>
          <w:rFonts w:ascii="Franklin Gothic Book" w:hAnsi="Franklin Gothic Book" w:cs="ITCFranklinGothicStd-Book"/>
          <w:sz w:val="22"/>
          <w:szCs w:val="22"/>
          <w:lang w:val="en-GB"/>
        </w:rPr>
      </w:pPr>
    </w:p>
    <w:p w14:paraId="61B2E720" w14:textId="77777777" w:rsidR="00C06B77" w:rsidRDefault="00C06B77" w:rsidP="00C06B77">
      <w:pPr>
        <w:rPr>
          <w:rFonts w:ascii="Franklin Gothic Book" w:hAnsi="Franklin Gothic Book" w:cs="ITCFranklinGothicStd-Book"/>
          <w:b/>
          <w:bCs/>
          <w:sz w:val="22"/>
          <w:szCs w:val="22"/>
          <w:lang w:val="en-GB"/>
        </w:rPr>
      </w:pPr>
      <w:r w:rsidRPr="002C77A0">
        <w:rPr>
          <w:rFonts w:ascii="Franklin Gothic Book" w:hAnsi="Franklin Gothic Book" w:cs="ITCFranklinGothicStd-Book"/>
          <w:b/>
          <w:bCs/>
          <w:sz w:val="22"/>
          <w:szCs w:val="22"/>
          <w:lang w:val="en-GB"/>
        </w:rPr>
        <w:t>Fixing</w:t>
      </w:r>
    </w:p>
    <w:p w14:paraId="2A78D64B" w14:textId="77777777" w:rsidR="00C67876" w:rsidRPr="002C77A0" w:rsidRDefault="00C67876" w:rsidP="00C06B77">
      <w:pPr>
        <w:rPr>
          <w:rFonts w:ascii="Franklin Gothic Book" w:hAnsi="Franklin Gothic Book" w:cs="ITCFranklinGothicStd-Book"/>
          <w:b/>
          <w:bCs/>
          <w:sz w:val="22"/>
          <w:szCs w:val="22"/>
          <w:lang w:val="en-GB"/>
        </w:rPr>
      </w:pPr>
    </w:p>
    <w:p w14:paraId="2759A2AC" w14:textId="4757CBD5" w:rsidR="00C06B77" w:rsidRPr="00C67876" w:rsidRDefault="00C06B77" w:rsidP="00C06B77">
      <w:pPr>
        <w:rPr>
          <w:rFonts w:ascii="Franklin Gothic Book" w:hAnsi="Franklin Gothic Book" w:cs="ITCFranklinGothicStd-Book"/>
          <w:sz w:val="20"/>
          <w:szCs w:val="20"/>
          <w:lang w:val="en-GB"/>
        </w:rPr>
      </w:pPr>
      <w:r w:rsidRPr="00C67876">
        <w:rPr>
          <w:rFonts w:ascii="Franklin Gothic Book" w:hAnsi="Franklin Gothic Book" w:cs="ITCFranklinGothicStd-Book"/>
          <w:sz w:val="20"/>
          <w:szCs w:val="20"/>
          <w:lang w:val="en-GB"/>
        </w:rPr>
        <w:t>No fixing can go deeper than 200mm into the ground, and all ground fixings will need to be CAT scanned by RBG Kew before any work begins</w:t>
      </w:r>
    </w:p>
    <w:p w14:paraId="08BE3179" w14:textId="77777777" w:rsidR="001B237A" w:rsidRPr="002C77A0" w:rsidRDefault="001B237A" w:rsidP="00C06B77">
      <w:pPr>
        <w:rPr>
          <w:rFonts w:ascii="Franklin Gothic Book" w:hAnsi="Franklin Gothic Book" w:cs="ITCFranklinGothicStd-Book"/>
          <w:sz w:val="22"/>
          <w:szCs w:val="22"/>
          <w:lang w:val="en-GB"/>
        </w:rPr>
      </w:pPr>
    </w:p>
    <w:p w14:paraId="5F704DFF" w14:textId="299FC19D" w:rsidR="001B237A" w:rsidRDefault="001B237A" w:rsidP="00C06B77">
      <w:pPr>
        <w:rPr>
          <w:rFonts w:ascii="Franklin Gothic Book" w:hAnsi="Franklin Gothic Book" w:cs="ITCFranklinGothicStd-Book"/>
          <w:b/>
          <w:bCs/>
          <w:sz w:val="22"/>
          <w:szCs w:val="22"/>
          <w:lang w:val="en-GB"/>
        </w:rPr>
      </w:pPr>
      <w:r w:rsidRPr="002C77A0">
        <w:rPr>
          <w:rFonts w:ascii="Franklin Gothic Book" w:hAnsi="Franklin Gothic Book" w:cs="ITCFranklinGothicStd-Book"/>
          <w:b/>
          <w:bCs/>
          <w:sz w:val="22"/>
          <w:szCs w:val="22"/>
          <w:lang w:val="en-GB"/>
        </w:rPr>
        <w:t>Accessibility</w:t>
      </w:r>
    </w:p>
    <w:p w14:paraId="6442618F" w14:textId="77777777" w:rsidR="00C67876" w:rsidRPr="002C77A0" w:rsidRDefault="00C67876" w:rsidP="00C06B77">
      <w:pPr>
        <w:rPr>
          <w:rFonts w:ascii="Franklin Gothic Book" w:hAnsi="Franklin Gothic Book" w:cs="ITCFranklinGothicStd-Book"/>
          <w:b/>
          <w:bCs/>
          <w:sz w:val="22"/>
          <w:szCs w:val="22"/>
          <w:lang w:val="en-GB"/>
        </w:rPr>
      </w:pPr>
    </w:p>
    <w:p w14:paraId="315CECCB" w14:textId="7A35DECB" w:rsidR="003166E9" w:rsidRPr="00C67876" w:rsidRDefault="003166E9" w:rsidP="00C06B77">
      <w:pPr>
        <w:rPr>
          <w:rFonts w:ascii="Franklin Gothic Book" w:hAnsi="Franklin Gothic Book" w:cs="ITCFranklinGothicStd-Book"/>
          <w:sz w:val="20"/>
          <w:szCs w:val="20"/>
          <w:lang w:val="en-GB"/>
        </w:rPr>
      </w:pPr>
      <w:r w:rsidRPr="00C67876">
        <w:rPr>
          <w:rFonts w:ascii="Franklin Gothic Book" w:hAnsi="Franklin Gothic Book" w:cs="ITCFranklinGothicStd-Book"/>
          <w:sz w:val="20"/>
          <w:szCs w:val="20"/>
          <w:lang w:val="en-GB"/>
        </w:rPr>
        <w:t xml:space="preserve">The installations need to be accessible to all visitors, </w:t>
      </w:r>
      <w:r w:rsidR="00D82377" w:rsidRPr="00C67876">
        <w:rPr>
          <w:rFonts w:ascii="Franklin Gothic Book" w:hAnsi="Franklin Gothic Book" w:cs="ITCFranklinGothicStd-Book"/>
          <w:sz w:val="20"/>
          <w:szCs w:val="20"/>
          <w:lang w:val="en-GB"/>
        </w:rPr>
        <w:t xml:space="preserve">and should be highly textured and </w:t>
      </w:r>
      <w:proofErr w:type="spellStart"/>
      <w:r w:rsidR="00D82377" w:rsidRPr="00C67876">
        <w:rPr>
          <w:rFonts w:ascii="Franklin Gothic Book" w:hAnsi="Franklin Gothic Book" w:cs="ITCFranklinGothicStd-Book"/>
          <w:sz w:val="20"/>
          <w:szCs w:val="20"/>
          <w:lang w:val="en-GB"/>
        </w:rPr>
        <w:t>multi sensory</w:t>
      </w:r>
      <w:proofErr w:type="spellEnd"/>
      <w:r w:rsidR="00D82377" w:rsidRPr="00C67876">
        <w:rPr>
          <w:rFonts w:ascii="Franklin Gothic Book" w:hAnsi="Franklin Gothic Book" w:cs="ITCFranklinGothicStd-Book"/>
          <w:sz w:val="20"/>
          <w:szCs w:val="20"/>
          <w:lang w:val="en-GB"/>
        </w:rPr>
        <w:t xml:space="preserve"> to cater to visitors with a range of needs</w:t>
      </w:r>
    </w:p>
    <w:p w14:paraId="468BEEB7" w14:textId="77777777" w:rsidR="00D82377" w:rsidRPr="002C77A0" w:rsidRDefault="00D82377" w:rsidP="00C06B77">
      <w:pPr>
        <w:rPr>
          <w:rFonts w:ascii="Franklin Gothic Book" w:hAnsi="Franklin Gothic Book" w:cs="ITCFranklinGothicStd-Book"/>
          <w:sz w:val="22"/>
          <w:szCs w:val="22"/>
          <w:lang w:val="en-GB"/>
        </w:rPr>
      </w:pPr>
    </w:p>
    <w:p w14:paraId="0F255CAE" w14:textId="1BDEF463" w:rsidR="00196FF8" w:rsidRPr="002C77A0" w:rsidRDefault="00196FF8" w:rsidP="00C06B77">
      <w:pPr>
        <w:rPr>
          <w:rFonts w:ascii="Franklin Gothic Book" w:hAnsi="Franklin Gothic Book" w:cs="ITCFranklinGothicStd-Book"/>
          <w:b/>
          <w:bCs/>
          <w:sz w:val="22"/>
          <w:szCs w:val="22"/>
          <w:lang w:val="en-GB"/>
        </w:rPr>
      </w:pPr>
      <w:r w:rsidRPr="002C77A0">
        <w:rPr>
          <w:rFonts w:ascii="Franklin Gothic Book" w:hAnsi="Franklin Gothic Book" w:cs="ITCFranklinGothicStd-Book"/>
          <w:b/>
          <w:bCs/>
          <w:sz w:val="22"/>
          <w:szCs w:val="22"/>
          <w:lang w:val="en-GB"/>
        </w:rPr>
        <w:t>Safety</w:t>
      </w:r>
      <w:r w:rsidR="00A8648F" w:rsidRPr="002C77A0">
        <w:rPr>
          <w:rFonts w:ascii="Franklin Gothic Book" w:hAnsi="Franklin Gothic Book" w:cs="ITCFranklinGothicStd-Book"/>
          <w:b/>
          <w:bCs/>
          <w:sz w:val="22"/>
          <w:szCs w:val="22"/>
          <w:lang w:val="en-GB"/>
        </w:rPr>
        <w:t xml:space="preserve"> and Stability</w:t>
      </w:r>
    </w:p>
    <w:p w14:paraId="38E2DE3E" w14:textId="77777777" w:rsidR="00B24A5C" w:rsidRPr="002C77A0" w:rsidRDefault="00B24A5C" w:rsidP="00C06B77">
      <w:pPr>
        <w:rPr>
          <w:rFonts w:ascii="Franklin Gothic Book" w:hAnsi="Franklin Gothic Book" w:cs="ITCFranklinGothicStd-Book"/>
          <w:b/>
          <w:bCs/>
          <w:sz w:val="22"/>
          <w:szCs w:val="22"/>
          <w:u w:val="single"/>
          <w:lang w:val="en-GB"/>
        </w:rPr>
      </w:pPr>
    </w:p>
    <w:p w14:paraId="633159A2" w14:textId="77777777" w:rsidR="003B7EF5" w:rsidRPr="00C67876" w:rsidRDefault="00196FF8" w:rsidP="00C06B77">
      <w:pPr>
        <w:rPr>
          <w:rFonts w:ascii="Franklin Gothic Book" w:hAnsi="Franklin Gothic Book" w:cs="ITCFranklinGothicStd-Book"/>
          <w:sz w:val="20"/>
          <w:szCs w:val="20"/>
          <w:lang w:val="en-GB"/>
        </w:rPr>
      </w:pPr>
      <w:r w:rsidRPr="00C67876">
        <w:rPr>
          <w:rFonts w:ascii="Franklin Gothic Book" w:hAnsi="Franklin Gothic Book" w:cs="ITCFranklinGothicStd-Book"/>
          <w:sz w:val="20"/>
          <w:szCs w:val="20"/>
          <w:lang w:val="en-GB"/>
        </w:rPr>
        <w:t xml:space="preserve">The stability and safety of any installations is of paramount importance. </w:t>
      </w:r>
      <w:r w:rsidR="00C37A93" w:rsidRPr="00C67876">
        <w:rPr>
          <w:rFonts w:ascii="Franklin Gothic Book" w:hAnsi="Franklin Gothic Book" w:cs="ITCFranklinGothicStd-Book"/>
          <w:sz w:val="20"/>
          <w:szCs w:val="20"/>
          <w:lang w:val="en-GB"/>
        </w:rPr>
        <w:t xml:space="preserve">The successful Contractor will need to work with Kew’s health and safety team to ensure their designs </w:t>
      </w:r>
      <w:r w:rsidR="00911A0F" w:rsidRPr="00C67876">
        <w:rPr>
          <w:rFonts w:ascii="Franklin Gothic Book" w:hAnsi="Franklin Gothic Book" w:cs="ITCFranklinGothicStd-Book"/>
          <w:sz w:val="20"/>
          <w:szCs w:val="20"/>
          <w:lang w:val="en-GB"/>
        </w:rPr>
        <w:t>fit our high standards for safety.</w:t>
      </w:r>
      <w:r w:rsidR="00290364" w:rsidRPr="00C67876">
        <w:rPr>
          <w:rFonts w:ascii="Franklin Gothic Book" w:hAnsi="Franklin Gothic Book" w:cs="ITCFranklinGothicStd-Book"/>
          <w:sz w:val="20"/>
          <w:szCs w:val="20"/>
          <w:lang w:val="en-GB"/>
        </w:rPr>
        <w:t xml:space="preserve"> While some of the installations will have staff assigned to them, some will not, so </w:t>
      </w:r>
      <w:r w:rsidR="0052588B" w:rsidRPr="00C67876">
        <w:rPr>
          <w:rFonts w:ascii="Franklin Gothic Book" w:hAnsi="Franklin Gothic Book" w:cs="ITCFranklinGothicStd-Book"/>
          <w:sz w:val="20"/>
          <w:szCs w:val="20"/>
          <w:lang w:val="en-GB"/>
        </w:rPr>
        <w:t xml:space="preserve">Kew cannot monitor or control the behaviour of children and their families. </w:t>
      </w:r>
      <w:r w:rsidR="00911A0F" w:rsidRPr="00C67876">
        <w:rPr>
          <w:rFonts w:ascii="Franklin Gothic Book" w:hAnsi="Franklin Gothic Book" w:cs="ITCFranklinGothicStd-Book"/>
          <w:sz w:val="20"/>
          <w:szCs w:val="20"/>
          <w:lang w:val="en-GB"/>
        </w:rPr>
        <w:t xml:space="preserve"> </w:t>
      </w:r>
    </w:p>
    <w:p w14:paraId="369AA224" w14:textId="77777777" w:rsidR="003B7EF5" w:rsidRPr="00C67876" w:rsidRDefault="003B7EF5" w:rsidP="00C06B77">
      <w:pPr>
        <w:rPr>
          <w:rFonts w:ascii="Franklin Gothic Book" w:hAnsi="Franklin Gothic Book" w:cs="ITCFranklinGothicStd-Book"/>
          <w:sz w:val="20"/>
          <w:szCs w:val="20"/>
          <w:lang w:val="en-GB"/>
        </w:rPr>
      </w:pPr>
    </w:p>
    <w:p w14:paraId="125283DE" w14:textId="77489575" w:rsidR="00196FF8" w:rsidRPr="00C67876" w:rsidRDefault="00911A0F" w:rsidP="00C06B77">
      <w:pPr>
        <w:rPr>
          <w:rFonts w:ascii="Franklin Gothic Book" w:hAnsi="Franklin Gothic Book" w:cs="ITCFranklinGothicStd-Book"/>
          <w:sz w:val="20"/>
          <w:szCs w:val="20"/>
          <w:lang w:val="en-GB"/>
        </w:rPr>
      </w:pPr>
      <w:r w:rsidRPr="00C67876">
        <w:rPr>
          <w:rFonts w:ascii="Franklin Gothic Book" w:hAnsi="Franklin Gothic Book" w:cs="ITCFranklinGothicStd-Book"/>
          <w:sz w:val="20"/>
          <w:szCs w:val="20"/>
          <w:lang w:val="en-GB"/>
        </w:rPr>
        <w:t>Key issues to be aware of include:</w:t>
      </w:r>
    </w:p>
    <w:p w14:paraId="338FC56A" w14:textId="5E7D6E64" w:rsidR="00911A0F" w:rsidRPr="00C67876" w:rsidRDefault="00911A0F" w:rsidP="00911A0F">
      <w:pPr>
        <w:pStyle w:val="ListBullet"/>
        <w:rPr>
          <w:rFonts w:ascii="Franklin Gothic Book" w:hAnsi="Franklin Gothic Book" w:cs="ITCFranklinGothicStd-Book"/>
          <w:sz w:val="20"/>
          <w:szCs w:val="20"/>
          <w:lang w:val="en-GB"/>
        </w:rPr>
      </w:pPr>
      <w:r w:rsidRPr="00C67876">
        <w:rPr>
          <w:rFonts w:ascii="Franklin Gothic Book" w:hAnsi="Franklin Gothic Book" w:cs="ITCFranklinGothicStd-Book"/>
          <w:sz w:val="20"/>
          <w:szCs w:val="20"/>
          <w:lang w:val="en-GB"/>
        </w:rPr>
        <w:t>Sharp edges</w:t>
      </w:r>
    </w:p>
    <w:p w14:paraId="7343782D" w14:textId="0FF958E5" w:rsidR="00911A0F" w:rsidRPr="00C67876" w:rsidRDefault="00911A0F" w:rsidP="00911A0F">
      <w:pPr>
        <w:pStyle w:val="ListBullet"/>
        <w:rPr>
          <w:rFonts w:ascii="Franklin Gothic Book" w:hAnsi="Franklin Gothic Book" w:cs="ITCFranklinGothicStd-Book"/>
          <w:sz w:val="20"/>
          <w:szCs w:val="20"/>
          <w:lang w:val="en-GB"/>
        </w:rPr>
      </w:pPr>
      <w:r w:rsidRPr="00C67876">
        <w:rPr>
          <w:rFonts w:ascii="Franklin Gothic Book" w:hAnsi="Franklin Gothic Book" w:cs="ITCFranklinGothicStd-Book"/>
          <w:sz w:val="20"/>
          <w:szCs w:val="20"/>
          <w:lang w:val="en-GB"/>
        </w:rPr>
        <w:t>Falls from height</w:t>
      </w:r>
    </w:p>
    <w:p w14:paraId="40430A44" w14:textId="7B52B44E" w:rsidR="00911A0F" w:rsidRPr="00C67876" w:rsidRDefault="00B92909" w:rsidP="00911A0F">
      <w:pPr>
        <w:pStyle w:val="ListBullet"/>
        <w:rPr>
          <w:rFonts w:ascii="Franklin Gothic Book" w:hAnsi="Franklin Gothic Book" w:cs="ITCFranklinGothicStd-Book"/>
          <w:sz w:val="20"/>
          <w:szCs w:val="20"/>
          <w:lang w:val="en-GB"/>
        </w:rPr>
      </w:pPr>
      <w:r w:rsidRPr="00C67876">
        <w:rPr>
          <w:rFonts w:ascii="Franklin Gothic Book" w:hAnsi="Franklin Gothic Book" w:cs="ITCFranklinGothicStd-Book"/>
          <w:sz w:val="20"/>
          <w:szCs w:val="20"/>
          <w:lang w:val="en-GB"/>
        </w:rPr>
        <w:t>Finger traps</w:t>
      </w:r>
    </w:p>
    <w:p w14:paraId="31F3179A" w14:textId="4517BD41" w:rsidR="00004A1C" w:rsidRPr="00C67876" w:rsidRDefault="00B92909" w:rsidP="00303ED5">
      <w:pPr>
        <w:pStyle w:val="ListBullet"/>
        <w:rPr>
          <w:rFonts w:ascii="Franklin Gothic Book" w:hAnsi="Franklin Gothic Book" w:cs="ITCFranklinGothicStd-Book"/>
          <w:sz w:val="20"/>
          <w:szCs w:val="20"/>
          <w:lang w:val="en-GB"/>
        </w:rPr>
      </w:pPr>
      <w:r w:rsidRPr="00C67876">
        <w:rPr>
          <w:rFonts w:ascii="Franklin Gothic Book" w:hAnsi="Franklin Gothic Book" w:cs="ITCFranklinGothicStd-Book"/>
          <w:sz w:val="20"/>
          <w:szCs w:val="20"/>
          <w:lang w:val="en-GB"/>
        </w:rPr>
        <w:t>Objects falling over</w:t>
      </w:r>
    </w:p>
    <w:p w14:paraId="041B953B" w14:textId="77777777" w:rsidR="00775A40" w:rsidRPr="002C77A0" w:rsidRDefault="00775A40" w:rsidP="00775A40">
      <w:pPr>
        <w:pStyle w:val="text"/>
        <w:ind w:left="0"/>
        <w:rPr>
          <w:color w:val="auto"/>
          <w:sz w:val="22"/>
          <w:szCs w:val="22"/>
        </w:rPr>
      </w:pPr>
    </w:p>
    <w:p w14:paraId="3138BB7F" w14:textId="54EF2FF1" w:rsidR="00775A40" w:rsidRPr="00C67876" w:rsidRDefault="00775A40" w:rsidP="002A6657">
      <w:pPr>
        <w:pStyle w:val="text"/>
        <w:numPr>
          <w:ilvl w:val="0"/>
          <w:numId w:val="20"/>
        </w:numPr>
        <w:ind w:left="284"/>
        <w:rPr>
          <w:rFonts w:cs="ITCFranklinGothicStd-Demi"/>
          <w:b/>
          <w:bCs/>
          <w:color w:val="auto"/>
          <w:sz w:val="22"/>
          <w:szCs w:val="22"/>
        </w:rPr>
      </w:pPr>
      <w:r w:rsidRPr="00C67876">
        <w:rPr>
          <w:rFonts w:cs="ITCFranklinGothicStd-Demi"/>
          <w:b/>
          <w:bCs/>
          <w:color w:val="auto"/>
          <w:sz w:val="22"/>
          <w:szCs w:val="22"/>
        </w:rPr>
        <w:t>Sustainability</w:t>
      </w:r>
    </w:p>
    <w:p w14:paraId="687DC06A" w14:textId="4F40D149" w:rsidR="00775A40" w:rsidRPr="00C67876" w:rsidRDefault="00775A40" w:rsidP="00775A40">
      <w:pPr>
        <w:pStyle w:val="text"/>
        <w:ind w:left="0"/>
        <w:rPr>
          <w:color w:val="auto"/>
        </w:rPr>
      </w:pPr>
      <w:r w:rsidRPr="00C67876">
        <w:rPr>
          <w:color w:val="auto"/>
        </w:rPr>
        <w:t>RBG Kew is committed to sustainability in everything we do. Kew was the first UNESCO World Heritage Site to receive ISO 14001 certification. While considering your approach to this project please consider:</w:t>
      </w:r>
    </w:p>
    <w:p w14:paraId="3B4B9513" w14:textId="77777777" w:rsidR="00775A40" w:rsidRPr="00C67876" w:rsidRDefault="00775A40" w:rsidP="00775A40">
      <w:pPr>
        <w:pStyle w:val="ListBullet"/>
        <w:rPr>
          <w:rFonts w:ascii="Franklin Gothic Book" w:hAnsi="Franklin Gothic Book" w:cs="ITCFranklinGothicStd-Book"/>
          <w:sz w:val="20"/>
          <w:szCs w:val="20"/>
          <w:lang w:val="en-GB"/>
        </w:rPr>
      </w:pPr>
      <w:r w:rsidRPr="00C67876">
        <w:rPr>
          <w:rFonts w:ascii="Franklin Gothic Book" w:hAnsi="Franklin Gothic Book" w:cs="ITCFranklinGothicStd-Book"/>
          <w:sz w:val="20"/>
          <w:szCs w:val="20"/>
          <w:lang w:val="en-GB"/>
        </w:rPr>
        <w:t>Using natural materials where possible</w:t>
      </w:r>
    </w:p>
    <w:p w14:paraId="5DA2C953" w14:textId="77777777" w:rsidR="00775A40" w:rsidRPr="00C67876" w:rsidRDefault="00775A40" w:rsidP="00775A40">
      <w:pPr>
        <w:pStyle w:val="ListBullet"/>
        <w:rPr>
          <w:rFonts w:ascii="Franklin Gothic Book" w:hAnsi="Franklin Gothic Book" w:cs="ITCFranklinGothicStd-Book"/>
          <w:sz w:val="20"/>
          <w:szCs w:val="20"/>
          <w:lang w:val="en-GB"/>
        </w:rPr>
      </w:pPr>
      <w:r w:rsidRPr="00C67876">
        <w:rPr>
          <w:rFonts w:ascii="Franklin Gothic Book" w:hAnsi="Franklin Gothic Book" w:cs="ITCFranklinGothicStd-Book"/>
          <w:sz w:val="20"/>
          <w:szCs w:val="20"/>
          <w:lang w:val="en-GB"/>
        </w:rPr>
        <w:t>Reusing materials or objects</w:t>
      </w:r>
    </w:p>
    <w:p w14:paraId="491263AC" w14:textId="77777777" w:rsidR="00775A40" w:rsidRPr="00C67876" w:rsidRDefault="00775A40" w:rsidP="00775A40">
      <w:pPr>
        <w:pStyle w:val="ListBullet"/>
        <w:rPr>
          <w:rFonts w:ascii="Franklin Gothic Book" w:hAnsi="Franklin Gothic Book" w:cs="ITCFranklinGothicStd-Book"/>
          <w:sz w:val="20"/>
          <w:szCs w:val="20"/>
          <w:lang w:val="en-GB"/>
        </w:rPr>
      </w:pPr>
      <w:r w:rsidRPr="00C67876">
        <w:rPr>
          <w:rFonts w:ascii="Franklin Gothic Book" w:hAnsi="Franklin Gothic Book" w:cs="ITCFranklinGothicStd-Book"/>
          <w:sz w:val="20"/>
          <w:szCs w:val="20"/>
          <w:lang w:val="en-GB"/>
        </w:rPr>
        <w:t>The afterlife of the project—can all elements be easily re-purposed or recycled?</w:t>
      </w:r>
    </w:p>
    <w:p w14:paraId="18D024AC" w14:textId="77777777" w:rsidR="00775A40" w:rsidRPr="002C77A0" w:rsidRDefault="00775A40" w:rsidP="00775A40">
      <w:pPr>
        <w:pStyle w:val="ListBullet"/>
        <w:numPr>
          <w:ilvl w:val="0"/>
          <w:numId w:val="0"/>
        </w:numPr>
        <w:ind w:left="360" w:hanging="360"/>
        <w:rPr>
          <w:rFonts w:ascii="Franklin Gothic Book" w:hAnsi="Franklin Gothic Book" w:cs="ITCFranklinGothicStd-Book"/>
          <w:sz w:val="22"/>
          <w:szCs w:val="22"/>
          <w:lang w:val="en-GB"/>
        </w:rPr>
      </w:pPr>
    </w:p>
    <w:p w14:paraId="1805DB81" w14:textId="77777777" w:rsidR="00303ED5" w:rsidRPr="002C77A0" w:rsidRDefault="00303ED5" w:rsidP="00303ED5">
      <w:pPr>
        <w:pStyle w:val="ListBullet"/>
        <w:numPr>
          <w:ilvl w:val="0"/>
          <w:numId w:val="0"/>
        </w:numPr>
        <w:ind w:left="360"/>
        <w:rPr>
          <w:rFonts w:ascii="Franklin Gothic Book" w:hAnsi="Franklin Gothic Book" w:cs="ITCFranklinGothicStd-Book"/>
          <w:sz w:val="22"/>
          <w:szCs w:val="22"/>
          <w:lang w:val="en-GB"/>
        </w:rPr>
      </w:pPr>
    </w:p>
    <w:p w14:paraId="04D86869" w14:textId="60AB1A64" w:rsidR="004A10BE" w:rsidRPr="00C67876" w:rsidRDefault="008D3192" w:rsidP="002A6657">
      <w:pPr>
        <w:pStyle w:val="text"/>
        <w:numPr>
          <w:ilvl w:val="0"/>
          <w:numId w:val="20"/>
        </w:numPr>
        <w:ind w:left="284"/>
        <w:rPr>
          <w:rFonts w:cs="ITCFranklinGothicStd-Demi"/>
          <w:b/>
          <w:bCs/>
          <w:color w:val="auto"/>
          <w:sz w:val="22"/>
          <w:szCs w:val="22"/>
        </w:rPr>
      </w:pPr>
      <w:r w:rsidRPr="00C67876">
        <w:rPr>
          <w:rFonts w:cs="ITCFranklinGothicStd-Demi"/>
          <w:b/>
          <w:bCs/>
          <w:color w:val="auto"/>
          <w:sz w:val="22"/>
          <w:szCs w:val="22"/>
        </w:rPr>
        <w:t>Project Management</w:t>
      </w:r>
    </w:p>
    <w:p w14:paraId="601C3CA1" w14:textId="3F014A7A" w:rsidR="00AA2877" w:rsidRPr="002C77A0" w:rsidRDefault="00AA2877" w:rsidP="00AA2877">
      <w:pPr>
        <w:pStyle w:val="text"/>
        <w:ind w:left="0"/>
        <w:rPr>
          <w:b/>
          <w:bCs/>
          <w:color w:val="auto"/>
          <w:sz w:val="22"/>
          <w:szCs w:val="22"/>
        </w:rPr>
      </w:pPr>
      <w:r w:rsidRPr="002C77A0">
        <w:rPr>
          <w:b/>
          <w:bCs/>
          <w:color w:val="auto"/>
          <w:sz w:val="22"/>
          <w:szCs w:val="22"/>
        </w:rPr>
        <w:lastRenderedPageBreak/>
        <w:t>Approvals</w:t>
      </w:r>
    </w:p>
    <w:p w14:paraId="0BE8452F" w14:textId="049060FC" w:rsidR="00AA2877" w:rsidRPr="00C67876" w:rsidRDefault="00AA2877" w:rsidP="00AA2877">
      <w:pPr>
        <w:pStyle w:val="text"/>
        <w:ind w:left="0"/>
        <w:rPr>
          <w:color w:val="auto"/>
        </w:rPr>
      </w:pPr>
      <w:r w:rsidRPr="00C67876">
        <w:rPr>
          <w:color w:val="auto"/>
        </w:rPr>
        <w:t xml:space="preserve">The </w:t>
      </w:r>
      <w:r w:rsidR="00EF7A72" w:rsidRPr="00C67876">
        <w:rPr>
          <w:i/>
          <w:iCs/>
          <w:color w:val="auto"/>
        </w:rPr>
        <w:t>Superworm</w:t>
      </w:r>
      <w:r w:rsidR="00EF7A72" w:rsidRPr="00C67876">
        <w:rPr>
          <w:color w:val="auto"/>
        </w:rPr>
        <w:t xml:space="preserve"> content is used under licence to Magiclight Pictures.  All installations will need to be approved by Magiclight</w:t>
      </w:r>
      <w:r w:rsidR="009C2B42" w:rsidRPr="00C67876">
        <w:rPr>
          <w:color w:val="auto"/>
        </w:rPr>
        <w:t xml:space="preserve">. They have a </w:t>
      </w:r>
      <w:proofErr w:type="gramStart"/>
      <w:r w:rsidR="009C2B42" w:rsidRPr="00C67876">
        <w:rPr>
          <w:color w:val="auto"/>
        </w:rPr>
        <w:t>one week</w:t>
      </w:r>
      <w:proofErr w:type="gramEnd"/>
      <w:r w:rsidR="009C2B42" w:rsidRPr="00C67876">
        <w:rPr>
          <w:color w:val="auto"/>
        </w:rPr>
        <w:t xml:space="preserve"> turnaround on </w:t>
      </w:r>
      <w:proofErr w:type="spellStart"/>
      <w:r w:rsidR="009C2B42" w:rsidRPr="00C67876">
        <w:rPr>
          <w:color w:val="auto"/>
        </w:rPr>
        <w:t>deisngs</w:t>
      </w:r>
      <w:proofErr w:type="spellEnd"/>
      <w:r w:rsidR="009C2B42" w:rsidRPr="00C67876">
        <w:rPr>
          <w:color w:val="auto"/>
        </w:rPr>
        <w:t xml:space="preserve">, so this should be factored into the design schedule. The successful Contractor will receive a copy of the Magiclight style guide and </w:t>
      </w:r>
      <w:r w:rsidR="006C5473" w:rsidRPr="00C67876">
        <w:rPr>
          <w:color w:val="auto"/>
        </w:rPr>
        <w:t>a set of assets to work with.</w:t>
      </w:r>
      <w:r w:rsidR="000F0564" w:rsidRPr="00C67876">
        <w:rPr>
          <w:color w:val="auto"/>
        </w:rPr>
        <w:t xml:space="preserve"> </w:t>
      </w:r>
      <w:proofErr w:type="gramStart"/>
      <w:r w:rsidR="000F0564" w:rsidRPr="00C67876">
        <w:rPr>
          <w:color w:val="auto"/>
        </w:rPr>
        <w:t>so</w:t>
      </w:r>
      <w:proofErr w:type="gramEnd"/>
      <w:r w:rsidR="000F0564" w:rsidRPr="00C67876">
        <w:rPr>
          <w:color w:val="auto"/>
        </w:rPr>
        <w:t xml:space="preserve"> these should be </w:t>
      </w:r>
      <w:r w:rsidR="00EF7A72" w:rsidRPr="00C67876">
        <w:rPr>
          <w:color w:val="auto"/>
        </w:rPr>
        <w:t xml:space="preserve"> </w:t>
      </w:r>
    </w:p>
    <w:p w14:paraId="2D487CB5" w14:textId="77777777" w:rsidR="007E09C3" w:rsidRPr="002C77A0" w:rsidRDefault="00215A35" w:rsidP="008D3192">
      <w:pPr>
        <w:pStyle w:val="text"/>
        <w:ind w:left="0"/>
        <w:rPr>
          <w:b/>
          <w:bCs/>
          <w:color w:val="auto"/>
          <w:sz w:val="22"/>
          <w:szCs w:val="22"/>
        </w:rPr>
      </w:pPr>
      <w:r w:rsidRPr="002C77A0">
        <w:rPr>
          <w:b/>
          <w:bCs/>
          <w:color w:val="auto"/>
          <w:sz w:val="22"/>
          <w:szCs w:val="22"/>
        </w:rPr>
        <w:t>Maintenance</w:t>
      </w:r>
    </w:p>
    <w:p w14:paraId="64C9DC79" w14:textId="5A01A234" w:rsidR="00AA2877" w:rsidRPr="00C67876" w:rsidRDefault="00902EDA" w:rsidP="008D3192">
      <w:pPr>
        <w:pStyle w:val="text"/>
        <w:ind w:left="0"/>
        <w:rPr>
          <w:color w:val="auto"/>
        </w:rPr>
      </w:pPr>
      <w:r w:rsidRPr="00C67876">
        <w:rPr>
          <w:color w:val="auto"/>
        </w:rPr>
        <w:t>The</w:t>
      </w:r>
      <w:r w:rsidR="00215A35" w:rsidRPr="00C67876">
        <w:rPr>
          <w:color w:val="auto"/>
        </w:rPr>
        <w:t xml:space="preserve"> Contractor will be responsible for all </w:t>
      </w:r>
      <w:r w:rsidR="007E09C3" w:rsidRPr="00C67876">
        <w:rPr>
          <w:color w:val="auto"/>
        </w:rPr>
        <w:t>maintenance and repairs required during the festival run</w:t>
      </w:r>
      <w:r w:rsidR="00E006CC" w:rsidRPr="00C67876">
        <w:rPr>
          <w:color w:val="auto"/>
        </w:rPr>
        <w:t>.  The Contractor must ensure that there will be staff available to carry out t</w:t>
      </w:r>
      <w:r w:rsidR="00252CAC" w:rsidRPr="00C67876">
        <w:rPr>
          <w:color w:val="auto"/>
        </w:rPr>
        <w:t>his maintenance at short notice.</w:t>
      </w:r>
    </w:p>
    <w:p w14:paraId="54E8856A" w14:textId="77777777" w:rsidR="002A6657" w:rsidRPr="002C77A0" w:rsidRDefault="002A6657" w:rsidP="008D3192">
      <w:pPr>
        <w:pStyle w:val="text"/>
        <w:ind w:left="0"/>
        <w:rPr>
          <w:color w:val="auto"/>
          <w:sz w:val="22"/>
          <w:szCs w:val="22"/>
        </w:rPr>
      </w:pPr>
    </w:p>
    <w:p w14:paraId="47EE8336" w14:textId="638B04BC" w:rsidR="00A12D42" w:rsidRPr="00C67876" w:rsidRDefault="00A12D42" w:rsidP="002A6657">
      <w:pPr>
        <w:pStyle w:val="text"/>
        <w:numPr>
          <w:ilvl w:val="0"/>
          <w:numId w:val="20"/>
        </w:numPr>
        <w:ind w:left="284"/>
        <w:rPr>
          <w:rFonts w:cs="ITCFranklinGothicStd-Demi"/>
          <w:b/>
          <w:bCs/>
          <w:color w:val="auto"/>
          <w:sz w:val="22"/>
          <w:szCs w:val="22"/>
        </w:rPr>
      </w:pPr>
      <w:r w:rsidRPr="00C67876">
        <w:rPr>
          <w:rFonts w:cs="ITCFranklinGothicStd-Demi"/>
          <w:b/>
          <w:bCs/>
          <w:color w:val="auto"/>
          <w:sz w:val="22"/>
          <w:szCs w:val="22"/>
        </w:rPr>
        <w:t>Health and Safety</w:t>
      </w:r>
    </w:p>
    <w:p w14:paraId="55B8E681" w14:textId="4D3D447D" w:rsidR="005343DA" w:rsidRPr="00C67876" w:rsidRDefault="001651BF" w:rsidP="00A12D42">
      <w:pPr>
        <w:pStyle w:val="text"/>
        <w:ind w:left="0"/>
        <w:rPr>
          <w:color w:val="auto"/>
        </w:rPr>
      </w:pPr>
      <w:r w:rsidRPr="00C67876">
        <w:rPr>
          <w:color w:val="auto"/>
        </w:rPr>
        <w:t xml:space="preserve">All Contractors on site as part of RBG Kew must adhere to Kew’s </w:t>
      </w:r>
      <w:r w:rsidR="00D25D3D" w:rsidRPr="00C67876">
        <w:rPr>
          <w:color w:val="auto"/>
        </w:rPr>
        <w:t>standards for Health and Safety,</w:t>
      </w:r>
      <w:r w:rsidR="006E659C" w:rsidRPr="00C67876">
        <w:rPr>
          <w:color w:val="auto"/>
        </w:rPr>
        <w:t xml:space="preserve"> an overview of which can be found as part of the Contractor’s Code of Practice. The successful Contractor will need to submit a risk assessment and method statement for all work taking place on site. This shoul</w:t>
      </w:r>
      <w:r w:rsidR="005343DA" w:rsidRPr="00C67876">
        <w:rPr>
          <w:color w:val="auto"/>
        </w:rPr>
        <w:t>d be site and project specific and</w:t>
      </w:r>
      <w:r w:rsidR="005958E1" w:rsidRPr="00C67876">
        <w:rPr>
          <w:color w:val="auto"/>
        </w:rPr>
        <w:t xml:space="preserve"> should include:</w:t>
      </w:r>
      <w:r w:rsidR="005343DA" w:rsidRPr="00C67876">
        <w:rPr>
          <w:color w:val="auto"/>
        </w:rPr>
        <w:t xml:space="preserve"> </w:t>
      </w:r>
    </w:p>
    <w:p w14:paraId="26A76E0B" w14:textId="36BD1D98" w:rsidR="005343DA" w:rsidRPr="00C67876" w:rsidRDefault="005343DA" w:rsidP="005343DA">
      <w:pPr>
        <w:pStyle w:val="ListBullet"/>
        <w:rPr>
          <w:rFonts w:ascii="Franklin Gothic Book" w:hAnsi="Franklin Gothic Book" w:cs="ITCFranklinGothicStd-Book"/>
          <w:sz w:val="20"/>
          <w:szCs w:val="20"/>
          <w:lang w:val="en-GB"/>
        </w:rPr>
      </w:pPr>
      <w:r w:rsidRPr="00C67876">
        <w:rPr>
          <w:rFonts w:ascii="Franklin Gothic Book" w:hAnsi="Franklin Gothic Book" w:cs="ITCFranklinGothicStd-Book"/>
          <w:sz w:val="20"/>
          <w:szCs w:val="20"/>
          <w:lang w:val="en-GB"/>
        </w:rPr>
        <w:t xml:space="preserve">PPE requirements </w:t>
      </w:r>
    </w:p>
    <w:p w14:paraId="04FA039C" w14:textId="53232F5A" w:rsidR="005343DA" w:rsidRPr="00C67876" w:rsidRDefault="005343DA" w:rsidP="005343DA">
      <w:pPr>
        <w:pStyle w:val="ListBullet"/>
        <w:rPr>
          <w:rFonts w:ascii="Franklin Gothic Book" w:hAnsi="Franklin Gothic Book" w:cs="ITCFranklinGothicStd-Book"/>
          <w:sz w:val="20"/>
          <w:szCs w:val="20"/>
          <w:lang w:val="en-GB"/>
        </w:rPr>
      </w:pPr>
      <w:r w:rsidRPr="00C67876">
        <w:rPr>
          <w:rFonts w:ascii="Franklin Gothic Book" w:hAnsi="Franklin Gothic Book" w:cs="ITCFranklinGothicStd-Book"/>
          <w:sz w:val="20"/>
          <w:szCs w:val="20"/>
          <w:lang w:val="en-GB"/>
        </w:rPr>
        <w:t xml:space="preserve">Lifting </w:t>
      </w:r>
      <w:r w:rsidR="0010348D" w:rsidRPr="00C67876">
        <w:rPr>
          <w:rFonts w:ascii="Franklin Gothic Book" w:hAnsi="Franklin Gothic Book" w:cs="ITCFranklinGothicStd-Book"/>
          <w:sz w:val="20"/>
          <w:szCs w:val="20"/>
          <w:lang w:val="en-GB"/>
        </w:rPr>
        <w:t>plans</w:t>
      </w:r>
    </w:p>
    <w:p w14:paraId="75902A8B" w14:textId="7BCA95B3" w:rsidR="0010348D" w:rsidRPr="00C67876" w:rsidRDefault="0010348D" w:rsidP="005343DA">
      <w:pPr>
        <w:pStyle w:val="ListBullet"/>
        <w:rPr>
          <w:rFonts w:ascii="Franklin Gothic Book" w:hAnsi="Franklin Gothic Book" w:cs="ITCFranklinGothicStd-Book"/>
          <w:sz w:val="20"/>
          <w:szCs w:val="20"/>
          <w:lang w:val="en-GB"/>
        </w:rPr>
      </w:pPr>
      <w:r w:rsidRPr="00C67876">
        <w:rPr>
          <w:rFonts w:ascii="Franklin Gothic Book" w:hAnsi="Franklin Gothic Book" w:cs="ITCFranklinGothicStd-Book"/>
          <w:sz w:val="20"/>
          <w:szCs w:val="20"/>
          <w:lang w:val="en-GB"/>
        </w:rPr>
        <w:t>Working at height plans</w:t>
      </w:r>
    </w:p>
    <w:p w14:paraId="4FE0C251" w14:textId="14A5576C" w:rsidR="0010348D" w:rsidRPr="00C67876" w:rsidRDefault="0010348D" w:rsidP="005343DA">
      <w:pPr>
        <w:pStyle w:val="ListBullet"/>
        <w:rPr>
          <w:rFonts w:ascii="Franklin Gothic Book" w:hAnsi="Franklin Gothic Book" w:cs="ITCFranklinGothicStd-Book"/>
          <w:sz w:val="20"/>
          <w:szCs w:val="20"/>
          <w:lang w:val="en-GB"/>
        </w:rPr>
      </w:pPr>
      <w:r w:rsidRPr="00C67876">
        <w:rPr>
          <w:rFonts w:ascii="Franklin Gothic Book" w:hAnsi="Franklin Gothic Book" w:cs="ITCFranklinGothicStd-Book"/>
          <w:sz w:val="20"/>
          <w:szCs w:val="20"/>
          <w:lang w:val="en-GB"/>
        </w:rPr>
        <w:t>Safe use of power tools</w:t>
      </w:r>
    </w:p>
    <w:p w14:paraId="713B1E63" w14:textId="77777777" w:rsidR="0010348D" w:rsidRPr="002C77A0" w:rsidRDefault="0010348D" w:rsidP="005958E1">
      <w:pPr>
        <w:pStyle w:val="ListBullet"/>
        <w:numPr>
          <w:ilvl w:val="0"/>
          <w:numId w:val="0"/>
        </w:numPr>
        <w:ind w:left="360"/>
        <w:rPr>
          <w:rFonts w:ascii="Franklin Gothic Book" w:hAnsi="Franklin Gothic Book"/>
          <w:sz w:val="22"/>
          <w:szCs w:val="22"/>
        </w:rPr>
      </w:pPr>
    </w:p>
    <w:p w14:paraId="15BA8884" w14:textId="2ECEFC7C" w:rsidR="00A12D42" w:rsidRPr="002C77A0" w:rsidRDefault="00D25D3D" w:rsidP="00A12D42">
      <w:pPr>
        <w:pStyle w:val="text"/>
        <w:ind w:left="0"/>
        <w:rPr>
          <w:rFonts w:cs="ITCFranklinGothicStd-Demi"/>
          <w:color w:val="auto"/>
          <w:sz w:val="22"/>
          <w:szCs w:val="22"/>
        </w:rPr>
      </w:pPr>
      <w:r w:rsidRPr="002C77A0">
        <w:rPr>
          <w:rFonts w:cs="ITCFranklinGothicStd-Demi"/>
          <w:color w:val="auto"/>
          <w:sz w:val="22"/>
          <w:szCs w:val="22"/>
        </w:rPr>
        <w:t xml:space="preserve"> </w:t>
      </w:r>
    </w:p>
    <w:p w14:paraId="00F203AA" w14:textId="77777777" w:rsidR="00A12D42" w:rsidRPr="002C77A0" w:rsidRDefault="00A12D42" w:rsidP="008D3583">
      <w:pPr>
        <w:pStyle w:val="text"/>
        <w:ind w:left="0"/>
        <w:rPr>
          <w:color w:val="auto"/>
          <w:sz w:val="22"/>
          <w:szCs w:val="22"/>
        </w:rPr>
      </w:pPr>
    </w:p>
    <w:sectPr w:rsidR="00A12D42" w:rsidRPr="002C77A0" w:rsidSect="00843AC2">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C3A6C" w14:textId="77777777" w:rsidR="00E37C64" w:rsidRDefault="00E37C64" w:rsidP="00E61834">
      <w:r>
        <w:separator/>
      </w:r>
    </w:p>
  </w:endnote>
  <w:endnote w:type="continuationSeparator" w:id="0">
    <w:p w14:paraId="75EE2BDD" w14:textId="77777777" w:rsidR="00E37C64" w:rsidRDefault="00E37C64" w:rsidP="00E61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ITCFranklinGothicStd-Demi">
    <w:altName w:val="Calibri"/>
    <w:charset w:val="00"/>
    <w:family w:val="auto"/>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FranklinGothicStd-Book">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80A0E" w14:textId="77777777" w:rsidR="00E37C64" w:rsidRDefault="00E37C64" w:rsidP="00E61834">
      <w:r>
        <w:separator/>
      </w:r>
    </w:p>
  </w:footnote>
  <w:footnote w:type="continuationSeparator" w:id="0">
    <w:p w14:paraId="466550B7" w14:textId="77777777" w:rsidR="00E37C64" w:rsidRDefault="00E37C64" w:rsidP="00E618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C0E893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F1C3F"/>
    <w:multiLevelType w:val="hybridMultilevel"/>
    <w:tmpl w:val="A5ECDC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C6778C"/>
    <w:multiLevelType w:val="hybridMultilevel"/>
    <w:tmpl w:val="285EE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45DC2"/>
    <w:multiLevelType w:val="multilevel"/>
    <w:tmpl w:val="4E22C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BF7391"/>
    <w:multiLevelType w:val="multilevel"/>
    <w:tmpl w:val="99EA2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8A4E45"/>
    <w:multiLevelType w:val="hybridMultilevel"/>
    <w:tmpl w:val="3B42B8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DD1E11"/>
    <w:multiLevelType w:val="multilevel"/>
    <w:tmpl w:val="77C2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8E7CA8"/>
    <w:multiLevelType w:val="hybridMultilevel"/>
    <w:tmpl w:val="34CAB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DD4B03"/>
    <w:multiLevelType w:val="multilevel"/>
    <w:tmpl w:val="E3DE7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FB6B92"/>
    <w:multiLevelType w:val="hybridMultilevel"/>
    <w:tmpl w:val="2A8A6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AA27EF"/>
    <w:multiLevelType w:val="hybridMultilevel"/>
    <w:tmpl w:val="837A5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007359"/>
    <w:multiLevelType w:val="hybridMultilevel"/>
    <w:tmpl w:val="2E222C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3B0C56"/>
    <w:multiLevelType w:val="multilevel"/>
    <w:tmpl w:val="ED14B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87663B5"/>
    <w:multiLevelType w:val="hybridMultilevel"/>
    <w:tmpl w:val="3B42B8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245C90"/>
    <w:multiLevelType w:val="multilevel"/>
    <w:tmpl w:val="73ACF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D933BD"/>
    <w:multiLevelType w:val="hybridMultilevel"/>
    <w:tmpl w:val="2A9874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6742F9"/>
    <w:multiLevelType w:val="hybridMultilevel"/>
    <w:tmpl w:val="24A4E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064FD2"/>
    <w:multiLevelType w:val="hybridMultilevel"/>
    <w:tmpl w:val="740AFD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67D6C59"/>
    <w:multiLevelType w:val="multilevel"/>
    <w:tmpl w:val="E138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1641694">
    <w:abstractNumId w:val="11"/>
  </w:num>
  <w:num w:numId="2" w16cid:durableId="515928999">
    <w:abstractNumId w:val="7"/>
  </w:num>
  <w:num w:numId="3" w16cid:durableId="1577938168">
    <w:abstractNumId w:val="0"/>
  </w:num>
  <w:num w:numId="4" w16cid:durableId="1692342938">
    <w:abstractNumId w:val="17"/>
  </w:num>
  <w:num w:numId="5" w16cid:durableId="1669676819">
    <w:abstractNumId w:val="1"/>
  </w:num>
  <w:num w:numId="6" w16cid:durableId="339892039">
    <w:abstractNumId w:val="2"/>
  </w:num>
  <w:num w:numId="7" w16cid:durableId="1489443216">
    <w:abstractNumId w:val="16"/>
  </w:num>
  <w:num w:numId="8" w16cid:durableId="1204095952">
    <w:abstractNumId w:val="15"/>
  </w:num>
  <w:num w:numId="9" w16cid:durableId="1818716098">
    <w:abstractNumId w:val="9"/>
  </w:num>
  <w:num w:numId="10" w16cid:durableId="975526862">
    <w:abstractNumId w:val="10"/>
  </w:num>
  <w:num w:numId="11" w16cid:durableId="1322544149">
    <w:abstractNumId w:val="0"/>
  </w:num>
  <w:num w:numId="12" w16cid:durableId="2131626568">
    <w:abstractNumId w:val="4"/>
  </w:num>
  <w:num w:numId="13" w16cid:durableId="236406961">
    <w:abstractNumId w:val="12"/>
  </w:num>
  <w:num w:numId="14" w16cid:durableId="1701395451">
    <w:abstractNumId w:val="6"/>
  </w:num>
  <w:num w:numId="15" w16cid:durableId="1435980269">
    <w:abstractNumId w:val="18"/>
  </w:num>
  <w:num w:numId="16" w16cid:durableId="1066732367">
    <w:abstractNumId w:val="3"/>
  </w:num>
  <w:num w:numId="17" w16cid:durableId="1963805858">
    <w:abstractNumId w:val="8"/>
  </w:num>
  <w:num w:numId="18" w16cid:durableId="935790076">
    <w:abstractNumId w:val="14"/>
  </w:num>
  <w:num w:numId="19" w16cid:durableId="1032879390">
    <w:abstractNumId w:val="0"/>
  </w:num>
  <w:num w:numId="20" w16cid:durableId="137191610">
    <w:abstractNumId w:val="13"/>
  </w:num>
  <w:num w:numId="21" w16cid:durableId="1747802519">
    <w:abstractNumId w:val="5"/>
  </w:num>
  <w:num w:numId="22" w16cid:durableId="1543787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DBA"/>
    <w:rsid w:val="00001A4D"/>
    <w:rsid w:val="00004964"/>
    <w:rsid w:val="00004A1C"/>
    <w:rsid w:val="000106EF"/>
    <w:rsid w:val="0001596D"/>
    <w:rsid w:val="00017D89"/>
    <w:rsid w:val="00036A60"/>
    <w:rsid w:val="00055A73"/>
    <w:rsid w:val="00086365"/>
    <w:rsid w:val="000961EC"/>
    <w:rsid w:val="000A03E2"/>
    <w:rsid w:val="000A1BB4"/>
    <w:rsid w:val="000A2863"/>
    <w:rsid w:val="000D16CA"/>
    <w:rsid w:val="000F0564"/>
    <w:rsid w:val="0010348D"/>
    <w:rsid w:val="00110B95"/>
    <w:rsid w:val="001142AF"/>
    <w:rsid w:val="00121162"/>
    <w:rsid w:val="001305B3"/>
    <w:rsid w:val="00130A35"/>
    <w:rsid w:val="001364A7"/>
    <w:rsid w:val="00140E33"/>
    <w:rsid w:val="00147A84"/>
    <w:rsid w:val="001533E0"/>
    <w:rsid w:val="001651BF"/>
    <w:rsid w:val="001712FF"/>
    <w:rsid w:val="00196FF8"/>
    <w:rsid w:val="001A3723"/>
    <w:rsid w:val="001A4E9E"/>
    <w:rsid w:val="001B237A"/>
    <w:rsid w:val="001D2538"/>
    <w:rsid w:val="001D5049"/>
    <w:rsid w:val="0020237A"/>
    <w:rsid w:val="00207D07"/>
    <w:rsid w:val="00210762"/>
    <w:rsid w:val="00215A35"/>
    <w:rsid w:val="002241CE"/>
    <w:rsid w:val="00252CAC"/>
    <w:rsid w:val="00256759"/>
    <w:rsid w:val="00257DBC"/>
    <w:rsid w:val="00284515"/>
    <w:rsid w:val="0028613C"/>
    <w:rsid w:val="00290364"/>
    <w:rsid w:val="00290B72"/>
    <w:rsid w:val="00294FCA"/>
    <w:rsid w:val="002A23BB"/>
    <w:rsid w:val="002A6657"/>
    <w:rsid w:val="002C77A0"/>
    <w:rsid w:val="002E57FC"/>
    <w:rsid w:val="0030273B"/>
    <w:rsid w:val="00303ED5"/>
    <w:rsid w:val="00311950"/>
    <w:rsid w:val="003166E9"/>
    <w:rsid w:val="00317DFA"/>
    <w:rsid w:val="00333B40"/>
    <w:rsid w:val="00336AD1"/>
    <w:rsid w:val="00376037"/>
    <w:rsid w:val="00381D9E"/>
    <w:rsid w:val="00391F7C"/>
    <w:rsid w:val="003B6987"/>
    <w:rsid w:val="003B7EF5"/>
    <w:rsid w:val="003D0E46"/>
    <w:rsid w:val="003D180F"/>
    <w:rsid w:val="003D4557"/>
    <w:rsid w:val="00400694"/>
    <w:rsid w:val="00401705"/>
    <w:rsid w:val="00406A86"/>
    <w:rsid w:val="00421E07"/>
    <w:rsid w:val="00430C9C"/>
    <w:rsid w:val="00433935"/>
    <w:rsid w:val="0045162D"/>
    <w:rsid w:val="00457F84"/>
    <w:rsid w:val="0046136C"/>
    <w:rsid w:val="00472BAB"/>
    <w:rsid w:val="00472E57"/>
    <w:rsid w:val="00497853"/>
    <w:rsid w:val="004A10BE"/>
    <w:rsid w:val="004B61F9"/>
    <w:rsid w:val="004C2462"/>
    <w:rsid w:val="004D1184"/>
    <w:rsid w:val="004E48C7"/>
    <w:rsid w:val="004E7D69"/>
    <w:rsid w:val="005112BF"/>
    <w:rsid w:val="0052588B"/>
    <w:rsid w:val="005343DA"/>
    <w:rsid w:val="00545167"/>
    <w:rsid w:val="005570B1"/>
    <w:rsid w:val="0056380D"/>
    <w:rsid w:val="00576699"/>
    <w:rsid w:val="00595394"/>
    <w:rsid w:val="005958E1"/>
    <w:rsid w:val="005966CA"/>
    <w:rsid w:val="005B1A26"/>
    <w:rsid w:val="005B2249"/>
    <w:rsid w:val="005E0EF0"/>
    <w:rsid w:val="005E4F94"/>
    <w:rsid w:val="00607A38"/>
    <w:rsid w:val="0063285B"/>
    <w:rsid w:val="00670608"/>
    <w:rsid w:val="006B2965"/>
    <w:rsid w:val="006B68EC"/>
    <w:rsid w:val="006C5473"/>
    <w:rsid w:val="006E5DCE"/>
    <w:rsid w:val="006E659C"/>
    <w:rsid w:val="00754818"/>
    <w:rsid w:val="00775A40"/>
    <w:rsid w:val="00780D4A"/>
    <w:rsid w:val="007D3D0D"/>
    <w:rsid w:val="007E09C3"/>
    <w:rsid w:val="007E1272"/>
    <w:rsid w:val="007E1CB7"/>
    <w:rsid w:val="00801C8A"/>
    <w:rsid w:val="008103A0"/>
    <w:rsid w:val="00834EC8"/>
    <w:rsid w:val="00851070"/>
    <w:rsid w:val="0085279C"/>
    <w:rsid w:val="00871CF8"/>
    <w:rsid w:val="008B08C6"/>
    <w:rsid w:val="008D3192"/>
    <w:rsid w:val="008D3583"/>
    <w:rsid w:val="008E2D56"/>
    <w:rsid w:val="008E4489"/>
    <w:rsid w:val="008F7DE5"/>
    <w:rsid w:val="00902EDA"/>
    <w:rsid w:val="00911A0F"/>
    <w:rsid w:val="00915AE5"/>
    <w:rsid w:val="00916D92"/>
    <w:rsid w:val="009326D9"/>
    <w:rsid w:val="009449AC"/>
    <w:rsid w:val="00985A79"/>
    <w:rsid w:val="0099618B"/>
    <w:rsid w:val="009B0D58"/>
    <w:rsid w:val="009C2B42"/>
    <w:rsid w:val="009C4DBA"/>
    <w:rsid w:val="009E6F43"/>
    <w:rsid w:val="00A12D42"/>
    <w:rsid w:val="00A133E5"/>
    <w:rsid w:val="00A40C64"/>
    <w:rsid w:val="00A42BCF"/>
    <w:rsid w:val="00A514FE"/>
    <w:rsid w:val="00A561B1"/>
    <w:rsid w:val="00A827A9"/>
    <w:rsid w:val="00A8648F"/>
    <w:rsid w:val="00AA2877"/>
    <w:rsid w:val="00AC3A19"/>
    <w:rsid w:val="00B24A5C"/>
    <w:rsid w:val="00B779D4"/>
    <w:rsid w:val="00B92909"/>
    <w:rsid w:val="00B93112"/>
    <w:rsid w:val="00BE0F91"/>
    <w:rsid w:val="00C06B77"/>
    <w:rsid w:val="00C23FAB"/>
    <w:rsid w:val="00C326C3"/>
    <w:rsid w:val="00C37A93"/>
    <w:rsid w:val="00C44627"/>
    <w:rsid w:val="00C44DDE"/>
    <w:rsid w:val="00C55A3F"/>
    <w:rsid w:val="00C561EA"/>
    <w:rsid w:val="00C67876"/>
    <w:rsid w:val="00C741A4"/>
    <w:rsid w:val="00CA0CC1"/>
    <w:rsid w:val="00CD135B"/>
    <w:rsid w:val="00CD3706"/>
    <w:rsid w:val="00CF112B"/>
    <w:rsid w:val="00CF2BDA"/>
    <w:rsid w:val="00D101EE"/>
    <w:rsid w:val="00D25D3D"/>
    <w:rsid w:val="00D319AB"/>
    <w:rsid w:val="00D434B7"/>
    <w:rsid w:val="00D4780D"/>
    <w:rsid w:val="00D82377"/>
    <w:rsid w:val="00D848A5"/>
    <w:rsid w:val="00DC2B17"/>
    <w:rsid w:val="00E006CC"/>
    <w:rsid w:val="00E020DA"/>
    <w:rsid w:val="00E27A4C"/>
    <w:rsid w:val="00E37C64"/>
    <w:rsid w:val="00E46C8A"/>
    <w:rsid w:val="00E54126"/>
    <w:rsid w:val="00E61834"/>
    <w:rsid w:val="00EC4BD7"/>
    <w:rsid w:val="00ED0685"/>
    <w:rsid w:val="00ED65DF"/>
    <w:rsid w:val="00EE7356"/>
    <w:rsid w:val="00EF7A72"/>
    <w:rsid w:val="00F274FB"/>
    <w:rsid w:val="00F357FD"/>
    <w:rsid w:val="00F619C4"/>
    <w:rsid w:val="00F7289E"/>
    <w:rsid w:val="00FA421F"/>
    <w:rsid w:val="00FA5709"/>
    <w:rsid w:val="00FC3446"/>
    <w:rsid w:val="00FE6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AFBC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head">
    <w:name w:val="cover head"/>
    <w:basedOn w:val="Normal"/>
    <w:uiPriority w:val="99"/>
    <w:rsid w:val="00FC3446"/>
    <w:pPr>
      <w:widowControl w:val="0"/>
      <w:suppressAutoHyphens/>
      <w:autoSpaceDE w:val="0"/>
      <w:autoSpaceDN w:val="0"/>
      <w:adjustRightInd w:val="0"/>
      <w:spacing w:before="104" w:after="104" w:line="264" w:lineRule="auto"/>
      <w:textAlignment w:val="center"/>
    </w:pPr>
    <w:rPr>
      <w:rFonts w:ascii="Franklin Gothic Demi" w:hAnsi="Franklin Gothic Demi" w:cs="ITCFranklinGothicStd-Demi"/>
      <w:color w:val="FFFFFF"/>
      <w:sz w:val="84"/>
      <w:szCs w:val="84"/>
      <w:lang w:val="en-GB"/>
    </w:rPr>
  </w:style>
  <w:style w:type="paragraph" w:customStyle="1" w:styleId="coversub">
    <w:name w:val="cover sub"/>
    <w:basedOn w:val="Normal"/>
    <w:uiPriority w:val="99"/>
    <w:rsid w:val="00F357FD"/>
    <w:pPr>
      <w:widowControl w:val="0"/>
      <w:suppressAutoHyphens/>
      <w:autoSpaceDE w:val="0"/>
      <w:autoSpaceDN w:val="0"/>
      <w:adjustRightInd w:val="0"/>
      <w:spacing w:before="104" w:after="104" w:line="264" w:lineRule="auto"/>
      <w:textAlignment w:val="center"/>
    </w:pPr>
    <w:rPr>
      <w:rFonts w:ascii="Franklin Gothic Demi" w:hAnsi="Franklin Gothic Demi" w:cs="ITCFranklinGothicStd-Demi"/>
      <w:b/>
      <w:bCs/>
      <w:color w:val="FFFFFF"/>
      <w:sz w:val="36"/>
      <w:szCs w:val="36"/>
      <w:lang w:val="en-GB"/>
    </w:rPr>
  </w:style>
  <w:style w:type="paragraph" w:customStyle="1" w:styleId="cover-date">
    <w:name w:val="cover - date"/>
    <w:aliases w:val="version"/>
    <w:basedOn w:val="coversub"/>
    <w:uiPriority w:val="99"/>
    <w:rsid w:val="00F274FB"/>
    <w:rPr>
      <w:rFonts w:ascii="Franklin Gothic Book" w:hAnsi="Franklin Gothic Book" w:cs="ITCFranklinGothicStd-Book"/>
      <w:sz w:val="28"/>
      <w:szCs w:val="28"/>
    </w:rPr>
  </w:style>
  <w:style w:type="paragraph" w:styleId="Header">
    <w:name w:val="header"/>
    <w:basedOn w:val="headerleft"/>
    <w:link w:val="HeaderChar"/>
    <w:uiPriority w:val="99"/>
    <w:unhideWhenUsed/>
    <w:rsid w:val="0056380D"/>
    <w:rPr>
      <w:rFonts w:ascii="Franklin Gothic Book" w:hAnsi="Franklin Gothic Book"/>
    </w:rPr>
  </w:style>
  <w:style w:type="character" w:customStyle="1" w:styleId="HeaderChar">
    <w:name w:val="Header Char"/>
    <w:basedOn w:val="DefaultParagraphFont"/>
    <w:link w:val="Header"/>
    <w:uiPriority w:val="99"/>
    <w:rsid w:val="0056380D"/>
    <w:rPr>
      <w:rFonts w:ascii="Franklin Gothic Book" w:hAnsi="Franklin Gothic Book" w:cs="ITCFranklinGothicStd-Book"/>
      <w:color w:val="000000"/>
      <w:sz w:val="18"/>
      <w:szCs w:val="18"/>
      <w:lang w:val="en-GB"/>
    </w:rPr>
  </w:style>
  <w:style w:type="paragraph" w:styleId="Footer">
    <w:name w:val="footer"/>
    <w:basedOn w:val="Normal"/>
    <w:link w:val="FooterChar"/>
    <w:uiPriority w:val="99"/>
    <w:unhideWhenUsed/>
    <w:rsid w:val="00E61834"/>
    <w:pPr>
      <w:tabs>
        <w:tab w:val="center" w:pos="4513"/>
        <w:tab w:val="right" w:pos="9026"/>
      </w:tabs>
    </w:pPr>
  </w:style>
  <w:style w:type="character" w:customStyle="1" w:styleId="FooterChar">
    <w:name w:val="Footer Char"/>
    <w:basedOn w:val="DefaultParagraphFont"/>
    <w:link w:val="Footer"/>
    <w:uiPriority w:val="99"/>
    <w:rsid w:val="00E61834"/>
  </w:style>
  <w:style w:type="paragraph" w:customStyle="1" w:styleId="headerleft">
    <w:name w:val="header left"/>
    <w:basedOn w:val="Normal"/>
    <w:uiPriority w:val="99"/>
    <w:rsid w:val="00E61834"/>
    <w:pPr>
      <w:widowControl w:val="0"/>
      <w:autoSpaceDE w:val="0"/>
      <w:autoSpaceDN w:val="0"/>
      <w:adjustRightInd w:val="0"/>
      <w:spacing w:line="288" w:lineRule="auto"/>
      <w:textAlignment w:val="center"/>
    </w:pPr>
    <w:rPr>
      <w:rFonts w:ascii="ITCFranklinGothicStd-Book" w:hAnsi="ITCFranklinGothicStd-Book" w:cs="ITCFranklinGothicStd-Book"/>
      <w:color w:val="000000"/>
      <w:sz w:val="18"/>
      <w:szCs w:val="18"/>
      <w:lang w:val="en-GB"/>
    </w:rPr>
  </w:style>
  <w:style w:type="paragraph" w:customStyle="1" w:styleId="BasicParagraph">
    <w:name w:val="[Basic Paragraph]"/>
    <w:basedOn w:val="Normal"/>
    <w:uiPriority w:val="99"/>
    <w:rsid w:val="00E61834"/>
    <w:pPr>
      <w:widowControl w:val="0"/>
      <w:autoSpaceDE w:val="0"/>
      <w:autoSpaceDN w:val="0"/>
      <w:adjustRightInd w:val="0"/>
      <w:spacing w:line="288" w:lineRule="auto"/>
      <w:textAlignment w:val="center"/>
    </w:pPr>
    <w:rPr>
      <w:rFonts w:ascii="ITCFranklinGothicStd-Book" w:hAnsi="ITCFranklinGothicStd-Book" w:cs="ITCFranklinGothicStd-Book"/>
      <w:color w:val="000000"/>
      <w:lang w:val="en-GB"/>
    </w:rPr>
  </w:style>
  <w:style w:type="paragraph" w:customStyle="1" w:styleId="headerright">
    <w:name w:val="header right"/>
    <w:basedOn w:val="headerleft"/>
    <w:uiPriority w:val="99"/>
    <w:rsid w:val="0056380D"/>
    <w:pPr>
      <w:jc w:val="right"/>
    </w:pPr>
    <w:rPr>
      <w:rFonts w:ascii="Franklin Gothic Book" w:hAnsi="Franklin Gothic Book"/>
      <w:sz w:val="14"/>
      <w:szCs w:val="14"/>
    </w:rPr>
  </w:style>
  <w:style w:type="table" w:styleId="TableGrid">
    <w:name w:val="Table Grid"/>
    <w:basedOn w:val="TableNormal"/>
    <w:uiPriority w:val="39"/>
    <w:rsid w:val="00754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1">
    <w:name w:val="head 1"/>
    <w:basedOn w:val="Normal"/>
    <w:uiPriority w:val="99"/>
    <w:rsid w:val="00834EC8"/>
    <w:pPr>
      <w:widowControl w:val="0"/>
      <w:suppressAutoHyphens/>
      <w:autoSpaceDE w:val="0"/>
      <w:autoSpaceDN w:val="0"/>
      <w:adjustRightInd w:val="0"/>
      <w:spacing w:before="120" w:after="240" w:line="264" w:lineRule="auto"/>
      <w:textAlignment w:val="center"/>
    </w:pPr>
    <w:rPr>
      <w:rFonts w:ascii="Franklin Gothic Demi" w:hAnsi="Franklin Gothic Demi" w:cs="ITCFranklinGothicStd-Demi"/>
      <w:b/>
      <w:bCs/>
      <w:noProof/>
      <w:color w:val="E84893"/>
      <w:sz w:val="36"/>
      <w:szCs w:val="36"/>
    </w:rPr>
  </w:style>
  <w:style w:type="paragraph" w:customStyle="1" w:styleId="head2">
    <w:name w:val="head 2"/>
    <w:basedOn w:val="Normal"/>
    <w:uiPriority w:val="99"/>
    <w:rsid w:val="00834EC8"/>
    <w:pPr>
      <w:widowControl w:val="0"/>
      <w:suppressAutoHyphens/>
      <w:autoSpaceDE w:val="0"/>
      <w:autoSpaceDN w:val="0"/>
      <w:adjustRightInd w:val="0"/>
      <w:spacing w:before="480" w:after="120" w:line="288" w:lineRule="auto"/>
      <w:ind w:left="1020"/>
      <w:textAlignment w:val="center"/>
    </w:pPr>
    <w:rPr>
      <w:rFonts w:ascii="ITCFranklinGothicStd-Demi" w:hAnsi="ITCFranklinGothicStd-Demi" w:cs="ITCFranklinGothicStd-Demi"/>
      <w:color w:val="E84893"/>
      <w:lang w:val="en-GB"/>
    </w:rPr>
  </w:style>
  <w:style w:type="paragraph" w:customStyle="1" w:styleId="text">
    <w:name w:val="text"/>
    <w:basedOn w:val="Normal"/>
    <w:uiPriority w:val="99"/>
    <w:rsid w:val="002241CE"/>
    <w:pPr>
      <w:widowControl w:val="0"/>
      <w:suppressAutoHyphens/>
      <w:autoSpaceDE w:val="0"/>
      <w:autoSpaceDN w:val="0"/>
      <w:adjustRightInd w:val="0"/>
      <w:spacing w:after="120" w:line="288" w:lineRule="auto"/>
      <w:ind w:left="1020"/>
      <w:textAlignment w:val="center"/>
    </w:pPr>
    <w:rPr>
      <w:rFonts w:ascii="Franklin Gothic Book" w:hAnsi="Franklin Gothic Book" w:cs="ITCFranklinGothicStd-Book"/>
      <w:color w:val="000000"/>
      <w:sz w:val="20"/>
      <w:szCs w:val="20"/>
      <w:lang w:val="en-GB"/>
    </w:rPr>
  </w:style>
  <w:style w:type="paragraph" w:customStyle="1" w:styleId="textnumberedlevel1">
    <w:name w:val="text numbered level 1"/>
    <w:basedOn w:val="text"/>
    <w:uiPriority w:val="99"/>
    <w:rsid w:val="00A514FE"/>
    <w:pPr>
      <w:ind w:left="1361" w:hanging="340"/>
    </w:pPr>
  </w:style>
  <w:style w:type="paragraph" w:customStyle="1" w:styleId="textbulleted">
    <w:name w:val="text bulleted"/>
    <w:basedOn w:val="textnumberedlevel1"/>
    <w:uiPriority w:val="99"/>
    <w:rsid w:val="002241CE"/>
  </w:style>
  <w:style w:type="paragraph" w:customStyle="1" w:styleId="textnumberedlevel2">
    <w:name w:val="text numbered level 2"/>
    <w:basedOn w:val="textnumberedlevel1"/>
    <w:uiPriority w:val="99"/>
    <w:rsid w:val="00A514FE"/>
    <w:pPr>
      <w:ind w:left="1701"/>
    </w:pPr>
  </w:style>
  <w:style w:type="paragraph" w:customStyle="1" w:styleId="asterixedtext">
    <w:name w:val="asterixed text"/>
    <w:basedOn w:val="text"/>
    <w:uiPriority w:val="99"/>
    <w:rsid w:val="00A514FE"/>
    <w:pPr>
      <w:spacing w:after="480"/>
      <w:ind w:left="1191" w:hanging="170"/>
    </w:pPr>
    <w:rPr>
      <w:sz w:val="14"/>
      <w:szCs w:val="14"/>
    </w:rPr>
  </w:style>
  <w:style w:type="character" w:customStyle="1" w:styleId="standardbullet">
    <w:name w:val="standard bullet"/>
    <w:uiPriority w:val="99"/>
    <w:rsid w:val="00A514FE"/>
    <w:rPr>
      <w:color w:val="000000"/>
      <w:position w:val="-5"/>
      <w:sz w:val="40"/>
      <w:szCs w:val="40"/>
    </w:rPr>
  </w:style>
  <w:style w:type="paragraph" w:customStyle="1" w:styleId="head22-column">
    <w:name w:val="head 2 (2-column)"/>
    <w:basedOn w:val="head2"/>
    <w:uiPriority w:val="99"/>
    <w:rsid w:val="00FA421F"/>
    <w:pPr>
      <w:ind w:left="0"/>
    </w:pPr>
    <w:rPr>
      <w:rFonts w:ascii="Franklin Gothic Demi" w:hAnsi="Franklin Gothic Demi"/>
      <w:b/>
      <w:bCs/>
    </w:rPr>
  </w:style>
  <w:style w:type="paragraph" w:customStyle="1" w:styleId="text2-column">
    <w:name w:val="text (2-column)"/>
    <w:basedOn w:val="text"/>
    <w:uiPriority w:val="99"/>
    <w:rsid w:val="00A40C64"/>
    <w:pPr>
      <w:ind w:left="0"/>
    </w:pPr>
  </w:style>
  <w:style w:type="paragraph" w:customStyle="1" w:styleId="textbulleted2-column">
    <w:name w:val="text bulleted (2-column)"/>
    <w:basedOn w:val="textnumberedlevel1"/>
    <w:uiPriority w:val="99"/>
    <w:rsid w:val="00457F84"/>
    <w:pPr>
      <w:spacing w:after="0"/>
      <w:ind w:left="340"/>
    </w:pPr>
  </w:style>
  <w:style w:type="paragraph" w:customStyle="1" w:styleId="textbulletedfinal2-column">
    <w:name w:val="text bulleted final (2-column)"/>
    <w:basedOn w:val="textbulleted"/>
    <w:uiPriority w:val="99"/>
    <w:rsid w:val="00457F84"/>
    <w:pPr>
      <w:ind w:left="340"/>
    </w:pPr>
  </w:style>
  <w:style w:type="paragraph" w:customStyle="1" w:styleId="textnumberedlevel12-column">
    <w:name w:val="text numbered level 1 (2-column)"/>
    <w:basedOn w:val="textnumberedlevel1"/>
    <w:uiPriority w:val="99"/>
    <w:rsid w:val="00457F84"/>
    <w:pPr>
      <w:ind w:left="340"/>
    </w:pPr>
  </w:style>
  <w:style w:type="paragraph" w:customStyle="1" w:styleId="textnumberedlevel22-column">
    <w:name w:val="text numbered level 2 (2-column)"/>
    <w:basedOn w:val="textnumberedlevel2"/>
    <w:uiPriority w:val="99"/>
    <w:rsid w:val="00457F84"/>
    <w:pPr>
      <w:ind w:left="680"/>
    </w:pPr>
  </w:style>
  <w:style w:type="paragraph" w:customStyle="1" w:styleId="asterixedtext2-column">
    <w:name w:val="asterixed text (2-column)"/>
    <w:basedOn w:val="asterixedtext"/>
    <w:uiPriority w:val="99"/>
    <w:rsid w:val="00457F84"/>
    <w:pPr>
      <w:ind w:left="170"/>
    </w:pPr>
  </w:style>
  <w:style w:type="paragraph" w:customStyle="1" w:styleId="head2-firstline">
    <w:name w:val="head 2 - first line"/>
    <w:basedOn w:val="head22-column"/>
    <w:qFormat/>
    <w:rsid w:val="00A40C64"/>
    <w:pPr>
      <w:spacing w:before="0"/>
    </w:pPr>
    <w:rPr>
      <w:b w:val="0"/>
      <w:bCs w:val="0"/>
    </w:rPr>
  </w:style>
  <w:style w:type="paragraph" w:customStyle="1" w:styleId="paragraph">
    <w:name w:val="paragraph"/>
    <w:basedOn w:val="Normal"/>
    <w:rsid w:val="0045162D"/>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45162D"/>
  </w:style>
  <w:style w:type="character" w:customStyle="1" w:styleId="eop">
    <w:name w:val="eop"/>
    <w:basedOn w:val="DefaultParagraphFont"/>
    <w:rsid w:val="0045162D"/>
  </w:style>
  <w:style w:type="paragraph" w:styleId="ListBullet">
    <w:name w:val="List Bullet"/>
    <w:basedOn w:val="Normal"/>
    <w:uiPriority w:val="99"/>
    <w:unhideWhenUsed/>
    <w:rsid w:val="005B1A26"/>
    <w:pPr>
      <w:numPr>
        <w:numId w:val="3"/>
      </w:numPr>
      <w:contextualSpacing/>
    </w:pPr>
  </w:style>
  <w:style w:type="character" w:styleId="CommentReference">
    <w:name w:val="annotation reference"/>
    <w:basedOn w:val="DefaultParagraphFont"/>
    <w:uiPriority w:val="99"/>
    <w:semiHidden/>
    <w:unhideWhenUsed/>
    <w:rsid w:val="00915AE5"/>
    <w:rPr>
      <w:sz w:val="16"/>
      <w:szCs w:val="16"/>
    </w:rPr>
  </w:style>
  <w:style w:type="paragraph" w:styleId="CommentText">
    <w:name w:val="annotation text"/>
    <w:basedOn w:val="Normal"/>
    <w:link w:val="CommentTextChar"/>
    <w:uiPriority w:val="99"/>
    <w:unhideWhenUsed/>
    <w:rsid w:val="00915AE5"/>
    <w:rPr>
      <w:sz w:val="20"/>
      <w:szCs w:val="20"/>
    </w:rPr>
  </w:style>
  <w:style w:type="character" w:customStyle="1" w:styleId="CommentTextChar">
    <w:name w:val="Comment Text Char"/>
    <w:basedOn w:val="DefaultParagraphFont"/>
    <w:link w:val="CommentText"/>
    <w:uiPriority w:val="99"/>
    <w:rsid w:val="00915AE5"/>
    <w:rPr>
      <w:sz w:val="20"/>
      <w:szCs w:val="20"/>
    </w:rPr>
  </w:style>
  <w:style w:type="paragraph" w:styleId="CommentSubject">
    <w:name w:val="annotation subject"/>
    <w:basedOn w:val="CommentText"/>
    <w:next w:val="CommentText"/>
    <w:link w:val="CommentSubjectChar"/>
    <w:uiPriority w:val="99"/>
    <w:semiHidden/>
    <w:unhideWhenUsed/>
    <w:rsid w:val="00915AE5"/>
    <w:rPr>
      <w:b/>
      <w:bCs/>
    </w:rPr>
  </w:style>
  <w:style w:type="character" w:customStyle="1" w:styleId="CommentSubjectChar">
    <w:name w:val="Comment Subject Char"/>
    <w:basedOn w:val="CommentTextChar"/>
    <w:link w:val="CommentSubject"/>
    <w:uiPriority w:val="99"/>
    <w:semiHidden/>
    <w:rsid w:val="00915AE5"/>
    <w:rPr>
      <w:b/>
      <w:bCs/>
      <w:sz w:val="20"/>
      <w:szCs w:val="20"/>
    </w:rPr>
  </w:style>
  <w:style w:type="paragraph" w:styleId="NormalWeb">
    <w:name w:val="Normal (Web)"/>
    <w:basedOn w:val="Normal"/>
    <w:uiPriority w:val="99"/>
    <w:semiHidden/>
    <w:unhideWhenUsed/>
    <w:rsid w:val="00284515"/>
    <w:pPr>
      <w:spacing w:before="100" w:beforeAutospacing="1" w:after="100" w:afterAutospacing="1"/>
    </w:pPr>
    <w:rPr>
      <w:rFonts w:ascii="Times New Roman" w:eastAsia="Times New Roman" w:hAnsi="Times New Roman" w:cs="Times New Roman"/>
      <w:lang w:val="en-GB" w:eastAsia="en-GB"/>
    </w:rPr>
  </w:style>
  <w:style w:type="paragraph" w:styleId="ListParagraph">
    <w:name w:val="List Paragraph"/>
    <w:basedOn w:val="Normal"/>
    <w:uiPriority w:val="34"/>
    <w:qFormat/>
    <w:rsid w:val="00C561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71325">
      <w:bodyDiv w:val="1"/>
      <w:marLeft w:val="0"/>
      <w:marRight w:val="0"/>
      <w:marTop w:val="0"/>
      <w:marBottom w:val="0"/>
      <w:divBdr>
        <w:top w:val="none" w:sz="0" w:space="0" w:color="auto"/>
        <w:left w:val="none" w:sz="0" w:space="0" w:color="auto"/>
        <w:bottom w:val="none" w:sz="0" w:space="0" w:color="auto"/>
        <w:right w:val="none" w:sz="0" w:space="0" w:color="auto"/>
      </w:divBdr>
    </w:div>
    <w:div w:id="1721250595">
      <w:bodyDiv w:val="1"/>
      <w:marLeft w:val="0"/>
      <w:marRight w:val="0"/>
      <w:marTop w:val="0"/>
      <w:marBottom w:val="0"/>
      <w:divBdr>
        <w:top w:val="none" w:sz="0" w:space="0" w:color="auto"/>
        <w:left w:val="none" w:sz="0" w:space="0" w:color="auto"/>
        <w:bottom w:val="none" w:sz="0" w:space="0" w:color="auto"/>
        <w:right w:val="none" w:sz="0" w:space="0" w:color="auto"/>
      </w:divBdr>
      <w:divsChild>
        <w:div w:id="557086256">
          <w:marLeft w:val="0"/>
          <w:marRight w:val="0"/>
          <w:marTop w:val="0"/>
          <w:marBottom w:val="0"/>
          <w:divBdr>
            <w:top w:val="none" w:sz="0" w:space="0" w:color="auto"/>
            <w:left w:val="none" w:sz="0" w:space="0" w:color="auto"/>
            <w:bottom w:val="none" w:sz="0" w:space="0" w:color="auto"/>
            <w:right w:val="none" w:sz="0" w:space="0" w:color="auto"/>
          </w:divBdr>
          <w:divsChild>
            <w:div w:id="2024628248">
              <w:marLeft w:val="0"/>
              <w:marRight w:val="0"/>
              <w:marTop w:val="0"/>
              <w:marBottom w:val="0"/>
              <w:divBdr>
                <w:top w:val="none" w:sz="0" w:space="0" w:color="auto"/>
                <w:left w:val="none" w:sz="0" w:space="0" w:color="auto"/>
                <w:bottom w:val="none" w:sz="0" w:space="0" w:color="auto"/>
                <w:right w:val="none" w:sz="0" w:space="0" w:color="auto"/>
              </w:divBdr>
            </w:div>
          </w:divsChild>
        </w:div>
        <w:div w:id="1124470805">
          <w:marLeft w:val="0"/>
          <w:marRight w:val="0"/>
          <w:marTop w:val="0"/>
          <w:marBottom w:val="0"/>
          <w:divBdr>
            <w:top w:val="none" w:sz="0" w:space="0" w:color="auto"/>
            <w:left w:val="none" w:sz="0" w:space="0" w:color="auto"/>
            <w:bottom w:val="none" w:sz="0" w:space="0" w:color="auto"/>
            <w:right w:val="none" w:sz="0" w:space="0" w:color="auto"/>
          </w:divBdr>
          <w:divsChild>
            <w:div w:id="744380991">
              <w:marLeft w:val="0"/>
              <w:marRight w:val="0"/>
              <w:marTop w:val="0"/>
              <w:marBottom w:val="0"/>
              <w:divBdr>
                <w:top w:val="none" w:sz="0" w:space="0" w:color="auto"/>
                <w:left w:val="none" w:sz="0" w:space="0" w:color="auto"/>
                <w:bottom w:val="none" w:sz="0" w:space="0" w:color="auto"/>
                <w:right w:val="none" w:sz="0" w:space="0" w:color="auto"/>
              </w:divBdr>
            </w:div>
          </w:divsChild>
        </w:div>
        <w:div w:id="679432739">
          <w:marLeft w:val="0"/>
          <w:marRight w:val="0"/>
          <w:marTop w:val="0"/>
          <w:marBottom w:val="0"/>
          <w:divBdr>
            <w:top w:val="none" w:sz="0" w:space="0" w:color="auto"/>
            <w:left w:val="none" w:sz="0" w:space="0" w:color="auto"/>
            <w:bottom w:val="none" w:sz="0" w:space="0" w:color="auto"/>
            <w:right w:val="none" w:sz="0" w:space="0" w:color="auto"/>
          </w:divBdr>
          <w:divsChild>
            <w:div w:id="105545368">
              <w:marLeft w:val="0"/>
              <w:marRight w:val="0"/>
              <w:marTop w:val="0"/>
              <w:marBottom w:val="0"/>
              <w:divBdr>
                <w:top w:val="none" w:sz="0" w:space="0" w:color="auto"/>
                <w:left w:val="none" w:sz="0" w:space="0" w:color="auto"/>
                <w:bottom w:val="none" w:sz="0" w:space="0" w:color="auto"/>
                <w:right w:val="none" w:sz="0" w:space="0" w:color="auto"/>
              </w:divBdr>
            </w:div>
          </w:divsChild>
        </w:div>
        <w:div w:id="1257860897">
          <w:marLeft w:val="0"/>
          <w:marRight w:val="0"/>
          <w:marTop w:val="0"/>
          <w:marBottom w:val="0"/>
          <w:divBdr>
            <w:top w:val="none" w:sz="0" w:space="0" w:color="auto"/>
            <w:left w:val="none" w:sz="0" w:space="0" w:color="auto"/>
            <w:bottom w:val="none" w:sz="0" w:space="0" w:color="auto"/>
            <w:right w:val="none" w:sz="0" w:space="0" w:color="auto"/>
          </w:divBdr>
          <w:divsChild>
            <w:div w:id="682246888">
              <w:marLeft w:val="0"/>
              <w:marRight w:val="0"/>
              <w:marTop w:val="0"/>
              <w:marBottom w:val="0"/>
              <w:divBdr>
                <w:top w:val="none" w:sz="0" w:space="0" w:color="auto"/>
                <w:left w:val="none" w:sz="0" w:space="0" w:color="auto"/>
                <w:bottom w:val="none" w:sz="0" w:space="0" w:color="auto"/>
                <w:right w:val="none" w:sz="0" w:space="0" w:color="auto"/>
              </w:divBdr>
            </w:div>
          </w:divsChild>
        </w:div>
        <w:div w:id="1595940129">
          <w:marLeft w:val="0"/>
          <w:marRight w:val="0"/>
          <w:marTop w:val="0"/>
          <w:marBottom w:val="0"/>
          <w:divBdr>
            <w:top w:val="none" w:sz="0" w:space="0" w:color="auto"/>
            <w:left w:val="none" w:sz="0" w:space="0" w:color="auto"/>
            <w:bottom w:val="none" w:sz="0" w:space="0" w:color="auto"/>
            <w:right w:val="none" w:sz="0" w:space="0" w:color="auto"/>
          </w:divBdr>
          <w:divsChild>
            <w:div w:id="2083527137">
              <w:marLeft w:val="0"/>
              <w:marRight w:val="0"/>
              <w:marTop w:val="0"/>
              <w:marBottom w:val="0"/>
              <w:divBdr>
                <w:top w:val="none" w:sz="0" w:space="0" w:color="auto"/>
                <w:left w:val="none" w:sz="0" w:space="0" w:color="auto"/>
                <w:bottom w:val="none" w:sz="0" w:space="0" w:color="auto"/>
                <w:right w:val="none" w:sz="0" w:space="0" w:color="auto"/>
              </w:divBdr>
            </w:div>
          </w:divsChild>
        </w:div>
        <w:div w:id="309602445">
          <w:marLeft w:val="0"/>
          <w:marRight w:val="0"/>
          <w:marTop w:val="0"/>
          <w:marBottom w:val="0"/>
          <w:divBdr>
            <w:top w:val="none" w:sz="0" w:space="0" w:color="auto"/>
            <w:left w:val="none" w:sz="0" w:space="0" w:color="auto"/>
            <w:bottom w:val="none" w:sz="0" w:space="0" w:color="auto"/>
            <w:right w:val="none" w:sz="0" w:space="0" w:color="auto"/>
          </w:divBdr>
          <w:divsChild>
            <w:div w:id="83764937">
              <w:marLeft w:val="0"/>
              <w:marRight w:val="0"/>
              <w:marTop w:val="0"/>
              <w:marBottom w:val="0"/>
              <w:divBdr>
                <w:top w:val="none" w:sz="0" w:space="0" w:color="auto"/>
                <w:left w:val="none" w:sz="0" w:space="0" w:color="auto"/>
                <w:bottom w:val="none" w:sz="0" w:space="0" w:color="auto"/>
                <w:right w:val="none" w:sz="0" w:space="0" w:color="auto"/>
              </w:divBdr>
            </w:div>
          </w:divsChild>
        </w:div>
        <w:div w:id="495649374">
          <w:marLeft w:val="0"/>
          <w:marRight w:val="0"/>
          <w:marTop w:val="0"/>
          <w:marBottom w:val="0"/>
          <w:divBdr>
            <w:top w:val="none" w:sz="0" w:space="0" w:color="auto"/>
            <w:left w:val="none" w:sz="0" w:space="0" w:color="auto"/>
            <w:bottom w:val="none" w:sz="0" w:space="0" w:color="auto"/>
            <w:right w:val="none" w:sz="0" w:space="0" w:color="auto"/>
          </w:divBdr>
          <w:divsChild>
            <w:div w:id="1091659280">
              <w:marLeft w:val="0"/>
              <w:marRight w:val="0"/>
              <w:marTop w:val="0"/>
              <w:marBottom w:val="0"/>
              <w:divBdr>
                <w:top w:val="none" w:sz="0" w:space="0" w:color="auto"/>
                <w:left w:val="none" w:sz="0" w:space="0" w:color="auto"/>
                <w:bottom w:val="none" w:sz="0" w:space="0" w:color="auto"/>
                <w:right w:val="none" w:sz="0" w:space="0" w:color="auto"/>
              </w:divBdr>
            </w:div>
          </w:divsChild>
        </w:div>
        <w:div w:id="2022314765">
          <w:marLeft w:val="0"/>
          <w:marRight w:val="0"/>
          <w:marTop w:val="0"/>
          <w:marBottom w:val="0"/>
          <w:divBdr>
            <w:top w:val="none" w:sz="0" w:space="0" w:color="auto"/>
            <w:left w:val="none" w:sz="0" w:space="0" w:color="auto"/>
            <w:bottom w:val="none" w:sz="0" w:space="0" w:color="auto"/>
            <w:right w:val="none" w:sz="0" w:space="0" w:color="auto"/>
          </w:divBdr>
          <w:divsChild>
            <w:div w:id="1721632768">
              <w:marLeft w:val="0"/>
              <w:marRight w:val="0"/>
              <w:marTop w:val="0"/>
              <w:marBottom w:val="0"/>
              <w:divBdr>
                <w:top w:val="none" w:sz="0" w:space="0" w:color="auto"/>
                <w:left w:val="none" w:sz="0" w:space="0" w:color="auto"/>
                <w:bottom w:val="none" w:sz="0" w:space="0" w:color="auto"/>
                <w:right w:val="none" w:sz="0" w:space="0" w:color="auto"/>
              </w:divBdr>
            </w:div>
          </w:divsChild>
        </w:div>
        <w:div w:id="697201404">
          <w:marLeft w:val="0"/>
          <w:marRight w:val="0"/>
          <w:marTop w:val="0"/>
          <w:marBottom w:val="0"/>
          <w:divBdr>
            <w:top w:val="none" w:sz="0" w:space="0" w:color="auto"/>
            <w:left w:val="none" w:sz="0" w:space="0" w:color="auto"/>
            <w:bottom w:val="none" w:sz="0" w:space="0" w:color="auto"/>
            <w:right w:val="none" w:sz="0" w:space="0" w:color="auto"/>
          </w:divBdr>
          <w:divsChild>
            <w:div w:id="2054114027">
              <w:marLeft w:val="0"/>
              <w:marRight w:val="0"/>
              <w:marTop w:val="0"/>
              <w:marBottom w:val="0"/>
              <w:divBdr>
                <w:top w:val="none" w:sz="0" w:space="0" w:color="auto"/>
                <w:left w:val="none" w:sz="0" w:space="0" w:color="auto"/>
                <w:bottom w:val="none" w:sz="0" w:space="0" w:color="auto"/>
                <w:right w:val="none" w:sz="0" w:space="0" w:color="auto"/>
              </w:divBdr>
            </w:div>
          </w:divsChild>
        </w:div>
        <w:div w:id="928346934">
          <w:marLeft w:val="0"/>
          <w:marRight w:val="0"/>
          <w:marTop w:val="0"/>
          <w:marBottom w:val="0"/>
          <w:divBdr>
            <w:top w:val="none" w:sz="0" w:space="0" w:color="auto"/>
            <w:left w:val="none" w:sz="0" w:space="0" w:color="auto"/>
            <w:bottom w:val="none" w:sz="0" w:space="0" w:color="auto"/>
            <w:right w:val="none" w:sz="0" w:space="0" w:color="auto"/>
          </w:divBdr>
          <w:divsChild>
            <w:div w:id="1785297323">
              <w:marLeft w:val="0"/>
              <w:marRight w:val="0"/>
              <w:marTop w:val="0"/>
              <w:marBottom w:val="0"/>
              <w:divBdr>
                <w:top w:val="none" w:sz="0" w:space="0" w:color="auto"/>
                <w:left w:val="none" w:sz="0" w:space="0" w:color="auto"/>
                <w:bottom w:val="none" w:sz="0" w:space="0" w:color="auto"/>
                <w:right w:val="none" w:sz="0" w:space="0" w:color="auto"/>
              </w:divBdr>
            </w:div>
          </w:divsChild>
        </w:div>
        <w:div w:id="1729837366">
          <w:marLeft w:val="0"/>
          <w:marRight w:val="0"/>
          <w:marTop w:val="0"/>
          <w:marBottom w:val="0"/>
          <w:divBdr>
            <w:top w:val="none" w:sz="0" w:space="0" w:color="auto"/>
            <w:left w:val="none" w:sz="0" w:space="0" w:color="auto"/>
            <w:bottom w:val="none" w:sz="0" w:space="0" w:color="auto"/>
            <w:right w:val="none" w:sz="0" w:space="0" w:color="auto"/>
          </w:divBdr>
          <w:divsChild>
            <w:div w:id="399602525">
              <w:marLeft w:val="0"/>
              <w:marRight w:val="0"/>
              <w:marTop w:val="0"/>
              <w:marBottom w:val="0"/>
              <w:divBdr>
                <w:top w:val="none" w:sz="0" w:space="0" w:color="auto"/>
                <w:left w:val="none" w:sz="0" w:space="0" w:color="auto"/>
                <w:bottom w:val="none" w:sz="0" w:space="0" w:color="auto"/>
                <w:right w:val="none" w:sz="0" w:space="0" w:color="auto"/>
              </w:divBdr>
            </w:div>
          </w:divsChild>
        </w:div>
        <w:div w:id="1767648347">
          <w:marLeft w:val="0"/>
          <w:marRight w:val="0"/>
          <w:marTop w:val="0"/>
          <w:marBottom w:val="0"/>
          <w:divBdr>
            <w:top w:val="none" w:sz="0" w:space="0" w:color="auto"/>
            <w:left w:val="none" w:sz="0" w:space="0" w:color="auto"/>
            <w:bottom w:val="none" w:sz="0" w:space="0" w:color="auto"/>
            <w:right w:val="none" w:sz="0" w:space="0" w:color="auto"/>
          </w:divBdr>
          <w:divsChild>
            <w:div w:id="2011716544">
              <w:marLeft w:val="0"/>
              <w:marRight w:val="0"/>
              <w:marTop w:val="0"/>
              <w:marBottom w:val="0"/>
              <w:divBdr>
                <w:top w:val="none" w:sz="0" w:space="0" w:color="auto"/>
                <w:left w:val="none" w:sz="0" w:space="0" w:color="auto"/>
                <w:bottom w:val="none" w:sz="0" w:space="0" w:color="auto"/>
                <w:right w:val="none" w:sz="0" w:space="0" w:color="auto"/>
              </w:divBdr>
            </w:div>
          </w:divsChild>
        </w:div>
        <w:div w:id="1475755841">
          <w:marLeft w:val="0"/>
          <w:marRight w:val="0"/>
          <w:marTop w:val="0"/>
          <w:marBottom w:val="0"/>
          <w:divBdr>
            <w:top w:val="none" w:sz="0" w:space="0" w:color="auto"/>
            <w:left w:val="none" w:sz="0" w:space="0" w:color="auto"/>
            <w:bottom w:val="none" w:sz="0" w:space="0" w:color="auto"/>
            <w:right w:val="none" w:sz="0" w:space="0" w:color="auto"/>
          </w:divBdr>
          <w:divsChild>
            <w:div w:id="948972192">
              <w:marLeft w:val="0"/>
              <w:marRight w:val="0"/>
              <w:marTop w:val="0"/>
              <w:marBottom w:val="0"/>
              <w:divBdr>
                <w:top w:val="none" w:sz="0" w:space="0" w:color="auto"/>
                <w:left w:val="none" w:sz="0" w:space="0" w:color="auto"/>
                <w:bottom w:val="none" w:sz="0" w:space="0" w:color="auto"/>
                <w:right w:val="none" w:sz="0" w:space="0" w:color="auto"/>
              </w:divBdr>
            </w:div>
          </w:divsChild>
        </w:div>
        <w:div w:id="973409964">
          <w:marLeft w:val="0"/>
          <w:marRight w:val="0"/>
          <w:marTop w:val="0"/>
          <w:marBottom w:val="0"/>
          <w:divBdr>
            <w:top w:val="none" w:sz="0" w:space="0" w:color="auto"/>
            <w:left w:val="none" w:sz="0" w:space="0" w:color="auto"/>
            <w:bottom w:val="none" w:sz="0" w:space="0" w:color="auto"/>
            <w:right w:val="none" w:sz="0" w:space="0" w:color="auto"/>
          </w:divBdr>
          <w:divsChild>
            <w:div w:id="97880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DA919FFCBFC942AD2637E03C18B403" ma:contentTypeVersion="16" ma:contentTypeDescription="Create a new document." ma:contentTypeScope="" ma:versionID="898019327d1b66e57e01476eeeaaecdf">
  <xsd:schema xmlns:xsd="http://www.w3.org/2001/XMLSchema" xmlns:xs="http://www.w3.org/2001/XMLSchema" xmlns:p="http://schemas.microsoft.com/office/2006/metadata/properties" xmlns:ns2="a5282926-f5d1-429a-b24f-a8bd5827c912" xmlns:ns3="780a439c-75f3-469e-a969-7e1167ac396a" xmlns:ns4="150f78d0-e5c4-40ba-9879-1115501c63e5" targetNamespace="http://schemas.microsoft.com/office/2006/metadata/properties" ma:root="true" ma:fieldsID="db8cf073190b5db79bbc2bc3c6bc7500" ns2:_="" ns3:_="" ns4:_="">
    <xsd:import namespace="a5282926-f5d1-429a-b24f-a8bd5827c912"/>
    <xsd:import namespace="780a439c-75f3-469e-a969-7e1167ac396a"/>
    <xsd:import namespace="150f78d0-e5c4-40ba-9879-1115501c63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82926-f5d1-429a-b24f-a8bd5827c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74f941-1732-4aa1-804a-4f99632a59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0a439c-75f3-469e-a969-7e1167ac39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0f78d0-e5c4-40ba-9879-1115501c63e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0de1dfa-93c8-488b-9589-7afa22e7b381}" ma:internalName="TaxCatchAll" ma:showField="CatchAllData" ma:web="780a439c-75f3-469e-a969-7e1167ac39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8513C91-644B-4EAF-AE4C-D41643AA75F0}">
  <ds:schemaRefs>
    <ds:schemaRef ds:uri="http://schemas.microsoft.com/sharepoint/v3/contenttype/forms"/>
  </ds:schemaRefs>
</ds:datastoreItem>
</file>

<file path=customXml/itemProps2.xml><?xml version="1.0" encoding="utf-8"?>
<ds:datastoreItem xmlns:ds="http://schemas.openxmlformats.org/officeDocument/2006/customXml" ds:itemID="{2ECAD52E-BBF5-4240-9493-5C3565B9E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82926-f5d1-429a-b24f-a8bd5827c912"/>
    <ds:schemaRef ds:uri="780a439c-75f3-469e-a969-7e1167ac396a"/>
    <ds:schemaRef ds:uri="150f78d0-e5c4-40ba-9879-1115501c6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E78111-6D25-4792-83DD-80D362F24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1331</TotalTime>
  <Pages>4</Pages>
  <Words>1134</Words>
  <Characters>6468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Stone</dc:creator>
  <cp:keywords/>
  <dc:description/>
  <cp:lastModifiedBy>Sarah Jandu</cp:lastModifiedBy>
  <cp:revision>104</cp:revision>
  <dcterms:created xsi:type="dcterms:W3CDTF">2022-10-27T13:20:00Z</dcterms:created>
  <dcterms:modified xsi:type="dcterms:W3CDTF">2022-11-02T16:26:00Z</dcterms:modified>
</cp:coreProperties>
</file>