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Pr="00F223BF" w:rsidRDefault="002252AC" w:rsidP="003A4FAE">
      <w:pPr>
        <w:tabs>
          <w:tab w:val="left" w:pos="7966"/>
        </w:tabs>
        <w:rPr>
          <w:rFonts w:cs="Arial"/>
          <w:b/>
          <w:szCs w:val="22"/>
        </w:rPr>
      </w:pPr>
      <w:bookmarkStart w:id="0" w:name="_9kP1qJ9mv9BD"/>
      <w:bookmarkStart w:id="1" w:name="_Toc278544909"/>
      <w:bookmarkStart w:id="2" w:name="_Toc297988806"/>
      <w:bookmarkEnd w:id="0"/>
      <w:r w:rsidRPr="00F223BF">
        <w:rPr>
          <w:rFonts w:cs="Arial"/>
          <w:b/>
          <w:noProof/>
          <w:szCs w:val="22"/>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Pr="00F223BF" w:rsidRDefault="00B327EC" w:rsidP="003A4FAE">
      <w:pPr>
        <w:tabs>
          <w:tab w:val="left" w:pos="7966"/>
        </w:tabs>
        <w:rPr>
          <w:rFonts w:cs="Arial"/>
          <w:b/>
          <w:szCs w:val="22"/>
        </w:rPr>
      </w:pPr>
    </w:p>
    <w:p w14:paraId="46CA229F" w14:textId="77777777" w:rsidR="00B327EC" w:rsidRPr="00F223BF" w:rsidRDefault="00B327EC" w:rsidP="003A4FAE">
      <w:pPr>
        <w:tabs>
          <w:tab w:val="left" w:pos="7966"/>
        </w:tabs>
        <w:rPr>
          <w:rFonts w:cs="Arial"/>
          <w:b/>
          <w:szCs w:val="22"/>
        </w:rPr>
      </w:pPr>
    </w:p>
    <w:p w14:paraId="3AC67FFE" w14:textId="77777777" w:rsidR="0008190F" w:rsidRPr="00F223BF" w:rsidRDefault="0008190F" w:rsidP="00FF7772">
      <w:pPr>
        <w:pStyle w:val="BodyText"/>
        <w:rPr>
          <w:b/>
          <w:sz w:val="48"/>
        </w:rPr>
      </w:pPr>
      <w:r w:rsidRPr="00F223BF">
        <w:rPr>
          <w:b/>
          <w:sz w:val="48"/>
        </w:rPr>
        <w:t xml:space="preserve">Bid Pack </w:t>
      </w:r>
    </w:p>
    <w:p w14:paraId="6C290697" w14:textId="3D1D322C" w:rsidR="0008190F" w:rsidRPr="00F223BF" w:rsidRDefault="0008190F" w:rsidP="00FF7772">
      <w:pPr>
        <w:pStyle w:val="BodyText"/>
        <w:rPr>
          <w:b/>
          <w:sz w:val="36"/>
        </w:rPr>
      </w:pPr>
      <w:bookmarkStart w:id="3" w:name="_heading=h.gjdgxs" w:colFirst="0" w:colLast="0"/>
      <w:bookmarkStart w:id="4" w:name="_9kR3WTr2BB9JJLI8qaitrt9Q"/>
      <w:bookmarkEnd w:id="3"/>
      <w:r w:rsidRPr="00F223BF">
        <w:rPr>
          <w:b/>
          <w:sz w:val="36"/>
        </w:rPr>
        <w:t xml:space="preserve">Attachment </w:t>
      </w:r>
      <w:r w:rsidR="00E17734">
        <w:rPr>
          <w:b/>
          <w:sz w:val="36"/>
        </w:rPr>
        <w:t>5</w:t>
      </w:r>
      <w:bookmarkEnd w:id="4"/>
      <w:r w:rsidRPr="00F223BF">
        <w:rPr>
          <w:b/>
          <w:sz w:val="36"/>
        </w:rPr>
        <w:t xml:space="preserve"> </w:t>
      </w:r>
      <w:r w:rsidR="00E17734">
        <w:rPr>
          <w:b/>
          <w:sz w:val="36"/>
        </w:rPr>
        <w:t>–</w:t>
      </w:r>
      <w:r w:rsidRPr="00F223BF">
        <w:rPr>
          <w:b/>
          <w:sz w:val="36"/>
        </w:rPr>
        <w:t xml:space="preserve"> </w:t>
      </w:r>
      <w:r w:rsidR="00E17734">
        <w:rPr>
          <w:b/>
          <w:sz w:val="36"/>
        </w:rPr>
        <w:t>Terms and Conditions</w:t>
      </w:r>
    </w:p>
    <w:p w14:paraId="7CEECE74" w14:textId="222A5C4A" w:rsidR="0008190F" w:rsidRPr="008E1C69" w:rsidRDefault="0008190F" w:rsidP="008E1C69">
      <w:pPr>
        <w:pStyle w:val="Body2"/>
        <w:rPr>
          <w:sz w:val="32"/>
          <w:szCs w:val="32"/>
        </w:rPr>
      </w:pPr>
      <w:bookmarkStart w:id="5" w:name="_heading=h.30j0zll" w:colFirst="0" w:colLast="0"/>
      <w:bookmarkEnd w:id="5"/>
      <w:r w:rsidRPr="008E1C69">
        <w:rPr>
          <w:sz w:val="32"/>
          <w:szCs w:val="32"/>
          <w:highlight w:val="white"/>
        </w:rPr>
        <w:t>Contract Reference:</w:t>
      </w:r>
      <w:r w:rsidRPr="008E1C69">
        <w:rPr>
          <w:sz w:val="32"/>
          <w:szCs w:val="32"/>
        </w:rPr>
        <w:t xml:space="preserve"> </w:t>
      </w:r>
      <w:r w:rsidRPr="008E1C69">
        <w:rPr>
          <w:rStyle w:val="BodyTextChar"/>
          <w:sz w:val="32"/>
          <w:szCs w:val="32"/>
        </w:rPr>
        <w:t xml:space="preserve">CCEN22AO5 </w:t>
      </w:r>
      <w:r w:rsidR="008756EE" w:rsidRPr="008E1C69">
        <w:rPr>
          <w:rStyle w:val="BodyTextChar"/>
          <w:sz w:val="32"/>
          <w:szCs w:val="32"/>
        </w:rPr>
        <w:t>-</w:t>
      </w:r>
      <w:r w:rsidRPr="008E1C69">
        <w:rPr>
          <w:rStyle w:val="BodyTextChar"/>
          <w:sz w:val="32"/>
          <w:szCs w:val="32"/>
        </w:rPr>
        <w:t xml:space="preserve"> Provision of Government Property Agency (the Authority) Utilities Bureau Services</w:t>
      </w:r>
    </w:p>
    <w:p w14:paraId="3AEB2343" w14:textId="647BAEAE" w:rsidR="0008190F" w:rsidRPr="003C3526" w:rsidRDefault="0008190F" w:rsidP="003A4FAE">
      <w:pPr>
        <w:rPr>
          <w:b/>
          <w:bCs/>
          <w:sz w:val="36"/>
          <w:szCs w:val="36"/>
        </w:rPr>
      </w:pPr>
      <w:r w:rsidRPr="003C3526">
        <w:rPr>
          <w:b/>
          <w:bCs/>
          <w:sz w:val="36"/>
          <w:szCs w:val="36"/>
        </w:rPr>
        <w:br w:type="page"/>
      </w:r>
    </w:p>
    <w:p w14:paraId="0E5A844E" w14:textId="77777777" w:rsidR="0008190F" w:rsidRPr="00F223BF" w:rsidRDefault="0008190F" w:rsidP="003A4FAE">
      <w:pPr>
        <w:widowControl w:val="0"/>
        <w:tabs>
          <w:tab w:val="center" w:pos="4513"/>
        </w:tabs>
        <w:jc w:val="center"/>
        <w:rPr>
          <w:b/>
          <w:bCs/>
          <w:sz w:val="36"/>
          <w:szCs w:val="36"/>
          <w:shd w:val="clear" w:color="auto" w:fill="FFFF99"/>
        </w:rPr>
      </w:pPr>
    </w:p>
    <w:p w14:paraId="3F97A5C7" w14:textId="77777777" w:rsidR="0008190F" w:rsidRPr="00F223BF" w:rsidRDefault="0008190F" w:rsidP="003A4FAE">
      <w:pPr>
        <w:widowControl w:val="0"/>
        <w:tabs>
          <w:tab w:val="center" w:pos="4513"/>
        </w:tabs>
        <w:jc w:val="center"/>
        <w:rPr>
          <w:b/>
          <w:bCs/>
          <w:sz w:val="36"/>
          <w:szCs w:val="36"/>
          <w:shd w:val="clear" w:color="auto" w:fill="FFFF99"/>
        </w:rPr>
      </w:pPr>
    </w:p>
    <w:p w14:paraId="207D55C6" w14:textId="2C28E5E5" w:rsidR="00B327EC" w:rsidRPr="005346A7" w:rsidRDefault="00C43B23" w:rsidP="005346A7">
      <w:pPr>
        <w:pStyle w:val="BodyText"/>
        <w:jc w:val="center"/>
        <w:rPr>
          <w:rFonts w:cs="Arial"/>
          <w:b/>
          <w:sz w:val="32"/>
          <w:szCs w:val="32"/>
        </w:rPr>
      </w:pPr>
      <w:r w:rsidRPr="005346A7">
        <w:rPr>
          <w:rFonts w:cs="Arial"/>
          <w:b/>
          <w:sz w:val="32"/>
          <w:szCs w:val="32"/>
        </w:rPr>
        <w:t>THE MINISTER FOR THE CABINET OFFICE</w:t>
      </w:r>
    </w:p>
    <w:p w14:paraId="38818A6E" w14:textId="77777777" w:rsidR="00B327EC" w:rsidRPr="005346A7" w:rsidRDefault="00B327EC" w:rsidP="005346A7">
      <w:pPr>
        <w:pStyle w:val="BodyText"/>
        <w:jc w:val="center"/>
        <w:rPr>
          <w:rFonts w:cs="Arial"/>
          <w:b/>
          <w:sz w:val="32"/>
          <w:szCs w:val="32"/>
        </w:rPr>
      </w:pPr>
      <w:r w:rsidRPr="005346A7">
        <w:rPr>
          <w:rFonts w:cs="Arial"/>
          <w:b/>
          <w:sz w:val="32"/>
          <w:szCs w:val="32"/>
        </w:rPr>
        <w:t>- and -</w:t>
      </w:r>
    </w:p>
    <w:p w14:paraId="42EC9FF9" w14:textId="05777D69" w:rsidR="00B327EC" w:rsidRPr="005346A7" w:rsidRDefault="005346A7" w:rsidP="005346A7">
      <w:pPr>
        <w:pStyle w:val="BodyText"/>
        <w:jc w:val="center"/>
        <w:rPr>
          <w:rFonts w:cs="Arial"/>
          <w:b/>
          <w:sz w:val="32"/>
          <w:szCs w:val="32"/>
        </w:rPr>
      </w:pPr>
      <w:r>
        <w:rPr>
          <w:rFonts w:cs="Arial"/>
          <w:b/>
          <w:sz w:val="32"/>
          <w:szCs w:val="32"/>
        </w:rPr>
        <w:t>INSPIRED PLC</w:t>
      </w:r>
    </w:p>
    <w:p w14:paraId="74B0690B" w14:textId="77777777" w:rsidR="00F223BF" w:rsidRPr="00F223BF" w:rsidRDefault="00F223BF" w:rsidP="00FF7772">
      <w:pPr>
        <w:pStyle w:val="BodyText"/>
        <w:jc w:val="center"/>
        <w:rPr>
          <w:b/>
          <w:sz w:val="36"/>
          <w:szCs w:val="36"/>
        </w:rPr>
      </w:pPr>
    </w:p>
    <w:p w14:paraId="49E4EEDF" w14:textId="04ACCFE6" w:rsidR="00B327EC" w:rsidRPr="00F223BF" w:rsidRDefault="0008190F" w:rsidP="00F223BF">
      <w:pPr>
        <w:pStyle w:val="BodyText"/>
        <w:spacing w:after="0"/>
        <w:jc w:val="center"/>
        <w:rPr>
          <w:b/>
          <w:sz w:val="36"/>
          <w:szCs w:val="36"/>
        </w:rPr>
      </w:pPr>
      <w:r w:rsidRPr="00F223BF">
        <w:rPr>
          <w:b/>
          <w:sz w:val="36"/>
          <w:szCs w:val="36"/>
        </w:rPr>
        <w:t>Services Agreement</w:t>
      </w:r>
    </w:p>
    <w:p w14:paraId="6EACBD19" w14:textId="77777777" w:rsidR="00B327EC" w:rsidRPr="00F223BF" w:rsidRDefault="00B327EC" w:rsidP="00F223BF">
      <w:pPr>
        <w:pStyle w:val="BodyText"/>
        <w:spacing w:after="0"/>
        <w:jc w:val="center"/>
        <w:rPr>
          <w:b/>
          <w:sz w:val="36"/>
          <w:szCs w:val="36"/>
        </w:rPr>
      </w:pPr>
      <w:r w:rsidRPr="00F223BF">
        <w:rPr>
          <w:b/>
          <w:sz w:val="36"/>
          <w:szCs w:val="36"/>
        </w:rPr>
        <w:t>relating to</w:t>
      </w:r>
    </w:p>
    <w:p w14:paraId="0E269805" w14:textId="1DC02EAF" w:rsidR="000B47A6" w:rsidRPr="008E1C69" w:rsidRDefault="00D933AA" w:rsidP="008E1C69">
      <w:pPr>
        <w:pStyle w:val="BodyText"/>
        <w:jc w:val="center"/>
        <w:rPr>
          <w:b/>
          <w:sz w:val="36"/>
          <w:szCs w:val="36"/>
        </w:rPr>
      </w:pPr>
      <w:r w:rsidRPr="008E1C69">
        <w:rPr>
          <w:b/>
          <w:sz w:val="36"/>
          <w:szCs w:val="36"/>
        </w:rPr>
        <w:t>Provision of Government Property Agency (GPA) Utilities Bureau Services</w:t>
      </w:r>
    </w:p>
    <w:p w14:paraId="70CBC417" w14:textId="5CBB1801" w:rsidR="00D933AA" w:rsidRPr="00F223BF" w:rsidRDefault="00D933AA" w:rsidP="00FF7772">
      <w:pPr>
        <w:pStyle w:val="BodyText"/>
        <w:jc w:val="center"/>
        <w:rPr>
          <w:b/>
          <w:sz w:val="36"/>
          <w:szCs w:val="36"/>
        </w:rPr>
      </w:pPr>
      <w:r w:rsidRPr="00F223BF">
        <w:rPr>
          <w:b/>
          <w:sz w:val="36"/>
          <w:szCs w:val="36"/>
        </w:rPr>
        <w:t>CCEN22A05</w:t>
      </w:r>
    </w:p>
    <w:bookmarkEnd w:id="1"/>
    <w:bookmarkEnd w:id="2"/>
    <w:p w14:paraId="79A2AD9D" w14:textId="77777777" w:rsidR="000B47A6" w:rsidRPr="00F223BF" w:rsidRDefault="000B47A6" w:rsidP="00FF7772">
      <w:pPr>
        <w:pStyle w:val="bodystrongcentred"/>
        <w:rPr>
          <w:rFonts w:cs="Arial"/>
          <w:bCs/>
          <w:sz w:val="36"/>
          <w:szCs w:val="36"/>
        </w:rPr>
        <w:sectPr w:rsidR="000B47A6" w:rsidRPr="00F223BF" w:rsidSect="00A65391">
          <w:headerReference w:type="even" r:id="rId9"/>
          <w:headerReference w:type="default" r:id="rId10"/>
          <w:footerReference w:type="even" r:id="rId11"/>
          <w:footerReference w:type="default" r:id="rId12"/>
          <w:footerReference w:type="first" r:id="rId13"/>
          <w:pgSz w:w="11906" w:h="16838"/>
          <w:pgMar w:top="720" w:right="720" w:bottom="720" w:left="720" w:header="426" w:footer="709" w:gutter="0"/>
          <w:cols w:space="708"/>
          <w:titlePg/>
          <w:docGrid w:linePitch="360"/>
        </w:sectPr>
      </w:pPr>
    </w:p>
    <w:p w14:paraId="55D8D0E9" w14:textId="77777777" w:rsidR="0074090A" w:rsidRPr="0074090A" w:rsidRDefault="0074090A" w:rsidP="0074090A">
      <w:pPr>
        <w:pStyle w:val="BodyText"/>
        <w:jc w:val="center"/>
        <w:rPr>
          <w:b/>
        </w:rPr>
      </w:pPr>
      <w:r w:rsidRPr="0074090A">
        <w:rPr>
          <w:b/>
        </w:rPr>
        <w:lastRenderedPageBreak/>
        <w:t>CONTENTS</w:t>
      </w:r>
    </w:p>
    <w:p w14:paraId="20C6FF4C" w14:textId="77777777" w:rsidR="0074090A" w:rsidRPr="0074090A" w:rsidRDefault="0074090A" w:rsidP="0074090A">
      <w:pPr>
        <w:pStyle w:val="BodyText"/>
        <w:tabs>
          <w:tab w:val="left" w:pos="1417"/>
          <w:tab w:val="right" w:pos="9071"/>
        </w:tabs>
        <w:jc w:val="left"/>
        <w:rPr>
          <w:b/>
        </w:rPr>
      </w:pPr>
      <w:r w:rsidRPr="0074090A">
        <w:rPr>
          <w:b/>
        </w:rPr>
        <w:t>Clause</w:t>
      </w:r>
      <w:r w:rsidRPr="0074090A">
        <w:rPr>
          <w:b/>
        </w:rPr>
        <w:tab/>
        <w:t>Heading</w:t>
      </w:r>
      <w:r w:rsidRPr="0074090A">
        <w:rPr>
          <w:b/>
        </w:rPr>
        <w:tab/>
        <w:t>Page</w:t>
      </w:r>
    </w:p>
    <w:p w14:paraId="5E4980B9" w14:textId="134A753F" w:rsidR="003D7C95" w:rsidRDefault="003D7C95" w:rsidP="003D7C95">
      <w:pPr>
        <w:pStyle w:val="TOC1"/>
      </w:pPr>
      <w:r>
        <w:t xml:space="preserve">            Annex 1 – terms and condition…..……………………………………………….7</w:t>
      </w:r>
    </w:p>
    <w:p w14:paraId="414DC407" w14:textId="00229DFB" w:rsidR="00FC1321" w:rsidRPr="003D7C95" w:rsidRDefault="0074090A" w:rsidP="003D7C95">
      <w:pPr>
        <w:pStyle w:val="TOC1"/>
        <w:rPr>
          <w:noProof/>
        </w:rPr>
      </w:pPr>
      <w:r w:rsidRPr="0074090A">
        <w:fldChar w:fldCharType="begin"/>
      </w:r>
      <w:r w:rsidRPr="0074090A">
        <w:instrText xml:space="preserve"> TOC \o "1-1" \f c </w:instrText>
      </w:r>
      <w:r w:rsidRPr="0074090A">
        <w:fldChar w:fldCharType="separate"/>
      </w:r>
      <w:r w:rsidR="00FC1321">
        <w:rPr>
          <w:noProof/>
        </w:rPr>
        <w:t>1</w:t>
      </w:r>
      <w:r w:rsidR="00FC1321">
        <w:rPr>
          <w:rFonts w:asciiTheme="minorHAnsi" w:eastAsiaTheme="minorEastAsia" w:hAnsiTheme="minorHAnsi"/>
          <w:caps w:val="0"/>
          <w:noProof/>
          <w:szCs w:val="22"/>
          <w:lang w:eastAsia="en-GB"/>
        </w:rPr>
        <w:tab/>
      </w:r>
      <w:r w:rsidR="00FC1321">
        <w:rPr>
          <w:noProof/>
        </w:rPr>
        <w:t>Interpretation</w:t>
      </w:r>
      <w:r w:rsidR="00FC1321">
        <w:rPr>
          <w:noProof/>
        </w:rPr>
        <w:tab/>
      </w:r>
      <w:r w:rsidR="00FC1321">
        <w:rPr>
          <w:noProof/>
        </w:rPr>
        <w:fldChar w:fldCharType="begin"/>
      </w:r>
      <w:r w:rsidR="00FC1321">
        <w:rPr>
          <w:noProof/>
        </w:rPr>
        <w:instrText xml:space="preserve"> PAGEREF _Toc136425066 \h </w:instrText>
      </w:r>
      <w:r w:rsidR="00FC1321">
        <w:rPr>
          <w:noProof/>
        </w:rPr>
      </w:r>
      <w:r w:rsidR="00FC1321">
        <w:rPr>
          <w:noProof/>
        </w:rPr>
        <w:fldChar w:fldCharType="separate"/>
      </w:r>
      <w:r w:rsidR="00FC1321">
        <w:rPr>
          <w:noProof/>
        </w:rPr>
        <w:t>7</w:t>
      </w:r>
      <w:r w:rsidR="00FC1321">
        <w:rPr>
          <w:noProof/>
        </w:rPr>
        <w:fldChar w:fldCharType="end"/>
      </w:r>
    </w:p>
    <w:p w14:paraId="5F660EB1" w14:textId="2DF974A8" w:rsidR="00FC1321" w:rsidRDefault="00FC1321">
      <w:pPr>
        <w:pStyle w:val="TOC1"/>
        <w:rPr>
          <w:rFonts w:asciiTheme="minorHAnsi" w:eastAsiaTheme="minorEastAsia" w:hAnsiTheme="minorHAnsi"/>
          <w:caps w:val="0"/>
          <w:noProof/>
          <w:szCs w:val="22"/>
          <w:lang w:eastAsia="en-GB"/>
        </w:rPr>
      </w:pPr>
      <w:r>
        <w:rPr>
          <w:noProof/>
        </w:rPr>
        <w:t>2</w:t>
      </w:r>
      <w:r>
        <w:rPr>
          <w:rFonts w:asciiTheme="minorHAnsi" w:eastAsiaTheme="minorEastAsia" w:hAnsiTheme="minorHAnsi"/>
          <w:caps w:val="0"/>
          <w:noProof/>
          <w:szCs w:val="22"/>
          <w:lang w:eastAsia="en-GB"/>
        </w:rPr>
        <w:tab/>
      </w:r>
      <w:r>
        <w:rPr>
          <w:noProof/>
        </w:rPr>
        <w:t>COMMENCEMENT AND DURATION</w:t>
      </w:r>
      <w:r>
        <w:rPr>
          <w:noProof/>
        </w:rPr>
        <w:tab/>
      </w:r>
      <w:r w:rsidR="005E44BF">
        <w:rPr>
          <w:noProof/>
        </w:rPr>
        <w:t>12</w:t>
      </w:r>
    </w:p>
    <w:p w14:paraId="694E8772" w14:textId="6EC0450B" w:rsidR="00FC1321" w:rsidRDefault="00FC1321">
      <w:pPr>
        <w:pStyle w:val="TOC1"/>
        <w:rPr>
          <w:rFonts w:asciiTheme="minorHAnsi" w:eastAsiaTheme="minorEastAsia" w:hAnsiTheme="minorHAnsi"/>
          <w:caps w:val="0"/>
          <w:noProof/>
          <w:szCs w:val="22"/>
          <w:lang w:eastAsia="en-GB"/>
        </w:rPr>
      </w:pPr>
      <w:r>
        <w:rPr>
          <w:noProof/>
        </w:rPr>
        <w:t>3</w:t>
      </w:r>
      <w:r>
        <w:rPr>
          <w:rFonts w:asciiTheme="minorHAnsi" w:eastAsiaTheme="minorEastAsia" w:hAnsiTheme="minorHAnsi"/>
          <w:caps w:val="0"/>
          <w:noProof/>
          <w:szCs w:val="22"/>
          <w:lang w:eastAsia="en-GB"/>
        </w:rPr>
        <w:tab/>
      </w:r>
      <w:r>
        <w:rPr>
          <w:noProof/>
        </w:rPr>
        <w:t>MOBILISATION AND Supply of Services</w:t>
      </w:r>
      <w:r>
        <w:rPr>
          <w:noProof/>
        </w:rPr>
        <w:tab/>
      </w:r>
      <w:r>
        <w:rPr>
          <w:noProof/>
        </w:rPr>
        <w:fldChar w:fldCharType="begin"/>
      </w:r>
      <w:r>
        <w:rPr>
          <w:noProof/>
        </w:rPr>
        <w:instrText xml:space="preserve"> PAGEREF _Toc136425068 \h </w:instrText>
      </w:r>
      <w:r>
        <w:rPr>
          <w:noProof/>
        </w:rPr>
      </w:r>
      <w:r>
        <w:rPr>
          <w:noProof/>
        </w:rPr>
        <w:fldChar w:fldCharType="separate"/>
      </w:r>
      <w:r>
        <w:rPr>
          <w:noProof/>
        </w:rPr>
        <w:t>14</w:t>
      </w:r>
      <w:r>
        <w:rPr>
          <w:noProof/>
        </w:rPr>
        <w:fldChar w:fldCharType="end"/>
      </w:r>
    </w:p>
    <w:p w14:paraId="04AF16E1" w14:textId="0783007E" w:rsidR="00FC1321" w:rsidRDefault="00FC1321">
      <w:pPr>
        <w:pStyle w:val="TOC1"/>
        <w:rPr>
          <w:rFonts w:asciiTheme="minorHAnsi" w:eastAsiaTheme="minorEastAsia" w:hAnsiTheme="minorHAnsi"/>
          <w:caps w:val="0"/>
          <w:noProof/>
          <w:szCs w:val="22"/>
          <w:lang w:eastAsia="en-GB"/>
        </w:rPr>
      </w:pPr>
      <w:r>
        <w:rPr>
          <w:noProof/>
        </w:rPr>
        <w:t>4</w:t>
      </w:r>
      <w:r>
        <w:rPr>
          <w:rFonts w:asciiTheme="minorHAnsi" w:eastAsiaTheme="minorEastAsia" w:hAnsiTheme="minorHAnsi"/>
          <w:caps w:val="0"/>
          <w:noProof/>
          <w:szCs w:val="22"/>
          <w:lang w:eastAsia="en-GB"/>
        </w:rPr>
        <w:tab/>
      </w:r>
      <w:r>
        <w:rPr>
          <w:noProof/>
        </w:rPr>
        <w:t>ADDITION AND REMOVAL OF SITES</w:t>
      </w:r>
      <w:r>
        <w:rPr>
          <w:noProof/>
        </w:rPr>
        <w:tab/>
      </w:r>
      <w:r>
        <w:rPr>
          <w:noProof/>
        </w:rPr>
        <w:fldChar w:fldCharType="begin"/>
      </w:r>
      <w:r>
        <w:rPr>
          <w:noProof/>
        </w:rPr>
        <w:instrText xml:space="preserve"> PAGEREF _Toc136425069 \h </w:instrText>
      </w:r>
      <w:r>
        <w:rPr>
          <w:noProof/>
        </w:rPr>
      </w:r>
      <w:r>
        <w:rPr>
          <w:noProof/>
        </w:rPr>
        <w:fldChar w:fldCharType="separate"/>
      </w:r>
      <w:r>
        <w:rPr>
          <w:noProof/>
        </w:rPr>
        <w:t>16</w:t>
      </w:r>
      <w:r>
        <w:rPr>
          <w:noProof/>
        </w:rPr>
        <w:fldChar w:fldCharType="end"/>
      </w:r>
    </w:p>
    <w:p w14:paraId="4C0D6FE2" w14:textId="34860EC0" w:rsidR="00FC1321" w:rsidRDefault="00FC1321">
      <w:pPr>
        <w:pStyle w:val="TOC1"/>
        <w:rPr>
          <w:rFonts w:asciiTheme="minorHAnsi" w:eastAsiaTheme="minorEastAsia" w:hAnsiTheme="minorHAnsi"/>
          <w:caps w:val="0"/>
          <w:noProof/>
          <w:szCs w:val="22"/>
          <w:lang w:eastAsia="en-GB"/>
        </w:rPr>
      </w:pPr>
      <w:r>
        <w:rPr>
          <w:noProof/>
        </w:rPr>
        <w:t>5</w:t>
      </w:r>
      <w:r>
        <w:rPr>
          <w:rFonts w:asciiTheme="minorHAnsi" w:eastAsiaTheme="minorEastAsia" w:hAnsiTheme="minorHAnsi"/>
          <w:caps w:val="0"/>
          <w:noProof/>
          <w:szCs w:val="22"/>
          <w:lang w:eastAsia="en-GB"/>
        </w:rPr>
        <w:tab/>
      </w:r>
      <w:r>
        <w:rPr>
          <w:noProof/>
        </w:rPr>
        <w:t>The AUTHORITY'S OBLIGATIONS</w:t>
      </w:r>
      <w:r>
        <w:rPr>
          <w:noProof/>
        </w:rPr>
        <w:tab/>
      </w:r>
      <w:r>
        <w:rPr>
          <w:noProof/>
        </w:rPr>
        <w:fldChar w:fldCharType="begin"/>
      </w:r>
      <w:r>
        <w:rPr>
          <w:noProof/>
        </w:rPr>
        <w:instrText xml:space="preserve"> PAGEREF _Toc136425070 \h </w:instrText>
      </w:r>
      <w:r>
        <w:rPr>
          <w:noProof/>
        </w:rPr>
      </w:r>
      <w:r>
        <w:rPr>
          <w:noProof/>
        </w:rPr>
        <w:fldChar w:fldCharType="separate"/>
      </w:r>
      <w:r>
        <w:rPr>
          <w:noProof/>
        </w:rPr>
        <w:t>17</w:t>
      </w:r>
      <w:r>
        <w:rPr>
          <w:noProof/>
        </w:rPr>
        <w:fldChar w:fldCharType="end"/>
      </w:r>
    </w:p>
    <w:p w14:paraId="3A8A0925" w14:textId="3EE8DB80" w:rsidR="00FC1321" w:rsidRDefault="00FC1321">
      <w:pPr>
        <w:pStyle w:val="TOC1"/>
        <w:rPr>
          <w:rFonts w:asciiTheme="minorHAnsi" w:eastAsiaTheme="minorEastAsia" w:hAnsiTheme="minorHAnsi"/>
          <w:caps w:val="0"/>
          <w:noProof/>
          <w:szCs w:val="22"/>
          <w:lang w:eastAsia="en-GB"/>
        </w:rPr>
      </w:pPr>
      <w:r>
        <w:rPr>
          <w:noProof/>
        </w:rPr>
        <w:t>6</w:t>
      </w:r>
      <w:r>
        <w:rPr>
          <w:rFonts w:asciiTheme="minorHAnsi" w:eastAsiaTheme="minorEastAsia" w:hAnsiTheme="minorHAnsi"/>
          <w:caps w:val="0"/>
          <w:noProof/>
          <w:szCs w:val="22"/>
          <w:lang w:eastAsia="en-GB"/>
        </w:rPr>
        <w:tab/>
      </w:r>
      <w:r>
        <w:rPr>
          <w:noProof/>
        </w:rPr>
        <w:t>Charges, Payment and Recovery of Sums Due</w:t>
      </w:r>
      <w:r>
        <w:rPr>
          <w:noProof/>
        </w:rPr>
        <w:tab/>
      </w:r>
      <w:r>
        <w:rPr>
          <w:noProof/>
        </w:rPr>
        <w:fldChar w:fldCharType="begin"/>
      </w:r>
      <w:r>
        <w:rPr>
          <w:noProof/>
        </w:rPr>
        <w:instrText xml:space="preserve"> PAGEREF _Toc136425071 \h </w:instrText>
      </w:r>
      <w:r>
        <w:rPr>
          <w:noProof/>
        </w:rPr>
      </w:r>
      <w:r>
        <w:rPr>
          <w:noProof/>
        </w:rPr>
        <w:fldChar w:fldCharType="separate"/>
      </w:r>
      <w:r>
        <w:rPr>
          <w:noProof/>
        </w:rPr>
        <w:t>17</w:t>
      </w:r>
      <w:r>
        <w:rPr>
          <w:noProof/>
        </w:rPr>
        <w:fldChar w:fldCharType="end"/>
      </w:r>
    </w:p>
    <w:p w14:paraId="5C8D9453" w14:textId="70571686" w:rsidR="00FC1321" w:rsidRDefault="00FC1321">
      <w:pPr>
        <w:pStyle w:val="TOC1"/>
        <w:rPr>
          <w:rFonts w:asciiTheme="minorHAnsi" w:eastAsiaTheme="minorEastAsia" w:hAnsiTheme="minorHAnsi"/>
          <w:caps w:val="0"/>
          <w:noProof/>
          <w:szCs w:val="22"/>
          <w:lang w:eastAsia="en-GB"/>
        </w:rPr>
      </w:pPr>
      <w:r>
        <w:rPr>
          <w:noProof/>
        </w:rPr>
        <w:t>7</w:t>
      </w:r>
      <w:r>
        <w:rPr>
          <w:rFonts w:asciiTheme="minorHAnsi" w:eastAsiaTheme="minorEastAsia" w:hAnsiTheme="minorHAnsi"/>
          <w:caps w:val="0"/>
          <w:noProof/>
          <w:szCs w:val="22"/>
          <w:lang w:eastAsia="en-GB"/>
        </w:rPr>
        <w:tab/>
      </w:r>
      <w:r>
        <w:rPr>
          <w:noProof/>
        </w:rPr>
        <w:t>Staff</w:t>
      </w:r>
      <w:r>
        <w:rPr>
          <w:noProof/>
        </w:rPr>
        <w:tab/>
      </w:r>
      <w:r>
        <w:rPr>
          <w:noProof/>
        </w:rPr>
        <w:fldChar w:fldCharType="begin"/>
      </w:r>
      <w:r>
        <w:rPr>
          <w:noProof/>
        </w:rPr>
        <w:instrText xml:space="preserve"> PAGEREF _Toc136425072 \h </w:instrText>
      </w:r>
      <w:r>
        <w:rPr>
          <w:noProof/>
        </w:rPr>
      </w:r>
      <w:r>
        <w:rPr>
          <w:noProof/>
        </w:rPr>
        <w:fldChar w:fldCharType="separate"/>
      </w:r>
      <w:r>
        <w:rPr>
          <w:noProof/>
        </w:rPr>
        <w:t>19</w:t>
      </w:r>
      <w:r>
        <w:rPr>
          <w:noProof/>
        </w:rPr>
        <w:fldChar w:fldCharType="end"/>
      </w:r>
    </w:p>
    <w:p w14:paraId="3E8023B9" w14:textId="125E45BB" w:rsidR="00FC1321" w:rsidRDefault="00FC1321">
      <w:pPr>
        <w:pStyle w:val="TOC1"/>
        <w:rPr>
          <w:rFonts w:asciiTheme="minorHAnsi" w:eastAsiaTheme="minorEastAsia" w:hAnsiTheme="minorHAnsi"/>
          <w:caps w:val="0"/>
          <w:noProof/>
          <w:szCs w:val="22"/>
          <w:lang w:eastAsia="en-GB"/>
        </w:rPr>
      </w:pPr>
      <w:r>
        <w:rPr>
          <w:noProof/>
        </w:rPr>
        <w:t>8</w:t>
      </w:r>
      <w:r>
        <w:rPr>
          <w:rFonts w:asciiTheme="minorHAnsi" w:eastAsiaTheme="minorEastAsia" w:hAnsiTheme="minorHAnsi"/>
          <w:caps w:val="0"/>
          <w:noProof/>
          <w:szCs w:val="22"/>
          <w:lang w:eastAsia="en-GB"/>
        </w:rPr>
        <w:tab/>
      </w:r>
      <w:r>
        <w:rPr>
          <w:noProof/>
        </w:rPr>
        <w:t>Assignment and sub-contracting</w:t>
      </w:r>
      <w:r>
        <w:rPr>
          <w:noProof/>
        </w:rPr>
        <w:tab/>
      </w:r>
      <w:r>
        <w:rPr>
          <w:noProof/>
        </w:rPr>
        <w:fldChar w:fldCharType="begin"/>
      </w:r>
      <w:r>
        <w:rPr>
          <w:noProof/>
        </w:rPr>
        <w:instrText xml:space="preserve"> PAGEREF _Toc136425073 \h </w:instrText>
      </w:r>
      <w:r>
        <w:rPr>
          <w:noProof/>
        </w:rPr>
      </w:r>
      <w:r>
        <w:rPr>
          <w:noProof/>
        </w:rPr>
        <w:fldChar w:fldCharType="separate"/>
      </w:r>
      <w:r>
        <w:rPr>
          <w:noProof/>
        </w:rPr>
        <w:t>20</w:t>
      </w:r>
      <w:r>
        <w:rPr>
          <w:noProof/>
        </w:rPr>
        <w:fldChar w:fldCharType="end"/>
      </w:r>
    </w:p>
    <w:p w14:paraId="54E73571" w14:textId="35A26BAA" w:rsidR="00FC1321" w:rsidRDefault="00FC1321">
      <w:pPr>
        <w:pStyle w:val="TOC1"/>
        <w:rPr>
          <w:rFonts w:asciiTheme="minorHAnsi" w:eastAsiaTheme="minorEastAsia" w:hAnsiTheme="minorHAnsi"/>
          <w:caps w:val="0"/>
          <w:noProof/>
          <w:szCs w:val="22"/>
          <w:lang w:eastAsia="en-GB"/>
        </w:rPr>
      </w:pPr>
      <w:r>
        <w:rPr>
          <w:noProof/>
        </w:rPr>
        <w:t>9</w:t>
      </w:r>
      <w:r>
        <w:rPr>
          <w:rFonts w:asciiTheme="minorHAnsi" w:eastAsiaTheme="minorEastAsia" w:hAnsiTheme="minorHAnsi"/>
          <w:caps w:val="0"/>
          <w:noProof/>
          <w:szCs w:val="22"/>
          <w:lang w:eastAsia="en-GB"/>
        </w:rPr>
        <w:tab/>
      </w:r>
      <w:r>
        <w:rPr>
          <w:noProof/>
        </w:rPr>
        <w:t>Intellectual Property Rights</w:t>
      </w:r>
      <w:r>
        <w:rPr>
          <w:noProof/>
        </w:rPr>
        <w:tab/>
      </w:r>
      <w:r>
        <w:rPr>
          <w:noProof/>
        </w:rPr>
        <w:fldChar w:fldCharType="begin"/>
      </w:r>
      <w:r>
        <w:rPr>
          <w:noProof/>
        </w:rPr>
        <w:instrText xml:space="preserve"> PAGEREF _Toc136425074 \h </w:instrText>
      </w:r>
      <w:r>
        <w:rPr>
          <w:noProof/>
        </w:rPr>
      </w:r>
      <w:r>
        <w:rPr>
          <w:noProof/>
        </w:rPr>
        <w:fldChar w:fldCharType="separate"/>
      </w:r>
      <w:r>
        <w:rPr>
          <w:noProof/>
        </w:rPr>
        <w:t>20</w:t>
      </w:r>
      <w:r>
        <w:rPr>
          <w:noProof/>
        </w:rPr>
        <w:fldChar w:fldCharType="end"/>
      </w:r>
    </w:p>
    <w:p w14:paraId="44FA0399" w14:textId="3A6279AD" w:rsidR="00FC1321" w:rsidRDefault="00FC1321">
      <w:pPr>
        <w:pStyle w:val="TOC1"/>
        <w:rPr>
          <w:rFonts w:asciiTheme="minorHAnsi" w:eastAsiaTheme="minorEastAsia" w:hAnsiTheme="minorHAnsi"/>
          <w:caps w:val="0"/>
          <w:noProof/>
          <w:szCs w:val="22"/>
          <w:lang w:eastAsia="en-GB"/>
        </w:rPr>
      </w:pPr>
      <w:r>
        <w:rPr>
          <w:noProof/>
        </w:rPr>
        <w:t>10</w:t>
      </w:r>
      <w:r>
        <w:rPr>
          <w:rFonts w:asciiTheme="minorHAnsi" w:eastAsiaTheme="minorEastAsia" w:hAnsiTheme="minorHAnsi"/>
          <w:caps w:val="0"/>
          <w:noProof/>
          <w:szCs w:val="22"/>
          <w:lang w:eastAsia="en-GB"/>
        </w:rPr>
        <w:tab/>
      </w:r>
      <w:r>
        <w:rPr>
          <w:noProof/>
        </w:rPr>
        <w:t>Governance and Records</w:t>
      </w:r>
      <w:r>
        <w:rPr>
          <w:noProof/>
        </w:rPr>
        <w:tab/>
      </w:r>
      <w:r>
        <w:rPr>
          <w:noProof/>
        </w:rPr>
        <w:fldChar w:fldCharType="begin"/>
      </w:r>
      <w:r>
        <w:rPr>
          <w:noProof/>
        </w:rPr>
        <w:instrText xml:space="preserve"> PAGEREF _Toc136425075 \h </w:instrText>
      </w:r>
      <w:r>
        <w:rPr>
          <w:noProof/>
        </w:rPr>
      </w:r>
      <w:r>
        <w:rPr>
          <w:noProof/>
        </w:rPr>
        <w:fldChar w:fldCharType="separate"/>
      </w:r>
      <w:r>
        <w:rPr>
          <w:noProof/>
        </w:rPr>
        <w:t>21</w:t>
      </w:r>
      <w:r>
        <w:rPr>
          <w:noProof/>
        </w:rPr>
        <w:fldChar w:fldCharType="end"/>
      </w:r>
    </w:p>
    <w:p w14:paraId="4668CC5D" w14:textId="77AB69BD" w:rsidR="00FC1321" w:rsidRDefault="00FC1321">
      <w:pPr>
        <w:pStyle w:val="TOC1"/>
        <w:rPr>
          <w:rFonts w:asciiTheme="minorHAnsi" w:eastAsiaTheme="minorEastAsia" w:hAnsiTheme="minorHAnsi"/>
          <w:caps w:val="0"/>
          <w:noProof/>
          <w:szCs w:val="22"/>
          <w:lang w:eastAsia="en-GB"/>
        </w:rPr>
      </w:pPr>
      <w:r>
        <w:rPr>
          <w:noProof/>
        </w:rPr>
        <w:t>11</w:t>
      </w:r>
      <w:r>
        <w:rPr>
          <w:rFonts w:asciiTheme="minorHAnsi" w:eastAsiaTheme="minorEastAsia" w:hAnsiTheme="minorHAnsi"/>
          <w:caps w:val="0"/>
          <w:noProof/>
          <w:szCs w:val="22"/>
          <w:lang w:eastAsia="en-GB"/>
        </w:rPr>
        <w:tab/>
      </w:r>
      <w:r>
        <w:rPr>
          <w:noProof/>
        </w:rPr>
        <w:t>Confidentiality, Transparency and Publicity</w:t>
      </w:r>
      <w:r>
        <w:rPr>
          <w:noProof/>
        </w:rPr>
        <w:tab/>
      </w:r>
      <w:r>
        <w:rPr>
          <w:noProof/>
        </w:rPr>
        <w:fldChar w:fldCharType="begin"/>
      </w:r>
      <w:r>
        <w:rPr>
          <w:noProof/>
        </w:rPr>
        <w:instrText xml:space="preserve"> PAGEREF _Toc136425076 \h </w:instrText>
      </w:r>
      <w:r>
        <w:rPr>
          <w:noProof/>
        </w:rPr>
      </w:r>
      <w:r>
        <w:rPr>
          <w:noProof/>
        </w:rPr>
        <w:fldChar w:fldCharType="separate"/>
      </w:r>
      <w:r>
        <w:rPr>
          <w:noProof/>
        </w:rPr>
        <w:t>23</w:t>
      </w:r>
      <w:r>
        <w:rPr>
          <w:noProof/>
        </w:rPr>
        <w:fldChar w:fldCharType="end"/>
      </w:r>
    </w:p>
    <w:p w14:paraId="3D74E613" w14:textId="26FAF687" w:rsidR="00FC1321" w:rsidRDefault="00FC1321">
      <w:pPr>
        <w:pStyle w:val="TOC1"/>
        <w:rPr>
          <w:rFonts w:asciiTheme="minorHAnsi" w:eastAsiaTheme="minorEastAsia" w:hAnsiTheme="minorHAnsi"/>
          <w:caps w:val="0"/>
          <w:noProof/>
          <w:szCs w:val="22"/>
          <w:lang w:eastAsia="en-GB"/>
        </w:rPr>
      </w:pPr>
      <w:r>
        <w:rPr>
          <w:noProof/>
        </w:rPr>
        <w:t>12</w:t>
      </w:r>
      <w:r>
        <w:rPr>
          <w:rFonts w:asciiTheme="minorHAnsi" w:eastAsiaTheme="minorEastAsia" w:hAnsiTheme="minorHAnsi"/>
          <w:caps w:val="0"/>
          <w:noProof/>
          <w:szCs w:val="22"/>
          <w:lang w:eastAsia="en-GB"/>
        </w:rPr>
        <w:tab/>
      </w:r>
      <w:r>
        <w:rPr>
          <w:noProof/>
        </w:rPr>
        <w:t>Freedom of Information</w:t>
      </w:r>
      <w:r>
        <w:rPr>
          <w:noProof/>
        </w:rPr>
        <w:tab/>
      </w:r>
      <w:r>
        <w:rPr>
          <w:noProof/>
        </w:rPr>
        <w:fldChar w:fldCharType="begin"/>
      </w:r>
      <w:r>
        <w:rPr>
          <w:noProof/>
        </w:rPr>
        <w:instrText xml:space="preserve"> PAGEREF _Toc136425077 \h </w:instrText>
      </w:r>
      <w:r>
        <w:rPr>
          <w:noProof/>
        </w:rPr>
      </w:r>
      <w:r>
        <w:rPr>
          <w:noProof/>
        </w:rPr>
        <w:fldChar w:fldCharType="separate"/>
      </w:r>
      <w:r>
        <w:rPr>
          <w:noProof/>
        </w:rPr>
        <w:t>25</w:t>
      </w:r>
      <w:r>
        <w:rPr>
          <w:noProof/>
        </w:rPr>
        <w:fldChar w:fldCharType="end"/>
      </w:r>
    </w:p>
    <w:p w14:paraId="48AB3C05" w14:textId="11CF95BF" w:rsidR="00FC1321" w:rsidRDefault="00FC1321">
      <w:pPr>
        <w:pStyle w:val="TOC1"/>
        <w:rPr>
          <w:rFonts w:asciiTheme="minorHAnsi" w:eastAsiaTheme="minorEastAsia" w:hAnsiTheme="minorHAnsi"/>
          <w:caps w:val="0"/>
          <w:noProof/>
          <w:szCs w:val="22"/>
          <w:lang w:eastAsia="en-GB"/>
        </w:rPr>
      </w:pPr>
      <w:r>
        <w:rPr>
          <w:noProof/>
        </w:rPr>
        <w:t>13</w:t>
      </w:r>
      <w:r>
        <w:rPr>
          <w:rFonts w:asciiTheme="minorHAnsi" w:eastAsiaTheme="minorEastAsia" w:hAnsiTheme="minorHAnsi"/>
          <w:caps w:val="0"/>
          <w:noProof/>
          <w:szCs w:val="22"/>
          <w:lang w:eastAsia="en-GB"/>
        </w:rPr>
        <w:tab/>
      </w:r>
      <w:r>
        <w:rPr>
          <w:noProof/>
        </w:rPr>
        <w:t>Protection of Personal Data and Security of Data</w:t>
      </w:r>
      <w:r>
        <w:rPr>
          <w:noProof/>
        </w:rPr>
        <w:tab/>
      </w:r>
      <w:r>
        <w:rPr>
          <w:noProof/>
        </w:rPr>
        <w:fldChar w:fldCharType="begin"/>
      </w:r>
      <w:r>
        <w:rPr>
          <w:noProof/>
        </w:rPr>
        <w:instrText xml:space="preserve"> PAGEREF _Toc136425078 \h </w:instrText>
      </w:r>
      <w:r>
        <w:rPr>
          <w:noProof/>
        </w:rPr>
      </w:r>
      <w:r>
        <w:rPr>
          <w:noProof/>
        </w:rPr>
        <w:fldChar w:fldCharType="separate"/>
      </w:r>
      <w:r>
        <w:rPr>
          <w:noProof/>
        </w:rPr>
        <w:t>26</w:t>
      </w:r>
      <w:r>
        <w:rPr>
          <w:noProof/>
        </w:rPr>
        <w:fldChar w:fldCharType="end"/>
      </w:r>
    </w:p>
    <w:p w14:paraId="6C2A72D7" w14:textId="3CE39A8B" w:rsidR="00FC1321" w:rsidRDefault="00FC1321">
      <w:pPr>
        <w:pStyle w:val="TOC1"/>
        <w:rPr>
          <w:rFonts w:asciiTheme="minorHAnsi" w:eastAsiaTheme="minorEastAsia" w:hAnsiTheme="minorHAnsi"/>
          <w:caps w:val="0"/>
          <w:noProof/>
          <w:szCs w:val="22"/>
          <w:lang w:eastAsia="en-GB"/>
        </w:rPr>
      </w:pPr>
      <w:r>
        <w:rPr>
          <w:noProof/>
        </w:rPr>
        <w:t>14</w:t>
      </w:r>
      <w:r>
        <w:rPr>
          <w:rFonts w:asciiTheme="minorHAnsi" w:eastAsiaTheme="minorEastAsia" w:hAnsiTheme="minorHAnsi"/>
          <w:caps w:val="0"/>
          <w:noProof/>
          <w:szCs w:val="22"/>
          <w:lang w:eastAsia="en-GB"/>
        </w:rPr>
        <w:tab/>
      </w:r>
      <w:r>
        <w:rPr>
          <w:noProof/>
        </w:rPr>
        <w:t>Liability and insurance</w:t>
      </w:r>
      <w:r>
        <w:rPr>
          <w:noProof/>
        </w:rPr>
        <w:tab/>
      </w:r>
      <w:r>
        <w:rPr>
          <w:noProof/>
        </w:rPr>
        <w:fldChar w:fldCharType="begin"/>
      </w:r>
      <w:r>
        <w:rPr>
          <w:noProof/>
        </w:rPr>
        <w:instrText xml:space="preserve"> PAGEREF _Toc136425079 \h </w:instrText>
      </w:r>
      <w:r>
        <w:rPr>
          <w:noProof/>
        </w:rPr>
      </w:r>
      <w:r>
        <w:rPr>
          <w:noProof/>
        </w:rPr>
        <w:fldChar w:fldCharType="separate"/>
      </w:r>
      <w:r>
        <w:rPr>
          <w:noProof/>
        </w:rPr>
        <w:t>26</w:t>
      </w:r>
      <w:r>
        <w:rPr>
          <w:noProof/>
        </w:rPr>
        <w:fldChar w:fldCharType="end"/>
      </w:r>
    </w:p>
    <w:p w14:paraId="338498F1" w14:textId="4F10DE10" w:rsidR="00FC1321" w:rsidRDefault="00FC1321">
      <w:pPr>
        <w:pStyle w:val="TOC1"/>
        <w:rPr>
          <w:rFonts w:asciiTheme="minorHAnsi" w:eastAsiaTheme="minorEastAsia" w:hAnsiTheme="minorHAnsi"/>
          <w:caps w:val="0"/>
          <w:noProof/>
          <w:szCs w:val="22"/>
          <w:lang w:eastAsia="en-GB"/>
        </w:rPr>
      </w:pPr>
      <w:r>
        <w:rPr>
          <w:noProof/>
        </w:rPr>
        <w:t>15</w:t>
      </w:r>
      <w:r>
        <w:rPr>
          <w:rFonts w:asciiTheme="minorHAnsi" w:eastAsiaTheme="minorEastAsia" w:hAnsiTheme="minorHAnsi"/>
          <w:caps w:val="0"/>
          <w:noProof/>
          <w:szCs w:val="22"/>
          <w:lang w:eastAsia="en-GB"/>
        </w:rPr>
        <w:tab/>
      </w:r>
      <w:r>
        <w:rPr>
          <w:noProof/>
        </w:rPr>
        <w:t>Force Majeure</w:t>
      </w:r>
      <w:r>
        <w:rPr>
          <w:noProof/>
        </w:rPr>
        <w:tab/>
      </w:r>
      <w:r>
        <w:rPr>
          <w:noProof/>
        </w:rPr>
        <w:fldChar w:fldCharType="begin"/>
      </w:r>
      <w:r>
        <w:rPr>
          <w:noProof/>
        </w:rPr>
        <w:instrText xml:space="preserve"> PAGEREF _Toc136425080 \h </w:instrText>
      </w:r>
      <w:r>
        <w:rPr>
          <w:noProof/>
        </w:rPr>
      </w:r>
      <w:r>
        <w:rPr>
          <w:noProof/>
        </w:rPr>
        <w:fldChar w:fldCharType="separate"/>
      </w:r>
      <w:r>
        <w:rPr>
          <w:noProof/>
        </w:rPr>
        <w:t>27</w:t>
      </w:r>
      <w:r>
        <w:rPr>
          <w:noProof/>
        </w:rPr>
        <w:fldChar w:fldCharType="end"/>
      </w:r>
    </w:p>
    <w:p w14:paraId="00EC32B1" w14:textId="461D25A7" w:rsidR="00FC1321" w:rsidRDefault="00FC1321">
      <w:pPr>
        <w:pStyle w:val="TOC1"/>
        <w:rPr>
          <w:rFonts w:asciiTheme="minorHAnsi" w:eastAsiaTheme="minorEastAsia" w:hAnsiTheme="minorHAnsi"/>
          <w:caps w:val="0"/>
          <w:noProof/>
          <w:szCs w:val="22"/>
          <w:lang w:eastAsia="en-GB"/>
        </w:rPr>
      </w:pPr>
      <w:r>
        <w:rPr>
          <w:noProof/>
        </w:rPr>
        <w:t>16</w:t>
      </w:r>
      <w:r>
        <w:rPr>
          <w:rFonts w:asciiTheme="minorHAnsi" w:eastAsiaTheme="minorEastAsia" w:hAnsiTheme="minorHAnsi"/>
          <w:caps w:val="0"/>
          <w:noProof/>
          <w:szCs w:val="22"/>
          <w:lang w:eastAsia="en-GB"/>
        </w:rPr>
        <w:tab/>
      </w:r>
      <w:r>
        <w:rPr>
          <w:noProof/>
        </w:rPr>
        <w:t>REMEDIES FOR BREACH</w:t>
      </w:r>
      <w:r>
        <w:rPr>
          <w:noProof/>
        </w:rPr>
        <w:tab/>
      </w:r>
      <w:r>
        <w:rPr>
          <w:noProof/>
        </w:rPr>
        <w:fldChar w:fldCharType="begin"/>
      </w:r>
      <w:r>
        <w:rPr>
          <w:noProof/>
        </w:rPr>
        <w:instrText xml:space="preserve"> PAGEREF _Toc136425081 \h </w:instrText>
      </w:r>
      <w:r>
        <w:rPr>
          <w:noProof/>
        </w:rPr>
      </w:r>
      <w:r>
        <w:rPr>
          <w:noProof/>
        </w:rPr>
        <w:fldChar w:fldCharType="separate"/>
      </w:r>
      <w:r>
        <w:rPr>
          <w:noProof/>
        </w:rPr>
        <w:t>27</w:t>
      </w:r>
      <w:r>
        <w:rPr>
          <w:noProof/>
        </w:rPr>
        <w:fldChar w:fldCharType="end"/>
      </w:r>
    </w:p>
    <w:p w14:paraId="00615B50" w14:textId="71EB5D2E" w:rsidR="00FC1321" w:rsidRDefault="00FC1321">
      <w:pPr>
        <w:pStyle w:val="TOC1"/>
        <w:rPr>
          <w:rFonts w:asciiTheme="minorHAnsi" w:eastAsiaTheme="minorEastAsia" w:hAnsiTheme="minorHAnsi"/>
          <w:caps w:val="0"/>
          <w:noProof/>
          <w:szCs w:val="22"/>
          <w:lang w:eastAsia="en-GB"/>
        </w:rPr>
      </w:pPr>
      <w:r>
        <w:rPr>
          <w:noProof/>
        </w:rPr>
        <w:t>17</w:t>
      </w:r>
      <w:r>
        <w:rPr>
          <w:rFonts w:asciiTheme="minorHAnsi" w:eastAsiaTheme="minorEastAsia" w:hAnsiTheme="minorHAnsi"/>
          <w:caps w:val="0"/>
          <w:noProof/>
          <w:szCs w:val="22"/>
          <w:lang w:eastAsia="en-GB"/>
        </w:rPr>
        <w:tab/>
      </w:r>
      <w:r>
        <w:rPr>
          <w:noProof/>
        </w:rPr>
        <w:t>Termination</w:t>
      </w:r>
      <w:r>
        <w:rPr>
          <w:noProof/>
        </w:rPr>
        <w:tab/>
      </w:r>
      <w:r>
        <w:rPr>
          <w:noProof/>
        </w:rPr>
        <w:fldChar w:fldCharType="begin"/>
      </w:r>
      <w:r>
        <w:rPr>
          <w:noProof/>
        </w:rPr>
        <w:instrText xml:space="preserve"> PAGEREF _Toc136425082 \h </w:instrText>
      </w:r>
      <w:r>
        <w:rPr>
          <w:noProof/>
        </w:rPr>
      </w:r>
      <w:r>
        <w:rPr>
          <w:noProof/>
        </w:rPr>
        <w:fldChar w:fldCharType="separate"/>
      </w:r>
      <w:r>
        <w:rPr>
          <w:noProof/>
        </w:rPr>
        <w:t>28</w:t>
      </w:r>
      <w:r>
        <w:rPr>
          <w:noProof/>
        </w:rPr>
        <w:fldChar w:fldCharType="end"/>
      </w:r>
    </w:p>
    <w:p w14:paraId="31F8C995" w14:textId="58810AAC" w:rsidR="00FC1321" w:rsidRDefault="00FC1321">
      <w:pPr>
        <w:pStyle w:val="TOC1"/>
        <w:rPr>
          <w:rFonts w:asciiTheme="minorHAnsi" w:eastAsiaTheme="minorEastAsia" w:hAnsiTheme="minorHAnsi"/>
          <w:caps w:val="0"/>
          <w:noProof/>
          <w:szCs w:val="22"/>
          <w:lang w:eastAsia="en-GB"/>
        </w:rPr>
      </w:pPr>
      <w:r>
        <w:rPr>
          <w:noProof/>
        </w:rPr>
        <w:t>18</w:t>
      </w:r>
      <w:r>
        <w:rPr>
          <w:rFonts w:asciiTheme="minorHAnsi" w:eastAsiaTheme="minorEastAsia" w:hAnsiTheme="minorHAnsi"/>
          <w:caps w:val="0"/>
          <w:noProof/>
          <w:szCs w:val="22"/>
          <w:lang w:eastAsia="en-GB"/>
        </w:rPr>
        <w:tab/>
      </w:r>
      <w:r>
        <w:rPr>
          <w:noProof/>
        </w:rPr>
        <w:t>Compliance</w:t>
      </w:r>
      <w:r>
        <w:rPr>
          <w:noProof/>
        </w:rPr>
        <w:tab/>
      </w:r>
      <w:r>
        <w:rPr>
          <w:noProof/>
        </w:rPr>
        <w:fldChar w:fldCharType="begin"/>
      </w:r>
      <w:r>
        <w:rPr>
          <w:noProof/>
        </w:rPr>
        <w:instrText xml:space="preserve"> PAGEREF _Toc136425083 \h </w:instrText>
      </w:r>
      <w:r>
        <w:rPr>
          <w:noProof/>
        </w:rPr>
      </w:r>
      <w:r>
        <w:rPr>
          <w:noProof/>
        </w:rPr>
        <w:fldChar w:fldCharType="separate"/>
      </w:r>
      <w:r>
        <w:rPr>
          <w:noProof/>
        </w:rPr>
        <w:t>31</w:t>
      </w:r>
      <w:r>
        <w:rPr>
          <w:noProof/>
        </w:rPr>
        <w:fldChar w:fldCharType="end"/>
      </w:r>
    </w:p>
    <w:p w14:paraId="305A1CFA" w14:textId="73E07759" w:rsidR="00FC1321" w:rsidRDefault="00FC1321">
      <w:pPr>
        <w:pStyle w:val="TOC1"/>
        <w:rPr>
          <w:rFonts w:asciiTheme="minorHAnsi" w:eastAsiaTheme="minorEastAsia" w:hAnsiTheme="minorHAnsi"/>
          <w:caps w:val="0"/>
          <w:noProof/>
          <w:szCs w:val="22"/>
          <w:lang w:eastAsia="en-GB"/>
        </w:rPr>
      </w:pPr>
      <w:r>
        <w:rPr>
          <w:noProof/>
        </w:rPr>
        <w:t>19</w:t>
      </w:r>
      <w:r>
        <w:rPr>
          <w:rFonts w:asciiTheme="minorHAnsi" w:eastAsiaTheme="minorEastAsia" w:hAnsiTheme="minorHAnsi"/>
          <w:caps w:val="0"/>
          <w:noProof/>
          <w:szCs w:val="22"/>
          <w:lang w:eastAsia="en-GB"/>
        </w:rPr>
        <w:tab/>
      </w:r>
      <w:r>
        <w:rPr>
          <w:noProof/>
        </w:rPr>
        <w:t>Dispute Resolution</w:t>
      </w:r>
      <w:r>
        <w:rPr>
          <w:noProof/>
        </w:rPr>
        <w:tab/>
      </w:r>
      <w:r>
        <w:rPr>
          <w:noProof/>
        </w:rPr>
        <w:fldChar w:fldCharType="begin"/>
      </w:r>
      <w:r>
        <w:rPr>
          <w:noProof/>
        </w:rPr>
        <w:instrText xml:space="preserve"> PAGEREF _Toc136425084 \h </w:instrText>
      </w:r>
      <w:r>
        <w:rPr>
          <w:noProof/>
        </w:rPr>
      </w:r>
      <w:r>
        <w:rPr>
          <w:noProof/>
        </w:rPr>
        <w:fldChar w:fldCharType="separate"/>
      </w:r>
      <w:r>
        <w:rPr>
          <w:noProof/>
        </w:rPr>
        <w:t>33</w:t>
      </w:r>
      <w:r>
        <w:rPr>
          <w:noProof/>
        </w:rPr>
        <w:fldChar w:fldCharType="end"/>
      </w:r>
    </w:p>
    <w:p w14:paraId="0C16679C" w14:textId="19A372F5" w:rsidR="00FC1321" w:rsidRDefault="00FC1321">
      <w:pPr>
        <w:pStyle w:val="TOC1"/>
        <w:rPr>
          <w:rFonts w:asciiTheme="minorHAnsi" w:eastAsiaTheme="minorEastAsia" w:hAnsiTheme="minorHAnsi"/>
          <w:caps w:val="0"/>
          <w:noProof/>
          <w:szCs w:val="22"/>
          <w:lang w:eastAsia="en-GB"/>
        </w:rPr>
      </w:pPr>
      <w:r>
        <w:rPr>
          <w:noProof/>
        </w:rPr>
        <w:t>20</w:t>
      </w:r>
      <w:r>
        <w:rPr>
          <w:rFonts w:asciiTheme="minorHAnsi" w:eastAsiaTheme="minorEastAsia" w:hAnsiTheme="minorHAnsi"/>
          <w:caps w:val="0"/>
          <w:noProof/>
          <w:szCs w:val="22"/>
          <w:lang w:eastAsia="en-GB"/>
        </w:rPr>
        <w:tab/>
      </w:r>
      <w:r>
        <w:rPr>
          <w:noProof/>
        </w:rPr>
        <w:t>General</w:t>
      </w:r>
      <w:r>
        <w:rPr>
          <w:noProof/>
        </w:rPr>
        <w:tab/>
      </w:r>
      <w:r>
        <w:rPr>
          <w:noProof/>
        </w:rPr>
        <w:fldChar w:fldCharType="begin"/>
      </w:r>
      <w:r>
        <w:rPr>
          <w:noProof/>
        </w:rPr>
        <w:instrText xml:space="preserve"> PAGEREF _Toc136425085 \h </w:instrText>
      </w:r>
      <w:r>
        <w:rPr>
          <w:noProof/>
        </w:rPr>
      </w:r>
      <w:r>
        <w:rPr>
          <w:noProof/>
        </w:rPr>
        <w:fldChar w:fldCharType="separate"/>
      </w:r>
      <w:r>
        <w:rPr>
          <w:noProof/>
        </w:rPr>
        <w:t>34</w:t>
      </w:r>
      <w:r>
        <w:rPr>
          <w:noProof/>
        </w:rPr>
        <w:fldChar w:fldCharType="end"/>
      </w:r>
    </w:p>
    <w:p w14:paraId="52917568" w14:textId="69D449FC" w:rsidR="00FC1321" w:rsidRDefault="00FC1321">
      <w:pPr>
        <w:pStyle w:val="TOC1"/>
        <w:rPr>
          <w:rFonts w:asciiTheme="minorHAnsi" w:eastAsiaTheme="minorEastAsia" w:hAnsiTheme="minorHAnsi"/>
          <w:caps w:val="0"/>
          <w:noProof/>
          <w:szCs w:val="22"/>
          <w:lang w:eastAsia="en-GB"/>
        </w:rPr>
      </w:pPr>
      <w:r>
        <w:rPr>
          <w:noProof/>
        </w:rPr>
        <w:t>21</w:t>
      </w:r>
      <w:r>
        <w:rPr>
          <w:rFonts w:asciiTheme="minorHAnsi" w:eastAsiaTheme="minorEastAsia" w:hAnsiTheme="minorHAnsi"/>
          <w:caps w:val="0"/>
          <w:noProof/>
          <w:szCs w:val="22"/>
          <w:lang w:eastAsia="en-GB"/>
        </w:rPr>
        <w:tab/>
      </w:r>
      <w:r>
        <w:rPr>
          <w:noProof/>
        </w:rPr>
        <w:t>Notices</w:t>
      </w:r>
      <w:r>
        <w:rPr>
          <w:noProof/>
        </w:rPr>
        <w:tab/>
      </w:r>
      <w:r>
        <w:rPr>
          <w:noProof/>
        </w:rPr>
        <w:fldChar w:fldCharType="begin"/>
      </w:r>
      <w:r>
        <w:rPr>
          <w:noProof/>
        </w:rPr>
        <w:instrText xml:space="preserve"> PAGEREF _Toc136425086 \h </w:instrText>
      </w:r>
      <w:r>
        <w:rPr>
          <w:noProof/>
        </w:rPr>
      </w:r>
      <w:r>
        <w:rPr>
          <w:noProof/>
        </w:rPr>
        <w:fldChar w:fldCharType="separate"/>
      </w:r>
      <w:r>
        <w:rPr>
          <w:noProof/>
        </w:rPr>
        <w:t>35</w:t>
      </w:r>
      <w:r>
        <w:rPr>
          <w:noProof/>
        </w:rPr>
        <w:fldChar w:fldCharType="end"/>
      </w:r>
    </w:p>
    <w:p w14:paraId="3151F74A" w14:textId="67293E3B" w:rsidR="00FC1321" w:rsidRDefault="00FC1321">
      <w:pPr>
        <w:pStyle w:val="TOC1"/>
        <w:rPr>
          <w:rFonts w:asciiTheme="minorHAnsi" w:eastAsiaTheme="minorEastAsia" w:hAnsiTheme="minorHAnsi"/>
          <w:caps w:val="0"/>
          <w:noProof/>
          <w:szCs w:val="22"/>
          <w:lang w:eastAsia="en-GB"/>
        </w:rPr>
      </w:pPr>
      <w:r>
        <w:rPr>
          <w:noProof/>
        </w:rPr>
        <w:t>22</w:t>
      </w:r>
      <w:r>
        <w:rPr>
          <w:rFonts w:asciiTheme="minorHAnsi" w:eastAsiaTheme="minorEastAsia" w:hAnsiTheme="minorHAnsi"/>
          <w:caps w:val="0"/>
          <w:noProof/>
          <w:szCs w:val="22"/>
          <w:lang w:eastAsia="en-GB"/>
        </w:rPr>
        <w:tab/>
      </w:r>
      <w:r>
        <w:rPr>
          <w:noProof/>
        </w:rPr>
        <w:t>Governing Law and Jurisdiction</w:t>
      </w:r>
      <w:r>
        <w:rPr>
          <w:noProof/>
        </w:rPr>
        <w:tab/>
      </w:r>
      <w:r>
        <w:rPr>
          <w:noProof/>
        </w:rPr>
        <w:fldChar w:fldCharType="begin"/>
      </w:r>
      <w:r>
        <w:rPr>
          <w:noProof/>
        </w:rPr>
        <w:instrText xml:space="preserve"> PAGEREF _Toc136425087 \h </w:instrText>
      </w:r>
      <w:r>
        <w:rPr>
          <w:noProof/>
        </w:rPr>
      </w:r>
      <w:r>
        <w:rPr>
          <w:noProof/>
        </w:rPr>
        <w:fldChar w:fldCharType="separate"/>
      </w:r>
      <w:r>
        <w:rPr>
          <w:noProof/>
        </w:rPr>
        <w:t>36</w:t>
      </w:r>
      <w:r>
        <w:rPr>
          <w:noProof/>
        </w:rPr>
        <w:fldChar w:fldCharType="end"/>
      </w:r>
    </w:p>
    <w:p w14:paraId="3088A9ED" w14:textId="4DA8A2A8" w:rsidR="00FC1321" w:rsidRDefault="00FC1321">
      <w:pPr>
        <w:pStyle w:val="TOC1"/>
        <w:tabs>
          <w:tab w:val="left" w:pos="3600"/>
        </w:tabs>
        <w:rPr>
          <w:rFonts w:asciiTheme="minorHAnsi" w:eastAsiaTheme="minorEastAsia" w:hAnsiTheme="minorHAnsi"/>
          <w:caps w:val="0"/>
          <w:noProof/>
          <w:szCs w:val="22"/>
          <w:lang w:eastAsia="en-GB"/>
        </w:rPr>
      </w:pPr>
      <w:r>
        <w:rPr>
          <w:noProof/>
          <w:lang w:eastAsia="en-US"/>
        </w:rPr>
        <w:t>ANNEX 2 - PRICE SCHEDULE</w:t>
      </w:r>
      <w:r>
        <w:rPr>
          <w:rFonts w:asciiTheme="minorHAnsi" w:eastAsiaTheme="minorEastAsia" w:hAnsiTheme="minorHAnsi"/>
          <w:caps w:val="0"/>
          <w:noProof/>
          <w:szCs w:val="22"/>
          <w:lang w:eastAsia="en-GB"/>
        </w:rPr>
        <w:tab/>
      </w:r>
      <w:r>
        <w:rPr>
          <w:noProof/>
        </w:rPr>
        <w:tab/>
      </w:r>
      <w:r w:rsidR="003D7C95">
        <w:rPr>
          <w:noProof/>
        </w:rPr>
        <w:t>38</w:t>
      </w:r>
    </w:p>
    <w:p w14:paraId="05EBACFD" w14:textId="5852ACEA" w:rsidR="00FC1321" w:rsidRDefault="00FC1321">
      <w:pPr>
        <w:pStyle w:val="TOC1"/>
        <w:tabs>
          <w:tab w:val="left" w:pos="5040"/>
        </w:tabs>
        <w:rPr>
          <w:rFonts w:asciiTheme="minorHAnsi" w:eastAsiaTheme="minorEastAsia" w:hAnsiTheme="minorHAnsi"/>
          <w:caps w:val="0"/>
          <w:noProof/>
          <w:szCs w:val="22"/>
          <w:lang w:eastAsia="en-GB"/>
        </w:rPr>
      </w:pPr>
      <w:r>
        <w:rPr>
          <w:noProof/>
          <w:lang w:eastAsia="en-US"/>
        </w:rPr>
        <w:t>ANNEX 3 - STATEMENT OF REQUIREMENTS</w:t>
      </w:r>
      <w:r>
        <w:rPr>
          <w:rFonts w:asciiTheme="minorHAnsi" w:eastAsiaTheme="minorEastAsia" w:hAnsiTheme="minorHAnsi"/>
          <w:caps w:val="0"/>
          <w:noProof/>
          <w:szCs w:val="22"/>
          <w:lang w:eastAsia="en-GB"/>
        </w:rPr>
        <w:tab/>
      </w:r>
      <w:r>
        <w:rPr>
          <w:noProof/>
        </w:rPr>
        <w:tab/>
      </w:r>
      <w:r w:rsidR="003D7C95">
        <w:rPr>
          <w:noProof/>
        </w:rPr>
        <w:t>42</w:t>
      </w:r>
    </w:p>
    <w:p w14:paraId="3D5808C1" w14:textId="028BCF6A" w:rsidR="00FC1321" w:rsidRDefault="00FC1321">
      <w:pPr>
        <w:pStyle w:val="TOC1"/>
        <w:tabs>
          <w:tab w:val="left" w:pos="4320"/>
        </w:tabs>
        <w:rPr>
          <w:rFonts w:asciiTheme="minorHAnsi" w:eastAsiaTheme="minorEastAsia" w:hAnsiTheme="minorHAnsi"/>
          <w:caps w:val="0"/>
          <w:noProof/>
          <w:szCs w:val="22"/>
          <w:lang w:eastAsia="en-GB"/>
        </w:rPr>
      </w:pPr>
      <w:r>
        <w:rPr>
          <w:noProof/>
          <w:lang w:eastAsia="en-US"/>
        </w:rPr>
        <w:lastRenderedPageBreak/>
        <w:t>ANNEX 4 - SUPPLIERS RESPONSE</w:t>
      </w:r>
      <w:r>
        <w:rPr>
          <w:rFonts w:asciiTheme="minorHAnsi" w:eastAsiaTheme="minorEastAsia" w:hAnsiTheme="minorHAnsi"/>
          <w:caps w:val="0"/>
          <w:noProof/>
          <w:szCs w:val="22"/>
          <w:lang w:eastAsia="en-GB"/>
        </w:rPr>
        <w:tab/>
      </w:r>
      <w:r>
        <w:rPr>
          <w:noProof/>
        </w:rPr>
        <w:tab/>
      </w:r>
      <w:r w:rsidR="005E44BF">
        <w:rPr>
          <w:noProof/>
        </w:rPr>
        <w:t>80</w:t>
      </w:r>
    </w:p>
    <w:p w14:paraId="55F2AEB9" w14:textId="6F95EB3E" w:rsidR="00920380" w:rsidRDefault="00920380">
      <w:pPr>
        <w:pStyle w:val="TOC1"/>
        <w:tabs>
          <w:tab w:val="left" w:pos="7456"/>
        </w:tabs>
        <w:rPr>
          <w:noProof/>
          <w:lang w:eastAsia="en-US"/>
        </w:rPr>
      </w:pPr>
      <w:r>
        <w:rPr>
          <w:noProof/>
          <w:lang w:eastAsia="en-US"/>
        </w:rPr>
        <w:t>ANNEX 5 -  CLARIFCATIONS……………………………………………………………………133</w:t>
      </w:r>
    </w:p>
    <w:p w14:paraId="6B94A652" w14:textId="5844796A" w:rsidR="00FC1321" w:rsidRDefault="00FC1321">
      <w:pPr>
        <w:pStyle w:val="TOC1"/>
        <w:tabs>
          <w:tab w:val="left" w:pos="7456"/>
        </w:tabs>
        <w:rPr>
          <w:rFonts w:asciiTheme="minorHAnsi" w:eastAsiaTheme="minorEastAsia" w:hAnsiTheme="minorHAnsi"/>
          <w:caps w:val="0"/>
          <w:noProof/>
          <w:szCs w:val="22"/>
          <w:lang w:eastAsia="en-GB"/>
        </w:rPr>
      </w:pPr>
      <w:r>
        <w:rPr>
          <w:noProof/>
          <w:lang w:eastAsia="en-US"/>
        </w:rPr>
        <w:t>ANNEX 6 - ADDITIONAL TERMS &amp; CONDITIONS (DATA PROTECTION)</w:t>
      </w:r>
      <w:r>
        <w:rPr>
          <w:rFonts w:asciiTheme="minorHAnsi" w:eastAsiaTheme="minorEastAsia" w:hAnsiTheme="minorHAnsi"/>
          <w:caps w:val="0"/>
          <w:noProof/>
          <w:szCs w:val="22"/>
          <w:lang w:eastAsia="en-GB"/>
        </w:rPr>
        <w:tab/>
      </w:r>
      <w:r>
        <w:rPr>
          <w:noProof/>
        </w:rPr>
        <w:tab/>
      </w:r>
      <w:r w:rsidR="00D735E3">
        <w:rPr>
          <w:noProof/>
        </w:rPr>
        <w:t>152</w:t>
      </w:r>
    </w:p>
    <w:p w14:paraId="40BD7633" w14:textId="61E336F8" w:rsidR="00FC1321" w:rsidRDefault="00FC1321">
      <w:pPr>
        <w:pStyle w:val="TOC1"/>
        <w:tabs>
          <w:tab w:val="left" w:pos="4320"/>
        </w:tabs>
        <w:rPr>
          <w:rFonts w:asciiTheme="minorHAnsi" w:eastAsiaTheme="minorEastAsia" w:hAnsiTheme="minorHAnsi"/>
          <w:caps w:val="0"/>
          <w:noProof/>
          <w:szCs w:val="22"/>
          <w:lang w:eastAsia="en-GB"/>
        </w:rPr>
      </w:pPr>
      <w:r>
        <w:rPr>
          <w:noProof/>
          <w:lang w:eastAsia="en-US"/>
        </w:rPr>
        <w:t>ANNEX 7 - CHANGE CONTROL FORM</w:t>
      </w:r>
      <w:r>
        <w:rPr>
          <w:rFonts w:asciiTheme="minorHAnsi" w:eastAsiaTheme="minorEastAsia" w:hAnsiTheme="minorHAnsi"/>
          <w:caps w:val="0"/>
          <w:noProof/>
          <w:szCs w:val="22"/>
          <w:lang w:eastAsia="en-GB"/>
        </w:rPr>
        <w:tab/>
      </w:r>
      <w:r>
        <w:rPr>
          <w:noProof/>
        </w:rPr>
        <w:tab/>
      </w:r>
      <w:r w:rsidR="00D735E3">
        <w:rPr>
          <w:noProof/>
        </w:rPr>
        <w:t>160</w:t>
      </w:r>
    </w:p>
    <w:p w14:paraId="3F6C5746" w14:textId="409B4E71" w:rsidR="00FC1321" w:rsidRDefault="00FC1321">
      <w:pPr>
        <w:pStyle w:val="TOC1"/>
        <w:tabs>
          <w:tab w:val="left" w:pos="6271"/>
        </w:tabs>
        <w:rPr>
          <w:rFonts w:asciiTheme="minorHAnsi" w:eastAsiaTheme="minorEastAsia" w:hAnsiTheme="minorHAnsi"/>
          <w:caps w:val="0"/>
          <w:noProof/>
          <w:szCs w:val="22"/>
          <w:lang w:eastAsia="en-GB"/>
        </w:rPr>
      </w:pPr>
      <w:r>
        <w:rPr>
          <w:noProof/>
          <w:lang w:eastAsia="en-US"/>
        </w:rPr>
        <w:t>ANNEX 8 - ADDITIONAL TERMS AND CONDITIONS (TUPE)</w:t>
      </w:r>
      <w:r>
        <w:rPr>
          <w:rFonts w:asciiTheme="minorHAnsi" w:eastAsiaTheme="minorEastAsia" w:hAnsiTheme="minorHAnsi"/>
          <w:caps w:val="0"/>
          <w:noProof/>
          <w:szCs w:val="22"/>
          <w:lang w:eastAsia="en-GB"/>
        </w:rPr>
        <w:tab/>
      </w:r>
      <w:r>
        <w:rPr>
          <w:noProof/>
        </w:rPr>
        <w:tab/>
      </w:r>
      <w:r w:rsidR="00D735E3">
        <w:rPr>
          <w:noProof/>
        </w:rPr>
        <w:t>162</w:t>
      </w:r>
    </w:p>
    <w:p w14:paraId="38470CF1" w14:textId="00229DFB" w:rsidR="000B47A6" w:rsidRPr="00F223BF" w:rsidRDefault="0074090A" w:rsidP="0074090A">
      <w:pPr>
        <w:pStyle w:val="BodyText"/>
        <w:tabs>
          <w:tab w:val="left" w:pos="1417"/>
          <w:tab w:val="right" w:leader="dot" w:pos="9071"/>
        </w:tabs>
        <w:jc w:val="left"/>
        <w:rPr>
          <w:rFonts w:eastAsia="Times New Roman"/>
          <w:lang w:eastAsia="en-US"/>
        </w:rPr>
      </w:pPr>
      <w:r w:rsidRPr="0074090A">
        <w:fldChar w:fldCharType="end"/>
      </w:r>
      <w:r w:rsidR="000B47A6" w:rsidRPr="00F223BF">
        <w:br w:type="page"/>
      </w:r>
    </w:p>
    <w:p w14:paraId="3330CE1D" w14:textId="4DB49D79" w:rsidR="0008190F" w:rsidRPr="00F223BF" w:rsidRDefault="0008190F" w:rsidP="00F223BF">
      <w:pPr>
        <w:pStyle w:val="BodyText"/>
        <w:keepNext/>
      </w:pPr>
      <w:r w:rsidRPr="00F223BF">
        <w:rPr>
          <w:b/>
        </w:rPr>
        <w:lastRenderedPageBreak/>
        <w:t>THIS AGREEMENT</w:t>
      </w:r>
      <w:r w:rsidRPr="00F223BF">
        <w:t xml:space="preserve"> is made on</w:t>
      </w:r>
      <w:r w:rsidR="00B76B9C" w:rsidRPr="00F223BF">
        <w:t>                                                    </w:t>
      </w:r>
      <w:r w:rsidRPr="00F223BF">
        <w:rPr>
          <w:b/>
        </w:rPr>
        <w:t>BETWEEN</w:t>
      </w:r>
    </w:p>
    <w:p w14:paraId="725FEB13" w14:textId="76E1CE2A" w:rsidR="0008190F" w:rsidRPr="00F223BF" w:rsidRDefault="00C43B23" w:rsidP="00F223BF">
      <w:pPr>
        <w:pStyle w:val="Parties"/>
      </w:pPr>
      <w:r>
        <w:rPr>
          <w:b/>
        </w:rPr>
        <w:t xml:space="preserve">THE MINISTER FOR THE CABINET OFFICE </w:t>
      </w:r>
      <w:r>
        <w:t>on behalf of the Crown represented by the Government Property Agency, an</w:t>
      </w:r>
      <w:r w:rsidR="00602D82" w:rsidRPr="00F223BF">
        <w:t xml:space="preserve"> executive agency of the Cabinet Office </w:t>
      </w:r>
      <w:r w:rsidR="0008190F" w:rsidRPr="00F223BF">
        <w:t xml:space="preserve">whose registered office is at </w:t>
      </w:r>
      <w:r w:rsidR="0028760C">
        <w:t>REDACTED</w:t>
      </w:r>
      <w:r w:rsidR="0008190F" w:rsidRPr="00F223BF">
        <w:t xml:space="preserve"> </w:t>
      </w:r>
      <w:r w:rsidR="0008190F" w:rsidRPr="00F223BF">
        <w:rPr>
          <w:b/>
        </w:rPr>
        <w:t>(</w:t>
      </w:r>
      <w:r w:rsidR="00E14E69">
        <w:rPr>
          <w:b/>
        </w:rPr>
        <w:t>"</w:t>
      </w:r>
      <w:r w:rsidR="00602D82" w:rsidRPr="00F223BF">
        <w:rPr>
          <w:b/>
        </w:rPr>
        <w:t>The Authority</w:t>
      </w:r>
      <w:r w:rsidR="00E14E69">
        <w:rPr>
          <w:b/>
        </w:rPr>
        <w:t>"</w:t>
      </w:r>
      <w:r w:rsidR="0008190F" w:rsidRPr="00F223BF">
        <w:rPr>
          <w:b/>
        </w:rPr>
        <w:t>)</w:t>
      </w:r>
      <w:r w:rsidR="0008190F" w:rsidRPr="00F223BF">
        <w:t>; and</w:t>
      </w:r>
    </w:p>
    <w:p w14:paraId="64CA2F1D" w14:textId="1F2CA5D4" w:rsidR="0008190F" w:rsidRPr="00F223BF" w:rsidRDefault="00653CAE" w:rsidP="00F223BF">
      <w:pPr>
        <w:pStyle w:val="Parties"/>
      </w:pPr>
      <w:r w:rsidRPr="00653CAE">
        <w:rPr>
          <w:b/>
        </w:rPr>
        <w:t>INSPIRED PLC</w:t>
      </w:r>
      <w:r w:rsidR="0008190F" w:rsidRPr="00F223BF">
        <w:t xml:space="preserve"> (Registered in </w:t>
      </w:r>
      <w:r w:rsidR="0008190F" w:rsidRPr="00F223BF">
        <w:rPr>
          <w:b/>
        </w:rPr>
        <w:t>England</w:t>
      </w:r>
      <w:r w:rsidR="0008190F" w:rsidRPr="00F223BF">
        <w:t xml:space="preserve"> No </w:t>
      </w:r>
      <w:r>
        <w:t>07639760</w:t>
      </w:r>
      <w:r w:rsidR="0008190F" w:rsidRPr="00F223BF">
        <w:t xml:space="preserve"> whose registered office is at </w:t>
      </w:r>
      <w:r w:rsidR="0028760C">
        <w:t>REDACTED</w:t>
      </w:r>
      <w:r w:rsidR="0028760C" w:rsidRPr="00F223BF">
        <w:t xml:space="preserve"> </w:t>
      </w:r>
      <w:r w:rsidR="00602D82" w:rsidRPr="00F223BF">
        <w:rPr>
          <w:b/>
        </w:rPr>
        <w:t>The Supplier</w:t>
      </w:r>
      <w:r w:rsidR="00E14E69">
        <w:rPr>
          <w:b/>
        </w:rPr>
        <w:t>"</w:t>
      </w:r>
      <w:r w:rsidR="0008190F" w:rsidRPr="00F223BF">
        <w:rPr>
          <w:b/>
        </w:rPr>
        <w:t>)</w:t>
      </w:r>
      <w:r w:rsidR="0008190F" w:rsidRPr="00F223BF">
        <w:t xml:space="preserve">. </w:t>
      </w:r>
    </w:p>
    <w:p w14:paraId="00220D26" w14:textId="77777777" w:rsidR="0008190F" w:rsidRPr="00F223BF" w:rsidRDefault="0008190F" w:rsidP="00F223BF">
      <w:pPr>
        <w:pStyle w:val="BodyText"/>
        <w:keepNext/>
        <w:rPr>
          <w:b/>
        </w:rPr>
      </w:pPr>
      <w:r w:rsidRPr="00F223BF">
        <w:rPr>
          <w:b/>
        </w:rPr>
        <w:t>BACKGROUND:</w:t>
      </w:r>
    </w:p>
    <w:p w14:paraId="487DE82C" w14:textId="4F57413F" w:rsidR="00602D82" w:rsidRPr="0074090A" w:rsidRDefault="00602D82" w:rsidP="0074090A">
      <w:pPr>
        <w:pStyle w:val="Recitals"/>
      </w:pPr>
      <w:r w:rsidRPr="0074090A">
        <w:t>The Authority is an Executive Agency of the Cabinet Office and is at the forefront of the government</w:t>
      </w:r>
      <w:r w:rsidR="00E14E69">
        <w:t>'</w:t>
      </w:r>
      <w:r w:rsidRPr="0074090A">
        <w:t xml:space="preserve">s transformation agenda. </w:t>
      </w:r>
      <w:r w:rsidR="003A4FAE" w:rsidRPr="0074090A">
        <w:t xml:space="preserve"> </w:t>
      </w:r>
      <w:r w:rsidRPr="0074090A">
        <w:t>Working with all UK government departments to help them deliver their business needs and across the nations and regions of the UK.</w:t>
      </w:r>
    </w:p>
    <w:p w14:paraId="6E6772A1" w14:textId="79407F45" w:rsidR="00602D82" w:rsidRPr="00F223BF" w:rsidRDefault="00602D82" w:rsidP="0074090A">
      <w:pPr>
        <w:pStyle w:val="Recitals"/>
      </w:pPr>
      <w:r w:rsidRPr="00F223BF">
        <w:t xml:space="preserve">The Authority is rationalising and improving the government estate across the UK, creating shared, sustainable spaces with transformed digital tools and modern workplace services. </w:t>
      </w:r>
      <w:r w:rsidR="003A4FAE" w:rsidRPr="00F223BF">
        <w:t xml:space="preserve"> </w:t>
      </w:r>
      <w:r w:rsidRPr="00F223BF">
        <w:t>Driving sustainability to achieve the government</w:t>
      </w:r>
      <w:r w:rsidR="00E14E69">
        <w:t>'</w:t>
      </w:r>
      <w:r w:rsidRPr="00F223BF">
        <w:t xml:space="preserve">s carbon net zero ambition, adopting modern technology, and reshaping services to deliver a revised workplace strategy that is genuinely people-focused. </w:t>
      </w:r>
      <w:r w:rsidR="003A4FAE" w:rsidRPr="00F223BF">
        <w:t xml:space="preserve"> </w:t>
      </w:r>
      <w:r w:rsidRPr="00F223BF">
        <w:t xml:space="preserve">A key component is to transform the way utilities are managed by procuring utilities bureau services as set out in the Statement of Requirements included at </w:t>
      </w:r>
      <w:bookmarkStart w:id="6" w:name="_9kMHG5YVtCIABLMOo2u5vkI127124KM9DDDUNLI"/>
      <w:r w:rsidRPr="00F223BF">
        <w:t>Annex 3</w:t>
      </w:r>
      <w:bookmarkEnd w:id="6"/>
      <w:r w:rsidRPr="00F223BF">
        <w:t xml:space="preserve"> of this Agreement. </w:t>
      </w:r>
    </w:p>
    <w:p w14:paraId="1D16A1F6" w14:textId="467153CF" w:rsidR="0008190F" w:rsidRPr="00F223BF" w:rsidRDefault="0008190F" w:rsidP="0074090A">
      <w:pPr>
        <w:pStyle w:val="Recitals"/>
      </w:pPr>
      <w:r w:rsidRPr="00F223BF">
        <w:t xml:space="preserve">The </w:t>
      </w:r>
      <w:r w:rsidR="00D45173" w:rsidRPr="00F223BF">
        <w:t xml:space="preserve">Authority </w:t>
      </w:r>
      <w:r w:rsidRPr="00F223BF">
        <w:t xml:space="preserve">wishes to appoint the Supplier to provide the </w:t>
      </w:r>
      <w:r w:rsidR="00D45173" w:rsidRPr="00F223BF">
        <w:t xml:space="preserve">utilities bureau </w:t>
      </w:r>
      <w:r w:rsidRPr="00F223BF">
        <w:t>services described in this Agreement and the Supplier is willing to provide the same and to accept such appointment upon the terms and conditions of this Agreement.</w:t>
      </w:r>
    </w:p>
    <w:p w14:paraId="733226D0" w14:textId="59EF0F14" w:rsidR="00602D82" w:rsidRPr="00F223BF" w:rsidRDefault="0008190F" w:rsidP="00E17734">
      <w:r w:rsidRPr="00F223BF">
        <w:rPr>
          <w:b/>
        </w:rPr>
        <w:t>THE PARTIES AGREE</w:t>
      </w:r>
      <w:r w:rsidRPr="00F223BF">
        <w:t xml:space="preserve"> as follows:</w:t>
      </w:r>
    </w:p>
    <w:p w14:paraId="37841577" w14:textId="77777777" w:rsidR="00E17734" w:rsidRDefault="00E17734" w:rsidP="00F223BF">
      <w:pPr>
        <w:pStyle w:val="BodyText"/>
        <w:jc w:val="center"/>
        <w:rPr>
          <w:b/>
          <w:lang w:eastAsia="en-US"/>
        </w:rPr>
      </w:pPr>
      <w:bookmarkStart w:id="7" w:name="_9kR3WTrAG89JOQm0s3rh21AC1x1r3F51IJFLQ"/>
    </w:p>
    <w:p w14:paraId="678F7A1D" w14:textId="77777777" w:rsidR="00E17734" w:rsidRDefault="00E17734" w:rsidP="00F223BF">
      <w:pPr>
        <w:pStyle w:val="BodyText"/>
        <w:jc w:val="center"/>
        <w:rPr>
          <w:b/>
          <w:lang w:eastAsia="en-US"/>
        </w:rPr>
      </w:pPr>
    </w:p>
    <w:p w14:paraId="55C3B066" w14:textId="77777777" w:rsidR="00E17734" w:rsidRDefault="00E17734" w:rsidP="00F223BF">
      <w:pPr>
        <w:pStyle w:val="BodyText"/>
        <w:jc w:val="center"/>
        <w:rPr>
          <w:b/>
          <w:lang w:eastAsia="en-US"/>
        </w:rPr>
      </w:pPr>
    </w:p>
    <w:p w14:paraId="173A74AE" w14:textId="16186CE1" w:rsidR="00602D82" w:rsidRPr="00F223BF" w:rsidRDefault="00602D82" w:rsidP="00F223BF">
      <w:pPr>
        <w:pStyle w:val="BodyText"/>
        <w:jc w:val="center"/>
        <w:rPr>
          <w:b/>
          <w:lang w:eastAsia="en-US"/>
        </w:rPr>
      </w:pPr>
      <w:r w:rsidRPr="00F223BF">
        <w:rPr>
          <w:b/>
          <w:lang w:eastAsia="en-US"/>
        </w:rPr>
        <w:t xml:space="preserve">ANNEX 1 </w:t>
      </w:r>
      <w:r w:rsidR="008756EE">
        <w:rPr>
          <w:b/>
          <w:lang w:eastAsia="en-US"/>
        </w:rPr>
        <w:t>-</w:t>
      </w:r>
      <w:r w:rsidRPr="00F223BF">
        <w:rPr>
          <w:b/>
          <w:lang w:eastAsia="en-US"/>
        </w:rPr>
        <w:t xml:space="preserve"> TERMS AND CONDITIONS</w:t>
      </w:r>
      <w:bookmarkEnd w:id="7"/>
    </w:p>
    <w:p w14:paraId="10D74881" w14:textId="77777777" w:rsidR="006E4A65" w:rsidRPr="00F223BF" w:rsidRDefault="006E4A65" w:rsidP="00B76B9C">
      <w:pPr>
        <w:pStyle w:val="Heading1"/>
      </w:pPr>
      <w:bookmarkStart w:id="8" w:name="_Toc128688120"/>
      <w:bookmarkStart w:id="9" w:name="_Toc128689197"/>
      <w:bookmarkStart w:id="10" w:name="_Toc136425066"/>
      <w:r w:rsidRPr="00F223BF">
        <w:lastRenderedPageBreak/>
        <w:t>Interpretation</w:t>
      </w:r>
      <w:bookmarkEnd w:id="8"/>
      <w:bookmarkEnd w:id="9"/>
      <w:bookmarkEnd w:id="10"/>
    </w:p>
    <w:p w14:paraId="2E053044" w14:textId="77777777" w:rsidR="006E4A65" w:rsidRPr="00F223BF" w:rsidRDefault="006E4A65" w:rsidP="0074090A">
      <w:pPr>
        <w:pStyle w:val="Heading2"/>
        <w:keepNext/>
      </w:pPr>
      <w:r w:rsidRPr="00F223BF">
        <w:t>In these terms and conditions:</w:t>
      </w:r>
    </w:p>
    <w:tbl>
      <w:tblPr>
        <w:tblW w:w="0" w:type="auto"/>
        <w:tblInd w:w="108" w:type="dxa"/>
        <w:tblLook w:val="01E0" w:firstRow="1" w:lastRow="1" w:firstColumn="1" w:lastColumn="1" w:noHBand="0" w:noVBand="0"/>
      </w:tblPr>
      <w:tblGrid>
        <w:gridCol w:w="1909"/>
        <w:gridCol w:w="7012"/>
      </w:tblGrid>
      <w:tr w:rsidR="006E4A65" w:rsidRPr="00F223BF" w14:paraId="3273D519" w14:textId="77777777" w:rsidTr="00D45173">
        <w:tc>
          <w:tcPr>
            <w:tcW w:w="1909" w:type="dxa"/>
          </w:tcPr>
          <w:p w14:paraId="18196B69" w14:textId="29E0083B" w:rsidR="006E4A65" w:rsidRPr="00F223BF" w:rsidRDefault="00E14E69" w:rsidP="00B76B9C">
            <w:pPr>
              <w:pStyle w:val="definition"/>
            </w:pPr>
            <w:r>
              <w:t>"</w:t>
            </w:r>
            <w:r w:rsidR="006E4A65" w:rsidRPr="00F223BF">
              <w:t>Agreement</w:t>
            </w:r>
            <w:r>
              <w:t>"</w:t>
            </w:r>
            <w:r w:rsidR="006E4A65" w:rsidRPr="00F223BF">
              <w:t xml:space="preserve"> </w:t>
            </w:r>
          </w:p>
        </w:tc>
        <w:tc>
          <w:tcPr>
            <w:tcW w:w="7012" w:type="dxa"/>
          </w:tcPr>
          <w:p w14:paraId="223A524B" w14:textId="391B3AEF" w:rsidR="006E4A65" w:rsidRPr="00F223BF" w:rsidRDefault="006E4A65" w:rsidP="00B76B9C">
            <w:pPr>
              <w:pStyle w:val="definition"/>
            </w:pPr>
            <w:r w:rsidRPr="00F223BF">
              <w:t>means th</w:t>
            </w:r>
            <w:r w:rsidR="00D45173" w:rsidRPr="00F223BF">
              <w:t xml:space="preserve">is </w:t>
            </w:r>
            <w:r w:rsidRPr="00F223BF">
              <w:t xml:space="preserve">contract </w:t>
            </w:r>
            <w:r w:rsidR="00D45173" w:rsidRPr="00F223BF">
              <w:t xml:space="preserve">together with all of its Annexes as from time to time amended or supplemented and as entered into </w:t>
            </w:r>
            <w:r w:rsidRPr="00F223BF">
              <w:t>between (</w:t>
            </w:r>
            <w:proofErr w:type="spellStart"/>
            <w:r w:rsidRPr="00F223BF">
              <w:t>i</w:t>
            </w:r>
            <w:proofErr w:type="spellEnd"/>
            <w:r w:rsidRPr="00F223BF">
              <w:t xml:space="preserve">) the </w:t>
            </w:r>
            <w:r w:rsidR="00D45173" w:rsidRPr="00F223BF">
              <w:t xml:space="preserve">Authority </w:t>
            </w:r>
            <w:r w:rsidRPr="00F223BF">
              <w:t>acting as part of the Crown and (ii) the Supplier;</w:t>
            </w:r>
          </w:p>
        </w:tc>
      </w:tr>
      <w:tr w:rsidR="00D45173" w:rsidRPr="00F223BF" w14:paraId="3430979F" w14:textId="77777777" w:rsidTr="00D45173">
        <w:tc>
          <w:tcPr>
            <w:tcW w:w="1909" w:type="dxa"/>
          </w:tcPr>
          <w:p w14:paraId="6CC1B0B9" w14:textId="017B823B" w:rsidR="00D45173" w:rsidRPr="00F223BF" w:rsidRDefault="00E14E69" w:rsidP="00B76B9C">
            <w:pPr>
              <w:pStyle w:val="definition"/>
            </w:pPr>
            <w:r>
              <w:t>"</w:t>
            </w:r>
            <w:r w:rsidR="00D45173" w:rsidRPr="00F223BF">
              <w:t>Applicable Laws</w:t>
            </w:r>
            <w:r>
              <w:t>"</w:t>
            </w:r>
          </w:p>
        </w:tc>
        <w:tc>
          <w:tcPr>
            <w:tcW w:w="7012" w:type="dxa"/>
          </w:tcPr>
          <w:p w14:paraId="5DA59421" w14:textId="67CBD39D" w:rsidR="00D45173" w:rsidRPr="00F223BF" w:rsidRDefault="00D45173" w:rsidP="00B76B9C">
            <w:pPr>
              <w:pStyle w:val="definition"/>
            </w:pPr>
            <w:r w:rsidRPr="00F223BF">
              <w:t>means all applicable national, supranational, foreign or local laws (including case law), legislation, statutes, statutory instruments, rules, regulations, edicts, by-laws or directions or guidance from government or governmental agencies including any rules, regulations, guidelines or other requirements of relevant regulatory authorities which have the force of law together with any industry codes of practice in effect from time to time;</w:t>
            </w:r>
          </w:p>
        </w:tc>
      </w:tr>
      <w:tr w:rsidR="006E4A65" w:rsidRPr="00F223BF" w14:paraId="6F172E14" w14:textId="77777777" w:rsidTr="00D45173">
        <w:tc>
          <w:tcPr>
            <w:tcW w:w="1909" w:type="dxa"/>
          </w:tcPr>
          <w:p w14:paraId="09B850A0" w14:textId="4BCBA161" w:rsidR="006E4A65" w:rsidRPr="00F223BF" w:rsidRDefault="00E14E69" w:rsidP="00B76B9C">
            <w:pPr>
              <w:pStyle w:val="definition"/>
            </w:pPr>
            <w:r>
              <w:t>"</w:t>
            </w:r>
            <w:r w:rsidR="006E4A65" w:rsidRPr="00F223BF">
              <w:t>Central Government Body</w:t>
            </w:r>
            <w:r>
              <w:t>"</w:t>
            </w:r>
          </w:p>
        </w:tc>
        <w:tc>
          <w:tcPr>
            <w:tcW w:w="7012" w:type="dxa"/>
          </w:tcPr>
          <w:p w14:paraId="7EF9AD56" w14:textId="77777777" w:rsidR="006E4A65" w:rsidRPr="00F223BF" w:rsidRDefault="006E4A65" w:rsidP="00B76B9C">
            <w:pPr>
              <w:pStyle w:val="definition"/>
            </w:pPr>
            <w:r w:rsidRPr="00F223BF">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F223BF" w:rsidRDefault="006E4A65" w:rsidP="00B76B9C">
            <w:pPr>
              <w:pStyle w:val="definitionsub"/>
            </w:pPr>
            <w:r w:rsidRPr="00F223BF">
              <w:t>Government Department;</w:t>
            </w:r>
          </w:p>
          <w:p w14:paraId="671B5A96" w14:textId="77777777" w:rsidR="006E4A65" w:rsidRPr="00F223BF" w:rsidRDefault="006E4A65" w:rsidP="00B76B9C">
            <w:pPr>
              <w:pStyle w:val="definitionsub"/>
            </w:pPr>
            <w:r w:rsidRPr="00F223BF">
              <w:t>Non-Departmental Public Body or Assembly Sponsored Public Body (advisory, executive, or tribunal);</w:t>
            </w:r>
          </w:p>
          <w:p w14:paraId="1F6F237B" w14:textId="77777777" w:rsidR="006E4A65" w:rsidRPr="00F223BF" w:rsidRDefault="006E4A65" w:rsidP="00B76B9C">
            <w:pPr>
              <w:pStyle w:val="definitionsub"/>
            </w:pPr>
            <w:r w:rsidRPr="00F223BF">
              <w:t>Non-Ministerial Department; or</w:t>
            </w:r>
          </w:p>
          <w:p w14:paraId="05B0EA3F" w14:textId="77777777" w:rsidR="006E4A65" w:rsidRPr="00F223BF" w:rsidRDefault="006E4A65" w:rsidP="00B76B9C">
            <w:pPr>
              <w:pStyle w:val="definitionsub"/>
            </w:pPr>
            <w:r w:rsidRPr="00F223BF">
              <w:t>Executive Agency;</w:t>
            </w:r>
          </w:p>
        </w:tc>
      </w:tr>
      <w:tr w:rsidR="006E4A65" w:rsidRPr="00F223BF" w14:paraId="65F7C82C" w14:textId="77777777" w:rsidTr="00D45173">
        <w:tc>
          <w:tcPr>
            <w:tcW w:w="1909" w:type="dxa"/>
          </w:tcPr>
          <w:p w14:paraId="674FA222" w14:textId="1CD2A13F" w:rsidR="006E4A65" w:rsidRPr="00F223BF" w:rsidRDefault="00E14E69" w:rsidP="00B76B9C">
            <w:pPr>
              <w:pStyle w:val="definition"/>
            </w:pPr>
            <w:r>
              <w:t>"</w:t>
            </w:r>
            <w:r w:rsidR="006E4A65" w:rsidRPr="00F223BF">
              <w:t>Charges</w:t>
            </w:r>
            <w:r>
              <w:t>"</w:t>
            </w:r>
          </w:p>
        </w:tc>
        <w:tc>
          <w:tcPr>
            <w:tcW w:w="7012" w:type="dxa"/>
          </w:tcPr>
          <w:p w14:paraId="750BEFB4" w14:textId="1F15BF97" w:rsidR="006E4A65" w:rsidRPr="00F223BF" w:rsidRDefault="006E4A65" w:rsidP="006A6327">
            <w:pPr>
              <w:pStyle w:val="definition"/>
            </w:pPr>
            <w:r w:rsidRPr="00F223BF">
              <w:t>means the charges for the</w:t>
            </w:r>
            <w:r w:rsidR="00DD04E9">
              <w:t xml:space="preserve"> Mobilisation Services</w:t>
            </w:r>
            <w:r w:rsidR="006A6327">
              <w:t xml:space="preserve">, </w:t>
            </w:r>
            <w:r w:rsidR="00DD04E9">
              <w:t>the</w:t>
            </w:r>
            <w:r w:rsidRPr="00F223BF">
              <w:t xml:space="preserve"> Services </w:t>
            </w:r>
            <w:r w:rsidR="006A6327">
              <w:t xml:space="preserve">and the Portal </w:t>
            </w:r>
            <w:r w:rsidRPr="00F223BF">
              <w:t xml:space="preserve">as specified in </w:t>
            </w:r>
            <w:bookmarkStart w:id="11" w:name="_9kMHG5YVtCIABLNPo2u5ugD7tq76wzwDM7"/>
            <w:r w:rsidR="00D45173" w:rsidRPr="00F223BF">
              <w:t>Annex 2</w:t>
            </w:r>
            <w:bookmarkEnd w:id="11"/>
            <w:r w:rsidRPr="00F223BF">
              <w:t xml:space="preserve">; </w:t>
            </w:r>
          </w:p>
        </w:tc>
      </w:tr>
      <w:tr w:rsidR="005B0B11" w:rsidRPr="00F223BF" w14:paraId="60D04827" w14:textId="77777777" w:rsidTr="00D45173">
        <w:tc>
          <w:tcPr>
            <w:tcW w:w="1909" w:type="dxa"/>
          </w:tcPr>
          <w:p w14:paraId="2FD68B11" w14:textId="38A75F76" w:rsidR="005B0B11" w:rsidRDefault="005B0B11" w:rsidP="00B76B9C">
            <w:pPr>
              <w:pStyle w:val="definition"/>
            </w:pPr>
            <w:r>
              <w:t>"Change Control Form"</w:t>
            </w:r>
          </w:p>
        </w:tc>
        <w:tc>
          <w:tcPr>
            <w:tcW w:w="7012" w:type="dxa"/>
          </w:tcPr>
          <w:p w14:paraId="54A1DE0C" w14:textId="1CF87C64" w:rsidR="005B0B11" w:rsidRPr="00F223BF" w:rsidRDefault="005B0B11" w:rsidP="006A6327">
            <w:pPr>
              <w:pStyle w:val="definition"/>
            </w:pPr>
            <w:r>
              <w:t xml:space="preserve">means the </w:t>
            </w:r>
            <w:r w:rsidRPr="00F223BF">
              <w:t xml:space="preserve">form included in </w:t>
            </w:r>
            <w:bookmarkStart w:id="12" w:name="_9kMHG5YVtCIACD8Jo2u5zYqpw3vs3FLQMH9DQP"/>
            <w:r w:rsidRPr="00F223BF">
              <w:t>Annex 7</w:t>
            </w:r>
            <w:bookmarkEnd w:id="12"/>
            <w:r w:rsidRPr="00F223BF">
              <w:t xml:space="preserve"> to this Agreement</w:t>
            </w:r>
            <w:r>
              <w:t>;</w:t>
            </w:r>
          </w:p>
        </w:tc>
      </w:tr>
      <w:tr w:rsidR="00D45173" w:rsidRPr="00F223BF" w14:paraId="0F7DC773" w14:textId="77777777" w:rsidTr="00D45173">
        <w:tc>
          <w:tcPr>
            <w:tcW w:w="1909" w:type="dxa"/>
          </w:tcPr>
          <w:p w14:paraId="472437F9" w14:textId="2E6BEE20" w:rsidR="00D45173" w:rsidRPr="00F223BF" w:rsidRDefault="00E14E69" w:rsidP="00B76B9C">
            <w:pPr>
              <w:pStyle w:val="definition"/>
            </w:pPr>
            <w:r>
              <w:lastRenderedPageBreak/>
              <w:t>"</w:t>
            </w:r>
            <w:r w:rsidR="00D45173" w:rsidRPr="00F223BF">
              <w:t>Change of Control</w:t>
            </w:r>
            <w:r>
              <w:t>"</w:t>
            </w:r>
          </w:p>
        </w:tc>
        <w:tc>
          <w:tcPr>
            <w:tcW w:w="7012" w:type="dxa"/>
          </w:tcPr>
          <w:p w14:paraId="5384249F" w14:textId="21D45EDE" w:rsidR="00D45173" w:rsidRPr="00F223BF" w:rsidRDefault="00D45173" w:rsidP="00B76B9C">
            <w:pPr>
              <w:pStyle w:val="definition"/>
            </w:pPr>
            <w:r w:rsidRPr="00F223BF">
              <w:t>means that a person who had Controlled any person ceases to do so, or another person acquires Control of such a person;</w:t>
            </w:r>
          </w:p>
        </w:tc>
      </w:tr>
      <w:tr w:rsidR="00D45173" w:rsidRPr="00F223BF" w14:paraId="4241066E" w14:textId="77777777" w:rsidTr="00D45173">
        <w:tc>
          <w:tcPr>
            <w:tcW w:w="1909" w:type="dxa"/>
          </w:tcPr>
          <w:p w14:paraId="55958AAC" w14:textId="11693C4D" w:rsidR="00D45173" w:rsidRPr="00F223BF" w:rsidRDefault="00E14E69" w:rsidP="00B76B9C">
            <w:pPr>
              <w:pStyle w:val="definition"/>
            </w:pPr>
            <w:r>
              <w:t>"</w:t>
            </w:r>
            <w:r w:rsidR="00D45173" w:rsidRPr="00F223BF">
              <w:t>Commencement Date</w:t>
            </w:r>
            <w:r>
              <w:t>"</w:t>
            </w:r>
          </w:p>
        </w:tc>
        <w:tc>
          <w:tcPr>
            <w:tcW w:w="7012" w:type="dxa"/>
          </w:tcPr>
          <w:p w14:paraId="64F5BC2D" w14:textId="0BDB1130" w:rsidR="00D45173" w:rsidRPr="00F223BF" w:rsidRDefault="00D45173" w:rsidP="00C43B23">
            <w:pPr>
              <w:pStyle w:val="definition"/>
            </w:pPr>
            <w:r w:rsidRPr="00F223BF">
              <w:t>means [</w:t>
            </w:r>
            <w:r w:rsidRPr="00C43B23">
              <w:rPr>
                <w:highlight w:val="yellow"/>
              </w:rPr>
              <w:t xml:space="preserve">date of </w:t>
            </w:r>
            <w:r w:rsidR="00C43B23">
              <w:rPr>
                <w:highlight w:val="yellow"/>
              </w:rPr>
              <w:t xml:space="preserve">the </w:t>
            </w:r>
            <w:r w:rsidR="00C43B23" w:rsidRPr="00C43B23">
              <w:rPr>
                <w:highlight w:val="yellow"/>
              </w:rPr>
              <w:t xml:space="preserve">award of </w:t>
            </w:r>
            <w:r w:rsidR="00C43B23">
              <w:rPr>
                <w:highlight w:val="yellow"/>
              </w:rPr>
              <w:t xml:space="preserve">the </w:t>
            </w:r>
            <w:r w:rsidR="00C43B23" w:rsidRPr="00C43B23">
              <w:rPr>
                <w:highlight w:val="yellow"/>
              </w:rPr>
              <w:t>tender to be inserted here</w:t>
            </w:r>
            <w:r w:rsidRPr="00F223BF">
              <w:t>];</w:t>
            </w:r>
          </w:p>
        </w:tc>
      </w:tr>
      <w:tr w:rsidR="006E4A65" w:rsidRPr="00F223BF" w14:paraId="6A8C7EC1" w14:textId="77777777" w:rsidTr="00D45173">
        <w:tc>
          <w:tcPr>
            <w:tcW w:w="1909" w:type="dxa"/>
          </w:tcPr>
          <w:p w14:paraId="6DC71C85" w14:textId="30BA3F9A" w:rsidR="006E4A65" w:rsidRPr="00F223BF" w:rsidRDefault="00E14E69" w:rsidP="00B76B9C">
            <w:pPr>
              <w:pStyle w:val="definition"/>
            </w:pPr>
            <w:r>
              <w:t>"</w:t>
            </w:r>
            <w:r w:rsidR="006E4A65" w:rsidRPr="00F223BF">
              <w:t>Confidential Information</w:t>
            </w:r>
            <w:r>
              <w:t>"</w:t>
            </w:r>
          </w:p>
        </w:tc>
        <w:tc>
          <w:tcPr>
            <w:tcW w:w="7012" w:type="dxa"/>
          </w:tcPr>
          <w:p w14:paraId="0A9E00AC" w14:textId="65B157A2" w:rsidR="006E4A65" w:rsidRPr="00F223BF" w:rsidRDefault="006E4A65" w:rsidP="00B76B9C">
            <w:pPr>
              <w:pStyle w:val="definition"/>
            </w:pPr>
            <w:r w:rsidRPr="00F223BF">
              <w:t>means all information</w:t>
            </w:r>
            <w:r w:rsidR="00D45173" w:rsidRPr="00F223BF">
              <w:t xml:space="preserve"> including commercial, financial, marketing or technical information, know-how, trade secrets or business methods in all cases</w:t>
            </w:r>
            <w:r w:rsidRPr="00F223BF">
              <w:t xml:space="preserve"> whether written or oral (however recorded</w:t>
            </w:r>
            <w:r w:rsidR="00D45173" w:rsidRPr="00F223BF">
              <w:t xml:space="preserve"> or disclosed</w:t>
            </w:r>
            <w:r w:rsidRPr="00F223BF">
              <w:t xml:space="preserve">), provided by the disclosing Party to the receiving Party which </w:t>
            </w:r>
            <w:r w:rsidR="00D45173" w:rsidRPr="00F223BF">
              <w:t xml:space="preserve">(in entirety or in part) </w:t>
            </w:r>
            <w:r w:rsidRPr="00F223BF">
              <w:t xml:space="preserve">is </w:t>
            </w:r>
            <w:r w:rsidR="00D45173" w:rsidRPr="00F223BF">
              <w:t>(</w:t>
            </w:r>
            <w:proofErr w:type="spellStart"/>
            <w:r w:rsidR="00D45173" w:rsidRPr="00F223BF">
              <w:t>i</w:t>
            </w:r>
            <w:proofErr w:type="spellEnd"/>
            <w:r w:rsidR="00D45173" w:rsidRPr="00F223BF">
              <w:t xml:space="preserve">) </w:t>
            </w:r>
            <w:r w:rsidRPr="00F223BF">
              <w:t xml:space="preserve">known by the receiving Party to be </w:t>
            </w:r>
            <w:r w:rsidR="00D45173" w:rsidRPr="00F223BF">
              <w:t xml:space="preserve">secret, </w:t>
            </w:r>
            <w:r w:rsidRPr="00F223BF">
              <w:t>confidential</w:t>
            </w:r>
            <w:r w:rsidR="00D45173" w:rsidRPr="00F223BF">
              <w:t xml:space="preserve"> or otherwise not publicly available</w:t>
            </w:r>
            <w:r w:rsidRPr="00F223BF">
              <w:t>; (ii) marked as or stated to be confidential; or (iii) ought reasonably to be considered by the receiving Party to be confidential;</w:t>
            </w:r>
          </w:p>
        </w:tc>
      </w:tr>
      <w:tr w:rsidR="001C0BE1" w:rsidRPr="00F223BF" w14:paraId="4CBA9FCD" w14:textId="77777777" w:rsidTr="00D45173">
        <w:tc>
          <w:tcPr>
            <w:tcW w:w="1909" w:type="dxa"/>
          </w:tcPr>
          <w:p w14:paraId="390984E6" w14:textId="45507487" w:rsidR="001C0BE1" w:rsidRDefault="001C0BE1" w:rsidP="00B76B9C">
            <w:pPr>
              <w:pStyle w:val="definition"/>
            </w:pPr>
            <w:r>
              <w:t>"Contract Year"</w:t>
            </w:r>
          </w:p>
        </w:tc>
        <w:tc>
          <w:tcPr>
            <w:tcW w:w="7012" w:type="dxa"/>
          </w:tcPr>
          <w:p w14:paraId="3D3C489E" w14:textId="53465CCA" w:rsidR="001C0BE1" w:rsidRPr="00F223BF" w:rsidRDefault="001C0BE1" w:rsidP="00B76B9C">
            <w:pPr>
              <w:pStyle w:val="definition"/>
            </w:pPr>
            <w:r>
              <w:t>means each period of 12 months during the Term commencing on the Commencement Date or an anniversary of the Commencement Date;</w:t>
            </w:r>
          </w:p>
        </w:tc>
      </w:tr>
      <w:tr w:rsidR="00D45173" w:rsidRPr="00F223BF" w14:paraId="5C67A867" w14:textId="77777777" w:rsidTr="00D45173">
        <w:tc>
          <w:tcPr>
            <w:tcW w:w="1909" w:type="dxa"/>
          </w:tcPr>
          <w:p w14:paraId="723B259E" w14:textId="1B3D61D0" w:rsidR="00D45173" w:rsidRPr="00F223BF" w:rsidRDefault="00E14E69" w:rsidP="00B76B9C">
            <w:pPr>
              <w:pStyle w:val="definition"/>
            </w:pPr>
            <w:r>
              <w:t>"</w:t>
            </w:r>
            <w:r w:rsidR="00D45173" w:rsidRPr="00F223BF">
              <w:t>Control</w:t>
            </w:r>
            <w:r>
              <w:t>"</w:t>
            </w:r>
          </w:p>
        </w:tc>
        <w:tc>
          <w:tcPr>
            <w:tcW w:w="7012" w:type="dxa"/>
          </w:tcPr>
          <w:p w14:paraId="621F0DF7" w14:textId="240478DA" w:rsidR="00D45173" w:rsidRPr="00F223BF" w:rsidRDefault="00D45173" w:rsidP="00B76B9C">
            <w:pPr>
              <w:pStyle w:val="definition"/>
            </w:pPr>
            <w:r w:rsidRPr="00F223BF">
              <w:t xml:space="preserve">means that a person possesses, directly or indirectly, the power to direct or cause the direction of the affairs and policies of the other person (whether through ownership of share capital, possession of voting power, ability to appoint directors, contract or otherwise) and </w:t>
            </w:r>
            <w:r w:rsidR="00E14E69">
              <w:t>"</w:t>
            </w:r>
            <w:r w:rsidRPr="00F223BF">
              <w:rPr>
                <w:b/>
              </w:rPr>
              <w:t>Controls</w:t>
            </w:r>
            <w:r w:rsidR="00E14E69">
              <w:t>"</w:t>
            </w:r>
            <w:r w:rsidRPr="00F223BF">
              <w:t xml:space="preserve"> and </w:t>
            </w:r>
            <w:r w:rsidR="00E14E69">
              <w:t>"</w:t>
            </w:r>
            <w:r w:rsidRPr="00F223BF">
              <w:rPr>
                <w:b/>
              </w:rPr>
              <w:t>Controlled</w:t>
            </w:r>
            <w:r w:rsidR="00E14E69">
              <w:t>"</w:t>
            </w:r>
            <w:r w:rsidRPr="00F223BF">
              <w:t xml:space="preserve"> shall be interpreted accordingly;</w:t>
            </w:r>
          </w:p>
        </w:tc>
      </w:tr>
      <w:tr w:rsidR="00BC19FF" w:rsidRPr="00F223BF" w14:paraId="232A7AFE" w14:textId="77777777" w:rsidTr="00D45173">
        <w:tc>
          <w:tcPr>
            <w:tcW w:w="1909" w:type="dxa"/>
          </w:tcPr>
          <w:p w14:paraId="5583A45E" w14:textId="767A517E" w:rsidR="00BC19FF" w:rsidRPr="00F223BF" w:rsidRDefault="00E14E69" w:rsidP="00B76B9C">
            <w:pPr>
              <w:pStyle w:val="definition"/>
            </w:pPr>
            <w:r>
              <w:t>"</w:t>
            </w:r>
            <w:r w:rsidR="00BC19FF" w:rsidRPr="00F223BF">
              <w:t>Controller</w:t>
            </w:r>
            <w:r>
              <w:t>"</w:t>
            </w:r>
          </w:p>
        </w:tc>
        <w:tc>
          <w:tcPr>
            <w:tcW w:w="7012" w:type="dxa"/>
          </w:tcPr>
          <w:p w14:paraId="36457F1E" w14:textId="024713F0" w:rsidR="00BC19FF" w:rsidRPr="00F223BF" w:rsidRDefault="00BC19FF" w:rsidP="00B76B9C">
            <w:pPr>
              <w:pStyle w:val="definition"/>
            </w:pPr>
            <w:r w:rsidRPr="00F223BF">
              <w:rPr>
                <w:bCs/>
                <w:iCs/>
              </w:rPr>
              <w:t>shall have the meaning given to it in the Data Protection Legislation;</w:t>
            </w:r>
          </w:p>
        </w:tc>
      </w:tr>
      <w:tr w:rsidR="00BC19FF" w:rsidRPr="00F223BF" w14:paraId="3FA85160" w14:textId="77777777" w:rsidTr="00D45173">
        <w:tc>
          <w:tcPr>
            <w:tcW w:w="1909" w:type="dxa"/>
          </w:tcPr>
          <w:p w14:paraId="463D9C11" w14:textId="23E8376B" w:rsidR="00BC19FF" w:rsidRPr="00F223BF" w:rsidRDefault="00E14E69" w:rsidP="00B76B9C">
            <w:pPr>
              <w:pStyle w:val="definition"/>
            </w:pPr>
            <w:r>
              <w:t>"</w:t>
            </w:r>
            <w:r w:rsidR="00BC19FF" w:rsidRPr="00F223BF">
              <w:t>Data</w:t>
            </w:r>
            <w:r>
              <w:t>"</w:t>
            </w:r>
          </w:p>
        </w:tc>
        <w:tc>
          <w:tcPr>
            <w:tcW w:w="7012" w:type="dxa"/>
          </w:tcPr>
          <w:p w14:paraId="44991430" w14:textId="6324685D" w:rsidR="00BC19FF" w:rsidRPr="00F223BF" w:rsidRDefault="00BC19FF" w:rsidP="00B76B9C">
            <w:pPr>
              <w:pStyle w:val="definition"/>
              <w:rPr>
                <w:bCs/>
                <w:iCs/>
              </w:rPr>
            </w:pPr>
            <w:r w:rsidRPr="00F223BF">
              <w:rPr>
                <w:bCs/>
                <w:iCs/>
              </w:rPr>
              <w:t>shall mean the Personal Data and Special Personal Data provided by the Authority to the Supplier pursuant to this Agreement or which is otherwise Processed by the Supplier on behalf of the Authority pursuant to this Agreement;</w:t>
            </w:r>
          </w:p>
        </w:tc>
      </w:tr>
      <w:tr w:rsidR="006E4A65" w:rsidRPr="00F223BF" w14:paraId="60A0DB27" w14:textId="77777777" w:rsidTr="00D45173">
        <w:tc>
          <w:tcPr>
            <w:tcW w:w="1909" w:type="dxa"/>
          </w:tcPr>
          <w:p w14:paraId="140BB227" w14:textId="12451B9B" w:rsidR="006E4A65" w:rsidRPr="00F223BF" w:rsidRDefault="00E14E69" w:rsidP="00B76B9C">
            <w:pPr>
              <w:pStyle w:val="definition"/>
            </w:pPr>
            <w:r>
              <w:t>"</w:t>
            </w:r>
            <w:r w:rsidR="006E4A65" w:rsidRPr="00F223BF">
              <w:t>D</w:t>
            </w:r>
            <w:r w:rsidR="00BC19FF" w:rsidRPr="00F223BF">
              <w:t xml:space="preserve">ata </w:t>
            </w:r>
            <w:r w:rsidR="006E4A65" w:rsidRPr="00F223BF">
              <w:t>P</w:t>
            </w:r>
            <w:r w:rsidR="00BC19FF" w:rsidRPr="00F223BF">
              <w:t>rotection Legislation</w:t>
            </w:r>
            <w:r>
              <w:t>"</w:t>
            </w:r>
          </w:p>
        </w:tc>
        <w:tc>
          <w:tcPr>
            <w:tcW w:w="7012" w:type="dxa"/>
          </w:tcPr>
          <w:p w14:paraId="31B614D3" w14:textId="77777777" w:rsidR="00BC19FF" w:rsidRPr="00F223BF" w:rsidRDefault="00BC19FF" w:rsidP="00B76B9C">
            <w:pPr>
              <w:pStyle w:val="definition"/>
            </w:pPr>
            <w:r w:rsidRPr="00F223BF">
              <w:t>means:</w:t>
            </w:r>
          </w:p>
          <w:p w14:paraId="6DDBD6DA" w14:textId="5CEBC328" w:rsidR="00BC19FF" w:rsidRPr="00F223BF" w:rsidRDefault="00BC19FF" w:rsidP="00B76B9C">
            <w:pPr>
              <w:pStyle w:val="definitionsub"/>
            </w:pPr>
            <w:r w:rsidRPr="00F223BF">
              <w:t xml:space="preserve">the regulations on the protection of natural persons with regard to the processing of personal data and on the free movement of such data known as the General Data Protection Regulation (EU) 2016/679 as it forms part of the law of England and Wales, </w:t>
            </w:r>
            <w:r w:rsidRPr="00F223BF">
              <w:lastRenderedPageBreak/>
              <w:t xml:space="preserve">Scotland and Northern Ireland by virtue of </w:t>
            </w:r>
            <w:bookmarkStart w:id="13" w:name="_9kMHG5YVtCIABLOQo2u5tJlKIEBLP7CCCUM41I"/>
            <w:r w:rsidRPr="00F223BF">
              <w:t>section 3</w:t>
            </w:r>
            <w:bookmarkEnd w:id="13"/>
            <w:r w:rsidRPr="00F223BF">
              <w:t xml:space="preserve"> of the European Union (Withdrawal) Act 2018 as modified by Schedule 1 to the Data Protection, Privacy and Electronic Communications (Amendments etc.) (EU Exit) Regulations 2019;</w:t>
            </w:r>
          </w:p>
          <w:p w14:paraId="25CE613B" w14:textId="77777777" w:rsidR="00BC19FF" w:rsidRPr="00F223BF" w:rsidRDefault="00BC19FF" w:rsidP="00B76B9C">
            <w:pPr>
              <w:pStyle w:val="definitionsub"/>
            </w:pPr>
            <w:r w:rsidRPr="00F223BF">
              <w:t>the UK Data Protection Act 2018;</w:t>
            </w:r>
          </w:p>
          <w:p w14:paraId="7974EDF8" w14:textId="77777777" w:rsidR="00BC19FF" w:rsidRPr="00F223BF" w:rsidRDefault="00BC19FF" w:rsidP="00B76B9C">
            <w:pPr>
              <w:pStyle w:val="definitionsub"/>
            </w:pPr>
            <w:r w:rsidRPr="00F223BF">
              <w:t xml:space="preserve">the Privacy and Electronic Communications Regulations 2003 as it forms part of the law of England and Wales, Scotland and Northern Ireland by virtue of </w:t>
            </w:r>
            <w:bookmarkStart w:id="14" w:name="_9kMIH5YVtCIABLOQo2u5tJlKIEBLP7CCCUM41I"/>
            <w:r w:rsidRPr="00F223BF">
              <w:t>section 3</w:t>
            </w:r>
            <w:bookmarkEnd w:id="14"/>
            <w:r w:rsidRPr="00F223BF">
              <w:t xml:space="preserve"> of the European Union (Withdrawal) Act 2018 as modified by Data Protection, Privacy and Electronic Communications (Amendments etc.) (EU Exit) Regulations 2020; and </w:t>
            </w:r>
          </w:p>
          <w:p w14:paraId="1FBE3FC3" w14:textId="7DEC9215" w:rsidR="006E4A65" w:rsidRPr="00F223BF" w:rsidRDefault="00BC19FF" w:rsidP="00B76B9C">
            <w:pPr>
              <w:pStyle w:val="definitionsub"/>
            </w:pPr>
            <w:r w:rsidRPr="00F223BF">
              <w:t>any further laws and statutory instruments relating to such regulations, data protection or privacy, all from time to time;</w:t>
            </w:r>
          </w:p>
        </w:tc>
      </w:tr>
      <w:tr w:rsidR="00BC19FF" w:rsidRPr="00F223BF" w14:paraId="791D35FB" w14:textId="77777777" w:rsidTr="00D45173">
        <w:tc>
          <w:tcPr>
            <w:tcW w:w="1909" w:type="dxa"/>
          </w:tcPr>
          <w:p w14:paraId="1940B8BE" w14:textId="5F7B38FD" w:rsidR="00BC19FF" w:rsidRPr="00F223BF" w:rsidRDefault="00E14E69" w:rsidP="00B76B9C">
            <w:pPr>
              <w:pStyle w:val="definition"/>
            </w:pPr>
            <w:r>
              <w:lastRenderedPageBreak/>
              <w:t>"</w:t>
            </w:r>
            <w:r w:rsidR="00BC19FF" w:rsidRPr="00F223BF">
              <w:t>Data Subject</w:t>
            </w:r>
            <w:r>
              <w:t>"</w:t>
            </w:r>
          </w:p>
        </w:tc>
        <w:tc>
          <w:tcPr>
            <w:tcW w:w="7012" w:type="dxa"/>
          </w:tcPr>
          <w:p w14:paraId="62FC0373" w14:textId="1D80A775" w:rsidR="00BC19FF" w:rsidRPr="00F223BF" w:rsidRDefault="00BC19FF" w:rsidP="00B76B9C">
            <w:pPr>
              <w:pStyle w:val="definition"/>
            </w:pPr>
            <w:r w:rsidRPr="00F223BF">
              <w:t>shall have the meaning given to it in the Data Protection Legislation;</w:t>
            </w:r>
          </w:p>
        </w:tc>
      </w:tr>
      <w:tr w:rsidR="00446955" w:rsidRPr="00F223BF" w14:paraId="3A9DA522" w14:textId="77777777" w:rsidTr="00D45173">
        <w:tc>
          <w:tcPr>
            <w:tcW w:w="1909" w:type="dxa"/>
          </w:tcPr>
          <w:p w14:paraId="1B003F44" w14:textId="00F17F21" w:rsidR="00446955" w:rsidRPr="00F223BF" w:rsidRDefault="00E14E69" w:rsidP="00B76B9C">
            <w:pPr>
              <w:pStyle w:val="definition"/>
            </w:pPr>
            <w:r>
              <w:t>"</w:t>
            </w:r>
            <w:r w:rsidR="00446955" w:rsidRPr="00F223BF">
              <w:t>Employment Liabilities</w:t>
            </w:r>
            <w:r>
              <w:t>"</w:t>
            </w:r>
          </w:p>
        </w:tc>
        <w:tc>
          <w:tcPr>
            <w:tcW w:w="7012" w:type="dxa"/>
          </w:tcPr>
          <w:p w14:paraId="7387C501" w14:textId="2DD88EDE" w:rsidR="00446955" w:rsidRPr="00F223BF" w:rsidRDefault="00446955" w:rsidP="00B76B9C">
            <w:pPr>
              <w:pStyle w:val="definition"/>
            </w:pPr>
            <w:r w:rsidRPr="00F223BF">
              <w:t>without limitation any costs, claims, demands or expenses (including reasonable legal and other professional expenses) and all losses, damages, compensation and other liabilities including those incurred by or attributed to any sub-contractor of the Supplier or the Authority as the case may be;</w:t>
            </w:r>
          </w:p>
        </w:tc>
      </w:tr>
      <w:tr w:rsidR="00446955" w:rsidRPr="00F223BF" w14:paraId="246FF893" w14:textId="77777777" w:rsidTr="00D45173">
        <w:tc>
          <w:tcPr>
            <w:tcW w:w="1909" w:type="dxa"/>
          </w:tcPr>
          <w:p w14:paraId="3AECDDEB" w14:textId="761DA2D6" w:rsidR="00446955" w:rsidRPr="00F223BF" w:rsidRDefault="00E14E69" w:rsidP="00B76B9C">
            <w:pPr>
              <w:pStyle w:val="definition"/>
            </w:pPr>
            <w:r>
              <w:t>"</w:t>
            </w:r>
            <w:r w:rsidR="00446955" w:rsidRPr="00F223BF">
              <w:t>Exit Transferring Personnel</w:t>
            </w:r>
            <w:r>
              <w:t>"</w:t>
            </w:r>
          </w:p>
        </w:tc>
        <w:tc>
          <w:tcPr>
            <w:tcW w:w="7012" w:type="dxa"/>
          </w:tcPr>
          <w:p w14:paraId="2C0A5BC9" w14:textId="48FD8C3D" w:rsidR="00446955" w:rsidRPr="00F223BF" w:rsidRDefault="00446955" w:rsidP="00B76B9C">
            <w:pPr>
              <w:pStyle w:val="definition"/>
            </w:pPr>
            <w:r w:rsidRPr="00F223BF">
              <w:t>means the Staff who are prior to the termination date wholly or mainly employed or engaged in the provision of the Services;</w:t>
            </w:r>
          </w:p>
        </w:tc>
      </w:tr>
      <w:tr w:rsidR="006E4A65" w:rsidRPr="00F223BF" w14:paraId="7BDCAF8E" w14:textId="77777777" w:rsidTr="00D45173">
        <w:tc>
          <w:tcPr>
            <w:tcW w:w="1909" w:type="dxa"/>
          </w:tcPr>
          <w:p w14:paraId="78EC1320" w14:textId="07E503A0" w:rsidR="006E4A65" w:rsidRPr="00F223BF" w:rsidRDefault="00E14E69" w:rsidP="00B76B9C">
            <w:pPr>
              <w:pStyle w:val="definition"/>
            </w:pPr>
            <w:r>
              <w:t>"</w:t>
            </w:r>
            <w:r w:rsidR="006E4A65" w:rsidRPr="00F223BF">
              <w:t>FOIA</w:t>
            </w:r>
            <w:r>
              <w:t>"</w:t>
            </w:r>
          </w:p>
        </w:tc>
        <w:tc>
          <w:tcPr>
            <w:tcW w:w="7012" w:type="dxa"/>
          </w:tcPr>
          <w:p w14:paraId="13A6AA37" w14:textId="77777777" w:rsidR="006E4A65" w:rsidRPr="00F223BF" w:rsidRDefault="006E4A65" w:rsidP="00B76B9C">
            <w:pPr>
              <w:pStyle w:val="definition"/>
            </w:pPr>
            <w:r w:rsidRPr="00F223BF">
              <w:t>means the Freedom of Information Act 2000;</w:t>
            </w:r>
          </w:p>
        </w:tc>
      </w:tr>
      <w:tr w:rsidR="00D45173" w:rsidRPr="00F223BF" w14:paraId="60317178" w14:textId="77777777" w:rsidTr="00D45173">
        <w:tc>
          <w:tcPr>
            <w:tcW w:w="1909" w:type="dxa"/>
          </w:tcPr>
          <w:p w14:paraId="11A5BE03" w14:textId="0EE4D6D1" w:rsidR="00D45173" w:rsidRPr="00F223BF" w:rsidRDefault="00E14E69" w:rsidP="00B76B9C">
            <w:pPr>
              <w:pStyle w:val="definition"/>
            </w:pPr>
            <w:r>
              <w:t>"</w:t>
            </w:r>
            <w:r w:rsidR="00D45173" w:rsidRPr="00F223BF">
              <w:t>Force Majeure</w:t>
            </w:r>
            <w:r>
              <w:t>"</w:t>
            </w:r>
          </w:p>
        </w:tc>
        <w:tc>
          <w:tcPr>
            <w:tcW w:w="7012" w:type="dxa"/>
          </w:tcPr>
          <w:p w14:paraId="1E774226" w14:textId="10CBBF11" w:rsidR="00D45173" w:rsidRPr="00F223BF" w:rsidRDefault="00D45173" w:rsidP="00B76B9C">
            <w:pPr>
              <w:pStyle w:val="definition"/>
            </w:pPr>
            <w:r w:rsidRPr="00F223BF">
              <w:t>means any event outside the reasonable control of the relevant party affecting its ability to perform any of its obligations (other than payment) under this Agreement including act of God, fire, flood, lightning, war, revolution, act of terrorism, ri</w:t>
            </w:r>
            <w:r w:rsidR="00F922A9" w:rsidRPr="00F223BF">
              <w:t>ot or civil commotion;</w:t>
            </w:r>
          </w:p>
        </w:tc>
      </w:tr>
      <w:tr w:rsidR="00F922A9" w:rsidRPr="00F223BF" w14:paraId="265308B7" w14:textId="77777777" w:rsidTr="00D45173">
        <w:tc>
          <w:tcPr>
            <w:tcW w:w="1909" w:type="dxa"/>
          </w:tcPr>
          <w:p w14:paraId="1073D958" w14:textId="1066FD93" w:rsidR="00F922A9" w:rsidRPr="00F223BF" w:rsidRDefault="00E14E69" w:rsidP="00B76B9C">
            <w:pPr>
              <w:pStyle w:val="definition"/>
            </w:pPr>
            <w:r>
              <w:lastRenderedPageBreak/>
              <w:t>"</w:t>
            </w:r>
            <w:r w:rsidR="00F922A9" w:rsidRPr="00F223BF">
              <w:t>Good Industry Practice</w:t>
            </w:r>
            <w:r>
              <w:t>"</w:t>
            </w:r>
          </w:p>
        </w:tc>
        <w:tc>
          <w:tcPr>
            <w:tcW w:w="7012" w:type="dxa"/>
          </w:tcPr>
          <w:p w14:paraId="4765C568" w14:textId="58E18D1E" w:rsidR="00F922A9" w:rsidRPr="00F223BF" w:rsidRDefault="00F922A9" w:rsidP="00B76B9C">
            <w:pPr>
              <w:pStyle w:val="definition"/>
            </w:pPr>
            <w:r w:rsidRPr="00F223BF">
              <w:t>means the degree of skill, diligence, prudence and foresight which would reasonably and ordinarily be expected from a skilled and experienced operator complying with all Applicable Laws engaged in the same type of undertaking as the Supplier;</w:t>
            </w:r>
          </w:p>
        </w:tc>
      </w:tr>
      <w:tr w:rsidR="006E4A65" w:rsidRPr="00F223BF" w14:paraId="67A49A15" w14:textId="77777777" w:rsidTr="00D45173">
        <w:tc>
          <w:tcPr>
            <w:tcW w:w="1909" w:type="dxa"/>
          </w:tcPr>
          <w:p w14:paraId="5C47E7E6" w14:textId="5BACEC73" w:rsidR="006E4A65" w:rsidRPr="00F223BF" w:rsidRDefault="00E14E69" w:rsidP="00B76B9C">
            <w:pPr>
              <w:pStyle w:val="definition"/>
            </w:pPr>
            <w:r>
              <w:t>"</w:t>
            </w:r>
            <w:r w:rsidR="006E4A65" w:rsidRPr="00F223BF">
              <w:t>Information</w:t>
            </w:r>
            <w:r>
              <w:t>"</w:t>
            </w:r>
          </w:p>
        </w:tc>
        <w:tc>
          <w:tcPr>
            <w:tcW w:w="7012" w:type="dxa"/>
          </w:tcPr>
          <w:p w14:paraId="4D985292" w14:textId="77777777" w:rsidR="006E4A65" w:rsidRPr="00F223BF" w:rsidRDefault="006E4A65" w:rsidP="00B76B9C">
            <w:pPr>
              <w:pStyle w:val="definition"/>
            </w:pPr>
            <w:r w:rsidRPr="00F223BF">
              <w:t xml:space="preserve">has the meaning given under </w:t>
            </w:r>
            <w:bookmarkStart w:id="15" w:name="_9kR3WTr2CC9JFzrcszv1MR"/>
            <w:r w:rsidRPr="00F223BF">
              <w:t>section 84</w:t>
            </w:r>
            <w:bookmarkEnd w:id="15"/>
            <w:r w:rsidRPr="00F223BF">
              <w:t xml:space="preserve"> of the FOIA; </w:t>
            </w:r>
          </w:p>
        </w:tc>
      </w:tr>
      <w:tr w:rsidR="00F922A9" w:rsidRPr="00F223BF" w14:paraId="2D951446" w14:textId="77777777" w:rsidTr="00D45173">
        <w:tc>
          <w:tcPr>
            <w:tcW w:w="1909" w:type="dxa"/>
          </w:tcPr>
          <w:p w14:paraId="183CBF15" w14:textId="6F73EA4B" w:rsidR="00F922A9" w:rsidRPr="00F223BF" w:rsidRDefault="00E14E69" w:rsidP="00B76B9C">
            <w:pPr>
              <w:pStyle w:val="definition"/>
            </w:pPr>
            <w:r>
              <w:t>"</w:t>
            </w:r>
            <w:r w:rsidR="00F922A9" w:rsidRPr="00F223BF">
              <w:t>Initial Period</w:t>
            </w:r>
            <w:r>
              <w:t>"</w:t>
            </w:r>
            <w:r w:rsidR="00F922A9" w:rsidRPr="00F223BF">
              <w:t xml:space="preserve"> </w:t>
            </w:r>
          </w:p>
        </w:tc>
        <w:tc>
          <w:tcPr>
            <w:tcW w:w="7012" w:type="dxa"/>
          </w:tcPr>
          <w:p w14:paraId="6D7B4864" w14:textId="0E769486" w:rsidR="00F922A9" w:rsidRPr="00F223BF" w:rsidRDefault="00F922A9" w:rsidP="00B76B9C">
            <w:pPr>
              <w:pStyle w:val="definition"/>
            </w:pPr>
            <w:r w:rsidRPr="00F223BF">
              <w:t xml:space="preserve">has the meaning given under </w:t>
            </w:r>
            <w:bookmarkStart w:id="16" w:name="_9kMHG5YVtCIABLPRo2u5tIUy98132u568OC7B2K"/>
            <w:r w:rsidR="00E17734">
              <w:t>c</w:t>
            </w:r>
            <w:r w:rsidRPr="00F223BF">
              <w:t>lause 2</w:t>
            </w:r>
            <w:bookmarkEnd w:id="16"/>
            <w:r w:rsidRPr="00F223BF">
              <w:t xml:space="preserve"> of this </w:t>
            </w:r>
            <w:bookmarkStart w:id="17" w:name="_9kMHG5YVtCIABLQSo2u5tj43CE3z3t5H73KLHNS"/>
            <w:r w:rsidRPr="00F223BF">
              <w:t>Annex 1</w:t>
            </w:r>
            <w:bookmarkEnd w:id="17"/>
            <w:r w:rsidRPr="00F223BF">
              <w:t>;</w:t>
            </w:r>
          </w:p>
        </w:tc>
      </w:tr>
      <w:tr w:rsidR="00F922A9" w:rsidRPr="00F223BF" w14:paraId="4F31553C" w14:textId="77777777" w:rsidTr="00D45173">
        <w:tc>
          <w:tcPr>
            <w:tcW w:w="1909" w:type="dxa"/>
          </w:tcPr>
          <w:p w14:paraId="323C3DB4" w14:textId="071FE493" w:rsidR="00F922A9" w:rsidRPr="00F223BF" w:rsidRDefault="00E14E69" w:rsidP="00B76B9C">
            <w:pPr>
              <w:pStyle w:val="definition"/>
            </w:pPr>
            <w:r>
              <w:t>"</w:t>
            </w:r>
            <w:r w:rsidR="00F922A9" w:rsidRPr="00F223BF">
              <w:t>Intellectual Property Rights</w:t>
            </w:r>
            <w:r>
              <w:t>"</w:t>
            </w:r>
          </w:p>
        </w:tc>
        <w:tc>
          <w:tcPr>
            <w:tcW w:w="7012" w:type="dxa"/>
          </w:tcPr>
          <w:p w14:paraId="4C17FC28" w14:textId="7429BB15" w:rsidR="00F922A9" w:rsidRPr="00F223BF" w:rsidRDefault="00F922A9" w:rsidP="00B76B9C">
            <w:pPr>
              <w:pStyle w:val="definition"/>
            </w:pPr>
            <w:r w:rsidRPr="00F223BF">
              <w:t>means any patent, copyright, trade mark, service mark or trade name, right in software, right in design, right in databases, image right, moral right, right in an invention, right relating to passing off, domain name, right in confidential information (including trade secrets) or right of privacy, and all similar or equivalent rights in each case whether registered or not and including all applications (or rights to apply) for, or renewal or extension of, such rights which exist now or which will exist in the future in the United Kingdom and all other countries in the world;</w:t>
            </w:r>
          </w:p>
        </w:tc>
      </w:tr>
      <w:tr w:rsidR="00C43B23" w:rsidRPr="00F223BF" w14:paraId="3FE2EBF7" w14:textId="77777777" w:rsidTr="00D45173">
        <w:tc>
          <w:tcPr>
            <w:tcW w:w="1909" w:type="dxa"/>
          </w:tcPr>
          <w:p w14:paraId="0DF4F752" w14:textId="5256F474" w:rsidR="00C43B23" w:rsidRDefault="00C43B23" w:rsidP="00B76B9C">
            <w:pPr>
              <w:pStyle w:val="definition"/>
            </w:pPr>
            <w:r>
              <w:t>"Mobilisation Period"</w:t>
            </w:r>
          </w:p>
        </w:tc>
        <w:tc>
          <w:tcPr>
            <w:tcW w:w="7012" w:type="dxa"/>
          </w:tcPr>
          <w:p w14:paraId="09C0AE14" w14:textId="54E37544" w:rsidR="00C43B23" w:rsidRPr="00F223BF" w:rsidRDefault="00C43B23" w:rsidP="00B76B9C">
            <w:pPr>
              <w:pStyle w:val="definition"/>
            </w:pPr>
            <w:r>
              <w:t xml:space="preserve">means a period of 3 months starting on </w:t>
            </w:r>
            <w:r w:rsidRPr="00627E0A">
              <w:t>1 Ju</w:t>
            </w:r>
            <w:r w:rsidR="008603DD" w:rsidRPr="00627E0A">
              <w:t>ly</w:t>
            </w:r>
            <w:r w:rsidRPr="00627E0A">
              <w:t xml:space="preserve"> 2023</w:t>
            </w:r>
            <w:r>
              <w:t>;</w:t>
            </w:r>
          </w:p>
        </w:tc>
      </w:tr>
      <w:tr w:rsidR="002A7792" w:rsidRPr="00F223BF" w14:paraId="6DD564EE" w14:textId="77777777" w:rsidTr="00D45173">
        <w:tc>
          <w:tcPr>
            <w:tcW w:w="1909" w:type="dxa"/>
          </w:tcPr>
          <w:p w14:paraId="20619009" w14:textId="62E7A824" w:rsidR="002A7792" w:rsidRDefault="002A7792" w:rsidP="00B76B9C">
            <w:pPr>
              <w:pStyle w:val="definition"/>
            </w:pPr>
            <w:r>
              <w:t>"Mobilisation Plan"</w:t>
            </w:r>
          </w:p>
        </w:tc>
        <w:tc>
          <w:tcPr>
            <w:tcW w:w="7012" w:type="dxa"/>
          </w:tcPr>
          <w:p w14:paraId="59DF7D43" w14:textId="162247C7" w:rsidR="002A7792" w:rsidRDefault="002A7792" w:rsidP="00B76B9C">
            <w:pPr>
              <w:pStyle w:val="definition"/>
            </w:pPr>
            <w:r>
              <w:t>means the mobi</w:t>
            </w:r>
            <w:r w:rsidR="008603DD">
              <w:t>li</w:t>
            </w:r>
            <w:r>
              <w:t>sation plan to be agreed by the Parties as part of the provision of the Mobilisation Services;</w:t>
            </w:r>
          </w:p>
        </w:tc>
      </w:tr>
      <w:tr w:rsidR="002A7792" w:rsidRPr="00F223BF" w14:paraId="4AAD30D5" w14:textId="77777777" w:rsidTr="00D45173">
        <w:tc>
          <w:tcPr>
            <w:tcW w:w="1909" w:type="dxa"/>
          </w:tcPr>
          <w:p w14:paraId="7D6E40D6" w14:textId="69A89946" w:rsidR="002A7792" w:rsidRDefault="002A7792" w:rsidP="00B76B9C">
            <w:pPr>
              <w:pStyle w:val="definition"/>
            </w:pPr>
            <w:r>
              <w:t>"Mobilisation Services"</w:t>
            </w:r>
          </w:p>
        </w:tc>
        <w:tc>
          <w:tcPr>
            <w:tcW w:w="7012" w:type="dxa"/>
          </w:tcPr>
          <w:p w14:paraId="09BA49C8" w14:textId="15441D51" w:rsidR="002A7792" w:rsidRDefault="002A7792" w:rsidP="002A7792">
            <w:pPr>
              <w:pStyle w:val="definition"/>
            </w:pPr>
            <w:r>
              <w:t xml:space="preserve">means the mobilisation services as described in paragraph 6 of the Statement of Requirements included at Annex 3 and as set out in the Mobilisation Plan; </w:t>
            </w:r>
          </w:p>
        </w:tc>
      </w:tr>
      <w:tr w:rsidR="00F922A9" w:rsidRPr="00F223BF" w14:paraId="4D63DFC0" w14:textId="77777777" w:rsidTr="00D45173">
        <w:tc>
          <w:tcPr>
            <w:tcW w:w="1909" w:type="dxa"/>
          </w:tcPr>
          <w:p w14:paraId="6E9D6693" w14:textId="6A63283E" w:rsidR="00F922A9" w:rsidRPr="00F223BF" w:rsidRDefault="00E14E69" w:rsidP="00B76B9C">
            <w:pPr>
              <w:pStyle w:val="definition"/>
            </w:pPr>
            <w:r>
              <w:t>"</w:t>
            </w:r>
            <w:r w:rsidR="00F922A9" w:rsidRPr="00F223BF">
              <w:t>New Provider</w:t>
            </w:r>
            <w:r>
              <w:t>"</w:t>
            </w:r>
          </w:p>
        </w:tc>
        <w:tc>
          <w:tcPr>
            <w:tcW w:w="7012" w:type="dxa"/>
          </w:tcPr>
          <w:p w14:paraId="2774F83C" w14:textId="3941130C" w:rsidR="00F922A9" w:rsidRPr="00F223BF" w:rsidRDefault="00F922A9" w:rsidP="00B76B9C">
            <w:pPr>
              <w:pStyle w:val="definition"/>
            </w:pPr>
            <w:r w:rsidRPr="00F223BF">
              <w:t>means any replacement supplier nominated by the Authority to provide services similar to the Services following the expiry or termination of this Agreement;</w:t>
            </w:r>
          </w:p>
        </w:tc>
      </w:tr>
      <w:tr w:rsidR="006E4A65" w:rsidRPr="00F223BF" w14:paraId="5BB03DEE" w14:textId="77777777" w:rsidTr="00D45173">
        <w:tc>
          <w:tcPr>
            <w:tcW w:w="1909" w:type="dxa"/>
          </w:tcPr>
          <w:p w14:paraId="678966D0" w14:textId="7C95C4B2" w:rsidR="006E4A65" w:rsidRPr="00F223BF" w:rsidRDefault="00E14E69" w:rsidP="00B76B9C">
            <w:pPr>
              <w:pStyle w:val="definition"/>
            </w:pPr>
            <w:r>
              <w:t>"</w:t>
            </w:r>
            <w:r w:rsidR="006E4A65" w:rsidRPr="00F223BF">
              <w:t>Party</w:t>
            </w:r>
            <w:r>
              <w:t>"</w:t>
            </w:r>
          </w:p>
        </w:tc>
        <w:tc>
          <w:tcPr>
            <w:tcW w:w="7012" w:type="dxa"/>
          </w:tcPr>
          <w:p w14:paraId="1D3A2BD5" w14:textId="6883F68B" w:rsidR="006E4A65" w:rsidRPr="00F223BF" w:rsidRDefault="006E4A65" w:rsidP="00B76B9C">
            <w:pPr>
              <w:pStyle w:val="definition"/>
            </w:pPr>
            <w:r w:rsidRPr="00F223BF">
              <w:t xml:space="preserve">means the Supplier or </w:t>
            </w:r>
            <w:r w:rsidR="00D45173" w:rsidRPr="00F223BF">
              <w:t>the Authority</w:t>
            </w:r>
            <w:r w:rsidRPr="00F223BF">
              <w:t xml:space="preserve"> (as appropriate) and </w:t>
            </w:r>
            <w:r w:rsidR="00E14E69">
              <w:t>"</w:t>
            </w:r>
            <w:r w:rsidRPr="00F223BF">
              <w:t>Parties</w:t>
            </w:r>
            <w:r w:rsidR="00E14E69">
              <w:t>"</w:t>
            </w:r>
            <w:r w:rsidRPr="00F223BF">
              <w:t xml:space="preserve"> shall mean both of them; </w:t>
            </w:r>
          </w:p>
        </w:tc>
      </w:tr>
      <w:tr w:rsidR="006E4A65" w:rsidRPr="00F223BF" w14:paraId="13BED915" w14:textId="77777777" w:rsidTr="00D45173">
        <w:tc>
          <w:tcPr>
            <w:tcW w:w="1909" w:type="dxa"/>
          </w:tcPr>
          <w:p w14:paraId="1344AC1B" w14:textId="21875927" w:rsidR="006E4A65" w:rsidRPr="00F223BF" w:rsidRDefault="00E14E69" w:rsidP="00B76B9C">
            <w:pPr>
              <w:pStyle w:val="definition"/>
            </w:pPr>
            <w:r>
              <w:lastRenderedPageBreak/>
              <w:t>"</w:t>
            </w:r>
            <w:r w:rsidR="006E4A65" w:rsidRPr="00F223BF">
              <w:t>Personal Data</w:t>
            </w:r>
            <w:r>
              <w:t>"</w:t>
            </w:r>
          </w:p>
        </w:tc>
        <w:tc>
          <w:tcPr>
            <w:tcW w:w="7012" w:type="dxa"/>
          </w:tcPr>
          <w:p w14:paraId="4C8B36B7" w14:textId="354E805A" w:rsidR="006E4A65" w:rsidRPr="00F223BF" w:rsidRDefault="00BC19FF" w:rsidP="00B76B9C">
            <w:pPr>
              <w:pStyle w:val="definition"/>
            </w:pPr>
            <w:r w:rsidRPr="00F223BF">
              <w:t>shall have the meaning given to it in the Data Protection Legislation;</w:t>
            </w:r>
          </w:p>
        </w:tc>
      </w:tr>
      <w:tr w:rsidR="00D45173" w:rsidRPr="00F223BF" w14:paraId="5DA10C74" w14:textId="77777777" w:rsidTr="00D45173">
        <w:tc>
          <w:tcPr>
            <w:tcW w:w="1909" w:type="dxa"/>
          </w:tcPr>
          <w:p w14:paraId="7EE85A08" w14:textId="5E57813D" w:rsidR="00D45173" w:rsidRPr="00F223BF" w:rsidRDefault="00E14E69" w:rsidP="00B76B9C">
            <w:pPr>
              <w:pStyle w:val="definition"/>
              <w:rPr>
                <w:highlight w:val="cyan"/>
              </w:rPr>
            </w:pPr>
            <w:r>
              <w:t>"</w:t>
            </w:r>
            <w:r w:rsidR="00D45173" w:rsidRPr="00F223BF">
              <w:t>Portal</w:t>
            </w:r>
            <w:r>
              <w:t>"</w:t>
            </w:r>
          </w:p>
        </w:tc>
        <w:tc>
          <w:tcPr>
            <w:tcW w:w="7012" w:type="dxa"/>
          </w:tcPr>
          <w:p w14:paraId="32D2D779" w14:textId="0887DDDC" w:rsidR="00D45173" w:rsidRPr="00F223BF" w:rsidRDefault="00D45173" w:rsidP="00B76B9C">
            <w:pPr>
              <w:pStyle w:val="definition"/>
            </w:pPr>
            <w:r w:rsidRPr="00F223BF">
              <w:t xml:space="preserve">means the web-based portal to be developed by the Supplier in accordance with the Statement of Requirements included at </w:t>
            </w:r>
            <w:bookmarkStart w:id="18" w:name="_9kMIH5YVtCIABLMOo2u5vkI127124KM9DDDUNLI"/>
            <w:r w:rsidRPr="00F223BF">
              <w:t>Annex 3</w:t>
            </w:r>
            <w:bookmarkEnd w:id="18"/>
            <w:r w:rsidRPr="00F223BF">
              <w:t xml:space="preserve"> and used by the Authority to receive the Services</w:t>
            </w:r>
            <w:r w:rsidR="0082080C">
              <w:t xml:space="preserve"> and for the purposes of the Agreement any references to "</w:t>
            </w:r>
            <w:r w:rsidR="0082080C" w:rsidRPr="0082080C">
              <w:rPr>
                <w:b/>
              </w:rPr>
              <w:t>bureau</w:t>
            </w:r>
            <w:r w:rsidR="0082080C">
              <w:t>" in the Statement of Requirements shall be construed accordingly</w:t>
            </w:r>
            <w:r w:rsidRPr="00F223BF">
              <w:t>;</w:t>
            </w:r>
          </w:p>
        </w:tc>
      </w:tr>
      <w:tr w:rsidR="00BC19FF" w:rsidRPr="00F223BF" w14:paraId="215637DB" w14:textId="77777777" w:rsidTr="00D45173">
        <w:tc>
          <w:tcPr>
            <w:tcW w:w="1909" w:type="dxa"/>
          </w:tcPr>
          <w:p w14:paraId="6B9301F7" w14:textId="60BD6CB8" w:rsidR="00BC19FF" w:rsidRPr="00F223BF" w:rsidRDefault="00E14E69" w:rsidP="00B76B9C">
            <w:pPr>
              <w:pStyle w:val="definition"/>
            </w:pPr>
            <w:r>
              <w:t>"</w:t>
            </w:r>
            <w:r w:rsidR="00BC19FF" w:rsidRPr="00F223BF">
              <w:t>Processing</w:t>
            </w:r>
            <w:r>
              <w:t>"</w:t>
            </w:r>
          </w:p>
        </w:tc>
        <w:tc>
          <w:tcPr>
            <w:tcW w:w="7012" w:type="dxa"/>
          </w:tcPr>
          <w:p w14:paraId="01BF4211" w14:textId="78BACB93" w:rsidR="00BC19FF" w:rsidRPr="00F223BF" w:rsidRDefault="00BC19FF" w:rsidP="00B76B9C">
            <w:pPr>
              <w:pStyle w:val="definition"/>
            </w:pPr>
            <w:r w:rsidRPr="00F223BF">
              <w:t>shall have the meaning given to it in the Data Protection Legislation;</w:t>
            </w:r>
          </w:p>
        </w:tc>
      </w:tr>
      <w:tr w:rsidR="00BC19FF" w:rsidRPr="00F223BF" w14:paraId="18BAFA64" w14:textId="77777777" w:rsidTr="00D45173">
        <w:tc>
          <w:tcPr>
            <w:tcW w:w="1909" w:type="dxa"/>
          </w:tcPr>
          <w:p w14:paraId="08E46ECC" w14:textId="5E398DA2" w:rsidR="00BC19FF" w:rsidRPr="00F223BF" w:rsidRDefault="00E14E69" w:rsidP="00B76B9C">
            <w:pPr>
              <w:pStyle w:val="definition"/>
            </w:pPr>
            <w:r>
              <w:t>"</w:t>
            </w:r>
            <w:r w:rsidR="00BC19FF" w:rsidRPr="00F223BF">
              <w:t>Processor</w:t>
            </w:r>
            <w:r>
              <w:t>"</w:t>
            </w:r>
          </w:p>
        </w:tc>
        <w:tc>
          <w:tcPr>
            <w:tcW w:w="7012" w:type="dxa"/>
          </w:tcPr>
          <w:p w14:paraId="3E7B3C09" w14:textId="62FE5721" w:rsidR="00BC19FF" w:rsidRPr="00F223BF" w:rsidRDefault="00BC19FF" w:rsidP="00B76B9C">
            <w:pPr>
              <w:pStyle w:val="definition"/>
            </w:pPr>
            <w:r w:rsidRPr="00F223BF">
              <w:t>shall have the meaning given to it in the Data Protection Legislation;</w:t>
            </w:r>
          </w:p>
        </w:tc>
      </w:tr>
      <w:tr w:rsidR="00F922A9" w:rsidRPr="00F223BF" w14:paraId="2D04E7BD" w14:textId="77777777" w:rsidTr="00D45173">
        <w:tc>
          <w:tcPr>
            <w:tcW w:w="1909" w:type="dxa"/>
          </w:tcPr>
          <w:p w14:paraId="2BE57D35" w14:textId="6C17545A" w:rsidR="00F922A9" w:rsidRPr="00F223BF" w:rsidRDefault="00E14E69" w:rsidP="00B76B9C">
            <w:pPr>
              <w:pStyle w:val="definition"/>
            </w:pPr>
            <w:r>
              <w:t>"</w:t>
            </w:r>
            <w:r w:rsidR="00F922A9" w:rsidRPr="00F223BF">
              <w:t>Records</w:t>
            </w:r>
            <w:r>
              <w:t>"</w:t>
            </w:r>
          </w:p>
        </w:tc>
        <w:tc>
          <w:tcPr>
            <w:tcW w:w="7012" w:type="dxa"/>
          </w:tcPr>
          <w:p w14:paraId="1E012569" w14:textId="31DA19D6" w:rsidR="00F922A9" w:rsidRPr="00F223BF" w:rsidRDefault="00F922A9" w:rsidP="00B76B9C">
            <w:pPr>
              <w:pStyle w:val="definition"/>
            </w:pPr>
            <w:r w:rsidRPr="00F223BF">
              <w:t xml:space="preserve">means records relating to the provision of the </w:t>
            </w:r>
            <w:r w:rsidR="00DD04E9">
              <w:t xml:space="preserve">Mobilisation Services and the </w:t>
            </w:r>
            <w:r w:rsidRPr="00F223BF">
              <w:t xml:space="preserve">Services, the calculation of the Charges and/or performance by the Supplier of its obligations under this Agreement as the </w:t>
            </w:r>
            <w:r w:rsidR="002B1644" w:rsidRPr="00F223BF">
              <w:t>Authority</w:t>
            </w:r>
            <w:r w:rsidRPr="00F223BF">
              <w:t xml:space="preserve"> may reasonably require in any form (including any electronic form);</w:t>
            </w:r>
          </w:p>
        </w:tc>
      </w:tr>
      <w:tr w:rsidR="006E4A65" w:rsidRPr="00F223BF" w14:paraId="0B6E3CF6" w14:textId="77777777" w:rsidTr="00D45173">
        <w:tc>
          <w:tcPr>
            <w:tcW w:w="1909" w:type="dxa"/>
          </w:tcPr>
          <w:p w14:paraId="0E0B824C" w14:textId="719DC286" w:rsidR="006E4A65" w:rsidRPr="00F223BF" w:rsidRDefault="00E14E69" w:rsidP="00B76B9C">
            <w:pPr>
              <w:pStyle w:val="definition"/>
            </w:pPr>
            <w:r>
              <w:t>"</w:t>
            </w:r>
            <w:r w:rsidR="006E4A65" w:rsidRPr="00F223BF">
              <w:t>Request for Information</w:t>
            </w:r>
            <w:r>
              <w:t>"</w:t>
            </w:r>
          </w:p>
        </w:tc>
        <w:tc>
          <w:tcPr>
            <w:tcW w:w="7012" w:type="dxa"/>
          </w:tcPr>
          <w:p w14:paraId="6A925906" w14:textId="61C7D24B" w:rsidR="006E4A65" w:rsidRPr="00F223BF" w:rsidRDefault="006E4A65" w:rsidP="00B76B9C">
            <w:pPr>
              <w:pStyle w:val="definition"/>
            </w:pPr>
            <w:r w:rsidRPr="00F223BF">
              <w:t xml:space="preserve">has the meaning set out in the FOIA or the Environmental Information Regulations 2004 as relevant (where the meaning set out for the term </w:t>
            </w:r>
            <w:r w:rsidR="00E14E69">
              <w:t>"</w:t>
            </w:r>
            <w:r w:rsidRPr="00F223BF">
              <w:t>request</w:t>
            </w:r>
            <w:r w:rsidR="00E14E69">
              <w:t>"</w:t>
            </w:r>
            <w:r w:rsidRPr="00F223BF">
              <w:t xml:space="preserve"> shall apply); </w:t>
            </w:r>
          </w:p>
        </w:tc>
      </w:tr>
      <w:tr w:rsidR="00C43B23" w:rsidRPr="00F223BF" w14:paraId="1C7DEAAD" w14:textId="77777777" w:rsidTr="00D45173">
        <w:tc>
          <w:tcPr>
            <w:tcW w:w="1909" w:type="dxa"/>
          </w:tcPr>
          <w:p w14:paraId="07CA7BDB" w14:textId="1D7B716D" w:rsidR="00C43B23" w:rsidRDefault="00C43B23" w:rsidP="00B76B9C">
            <w:pPr>
              <w:pStyle w:val="definition"/>
            </w:pPr>
            <w:r>
              <w:t>"Service Commencement Date"</w:t>
            </w:r>
          </w:p>
        </w:tc>
        <w:tc>
          <w:tcPr>
            <w:tcW w:w="7012" w:type="dxa"/>
          </w:tcPr>
          <w:p w14:paraId="7DFE3681" w14:textId="70AED650" w:rsidR="00C43B23" w:rsidRPr="00F223BF" w:rsidRDefault="00C43B23" w:rsidP="00C43B23">
            <w:pPr>
              <w:pStyle w:val="definition"/>
            </w:pPr>
            <w:r>
              <w:t xml:space="preserve">means the 1 September 2023 unless amended with the Authority's written consent during the Mobilisation Period; </w:t>
            </w:r>
          </w:p>
        </w:tc>
      </w:tr>
      <w:tr w:rsidR="006E4A65" w:rsidRPr="00F223BF" w14:paraId="7CC188C5" w14:textId="77777777" w:rsidTr="00D45173">
        <w:tc>
          <w:tcPr>
            <w:tcW w:w="1909" w:type="dxa"/>
          </w:tcPr>
          <w:p w14:paraId="1F254D8F" w14:textId="0E31764E" w:rsidR="006E4A65" w:rsidRPr="00F223BF" w:rsidRDefault="00E14E69" w:rsidP="00B76B9C">
            <w:pPr>
              <w:pStyle w:val="definition"/>
            </w:pPr>
            <w:r>
              <w:t>"</w:t>
            </w:r>
            <w:r w:rsidR="006E4A65" w:rsidRPr="00F223BF">
              <w:t>Services</w:t>
            </w:r>
            <w:r>
              <w:t>"</w:t>
            </w:r>
          </w:p>
        </w:tc>
        <w:tc>
          <w:tcPr>
            <w:tcW w:w="7012" w:type="dxa"/>
          </w:tcPr>
          <w:p w14:paraId="751D3685" w14:textId="2AFB5A62" w:rsidR="006E4A65" w:rsidRPr="00F223BF" w:rsidRDefault="006E4A65" w:rsidP="004473C8">
            <w:pPr>
              <w:pStyle w:val="definition"/>
            </w:pPr>
            <w:r w:rsidRPr="00F223BF">
              <w:t xml:space="preserve">means </w:t>
            </w:r>
            <w:r w:rsidR="004473C8">
              <w:t xml:space="preserve">all of </w:t>
            </w:r>
            <w:r w:rsidRPr="00F223BF">
              <w:t>the services</w:t>
            </w:r>
            <w:r w:rsidR="004473C8">
              <w:t xml:space="preserve">, other than the Mobilisation Services, that are </w:t>
            </w:r>
            <w:r w:rsidR="004473C8" w:rsidRPr="00F223BF">
              <w:t xml:space="preserve">set out in the Statement of Requirements included at </w:t>
            </w:r>
            <w:bookmarkStart w:id="19" w:name="_9kMJI5YVtCIABLMOo2u5vkI127124KM9DDDUNLI"/>
            <w:r w:rsidR="004473C8" w:rsidRPr="00F223BF">
              <w:t>Annex 3</w:t>
            </w:r>
            <w:bookmarkEnd w:id="19"/>
            <w:r w:rsidRPr="00F223BF">
              <w:t xml:space="preserve">;  </w:t>
            </w:r>
          </w:p>
        </w:tc>
      </w:tr>
      <w:tr w:rsidR="00F922A9" w:rsidRPr="00F223BF" w14:paraId="6E648821" w14:textId="77777777" w:rsidTr="00D45173">
        <w:tc>
          <w:tcPr>
            <w:tcW w:w="1909" w:type="dxa"/>
          </w:tcPr>
          <w:p w14:paraId="1E70BB84" w14:textId="45186D3C" w:rsidR="00F922A9" w:rsidRPr="00F223BF" w:rsidRDefault="00E14E69" w:rsidP="00B76B9C">
            <w:pPr>
              <w:pStyle w:val="definition"/>
            </w:pPr>
            <w:r>
              <w:t>"</w:t>
            </w:r>
            <w:r w:rsidR="00F922A9" w:rsidRPr="00F223BF">
              <w:t>Service Levels</w:t>
            </w:r>
            <w:r>
              <w:t>"</w:t>
            </w:r>
          </w:p>
        </w:tc>
        <w:tc>
          <w:tcPr>
            <w:tcW w:w="7012" w:type="dxa"/>
          </w:tcPr>
          <w:p w14:paraId="65D66EC6" w14:textId="689EE8AA" w:rsidR="00F922A9" w:rsidRPr="00F223BF" w:rsidRDefault="00F922A9" w:rsidP="00DD04E9">
            <w:pPr>
              <w:pStyle w:val="definition"/>
            </w:pPr>
            <w:r w:rsidRPr="00F223BF">
              <w:t xml:space="preserve">means </w:t>
            </w:r>
            <w:r w:rsidR="00307639" w:rsidRPr="00F223BF">
              <w:t xml:space="preserve">the standards of performance to be met by the Supplier </w:t>
            </w:r>
            <w:r w:rsidR="00DD04E9">
              <w:t>during the Term</w:t>
            </w:r>
            <w:r w:rsidR="00307639" w:rsidRPr="00F223BF">
              <w:t xml:space="preserve">, details of which are set out in Appendix 4A and 4B to the Statement of Requirements included at </w:t>
            </w:r>
            <w:bookmarkStart w:id="20" w:name="_9kMKJ5YVtCIABLMOo2u5vkI127124KM9DDDUNLI"/>
            <w:r w:rsidR="00307639" w:rsidRPr="00F223BF">
              <w:t>Annex 3</w:t>
            </w:r>
            <w:bookmarkEnd w:id="20"/>
            <w:r w:rsidR="00307639" w:rsidRPr="00F223BF">
              <w:t xml:space="preserve"> as amended from time to time in accordance with the provisions of this Agreement;</w:t>
            </w:r>
          </w:p>
        </w:tc>
      </w:tr>
      <w:tr w:rsidR="0050497F" w:rsidRPr="00F223BF" w14:paraId="10CC70D1" w14:textId="77777777" w:rsidTr="00D45173">
        <w:tc>
          <w:tcPr>
            <w:tcW w:w="1909" w:type="dxa"/>
          </w:tcPr>
          <w:p w14:paraId="37639FE2" w14:textId="28A0DA36" w:rsidR="0050497F" w:rsidRDefault="0050497F" w:rsidP="00B76B9C">
            <w:pPr>
              <w:pStyle w:val="definition"/>
            </w:pPr>
            <w:r>
              <w:t>"Sites"</w:t>
            </w:r>
          </w:p>
        </w:tc>
        <w:tc>
          <w:tcPr>
            <w:tcW w:w="7012" w:type="dxa"/>
          </w:tcPr>
          <w:p w14:paraId="03F95F5F" w14:textId="01B2AB2A" w:rsidR="0050497F" w:rsidRPr="00F223BF" w:rsidRDefault="0050497F" w:rsidP="0050497F">
            <w:pPr>
              <w:pStyle w:val="definition"/>
            </w:pPr>
            <w:r>
              <w:t>means the sites listed in the Site List and any references to "</w:t>
            </w:r>
            <w:r>
              <w:rPr>
                <w:b/>
              </w:rPr>
              <w:t>properties</w:t>
            </w:r>
            <w:r>
              <w:t>" in the Statement of Requirements shall be construed accordingly;</w:t>
            </w:r>
          </w:p>
        </w:tc>
      </w:tr>
      <w:tr w:rsidR="0081279E" w:rsidRPr="00F223BF" w14:paraId="11564FEB" w14:textId="77777777" w:rsidTr="00D45173">
        <w:tc>
          <w:tcPr>
            <w:tcW w:w="1909" w:type="dxa"/>
          </w:tcPr>
          <w:p w14:paraId="45A55CD7" w14:textId="09609656" w:rsidR="0081279E" w:rsidRDefault="0081279E" w:rsidP="00B76B9C">
            <w:pPr>
              <w:pStyle w:val="definition"/>
            </w:pPr>
            <w:r>
              <w:lastRenderedPageBreak/>
              <w:t>"Site List"</w:t>
            </w:r>
          </w:p>
        </w:tc>
        <w:tc>
          <w:tcPr>
            <w:tcW w:w="7012" w:type="dxa"/>
          </w:tcPr>
          <w:p w14:paraId="73E773E7" w14:textId="07E2D2A9" w:rsidR="0081279E" w:rsidRPr="00F223BF" w:rsidRDefault="0081279E" w:rsidP="0081279E">
            <w:pPr>
              <w:pStyle w:val="definition"/>
            </w:pPr>
            <w:r>
              <w:t>means the latest version of the site list as defined in clause 4.2 of this Annex 1;</w:t>
            </w:r>
          </w:p>
        </w:tc>
      </w:tr>
      <w:tr w:rsidR="00BC19FF" w:rsidRPr="00F223BF" w14:paraId="77278D1F" w14:textId="77777777" w:rsidTr="00D45173">
        <w:tc>
          <w:tcPr>
            <w:tcW w:w="1909" w:type="dxa"/>
          </w:tcPr>
          <w:p w14:paraId="6CB02F1C" w14:textId="0CEF3574" w:rsidR="00BC19FF" w:rsidRPr="00F223BF" w:rsidRDefault="00E14E69" w:rsidP="00B76B9C">
            <w:pPr>
              <w:pStyle w:val="definition"/>
            </w:pPr>
            <w:r>
              <w:t>"</w:t>
            </w:r>
            <w:r w:rsidR="00BC19FF" w:rsidRPr="00F223BF">
              <w:t>Special Personal Data</w:t>
            </w:r>
            <w:r>
              <w:t>"</w:t>
            </w:r>
          </w:p>
        </w:tc>
        <w:tc>
          <w:tcPr>
            <w:tcW w:w="7012" w:type="dxa"/>
          </w:tcPr>
          <w:p w14:paraId="3E0C4107" w14:textId="43A92657" w:rsidR="00BC19FF" w:rsidRPr="00F223BF" w:rsidRDefault="00BC19FF" w:rsidP="00B76B9C">
            <w:pPr>
              <w:pStyle w:val="definition"/>
            </w:pPr>
            <w:r w:rsidRPr="00F223BF">
              <w:t>shall have the meaning given to it in the Data Protection Legislation;</w:t>
            </w:r>
          </w:p>
        </w:tc>
      </w:tr>
      <w:tr w:rsidR="006E4A65" w:rsidRPr="00F223BF" w14:paraId="52BD81D2" w14:textId="77777777" w:rsidTr="00D45173">
        <w:tc>
          <w:tcPr>
            <w:tcW w:w="1909" w:type="dxa"/>
          </w:tcPr>
          <w:p w14:paraId="27A8E288" w14:textId="05A9955A" w:rsidR="006E4A65" w:rsidRPr="00F223BF" w:rsidRDefault="00E14E69" w:rsidP="00B76B9C">
            <w:pPr>
              <w:pStyle w:val="definition"/>
            </w:pPr>
            <w:r>
              <w:t>"</w:t>
            </w:r>
            <w:r w:rsidR="006E4A65" w:rsidRPr="00F223BF">
              <w:t>Specification</w:t>
            </w:r>
            <w:r>
              <w:t>"</w:t>
            </w:r>
          </w:p>
        </w:tc>
        <w:tc>
          <w:tcPr>
            <w:tcW w:w="7012" w:type="dxa"/>
          </w:tcPr>
          <w:p w14:paraId="150743B7" w14:textId="29BDDD3B" w:rsidR="006E4A65" w:rsidRPr="00F223BF" w:rsidRDefault="006E4A65" w:rsidP="00B76B9C">
            <w:pPr>
              <w:pStyle w:val="definition"/>
            </w:pPr>
            <w:r w:rsidRPr="00F223BF">
              <w:t>means the</w:t>
            </w:r>
            <w:r w:rsidR="00D45173" w:rsidRPr="00F223BF">
              <w:t xml:space="preserve"> requirements for </w:t>
            </w:r>
            <w:r w:rsidRPr="00F223BF">
              <w:t xml:space="preserve">the </w:t>
            </w:r>
            <w:r w:rsidR="00D45173" w:rsidRPr="00F223BF">
              <w:t xml:space="preserve">Portal as set out in the Statement of Requirements included at </w:t>
            </w:r>
            <w:bookmarkStart w:id="21" w:name="_9kMLK5YVtCIABLMOo2u5vkI127124KM9DDDUNLI"/>
            <w:r w:rsidR="00D45173" w:rsidRPr="00F223BF">
              <w:t>Annex 3</w:t>
            </w:r>
            <w:bookmarkEnd w:id="21"/>
            <w:r w:rsidRPr="00F223BF">
              <w:t xml:space="preserve">; </w:t>
            </w:r>
          </w:p>
        </w:tc>
      </w:tr>
      <w:tr w:rsidR="006E4A65" w:rsidRPr="00F223BF" w14:paraId="71048CA4" w14:textId="77777777" w:rsidTr="00D45173">
        <w:tc>
          <w:tcPr>
            <w:tcW w:w="1909" w:type="dxa"/>
          </w:tcPr>
          <w:p w14:paraId="7A18FC38" w14:textId="7B5AFF48" w:rsidR="006E4A65" w:rsidRPr="00F223BF" w:rsidRDefault="00E14E69" w:rsidP="00B76B9C">
            <w:pPr>
              <w:pStyle w:val="definition"/>
            </w:pPr>
            <w:r>
              <w:t>"</w:t>
            </w:r>
            <w:r w:rsidR="006E4A65" w:rsidRPr="00F223BF">
              <w:t>Staff</w:t>
            </w:r>
            <w:r>
              <w:t>"</w:t>
            </w:r>
          </w:p>
        </w:tc>
        <w:tc>
          <w:tcPr>
            <w:tcW w:w="7012" w:type="dxa"/>
          </w:tcPr>
          <w:p w14:paraId="2B90E742" w14:textId="7B753FB9" w:rsidR="006E4A65" w:rsidRPr="00F223BF" w:rsidRDefault="006E4A65" w:rsidP="00B76B9C">
            <w:pPr>
              <w:pStyle w:val="definition"/>
            </w:pPr>
            <w:r w:rsidRPr="00F223BF">
              <w:t xml:space="preserve">means all directors, officers, employees, agents, consultants and contractors </w:t>
            </w:r>
            <w:r w:rsidR="00307639" w:rsidRPr="00F223BF">
              <w:t xml:space="preserve">employed or engaged by </w:t>
            </w:r>
            <w:r w:rsidRPr="00F223BF">
              <w:t>the Supplier and/or of any sub-contractor of the Supplier engaged in the performance of the Supplier</w:t>
            </w:r>
            <w:r w:rsidR="00E14E69">
              <w:t>'</w:t>
            </w:r>
            <w:r w:rsidRPr="00F223BF">
              <w:t xml:space="preserve">s obligations under the Agreement; </w:t>
            </w:r>
          </w:p>
        </w:tc>
      </w:tr>
      <w:tr w:rsidR="006E4A65" w:rsidRPr="00F223BF" w14:paraId="475AC32F" w14:textId="77777777" w:rsidTr="00D45173">
        <w:tc>
          <w:tcPr>
            <w:tcW w:w="1909" w:type="dxa"/>
          </w:tcPr>
          <w:p w14:paraId="56945C39" w14:textId="44CE0F8F" w:rsidR="006E4A65" w:rsidRPr="00F223BF" w:rsidRDefault="00E14E69" w:rsidP="00B76B9C">
            <w:pPr>
              <w:pStyle w:val="definition"/>
            </w:pPr>
            <w:r>
              <w:t>"</w:t>
            </w:r>
            <w:r w:rsidR="006E4A65" w:rsidRPr="00F223BF">
              <w:t>Staff Vetting Procedures</w:t>
            </w:r>
            <w:r>
              <w:t>"</w:t>
            </w:r>
          </w:p>
        </w:tc>
        <w:tc>
          <w:tcPr>
            <w:tcW w:w="7012" w:type="dxa"/>
          </w:tcPr>
          <w:p w14:paraId="14A2DF3C" w14:textId="1E09397E" w:rsidR="006E4A65" w:rsidRPr="00F223BF" w:rsidRDefault="006E4A65" w:rsidP="00760AFA">
            <w:pPr>
              <w:pStyle w:val="definition"/>
            </w:pPr>
            <w:r w:rsidRPr="00F223BF">
              <w:t xml:space="preserve">means vetting procedures that accord with </w:t>
            </w:r>
            <w:r w:rsidR="00760AFA">
              <w:t xml:space="preserve">the UK Government's baseline personnel security standard, </w:t>
            </w:r>
            <w:r w:rsidR="00307639" w:rsidRPr="00F223BF">
              <w:t>Good I</w:t>
            </w:r>
            <w:r w:rsidRPr="00F223BF">
              <w:t xml:space="preserve">ndustry </w:t>
            </w:r>
            <w:r w:rsidR="00307639" w:rsidRPr="00F223BF">
              <w:t>P</w:t>
            </w:r>
            <w:r w:rsidRPr="00F223BF">
              <w:t xml:space="preserve">ractice </w:t>
            </w:r>
            <w:r w:rsidR="00307639" w:rsidRPr="00F223BF">
              <w:t>and</w:t>
            </w:r>
            <w:r w:rsidRPr="00F223BF">
              <w:t xml:space="preserve">, where requested by </w:t>
            </w:r>
            <w:r w:rsidR="00D45173" w:rsidRPr="00F223BF">
              <w:t>the Authority</w:t>
            </w:r>
            <w:r w:rsidRPr="00F223BF">
              <w:t xml:space="preserve">, </w:t>
            </w:r>
            <w:r w:rsidR="00760AFA">
              <w:t xml:space="preserve">any additional </w:t>
            </w:r>
            <w:r w:rsidR="00D45173" w:rsidRPr="00F223BF">
              <w:t>Authority</w:t>
            </w:r>
            <w:r w:rsidRPr="00F223BF">
              <w:t xml:space="preserve"> procedures for the vetting of personnel as provided to the Supplier from time to time;  </w:t>
            </w:r>
          </w:p>
        </w:tc>
      </w:tr>
      <w:tr w:rsidR="004473C8" w:rsidRPr="00F223BF" w14:paraId="4B3A9B64" w14:textId="77777777" w:rsidTr="00D45173">
        <w:tc>
          <w:tcPr>
            <w:tcW w:w="1909" w:type="dxa"/>
          </w:tcPr>
          <w:p w14:paraId="02DC1AC1" w14:textId="095DB3CB" w:rsidR="004473C8" w:rsidRDefault="004473C8" w:rsidP="00B76B9C">
            <w:pPr>
              <w:pStyle w:val="definition"/>
            </w:pPr>
            <w:r>
              <w:t>"Statement of Requirements"</w:t>
            </w:r>
          </w:p>
        </w:tc>
        <w:tc>
          <w:tcPr>
            <w:tcW w:w="7012" w:type="dxa"/>
          </w:tcPr>
          <w:p w14:paraId="50FB13FC" w14:textId="0765F24A" w:rsidR="004473C8" w:rsidRPr="00F223BF" w:rsidRDefault="004473C8" w:rsidP="00760AFA">
            <w:pPr>
              <w:pStyle w:val="definition"/>
            </w:pPr>
            <w:r>
              <w:t>means Annex 3 of this Agreement;</w:t>
            </w:r>
          </w:p>
        </w:tc>
      </w:tr>
      <w:tr w:rsidR="006E4A65" w:rsidRPr="00F223BF" w14:paraId="73A6E1D1" w14:textId="77777777" w:rsidTr="00D45173">
        <w:tc>
          <w:tcPr>
            <w:tcW w:w="1909" w:type="dxa"/>
          </w:tcPr>
          <w:p w14:paraId="42B11047" w14:textId="2321F743" w:rsidR="006E4A65" w:rsidRPr="00F223BF" w:rsidRDefault="00E14E69" w:rsidP="00B76B9C">
            <w:pPr>
              <w:pStyle w:val="definition"/>
            </w:pPr>
            <w:r>
              <w:t>"</w:t>
            </w:r>
            <w:r w:rsidR="006E4A65" w:rsidRPr="00F223BF">
              <w:t>Term</w:t>
            </w:r>
            <w:r>
              <w:t>"</w:t>
            </w:r>
          </w:p>
        </w:tc>
        <w:tc>
          <w:tcPr>
            <w:tcW w:w="7012" w:type="dxa"/>
          </w:tcPr>
          <w:p w14:paraId="1DCA4432" w14:textId="2A0234F0" w:rsidR="006E4A65" w:rsidRPr="00F223BF" w:rsidRDefault="006E4A65" w:rsidP="00B76B9C">
            <w:pPr>
              <w:pStyle w:val="definition"/>
            </w:pPr>
            <w:r w:rsidRPr="00F223BF">
              <w:t xml:space="preserve">means the </w:t>
            </w:r>
            <w:r w:rsidR="00307639" w:rsidRPr="00F223BF">
              <w:t xml:space="preserve">term of this </w:t>
            </w:r>
            <w:r w:rsidRPr="00F223BF">
              <w:t xml:space="preserve">Agreement </w:t>
            </w:r>
            <w:r w:rsidR="00307639" w:rsidRPr="00F223BF">
              <w:t xml:space="preserve">as </w:t>
            </w:r>
            <w:r w:rsidRPr="00F223BF">
              <w:t xml:space="preserve">set out in </w:t>
            </w:r>
            <w:bookmarkStart w:id="22" w:name="_9kMIH5YVtCIABLPRo2u5tIUy98132u568OC7B2K"/>
            <w:r w:rsidR="00E17734">
              <w:t>c</w:t>
            </w:r>
            <w:r w:rsidR="00307639" w:rsidRPr="00F223BF">
              <w:t>lause 2</w:t>
            </w:r>
            <w:bookmarkEnd w:id="22"/>
            <w:r w:rsidR="00307639" w:rsidRPr="00F223BF">
              <w:t xml:space="preserve"> of this </w:t>
            </w:r>
            <w:bookmarkStart w:id="23" w:name="_9kMIH5YVtCIABLQSo2u5tj43CE3z3t5H73KLHNS"/>
            <w:r w:rsidR="00307639" w:rsidRPr="00F223BF">
              <w:t>Annex 1</w:t>
            </w:r>
            <w:bookmarkEnd w:id="23"/>
            <w:r w:rsidRPr="00F223BF">
              <w:t xml:space="preserve">; </w:t>
            </w:r>
          </w:p>
        </w:tc>
      </w:tr>
      <w:tr w:rsidR="00446955" w:rsidRPr="00F223BF" w14:paraId="6629D3B6" w14:textId="77777777" w:rsidTr="00D45173">
        <w:tc>
          <w:tcPr>
            <w:tcW w:w="1909" w:type="dxa"/>
          </w:tcPr>
          <w:p w14:paraId="5F1D6C89" w14:textId="498A79AC" w:rsidR="00446955" w:rsidRPr="00F223BF" w:rsidRDefault="00E14E69" w:rsidP="00B76B9C">
            <w:pPr>
              <w:pStyle w:val="definition"/>
            </w:pPr>
            <w:r>
              <w:t>"</w:t>
            </w:r>
            <w:r w:rsidR="00446955" w:rsidRPr="00F223BF">
              <w:t>Transfer Date</w:t>
            </w:r>
            <w:r>
              <w:t>"</w:t>
            </w:r>
          </w:p>
        </w:tc>
        <w:tc>
          <w:tcPr>
            <w:tcW w:w="7012" w:type="dxa"/>
          </w:tcPr>
          <w:p w14:paraId="06D9A208" w14:textId="56B1E9D7" w:rsidR="00446955" w:rsidRPr="00F223BF" w:rsidRDefault="00446955" w:rsidP="00B76B9C">
            <w:pPr>
              <w:pStyle w:val="definition"/>
            </w:pPr>
            <w:r w:rsidRPr="00F223BF">
              <w:t>means the relevant date or dates on which a relevant transfer for the purposes of TUPE takes effect on termination;</w:t>
            </w:r>
          </w:p>
        </w:tc>
      </w:tr>
      <w:tr w:rsidR="00307639" w:rsidRPr="00F223BF" w14:paraId="131CDA8A" w14:textId="77777777" w:rsidTr="00D45173">
        <w:tc>
          <w:tcPr>
            <w:tcW w:w="1909" w:type="dxa"/>
          </w:tcPr>
          <w:p w14:paraId="5B8AAEFB" w14:textId="7428C5A1" w:rsidR="00307639" w:rsidRPr="00F223BF" w:rsidRDefault="00E14E69" w:rsidP="00B76B9C">
            <w:pPr>
              <w:pStyle w:val="definition"/>
            </w:pPr>
            <w:r>
              <w:t>"</w:t>
            </w:r>
            <w:r w:rsidR="00307639" w:rsidRPr="00F223BF">
              <w:t>T</w:t>
            </w:r>
            <w:r w:rsidR="00446955" w:rsidRPr="00F223BF">
              <w:t>UPE</w:t>
            </w:r>
            <w:r>
              <w:t>"</w:t>
            </w:r>
          </w:p>
        </w:tc>
        <w:tc>
          <w:tcPr>
            <w:tcW w:w="7012" w:type="dxa"/>
          </w:tcPr>
          <w:p w14:paraId="7267CC7D" w14:textId="53A7F9AE" w:rsidR="00307639" w:rsidRPr="00F223BF" w:rsidRDefault="00307639" w:rsidP="00B76B9C">
            <w:pPr>
              <w:pStyle w:val="definition"/>
            </w:pPr>
            <w:r w:rsidRPr="00F223BF">
              <w:t>means the Transfer of Undertakings (Protection of Employment) Regulations 2006 and/or any other applicable legislation in any country which has or is intended to have the same or similar effect;</w:t>
            </w:r>
          </w:p>
        </w:tc>
      </w:tr>
      <w:tr w:rsidR="00F07EE7" w:rsidRPr="00F223BF" w14:paraId="0B2DC4BC" w14:textId="77777777" w:rsidTr="00D45173">
        <w:tc>
          <w:tcPr>
            <w:tcW w:w="1909" w:type="dxa"/>
          </w:tcPr>
          <w:p w14:paraId="3758475E" w14:textId="35B57023" w:rsidR="00F07EE7" w:rsidRDefault="00F07EE7" w:rsidP="00B76B9C">
            <w:pPr>
              <w:pStyle w:val="definition"/>
            </w:pPr>
            <w:r>
              <w:t>"Utilities Data"</w:t>
            </w:r>
          </w:p>
        </w:tc>
        <w:tc>
          <w:tcPr>
            <w:tcW w:w="7012" w:type="dxa"/>
          </w:tcPr>
          <w:p w14:paraId="50B6AD93" w14:textId="53EE4B9B" w:rsidR="00F07EE7" w:rsidRPr="00F223BF" w:rsidRDefault="00F07EE7" w:rsidP="00F07EE7">
            <w:pPr>
              <w:pStyle w:val="definition"/>
            </w:pPr>
            <w:r>
              <w:t xml:space="preserve">means all data relating to the sites, utilities usage, utilities costs and/or otherwise generated from the provision of the Mobilisation Services and Services during the Term which is stored within the Portal </w:t>
            </w:r>
            <w:r w:rsidRPr="00F223BF">
              <w:t>and</w:t>
            </w:r>
            <w:r>
              <w:t xml:space="preserve">/or </w:t>
            </w:r>
            <w:r>
              <w:lastRenderedPageBreak/>
              <w:t xml:space="preserve">may be </w:t>
            </w:r>
            <w:r w:rsidRPr="00F223BF">
              <w:t xml:space="preserve">required by the Authority </w:t>
            </w:r>
            <w:r>
              <w:t xml:space="preserve">after the Term </w:t>
            </w:r>
            <w:r w:rsidRPr="00F223BF">
              <w:t>to achieve its ongoing strategic objectives</w:t>
            </w:r>
            <w:r>
              <w:t xml:space="preserve"> or otherwise carry out its business;</w:t>
            </w:r>
          </w:p>
        </w:tc>
      </w:tr>
      <w:tr w:rsidR="006E4A65" w:rsidRPr="00F223BF" w14:paraId="49D2BD55" w14:textId="77777777" w:rsidTr="00D45173">
        <w:tc>
          <w:tcPr>
            <w:tcW w:w="1909" w:type="dxa"/>
          </w:tcPr>
          <w:p w14:paraId="6431FCD8" w14:textId="6051C072" w:rsidR="006E4A65" w:rsidRPr="00F223BF" w:rsidRDefault="00E14E69" w:rsidP="00B76B9C">
            <w:pPr>
              <w:pStyle w:val="definition"/>
            </w:pPr>
            <w:r>
              <w:lastRenderedPageBreak/>
              <w:t>"</w:t>
            </w:r>
            <w:r w:rsidR="006E4A65" w:rsidRPr="00F223BF">
              <w:t>VAT</w:t>
            </w:r>
            <w:r>
              <w:t>"</w:t>
            </w:r>
          </w:p>
        </w:tc>
        <w:tc>
          <w:tcPr>
            <w:tcW w:w="7012" w:type="dxa"/>
          </w:tcPr>
          <w:p w14:paraId="6CBDD64A" w14:textId="77777777" w:rsidR="006E4A65" w:rsidRPr="00F223BF" w:rsidRDefault="006E4A65" w:rsidP="00B76B9C">
            <w:pPr>
              <w:pStyle w:val="definition"/>
            </w:pPr>
            <w:r w:rsidRPr="00F223BF">
              <w:t>means value added tax in accordance with the provisions of the Value Added Tax Act 1994; and</w:t>
            </w:r>
          </w:p>
        </w:tc>
      </w:tr>
      <w:tr w:rsidR="006E4A65" w:rsidRPr="00F223BF" w14:paraId="6DF41888" w14:textId="77777777" w:rsidTr="00D45173">
        <w:tc>
          <w:tcPr>
            <w:tcW w:w="1909" w:type="dxa"/>
          </w:tcPr>
          <w:p w14:paraId="34B647D0" w14:textId="02C6E702" w:rsidR="006E4A65" w:rsidRPr="00F223BF" w:rsidRDefault="00E14E69" w:rsidP="00B76B9C">
            <w:pPr>
              <w:pStyle w:val="definition"/>
            </w:pPr>
            <w:r>
              <w:t>"</w:t>
            </w:r>
            <w:r w:rsidR="006E4A65" w:rsidRPr="00F223BF">
              <w:t>Working Day</w:t>
            </w:r>
            <w:r>
              <w:t>"</w:t>
            </w:r>
          </w:p>
        </w:tc>
        <w:tc>
          <w:tcPr>
            <w:tcW w:w="7012" w:type="dxa"/>
          </w:tcPr>
          <w:p w14:paraId="4FEDB98C" w14:textId="77777777" w:rsidR="006E4A65" w:rsidRPr="00F223BF" w:rsidRDefault="006E4A65" w:rsidP="00B76B9C">
            <w:pPr>
              <w:pStyle w:val="definition"/>
            </w:pPr>
            <w:r w:rsidRPr="00F223BF">
              <w:t>means a day (other than a Saturday or Sunday) on which banks are open for business in the City of London.</w:t>
            </w:r>
          </w:p>
        </w:tc>
      </w:tr>
    </w:tbl>
    <w:p w14:paraId="485E1018" w14:textId="77777777" w:rsidR="006E4A65" w:rsidRPr="00F223BF" w:rsidRDefault="006E4A65" w:rsidP="00B76B9C">
      <w:pPr>
        <w:pStyle w:val="Heading2"/>
        <w:keepNext/>
      </w:pPr>
      <w:r w:rsidRPr="00F223BF">
        <w:t>In these terms and conditions, unless the context otherwise requires:</w:t>
      </w:r>
    </w:p>
    <w:p w14:paraId="5B9C37C4" w14:textId="4F880058" w:rsidR="006E4A65" w:rsidRPr="00F223BF" w:rsidRDefault="006E4A65" w:rsidP="00F223BF">
      <w:pPr>
        <w:pStyle w:val="Heading3"/>
      </w:pPr>
      <w:r w:rsidRPr="00F223BF">
        <w:t xml:space="preserve">references to </w:t>
      </w:r>
      <w:r w:rsidR="00E17734">
        <w:t>c</w:t>
      </w:r>
      <w:r w:rsidRPr="00F223BF">
        <w:t>lauses</w:t>
      </w:r>
      <w:r w:rsidR="00DA4DAD" w:rsidRPr="00F223BF">
        <w:t xml:space="preserve">, </w:t>
      </w:r>
      <w:r w:rsidR="00E17734">
        <w:t>a</w:t>
      </w:r>
      <w:r w:rsidR="00DA4DAD" w:rsidRPr="00F223BF">
        <w:t xml:space="preserve">nnexes and </w:t>
      </w:r>
      <w:r w:rsidR="00E17734">
        <w:t>a</w:t>
      </w:r>
      <w:r w:rsidR="00DA4DAD" w:rsidRPr="00F223BF">
        <w:t>ppendices</w:t>
      </w:r>
      <w:r w:rsidRPr="00F223BF">
        <w:t xml:space="preserve"> are references to the relevant clause</w:t>
      </w:r>
      <w:r w:rsidR="00DA4DAD" w:rsidRPr="00F223BF">
        <w:t>s, annexes and appendices of this Agreement</w:t>
      </w:r>
      <w:r w:rsidRPr="00F223BF">
        <w:t>;</w:t>
      </w:r>
    </w:p>
    <w:p w14:paraId="13144C3F" w14:textId="77777777" w:rsidR="006E4A65" w:rsidRPr="00F223BF" w:rsidRDefault="006E4A65" w:rsidP="00F223BF">
      <w:pPr>
        <w:pStyle w:val="Heading3"/>
      </w:pPr>
      <w:r w:rsidRPr="00F223BF">
        <w:t>any obligation on any Party not to do or omit to do anything shall include an obligation not to allow that thing to be done or omitted to be done;</w:t>
      </w:r>
    </w:p>
    <w:p w14:paraId="0CBDD1E6" w14:textId="6C119C20" w:rsidR="006E4A65" w:rsidRPr="00F223BF" w:rsidRDefault="006E4A65" w:rsidP="00F223BF">
      <w:pPr>
        <w:pStyle w:val="Heading3"/>
      </w:pPr>
      <w:r w:rsidRPr="00F223BF">
        <w:t>the headings to the clauses of these terms and conditions are for information only and do not affect the interpretation of the Agreement;</w:t>
      </w:r>
    </w:p>
    <w:p w14:paraId="692A2331" w14:textId="2375DBA8" w:rsidR="006E4A65" w:rsidRPr="00F223BF" w:rsidRDefault="006E4A65" w:rsidP="00F223BF">
      <w:pPr>
        <w:pStyle w:val="Heading3"/>
      </w:pPr>
      <w:r w:rsidRPr="00F223BF">
        <w:t>any reference to an</w:t>
      </w:r>
      <w:r w:rsidR="00DA4DAD" w:rsidRPr="00F223BF">
        <w:t>y legislation or legislate provision or</w:t>
      </w:r>
      <w:r w:rsidRPr="00F223BF">
        <w:t xml:space="preserve"> enactment includes reference to that </w:t>
      </w:r>
      <w:r w:rsidR="00DA4DAD" w:rsidRPr="00F223BF">
        <w:t xml:space="preserve">legislation or </w:t>
      </w:r>
      <w:r w:rsidRPr="00F223BF">
        <w:t>enactment as amended or replaced from time to time and to any subordinate legislation or byelaw made under that</w:t>
      </w:r>
      <w:r w:rsidR="00DA4DAD" w:rsidRPr="00F223BF">
        <w:t xml:space="preserve"> legislation or</w:t>
      </w:r>
      <w:r w:rsidRPr="00F223BF">
        <w:t xml:space="preserve"> enactment; and</w:t>
      </w:r>
    </w:p>
    <w:p w14:paraId="10950950" w14:textId="1B10B555" w:rsidR="006E4A65" w:rsidRPr="00F223BF" w:rsidRDefault="006E4A65" w:rsidP="00F223BF">
      <w:pPr>
        <w:pStyle w:val="Heading3"/>
      </w:pPr>
      <w:r w:rsidRPr="00F223BF">
        <w:t>the word</w:t>
      </w:r>
      <w:r w:rsidR="00DA4DAD" w:rsidRPr="00F223BF">
        <w:t xml:space="preserve">s </w:t>
      </w:r>
      <w:r w:rsidR="00E14E69">
        <w:t>"</w:t>
      </w:r>
      <w:r w:rsidR="00DA4DAD" w:rsidRPr="00F223BF">
        <w:t>other</w:t>
      </w:r>
      <w:r w:rsidR="00E14E69">
        <w:t>"</w:t>
      </w:r>
      <w:r w:rsidR="00DA4DAD" w:rsidRPr="00F223BF">
        <w:t>,</w:t>
      </w:r>
      <w:r w:rsidRPr="00F223BF">
        <w:t xml:space="preserve"> </w:t>
      </w:r>
      <w:r w:rsidR="00E14E69">
        <w:t>'</w:t>
      </w:r>
      <w:r w:rsidRPr="00F223BF">
        <w:t>including</w:t>
      </w:r>
      <w:r w:rsidR="00E14E69">
        <w:t>'</w:t>
      </w:r>
      <w:r w:rsidR="00DA4DAD" w:rsidRPr="00F223BF">
        <w:t xml:space="preserve"> and </w:t>
      </w:r>
      <w:r w:rsidR="00E14E69">
        <w:t>"</w:t>
      </w:r>
      <w:r w:rsidR="00DA4DAD" w:rsidRPr="00F223BF">
        <w:t>in particular</w:t>
      </w:r>
      <w:r w:rsidR="00E14E69">
        <w:t>"</w:t>
      </w:r>
      <w:r w:rsidRPr="00F223BF">
        <w:t xml:space="preserve"> shall</w:t>
      </w:r>
      <w:r w:rsidR="00DA4DAD" w:rsidRPr="00F223BF">
        <w:t xml:space="preserve"> not limit the generality of any preceding words or be construed as being limited to the same class as any preceding words where a wider construction is possible</w:t>
      </w:r>
      <w:r w:rsidRPr="00F223BF">
        <w:t>.</w:t>
      </w:r>
    </w:p>
    <w:p w14:paraId="4092F4DD" w14:textId="596FC5E7" w:rsidR="006E4A65" w:rsidRPr="00F223BF" w:rsidRDefault="00DA4DAD" w:rsidP="00B76B9C">
      <w:pPr>
        <w:pStyle w:val="Heading1"/>
      </w:pPr>
      <w:bookmarkStart w:id="24" w:name="_9kR3WTrAG89JNPm0s3rGSw76z10s346MA590IXE"/>
      <w:bookmarkStart w:id="25" w:name="_Toc128688121"/>
      <w:bookmarkStart w:id="26" w:name="_Toc128689198"/>
      <w:bookmarkStart w:id="27" w:name="_Toc136425067"/>
      <w:r w:rsidRPr="00F223BF">
        <w:t>COMMENCEMENT AND DURATION</w:t>
      </w:r>
      <w:bookmarkEnd w:id="24"/>
      <w:bookmarkEnd w:id="25"/>
      <w:bookmarkEnd w:id="26"/>
      <w:bookmarkEnd w:id="27"/>
    </w:p>
    <w:p w14:paraId="2331E4B9" w14:textId="62BA177C" w:rsidR="00DA4DAD" w:rsidRPr="00F223BF" w:rsidRDefault="00DA4DAD" w:rsidP="00B76B9C">
      <w:pPr>
        <w:pStyle w:val="Heading2"/>
      </w:pPr>
      <w:r w:rsidRPr="00F223BF">
        <w:t xml:space="preserve">This Agreement shall come into force on the Commencement Date and shall (subject to the provisions for earlier termination set out in this Agreement) be in force for an initial period of 3 years </w:t>
      </w:r>
      <w:r w:rsidR="00AD1618">
        <w:t xml:space="preserve">from the Service Commencement Date (the </w:t>
      </w:r>
      <w:r w:rsidR="00E14E69">
        <w:t>"</w:t>
      </w:r>
      <w:r w:rsidRPr="00F223BF">
        <w:t>Initial Period</w:t>
      </w:r>
      <w:r w:rsidR="00E14E69">
        <w:t>"</w:t>
      </w:r>
      <w:r w:rsidRPr="00F223BF">
        <w:t xml:space="preserve">). </w:t>
      </w:r>
    </w:p>
    <w:p w14:paraId="0C74BA0A" w14:textId="77777777" w:rsidR="00DA4DAD" w:rsidRPr="00F223BF" w:rsidRDefault="006E4A65" w:rsidP="00B76B9C">
      <w:pPr>
        <w:pStyle w:val="Heading2"/>
        <w:keepNext/>
      </w:pPr>
      <w:r w:rsidRPr="00F223BF">
        <w:lastRenderedPageBreak/>
        <w:t xml:space="preserve">The </w:t>
      </w:r>
      <w:r w:rsidR="00DA4DAD" w:rsidRPr="00F223BF">
        <w:t>Authority may, at its discretion, extend the duration of the Agreement beyond the last day of the Initial Period by a maximum period of two calendar years, which can be in the form of:</w:t>
      </w:r>
    </w:p>
    <w:p w14:paraId="76A3B836" w14:textId="3E199C5E" w:rsidR="00DA4DAD" w:rsidRPr="00F223BF" w:rsidRDefault="00DA4DAD" w:rsidP="00F223BF">
      <w:pPr>
        <w:pStyle w:val="Heading3"/>
      </w:pPr>
      <w:r w:rsidRPr="00F223BF">
        <w:t>one two year extension; or</w:t>
      </w:r>
    </w:p>
    <w:p w14:paraId="007B253B" w14:textId="632B1544" w:rsidR="00DA4DAD" w:rsidRPr="00F223BF" w:rsidRDefault="00DA4DAD" w:rsidP="00F223BF">
      <w:pPr>
        <w:pStyle w:val="Heading3"/>
      </w:pPr>
      <w:r w:rsidRPr="00F223BF">
        <w:t>up to two one year extensions;</w:t>
      </w:r>
    </w:p>
    <w:p w14:paraId="60C8A1F8" w14:textId="3D3E29B4" w:rsidR="006E4A65" w:rsidRPr="00F223BF" w:rsidRDefault="00DA4DAD" w:rsidP="00F223BF">
      <w:pPr>
        <w:pStyle w:val="Body2"/>
      </w:pPr>
      <w:r w:rsidRPr="00F223BF">
        <w:t xml:space="preserve">by giving the Supplier </w:t>
      </w:r>
      <w:r w:rsidR="00AD1618">
        <w:t xml:space="preserve">3 months </w:t>
      </w:r>
      <w:r w:rsidRPr="00F223BF">
        <w:t>written notice at any time.</w:t>
      </w:r>
    </w:p>
    <w:p w14:paraId="23EF0579" w14:textId="059ACBF1" w:rsidR="006E4A65" w:rsidRPr="00F223BF" w:rsidRDefault="002A7792" w:rsidP="00B76B9C">
      <w:pPr>
        <w:pStyle w:val="Heading1"/>
      </w:pPr>
      <w:bookmarkStart w:id="28" w:name="_Toc128688122"/>
      <w:bookmarkStart w:id="29" w:name="_Toc128689199"/>
      <w:bookmarkStart w:id="30" w:name="_9kR3WTrAG89JMOm0s3rHjIGC9JN5AAASK2zG"/>
      <w:bookmarkStart w:id="31" w:name="_Toc136425068"/>
      <w:r>
        <w:t xml:space="preserve">MOBILISATION AND </w:t>
      </w:r>
      <w:r w:rsidR="006E4A65" w:rsidRPr="00F223BF">
        <w:t>Supply of Services</w:t>
      </w:r>
      <w:bookmarkEnd w:id="28"/>
      <w:bookmarkEnd w:id="29"/>
      <w:bookmarkEnd w:id="30"/>
      <w:bookmarkEnd w:id="31"/>
    </w:p>
    <w:p w14:paraId="1C7971BE" w14:textId="77777777" w:rsidR="002A7792" w:rsidRDefault="006E4A65" w:rsidP="00B76B9C">
      <w:pPr>
        <w:pStyle w:val="Heading2"/>
      </w:pPr>
      <w:r w:rsidRPr="00F223BF">
        <w:t xml:space="preserve">In consideration of </w:t>
      </w:r>
      <w:r w:rsidR="00D45173" w:rsidRPr="00F223BF">
        <w:t>the Authority</w:t>
      </w:r>
      <w:r w:rsidR="00E14E69">
        <w:t>'</w:t>
      </w:r>
      <w:r w:rsidRPr="00F223BF">
        <w:t>s agreement to pay the Charges, the Supplier shall supply the</w:t>
      </w:r>
      <w:r w:rsidR="002A7792">
        <w:t>:</w:t>
      </w:r>
    </w:p>
    <w:p w14:paraId="10FC1DB6" w14:textId="77777777" w:rsidR="002A7792" w:rsidRDefault="002A7792" w:rsidP="002A7792">
      <w:pPr>
        <w:pStyle w:val="Heading3"/>
      </w:pPr>
      <w:r>
        <w:t xml:space="preserve">Mobilisation Services during the Mobilisation Period; and </w:t>
      </w:r>
    </w:p>
    <w:p w14:paraId="6BBA480D" w14:textId="4AA78D7A" w:rsidR="002A7792" w:rsidRDefault="002A7792" w:rsidP="002A7792">
      <w:pPr>
        <w:pStyle w:val="Heading3"/>
      </w:pPr>
      <w:r>
        <w:t xml:space="preserve">the </w:t>
      </w:r>
      <w:r w:rsidR="006E4A65" w:rsidRPr="00F223BF">
        <w:t xml:space="preserve">Services </w:t>
      </w:r>
      <w:r w:rsidR="000F7626">
        <w:t xml:space="preserve">and the Portal </w:t>
      </w:r>
      <w:r>
        <w:t>from the Services Commencement Date and until expiry of termination of this Agreement;</w:t>
      </w:r>
    </w:p>
    <w:p w14:paraId="23B1B80B" w14:textId="0D971F54" w:rsidR="006E4A65" w:rsidRPr="00F223BF" w:rsidRDefault="006E4A65" w:rsidP="002A7792">
      <w:pPr>
        <w:pStyle w:val="Heading3"/>
        <w:numPr>
          <w:ilvl w:val="0"/>
          <w:numId w:val="0"/>
        </w:numPr>
        <w:ind w:left="709"/>
      </w:pPr>
      <w:r w:rsidRPr="00F223BF">
        <w:t xml:space="preserve">to </w:t>
      </w:r>
      <w:r w:rsidR="00D45173" w:rsidRPr="00F223BF">
        <w:t>the Authority</w:t>
      </w:r>
      <w:r w:rsidR="002A7792">
        <w:t xml:space="preserve"> </w:t>
      </w:r>
      <w:r w:rsidRPr="00F223BF">
        <w:t>subject to and in accordance with the terms and conditions of the Agreement</w:t>
      </w:r>
      <w:r w:rsidR="00DA4DAD" w:rsidRPr="00F223BF">
        <w:t xml:space="preserve"> including, in particular, the Service Levels</w:t>
      </w:r>
      <w:r w:rsidRPr="00F223BF">
        <w:t xml:space="preserve">. </w:t>
      </w:r>
    </w:p>
    <w:p w14:paraId="3A3E04B7" w14:textId="2ED0E13E" w:rsidR="00DA4DAD" w:rsidRPr="00F223BF" w:rsidRDefault="00DA4DAD" w:rsidP="00B76B9C">
      <w:pPr>
        <w:pStyle w:val="Heading2"/>
      </w:pPr>
      <w:bookmarkStart w:id="32" w:name="_Ref377050437"/>
      <w:r w:rsidRPr="00F223BF">
        <w:t xml:space="preserve">The Supplier shall identify, obtain and maintain in force all consents, approvals, authorisations, licences and permissions necessary for the fulfilment of its obligations under this Agreement. </w:t>
      </w:r>
      <w:r w:rsidR="00FF7772" w:rsidRPr="00F223BF">
        <w:t xml:space="preserve"> </w:t>
      </w:r>
      <w:r w:rsidR="001D2654" w:rsidRPr="00F223BF">
        <w:t xml:space="preserve">The Supplier will, in particular, maintain a robust governance procedure and demonstrate accreditation with a recognised quality management system. </w:t>
      </w:r>
      <w:r w:rsidR="00FF7772" w:rsidRPr="00F223BF">
        <w:t xml:space="preserve"> </w:t>
      </w:r>
      <w:r w:rsidR="001D2654" w:rsidRPr="00F223BF">
        <w:t xml:space="preserve">The Supplier will hold ISO 9001 certification or equivalent during the Term. </w:t>
      </w:r>
    </w:p>
    <w:p w14:paraId="30BAA1ED" w14:textId="5C44062F" w:rsidR="00DA4DAD" w:rsidRPr="00F223BF" w:rsidRDefault="006E4A65" w:rsidP="00B76B9C">
      <w:pPr>
        <w:pStyle w:val="Heading2"/>
      </w:pPr>
      <w:r w:rsidRPr="00F223BF">
        <w:t xml:space="preserve">In supplying the </w:t>
      </w:r>
      <w:r w:rsidR="00DD04E9">
        <w:t xml:space="preserve">Mobilisation Services and the </w:t>
      </w:r>
      <w:r w:rsidRPr="00F223BF">
        <w:t>Services, the Supplier shall</w:t>
      </w:r>
      <w:r w:rsidR="00DA4DAD" w:rsidRPr="00F223BF">
        <w:t xml:space="preserve"> operate as, and have the status of, an </w:t>
      </w:r>
      <w:r w:rsidR="00FF7772" w:rsidRPr="00F223BF">
        <w:t>independent</w:t>
      </w:r>
      <w:r w:rsidR="00DA4DAD" w:rsidRPr="00F223BF">
        <w:t xml:space="preserve"> contractor and shall not operate as or have the status of agent or employee of the Authority.</w:t>
      </w:r>
    </w:p>
    <w:p w14:paraId="73EE439A" w14:textId="49D025F6" w:rsidR="006E4A65" w:rsidRPr="00F223BF" w:rsidRDefault="00DA4DAD" w:rsidP="00B76B9C">
      <w:pPr>
        <w:pStyle w:val="Heading2"/>
        <w:keepNext/>
      </w:pPr>
      <w:r w:rsidRPr="00F223BF">
        <w:t>During the Term, the Supplier shall</w:t>
      </w:r>
      <w:r w:rsidR="006E4A65" w:rsidRPr="00F223BF">
        <w:t>:</w:t>
      </w:r>
      <w:bookmarkEnd w:id="32"/>
    </w:p>
    <w:p w14:paraId="16A46156" w14:textId="60E2F543" w:rsidR="006E4A65" w:rsidRPr="00F223BF" w:rsidRDefault="006E4A65" w:rsidP="00F223BF">
      <w:pPr>
        <w:pStyle w:val="Heading3"/>
      </w:pPr>
      <w:r w:rsidRPr="00F223BF">
        <w:t xml:space="preserve">co-operate with </w:t>
      </w:r>
      <w:r w:rsidR="00D45173" w:rsidRPr="00F223BF">
        <w:t>the Authority</w:t>
      </w:r>
      <w:r w:rsidRPr="00F223BF">
        <w:t xml:space="preserve"> in all matters relating to the </w:t>
      </w:r>
      <w:r w:rsidR="00DD04E9">
        <w:t xml:space="preserve">Mobilisation Services and the </w:t>
      </w:r>
      <w:r w:rsidRPr="00F223BF">
        <w:t xml:space="preserve">Services and comply with all </w:t>
      </w:r>
      <w:r w:rsidR="00D45173" w:rsidRPr="00F223BF">
        <w:t>the Authority</w:t>
      </w:r>
      <w:r w:rsidR="00E14E69">
        <w:t>'</w:t>
      </w:r>
      <w:r w:rsidRPr="00F223BF">
        <w:t>s instructions;</w:t>
      </w:r>
    </w:p>
    <w:p w14:paraId="104FDC98" w14:textId="30BED0FF" w:rsidR="00DA4DAD" w:rsidRPr="00F223BF" w:rsidRDefault="00DA4DAD" w:rsidP="00F223BF">
      <w:pPr>
        <w:pStyle w:val="Heading3"/>
      </w:pPr>
      <w:r w:rsidRPr="00F223BF">
        <w:lastRenderedPageBreak/>
        <w:t xml:space="preserve">support the Authority with its achievement of the strategic objectives as set out in </w:t>
      </w:r>
      <w:bookmarkStart w:id="33" w:name="_9kR3WTr2CC9JGxknoewrqyCM"/>
      <w:r w:rsidRPr="00F223BF">
        <w:t>paragraph 2.3</w:t>
      </w:r>
      <w:bookmarkEnd w:id="33"/>
      <w:r w:rsidRPr="00F223BF">
        <w:t xml:space="preserve"> of the Statement of Requirements at </w:t>
      </w:r>
      <w:bookmarkStart w:id="34" w:name="_9kMML5YVtCIABLMOo2u5vkI127124KM9DDDUNLI"/>
      <w:r w:rsidRPr="00F223BF">
        <w:t>Annex 3</w:t>
      </w:r>
      <w:bookmarkEnd w:id="34"/>
      <w:r w:rsidRPr="00F223BF">
        <w:t>;</w:t>
      </w:r>
    </w:p>
    <w:p w14:paraId="3B36D36B" w14:textId="50D99912" w:rsidR="006E4A65" w:rsidRPr="00F223BF" w:rsidRDefault="006E4A65" w:rsidP="00F223BF">
      <w:pPr>
        <w:pStyle w:val="Heading3"/>
      </w:pPr>
      <w:r w:rsidRPr="00F223BF">
        <w:t>perform</w:t>
      </w:r>
      <w:r w:rsidR="00DA4DAD" w:rsidRPr="00F223BF">
        <w:t xml:space="preserve"> (and procure that all Staff perform)</w:t>
      </w:r>
      <w:r w:rsidRPr="00F223BF">
        <w:t xml:space="preserve"> the </w:t>
      </w:r>
      <w:r w:rsidR="00DD04E9">
        <w:t xml:space="preserve">Mobilisation Services and the </w:t>
      </w:r>
      <w:r w:rsidRPr="00F223BF">
        <w:t>Services with</w:t>
      </w:r>
      <w:r w:rsidR="00DA4DAD" w:rsidRPr="00F223BF">
        <w:t xml:space="preserve"> the highest level of </w:t>
      </w:r>
      <w:r w:rsidRPr="00F223BF">
        <w:t>skill</w:t>
      </w:r>
      <w:r w:rsidR="00DA4DAD" w:rsidRPr="00F223BF">
        <w:t>, care</w:t>
      </w:r>
      <w:r w:rsidRPr="00F223BF">
        <w:t xml:space="preserve"> and diligence</w:t>
      </w:r>
      <w:r w:rsidR="00DA4DAD" w:rsidRPr="00F223BF">
        <w:t xml:space="preserve"> and in a good and workmanlike manner</w:t>
      </w:r>
      <w:r w:rsidRPr="00F223BF">
        <w:t xml:space="preserve"> in accordance with </w:t>
      </w:r>
      <w:r w:rsidR="00DA4DAD" w:rsidRPr="00F223BF">
        <w:t>the provisions of this Agreement</w:t>
      </w:r>
      <w:r w:rsidR="001D2654" w:rsidRPr="00F223BF">
        <w:t xml:space="preserve"> including </w:t>
      </w:r>
      <w:bookmarkStart w:id="35" w:name="_9kMNM5YVtCIABLMOo2u5vkI127124KM9DDDUNLI"/>
      <w:r w:rsidR="001D2654" w:rsidRPr="00F223BF">
        <w:t>Annex 3</w:t>
      </w:r>
      <w:bookmarkEnd w:id="35"/>
      <w:r w:rsidR="001D2654" w:rsidRPr="00F223BF">
        <w:t xml:space="preserve"> (Statement of Requirements)</w:t>
      </w:r>
      <w:r w:rsidR="00DA4DAD" w:rsidRPr="00F223BF">
        <w:t>, the Service Levels, G</w:t>
      </w:r>
      <w:r w:rsidRPr="00F223BF">
        <w:t xml:space="preserve">ood </w:t>
      </w:r>
      <w:r w:rsidR="00DA4DAD" w:rsidRPr="00F223BF">
        <w:t>I</w:t>
      </w:r>
      <w:r w:rsidRPr="00F223BF">
        <w:t xml:space="preserve">ndustry </w:t>
      </w:r>
      <w:r w:rsidR="00DA4DAD" w:rsidRPr="00F223BF">
        <w:t>Practice and all Applicable Laws</w:t>
      </w:r>
      <w:r w:rsidRPr="00F223BF">
        <w:t>;</w:t>
      </w:r>
    </w:p>
    <w:p w14:paraId="5112AAF5" w14:textId="673AF4B3" w:rsidR="00DA4DAD" w:rsidRPr="00F223BF" w:rsidRDefault="00DA4DAD" w:rsidP="00F223BF">
      <w:pPr>
        <w:pStyle w:val="Heading3"/>
      </w:pPr>
      <w:r w:rsidRPr="00F223BF">
        <w:t xml:space="preserve">provide the </w:t>
      </w:r>
      <w:r w:rsidR="00DD04E9">
        <w:t xml:space="preserve">Mobilisation Services, the </w:t>
      </w:r>
      <w:r w:rsidRPr="00F223BF">
        <w:t>Services and the Portal efficiently with the optimum use of all resources so as to provide the</w:t>
      </w:r>
      <w:r w:rsidR="00DD04E9" w:rsidRPr="00DD04E9">
        <w:t xml:space="preserve"> </w:t>
      </w:r>
      <w:r w:rsidR="00DD04E9">
        <w:t xml:space="preserve">Mobilisation Services, </w:t>
      </w:r>
      <w:r w:rsidRPr="00F223BF">
        <w:t>Services</w:t>
      </w:r>
      <w:r w:rsidR="00DD04E9">
        <w:t xml:space="preserve"> and the Portal</w:t>
      </w:r>
      <w:r w:rsidRPr="00F223BF">
        <w:t xml:space="preserve"> at the lowest reasonably obtainable overall cost and to actively seek ways of reducing costs in order to support the Authority with obtaining value for money for its clients;</w:t>
      </w:r>
    </w:p>
    <w:p w14:paraId="41598C08" w14:textId="387D9041" w:rsidR="006E4A65" w:rsidRPr="00F223BF" w:rsidRDefault="006E4A65" w:rsidP="00F223BF">
      <w:pPr>
        <w:pStyle w:val="Heading3"/>
      </w:pPr>
      <w:r w:rsidRPr="00F223BF">
        <w:t>use Staff who are suitably skilled</w:t>
      </w:r>
      <w:r w:rsidR="00DA4DAD" w:rsidRPr="00F223BF">
        <w:t>, trained</w:t>
      </w:r>
      <w:r w:rsidRPr="00F223BF">
        <w:t xml:space="preserve"> and experienced to perform tasks assigned to them, and in sufficient number to ensure that the Supplier</w:t>
      </w:r>
      <w:r w:rsidR="00E14E69">
        <w:t>'</w:t>
      </w:r>
      <w:r w:rsidRPr="00F223BF">
        <w:t>s obligations are fulfilled in accordance with the Agreement;</w:t>
      </w:r>
    </w:p>
    <w:p w14:paraId="3A1C9673" w14:textId="69F64D70" w:rsidR="00DA4DAD" w:rsidRPr="00F223BF" w:rsidRDefault="00DA4DAD" w:rsidP="00F223BF">
      <w:pPr>
        <w:pStyle w:val="Heading3"/>
      </w:pPr>
      <w:r w:rsidRPr="00F223BF">
        <w:t>comply (and procure that all Staff comply) with all Applicable Laws, safety and security standards and site procedures and any codes or policies provided by the Authority or its clients or any third parties such as landlords and utility service providers;</w:t>
      </w:r>
    </w:p>
    <w:p w14:paraId="235DF8C8" w14:textId="712DDF0B" w:rsidR="006E4A65" w:rsidRPr="00F223BF" w:rsidRDefault="006E4A65" w:rsidP="00F223BF">
      <w:pPr>
        <w:pStyle w:val="Heading3"/>
      </w:pPr>
      <w:r w:rsidRPr="00F223BF">
        <w:t>ensure that the</w:t>
      </w:r>
      <w:r w:rsidR="00DD04E9" w:rsidRPr="00DD04E9">
        <w:t xml:space="preserve"> </w:t>
      </w:r>
      <w:r w:rsidR="00DD04E9">
        <w:t>Mobilisation Services, the</w:t>
      </w:r>
      <w:r w:rsidRPr="00F223BF">
        <w:t xml:space="preserve"> Services </w:t>
      </w:r>
      <w:r w:rsidR="00DA4DAD" w:rsidRPr="00F223BF">
        <w:t xml:space="preserve">and the Portal </w:t>
      </w:r>
      <w:r w:rsidRPr="00F223BF">
        <w:t>conform with all descriptions</w:t>
      </w:r>
      <w:r w:rsidR="00DA4DAD" w:rsidRPr="00F223BF">
        <w:t xml:space="preserve"> and </w:t>
      </w:r>
      <w:r w:rsidRPr="00F223BF">
        <w:t>requirements</w:t>
      </w:r>
      <w:r w:rsidR="00DA4DAD" w:rsidRPr="00F223BF">
        <w:t xml:space="preserve"> set out in the Statement of Requirements including the S</w:t>
      </w:r>
      <w:r w:rsidRPr="00F223BF">
        <w:t xml:space="preserve">ervice </w:t>
      </w:r>
      <w:r w:rsidR="00DA4DAD" w:rsidRPr="00F223BF">
        <w:t>L</w:t>
      </w:r>
      <w:r w:rsidRPr="00F223BF">
        <w:t>evels and the Specification;</w:t>
      </w:r>
    </w:p>
    <w:p w14:paraId="671DDD61" w14:textId="6E40BBE6" w:rsidR="006E4A65" w:rsidRPr="00F223BF" w:rsidRDefault="006E4A65" w:rsidP="00F223BF">
      <w:pPr>
        <w:pStyle w:val="Heading3"/>
      </w:pPr>
      <w:r w:rsidRPr="00F223BF">
        <w:t xml:space="preserve">comply with </w:t>
      </w:r>
      <w:r w:rsidR="00DA4DAD" w:rsidRPr="00F223BF">
        <w:t>any terms agreed by the Authority with its utility providers, ancillary service providers and/or landlords and not do anything which might result in termination of those agreements; and</w:t>
      </w:r>
    </w:p>
    <w:p w14:paraId="4199E8DE" w14:textId="3A4EDE47" w:rsidR="00DA4DAD" w:rsidRPr="00F223BF" w:rsidRDefault="006E4A65" w:rsidP="00F223BF">
      <w:pPr>
        <w:pStyle w:val="Heading3"/>
      </w:pPr>
      <w:bookmarkStart w:id="36" w:name="_Ref360039773"/>
      <w:r w:rsidRPr="00F223BF">
        <w:t xml:space="preserve">provide all equipment, tools and vehicles and other items as are required to provide the </w:t>
      </w:r>
      <w:r w:rsidR="00DD04E9">
        <w:t xml:space="preserve">Mobilisation Services, the </w:t>
      </w:r>
      <w:r w:rsidRPr="00F223BF">
        <w:t>Services</w:t>
      </w:r>
      <w:r w:rsidR="00DA4DAD" w:rsidRPr="00F223BF">
        <w:t xml:space="preserve"> and/or the Portal</w:t>
      </w:r>
      <w:bookmarkEnd w:id="36"/>
      <w:r w:rsidR="00DA4DAD" w:rsidRPr="00F223BF">
        <w:t xml:space="preserve">. </w:t>
      </w:r>
    </w:p>
    <w:p w14:paraId="7B8EDFEE" w14:textId="6618C974" w:rsidR="001D2654" w:rsidRPr="00F223BF" w:rsidRDefault="001D2654" w:rsidP="00B76B9C">
      <w:pPr>
        <w:pStyle w:val="Heading2"/>
      </w:pPr>
      <w:r w:rsidRPr="00F223BF">
        <w:t xml:space="preserve">The Authority may by written notice to the Supplier at any time request a variation to the scope of the </w:t>
      </w:r>
      <w:r w:rsidR="00DD04E9">
        <w:t xml:space="preserve">Mobilisation Services, the </w:t>
      </w:r>
      <w:r w:rsidRPr="00F223BF">
        <w:t>Services</w:t>
      </w:r>
      <w:r w:rsidR="00DD04E9">
        <w:t>, the Portal</w:t>
      </w:r>
      <w:r w:rsidRPr="00F223BF">
        <w:t xml:space="preserve"> and/or the </w:t>
      </w:r>
      <w:r w:rsidRPr="00F223BF">
        <w:lastRenderedPageBreak/>
        <w:t xml:space="preserve">Specification.  In the event that the Supplier agrees to any </w:t>
      </w:r>
      <w:r w:rsidR="00B8368F">
        <w:t xml:space="preserve">such </w:t>
      </w:r>
      <w:r w:rsidRPr="00F223BF">
        <w:t>variation, the Supplier will</w:t>
      </w:r>
      <w:r w:rsidR="00B8368F">
        <w:t>, unless otherwise requested by the Authority,</w:t>
      </w:r>
      <w:r w:rsidRPr="00F223BF">
        <w:t xml:space="preserve"> record the terms of the change using the </w:t>
      </w:r>
      <w:r w:rsidR="005B0B11">
        <w:t xml:space="preserve">Change Control Form </w:t>
      </w:r>
      <w:r w:rsidRPr="00F223BF">
        <w:t>and those changes will be effective when that</w:t>
      </w:r>
      <w:r w:rsidR="005B0B11">
        <w:t xml:space="preserve"> Change Control F</w:t>
      </w:r>
      <w:r w:rsidRPr="00F223BF">
        <w:t xml:space="preserve">orm has been signed by the Authority. </w:t>
      </w:r>
      <w:r w:rsidR="00FF7772" w:rsidRPr="00F223BF">
        <w:t xml:space="preserve"> </w:t>
      </w:r>
      <w:r w:rsidR="00B8368F">
        <w:t xml:space="preserve">If the Authority has </w:t>
      </w:r>
      <w:r w:rsidR="005B0B11">
        <w:t xml:space="preserve">(at its sole discretion) </w:t>
      </w:r>
      <w:r w:rsidR="00B8368F">
        <w:t xml:space="preserve">instructed the Supplier </w:t>
      </w:r>
      <w:r w:rsidR="005B0B11">
        <w:t>not to use t</w:t>
      </w:r>
      <w:r w:rsidR="00B8368F">
        <w:t xml:space="preserve">he Change Control Form, the changes will be effective when approved by the Authority in writing. </w:t>
      </w:r>
      <w:r w:rsidRPr="00F223BF">
        <w:t xml:space="preserve">The Charges shall be subject to fair and reasonable adjustment to be agreed </w:t>
      </w:r>
      <w:r w:rsidR="005B0B11">
        <w:t xml:space="preserve">and recorded in the Change Control Form or, where there is not Change Control Form, </w:t>
      </w:r>
      <w:r w:rsidRPr="00F223BF">
        <w:t xml:space="preserve">in writing between the Authority and the Supplier (such adjustment to be based on the rate cards included in </w:t>
      </w:r>
      <w:bookmarkStart w:id="37" w:name="_9kMIH5YVtCIABLNPo2u5ugD7tq76wzwDM7"/>
      <w:r w:rsidRPr="00F223BF">
        <w:t>Annex 2</w:t>
      </w:r>
      <w:bookmarkEnd w:id="37"/>
      <w:r w:rsidRPr="00F223BF">
        <w:t xml:space="preserve"> (Price Schedule)</w:t>
      </w:r>
      <w:r w:rsidR="00E14E69">
        <w:t>)</w:t>
      </w:r>
      <w:r w:rsidRPr="00F223BF">
        <w:t xml:space="preserve">.  </w:t>
      </w:r>
    </w:p>
    <w:p w14:paraId="0A026647" w14:textId="67F75A98" w:rsidR="00FA6880" w:rsidRDefault="00FA6880" w:rsidP="00B76B9C">
      <w:pPr>
        <w:pStyle w:val="Heading1"/>
      </w:pPr>
      <w:bookmarkStart w:id="38" w:name="_Toc136425069"/>
      <w:bookmarkStart w:id="39" w:name="_Toc128688123"/>
      <w:bookmarkStart w:id="40" w:name="_Toc128689200"/>
      <w:r>
        <w:t>ADDITION AND REMOVAL OF SITES</w:t>
      </w:r>
      <w:bookmarkEnd w:id="38"/>
    </w:p>
    <w:p w14:paraId="0E1A3284" w14:textId="77777777" w:rsidR="00FA6880" w:rsidRDefault="00FA6880" w:rsidP="00FA6880">
      <w:pPr>
        <w:pStyle w:val="Heading2"/>
      </w:pPr>
      <w:r w:rsidRPr="00F223BF">
        <w:t xml:space="preserve">The Supplier acknowledges and agrees that the </w:t>
      </w:r>
      <w:r>
        <w:t xml:space="preserve">Mobilisation Services, the </w:t>
      </w:r>
      <w:r w:rsidRPr="00F223BF">
        <w:t>Services</w:t>
      </w:r>
      <w:r>
        <w:t xml:space="preserve">, </w:t>
      </w:r>
      <w:r w:rsidRPr="00F223BF">
        <w:t xml:space="preserve">and the Portal will be provided in relation to </w:t>
      </w:r>
      <w:r>
        <w:t xml:space="preserve">multiple </w:t>
      </w:r>
      <w:r w:rsidRPr="00F223BF">
        <w:t xml:space="preserve">sites which are owned or managed by the Authority and that the volume of </w:t>
      </w:r>
      <w:r>
        <w:t xml:space="preserve">the </w:t>
      </w:r>
      <w:r w:rsidRPr="00F223BF">
        <w:t xml:space="preserve">sites will fluctuate during the Term. </w:t>
      </w:r>
    </w:p>
    <w:p w14:paraId="01A09E7D" w14:textId="72DFA482" w:rsidR="00FA6880" w:rsidRDefault="00FA6880" w:rsidP="00FA6880">
      <w:pPr>
        <w:pStyle w:val="Heading2"/>
      </w:pPr>
      <w:r w:rsidRPr="00F223BF">
        <w:t xml:space="preserve">The Authority will </w:t>
      </w:r>
      <w:r>
        <w:t>provide</w:t>
      </w:r>
      <w:r w:rsidRPr="00F223BF">
        <w:t xml:space="preserve"> the Supplier with a list of </w:t>
      </w:r>
      <w:r>
        <w:t xml:space="preserve">the </w:t>
      </w:r>
      <w:r w:rsidRPr="00F223BF">
        <w:t xml:space="preserve">sites in respect of which the </w:t>
      </w:r>
      <w:r>
        <w:t xml:space="preserve">Mobilisation Services, </w:t>
      </w:r>
      <w:r w:rsidRPr="00F223BF">
        <w:t>Services</w:t>
      </w:r>
      <w:r>
        <w:t>, the Portal</w:t>
      </w:r>
      <w:r w:rsidRPr="00F223BF">
        <w:t xml:space="preserve"> are to be provided</w:t>
      </w:r>
      <w:r>
        <w:t xml:space="preserve"> (the "</w:t>
      </w:r>
      <w:r w:rsidRPr="00FA6880">
        <w:rPr>
          <w:b/>
        </w:rPr>
        <w:t>Site List</w:t>
      </w:r>
      <w:r>
        <w:t>")</w:t>
      </w:r>
      <w:r w:rsidRPr="00F223BF">
        <w:t xml:space="preserve">.  </w:t>
      </w:r>
    </w:p>
    <w:p w14:paraId="554ECEDB" w14:textId="304F5164" w:rsidR="00FA6880" w:rsidRDefault="00FA6880" w:rsidP="00FA6880">
      <w:pPr>
        <w:pStyle w:val="Heading2"/>
      </w:pPr>
      <w:r w:rsidRPr="00F223BF">
        <w:t xml:space="preserve">The Authority may add </w:t>
      </w:r>
      <w:r>
        <w:t xml:space="preserve">sites to, </w:t>
      </w:r>
      <w:r w:rsidRPr="00F223BF">
        <w:t>or remove sites from</w:t>
      </w:r>
      <w:r>
        <w:t>, the Site List at any time</w:t>
      </w:r>
      <w:r w:rsidRPr="00F223BF">
        <w:t xml:space="preserve"> by giving written notice</w:t>
      </w:r>
      <w:r>
        <w:t xml:space="preserve"> (which may be given by email)</w:t>
      </w:r>
      <w:r w:rsidRPr="00F223BF">
        <w:t xml:space="preserve"> to the Supplier. </w:t>
      </w:r>
      <w:r>
        <w:t xml:space="preserve">The Parties agree that it will not be necessary to populate and sign a Change Control Form to effect and/or record such changes to the Agreement. </w:t>
      </w:r>
    </w:p>
    <w:p w14:paraId="70B37A09" w14:textId="2BDD417A" w:rsidR="00FA6880" w:rsidRDefault="00FA6880" w:rsidP="00FA6880">
      <w:pPr>
        <w:pStyle w:val="Heading2"/>
      </w:pPr>
      <w:r>
        <w:t xml:space="preserve">The Supplier will keep the Site List updated and will regularly, and promptly on request from the Authority, share the Site List with the Authority. The Supplier will provide such information and assistance as the Authority may require in order to verify the accuracy of the Site List from time to time. </w:t>
      </w:r>
    </w:p>
    <w:p w14:paraId="4A8E56E2" w14:textId="3EACD346" w:rsidR="00FA6880" w:rsidRDefault="00FA6880" w:rsidP="00FA6880">
      <w:pPr>
        <w:pStyle w:val="Heading2"/>
      </w:pPr>
      <w:r>
        <w:t>The Parties acknowledge and agree that, when a site is added to the Site List, the Supplier will need certain information from the Authority and the Supplier will need the Authority to provide reasonable assistance in order to carry out certain set up processes.  The Authority will, to the extent it is reasonably able to do so, provide such information and assistance provided that the Supplier outlines the set up processes and obtains the Authority's acceptance of the same as part of agreeing the Mobilisation Plan.</w:t>
      </w:r>
    </w:p>
    <w:p w14:paraId="25DBB7E4" w14:textId="7AB345EC" w:rsidR="00B94104" w:rsidRPr="00F223BF" w:rsidRDefault="00B94104" w:rsidP="00B76B9C">
      <w:pPr>
        <w:pStyle w:val="Heading1"/>
      </w:pPr>
      <w:bookmarkStart w:id="41" w:name="_Toc136425070"/>
      <w:r w:rsidRPr="00F223BF">
        <w:lastRenderedPageBreak/>
        <w:t>The AUTHORITY</w:t>
      </w:r>
      <w:r w:rsidR="00E14E69">
        <w:t>'</w:t>
      </w:r>
      <w:r w:rsidRPr="00F223BF">
        <w:t>S OBLIGATIONS</w:t>
      </w:r>
      <w:bookmarkEnd w:id="39"/>
      <w:bookmarkEnd w:id="40"/>
      <w:bookmarkEnd w:id="41"/>
    </w:p>
    <w:p w14:paraId="488C5FA0" w14:textId="329DB5EB" w:rsidR="006E4A65" w:rsidRPr="00F223BF" w:rsidRDefault="006E4A65" w:rsidP="00B76B9C">
      <w:pPr>
        <w:pStyle w:val="Heading2"/>
      </w:pPr>
      <w:r w:rsidRPr="00F223BF">
        <w:t xml:space="preserve">The </w:t>
      </w:r>
      <w:r w:rsidR="00B94104" w:rsidRPr="00F223BF">
        <w:t>Authority shall, during the Term, supply the Supplier with such information as the Supplier</w:t>
      </w:r>
      <w:r w:rsidR="00FF7772" w:rsidRPr="00F223BF">
        <w:t xml:space="preserve"> may reasonably require and can</w:t>
      </w:r>
      <w:r w:rsidR="00B94104" w:rsidRPr="00F223BF">
        <w:t>not otherwise independently obtain to provide the Portal and perform the</w:t>
      </w:r>
      <w:r w:rsidR="00DD04E9">
        <w:t xml:space="preserve"> Mobilisation Services and the</w:t>
      </w:r>
      <w:r w:rsidR="00B94104" w:rsidRPr="00F223BF">
        <w:t xml:space="preserve"> Services. </w:t>
      </w:r>
    </w:p>
    <w:p w14:paraId="65F0CDEA" w14:textId="77777777" w:rsidR="006E4A65" w:rsidRPr="00F223BF" w:rsidRDefault="006E4A65" w:rsidP="00B76B9C">
      <w:pPr>
        <w:pStyle w:val="Heading1"/>
      </w:pPr>
      <w:bookmarkStart w:id="42" w:name="_Toc128688124"/>
      <w:bookmarkStart w:id="43" w:name="_Toc128689201"/>
      <w:bookmarkStart w:id="44" w:name="_Ref128690356"/>
      <w:bookmarkStart w:id="45" w:name="_Toc136425071"/>
      <w:r w:rsidRPr="00F223BF">
        <w:t>Charges, Payment and Recovery of Sums Due</w:t>
      </w:r>
      <w:bookmarkEnd w:id="42"/>
      <w:bookmarkEnd w:id="43"/>
      <w:bookmarkEnd w:id="44"/>
      <w:bookmarkEnd w:id="45"/>
    </w:p>
    <w:p w14:paraId="62186438" w14:textId="22399171" w:rsidR="006E4A65" w:rsidRPr="00F223BF" w:rsidRDefault="006E4A65" w:rsidP="00B76B9C">
      <w:pPr>
        <w:pStyle w:val="Heading2"/>
      </w:pPr>
      <w:r w:rsidRPr="00F223BF">
        <w:t xml:space="preserve">The Charges for the </w:t>
      </w:r>
      <w:r w:rsidR="006A6327">
        <w:t xml:space="preserve">Mobilisation Services, the </w:t>
      </w:r>
      <w:r w:rsidRPr="00F223BF">
        <w:t>Services</w:t>
      </w:r>
      <w:r w:rsidR="006A6327">
        <w:t xml:space="preserve"> and the Portal</w:t>
      </w:r>
      <w:r w:rsidRPr="00F223BF">
        <w:t xml:space="preserve"> shall be as set out in </w:t>
      </w:r>
      <w:bookmarkStart w:id="46" w:name="_9kMJI5YVtCIABLNPo2u5ugD7tq76wzwDM7"/>
      <w:r w:rsidR="00C966E4" w:rsidRPr="00F223BF">
        <w:t>Annex 2</w:t>
      </w:r>
      <w:bookmarkEnd w:id="46"/>
      <w:r w:rsidRPr="00F223BF">
        <w:t xml:space="preserve"> and shall be the full and exclusive remuneration of the Supplier in respect of the supply of the</w:t>
      </w:r>
      <w:r w:rsidR="00C966E4" w:rsidRPr="00F223BF">
        <w:t xml:space="preserve"> </w:t>
      </w:r>
      <w:r w:rsidR="00AD69C5">
        <w:t xml:space="preserve">Mobilisation Services, the Services and the </w:t>
      </w:r>
      <w:r w:rsidR="00C966E4" w:rsidRPr="00F223BF">
        <w:t>Portal</w:t>
      </w:r>
      <w:r w:rsidRPr="00F223BF">
        <w:t xml:space="preserve">.  Unless otherwise agreed in writing by </w:t>
      </w:r>
      <w:r w:rsidR="00D45173" w:rsidRPr="00F223BF">
        <w:t>the Authority</w:t>
      </w:r>
      <w:r w:rsidRPr="00F223BF">
        <w:t xml:space="preserve">, the Charges shall include every cost and expense of the Supplier directly or indirectly incurred in connection with the performance of the </w:t>
      </w:r>
      <w:r w:rsidR="00AD69C5">
        <w:t xml:space="preserve">Mobilisation Services, the </w:t>
      </w:r>
      <w:r w:rsidRPr="00F223BF">
        <w:t>Services</w:t>
      </w:r>
      <w:r w:rsidR="00AD69C5" w:rsidRPr="00AD69C5">
        <w:t xml:space="preserve"> </w:t>
      </w:r>
      <w:r w:rsidR="00AD69C5">
        <w:t xml:space="preserve">and the </w:t>
      </w:r>
      <w:r w:rsidR="00AD69C5" w:rsidRPr="00F223BF">
        <w:t>Portal</w:t>
      </w:r>
      <w:r w:rsidRPr="00F223BF">
        <w:t xml:space="preserve">. </w:t>
      </w:r>
    </w:p>
    <w:p w14:paraId="5CC9ACDB" w14:textId="36C381E1" w:rsidR="006E4A65" w:rsidRPr="00F223BF" w:rsidRDefault="006E4A65" w:rsidP="00B76B9C">
      <w:pPr>
        <w:pStyle w:val="Heading2"/>
      </w:pPr>
      <w:r w:rsidRPr="00F223BF">
        <w:t xml:space="preserve">All amounts stated are exclusive of VAT which shall be charged at the prevailing rate.  </w:t>
      </w:r>
      <w:r w:rsidR="00D45173" w:rsidRPr="00F223BF">
        <w:t>The Authority</w:t>
      </w:r>
      <w:r w:rsidRPr="00F223BF">
        <w:t xml:space="preserve"> shall, following the receipt of a valid VAT invoice, pay to the Supplier a sum equal to the VAT chargeable in respect of the </w:t>
      </w:r>
      <w:r w:rsidR="00AD69C5">
        <w:t xml:space="preserve">Mobilisation Services, the </w:t>
      </w:r>
      <w:r w:rsidR="00AD69C5" w:rsidRPr="00F223BF">
        <w:t>Services</w:t>
      </w:r>
      <w:r w:rsidR="00AD69C5" w:rsidRPr="00AD69C5">
        <w:t xml:space="preserve"> </w:t>
      </w:r>
      <w:r w:rsidR="00AD69C5">
        <w:t xml:space="preserve">and the </w:t>
      </w:r>
      <w:r w:rsidR="00AD69C5" w:rsidRPr="00F223BF">
        <w:t>Portal</w:t>
      </w:r>
      <w:r w:rsidRPr="00F223BF">
        <w:t xml:space="preserve">. </w:t>
      </w:r>
    </w:p>
    <w:p w14:paraId="73F2B3C6" w14:textId="0C91ED18" w:rsidR="004F3994" w:rsidRPr="004F3994" w:rsidRDefault="006E4A65" w:rsidP="004F3994">
      <w:pPr>
        <w:pStyle w:val="Heading2"/>
      </w:pPr>
      <w:bookmarkStart w:id="47" w:name="_Ref_ContractCompanion_9kb9Ur5EG"/>
      <w:bookmarkStart w:id="48" w:name="_Ref_ContractCompanion_9kb9Ur5EI"/>
      <w:bookmarkStart w:id="49" w:name="_9kR3WTrAG8AB7DGfRjVgA63xr1G7qv7HKC4CROQ"/>
      <w:r w:rsidRPr="00F223BF">
        <w:t>The Supplier shall</w:t>
      </w:r>
      <w:r w:rsidR="00C966E4" w:rsidRPr="00F223BF">
        <w:t xml:space="preserve"> (unless otherwise instructed by the Authority in writing)</w:t>
      </w:r>
      <w:r w:rsidRPr="00F223BF">
        <w:t xml:space="preserve"> </w:t>
      </w:r>
      <w:r w:rsidR="00C966E4" w:rsidRPr="00F223BF">
        <w:t xml:space="preserve">submit </w:t>
      </w:r>
      <w:r w:rsidRPr="00F223BF">
        <w:t>invoice</w:t>
      </w:r>
      <w:r w:rsidR="00C966E4" w:rsidRPr="00F223BF">
        <w:t>s to</w:t>
      </w:r>
      <w:r w:rsidRPr="00F223BF">
        <w:t xml:space="preserve"> </w:t>
      </w:r>
      <w:r w:rsidR="00D45173" w:rsidRPr="00F223BF">
        <w:t>the Authority</w:t>
      </w:r>
      <w:r w:rsidRPr="00F223BF">
        <w:t xml:space="preserve"> </w:t>
      </w:r>
      <w:r w:rsidR="004F3994">
        <w:t xml:space="preserve">by sending an email </w:t>
      </w:r>
      <w:r w:rsidR="004F3994" w:rsidRPr="00F223BF">
        <w:t>to</w:t>
      </w:r>
      <w:r w:rsidR="004F3994">
        <w:t>:</w:t>
      </w:r>
      <w:r w:rsidR="004F3994" w:rsidRPr="004F3994">
        <w:t xml:space="preserve"> </w:t>
      </w:r>
      <w:proofErr w:type="spellStart"/>
      <w:r w:rsidR="004F3994" w:rsidRPr="004F3994">
        <w:t>REUK.GPAFinancePayables@Realestate.bnpparibas</w:t>
      </w:r>
      <w:proofErr w:type="spellEnd"/>
    </w:p>
    <w:bookmarkEnd w:id="47"/>
    <w:bookmarkEnd w:id="48"/>
    <w:bookmarkEnd w:id="49"/>
    <w:p w14:paraId="3FF938B5" w14:textId="02D4748B" w:rsidR="006E4A65" w:rsidRPr="00F223BF" w:rsidRDefault="006E4A65" w:rsidP="00AD69C5">
      <w:pPr>
        <w:pStyle w:val="Heading2"/>
      </w:pPr>
      <w:r w:rsidRPr="00F223BF">
        <w:t>Each invoice shall include</w:t>
      </w:r>
      <w:r w:rsidR="00C966E4" w:rsidRPr="00F223BF">
        <w:t xml:space="preserve"> a purchase order number (to be confirmed by the Authority upon request) and</w:t>
      </w:r>
      <w:r w:rsidRPr="00F223BF">
        <w:t xml:space="preserve"> such supporting information required by </w:t>
      </w:r>
      <w:r w:rsidR="00D45173" w:rsidRPr="00F223BF">
        <w:t>the Authority</w:t>
      </w:r>
      <w:r w:rsidRPr="00F223BF">
        <w:t xml:space="preserve"> to verify the accuracy of the invoice, including a breakdown of the </w:t>
      </w:r>
      <w:r w:rsidR="00AD69C5">
        <w:t xml:space="preserve">Mobilisation Services or </w:t>
      </w:r>
      <w:r w:rsidRPr="00F223BF">
        <w:t xml:space="preserve">Services supplied in the invoice period.  </w:t>
      </w:r>
    </w:p>
    <w:p w14:paraId="570147DA" w14:textId="1C8D4E36" w:rsidR="006E4A65" w:rsidRPr="00F223BF" w:rsidRDefault="006E4A65" w:rsidP="00B76B9C">
      <w:pPr>
        <w:pStyle w:val="Heading2"/>
      </w:pPr>
      <w:r w:rsidRPr="00F223BF">
        <w:t xml:space="preserve">In consideration of the supply of the </w:t>
      </w:r>
      <w:r w:rsidR="00AD69C5">
        <w:t xml:space="preserve">Mobilisation Services, the </w:t>
      </w:r>
      <w:r w:rsidR="00AD69C5" w:rsidRPr="00F223BF">
        <w:t>Services</w:t>
      </w:r>
      <w:r w:rsidR="00AD69C5" w:rsidRPr="00AD69C5">
        <w:t xml:space="preserve"> </w:t>
      </w:r>
      <w:r w:rsidR="00AD69C5">
        <w:t xml:space="preserve">and the </w:t>
      </w:r>
      <w:r w:rsidR="00AD69C5" w:rsidRPr="00F223BF">
        <w:t xml:space="preserve">Portal </w:t>
      </w:r>
      <w:r w:rsidRPr="00F223BF">
        <w:t xml:space="preserve">by the Supplier, </w:t>
      </w:r>
      <w:r w:rsidR="00D45173" w:rsidRPr="00F223BF">
        <w:t>the Authority</w:t>
      </w:r>
      <w:r w:rsidRPr="00F223BF">
        <w:t xml:space="preserve"> shall pay the Supplier the invoiced amounts no later than 30 days after verifying that the invoice is valid and undisputed and includes a valid </w:t>
      </w:r>
      <w:r w:rsidR="00C966E4" w:rsidRPr="00F223BF">
        <w:t>purchase o</w:t>
      </w:r>
      <w:r w:rsidRPr="00F223BF">
        <w:t xml:space="preserve">rder </w:t>
      </w:r>
      <w:r w:rsidR="00C966E4" w:rsidRPr="00F223BF">
        <w:t>n</w:t>
      </w:r>
      <w:r w:rsidRPr="00F223BF">
        <w:t xml:space="preserve">umber.  </w:t>
      </w:r>
      <w:r w:rsidR="00D45173" w:rsidRPr="00F223BF">
        <w:t>The Authority</w:t>
      </w:r>
      <w:r w:rsidRPr="00F223BF">
        <w:t xml:space="preserve"> may, without prejudice to any other rights and remedies under the Agreement, withhold or reduce payments in the event of unsatisfactory performance.</w:t>
      </w:r>
    </w:p>
    <w:p w14:paraId="77C10F6E" w14:textId="4893E5AD" w:rsidR="006E4A65" w:rsidRPr="00F223BF" w:rsidRDefault="006E4A65" w:rsidP="00B76B9C">
      <w:pPr>
        <w:pStyle w:val="Heading2"/>
      </w:pPr>
      <w:r w:rsidRPr="00F223BF">
        <w:lastRenderedPageBreak/>
        <w:t xml:space="preserve">If there is a dispute between the Parties as to the amount invoiced, </w:t>
      </w:r>
      <w:r w:rsidR="00D45173" w:rsidRPr="00F223BF">
        <w:t>the Authority</w:t>
      </w:r>
      <w:r w:rsidRPr="00F223BF">
        <w:t xml:space="preserve"> shall pay the undisputed amount.</w:t>
      </w:r>
      <w:r w:rsidR="00FF7772" w:rsidRPr="00F223BF">
        <w:t xml:space="preserve"> </w:t>
      </w:r>
      <w:r w:rsidRPr="00F223BF">
        <w:t xml:space="preserve"> The Supplier shall not suspend the supply of the </w:t>
      </w:r>
      <w:r w:rsidR="00AD69C5">
        <w:t xml:space="preserve">Mobilisation Services, the </w:t>
      </w:r>
      <w:r w:rsidR="00AD69C5" w:rsidRPr="00F223BF">
        <w:t>Services</w:t>
      </w:r>
      <w:r w:rsidR="00AD69C5" w:rsidRPr="00AD69C5">
        <w:t xml:space="preserve"> </w:t>
      </w:r>
      <w:r w:rsidR="00AD69C5">
        <w:t xml:space="preserve">and/or the </w:t>
      </w:r>
      <w:r w:rsidR="00AD69C5" w:rsidRPr="00F223BF">
        <w:t xml:space="preserve">Portal </w:t>
      </w:r>
      <w:r w:rsidRPr="00F223BF">
        <w:t xml:space="preserve">unless the Supplier is entitled to terminate the Agreement for a failure to pay undisputed sums in accordance with clause </w:t>
      </w:r>
      <w:r w:rsidRPr="00F223BF">
        <w:fldChar w:fldCharType="begin"/>
      </w:r>
      <w:r w:rsidRPr="00F223BF">
        <w:instrText xml:space="preserve"> REF _Ref377110965 \r \h </w:instrText>
      </w:r>
      <w:r w:rsidR="003A4FAE" w:rsidRPr="00F223BF">
        <w:instrText xml:space="preserve"> \* MERGEFORMAT </w:instrText>
      </w:r>
      <w:r w:rsidRPr="00F223BF">
        <w:fldChar w:fldCharType="separate"/>
      </w:r>
      <w:r w:rsidR="005B793D">
        <w:t>17.4</w:t>
      </w:r>
      <w:r w:rsidRPr="00F223BF">
        <w:fldChar w:fldCharType="end"/>
      </w:r>
      <w:r w:rsidR="00C966E4" w:rsidRPr="00F223BF">
        <w:t xml:space="preserve"> of this </w:t>
      </w:r>
      <w:bookmarkStart w:id="50" w:name="_9kMJI5YVtCIABLQSo2u5tj43CE3z3t5H73KLHNS"/>
      <w:r w:rsidR="00C966E4" w:rsidRPr="00F223BF">
        <w:t>Annex 1</w:t>
      </w:r>
      <w:bookmarkEnd w:id="50"/>
      <w:r w:rsidRPr="00F223BF">
        <w:t>.  Any disputed amounts shall be resolved through the dispute resolution procedure detailed in clause </w:t>
      </w:r>
      <w:r w:rsidR="0089029D">
        <w:t>19</w:t>
      </w:r>
      <w:r w:rsidR="00C966E4" w:rsidRPr="00F223BF">
        <w:t xml:space="preserve"> of this </w:t>
      </w:r>
      <w:bookmarkStart w:id="51" w:name="_9kMKJ5YVtCIABLQSo2u5tj43CE3z3t5H73KLHNS"/>
      <w:r w:rsidR="00C966E4" w:rsidRPr="00F223BF">
        <w:t>Annex 1</w:t>
      </w:r>
      <w:bookmarkEnd w:id="51"/>
      <w:r w:rsidRPr="00F223BF">
        <w:t xml:space="preserve">. </w:t>
      </w:r>
    </w:p>
    <w:p w14:paraId="4479D936" w14:textId="47C4B830" w:rsidR="006E4A65" w:rsidRPr="00F223BF" w:rsidRDefault="006E4A65" w:rsidP="00B76B9C">
      <w:pPr>
        <w:pStyle w:val="Heading2"/>
      </w:pPr>
      <w:bookmarkStart w:id="52" w:name="_Ref_ContractCompanion_9kb9Ur678"/>
      <w:r w:rsidRPr="00F223BF">
        <w:t xml:space="preserve">If a payment of an undisputed amount is not made by </w:t>
      </w:r>
      <w:r w:rsidR="00D45173" w:rsidRPr="00F223BF">
        <w:t>the Authority</w:t>
      </w:r>
      <w:r w:rsidRPr="00F223BF">
        <w:t xml:space="preserve"> by the due date, then </w:t>
      </w:r>
      <w:r w:rsidR="00D45173" w:rsidRPr="00F223BF">
        <w:t>the Authority</w:t>
      </w:r>
      <w:r w:rsidRPr="00F223BF">
        <w:t xml:space="preserve"> shall pay the Supplier interest </w:t>
      </w:r>
      <w:r w:rsidR="0094363B">
        <w:t xml:space="preserve">on the overdue amount from the due date until payment is made in full </w:t>
      </w:r>
      <w:r w:rsidR="00653CAE">
        <w:t xml:space="preserve">at </w:t>
      </w:r>
      <w:r w:rsidR="00653CAE" w:rsidRPr="00F223BF">
        <w:t>the</w:t>
      </w:r>
      <w:r w:rsidR="0094363B">
        <w:t xml:space="preserve"> a</w:t>
      </w:r>
      <w:r w:rsidRPr="00F223BF">
        <w:t xml:space="preserve"> rate </w:t>
      </w:r>
      <w:r w:rsidR="0094363B">
        <w:t xml:space="preserve">of 3% above the Bank of England's base lending rate from time to time. </w:t>
      </w:r>
      <w:r w:rsidRPr="00F223BF">
        <w:t xml:space="preserve">  </w:t>
      </w:r>
      <w:bookmarkEnd w:id="52"/>
    </w:p>
    <w:p w14:paraId="118EB5FA" w14:textId="77777777" w:rsidR="006E4A65" w:rsidRPr="00F223BF" w:rsidRDefault="006E4A65" w:rsidP="00B76B9C">
      <w:pPr>
        <w:pStyle w:val="Heading2"/>
        <w:keepNext/>
      </w:pPr>
      <w:bookmarkStart w:id="53" w:name="_Ref_ContractCompanion_9kb9Ur67A"/>
      <w:r w:rsidRPr="00F223BF">
        <w:t>Where the Supplier enters into a sub-contract, the Supplier shall include in that sub-contract:</w:t>
      </w:r>
      <w:bookmarkEnd w:id="53"/>
    </w:p>
    <w:p w14:paraId="2AE7E4A1" w14:textId="1F207FBA" w:rsidR="006E4A65" w:rsidRPr="00F223BF" w:rsidRDefault="006E4A65" w:rsidP="00F223BF">
      <w:pPr>
        <w:pStyle w:val="Heading3"/>
      </w:pPr>
      <w:r w:rsidRPr="00F223BF">
        <w:t xml:space="preserve">provisions having the same effects as </w:t>
      </w:r>
      <w:bookmarkStart w:id="54" w:name="_9kMHG5YVtCIACD9FIhTlXiC85zt3I9sx9JME6ET"/>
      <w:r w:rsidRPr="00F223BF">
        <w:t xml:space="preserve">clauses </w:t>
      </w:r>
      <w:r w:rsidR="008756EE">
        <w:fldChar w:fldCharType="begin"/>
      </w:r>
      <w:r w:rsidR="008756EE">
        <w:instrText xml:space="preserve"> REF _Ref_ContractCompanion_9kb9Ur5EG \w \h \t \* MERGEFORMAT </w:instrText>
      </w:r>
      <w:r w:rsidR="008756EE">
        <w:fldChar w:fldCharType="separate"/>
      </w:r>
      <w:r w:rsidR="005B793D">
        <w:t>6.3</w:t>
      </w:r>
      <w:r w:rsidR="008756EE">
        <w:fldChar w:fldCharType="end"/>
      </w:r>
      <w:bookmarkEnd w:id="54"/>
      <w:r w:rsidRPr="00F223BF">
        <w:t xml:space="preserve"> to </w:t>
      </w:r>
      <w:r w:rsidR="00E14E69">
        <w:fldChar w:fldCharType="begin"/>
      </w:r>
      <w:r w:rsidR="00E14E69">
        <w:instrText xml:space="preserve"> REF _Ref_ContractCompanion_9kb9Ur678 \w \h \t \* MERGEFORMAT </w:instrText>
      </w:r>
      <w:r w:rsidR="00E14E69">
        <w:fldChar w:fldCharType="separate"/>
      </w:r>
      <w:r w:rsidR="005B793D">
        <w:t>6.7</w:t>
      </w:r>
      <w:r w:rsidR="00E14E69">
        <w:fldChar w:fldCharType="end"/>
      </w:r>
      <w:r w:rsidRPr="00F223BF">
        <w:t xml:space="preserve"> of this </w:t>
      </w:r>
      <w:r w:rsidR="0089029D">
        <w:t>this Annex 1</w:t>
      </w:r>
      <w:r w:rsidRPr="00F223BF">
        <w:t xml:space="preserve">; and </w:t>
      </w:r>
    </w:p>
    <w:p w14:paraId="1D3ABFCB" w14:textId="2E495782" w:rsidR="006E4A65" w:rsidRPr="00F223BF" w:rsidRDefault="006E4A65" w:rsidP="00F223BF">
      <w:pPr>
        <w:pStyle w:val="Heading3"/>
      </w:pPr>
      <w:r w:rsidRPr="00F223BF">
        <w:t xml:space="preserve">a provision requiring the counterparty to that sub-contract to include in any sub-contract which it awards provisions having the same effect as </w:t>
      </w:r>
      <w:bookmarkStart w:id="55" w:name="_9kMIH5YVtCIACD9FIhTlXiC85zt3I9sx9JME6ET"/>
      <w:r w:rsidR="008756EE">
        <w:fldChar w:fldCharType="begin"/>
      </w:r>
      <w:r w:rsidR="008756EE">
        <w:instrText xml:space="preserve"> REF _Ref_ContractCompanion_9kb9Ur5EI \w \h \t \* MERGEFORMAT </w:instrText>
      </w:r>
      <w:r w:rsidR="008756EE">
        <w:fldChar w:fldCharType="separate"/>
      </w:r>
      <w:r w:rsidR="005B793D">
        <w:t>6.3</w:t>
      </w:r>
      <w:r w:rsidR="008756EE">
        <w:fldChar w:fldCharType="end"/>
      </w:r>
      <w:bookmarkEnd w:id="55"/>
      <w:r w:rsidRPr="00F223BF">
        <w:t xml:space="preserve"> to </w:t>
      </w:r>
      <w:r w:rsidR="0089029D">
        <w:t>6.8</w:t>
      </w:r>
      <w:r w:rsidRPr="00F223BF">
        <w:t xml:space="preserve"> of this A</w:t>
      </w:r>
      <w:r w:rsidR="0089029D">
        <w:t>nnex 1</w:t>
      </w:r>
      <w:r w:rsidRPr="00F223BF">
        <w:t>.</w:t>
      </w:r>
    </w:p>
    <w:p w14:paraId="71DC9746" w14:textId="330020A7" w:rsidR="006E4A65" w:rsidRPr="00F223BF" w:rsidRDefault="006E4A65" w:rsidP="0089029D">
      <w:pPr>
        <w:pStyle w:val="Heading3"/>
        <w:numPr>
          <w:ilvl w:val="0"/>
          <w:numId w:val="0"/>
        </w:numPr>
        <w:ind w:left="709"/>
      </w:pPr>
      <w:r w:rsidRPr="00F223BF">
        <w:t xml:space="preserve">In this clause </w:t>
      </w:r>
      <w:r w:rsidR="0089029D">
        <w:t>6</w:t>
      </w:r>
      <w:r w:rsidRPr="00F223BF">
        <w:t xml:space="preserve">.8, </w:t>
      </w:r>
      <w:r w:rsidR="00E14E69">
        <w:t>"</w:t>
      </w:r>
      <w:r w:rsidRPr="00F223BF">
        <w:t>sub-contract</w:t>
      </w:r>
      <w:r w:rsidR="00E14E69">
        <w:t>"</w:t>
      </w:r>
      <w:r w:rsidRPr="00F223BF">
        <w:t xml:space="preserve"> means a contract between two or more suppliers, at any stage of remoteness from </w:t>
      </w:r>
      <w:r w:rsidR="00D45173" w:rsidRPr="00F223BF">
        <w:t>the Authority</w:t>
      </w:r>
      <w:r w:rsidRPr="00F223BF">
        <w:t xml:space="preserve"> in a subcontracting chain, made wholly or substantially for the purpose of performing (or contributing to the performance of) the whole or any part of this Agreement. </w:t>
      </w:r>
    </w:p>
    <w:p w14:paraId="259F76FF" w14:textId="15588AC5" w:rsidR="00C966E4" w:rsidRPr="00F223BF" w:rsidRDefault="00C966E4" w:rsidP="00B76B9C">
      <w:pPr>
        <w:pStyle w:val="Heading2"/>
      </w:pPr>
      <w:r w:rsidRPr="00F223BF">
        <w:t>All payments shall be made in Pounds Sterling by electronic transfer to such bank account as the Supplier may from time to time notify the Authority (any applicable charges being at the Supplier</w:t>
      </w:r>
      <w:r w:rsidR="00E14E69">
        <w:t>'</w:t>
      </w:r>
      <w:r w:rsidRPr="00F223BF">
        <w:t>s expense).</w:t>
      </w:r>
    </w:p>
    <w:p w14:paraId="36A4520A" w14:textId="55291F37" w:rsidR="006E4A65" w:rsidRPr="00F223BF" w:rsidRDefault="006E4A65" w:rsidP="00B76B9C">
      <w:pPr>
        <w:pStyle w:val="Heading2"/>
      </w:pPr>
      <w:r w:rsidRPr="00F223BF">
        <w:t>If any sum of money is recoverable from or payable by the Supplier under th</w:t>
      </w:r>
      <w:r w:rsidR="00C966E4" w:rsidRPr="00F223BF">
        <w:t xml:space="preserve">is </w:t>
      </w:r>
      <w:r w:rsidRPr="00F223BF">
        <w:t>Agreement</w:t>
      </w:r>
      <w:r w:rsidR="00C966E4" w:rsidRPr="00F223BF">
        <w:t xml:space="preserve"> or another agreement between the Supplier and the Authority</w:t>
      </w:r>
      <w:r w:rsidRPr="00F223BF">
        <w:t xml:space="preserve"> (including any sum which the Supplier is liable to pay to </w:t>
      </w:r>
      <w:r w:rsidR="00D45173" w:rsidRPr="00F223BF">
        <w:t>the Authority</w:t>
      </w:r>
      <w:r w:rsidRPr="00F223BF">
        <w:t xml:space="preserve"> in respect of any breach), that sum may be deducted unilaterally by </w:t>
      </w:r>
      <w:r w:rsidR="00D45173" w:rsidRPr="00F223BF">
        <w:t>the Authority</w:t>
      </w:r>
      <w:r w:rsidRPr="00F223BF">
        <w:t xml:space="preserve"> from any sum then due, or which may come due, to the Supplier under the Agreement.  The Supplier shall not be </w:t>
      </w:r>
      <w:r w:rsidRPr="00F223BF">
        <w:lastRenderedPageBreak/>
        <w:t xml:space="preserve">entitled to assert any credit, set-off or counterclaim against </w:t>
      </w:r>
      <w:r w:rsidR="00D45173" w:rsidRPr="00F223BF">
        <w:t>the Authority</w:t>
      </w:r>
      <w:r w:rsidRPr="00F223BF">
        <w:t xml:space="preserve"> in order to justify withholding payment of any such amount in whole or in part. </w:t>
      </w:r>
    </w:p>
    <w:p w14:paraId="58A8AAA5" w14:textId="14A87D2F" w:rsidR="006E4A65" w:rsidRPr="00F223BF" w:rsidRDefault="006E4A65" w:rsidP="00B76B9C">
      <w:pPr>
        <w:pStyle w:val="Heading1"/>
      </w:pPr>
      <w:bookmarkStart w:id="56" w:name="_Toc128688125"/>
      <w:bookmarkStart w:id="57" w:name="_Toc128689202"/>
      <w:bookmarkStart w:id="58" w:name="_Toc136425072"/>
      <w:bookmarkStart w:id="59" w:name="_Ref377050486"/>
      <w:r w:rsidRPr="00F223BF">
        <w:t>Staff</w:t>
      </w:r>
      <w:bookmarkEnd w:id="56"/>
      <w:bookmarkEnd w:id="57"/>
      <w:bookmarkEnd w:id="58"/>
      <w:r w:rsidRPr="00F223BF">
        <w:t xml:space="preserve"> </w:t>
      </w:r>
      <w:bookmarkEnd w:id="59"/>
    </w:p>
    <w:p w14:paraId="44A140B1" w14:textId="122019F0" w:rsidR="00B94104" w:rsidRPr="00F223BF" w:rsidRDefault="00B94104" w:rsidP="00B76B9C">
      <w:pPr>
        <w:pStyle w:val="Heading2"/>
      </w:pPr>
      <w:r w:rsidRPr="00F223BF">
        <w:t>Subject to the application of the T</w:t>
      </w:r>
      <w:r w:rsidR="00446955" w:rsidRPr="00F223BF">
        <w:t xml:space="preserve">UPE </w:t>
      </w:r>
      <w:r w:rsidRPr="00F223BF">
        <w:t xml:space="preserve">and during the Term and for as long as the Supplier continues to provide some or all of the </w:t>
      </w:r>
      <w:r w:rsidR="00AD69C5">
        <w:t xml:space="preserve">Mobilisation Services, </w:t>
      </w:r>
      <w:r w:rsidRPr="00F223BF">
        <w:t>Services</w:t>
      </w:r>
      <w:r w:rsidR="00AD69C5">
        <w:t xml:space="preserve"> and/or Portal</w:t>
      </w:r>
      <w:r w:rsidRPr="00F223BF">
        <w:t>, all Staff shall at all times be and be deemed to be employees of the Supplier or the relevant sub-contractor of the Supplier and not of the Authority.  The Supplier shall be responsible for the taking of all disciplinary action in respect of the Staff and for paying any salaries, taxes, contributions and charges payable in respect of the Staff.</w:t>
      </w:r>
    </w:p>
    <w:p w14:paraId="1F064CE1" w14:textId="77777777" w:rsidR="00B94104" w:rsidRPr="00F223BF" w:rsidRDefault="00B94104" w:rsidP="00B76B9C">
      <w:pPr>
        <w:pStyle w:val="Heading2"/>
        <w:keepNext/>
      </w:pPr>
      <w:r w:rsidRPr="00F223BF">
        <w:t xml:space="preserve">The Supplier shall: </w:t>
      </w:r>
    </w:p>
    <w:p w14:paraId="4FC02123" w14:textId="77777777" w:rsidR="00B94104" w:rsidRPr="00F223BF" w:rsidRDefault="00B94104" w:rsidP="00F223BF">
      <w:pPr>
        <w:pStyle w:val="Heading3"/>
      </w:pPr>
      <w:r w:rsidRPr="00F223BF">
        <w:t>ensure that all Staff are vetted in accordance with the Staff Vetting Procedures;</w:t>
      </w:r>
    </w:p>
    <w:p w14:paraId="18C42DE9" w14:textId="5461253F" w:rsidR="00B94104" w:rsidRPr="00F223BF" w:rsidRDefault="00B94104" w:rsidP="00F223BF">
      <w:pPr>
        <w:pStyle w:val="Heading3"/>
      </w:pPr>
      <w:r w:rsidRPr="00F223BF">
        <w:t>if requested, provide the Authority with a list of the names and addresses (and any other relevant information) of all persons who may require admission to the Authority</w:t>
      </w:r>
      <w:r w:rsidR="00E14E69">
        <w:t>'</w:t>
      </w:r>
      <w:r w:rsidRPr="00F223BF">
        <w:t>s premises in connection with the Agreement; and</w:t>
      </w:r>
    </w:p>
    <w:p w14:paraId="3921F03A" w14:textId="77777777" w:rsidR="00B94104" w:rsidRPr="00F223BF" w:rsidRDefault="00B94104" w:rsidP="00F223BF">
      <w:pPr>
        <w:pStyle w:val="Heading3"/>
      </w:pPr>
      <w:r w:rsidRPr="00F223BF">
        <w:t>procure that all Staff comply with any rules, regulations and requirements reasonably specified by the Authority.</w:t>
      </w:r>
    </w:p>
    <w:p w14:paraId="59A76AD6" w14:textId="1A827965" w:rsidR="006E4A65" w:rsidRPr="00F223BF" w:rsidRDefault="006E4A65" w:rsidP="00B76B9C">
      <w:pPr>
        <w:pStyle w:val="Heading2"/>
        <w:keepNext/>
      </w:pPr>
      <w:r w:rsidRPr="00F223BF">
        <w:t xml:space="preserve">If </w:t>
      </w:r>
      <w:r w:rsidR="00D45173" w:rsidRPr="00F223BF">
        <w:t>the Authority</w:t>
      </w:r>
      <w:r w:rsidRPr="00F223BF">
        <w:t xml:space="preserve"> reasonably believes that any of the Staff are unsuitable to undertake work in respect of the Agreement, it may, by giving written notice to the Supplier:</w:t>
      </w:r>
    </w:p>
    <w:p w14:paraId="06BA66FE" w14:textId="2F6D2FEC" w:rsidR="006E4A65" w:rsidRPr="00F223BF" w:rsidRDefault="006E4A65" w:rsidP="00F223BF">
      <w:pPr>
        <w:pStyle w:val="Heading3"/>
      </w:pPr>
      <w:r w:rsidRPr="00F223BF">
        <w:t xml:space="preserve">refuse admission to the relevant person(s) to </w:t>
      </w:r>
      <w:r w:rsidR="00D45173" w:rsidRPr="00F223BF">
        <w:t>the Authority</w:t>
      </w:r>
      <w:r w:rsidR="00E14E69">
        <w:t>'</w:t>
      </w:r>
      <w:r w:rsidRPr="00F223BF">
        <w:t xml:space="preserve">s </w:t>
      </w:r>
      <w:r w:rsidR="00B94104" w:rsidRPr="00F223BF">
        <w:t>and/or the Authority</w:t>
      </w:r>
      <w:r w:rsidR="00E14E69">
        <w:t>'</w:t>
      </w:r>
      <w:r w:rsidR="00B94104" w:rsidRPr="00F223BF">
        <w:t>s clients</w:t>
      </w:r>
      <w:r w:rsidR="00E14E69">
        <w:t>'</w:t>
      </w:r>
      <w:r w:rsidR="00B94104" w:rsidRPr="00F223BF">
        <w:t xml:space="preserve"> </w:t>
      </w:r>
      <w:r w:rsidRPr="00F223BF">
        <w:t xml:space="preserve">premises; </w:t>
      </w:r>
    </w:p>
    <w:p w14:paraId="380DCA2F" w14:textId="195CCFFC" w:rsidR="006E4A65" w:rsidRPr="00F223BF" w:rsidRDefault="006E4A65" w:rsidP="00F223BF">
      <w:pPr>
        <w:pStyle w:val="Heading3"/>
      </w:pPr>
      <w:r w:rsidRPr="00F223BF">
        <w:t xml:space="preserve">direct the Supplier to end the involvement in the provision of the </w:t>
      </w:r>
      <w:r w:rsidR="00AD69C5">
        <w:t xml:space="preserve">Mobilisation Services, the </w:t>
      </w:r>
      <w:r w:rsidR="00AD69C5" w:rsidRPr="00F223BF">
        <w:t>Services</w:t>
      </w:r>
      <w:r w:rsidR="00AD69C5" w:rsidRPr="00AD69C5">
        <w:t xml:space="preserve"> </w:t>
      </w:r>
      <w:r w:rsidR="00AD69C5">
        <w:t xml:space="preserve">and/or </w:t>
      </w:r>
      <w:r w:rsidR="00AD69C5" w:rsidRPr="00F223BF">
        <w:t xml:space="preserve">Portal </w:t>
      </w:r>
      <w:r w:rsidRPr="00F223BF">
        <w:t>of the relevant person(s); and/or</w:t>
      </w:r>
    </w:p>
    <w:p w14:paraId="0412317D" w14:textId="0D60087E" w:rsidR="006E4A65" w:rsidRPr="00F223BF" w:rsidRDefault="006E4A65" w:rsidP="00F223BF">
      <w:pPr>
        <w:pStyle w:val="Heading3"/>
      </w:pPr>
      <w:r w:rsidRPr="00F223BF">
        <w:t xml:space="preserve">require that the Supplier replace any person removed under </w:t>
      </w:r>
      <w:r w:rsidR="0062341D">
        <w:t xml:space="preserve">this clause </w:t>
      </w:r>
      <w:r w:rsidRPr="00F223BF">
        <w:t xml:space="preserve">with another suitably qualified person and procure that any security pass issued by </w:t>
      </w:r>
      <w:r w:rsidR="00D45173" w:rsidRPr="00F223BF">
        <w:t>the Authority</w:t>
      </w:r>
      <w:r w:rsidRPr="00F223BF">
        <w:t xml:space="preserve"> to the person removed is surrendered,</w:t>
      </w:r>
    </w:p>
    <w:p w14:paraId="490135AB" w14:textId="77777777" w:rsidR="006E4A65" w:rsidRPr="00F223BF" w:rsidRDefault="006E4A65" w:rsidP="00B76B9C">
      <w:pPr>
        <w:pStyle w:val="Body2"/>
      </w:pPr>
      <w:bookmarkStart w:id="60" w:name="_Ref260825729"/>
      <w:r w:rsidRPr="00F223BF">
        <w:t xml:space="preserve">and the Supplier shall comply with any such notice. </w:t>
      </w:r>
    </w:p>
    <w:p w14:paraId="1A324BAD" w14:textId="5917C077" w:rsidR="00B94104" w:rsidRPr="00F223BF" w:rsidRDefault="00B94104" w:rsidP="00FF7772">
      <w:pPr>
        <w:pStyle w:val="Heading2"/>
      </w:pPr>
      <w:bookmarkStart w:id="61" w:name="_Ref377050375"/>
      <w:bookmarkEnd w:id="60"/>
      <w:r w:rsidRPr="00F223BF">
        <w:lastRenderedPageBreak/>
        <w:t xml:space="preserve">The Parties agree to be bound by the provisions of Annex 8. </w:t>
      </w:r>
    </w:p>
    <w:p w14:paraId="323C639D" w14:textId="77777777" w:rsidR="006E4A65" w:rsidRPr="00F223BF" w:rsidRDefault="006E4A65" w:rsidP="00FF7772">
      <w:pPr>
        <w:pStyle w:val="Heading1"/>
      </w:pPr>
      <w:bookmarkStart w:id="62" w:name="_Toc128688126"/>
      <w:bookmarkStart w:id="63" w:name="_Toc128689203"/>
      <w:bookmarkStart w:id="64" w:name="_Toc136425073"/>
      <w:bookmarkEnd w:id="61"/>
      <w:r w:rsidRPr="00F223BF">
        <w:t>Assignment and sub-contracting</w:t>
      </w:r>
      <w:bookmarkEnd w:id="62"/>
      <w:bookmarkEnd w:id="63"/>
      <w:bookmarkEnd w:id="64"/>
    </w:p>
    <w:p w14:paraId="51C64C56" w14:textId="6BF34EAC" w:rsidR="006E4A65" w:rsidRPr="00F223BF" w:rsidRDefault="006E4A65" w:rsidP="00FF7772">
      <w:pPr>
        <w:pStyle w:val="Heading2"/>
      </w:pPr>
      <w:r w:rsidRPr="00F223BF">
        <w:t xml:space="preserve">The Supplier shall not without the written consent of </w:t>
      </w:r>
      <w:r w:rsidR="00D45173" w:rsidRPr="00F223BF">
        <w:t>the Authority</w:t>
      </w:r>
      <w:r w:rsidRPr="00F223BF">
        <w:t xml:space="preserve"> assign, sub-contract, novate or in any way dispose of the benefit and/ or the burden of the Agreement or any part of the Agreement.  </w:t>
      </w:r>
      <w:r w:rsidR="00D45173" w:rsidRPr="00F223BF">
        <w:t>The Authority</w:t>
      </w:r>
      <w:r w:rsidRPr="00F223BF">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5B5D6F00" w:rsidR="006E4A65" w:rsidRPr="00F223BF" w:rsidRDefault="006E4A65" w:rsidP="00FF7772">
      <w:pPr>
        <w:pStyle w:val="Heading2"/>
      </w:pPr>
      <w:r w:rsidRPr="00F223BF">
        <w:t xml:space="preserve">Where </w:t>
      </w:r>
      <w:r w:rsidR="00D45173" w:rsidRPr="00F223BF">
        <w:t>the Authority</w:t>
      </w:r>
      <w:r w:rsidRPr="00F223BF">
        <w:t xml:space="preserve"> has consented to the placing of sub-contracts, the Supplier shall, at the request of </w:t>
      </w:r>
      <w:r w:rsidR="00D45173" w:rsidRPr="00F223BF">
        <w:t>the Authority</w:t>
      </w:r>
      <w:r w:rsidRPr="00F223BF">
        <w:t xml:space="preserve">, send copies of each sub-contract, to </w:t>
      </w:r>
      <w:r w:rsidR="00D45173" w:rsidRPr="00F223BF">
        <w:t>the Authority</w:t>
      </w:r>
      <w:r w:rsidRPr="00F223BF">
        <w:t xml:space="preserve"> as soon as is reasonably practicable.  </w:t>
      </w:r>
    </w:p>
    <w:p w14:paraId="13343897" w14:textId="087AF1E9" w:rsidR="006E4A65" w:rsidRPr="00F223BF" w:rsidRDefault="00D45173" w:rsidP="00FF7772">
      <w:pPr>
        <w:pStyle w:val="Heading2"/>
      </w:pPr>
      <w:r w:rsidRPr="00F223BF">
        <w:t>The Authority</w:t>
      </w:r>
      <w:r w:rsidR="006E4A65" w:rsidRPr="00F223BF">
        <w:t xml:space="preserve"> may assign, novate, or otherwise dispose of its rights and obligations under the Agreement without the consent of the Supplier provided that such assignment, novation or disposal shall not increase the burden of the Supplier</w:t>
      </w:r>
      <w:r w:rsidR="00E14E69">
        <w:t>'</w:t>
      </w:r>
      <w:r w:rsidR="006E4A65" w:rsidRPr="00F223BF">
        <w:t xml:space="preserve">s obligations under the Agreement. </w:t>
      </w:r>
    </w:p>
    <w:p w14:paraId="556BB3C0" w14:textId="77777777" w:rsidR="006E4A65" w:rsidRPr="00F223BF" w:rsidRDefault="006E4A65" w:rsidP="00FF7772">
      <w:pPr>
        <w:pStyle w:val="Heading1"/>
      </w:pPr>
      <w:bookmarkStart w:id="65" w:name="_Ref377050494"/>
      <w:bookmarkStart w:id="66" w:name="_Toc128688127"/>
      <w:bookmarkStart w:id="67" w:name="_Toc128689204"/>
      <w:bookmarkStart w:id="68" w:name="_Toc136425074"/>
      <w:r w:rsidRPr="00F223BF">
        <w:t>Intellectual Property Rights</w:t>
      </w:r>
      <w:bookmarkEnd w:id="65"/>
      <w:bookmarkEnd w:id="66"/>
      <w:bookmarkEnd w:id="67"/>
      <w:bookmarkEnd w:id="68"/>
      <w:r w:rsidRPr="00F223BF">
        <w:t xml:space="preserve"> </w:t>
      </w:r>
    </w:p>
    <w:p w14:paraId="1FDB9DC0" w14:textId="57D3F401" w:rsidR="006E4A65" w:rsidRPr="00F223BF" w:rsidRDefault="006E4A65" w:rsidP="00FF7772">
      <w:pPr>
        <w:pStyle w:val="Heading2"/>
      </w:pPr>
      <w:r w:rsidRPr="00F223BF">
        <w:t xml:space="preserve">All </w:t>
      </w:r>
      <w:r w:rsidR="00C966E4" w:rsidRPr="00F223BF">
        <w:t>I</w:t>
      </w:r>
      <w:r w:rsidRPr="00F223BF">
        <w:t xml:space="preserve">ntellectual </w:t>
      </w:r>
      <w:r w:rsidR="00C966E4" w:rsidRPr="00F223BF">
        <w:t>P</w:t>
      </w:r>
      <w:r w:rsidRPr="00F223BF">
        <w:t xml:space="preserve">roperty </w:t>
      </w:r>
      <w:r w:rsidR="00C966E4" w:rsidRPr="00F223BF">
        <w:t>R</w:t>
      </w:r>
      <w:r w:rsidRPr="00F223BF">
        <w:t xml:space="preserve">ights in any materials provided by </w:t>
      </w:r>
      <w:r w:rsidR="00D45173" w:rsidRPr="00F223BF">
        <w:t>the Authority</w:t>
      </w:r>
      <w:r w:rsidRPr="00F223BF">
        <w:t xml:space="preserve"> to the Supplier for the purposes of this Agreement shall remain the property of </w:t>
      </w:r>
      <w:r w:rsidR="00D45173" w:rsidRPr="00F223BF">
        <w:t>the Authority</w:t>
      </w:r>
      <w:r w:rsidRPr="00F223BF">
        <w:t xml:space="preserve"> or the respective owner of such intellectual property rights but </w:t>
      </w:r>
      <w:r w:rsidR="00D45173" w:rsidRPr="00F223BF">
        <w:t>the Authority</w:t>
      </w:r>
      <w:r w:rsidRPr="00F223BF">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4E6C559B" w:rsidR="006E4A65" w:rsidRPr="00F223BF" w:rsidRDefault="006E4A65" w:rsidP="00FF7772">
      <w:pPr>
        <w:pStyle w:val="Heading2"/>
      </w:pPr>
      <w:r w:rsidRPr="00F223BF">
        <w:t xml:space="preserve">All </w:t>
      </w:r>
      <w:r w:rsidR="00C966E4" w:rsidRPr="00F223BF">
        <w:t>I</w:t>
      </w:r>
      <w:r w:rsidRPr="00F223BF">
        <w:t xml:space="preserve">ntellectual </w:t>
      </w:r>
      <w:r w:rsidR="00C966E4" w:rsidRPr="00F223BF">
        <w:t>P</w:t>
      </w:r>
      <w:r w:rsidRPr="00F223BF">
        <w:t xml:space="preserve">roperty </w:t>
      </w:r>
      <w:r w:rsidR="00C966E4" w:rsidRPr="00F223BF">
        <w:t>R</w:t>
      </w:r>
      <w:r w:rsidRPr="00F223BF">
        <w:t xml:space="preserve">ights in </w:t>
      </w:r>
      <w:r w:rsidR="00C966E4" w:rsidRPr="00F223BF">
        <w:t xml:space="preserve">the Portal and </w:t>
      </w:r>
      <w:r w:rsidRPr="00F223BF">
        <w:t xml:space="preserve">any materials created or developed by the Supplier pursuant to the Agreement or arising as a result of the provision of the </w:t>
      </w:r>
      <w:r w:rsidR="00AD69C5">
        <w:t>Mobilisation Services</w:t>
      </w:r>
      <w:r w:rsidR="00F07EE7">
        <w:t xml:space="preserve">, </w:t>
      </w:r>
      <w:r w:rsidR="00AD69C5" w:rsidRPr="00F223BF">
        <w:t>Services</w:t>
      </w:r>
      <w:r w:rsidR="00F07EE7">
        <w:t xml:space="preserve"> and/or the Portal</w:t>
      </w:r>
      <w:r w:rsidR="00AD69C5" w:rsidRPr="00AD69C5">
        <w:t xml:space="preserve"> </w:t>
      </w:r>
      <w:r w:rsidR="00F07EE7">
        <w:t xml:space="preserve">other than the Utilities Data </w:t>
      </w:r>
      <w:r w:rsidRPr="00F223BF">
        <w:t xml:space="preserve">shall vest in the Supplier.  </w:t>
      </w:r>
    </w:p>
    <w:p w14:paraId="0FAD0298" w14:textId="587BC06F" w:rsidR="00F07EE7" w:rsidRDefault="00F07EE7" w:rsidP="00F07EE7">
      <w:pPr>
        <w:pStyle w:val="Heading2"/>
      </w:pPr>
      <w:bookmarkStart w:id="69" w:name="_Ref359607763"/>
      <w:r w:rsidRPr="00F223BF">
        <w:t>All Intellectual Property Rights in the</w:t>
      </w:r>
      <w:r>
        <w:t xml:space="preserve"> Utilities Data</w:t>
      </w:r>
      <w:r w:rsidRPr="00F07EE7">
        <w:t xml:space="preserve"> </w:t>
      </w:r>
      <w:r w:rsidRPr="00F223BF">
        <w:t xml:space="preserve">shall vest in the </w:t>
      </w:r>
      <w:r>
        <w:t>Authority and the Utilities Data shall be the property of the Authority during and after the Term</w:t>
      </w:r>
      <w:r w:rsidRPr="00F223BF">
        <w:t xml:space="preserve">.  </w:t>
      </w:r>
    </w:p>
    <w:p w14:paraId="54F9042F" w14:textId="42A6AFA4" w:rsidR="006E4A65" w:rsidRPr="00F223BF" w:rsidRDefault="006E4A65" w:rsidP="00FF7772">
      <w:pPr>
        <w:pStyle w:val="Heading2"/>
      </w:pPr>
      <w:r w:rsidRPr="00F223BF">
        <w:lastRenderedPageBreak/>
        <w:t xml:space="preserve">The Supplier shall indemnify, and keep indemnified, </w:t>
      </w:r>
      <w:r w:rsidR="00D45173" w:rsidRPr="00F223BF">
        <w:t>the Authority</w:t>
      </w:r>
      <w:r w:rsidRPr="00F223BF">
        <w:t xml:space="preserve"> in full against all costs, expenses, damages and losses (whether direct or indirect), including any interest, penalties, and reasonable legal and other professional fees awarded against or incurred or paid by </w:t>
      </w:r>
      <w:r w:rsidR="00D45173" w:rsidRPr="00F223BF">
        <w:t>the Authority</w:t>
      </w:r>
      <w:r w:rsidRPr="00F223BF">
        <w:t xml:space="preserve"> as a result of or in connection with any claim made against </w:t>
      </w:r>
      <w:r w:rsidR="00D45173" w:rsidRPr="00F223BF">
        <w:t>the Authority</w:t>
      </w:r>
      <w:r w:rsidRPr="00F223BF">
        <w:t xml:space="preserve"> for actual or alleged infringement of a third party</w:t>
      </w:r>
      <w:r w:rsidR="00E14E69">
        <w:t>'</w:t>
      </w:r>
      <w:r w:rsidRPr="00F223BF">
        <w:t xml:space="preserve">s intellectual property arising out of, or in connection with, the supply or use of the </w:t>
      </w:r>
      <w:r w:rsidR="00C966E4" w:rsidRPr="00F223BF">
        <w:t>Portal</w:t>
      </w:r>
      <w:r w:rsidR="00AD69C5">
        <w:t>, Mobilisation Services</w:t>
      </w:r>
      <w:r w:rsidR="00C966E4" w:rsidRPr="00F223BF">
        <w:t xml:space="preserve"> and/or the </w:t>
      </w:r>
      <w:r w:rsidRPr="00F223BF">
        <w:t>Services.</w:t>
      </w:r>
      <w:bookmarkEnd w:id="69"/>
      <w:r w:rsidRPr="00F223BF">
        <w:t xml:space="preserve"> </w:t>
      </w:r>
    </w:p>
    <w:p w14:paraId="7022717D" w14:textId="2903CC3B" w:rsidR="006E4A65" w:rsidRPr="00F223BF" w:rsidRDefault="006E4A65" w:rsidP="00D05ADD">
      <w:pPr>
        <w:pStyle w:val="Heading1"/>
      </w:pPr>
      <w:bookmarkStart w:id="70" w:name="_Toc128688128"/>
      <w:bookmarkStart w:id="71" w:name="_Toc128689205"/>
      <w:bookmarkStart w:id="72" w:name="_Toc136425075"/>
      <w:bookmarkStart w:id="73" w:name="_Ref243716101"/>
      <w:r w:rsidRPr="00F223BF">
        <w:t>Governance and Records</w:t>
      </w:r>
      <w:bookmarkEnd w:id="70"/>
      <w:bookmarkEnd w:id="71"/>
      <w:bookmarkEnd w:id="72"/>
    </w:p>
    <w:p w14:paraId="3C5D89C2" w14:textId="77777777" w:rsidR="001D2654" w:rsidRPr="00F223BF" w:rsidRDefault="001D2654" w:rsidP="00FF7772">
      <w:pPr>
        <w:pStyle w:val="Heading2"/>
        <w:keepNext/>
      </w:pPr>
      <w:r w:rsidRPr="00F223BF">
        <w:t>The Supplier shall:</w:t>
      </w:r>
    </w:p>
    <w:p w14:paraId="2F9FB1ED" w14:textId="3C368312" w:rsidR="001D2654" w:rsidRPr="00F223BF" w:rsidRDefault="001D2654" w:rsidP="00F223BF">
      <w:pPr>
        <w:pStyle w:val="Heading3"/>
      </w:pPr>
      <w:r w:rsidRPr="00F223BF">
        <w:t xml:space="preserve">provide the Authority with details of the dedicated and named team that it proposes to use to provide the </w:t>
      </w:r>
      <w:r w:rsidR="00AD69C5">
        <w:t xml:space="preserve">Mobilisation Services, the </w:t>
      </w:r>
      <w:r w:rsidR="00AD69C5" w:rsidRPr="00F223BF">
        <w:t>Services</w:t>
      </w:r>
      <w:r w:rsidR="00AD69C5" w:rsidRPr="00AD69C5">
        <w:t xml:space="preserve"> </w:t>
      </w:r>
      <w:r w:rsidR="00AD69C5">
        <w:t xml:space="preserve">and the </w:t>
      </w:r>
      <w:r w:rsidR="00AD69C5" w:rsidRPr="00F223BF">
        <w:t>Portal</w:t>
      </w:r>
      <w:r w:rsidRPr="00F223BF">
        <w:t xml:space="preserve">. </w:t>
      </w:r>
      <w:r w:rsidR="00F223BF" w:rsidRPr="00F223BF">
        <w:t xml:space="preserve"> </w:t>
      </w:r>
      <w:r w:rsidRPr="00F223BF">
        <w:t>This will include a single point of contact and an account manager who will be authorised to deal with the Authority on a day to day basis in relation to the Agreement;</w:t>
      </w:r>
    </w:p>
    <w:p w14:paraId="6B7AAA7F" w14:textId="5246D1B7" w:rsidR="001D2654" w:rsidRPr="00F223BF" w:rsidRDefault="001D2654" w:rsidP="00F223BF">
      <w:pPr>
        <w:pStyle w:val="Heading3"/>
      </w:pPr>
      <w:r w:rsidRPr="00F223BF">
        <w:t xml:space="preserve">attend progress meetings with the Authority at the frequency and times specified by the Authority (or otherwise set out in </w:t>
      </w:r>
      <w:bookmarkStart w:id="74" w:name="_9kMON5YVtCIABLMOo2u5vkI127124KM9DDDUNLI"/>
      <w:r w:rsidRPr="00F223BF">
        <w:t>Annex 3</w:t>
      </w:r>
      <w:bookmarkEnd w:id="74"/>
      <w:r w:rsidRPr="00F223BF">
        <w:t xml:space="preserve"> (Statement of Requirements)</w:t>
      </w:r>
      <w:r w:rsidR="00E14E69">
        <w:t>)</w:t>
      </w:r>
      <w:r w:rsidRPr="00F223BF">
        <w:t xml:space="preserve"> and shall ensure that its representatives are suitably qualified to attend such meetings, In particular, the Supplier shall ensure that its nominated account manager attends (remotely or in person) performance management meetings with the Authority</w:t>
      </w:r>
      <w:r w:rsidR="00E14E69">
        <w:t>'</w:t>
      </w:r>
      <w:r w:rsidRPr="00F223BF">
        <w:t xml:space="preserve">s nominated utilities management and finance team representatives, to be held at least once a month; </w:t>
      </w:r>
    </w:p>
    <w:p w14:paraId="5BEBADDD" w14:textId="0C6D004C" w:rsidR="001D2654" w:rsidRPr="00F223BF" w:rsidRDefault="001D2654" w:rsidP="00F223BF">
      <w:pPr>
        <w:pStyle w:val="Heading3"/>
      </w:pPr>
      <w:r w:rsidRPr="00F223BF">
        <w:t xml:space="preserve">submit financial and progress reports to the Authority at the times and in the format specified in </w:t>
      </w:r>
      <w:bookmarkStart w:id="75" w:name="_9kMPO5YVtCIABLMOo2u5vkI127124KM9DDDUNLI"/>
      <w:r w:rsidRPr="00F223BF">
        <w:t>Annex 3</w:t>
      </w:r>
      <w:bookmarkEnd w:id="75"/>
      <w:r w:rsidRPr="00F223BF">
        <w:t xml:space="preserve"> (Statement of Requirements) and/or otherwise reasonably required by the Authority</w:t>
      </w:r>
      <w:bookmarkStart w:id="76" w:name="_DV_M163"/>
      <w:bookmarkStart w:id="77" w:name="_DV_M164"/>
      <w:bookmarkStart w:id="78" w:name="_DV_M974"/>
      <w:bookmarkEnd w:id="76"/>
      <w:bookmarkEnd w:id="77"/>
      <w:bookmarkEnd w:id="78"/>
      <w:r w:rsidRPr="00F223BF">
        <w:t>; and</w:t>
      </w:r>
    </w:p>
    <w:p w14:paraId="3F80F291" w14:textId="62E88978" w:rsidR="001D2654" w:rsidRPr="00F223BF" w:rsidRDefault="001D2654" w:rsidP="00F223BF">
      <w:pPr>
        <w:pStyle w:val="Heading3"/>
      </w:pPr>
      <w:r w:rsidRPr="00F223BF">
        <w:t xml:space="preserve">comply with an escalation process which will include management of a query log for issues raised with third party suppliers and a process for escalating concerns or issues regarding the performance of such third party suppliers to be agreed with the Authority </w:t>
      </w:r>
      <w:r w:rsidR="004F3994">
        <w:t>as part of the Mobilisation Services during the Mobilisation Period.</w:t>
      </w:r>
    </w:p>
    <w:p w14:paraId="25030609" w14:textId="7EEBE453" w:rsidR="001D2654" w:rsidRPr="00F223BF" w:rsidRDefault="001D2654" w:rsidP="00FF7772">
      <w:pPr>
        <w:pStyle w:val="Heading2"/>
        <w:keepNext/>
      </w:pPr>
      <w:r w:rsidRPr="00F223BF">
        <w:lastRenderedPageBreak/>
        <w:t xml:space="preserve">The Supplier shall, as set out in clause 20 of </w:t>
      </w:r>
      <w:bookmarkStart w:id="79" w:name="_9kMHzG6ZWuDJBCMNPp3v6wlJ238235LNAEEEVOM"/>
      <w:r w:rsidRPr="00F223BF">
        <w:t>Annex 3</w:t>
      </w:r>
      <w:bookmarkEnd w:id="79"/>
      <w:r w:rsidRPr="00F223BF">
        <w:t xml:space="preserve"> (Statement of Requirements):</w:t>
      </w:r>
    </w:p>
    <w:p w14:paraId="74839275" w14:textId="7EE70D5E" w:rsidR="001D2654" w:rsidRPr="00F223BF" w:rsidRDefault="001D2654" w:rsidP="00F223BF">
      <w:pPr>
        <w:pStyle w:val="Heading3"/>
      </w:pPr>
      <w:r w:rsidRPr="00F223BF">
        <w:t>monitor its performance against the Service Levels at all times during the Term;</w:t>
      </w:r>
    </w:p>
    <w:p w14:paraId="00F8DAD2" w14:textId="5D5A9B2A" w:rsidR="001D2654" w:rsidRPr="00F223BF" w:rsidRDefault="001D2654" w:rsidP="00F223BF">
      <w:pPr>
        <w:pStyle w:val="Heading3"/>
      </w:pPr>
      <w:r w:rsidRPr="00F223BF">
        <w:t>provide a monthly report to the Authority which confirms whether the Service Levels have been achieved during the relevant month;</w:t>
      </w:r>
    </w:p>
    <w:p w14:paraId="6A025BFA" w14:textId="7197C284" w:rsidR="001D2654" w:rsidRPr="00F223BF" w:rsidRDefault="004F3994" w:rsidP="003C3526">
      <w:pPr>
        <w:pStyle w:val="Heading3"/>
        <w:keepNext/>
      </w:pPr>
      <w:r>
        <w:t xml:space="preserve">in the event that the Supplier has failed to achieve any of the </w:t>
      </w:r>
      <w:r w:rsidR="001D2654" w:rsidRPr="00F223BF">
        <w:t>Servic</w:t>
      </w:r>
      <w:r>
        <w:t>e Levels, the Supplier will</w:t>
      </w:r>
      <w:r w:rsidR="001D2654" w:rsidRPr="00F223BF">
        <w:t>:</w:t>
      </w:r>
    </w:p>
    <w:p w14:paraId="6BF712CD" w14:textId="0A82FA09" w:rsidR="004F3994" w:rsidRDefault="004F3994" w:rsidP="00F223BF">
      <w:pPr>
        <w:pStyle w:val="Heading4"/>
      </w:pPr>
      <w:r>
        <w:t>notify the Authority as part of the latest monthly report and, in any event, within 2 Working Days of such failure;</w:t>
      </w:r>
    </w:p>
    <w:p w14:paraId="77FF8ADF" w14:textId="1615DD0C" w:rsidR="001D2654" w:rsidRPr="00F223BF" w:rsidRDefault="004F3994" w:rsidP="00F223BF">
      <w:pPr>
        <w:pStyle w:val="Heading4"/>
      </w:pPr>
      <w:r w:rsidRPr="00F223BF">
        <w:t>promptly</w:t>
      </w:r>
      <w:r>
        <w:t>, and within 1 week of such failure,</w:t>
      </w:r>
      <w:r w:rsidRPr="00F223BF">
        <w:t xml:space="preserve"> </w:t>
      </w:r>
      <w:r w:rsidR="001D2654" w:rsidRPr="00F223BF">
        <w:t>provide the Authority with an action plan and timeline setting out</w:t>
      </w:r>
      <w:r>
        <w:t xml:space="preserve">, in detail, </w:t>
      </w:r>
      <w:r w:rsidR="001D2654" w:rsidRPr="00F223BF">
        <w:t>how the Supplier proposes to remedy the</w:t>
      </w:r>
      <w:r>
        <w:t xml:space="preserve"> failure; </w:t>
      </w:r>
    </w:p>
    <w:p w14:paraId="35E441C2" w14:textId="78E9C099" w:rsidR="001D2654" w:rsidRPr="00F223BF" w:rsidRDefault="004F3994" w:rsidP="00F223BF">
      <w:pPr>
        <w:pStyle w:val="Heading4"/>
      </w:pPr>
      <w:r>
        <w:t xml:space="preserve">subject to clause 10.3 of this Annex 1, promptly take </w:t>
      </w:r>
      <w:r w:rsidR="001D2654" w:rsidRPr="00F223BF">
        <w:t xml:space="preserve">all </w:t>
      </w:r>
      <w:r>
        <w:t xml:space="preserve">actions set out in the approved </w:t>
      </w:r>
      <w:r w:rsidR="001D2654" w:rsidRPr="00F223BF">
        <w:t>action plan within the timeline set out in such</w:t>
      </w:r>
      <w:r>
        <w:t xml:space="preserve"> approved</w:t>
      </w:r>
      <w:r w:rsidR="001D2654" w:rsidRPr="00F223BF">
        <w:t xml:space="preserve"> action plan. </w:t>
      </w:r>
    </w:p>
    <w:p w14:paraId="6060AEB8" w14:textId="1D0E582F" w:rsidR="004F3994" w:rsidRDefault="004F3994" w:rsidP="00FF7772">
      <w:pPr>
        <w:pStyle w:val="Heading2"/>
      </w:pPr>
      <w:bookmarkStart w:id="80" w:name="_Ref377050504"/>
      <w:r>
        <w:t>The Supplier will, on request from the Authority, amend any action plan issued in accordance with clause 10.2.3 of this Annex 1.</w:t>
      </w:r>
    </w:p>
    <w:p w14:paraId="68F492D6" w14:textId="77777777" w:rsidR="00D05ADD" w:rsidRPr="00F223BF" w:rsidRDefault="00D05ADD" w:rsidP="00D05ADD">
      <w:pPr>
        <w:pStyle w:val="Heading2"/>
      </w:pPr>
      <w:r w:rsidRPr="00F223BF">
        <w:t xml:space="preserve">The Supplier shall keep and maintain until 6 years after the end of the Term, or as long a period as may be agreed between the Parties, full and accurate Records of the Agreement including the </w:t>
      </w:r>
      <w:r>
        <w:t xml:space="preserve">Mobilisation Services, the </w:t>
      </w:r>
      <w:r w:rsidRPr="00F223BF">
        <w:t>Services</w:t>
      </w:r>
      <w:r w:rsidRPr="00AD69C5">
        <w:t xml:space="preserve"> </w:t>
      </w:r>
      <w:r>
        <w:t xml:space="preserve">and the </w:t>
      </w:r>
      <w:r w:rsidRPr="00F223BF">
        <w:t>Portal supplied under it and all payments made by the Authority.  The Supplier shall on request afford the Authority or the Authority</w:t>
      </w:r>
      <w:r>
        <w:t>'</w:t>
      </w:r>
      <w:r w:rsidRPr="00F223BF">
        <w:t>s representatives such access to those Records as may be reasonably requested by the Authority in connection with the Agreement.  The Authority shall have the right from time to time at its own cost to conduct an audit of those Records and/or the Supplier</w:t>
      </w:r>
      <w:r>
        <w:t>'</w:t>
      </w:r>
      <w:r w:rsidRPr="00F223BF">
        <w:t>s operations, facilities, procedures and systems to ensure that the Supplier is complying with its obligations under this Agreement.  The Authority shall, for this purpose, be entitled to have access to the Supplier</w:t>
      </w:r>
      <w:r>
        <w:t>'</w:t>
      </w:r>
      <w:r w:rsidRPr="00F223BF">
        <w:t>s premises and to any premises of the Supplier</w:t>
      </w:r>
      <w:r>
        <w:t>'</w:t>
      </w:r>
      <w:r w:rsidRPr="00F223BF">
        <w:t>s sub-contractors or agents where the</w:t>
      </w:r>
      <w:r w:rsidRPr="00AD69C5">
        <w:t xml:space="preserve"> </w:t>
      </w:r>
      <w:r>
        <w:t xml:space="preserve">Mobilisation Services, the </w:t>
      </w:r>
      <w:r w:rsidRPr="00F223BF">
        <w:t>Services</w:t>
      </w:r>
      <w:r w:rsidRPr="00AD69C5">
        <w:t xml:space="preserve"> </w:t>
      </w:r>
      <w:r>
        <w:t xml:space="preserve">and the </w:t>
      </w:r>
      <w:r w:rsidRPr="00F223BF">
        <w:t>Portal are being performed during normal working hours on giving reasonable notice to the Supplier for that purpose.</w:t>
      </w:r>
    </w:p>
    <w:p w14:paraId="4420EB86" w14:textId="0E7CABEE" w:rsidR="00D05ADD" w:rsidRDefault="00D05ADD" w:rsidP="00FF7772">
      <w:pPr>
        <w:pStyle w:val="Heading2"/>
      </w:pPr>
      <w:r>
        <w:lastRenderedPageBreak/>
        <w:t>T</w:t>
      </w:r>
      <w:r w:rsidRPr="00F223BF">
        <w:t>he Supplier shall</w:t>
      </w:r>
      <w:r>
        <w:t xml:space="preserve">, if requested by the Authority, </w:t>
      </w:r>
      <w:r w:rsidRPr="00F223BF">
        <w:t xml:space="preserve">promptly </w:t>
      </w:r>
      <w:r>
        <w:t>provide a copy of the Utilities D</w:t>
      </w:r>
      <w:r w:rsidRPr="00F223BF">
        <w:t xml:space="preserve">ata </w:t>
      </w:r>
      <w:r>
        <w:t xml:space="preserve">to the Authority in such format as may be required by the Authority from time to time. </w:t>
      </w:r>
    </w:p>
    <w:p w14:paraId="7767C11D" w14:textId="77777777" w:rsidR="006E4A65" w:rsidRPr="00F223BF" w:rsidRDefault="006E4A65" w:rsidP="00FF7772">
      <w:pPr>
        <w:pStyle w:val="Heading1"/>
      </w:pPr>
      <w:bookmarkStart w:id="81" w:name="_Ref377050387"/>
      <w:bookmarkStart w:id="82" w:name="_Toc128688129"/>
      <w:bookmarkStart w:id="83" w:name="_Toc128689206"/>
      <w:bookmarkStart w:id="84" w:name="_Toc136425076"/>
      <w:bookmarkEnd w:id="80"/>
      <w:r w:rsidRPr="00F223BF">
        <w:t>Confidentiality</w:t>
      </w:r>
      <w:bookmarkEnd w:id="73"/>
      <w:r w:rsidRPr="00F223BF">
        <w:t>, Transparency and Publicity</w:t>
      </w:r>
      <w:bookmarkEnd w:id="81"/>
      <w:bookmarkEnd w:id="82"/>
      <w:bookmarkEnd w:id="83"/>
      <w:bookmarkEnd w:id="84"/>
    </w:p>
    <w:p w14:paraId="62687297" w14:textId="26F6F8F9" w:rsidR="006E4A65" w:rsidRPr="00F223BF" w:rsidRDefault="006E4A65" w:rsidP="00FF7772">
      <w:pPr>
        <w:pStyle w:val="Heading2"/>
        <w:keepNext/>
      </w:pPr>
      <w:bookmarkStart w:id="85" w:name="_Ref359607666"/>
      <w:r w:rsidRPr="00F223BF">
        <w:t>Subject to clause </w:t>
      </w:r>
      <w:r w:rsidRPr="00F223BF">
        <w:fldChar w:fldCharType="begin"/>
      </w:r>
      <w:r w:rsidRPr="00F223BF">
        <w:instrText xml:space="preserve"> REF _Ref359607640 \r \h </w:instrText>
      </w:r>
      <w:r w:rsidR="003A4FAE" w:rsidRPr="00F223BF">
        <w:instrText xml:space="preserve"> \* MERGEFORMAT </w:instrText>
      </w:r>
      <w:r w:rsidRPr="00F223BF">
        <w:fldChar w:fldCharType="separate"/>
      </w:r>
      <w:r w:rsidR="005B793D">
        <w:t>11.2</w:t>
      </w:r>
      <w:r w:rsidRPr="00F223BF">
        <w:fldChar w:fldCharType="end"/>
      </w:r>
      <w:r w:rsidR="005450BA" w:rsidRPr="00F223BF">
        <w:t xml:space="preserve"> of this </w:t>
      </w:r>
      <w:bookmarkStart w:id="86" w:name="_9kMLK5YVtCIABLQSo2u5tj43CE3z3t5H73KLHNS"/>
      <w:r w:rsidR="005450BA" w:rsidRPr="00F223BF">
        <w:t>Annex 1</w:t>
      </w:r>
      <w:bookmarkEnd w:id="86"/>
      <w:r w:rsidRPr="00F223BF">
        <w:t>, each Party shall:</w:t>
      </w:r>
      <w:bookmarkEnd w:id="85"/>
    </w:p>
    <w:p w14:paraId="5C00EAD6" w14:textId="77777777" w:rsidR="006E4A65" w:rsidRPr="00F223BF" w:rsidRDefault="006E4A65" w:rsidP="00F223BF">
      <w:pPr>
        <w:pStyle w:val="Heading3"/>
      </w:pPr>
      <w:r w:rsidRPr="00F223BF">
        <w:t>treat all Confidential Information it receives as confidential, safeguard it accordingly and not disclose it to any other person without the prior written permission of the disclosing Party; and</w:t>
      </w:r>
    </w:p>
    <w:p w14:paraId="2A3E07BC" w14:textId="53479E36" w:rsidR="006E4A65" w:rsidRPr="00F223BF" w:rsidRDefault="006E4A65" w:rsidP="00F223BF">
      <w:pPr>
        <w:pStyle w:val="Heading3"/>
      </w:pPr>
      <w:r w:rsidRPr="00F223BF">
        <w:t>not use or exploit the disclosing Party</w:t>
      </w:r>
      <w:r w:rsidR="00E14E69">
        <w:t>'</w:t>
      </w:r>
      <w:r w:rsidRPr="00F223BF">
        <w:t>s Confidential Information in any way except for the purposes anticipated under the Agreement.</w:t>
      </w:r>
    </w:p>
    <w:p w14:paraId="28BB71AB" w14:textId="60CB0F18" w:rsidR="006E4A65" w:rsidRPr="00F223BF" w:rsidRDefault="006E4A65" w:rsidP="00FF7772">
      <w:pPr>
        <w:pStyle w:val="Heading2"/>
        <w:keepNext/>
      </w:pPr>
      <w:bookmarkStart w:id="87" w:name="_Ref359607640"/>
      <w:r w:rsidRPr="00F223BF">
        <w:t>Notwithstanding clause </w:t>
      </w:r>
      <w:r w:rsidRPr="00F223BF">
        <w:fldChar w:fldCharType="begin"/>
      </w:r>
      <w:r w:rsidRPr="00F223BF">
        <w:instrText xml:space="preserve"> REF _Ref359607666 \r \h </w:instrText>
      </w:r>
      <w:r w:rsidR="003A4FAE" w:rsidRPr="00F223BF">
        <w:instrText xml:space="preserve"> \* MERGEFORMAT </w:instrText>
      </w:r>
      <w:r w:rsidRPr="00F223BF">
        <w:fldChar w:fldCharType="separate"/>
      </w:r>
      <w:r w:rsidR="005B793D">
        <w:t>11.1</w:t>
      </w:r>
      <w:r w:rsidRPr="00F223BF">
        <w:fldChar w:fldCharType="end"/>
      </w:r>
      <w:r w:rsidRPr="00F223BF">
        <w:t>, a Party may disclose Confidential Information which it receives from the other Party:</w:t>
      </w:r>
      <w:bookmarkEnd w:id="87"/>
    </w:p>
    <w:p w14:paraId="3A0473B4" w14:textId="12074836" w:rsidR="006E4A65" w:rsidRPr="00F223BF" w:rsidRDefault="006E4A65" w:rsidP="00F223BF">
      <w:pPr>
        <w:pStyle w:val="Heading3"/>
      </w:pPr>
      <w:r w:rsidRPr="00F223BF">
        <w:t xml:space="preserve">where disclosure is required by </w:t>
      </w:r>
      <w:r w:rsidR="005450BA" w:rsidRPr="00F223BF">
        <w:t>A</w:t>
      </w:r>
      <w:r w:rsidRPr="00F223BF">
        <w:t xml:space="preserve">pplicable </w:t>
      </w:r>
      <w:r w:rsidR="005450BA" w:rsidRPr="00F223BF">
        <w:t>L</w:t>
      </w:r>
      <w:r w:rsidRPr="00F223BF">
        <w:t xml:space="preserve">aw; </w:t>
      </w:r>
    </w:p>
    <w:p w14:paraId="57D79E46" w14:textId="77777777" w:rsidR="006E4A65" w:rsidRPr="00F223BF" w:rsidRDefault="006E4A65" w:rsidP="00F223BF">
      <w:pPr>
        <w:pStyle w:val="Heading3"/>
      </w:pPr>
      <w:r w:rsidRPr="00F223BF">
        <w:t xml:space="preserve">to its auditors or for the purposes of regulatory requirements; </w:t>
      </w:r>
    </w:p>
    <w:p w14:paraId="05DFD420" w14:textId="77777777" w:rsidR="006E4A65" w:rsidRPr="00F223BF" w:rsidRDefault="006E4A65" w:rsidP="00F223BF">
      <w:pPr>
        <w:pStyle w:val="Heading3"/>
      </w:pPr>
      <w:r w:rsidRPr="00F223BF">
        <w:t xml:space="preserve">on a confidential basis, to its professional advisers; </w:t>
      </w:r>
    </w:p>
    <w:p w14:paraId="76D98A4A" w14:textId="77777777" w:rsidR="006E4A65" w:rsidRPr="00F223BF" w:rsidRDefault="006E4A65" w:rsidP="00F223BF">
      <w:pPr>
        <w:pStyle w:val="Heading3"/>
      </w:pPr>
      <w:r w:rsidRPr="00F223BF">
        <w:t xml:space="preserve">to the Serious Fraud Office where the Party has reasonable grounds to believe that the other Party is involved in activity that may constitute a criminal offence under the Bribery Act 2010; </w:t>
      </w:r>
    </w:p>
    <w:p w14:paraId="129B41B4" w14:textId="49E35072" w:rsidR="006E4A65" w:rsidRPr="00F223BF" w:rsidRDefault="006E4A65" w:rsidP="00F223BF">
      <w:pPr>
        <w:pStyle w:val="Heading3"/>
      </w:pPr>
      <w:bookmarkStart w:id="88" w:name="_Ref377110989"/>
      <w:r w:rsidRPr="00F223BF">
        <w:t>where the receiving Party is the Supplier, to the Staff on a need to know basis to enable performance of the Supplier</w:t>
      </w:r>
      <w:r w:rsidR="00E14E69">
        <w:t>'</w:t>
      </w:r>
      <w:r w:rsidRPr="00F223BF">
        <w:t xml:space="preserve">s obligations under the Agreement provided that the Supplier shall procure that any Staff to whom it discloses Confidential Information pursuant to this clause </w:t>
      </w:r>
      <w:r w:rsidRPr="00F223BF">
        <w:fldChar w:fldCharType="begin"/>
      </w:r>
      <w:r w:rsidRPr="00F223BF">
        <w:instrText xml:space="preserve"> REF _Ref377110989 \r \h </w:instrText>
      </w:r>
      <w:r w:rsidR="003A4FAE" w:rsidRPr="00F223BF">
        <w:instrText xml:space="preserve"> \* MERGEFORMAT </w:instrText>
      </w:r>
      <w:r w:rsidRPr="00F223BF">
        <w:fldChar w:fldCharType="separate"/>
      </w:r>
      <w:r w:rsidR="005B793D">
        <w:t>11.2.5</w:t>
      </w:r>
      <w:r w:rsidRPr="00F223BF">
        <w:fldChar w:fldCharType="end"/>
      </w:r>
      <w:r w:rsidRPr="00F223BF">
        <w:t xml:space="preserve"> shall observe the Supplier</w:t>
      </w:r>
      <w:r w:rsidR="00E14E69">
        <w:t>'</w:t>
      </w:r>
      <w:r w:rsidRPr="00F223BF">
        <w:t>s confidentiality obligations under the Agreement; and</w:t>
      </w:r>
      <w:bookmarkEnd w:id="88"/>
    </w:p>
    <w:p w14:paraId="693463F0" w14:textId="49032ECD" w:rsidR="006E4A65" w:rsidRPr="00F223BF" w:rsidRDefault="006E4A65" w:rsidP="003C3526">
      <w:pPr>
        <w:pStyle w:val="Heading3"/>
        <w:keepNext/>
      </w:pPr>
      <w:r w:rsidRPr="00F223BF">
        <w:lastRenderedPageBreak/>
        <w:t xml:space="preserve">where the receiving Party is </w:t>
      </w:r>
      <w:r w:rsidR="00D45173" w:rsidRPr="00F223BF">
        <w:t>the Authority</w:t>
      </w:r>
      <w:r w:rsidRPr="00F223BF">
        <w:t>:</w:t>
      </w:r>
    </w:p>
    <w:p w14:paraId="19EAEE51" w14:textId="7194E525" w:rsidR="006E4A65" w:rsidRPr="00F223BF" w:rsidRDefault="006E4A65" w:rsidP="00F223BF">
      <w:pPr>
        <w:pStyle w:val="Heading4"/>
      </w:pPr>
      <w:r w:rsidRPr="00F223BF">
        <w:t xml:space="preserve">on a confidential basis to the employees, agents, consultants and contractors of </w:t>
      </w:r>
      <w:r w:rsidR="00D45173" w:rsidRPr="00F223BF">
        <w:t>the Authority</w:t>
      </w:r>
      <w:r w:rsidRPr="00F223BF">
        <w:t>;</w:t>
      </w:r>
    </w:p>
    <w:p w14:paraId="64C56421" w14:textId="23EAC0D1" w:rsidR="006E4A65" w:rsidRPr="00F223BF" w:rsidRDefault="006E4A65" w:rsidP="00F223BF">
      <w:pPr>
        <w:pStyle w:val="Heading4"/>
      </w:pPr>
      <w:r w:rsidRPr="00F223BF">
        <w:t xml:space="preserve">on a confidential basis to any other Central Government Body, any successor body to a Central Government Body or any company to which </w:t>
      </w:r>
      <w:r w:rsidR="00D45173" w:rsidRPr="00F223BF">
        <w:t>the Authority</w:t>
      </w:r>
      <w:r w:rsidRPr="00F223BF">
        <w:t xml:space="preserve"> transfers or proposes to transfer all or any part of its business;</w:t>
      </w:r>
    </w:p>
    <w:p w14:paraId="039F2381" w14:textId="47D17C1B" w:rsidR="006E4A65" w:rsidRPr="00F223BF" w:rsidRDefault="006E4A65" w:rsidP="00F223BF">
      <w:pPr>
        <w:pStyle w:val="Heading4"/>
      </w:pPr>
      <w:r w:rsidRPr="00F223BF">
        <w:t xml:space="preserve">to the extent that </w:t>
      </w:r>
      <w:r w:rsidR="00D45173" w:rsidRPr="00F223BF">
        <w:t>the Authority</w:t>
      </w:r>
      <w:r w:rsidRPr="00F223BF">
        <w:t xml:space="preserve"> (acting reasonably) deems disclosure necessary or appropriate in the course of carrying out its public functions; or</w:t>
      </w:r>
    </w:p>
    <w:p w14:paraId="26EA52F9" w14:textId="7299EB13" w:rsidR="006E4A65" w:rsidRPr="00F223BF" w:rsidRDefault="006E4A65" w:rsidP="00F223BF">
      <w:pPr>
        <w:pStyle w:val="Heading4"/>
      </w:pPr>
      <w:r w:rsidRPr="00F223BF">
        <w:t>in accordance with clause </w:t>
      </w:r>
      <w:r w:rsidRPr="00F223BF">
        <w:fldChar w:fldCharType="begin"/>
      </w:r>
      <w:r w:rsidRPr="00F223BF">
        <w:instrText xml:space="preserve"> REF _Ref261004389 \r \h  \* MERGEFORMAT </w:instrText>
      </w:r>
      <w:r w:rsidRPr="00F223BF">
        <w:fldChar w:fldCharType="separate"/>
      </w:r>
      <w:r w:rsidR="005B793D">
        <w:t>12</w:t>
      </w:r>
      <w:r w:rsidRPr="00F223BF">
        <w:fldChar w:fldCharType="end"/>
      </w:r>
      <w:r w:rsidRPr="00F223BF">
        <w:t xml:space="preserve"> </w:t>
      </w:r>
      <w:r w:rsidR="00E33C8F" w:rsidRPr="00F223BF">
        <w:t xml:space="preserve">and for the purposes of the foregoing, references to disclosure on a confidential basis shall mean disclosure subject to a confidentiality agreement or arrangement containing terms no less stringent than those placed on </w:t>
      </w:r>
      <w:r w:rsidR="00D45173" w:rsidRPr="00F223BF">
        <w:t>the Authority</w:t>
      </w:r>
      <w:r w:rsidR="00E33C8F" w:rsidRPr="00F223BF">
        <w:t xml:space="preserve"> under this clause</w:t>
      </w:r>
      <w:r w:rsidRPr="00F223BF">
        <w:t> 11.</w:t>
      </w:r>
    </w:p>
    <w:p w14:paraId="2454CFDC" w14:textId="1F7C38F9" w:rsidR="006E4A65" w:rsidRPr="00F223BF" w:rsidRDefault="006E4A65" w:rsidP="00FF7772">
      <w:pPr>
        <w:pStyle w:val="Heading2"/>
      </w:pPr>
      <w:bookmarkStart w:id="89" w:name="_Ref360043449"/>
      <w:r w:rsidRPr="00F223BF">
        <w:t xml:space="preserve">The Parties acknowledge that, except for any information which is exempt from disclosure in accordance with the provisions of the FOIA, the content of the Agreement is not Confidential Information and the Supplier hereby gives its consent for </w:t>
      </w:r>
      <w:r w:rsidR="00D45173" w:rsidRPr="00F223BF">
        <w:t>the Authority</w:t>
      </w:r>
      <w:r w:rsidRPr="00F223BF">
        <w:t xml:space="preserve"> to publish this Agreement in its entirety to the general public (but with any information that is exempt from disclosure in accordance with the FOIA redacted) including any changes to the Agreement agreed from time to time.  </w:t>
      </w:r>
      <w:r w:rsidR="00D45173" w:rsidRPr="00F223BF">
        <w:t>The Authority</w:t>
      </w:r>
      <w:r w:rsidRPr="00F223BF">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89"/>
      <w:r w:rsidRPr="00F223BF">
        <w:t xml:space="preserve">  </w:t>
      </w:r>
    </w:p>
    <w:p w14:paraId="64B6EAAF" w14:textId="606FAE91" w:rsidR="006E4A65" w:rsidRPr="00F223BF" w:rsidRDefault="006E4A65" w:rsidP="00FF7772">
      <w:pPr>
        <w:pStyle w:val="Heading2"/>
      </w:pPr>
      <w:bookmarkStart w:id="90" w:name="_Ref260825584"/>
      <w:r w:rsidRPr="00F223BF">
        <w:t xml:space="preserve">The Supplier shall not, and shall take reasonable steps to ensure that the Staff shall not, make any press announcement or publicise the Agreement or any part of the Agreement in any way, except with the prior written consent of </w:t>
      </w:r>
      <w:r w:rsidR="00D45173" w:rsidRPr="00F223BF">
        <w:t>the Authority</w:t>
      </w:r>
      <w:r w:rsidRPr="00F223BF">
        <w:t>.</w:t>
      </w:r>
      <w:bookmarkEnd w:id="90"/>
      <w:r w:rsidRPr="00F223BF">
        <w:t xml:space="preserve">  </w:t>
      </w:r>
    </w:p>
    <w:p w14:paraId="58562B84" w14:textId="77777777" w:rsidR="006E4A65" w:rsidRPr="00F223BF" w:rsidRDefault="006E4A65" w:rsidP="00FF7772">
      <w:pPr>
        <w:pStyle w:val="Heading1"/>
      </w:pPr>
      <w:bookmarkStart w:id="91" w:name="_Ref261004389"/>
      <w:bookmarkStart w:id="92" w:name="_Toc128688130"/>
      <w:bookmarkStart w:id="93" w:name="_Toc128689207"/>
      <w:bookmarkStart w:id="94" w:name="_Toc136425077"/>
      <w:r w:rsidRPr="00F223BF">
        <w:lastRenderedPageBreak/>
        <w:t>Freedom of Information</w:t>
      </w:r>
      <w:bookmarkEnd w:id="91"/>
      <w:bookmarkEnd w:id="92"/>
      <w:bookmarkEnd w:id="93"/>
      <w:bookmarkEnd w:id="94"/>
      <w:r w:rsidRPr="00F223BF">
        <w:t xml:space="preserve"> </w:t>
      </w:r>
    </w:p>
    <w:p w14:paraId="7CD04F06" w14:textId="3F91F80B" w:rsidR="006E4A65" w:rsidRPr="00F223BF" w:rsidRDefault="006E4A65" w:rsidP="00FF7772">
      <w:pPr>
        <w:pStyle w:val="Heading2"/>
        <w:keepNext/>
      </w:pPr>
      <w:r w:rsidRPr="00F223BF">
        <w:t xml:space="preserve">The Supplier acknowledges that </w:t>
      </w:r>
      <w:r w:rsidR="00D45173" w:rsidRPr="00F223BF">
        <w:t>the Authority</w:t>
      </w:r>
      <w:r w:rsidRPr="00F223BF">
        <w:t xml:space="preserve"> is subject to the requirements of the FOIA and the Environmental Information Regulations 2004 and shall:</w:t>
      </w:r>
    </w:p>
    <w:p w14:paraId="5E74A4D8" w14:textId="5761DF78" w:rsidR="006E4A65" w:rsidRPr="00F223BF" w:rsidRDefault="006E4A65" w:rsidP="00F223BF">
      <w:pPr>
        <w:pStyle w:val="Heading3"/>
      </w:pPr>
      <w:r w:rsidRPr="00F223BF">
        <w:t xml:space="preserve">provide all necessary assistance and cooperation as reasonably requested by </w:t>
      </w:r>
      <w:r w:rsidR="00D45173" w:rsidRPr="00F223BF">
        <w:t>the Authority</w:t>
      </w:r>
      <w:r w:rsidRPr="00F223BF">
        <w:t xml:space="preserve"> to enable </w:t>
      </w:r>
      <w:r w:rsidR="00D45173" w:rsidRPr="00F223BF">
        <w:t>the Authority</w:t>
      </w:r>
      <w:r w:rsidRPr="00F223BF">
        <w:t xml:space="preserve"> to comply with its obligations under the FOIA and the Environmental Information Regulations 2004;</w:t>
      </w:r>
    </w:p>
    <w:p w14:paraId="3BE4E27D" w14:textId="472D6FB6" w:rsidR="006E4A65" w:rsidRPr="00F223BF" w:rsidRDefault="006E4A65" w:rsidP="00F223BF">
      <w:pPr>
        <w:pStyle w:val="Heading3"/>
      </w:pPr>
      <w:r w:rsidRPr="00F223BF">
        <w:t xml:space="preserve">transfer to </w:t>
      </w:r>
      <w:r w:rsidR="00D45173" w:rsidRPr="00F223BF">
        <w:t>the Authority</w:t>
      </w:r>
      <w:r w:rsidRPr="00F223BF">
        <w:t xml:space="preserve"> all Requests for Information relating to this Agreement that it receives as soon as practicable and in any event within 2 Working Days of receipt</w:t>
      </w:r>
      <w:r w:rsidR="001C0BE1">
        <w:t xml:space="preserve"> or less if required by the Authority in order to respond to a Parliamentary question</w:t>
      </w:r>
      <w:r w:rsidRPr="00F223BF">
        <w:t xml:space="preserve">; </w:t>
      </w:r>
    </w:p>
    <w:p w14:paraId="56D19E17" w14:textId="73F81D73" w:rsidR="006E4A65" w:rsidRPr="00F223BF" w:rsidRDefault="006E4A65" w:rsidP="00F223BF">
      <w:pPr>
        <w:pStyle w:val="Heading3"/>
      </w:pPr>
      <w:r w:rsidRPr="00F223BF">
        <w:t xml:space="preserve">provide </w:t>
      </w:r>
      <w:r w:rsidR="00D45173" w:rsidRPr="00F223BF">
        <w:t>the Authority</w:t>
      </w:r>
      <w:r w:rsidRPr="00F223BF">
        <w:t xml:space="preserve"> with a copy of all Information belonging to </w:t>
      </w:r>
      <w:r w:rsidR="00D45173" w:rsidRPr="00F223BF">
        <w:t>the Authority</w:t>
      </w:r>
      <w:r w:rsidRPr="00F223BF">
        <w:t xml:space="preserve"> requested in the Request for Informa</w:t>
      </w:r>
      <w:r w:rsidR="00E14E69">
        <w:t>tion which is in its possession</w:t>
      </w:r>
      <w:r w:rsidRPr="00F223BF">
        <w:t xml:space="preserve"> or control in the form that </w:t>
      </w:r>
      <w:r w:rsidR="00D45173" w:rsidRPr="00F223BF">
        <w:t>the Authority</w:t>
      </w:r>
      <w:r w:rsidRPr="00F223BF">
        <w:t xml:space="preserve"> requires within 5 Working Days (or such other period as </w:t>
      </w:r>
      <w:r w:rsidR="00D45173" w:rsidRPr="00F223BF">
        <w:t>the Authority</w:t>
      </w:r>
      <w:r w:rsidRPr="00F223BF">
        <w:t xml:space="preserve"> may reasonably specify</w:t>
      </w:r>
      <w:r w:rsidR="001C0BE1" w:rsidRPr="001C0BE1">
        <w:t xml:space="preserve"> </w:t>
      </w:r>
      <w:r w:rsidR="001C0BE1">
        <w:t>which may be less if required by the Authority in order to respond to a Parliamentary question</w:t>
      </w:r>
      <w:r w:rsidRPr="00F223BF">
        <w:t xml:space="preserve">) of </w:t>
      </w:r>
      <w:r w:rsidR="00D45173" w:rsidRPr="00F223BF">
        <w:t>the Authority</w:t>
      </w:r>
      <w:r w:rsidR="00E14E69">
        <w:t>'</w:t>
      </w:r>
      <w:r w:rsidRPr="00F223BF">
        <w:t>s request for such Information; and</w:t>
      </w:r>
    </w:p>
    <w:p w14:paraId="42AAB98A" w14:textId="259E2E8B" w:rsidR="006E4A65" w:rsidRPr="00F223BF" w:rsidRDefault="006E4A65" w:rsidP="00F223BF">
      <w:pPr>
        <w:pStyle w:val="Heading3"/>
      </w:pPr>
      <w:r w:rsidRPr="00F223BF">
        <w:t xml:space="preserve">not respond directly to a Request for Information unless authorised in writing to do so by </w:t>
      </w:r>
      <w:r w:rsidR="00D45173" w:rsidRPr="00F223BF">
        <w:t>the Authority</w:t>
      </w:r>
      <w:r w:rsidRPr="00F223BF">
        <w:t>.</w:t>
      </w:r>
    </w:p>
    <w:p w14:paraId="2A9CAD2A" w14:textId="725DE317" w:rsidR="006E4A65" w:rsidRPr="00F223BF" w:rsidRDefault="006E4A65" w:rsidP="00FF7772">
      <w:pPr>
        <w:pStyle w:val="Heading2"/>
      </w:pPr>
      <w:r w:rsidRPr="00F223BF">
        <w:t xml:space="preserve">The Supplier acknowledges that </w:t>
      </w:r>
      <w:r w:rsidR="00D45173" w:rsidRPr="00F223BF">
        <w:t>the Authority</w:t>
      </w:r>
      <w:r w:rsidRPr="00F223BF">
        <w:t xml:space="preserve"> may be required under the FOIA and the Environmental Information Regulations 2004 to disclose Information concerning the Supplier or the </w:t>
      </w:r>
      <w:r w:rsidR="000F7626">
        <w:t xml:space="preserve">Mobilisation Services, the </w:t>
      </w:r>
      <w:r w:rsidR="000F7626" w:rsidRPr="00F223BF">
        <w:t>Services</w:t>
      </w:r>
      <w:r w:rsidR="000F7626" w:rsidRPr="00AD69C5">
        <w:t xml:space="preserve"> </w:t>
      </w:r>
      <w:r w:rsidR="000F7626">
        <w:t xml:space="preserve">and/or the </w:t>
      </w:r>
      <w:r w:rsidR="000F7626" w:rsidRPr="00F223BF">
        <w:t xml:space="preserve">Portal </w:t>
      </w:r>
      <w:r w:rsidRPr="00F223BF">
        <w:t>Services (including commercially sensitive information) without consulting or obtaining consent from the Supplier.</w:t>
      </w:r>
      <w:r w:rsidR="00F223BF" w:rsidRPr="00F223BF">
        <w:t xml:space="preserve"> </w:t>
      </w:r>
      <w:r w:rsidRPr="00F223BF">
        <w:t xml:space="preserve"> In these circumstances </w:t>
      </w:r>
      <w:r w:rsidR="00D45173" w:rsidRPr="00F223BF">
        <w:t>the Authority</w:t>
      </w:r>
      <w:r w:rsidRPr="00F223BF">
        <w:t xml:space="preserve"> shall, in accordance with any relevant guidance issued under the FOIA, take reasonable steps, where appropriate, to give the Supplier advance notice, or failing that, to draw the disclosure to the Supplier</w:t>
      </w:r>
      <w:r w:rsidR="00E14E69">
        <w:t>'</w:t>
      </w:r>
      <w:r w:rsidRPr="00F223BF">
        <w:t xml:space="preserve">s attention after any such disclosure. </w:t>
      </w:r>
    </w:p>
    <w:p w14:paraId="57ABE96A" w14:textId="572498BF" w:rsidR="006E4A65" w:rsidRPr="00F223BF" w:rsidRDefault="006E4A65" w:rsidP="00FF7772">
      <w:pPr>
        <w:pStyle w:val="Heading2"/>
      </w:pPr>
      <w:r w:rsidRPr="00F223BF">
        <w:t xml:space="preserve">Notwithstanding any other provision in the Agreement, </w:t>
      </w:r>
      <w:r w:rsidR="00D45173" w:rsidRPr="00F223BF">
        <w:t>the Authority</w:t>
      </w:r>
      <w:r w:rsidRPr="00F223BF">
        <w:t xml:space="preserve"> shall be responsible for determining in its absolute discretion whether any Information relating to the Supplier or the </w:t>
      </w:r>
      <w:r w:rsidR="000F7626">
        <w:t xml:space="preserve">Mobilisation Services, the </w:t>
      </w:r>
      <w:r w:rsidR="000F7626" w:rsidRPr="00F223BF">
        <w:t>Services</w:t>
      </w:r>
      <w:r w:rsidR="000F7626" w:rsidRPr="00AD69C5">
        <w:t xml:space="preserve"> </w:t>
      </w:r>
      <w:r w:rsidR="000F7626">
        <w:t xml:space="preserve">and/or the </w:t>
      </w:r>
      <w:r w:rsidR="000F7626" w:rsidRPr="00F223BF">
        <w:t xml:space="preserve">Portal </w:t>
      </w:r>
      <w:r w:rsidRPr="00F223BF">
        <w:t xml:space="preserve">is exempt </w:t>
      </w:r>
      <w:r w:rsidRPr="00F223BF">
        <w:lastRenderedPageBreak/>
        <w:t>from disclosure in accordance with the FOIA and/or the Environmental Information Regulations 2004.</w:t>
      </w:r>
    </w:p>
    <w:p w14:paraId="79267A72" w14:textId="77777777" w:rsidR="006E4A65" w:rsidRPr="00F223BF" w:rsidRDefault="006E4A65" w:rsidP="00FF7772">
      <w:pPr>
        <w:pStyle w:val="Heading1"/>
      </w:pPr>
      <w:bookmarkStart w:id="95" w:name="_Ref377050406"/>
      <w:bookmarkStart w:id="96" w:name="_Toc128688131"/>
      <w:bookmarkStart w:id="97" w:name="_Toc128689208"/>
      <w:bookmarkStart w:id="98" w:name="_Toc136425078"/>
      <w:bookmarkStart w:id="99" w:name="_Ref260838253"/>
      <w:r w:rsidRPr="00F223BF">
        <w:t>Protection of Personal Data and Security of Data</w:t>
      </w:r>
      <w:bookmarkEnd w:id="95"/>
      <w:bookmarkEnd w:id="96"/>
      <w:bookmarkEnd w:id="97"/>
      <w:bookmarkEnd w:id="98"/>
    </w:p>
    <w:p w14:paraId="543459AE" w14:textId="2F520F0E" w:rsidR="006E4A65" w:rsidRPr="00F223BF" w:rsidRDefault="006E4A65" w:rsidP="00FF7772">
      <w:pPr>
        <w:pStyle w:val="Heading2"/>
      </w:pPr>
      <w:bookmarkStart w:id="100" w:name="_Ref378336429"/>
      <w:r w:rsidRPr="00F223BF">
        <w:t xml:space="preserve">The Supplier shall, and shall procure that all Staff </w:t>
      </w:r>
      <w:r w:rsidR="00A35D74" w:rsidRPr="00F223BF">
        <w:t xml:space="preserve">and subcontractors </w:t>
      </w:r>
      <w:r w:rsidRPr="00F223BF">
        <w:t>shall, comply with any notific</w:t>
      </w:r>
      <w:r w:rsidR="00C6521E" w:rsidRPr="00F223BF">
        <w:t>ation requirements under Data Protection Legislation</w:t>
      </w:r>
      <w:r w:rsidRPr="00F223BF">
        <w:t xml:space="preserve"> and both Parties shall duly observe all their obligations under </w:t>
      </w:r>
      <w:r w:rsidR="00C6521E" w:rsidRPr="00F223BF">
        <w:t xml:space="preserve">Data Protection Legislation </w:t>
      </w:r>
      <w:r w:rsidRPr="00F223BF">
        <w:t>which arise in connection with the Agreement.</w:t>
      </w:r>
      <w:bookmarkEnd w:id="99"/>
      <w:bookmarkEnd w:id="100"/>
      <w:r w:rsidRPr="00F223BF">
        <w:t xml:space="preserve"> </w:t>
      </w:r>
    </w:p>
    <w:p w14:paraId="7CE78BD2" w14:textId="5B07BFA3" w:rsidR="006E4A65" w:rsidRPr="00F223BF" w:rsidRDefault="00C6521E" w:rsidP="00FF7772">
      <w:pPr>
        <w:pStyle w:val="Heading2"/>
        <w:rPr>
          <w:u w:val="single"/>
        </w:rPr>
      </w:pPr>
      <w:r w:rsidRPr="00F223BF">
        <w:rPr>
          <w:u w:val="single"/>
        </w:rPr>
        <w:t>REPLACED BY ANNEX 6 IN RELATION TO PROTECTION OF PERSONAL DATA</w:t>
      </w:r>
      <w:r w:rsidR="006E4A65" w:rsidRPr="00F223BF">
        <w:rPr>
          <w:u w:val="single"/>
        </w:rPr>
        <w:t xml:space="preserve"> </w:t>
      </w:r>
    </w:p>
    <w:p w14:paraId="59EBF551" w14:textId="01D6C5B2" w:rsidR="006E4A65" w:rsidRPr="00F223BF" w:rsidRDefault="006E4A65" w:rsidP="00FF7772">
      <w:pPr>
        <w:pStyle w:val="Heading2"/>
      </w:pPr>
      <w:bookmarkStart w:id="101" w:name="_Ref360040777"/>
      <w:r w:rsidRPr="00F223BF">
        <w:t xml:space="preserve">When handling </w:t>
      </w:r>
      <w:r w:rsidR="00BC19FF" w:rsidRPr="00F223BF">
        <w:t xml:space="preserve">Authority </w:t>
      </w:r>
      <w:r w:rsidRPr="00F223BF">
        <w:t xml:space="preserve">data (whether or not Personal Data), the Supplier shall ensure the security of the data is maintained in line with the security requirements of </w:t>
      </w:r>
      <w:r w:rsidR="00D45173" w:rsidRPr="00F223BF">
        <w:t>the Authority</w:t>
      </w:r>
      <w:r w:rsidRPr="00F223BF">
        <w:t xml:space="preserve"> as notified to the Supplier from time to time.</w:t>
      </w:r>
      <w:bookmarkEnd w:id="101"/>
      <w:r w:rsidRPr="00F223BF">
        <w:t xml:space="preserve"> </w:t>
      </w:r>
    </w:p>
    <w:p w14:paraId="4C2F1258" w14:textId="19270389" w:rsidR="006E4A65" w:rsidRPr="00F223BF" w:rsidRDefault="006E4A65" w:rsidP="00FF7772">
      <w:pPr>
        <w:pStyle w:val="Heading1"/>
      </w:pPr>
      <w:bookmarkStart w:id="102" w:name="_Ref377050536"/>
      <w:bookmarkStart w:id="103" w:name="_Toc128688132"/>
      <w:bookmarkStart w:id="104" w:name="_Toc128689209"/>
      <w:bookmarkStart w:id="105" w:name="_Toc136425079"/>
      <w:r w:rsidRPr="00F223BF">
        <w:t>Liability</w:t>
      </w:r>
      <w:bookmarkEnd w:id="102"/>
      <w:r w:rsidRPr="00F223BF">
        <w:t xml:space="preserve"> </w:t>
      </w:r>
      <w:r w:rsidR="00F949C1" w:rsidRPr="00F223BF">
        <w:t>and insurance</w:t>
      </w:r>
      <w:bookmarkEnd w:id="103"/>
      <w:bookmarkEnd w:id="104"/>
      <w:bookmarkEnd w:id="105"/>
    </w:p>
    <w:p w14:paraId="52E53EF6" w14:textId="3B44A249" w:rsidR="006E4A65" w:rsidRPr="00F223BF" w:rsidRDefault="006E4A65" w:rsidP="00FF7772">
      <w:pPr>
        <w:pStyle w:val="Heading2"/>
        <w:keepNext/>
      </w:pPr>
      <w:bookmarkStart w:id="106" w:name="_Ref370389250"/>
      <w:r w:rsidRPr="00F223BF">
        <w:t>Subject always to clauses </w:t>
      </w:r>
      <w:r w:rsidRPr="00F223BF">
        <w:fldChar w:fldCharType="begin"/>
      </w:r>
      <w:r w:rsidRPr="00F223BF">
        <w:instrText xml:space="preserve"> REF _Ref359607720 \r \h </w:instrText>
      </w:r>
      <w:r w:rsidR="003A4FAE" w:rsidRPr="00F223BF">
        <w:instrText xml:space="preserve"> \* MERGEFORMAT </w:instrText>
      </w:r>
      <w:r w:rsidRPr="00F223BF">
        <w:fldChar w:fldCharType="separate"/>
      </w:r>
      <w:r w:rsidR="005B793D">
        <w:t>14.1.2</w:t>
      </w:r>
      <w:r w:rsidRPr="00F223BF">
        <w:fldChar w:fldCharType="end"/>
      </w:r>
      <w:r w:rsidRPr="00F223BF">
        <w:t>:</w:t>
      </w:r>
      <w:bookmarkEnd w:id="106"/>
    </w:p>
    <w:p w14:paraId="3FAD4945" w14:textId="202787DD" w:rsidR="006E4A65" w:rsidRPr="00F223BF" w:rsidRDefault="006E4A65" w:rsidP="00F223BF">
      <w:pPr>
        <w:pStyle w:val="Heading3"/>
      </w:pPr>
      <w:bookmarkStart w:id="107" w:name="_Ref377110477"/>
      <w:r w:rsidRPr="00F223BF">
        <w:t>the aggregate liability of the Supplier</w:t>
      </w:r>
      <w:r w:rsidR="001C0BE1">
        <w:t xml:space="preserve"> during each Contract Year</w:t>
      </w:r>
      <w:r w:rsidRPr="00F223BF">
        <w:t xml:space="preserve"> in respect of all defaults, claims, losses or damages howsoever caused, whether arising from breach of the Agreement, the supply or failure to supply of the </w:t>
      </w:r>
      <w:r w:rsidR="000F7626">
        <w:t xml:space="preserve">Mobilisation Services, the </w:t>
      </w:r>
      <w:r w:rsidR="000F7626" w:rsidRPr="00F223BF">
        <w:t>Services</w:t>
      </w:r>
      <w:r w:rsidR="000F7626" w:rsidRPr="00AD69C5">
        <w:t xml:space="preserve"> </w:t>
      </w:r>
      <w:r w:rsidR="000F7626">
        <w:t xml:space="preserve">and/or the </w:t>
      </w:r>
      <w:r w:rsidR="000F7626" w:rsidRPr="00F223BF">
        <w:t>Portal</w:t>
      </w:r>
      <w:r w:rsidRPr="00F223BF">
        <w:t>, misrepresentation (whether tortuous or statutory), tort (including negligence), breach of statutory duty or otherwise shall in no event exceed a sum equal to 125% of the Charges paid or payable to the Supplier</w:t>
      </w:r>
      <w:r w:rsidR="001C0BE1">
        <w:t xml:space="preserve"> during the relevant Contract Year</w:t>
      </w:r>
      <w:r w:rsidRPr="00F223BF">
        <w:t>; and</w:t>
      </w:r>
      <w:bookmarkEnd w:id="107"/>
    </w:p>
    <w:p w14:paraId="72EC439D" w14:textId="651F0E8D" w:rsidR="00F949C1" w:rsidRPr="00F223BF" w:rsidRDefault="006E4A65" w:rsidP="00F223BF">
      <w:pPr>
        <w:pStyle w:val="Heading3"/>
      </w:pPr>
      <w:r w:rsidRPr="00F223BF">
        <w:t xml:space="preserve">in no event shall the Supplier be liable to </w:t>
      </w:r>
      <w:r w:rsidR="00D45173" w:rsidRPr="00F223BF">
        <w:t>the Authority</w:t>
      </w:r>
      <w:r w:rsidRPr="00F223BF">
        <w:t xml:space="preserve"> for any indirect or consequential loss or damage.</w:t>
      </w:r>
      <w:bookmarkStart w:id="108" w:name="_Ref359607720"/>
    </w:p>
    <w:p w14:paraId="0220B4C4" w14:textId="4876EBFF" w:rsidR="00F949C1" w:rsidRPr="00F223BF" w:rsidRDefault="00F949C1" w:rsidP="00FF7772">
      <w:pPr>
        <w:pStyle w:val="Heading2"/>
        <w:keepNext/>
      </w:pPr>
      <w:r w:rsidRPr="00F223BF">
        <w:t>Nothing in the Agreement shall be construed to limit or exclude either Party</w:t>
      </w:r>
      <w:r w:rsidR="00E14E69">
        <w:t>'</w:t>
      </w:r>
      <w:r w:rsidRPr="00F223BF">
        <w:t>s liability for:</w:t>
      </w:r>
    </w:p>
    <w:p w14:paraId="3BC3746E" w14:textId="77777777" w:rsidR="00F949C1" w:rsidRPr="00F223BF" w:rsidRDefault="00F949C1" w:rsidP="00F223BF">
      <w:pPr>
        <w:pStyle w:val="Heading3"/>
      </w:pPr>
      <w:r w:rsidRPr="00F223BF">
        <w:t>death or personal injury caused by its negligence;</w:t>
      </w:r>
    </w:p>
    <w:p w14:paraId="545686C4" w14:textId="77777777" w:rsidR="00F949C1" w:rsidRPr="00F223BF" w:rsidRDefault="00F949C1" w:rsidP="00F223BF">
      <w:pPr>
        <w:pStyle w:val="Heading3"/>
      </w:pPr>
      <w:r w:rsidRPr="00F223BF">
        <w:t xml:space="preserve">fraud or fraudulent misrepresentation; </w:t>
      </w:r>
    </w:p>
    <w:p w14:paraId="167CDFC7" w14:textId="77777777" w:rsidR="00F949C1" w:rsidRPr="00F223BF" w:rsidRDefault="00F949C1" w:rsidP="00F223BF">
      <w:pPr>
        <w:pStyle w:val="Heading3"/>
      </w:pPr>
      <w:r w:rsidRPr="00F223BF">
        <w:lastRenderedPageBreak/>
        <w:t>any other matter which, by law, may not be excluded or limited; or</w:t>
      </w:r>
    </w:p>
    <w:p w14:paraId="4FA18F36" w14:textId="77777777" w:rsidR="00F949C1" w:rsidRPr="00F223BF" w:rsidRDefault="00F949C1" w:rsidP="00F223BF">
      <w:pPr>
        <w:pStyle w:val="Heading3"/>
      </w:pPr>
      <w:r w:rsidRPr="00F223BF">
        <w:t>any indemnity given under this Agreement.</w:t>
      </w:r>
    </w:p>
    <w:p w14:paraId="58661044" w14:textId="2694FF61" w:rsidR="00F949C1" w:rsidRPr="00F223BF" w:rsidRDefault="00F949C1" w:rsidP="00FF7772">
      <w:pPr>
        <w:pStyle w:val="Heading2"/>
      </w:pPr>
      <w:bookmarkStart w:id="109" w:name="_Ref360044784"/>
      <w:bookmarkEnd w:id="108"/>
      <w:r w:rsidRPr="00F223BF">
        <w:t xml:space="preserve">The Supplier shall throughout the Term and for a period of six years following termination or expiry have and maintain in force at its own cost such insurance policies as are </w:t>
      </w:r>
      <w:r w:rsidR="001C0BE1">
        <w:t xml:space="preserve">specified in the Statement of Requirements and as are otherwise </w:t>
      </w:r>
      <w:r w:rsidRPr="00F223BF">
        <w:t xml:space="preserve">appropriate and adequate having regard to its obligations and liabilities under this Agreement </w:t>
      </w:r>
      <w:r w:rsidR="001D2654" w:rsidRPr="00F223BF">
        <w:t>(includ</w:t>
      </w:r>
      <w:r w:rsidR="001C0BE1">
        <w:t xml:space="preserve">ing </w:t>
      </w:r>
      <w:r w:rsidR="00585BFE">
        <w:t xml:space="preserve">a) </w:t>
      </w:r>
      <w:r w:rsidR="001C0BE1">
        <w:t xml:space="preserve">professional indemnity insurance of at least £1,000,000 </w:t>
      </w:r>
      <w:r w:rsidR="00585BFE">
        <w:t xml:space="preserve">(one million pounds) </w:t>
      </w:r>
      <w:r w:rsidR="001C0BE1">
        <w:t>per each and every claim and</w:t>
      </w:r>
      <w:r w:rsidR="00585BFE">
        <w:t xml:space="preserve"> b)</w:t>
      </w:r>
      <w:r w:rsidR="001C0BE1">
        <w:t xml:space="preserve"> </w:t>
      </w:r>
      <w:r w:rsidR="001D2654" w:rsidRPr="00F223BF">
        <w:t>cyber security essentials plus certification or equivalent</w:t>
      </w:r>
      <w:r w:rsidR="00585BFE">
        <w:t xml:space="preserve"> as specified in the Statement of Requirements</w:t>
      </w:r>
      <w:r w:rsidR="001D2654" w:rsidRPr="00F223BF">
        <w:t xml:space="preserve">) </w:t>
      </w:r>
      <w:r w:rsidRPr="00F223BF">
        <w:t>and shall on the written request of the Authority from time to time allow the Authority to inspect and/or provide the Authority with copies of the full policy document for such policies and, on the renewal of each policy, the Supplier shall send a copy of the premium receipt to the Authority when requested to do so in writing by the Authority.</w:t>
      </w:r>
    </w:p>
    <w:p w14:paraId="78727C51" w14:textId="23D294E5" w:rsidR="006E4A65" w:rsidRPr="00F223BF" w:rsidRDefault="006E4A65" w:rsidP="00FF7772">
      <w:pPr>
        <w:pStyle w:val="Heading1"/>
      </w:pPr>
      <w:bookmarkStart w:id="110" w:name="_Toc128688133"/>
      <w:bookmarkStart w:id="111" w:name="_Toc128689210"/>
      <w:bookmarkStart w:id="112" w:name="_Toc136425080"/>
      <w:r w:rsidRPr="00F223BF">
        <w:t>Force Majeure</w:t>
      </w:r>
      <w:bookmarkEnd w:id="109"/>
      <w:bookmarkEnd w:id="110"/>
      <w:bookmarkEnd w:id="111"/>
      <w:bookmarkEnd w:id="112"/>
    </w:p>
    <w:p w14:paraId="26D9CE6E" w14:textId="1847B720" w:rsidR="00F949C1" w:rsidRPr="00F223BF" w:rsidRDefault="00F949C1" w:rsidP="00FF7772">
      <w:pPr>
        <w:pStyle w:val="Heading2"/>
      </w:pPr>
      <w:r w:rsidRPr="00F223BF">
        <w:t xml:space="preserve">A </w:t>
      </w:r>
      <w:r w:rsidR="006E4A65" w:rsidRPr="00F223BF">
        <w:t xml:space="preserve">Party </w:t>
      </w:r>
      <w:r w:rsidRPr="00F223BF">
        <w:t xml:space="preserve">will not </w:t>
      </w:r>
      <w:r w:rsidR="006E4A65" w:rsidRPr="00F223BF">
        <w:t xml:space="preserve">be deemed to be in breach of the Agreement </w:t>
      </w:r>
      <w:r w:rsidRPr="00F223BF">
        <w:t xml:space="preserve">nor liable for </w:t>
      </w:r>
      <w:r w:rsidR="006E4A65" w:rsidRPr="00F223BF">
        <w:t>any delays or failures in performance of the</w:t>
      </w:r>
      <w:r w:rsidRPr="00F223BF">
        <w:t>ir obligations under this</w:t>
      </w:r>
      <w:r w:rsidR="006E4A65" w:rsidRPr="00F223BF">
        <w:t xml:space="preserve"> Agreement which result from </w:t>
      </w:r>
      <w:r w:rsidRPr="00F223BF">
        <w:t>Force Majeure provided that the such Pa</w:t>
      </w:r>
      <w:r w:rsidR="0089029D">
        <w:t>rty complies with this clause 15</w:t>
      </w:r>
      <w:r w:rsidRPr="00F223BF">
        <w:t xml:space="preserve"> of </w:t>
      </w:r>
      <w:bookmarkStart w:id="113" w:name="_9kMML5YVtCIABLQSo2u5tj43CE3z3t5H73KLHNS"/>
      <w:r w:rsidRPr="00F223BF">
        <w:t>Annex 1</w:t>
      </w:r>
      <w:bookmarkEnd w:id="113"/>
      <w:r w:rsidRPr="00F223BF">
        <w:t xml:space="preserve">. </w:t>
      </w:r>
    </w:p>
    <w:p w14:paraId="03A17C63" w14:textId="50874806" w:rsidR="00F949C1" w:rsidRPr="00F223BF" w:rsidRDefault="00F949C1" w:rsidP="00FF7772">
      <w:pPr>
        <w:pStyle w:val="Heading2"/>
      </w:pPr>
      <w:r w:rsidRPr="00F223BF">
        <w:t xml:space="preserve">The </w:t>
      </w:r>
      <w:r w:rsidR="006E4A65" w:rsidRPr="00F223BF">
        <w:t>Party</w:t>
      </w:r>
      <w:r w:rsidRPr="00F223BF">
        <w:t xml:space="preserve"> affected by Force Majeure </w:t>
      </w:r>
      <w:r w:rsidR="006E4A65" w:rsidRPr="00F223BF">
        <w:t xml:space="preserve">shall promptly notify the other Party in writing </w:t>
      </w:r>
      <w:r w:rsidRPr="00F223BF">
        <w:t>of the matters constituting the Force Majeure and shall keep the other Party full informed of their circumstance and of any relevant changes whilst the Force Majeure continues.</w:t>
      </w:r>
    </w:p>
    <w:p w14:paraId="3D79266A" w14:textId="474B0374" w:rsidR="00F949C1" w:rsidRPr="00F223BF" w:rsidRDefault="00F949C1" w:rsidP="00FF7772">
      <w:pPr>
        <w:pStyle w:val="Heading2"/>
      </w:pPr>
      <w:r w:rsidRPr="00F223BF">
        <w:t>The Party affected by Force Majeure shall take all reasonable steps available to it to minimise its effects on the performance of its obligations under this Agreement.</w:t>
      </w:r>
    </w:p>
    <w:p w14:paraId="5B182549" w14:textId="792F75CC" w:rsidR="006E4A65" w:rsidRPr="00F223BF" w:rsidRDefault="006E4A65" w:rsidP="00FF7772">
      <w:pPr>
        <w:pStyle w:val="Heading2"/>
      </w:pPr>
      <w:r w:rsidRPr="00F223BF">
        <w:t xml:space="preserve">If </w:t>
      </w:r>
      <w:r w:rsidR="00F949C1" w:rsidRPr="00F223BF">
        <w:t>a Force Majeure</w:t>
      </w:r>
      <w:r w:rsidRPr="00F223BF">
        <w:t xml:space="preserve"> continue</w:t>
      </w:r>
      <w:r w:rsidR="00F949C1" w:rsidRPr="00F223BF">
        <w:t>s</w:t>
      </w:r>
      <w:r w:rsidRPr="00F223BF">
        <w:t xml:space="preserve"> for a continuous period of more than two months, either Party may terminate the Agreement</w:t>
      </w:r>
      <w:r w:rsidR="00F949C1" w:rsidRPr="00F223BF">
        <w:t xml:space="preserve"> immediately</w:t>
      </w:r>
      <w:r w:rsidRPr="00F223BF">
        <w:t xml:space="preserve"> by written notice to the other Party.</w:t>
      </w:r>
    </w:p>
    <w:p w14:paraId="151A645B" w14:textId="5FB5DA76" w:rsidR="00A35D74" w:rsidRPr="00F223BF" w:rsidRDefault="00A35D74" w:rsidP="00FF7772">
      <w:pPr>
        <w:pStyle w:val="Heading1"/>
      </w:pPr>
      <w:bookmarkStart w:id="114" w:name="_Toc128688134"/>
      <w:bookmarkStart w:id="115" w:name="_Toc128689211"/>
      <w:bookmarkStart w:id="116" w:name="_Toc136425081"/>
      <w:bookmarkStart w:id="117" w:name="_Ref359655944"/>
      <w:bookmarkStart w:id="118" w:name="_Ref245529290"/>
      <w:r w:rsidRPr="00F223BF">
        <w:t>REMEDIES FOR BREACH</w:t>
      </w:r>
      <w:bookmarkEnd w:id="114"/>
      <w:bookmarkEnd w:id="115"/>
      <w:bookmarkEnd w:id="116"/>
    </w:p>
    <w:p w14:paraId="15811800" w14:textId="082993D0" w:rsidR="00A35D74" w:rsidRPr="00F223BF" w:rsidRDefault="00A35D74" w:rsidP="00FF7772">
      <w:pPr>
        <w:pStyle w:val="Heading2"/>
        <w:keepNext/>
      </w:pPr>
      <w:bookmarkStart w:id="119" w:name="_Ref405958881"/>
      <w:r w:rsidRPr="00F223BF">
        <w:t xml:space="preserve">If the Supplier has failed to perform the </w:t>
      </w:r>
      <w:r w:rsidR="000F7626">
        <w:t xml:space="preserve">Mobilisation Services, the </w:t>
      </w:r>
      <w:r w:rsidR="000F7626" w:rsidRPr="00F223BF">
        <w:t>Services</w:t>
      </w:r>
      <w:r w:rsidR="000F7626" w:rsidRPr="00AD69C5">
        <w:t xml:space="preserve"> </w:t>
      </w:r>
      <w:r w:rsidRPr="00F223BF">
        <w:t xml:space="preserve">(or any part thereof) </w:t>
      </w:r>
      <w:r w:rsidR="001C0BE1">
        <w:t xml:space="preserve">and/or to </w:t>
      </w:r>
      <w:r w:rsidR="00F949C1" w:rsidRPr="00F223BF">
        <w:t xml:space="preserve">provide the Portal </w:t>
      </w:r>
      <w:r w:rsidRPr="00F223BF">
        <w:t>due to a breach of the Supplier</w:t>
      </w:r>
      <w:r w:rsidR="00E14E69">
        <w:t>'</w:t>
      </w:r>
      <w:r w:rsidRPr="00F223BF">
        <w:t xml:space="preserve">s obligations in this </w:t>
      </w:r>
      <w:r w:rsidRPr="00F223BF">
        <w:lastRenderedPageBreak/>
        <w:t xml:space="preserve">Agreement, the </w:t>
      </w:r>
      <w:r w:rsidR="00F949C1" w:rsidRPr="00F223BF">
        <w:t xml:space="preserve">Authority </w:t>
      </w:r>
      <w:r w:rsidRPr="00F223BF">
        <w:t xml:space="preserve">shall be entitled (without prejudice to any other </w:t>
      </w:r>
      <w:r w:rsidR="00F949C1" w:rsidRPr="00F223BF">
        <w:t>rights or remedies it may have) at its option:</w:t>
      </w:r>
    </w:p>
    <w:p w14:paraId="69C1003B" w14:textId="568CEEE5" w:rsidR="00A35D74" w:rsidRPr="00F223BF" w:rsidRDefault="00A35D74" w:rsidP="00F223BF">
      <w:pPr>
        <w:pStyle w:val="Heading3"/>
      </w:pPr>
      <w:r w:rsidRPr="00F223BF">
        <w:t xml:space="preserve">to require the Supplier to remedy such breach by re-executing the relevant part of the </w:t>
      </w:r>
      <w:r w:rsidR="000F7626">
        <w:t xml:space="preserve">Mobilisation Services or the </w:t>
      </w:r>
      <w:r w:rsidRPr="00F223BF">
        <w:t>Services</w:t>
      </w:r>
      <w:r w:rsidR="00F949C1" w:rsidRPr="00F223BF">
        <w:t xml:space="preserve"> and/or Portal</w:t>
      </w:r>
      <w:r w:rsidR="00FF7772" w:rsidRPr="00F223BF">
        <w:t xml:space="preserve"> free of charge </w:t>
      </w:r>
      <w:r w:rsidRPr="00F223BF">
        <w:t xml:space="preserve">by the Supplier and the Supplier shall arrange all such additional resources as are necessary to perform the </w:t>
      </w:r>
      <w:r w:rsidR="000F7626">
        <w:t>Mobilisation Services</w:t>
      </w:r>
      <w:r w:rsidR="001C0BE1">
        <w:t xml:space="preserve"> or </w:t>
      </w:r>
      <w:r w:rsidRPr="00F223BF">
        <w:t>Services in accordance with the Service Levels as early as practicable thereafter and a</w:t>
      </w:r>
      <w:r w:rsidR="00F949C1" w:rsidRPr="00F223BF">
        <w:t>t no additional charge to the Authority</w:t>
      </w:r>
      <w:r w:rsidRPr="00F223BF">
        <w:t xml:space="preserve">; or </w:t>
      </w:r>
    </w:p>
    <w:p w14:paraId="7D7E7C68" w14:textId="57CD38DD" w:rsidR="00F949C1" w:rsidRPr="00F223BF" w:rsidRDefault="00F949C1" w:rsidP="00F223BF">
      <w:pPr>
        <w:pStyle w:val="Heading3"/>
      </w:pPr>
      <w:r w:rsidRPr="00F223BF">
        <w:t xml:space="preserve">to require the Supplier to repay or credit to the Authority that part of the Charges paid by the Authority to the Supplier relating to the provision of the relevant part of the </w:t>
      </w:r>
      <w:r w:rsidR="000F7626">
        <w:t xml:space="preserve">Mobilisation Services or the </w:t>
      </w:r>
      <w:r w:rsidRPr="00F223BF">
        <w:t>Services and/or Portal; and</w:t>
      </w:r>
    </w:p>
    <w:p w14:paraId="2167BBCF" w14:textId="0E45CAA7" w:rsidR="00F949C1" w:rsidRPr="00F223BF" w:rsidRDefault="00F949C1" w:rsidP="00F223BF">
      <w:pPr>
        <w:pStyle w:val="Heading3"/>
      </w:pPr>
      <w:r w:rsidRPr="00F223BF">
        <w:t xml:space="preserve">to suspend payment of the Charges related to the affected </w:t>
      </w:r>
      <w:r w:rsidR="000F7626">
        <w:t>Mobilisation Services</w:t>
      </w:r>
      <w:r w:rsidR="001C0BE1">
        <w:t xml:space="preserve">, </w:t>
      </w:r>
      <w:r w:rsidRPr="00F223BF">
        <w:t xml:space="preserve">Services and/or Portal until such time as the Supplier recommences the provision of the </w:t>
      </w:r>
      <w:r w:rsidR="000F7626">
        <w:t>Mobilisation Services</w:t>
      </w:r>
      <w:r w:rsidR="001C0BE1">
        <w:t xml:space="preserve">, </w:t>
      </w:r>
      <w:r w:rsidRPr="00F223BF">
        <w:t>Services and/or Portal in accordance with the Service Levels; and/or</w:t>
      </w:r>
    </w:p>
    <w:p w14:paraId="6D57F896" w14:textId="3834BC00" w:rsidR="00F949C1" w:rsidRPr="00F223BF" w:rsidRDefault="00F949C1" w:rsidP="00F223BF">
      <w:pPr>
        <w:pStyle w:val="Heading3"/>
      </w:pPr>
      <w:r w:rsidRPr="00F223BF">
        <w:t xml:space="preserve">to terminate this Agreement in accordance </w:t>
      </w:r>
      <w:r w:rsidR="001C0BE1">
        <w:t>with the provisions of clause 1</w:t>
      </w:r>
      <w:r w:rsidR="0089029D">
        <w:t>6</w:t>
      </w:r>
      <w:r w:rsidRPr="00F223BF">
        <w:t xml:space="preserve"> of this </w:t>
      </w:r>
      <w:bookmarkStart w:id="120" w:name="_9kMNM5YVtCIABLQSo2u5tj43CE3z3t5H73KLHNS"/>
      <w:r w:rsidRPr="00F223BF">
        <w:t>Annex 1</w:t>
      </w:r>
      <w:bookmarkEnd w:id="120"/>
      <w:r w:rsidRPr="00F223BF">
        <w:t>.</w:t>
      </w:r>
    </w:p>
    <w:p w14:paraId="485B5715" w14:textId="3706A5FB" w:rsidR="006E4A65" w:rsidRPr="00F223BF" w:rsidRDefault="006E4A65" w:rsidP="00FF7772">
      <w:pPr>
        <w:pStyle w:val="Heading1"/>
      </w:pPr>
      <w:bookmarkStart w:id="121" w:name="_Toc128688135"/>
      <w:bookmarkStart w:id="122" w:name="_Toc128689212"/>
      <w:bookmarkStart w:id="123" w:name="_Toc136425082"/>
      <w:bookmarkEnd w:id="119"/>
      <w:r w:rsidRPr="00F223BF">
        <w:t>Termination</w:t>
      </w:r>
      <w:bookmarkEnd w:id="117"/>
      <w:bookmarkEnd w:id="121"/>
      <w:bookmarkEnd w:id="122"/>
      <w:bookmarkEnd w:id="123"/>
    </w:p>
    <w:bookmarkEnd w:id="118"/>
    <w:p w14:paraId="73289A3E" w14:textId="2F090B0E" w:rsidR="006E4A65" w:rsidRPr="00F223BF" w:rsidRDefault="00D45173" w:rsidP="00FF7772">
      <w:pPr>
        <w:pStyle w:val="Heading2"/>
      </w:pPr>
      <w:r w:rsidRPr="00F223BF">
        <w:t>The Authority</w:t>
      </w:r>
      <w:r w:rsidR="006E4A65" w:rsidRPr="00F223BF">
        <w:t xml:space="preserve"> may terminate the Agreement by</w:t>
      </w:r>
      <w:r w:rsidR="00F949C1" w:rsidRPr="00F223BF">
        <w:t xml:space="preserve"> giving the Supplier 3 </w:t>
      </w:r>
      <w:proofErr w:type="spellStart"/>
      <w:r w:rsidR="00F949C1" w:rsidRPr="00F223BF">
        <w:t>month</w:t>
      </w:r>
      <w:r w:rsidR="00E14E69">
        <w:t>'</w:t>
      </w:r>
      <w:r w:rsidR="00F949C1" w:rsidRPr="00F223BF">
        <w:t xml:space="preserve">s </w:t>
      </w:r>
      <w:r w:rsidR="006E4A65" w:rsidRPr="00F223BF">
        <w:t>notice</w:t>
      </w:r>
      <w:proofErr w:type="spellEnd"/>
      <w:r w:rsidR="006E4A65" w:rsidRPr="00F223BF">
        <w:t xml:space="preserve"> in writing </w:t>
      </w:r>
      <w:r w:rsidR="00F949C1" w:rsidRPr="00F223BF">
        <w:t>at any time.</w:t>
      </w:r>
    </w:p>
    <w:p w14:paraId="77B21FA7" w14:textId="04446E33" w:rsidR="006E4A65" w:rsidRPr="00F223BF" w:rsidRDefault="006E4A65" w:rsidP="00FF7772">
      <w:pPr>
        <w:pStyle w:val="Heading2"/>
        <w:keepNext/>
      </w:pPr>
      <w:r w:rsidRPr="00F223BF">
        <w:t xml:space="preserve">Without prejudice to any other right or remedy it might have, </w:t>
      </w:r>
      <w:r w:rsidR="00D45173" w:rsidRPr="00F223BF">
        <w:t>the Authority</w:t>
      </w:r>
      <w:r w:rsidRPr="00F223BF">
        <w:t xml:space="preserve"> may terminate the Agreement by written notice to the Supplier with immediate effect if the Supplier:</w:t>
      </w:r>
    </w:p>
    <w:p w14:paraId="07752F80" w14:textId="180E0DD9" w:rsidR="006E4A65" w:rsidRPr="00F223BF" w:rsidRDefault="006E4A65" w:rsidP="00F223BF">
      <w:pPr>
        <w:pStyle w:val="Heading3"/>
      </w:pPr>
      <w:r w:rsidRPr="00F223BF">
        <w:t>(without prejudice to clause </w:t>
      </w:r>
      <w:r w:rsidRPr="00F223BF">
        <w:fldChar w:fldCharType="begin"/>
      </w:r>
      <w:r w:rsidRPr="00F223BF">
        <w:instrText xml:space="preserve"> REF _Ref359607792 \r \h </w:instrText>
      </w:r>
      <w:r w:rsidR="003A4FAE" w:rsidRPr="00F223BF">
        <w:instrText xml:space="preserve"> \* MERGEFORMAT </w:instrText>
      </w:r>
      <w:r w:rsidRPr="00F223BF">
        <w:fldChar w:fldCharType="separate"/>
      </w:r>
      <w:r w:rsidR="005B793D">
        <w:t>17.2.6</w:t>
      </w:r>
      <w:r w:rsidRPr="00F223BF">
        <w:fldChar w:fldCharType="end"/>
      </w:r>
      <w:r w:rsidRPr="00F223BF">
        <w:t xml:space="preserve">), is in material breach of any obligation under the Agreement which is not capable of remedy; </w:t>
      </w:r>
    </w:p>
    <w:p w14:paraId="35ABEF48" w14:textId="77777777" w:rsidR="006E4A65" w:rsidRPr="00F223BF" w:rsidRDefault="006E4A65" w:rsidP="00F223BF">
      <w:pPr>
        <w:pStyle w:val="Heading3"/>
      </w:pPr>
      <w:r w:rsidRPr="00F223BF">
        <w:t xml:space="preserve">repeatedly breaches any of the terms and conditions of the Agreement in such a manner as to reasonably justify the opinion that its conduct is inconsistent </w:t>
      </w:r>
      <w:r w:rsidRPr="00F223BF">
        <w:lastRenderedPageBreak/>
        <w:t xml:space="preserve">with it having the intention or ability to give effect to the terms and conditions of the Agreement; </w:t>
      </w:r>
    </w:p>
    <w:p w14:paraId="20077653" w14:textId="77777777" w:rsidR="006E4A65" w:rsidRPr="00F223BF" w:rsidRDefault="006E4A65" w:rsidP="00F223BF">
      <w:pPr>
        <w:pStyle w:val="Heading3"/>
      </w:pPr>
      <w:bookmarkStart w:id="124" w:name="_Ref260924378"/>
      <w:r w:rsidRPr="00F223BF">
        <w:t xml:space="preserve">is in material breach of any obligation which is capable of remedy, and that breach is not remedied within 30 days of the Supplier receiving notice specifying the breach and requiring it to be remedied; </w:t>
      </w:r>
    </w:p>
    <w:p w14:paraId="76A7399A" w14:textId="7CD7FD0D" w:rsidR="001D2654" w:rsidRPr="00F223BF" w:rsidRDefault="001D2654" w:rsidP="00F223BF">
      <w:pPr>
        <w:pStyle w:val="Heading3"/>
      </w:pPr>
      <w:bookmarkStart w:id="125" w:name="_Ref359859809"/>
      <w:r w:rsidRPr="00F223BF">
        <w:t>has</w:t>
      </w:r>
      <w:r w:rsidR="0081279E">
        <w:t>, in two consecutive months,</w:t>
      </w:r>
      <w:r w:rsidRPr="00F223BF">
        <w:t xml:space="preserve"> failed to </w:t>
      </w:r>
      <w:r w:rsidR="00E34C11">
        <w:t xml:space="preserve">comply with clause 10.2.3 of this Annex 1 or otherwise failed to </w:t>
      </w:r>
      <w:r w:rsidRPr="00F223BF">
        <w:t>remedy a Service Level failure within</w:t>
      </w:r>
      <w:r w:rsidR="00E34C11">
        <w:t xml:space="preserve"> </w:t>
      </w:r>
      <w:r w:rsidR="0081279E">
        <w:t xml:space="preserve">a </w:t>
      </w:r>
      <w:r w:rsidR="00E34C11">
        <w:t>timeframe set out in the approved action plan issued pursuant to clause 10.2.3 of this Annex 1</w:t>
      </w:r>
      <w:r w:rsidRPr="00F223BF">
        <w:t xml:space="preserve">; </w:t>
      </w:r>
    </w:p>
    <w:p w14:paraId="59530779" w14:textId="34F6AF13" w:rsidR="006E4A65" w:rsidRPr="00F223BF" w:rsidRDefault="006E4A65" w:rsidP="00F223BF">
      <w:pPr>
        <w:pStyle w:val="Heading3"/>
      </w:pPr>
      <w:r w:rsidRPr="00F223BF">
        <w:t xml:space="preserve">undergoes a </w:t>
      </w:r>
      <w:r w:rsidR="00301647" w:rsidRPr="00F223BF">
        <w:t>C</w:t>
      </w:r>
      <w:r w:rsidRPr="00F223BF">
        <w:t xml:space="preserve">hange of </w:t>
      </w:r>
      <w:r w:rsidR="00301647" w:rsidRPr="00F223BF">
        <w:t>C</w:t>
      </w:r>
      <w:r w:rsidRPr="00F223BF">
        <w:t>ontrol;</w:t>
      </w:r>
      <w:bookmarkEnd w:id="125"/>
      <w:r w:rsidRPr="00F223BF">
        <w:t xml:space="preserve"> </w:t>
      </w:r>
    </w:p>
    <w:p w14:paraId="61528512" w14:textId="3E5EAECB" w:rsidR="006E4A65" w:rsidRPr="00F223BF" w:rsidRDefault="006E4A65" w:rsidP="00E17734">
      <w:pPr>
        <w:pStyle w:val="Heading3"/>
      </w:pPr>
      <w:bookmarkStart w:id="126" w:name="_Ref359607792"/>
      <w:bookmarkStart w:id="127" w:name="_Ref_ContractCompanion_9kb9Ur674"/>
      <w:r w:rsidRPr="00F223BF">
        <w:t xml:space="preserve">breaches any of the provisions of </w:t>
      </w:r>
      <w:r w:rsidRPr="00E17734">
        <w:t>clauses</w:t>
      </w:r>
      <w:r w:rsidR="00E17734" w:rsidRPr="00E17734">
        <w:t xml:space="preserve"> </w:t>
      </w:r>
      <w:r w:rsidR="00E34C11">
        <w:t>10</w:t>
      </w:r>
      <w:r w:rsidR="00E17734" w:rsidRPr="00E17734">
        <w:t>,</w:t>
      </w:r>
      <w:r w:rsidRPr="00E17734">
        <w:t xml:space="preserve"> </w:t>
      </w:r>
      <w:r w:rsidRPr="00E17734">
        <w:fldChar w:fldCharType="begin"/>
      </w:r>
      <w:r w:rsidRPr="00E17734">
        <w:instrText xml:space="preserve"> REF _Ref377050387 \r \h </w:instrText>
      </w:r>
      <w:r w:rsidR="00F949C1" w:rsidRPr="00E17734">
        <w:instrText xml:space="preserve"> \* MERGEFORMAT </w:instrText>
      </w:r>
      <w:r w:rsidRPr="00E17734">
        <w:fldChar w:fldCharType="separate"/>
      </w:r>
      <w:r w:rsidR="005B793D">
        <w:t>11</w:t>
      </w:r>
      <w:r w:rsidRPr="00E17734">
        <w:fldChar w:fldCharType="end"/>
      </w:r>
      <w:r w:rsidRPr="00E17734">
        <w:t xml:space="preserve">, </w:t>
      </w:r>
      <w:r w:rsidRPr="00E17734">
        <w:fldChar w:fldCharType="begin"/>
      </w:r>
      <w:r w:rsidRPr="00E17734">
        <w:instrText xml:space="preserve"> REF _Ref261004389 \r \h </w:instrText>
      </w:r>
      <w:r w:rsidR="00F949C1" w:rsidRPr="00E17734">
        <w:instrText xml:space="preserve"> \* MERGEFORMAT </w:instrText>
      </w:r>
      <w:r w:rsidRPr="00E17734">
        <w:fldChar w:fldCharType="separate"/>
      </w:r>
      <w:r w:rsidR="005B793D">
        <w:t>12</w:t>
      </w:r>
      <w:r w:rsidRPr="00E17734">
        <w:fldChar w:fldCharType="end"/>
      </w:r>
      <w:r w:rsidRPr="00E17734">
        <w:t xml:space="preserve"> and</w:t>
      </w:r>
      <w:r w:rsidR="00E17734" w:rsidRPr="00E17734">
        <w:t xml:space="preserve"> 1</w:t>
      </w:r>
      <w:r w:rsidR="00E34C11">
        <w:t>8</w:t>
      </w:r>
      <w:r w:rsidR="00E17734">
        <w:t xml:space="preserve"> of this Annex 1</w:t>
      </w:r>
      <w:r w:rsidRPr="00E17734">
        <w:t>;</w:t>
      </w:r>
      <w:r w:rsidRPr="00F223BF">
        <w:t xml:space="preserve"> </w:t>
      </w:r>
      <w:bookmarkEnd w:id="124"/>
      <w:bookmarkEnd w:id="126"/>
      <w:bookmarkEnd w:id="127"/>
    </w:p>
    <w:p w14:paraId="65E7A00B" w14:textId="77777777" w:rsidR="00F949C1" w:rsidRPr="00F223BF" w:rsidRDefault="00F949C1" w:rsidP="00F223BF">
      <w:pPr>
        <w:pStyle w:val="Heading3"/>
      </w:pPr>
      <w:bookmarkStart w:id="128" w:name="_Ref260924394"/>
      <w:r w:rsidRPr="00F223BF">
        <w:t>suspends or threatens to suspend, payment of its debts (whether principal or interest) or is deemed to be unable to pay its debts within the meaning of Section 123 of the Insolvency Act 1986;</w:t>
      </w:r>
    </w:p>
    <w:p w14:paraId="25C52314" w14:textId="77777777" w:rsidR="00F949C1" w:rsidRPr="00F223BF" w:rsidRDefault="00F949C1" w:rsidP="00F223BF">
      <w:pPr>
        <w:pStyle w:val="Heading3"/>
      </w:pPr>
      <w:r w:rsidRPr="00F223BF">
        <w:t>calls a meeting, gives a notice, passes a resolution or files a petition, or an order is made, in connection with the winding up or dissolution of that party (save for the sole purpose of a solvent voluntary reconstruction or amalgamation);</w:t>
      </w:r>
    </w:p>
    <w:p w14:paraId="36A502BF" w14:textId="77777777" w:rsidR="00F949C1" w:rsidRPr="00F223BF" w:rsidRDefault="00F949C1" w:rsidP="00F223BF">
      <w:pPr>
        <w:pStyle w:val="Heading3"/>
      </w:pPr>
      <w:r w:rsidRPr="00F223BF">
        <w:t>has an application to appoint an administrator made or a notice of intention to appoint an administrator filed or an administrator is appointed in respect of it or all or any part of its assets;</w:t>
      </w:r>
    </w:p>
    <w:p w14:paraId="3319746C" w14:textId="77777777" w:rsidR="00F949C1" w:rsidRPr="00F223BF" w:rsidRDefault="00F949C1" w:rsidP="003F08AB">
      <w:pPr>
        <w:pStyle w:val="Heading3"/>
        <w:tabs>
          <w:tab w:val="clear" w:pos="1417"/>
          <w:tab w:val="num" w:pos="1560"/>
        </w:tabs>
      </w:pPr>
      <w:r w:rsidRPr="00F223BF">
        <w:t>has a receiver or administrative receiver appointed over all or any part of its assets or a person becomes entitled to appoint a receiver or administrative receiver over such assets;</w:t>
      </w:r>
    </w:p>
    <w:p w14:paraId="39533F01" w14:textId="77777777" w:rsidR="00F949C1" w:rsidRPr="00F223BF" w:rsidRDefault="00F949C1" w:rsidP="003F08AB">
      <w:pPr>
        <w:pStyle w:val="Heading3"/>
        <w:tabs>
          <w:tab w:val="clear" w:pos="1417"/>
          <w:tab w:val="num" w:pos="1560"/>
        </w:tabs>
      </w:pPr>
      <w:r w:rsidRPr="00F223BF">
        <w:t>calls a meeting, gives a notice, passes a resolution, makes an application or files documents, or an order is made, or any other steps are taken in respect of obtaining a moratorium or a moratorium is obtained for that party;</w:t>
      </w:r>
    </w:p>
    <w:p w14:paraId="475D5283" w14:textId="2FBFC98F" w:rsidR="00F949C1" w:rsidRPr="00F223BF" w:rsidRDefault="00F949C1" w:rsidP="003F08AB">
      <w:pPr>
        <w:pStyle w:val="Heading3"/>
        <w:tabs>
          <w:tab w:val="clear" w:pos="1417"/>
          <w:tab w:val="num" w:pos="1276"/>
        </w:tabs>
        <w:ind w:left="1560" w:hanging="851"/>
      </w:pPr>
      <w:r w:rsidRPr="00F223BF">
        <w:lastRenderedPageBreak/>
        <w:t>takes any steps in connection with proposing a reorganisation of the party (whether by way of voluntary arrangement, company voluntary arrangement, scheme of arrangement, compromise or arrangement or otherwise) or any such reorganisation is effected in relation to it, or it commences negotiations with all or any of its creditors with a view to r</w:t>
      </w:r>
      <w:r w:rsidR="00301647" w:rsidRPr="00F223BF">
        <w:t xml:space="preserve">escheduling any of its debts; </w:t>
      </w:r>
    </w:p>
    <w:p w14:paraId="1BA636A8" w14:textId="76A51673" w:rsidR="00F949C1" w:rsidRPr="00F223BF" w:rsidRDefault="00F949C1" w:rsidP="003F08AB">
      <w:pPr>
        <w:pStyle w:val="Heading3"/>
        <w:tabs>
          <w:tab w:val="clear" w:pos="1417"/>
          <w:tab w:val="num" w:pos="1134"/>
        </w:tabs>
        <w:ind w:left="1560" w:hanging="851"/>
      </w:pPr>
      <w:r w:rsidRPr="00F223BF">
        <w:t>has any steps taken by a secured lender to obtain possession of the property on which it has security or other</w:t>
      </w:r>
      <w:r w:rsidR="00301647" w:rsidRPr="00F223BF">
        <w:t xml:space="preserve">wise to enforce its security; </w:t>
      </w:r>
    </w:p>
    <w:p w14:paraId="75BF14FA" w14:textId="77777777" w:rsidR="00301647" w:rsidRPr="00F223BF" w:rsidRDefault="00301647" w:rsidP="003F08AB">
      <w:pPr>
        <w:pStyle w:val="Heading3"/>
        <w:tabs>
          <w:tab w:val="clear" w:pos="1417"/>
          <w:tab w:val="num" w:pos="1560"/>
        </w:tabs>
      </w:pPr>
      <w:bookmarkStart w:id="129" w:name="_Ref_ContractCompanion_9kb9Ur676"/>
      <w:r w:rsidRPr="00F223BF">
        <w:t>has any distress, execution or sequestration or other such process levied or enforced on any of its assets;</w:t>
      </w:r>
      <w:bookmarkEnd w:id="129"/>
    </w:p>
    <w:p w14:paraId="063D7F9D" w14:textId="37F5A4F0" w:rsidR="00301647" w:rsidRPr="00F223BF" w:rsidRDefault="00301647" w:rsidP="003F08AB">
      <w:pPr>
        <w:pStyle w:val="Heading3"/>
        <w:tabs>
          <w:tab w:val="clear" w:pos="1417"/>
          <w:tab w:val="num" w:pos="1560"/>
        </w:tabs>
      </w:pPr>
      <w:r w:rsidRPr="00F223BF">
        <w:t xml:space="preserve">has any proceeding taken, with respect to it in any jurisdiction to which it is subject, or any event happens in such jurisdiction that has an effect equivalent or similar to any of the events in clauses </w:t>
      </w:r>
      <w:r w:rsidR="00E14E69">
        <w:fldChar w:fldCharType="begin"/>
      </w:r>
      <w:r w:rsidR="00E14E69">
        <w:instrText xml:space="preserve"> REF _Ref_ContractCompanion_9kb9Ur674 \w \h \t \* MERGEFORMAT </w:instrText>
      </w:r>
      <w:r w:rsidR="00E14E69">
        <w:fldChar w:fldCharType="separate"/>
      </w:r>
      <w:r w:rsidR="005B793D">
        <w:t>17.2.6</w:t>
      </w:r>
      <w:r w:rsidR="00E14E69">
        <w:fldChar w:fldCharType="end"/>
      </w:r>
      <w:r w:rsidRPr="00F223BF">
        <w:t xml:space="preserve"> to </w:t>
      </w:r>
      <w:r w:rsidR="00E14E69">
        <w:fldChar w:fldCharType="begin"/>
      </w:r>
      <w:r w:rsidR="00E14E69">
        <w:instrText xml:space="preserve"> REF _Ref_ContractCompanion_9kb9Ur676 \w \h \t \* MERGEFORMAT </w:instrText>
      </w:r>
      <w:r w:rsidR="00E14E69">
        <w:fldChar w:fldCharType="separate"/>
      </w:r>
      <w:r w:rsidR="005B793D">
        <w:t>17.2.14</w:t>
      </w:r>
      <w:r w:rsidR="00E14E69">
        <w:fldChar w:fldCharType="end"/>
      </w:r>
      <w:r w:rsidRPr="00F223BF">
        <w:t xml:space="preserve">; </w:t>
      </w:r>
    </w:p>
    <w:p w14:paraId="118ADD8D" w14:textId="01B36AAB" w:rsidR="00301647" w:rsidRPr="00F223BF" w:rsidRDefault="00301647" w:rsidP="003F08AB">
      <w:pPr>
        <w:pStyle w:val="Heading3"/>
        <w:tabs>
          <w:tab w:val="clear" w:pos="1417"/>
          <w:tab w:val="num" w:pos="1560"/>
        </w:tabs>
      </w:pPr>
      <w:r w:rsidRPr="00F223BF">
        <w:t>ceases or appears in the reasonable opinion of the Authority likely to cease to carry on all or a substantial part of its business; or</w:t>
      </w:r>
    </w:p>
    <w:p w14:paraId="53057B8F" w14:textId="1FAE7DB2" w:rsidR="006E4A65" w:rsidRPr="00F223BF" w:rsidRDefault="006E4A65" w:rsidP="003F08AB">
      <w:pPr>
        <w:pStyle w:val="Heading3"/>
        <w:tabs>
          <w:tab w:val="clear" w:pos="1417"/>
          <w:tab w:val="num" w:pos="1560"/>
        </w:tabs>
      </w:pPr>
      <w:r w:rsidRPr="00F223BF">
        <w:t xml:space="preserve">fails to comply with </w:t>
      </w:r>
      <w:r w:rsidR="00301647" w:rsidRPr="00F223BF">
        <w:t>Applicable Law</w:t>
      </w:r>
      <w:r w:rsidRPr="00F223BF">
        <w:t>.</w:t>
      </w:r>
      <w:bookmarkEnd w:id="128"/>
    </w:p>
    <w:p w14:paraId="146208ED" w14:textId="25C6BD47" w:rsidR="006E4A65" w:rsidRPr="00F223BF" w:rsidRDefault="006E4A65" w:rsidP="00FF7772">
      <w:pPr>
        <w:pStyle w:val="Heading2"/>
      </w:pPr>
      <w:bookmarkStart w:id="130" w:name="_Ref264467643"/>
      <w:r w:rsidRPr="00F223BF">
        <w:t xml:space="preserve">The Supplier shall notify </w:t>
      </w:r>
      <w:r w:rsidR="00D45173" w:rsidRPr="00F223BF">
        <w:t>the Authority</w:t>
      </w:r>
      <w:r w:rsidRPr="00F223BF">
        <w:t xml:space="preserve"> as soon as practicable of any </w:t>
      </w:r>
      <w:r w:rsidR="00301647" w:rsidRPr="00F223BF">
        <w:t>C</w:t>
      </w:r>
      <w:r w:rsidRPr="00F223BF">
        <w:t xml:space="preserve">hange of </w:t>
      </w:r>
      <w:r w:rsidR="00301647" w:rsidRPr="00F223BF">
        <w:t>C</w:t>
      </w:r>
      <w:r w:rsidRPr="00F223BF">
        <w:t>ontrol as referred to in clause </w:t>
      </w:r>
      <w:r w:rsidRPr="00F223BF">
        <w:fldChar w:fldCharType="begin"/>
      </w:r>
      <w:r w:rsidRPr="00F223BF">
        <w:instrText xml:space="preserve"> REF _Ref359859809 \r \h </w:instrText>
      </w:r>
      <w:r w:rsidR="003A4FAE" w:rsidRPr="00F223BF">
        <w:instrText xml:space="preserve"> \* MERGEFORMAT </w:instrText>
      </w:r>
      <w:r w:rsidRPr="00F223BF">
        <w:fldChar w:fldCharType="separate"/>
      </w:r>
      <w:r w:rsidR="005B793D">
        <w:t>17.2.4</w:t>
      </w:r>
      <w:r w:rsidRPr="00F223BF">
        <w:fldChar w:fldCharType="end"/>
      </w:r>
      <w:r w:rsidRPr="00F223BF">
        <w:t xml:space="preserve"> or any potential such </w:t>
      </w:r>
      <w:r w:rsidR="00301647" w:rsidRPr="00F223BF">
        <w:t>C</w:t>
      </w:r>
      <w:r w:rsidRPr="00F223BF">
        <w:t xml:space="preserve">hange of </w:t>
      </w:r>
      <w:r w:rsidR="00301647" w:rsidRPr="00F223BF">
        <w:t>C</w:t>
      </w:r>
      <w:r w:rsidRPr="00F223BF">
        <w:t>ontrol.</w:t>
      </w:r>
    </w:p>
    <w:p w14:paraId="0FFD15C3" w14:textId="4B1075A0" w:rsidR="006E4A65" w:rsidRPr="00F223BF" w:rsidRDefault="006E4A65" w:rsidP="00FF7772">
      <w:pPr>
        <w:pStyle w:val="Heading2"/>
      </w:pPr>
      <w:bookmarkStart w:id="131" w:name="_Ref377110965"/>
      <w:r w:rsidRPr="00F223BF">
        <w:t xml:space="preserve">The Supplier may </w:t>
      </w:r>
      <w:r w:rsidR="00E34C11">
        <w:t>suspend the</w:t>
      </w:r>
      <w:r w:rsidRPr="00F223BF">
        <w:t xml:space="preserve"> Agreement by written notice to </w:t>
      </w:r>
      <w:r w:rsidR="00D45173" w:rsidRPr="00F223BF">
        <w:t>the Authority</w:t>
      </w:r>
      <w:r w:rsidRPr="00F223BF">
        <w:t xml:space="preserve"> if </w:t>
      </w:r>
      <w:r w:rsidR="00D45173" w:rsidRPr="00F223BF">
        <w:t>the Authority</w:t>
      </w:r>
      <w:r w:rsidRPr="00F223BF">
        <w:t xml:space="preserve"> has not paid any undisputed amounts within 90 days of them falling due.</w:t>
      </w:r>
      <w:bookmarkEnd w:id="130"/>
      <w:bookmarkEnd w:id="131"/>
      <w:r w:rsidR="00E34C11">
        <w:t xml:space="preserve"> </w:t>
      </w:r>
    </w:p>
    <w:p w14:paraId="7B388D03" w14:textId="2503A221" w:rsidR="006E4A65" w:rsidRPr="00F223BF" w:rsidRDefault="006E4A65" w:rsidP="00FF7772">
      <w:pPr>
        <w:pStyle w:val="Heading2"/>
      </w:pPr>
      <w:bookmarkStart w:id="132" w:name="_Ref_ContractCompanion_9kb9Ur683"/>
      <w:r w:rsidRPr="00F223BF">
        <w:t xml:space="preserve">Termination or expiry of the Agreement shall be without prejudice to the rights of either Party accrued prior to termination or expiry and shall not affect the continuing rights of the Parties under this clause and </w:t>
      </w:r>
      <w:r w:rsidRPr="00E17734">
        <w:t xml:space="preserve">clauses </w:t>
      </w:r>
      <w:r w:rsidR="00E17734" w:rsidRPr="00E17734">
        <w:t xml:space="preserve">4, </w:t>
      </w:r>
      <w:r w:rsidR="0089029D">
        <w:t>7</w:t>
      </w:r>
      <w:r w:rsidR="00E17734" w:rsidRPr="00E17734">
        <w:t xml:space="preserve">, </w:t>
      </w:r>
      <w:r w:rsidR="0089029D">
        <w:t>9</w:t>
      </w:r>
      <w:r w:rsidR="00E17734" w:rsidRPr="00E17734">
        <w:t xml:space="preserve">, </w:t>
      </w:r>
      <w:r w:rsidR="0089029D">
        <w:t>10</w:t>
      </w:r>
      <w:r w:rsidR="00E17734" w:rsidRPr="00E17734">
        <w:t>.3, 1</w:t>
      </w:r>
      <w:r w:rsidR="0089029D">
        <w:t>1</w:t>
      </w:r>
      <w:r w:rsidR="00E17734" w:rsidRPr="00E17734">
        <w:t>, 1</w:t>
      </w:r>
      <w:r w:rsidR="0089029D">
        <w:t>2</w:t>
      </w:r>
      <w:r w:rsidR="00E17734" w:rsidRPr="00E17734">
        <w:t>, 1</w:t>
      </w:r>
      <w:r w:rsidR="0089029D">
        <w:t>3</w:t>
      </w:r>
      <w:r w:rsidR="00E17734" w:rsidRPr="00E17734">
        <w:t>, 1</w:t>
      </w:r>
      <w:r w:rsidR="0089029D">
        <w:t>4</w:t>
      </w:r>
      <w:r w:rsidR="00E17734" w:rsidRPr="00E17734">
        <w:t xml:space="preserve">.3, </w:t>
      </w:r>
      <w:r w:rsidR="0089029D">
        <w:t>20</w:t>
      </w:r>
      <w:r w:rsidR="00E17734" w:rsidRPr="00E17734">
        <w:t xml:space="preserve"> and 2</w:t>
      </w:r>
      <w:r w:rsidR="0089029D">
        <w:t>2</w:t>
      </w:r>
      <w:r w:rsidR="00E17734" w:rsidRPr="00E17734">
        <w:t xml:space="preserve"> </w:t>
      </w:r>
      <w:r w:rsidR="00301647" w:rsidRPr="00E17734">
        <w:t xml:space="preserve">of this </w:t>
      </w:r>
      <w:bookmarkStart w:id="133" w:name="_9kMON5YVtCIABLQSo2u5tj43CE3z3t5H73KLHNS"/>
      <w:r w:rsidR="00301647" w:rsidRPr="00E17734">
        <w:t>Annex</w:t>
      </w:r>
      <w:r w:rsidR="00301647" w:rsidRPr="00F223BF">
        <w:t xml:space="preserve"> 1</w:t>
      </w:r>
      <w:bookmarkEnd w:id="133"/>
      <w:r w:rsidRPr="00F223BF">
        <w:t xml:space="preserve"> </w:t>
      </w:r>
      <w:r w:rsidR="00301647" w:rsidRPr="00F223BF">
        <w:t>and Annex 8 (T</w:t>
      </w:r>
      <w:r w:rsidR="00446955" w:rsidRPr="00F223BF">
        <w:t>UPE</w:t>
      </w:r>
      <w:r w:rsidR="00301647" w:rsidRPr="00F223BF">
        <w:t xml:space="preserve">) </w:t>
      </w:r>
      <w:r w:rsidRPr="00F223BF">
        <w:t>or any other provision of the Agreement that either expressly or by implication has effect after termination.</w:t>
      </w:r>
      <w:bookmarkEnd w:id="132"/>
    </w:p>
    <w:p w14:paraId="4386AE9D" w14:textId="5479A232" w:rsidR="006E4A65" w:rsidRPr="00F223BF" w:rsidRDefault="006E4A65" w:rsidP="00FF7772">
      <w:pPr>
        <w:pStyle w:val="Heading2"/>
        <w:keepNext/>
      </w:pPr>
      <w:bookmarkStart w:id="134" w:name="_Ref377050546"/>
      <w:bookmarkStart w:id="135" w:name="_Ref_ContractCompanion_9kb9Ur685"/>
      <w:r w:rsidRPr="00F223BF">
        <w:lastRenderedPageBreak/>
        <w:t>Upon termination or expiry of the Agreement:</w:t>
      </w:r>
      <w:bookmarkEnd w:id="134"/>
      <w:bookmarkEnd w:id="135"/>
    </w:p>
    <w:p w14:paraId="2A50C22B" w14:textId="7C682780" w:rsidR="00301647" w:rsidRPr="00F223BF" w:rsidRDefault="00301647" w:rsidP="00F223BF">
      <w:pPr>
        <w:pStyle w:val="Heading3"/>
      </w:pPr>
      <w:r w:rsidRPr="00F223BF">
        <w:t xml:space="preserve">the relationship of the Parties will, save as provided in clause </w:t>
      </w:r>
      <w:r w:rsidR="00E14E69">
        <w:fldChar w:fldCharType="begin"/>
      </w:r>
      <w:r w:rsidR="00E14E69">
        <w:instrText xml:space="preserve"> REF _Ref_ContractCompanion_9kb9Ur683 \w \h \t \* MERGEFORMAT </w:instrText>
      </w:r>
      <w:r w:rsidR="00E14E69">
        <w:fldChar w:fldCharType="separate"/>
      </w:r>
      <w:r w:rsidR="005B793D">
        <w:t>17.5</w:t>
      </w:r>
      <w:r w:rsidR="00E14E69">
        <w:fldChar w:fldCharType="end"/>
      </w:r>
      <w:r w:rsidRPr="00F223BF">
        <w:t xml:space="preserve"> and this clause </w:t>
      </w:r>
      <w:r w:rsidR="00E14E69">
        <w:fldChar w:fldCharType="begin"/>
      </w:r>
      <w:r w:rsidR="00E14E69">
        <w:instrText xml:space="preserve"> REF _Ref_ContractCompanion_9kb9Ur685 \w \h \t \* MERGEFORMAT </w:instrText>
      </w:r>
      <w:r w:rsidR="00E14E69">
        <w:fldChar w:fldCharType="separate"/>
      </w:r>
      <w:r w:rsidR="005B793D">
        <w:t>17.6</w:t>
      </w:r>
      <w:r w:rsidR="00E14E69">
        <w:fldChar w:fldCharType="end"/>
      </w:r>
      <w:r w:rsidRPr="00F223BF">
        <w:t xml:space="preserve"> of this </w:t>
      </w:r>
      <w:bookmarkStart w:id="136" w:name="_9kMPO5YVtCIABLQSo2u5tj43CE3z3t5H73KLHNS"/>
      <w:r w:rsidRPr="00F223BF">
        <w:t>Annex 1</w:t>
      </w:r>
      <w:bookmarkEnd w:id="136"/>
      <w:r w:rsidRPr="00F223BF">
        <w:t>, cease and any rights or licences granted by the Authority to the Supplier pursuant to the Agreement will cease to have effect;</w:t>
      </w:r>
    </w:p>
    <w:p w14:paraId="31080CA6" w14:textId="15AD8A01" w:rsidR="00301647" w:rsidRPr="00F223BF" w:rsidRDefault="00301647" w:rsidP="00F223BF">
      <w:pPr>
        <w:pStyle w:val="Heading3"/>
      </w:pPr>
      <w:r w:rsidRPr="00F223BF">
        <w:t>the Supplier shall promptly return (or if instructed to do so by the Authority in writing, destroy) all of the Authority</w:t>
      </w:r>
      <w:r w:rsidR="00E14E69">
        <w:t>'</w:t>
      </w:r>
      <w:r w:rsidRPr="00F223BF">
        <w:t xml:space="preserve">s Confidential Information and </w:t>
      </w:r>
      <w:r w:rsidR="00F07EE7">
        <w:t>all of the Utilities D</w:t>
      </w:r>
      <w:r w:rsidRPr="00F223BF">
        <w:t xml:space="preserve">ata </w:t>
      </w:r>
      <w:r w:rsidR="00F07EE7">
        <w:t xml:space="preserve">in such format as may be required by the Authority </w:t>
      </w:r>
      <w:r w:rsidRPr="00F223BF">
        <w:t xml:space="preserve">and the Supplier shall make no further use of the same; </w:t>
      </w:r>
    </w:p>
    <w:p w14:paraId="2B2F27A4" w14:textId="325B9972" w:rsidR="00301647" w:rsidRPr="00F223BF" w:rsidRDefault="00301647" w:rsidP="00F223BF">
      <w:pPr>
        <w:pStyle w:val="Heading3"/>
      </w:pPr>
      <w:r w:rsidRPr="00F223BF">
        <w:t xml:space="preserve">the Supplier shall submit its final invoice for the Charges and the Authority </w:t>
      </w:r>
      <w:r w:rsidR="00F223BF" w:rsidRPr="00F223BF">
        <w:t>shall</w:t>
      </w:r>
      <w:r w:rsidRPr="00F223BF">
        <w:t xml:space="preserve"> pay the same in accordance with clause </w:t>
      </w:r>
      <w:r w:rsidR="0089029D">
        <w:t>6</w:t>
      </w:r>
      <w:r w:rsidRPr="00F223BF">
        <w:t xml:space="preserve"> of this </w:t>
      </w:r>
      <w:bookmarkStart w:id="137" w:name="_9kMHzG6ZWuDJBCMRTp3v6uk54DF404u6I84LMIO"/>
      <w:r w:rsidRPr="00F223BF">
        <w:t>Annex 1</w:t>
      </w:r>
      <w:bookmarkEnd w:id="137"/>
      <w:r w:rsidRPr="00F223BF">
        <w:t>;</w:t>
      </w:r>
    </w:p>
    <w:p w14:paraId="20E5A710" w14:textId="644F964E" w:rsidR="006E4A65" w:rsidRPr="00F223BF" w:rsidRDefault="00301647" w:rsidP="00F223BF">
      <w:pPr>
        <w:pStyle w:val="Heading3"/>
      </w:pPr>
      <w:r w:rsidRPr="00F223BF">
        <w:t xml:space="preserve">the Supplier shall comply with the exit management requirements set out in the Statement of Requirements attached at </w:t>
      </w:r>
      <w:bookmarkStart w:id="138" w:name="_9kMH0H6ZWuDJBCMNPp3v6wlJ238235LNAEEEVOM"/>
      <w:r w:rsidRPr="00F223BF">
        <w:t>Annex 3</w:t>
      </w:r>
      <w:bookmarkEnd w:id="138"/>
      <w:r w:rsidRPr="00F223BF">
        <w:t xml:space="preserve"> and give such other</w:t>
      </w:r>
      <w:r w:rsidR="006E4A65" w:rsidRPr="00F223BF">
        <w:t xml:space="preserve"> assistance to </w:t>
      </w:r>
      <w:r w:rsidR="00D45173" w:rsidRPr="00F223BF">
        <w:t>the Authority</w:t>
      </w:r>
      <w:r w:rsidR="006E4A65" w:rsidRPr="00F223BF">
        <w:t xml:space="preserve"> and any </w:t>
      </w:r>
      <w:r w:rsidRPr="00F223BF">
        <w:t>New Provider as is reasonably required by the Authority to ensure a smooth and orderly transition of the Services</w:t>
      </w:r>
      <w:r w:rsidR="006E4A65" w:rsidRPr="00F223BF">
        <w:t>; and</w:t>
      </w:r>
    </w:p>
    <w:p w14:paraId="2546C51D" w14:textId="2B4D87F0" w:rsidR="006E4A65" w:rsidRPr="00F223BF" w:rsidRDefault="00301647" w:rsidP="00F223BF">
      <w:pPr>
        <w:pStyle w:val="Heading3"/>
      </w:pPr>
      <w:r w:rsidRPr="00F223BF">
        <w:t>the Supplier shall comply with its obligations pursuant to Annex 8 (T</w:t>
      </w:r>
      <w:r w:rsidR="00446955" w:rsidRPr="00F223BF">
        <w:t>UPE</w:t>
      </w:r>
      <w:r w:rsidRPr="00F223BF">
        <w:t>)</w:t>
      </w:r>
      <w:r w:rsidR="006E4A65" w:rsidRPr="00F223BF">
        <w:t xml:space="preserve">. </w:t>
      </w:r>
    </w:p>
    <w:p w14:paraId="2704BB22" w14:textId="77777777" w:rsidR="006E4A65" w:rsidRPr="00F223BF" w:rsidRDefault="006E4A65" w:rsidP="00FF7772">
      <w:pPr>
        <w:pStyle w:val="Heading1"/>
      </w:pPr>
      <w:bookmarkStart w:id="139" w:name="_Ref377050416"/>
      <w:bookmarkStart w:id="140" w:name="_Toc128688136"/>
      <w:bookmarkStart w:id="141" w:name="_Toc128689213"/>
      <w:bookmarkStart w:id="142" w:name="_Ref_ContractCompanion_9kb9Ur689"/>
      <w:bookmarkStart w:id="143" w:name="_Toc136425083"/>
      <w:r w:rsidRPr="00F223BF">
        <w:t>Compliance</w:t>
      </w:r>
      <w:bookmarkEnd w:id="139"/>
      <w:bookmarkEnd w:id="140"/>
      <w:bookmarkEnd w:id="141"/>
      <w:bookmarkEnd w:id="142"/>
      <w:bookmarkEnd w:id="143"/>
    </w:p>
    <w:p w14:paraId="590700CD" w14:textId="77777777" w:rsidR="006E4A65" w:rsidRPr="00F223BF" w:rsidRDefault="006E4A65" w:rsidP="00FF7772">
      <w:pPr>
        <w:pStyle w:val="Heading2"/>
        <w:keepNext/>
      </w:pPr>
      <w:r w:rsidRPr="00F223BF">
        <w:t>The Supplier shall comply with, and shall ensure that its Staff shall comply with, the provisions of:</w:t>
      </w:r>
    </w:p>
    <w:p w14:paraId="7CB68B91" w14:textId="77777777" w:rsidR="006E4A65" w:rsidRPr="00F223BF" w:rsidRDefault="006E4A65" w:rsidP="00F223BF">
      <w:pPr>
        <w:pStyle w:val="Heading3"/>
      </w:pPr>
      <w:r w:rsidRPr="00F223BF">
        <w:t>the Official Secrets Acts 1911 to 1989; and</w:t>
      </w:r>
    </w:p>
    <w:p w14:paraId="02152461" w14:textId="77777777" w:rsidR="006E4A65" w:rsidRPr="00F223BF" w:rsidRDefault="006E4A65" w:rsidP="00F223BF">
      <w:pPr>
        <w:pStyle w:val="Heading3"/>
      </w:pPr>
      <w:r w:rsidRPr="00F223BF">
        <w:t>section 182 of the Finance Act 1989.</w:t>
      </w:r>
    </w:p>
    <w:p w14:paraId="172864EB" w14:textId="77777777" w:rsidR="006E4A65" w:rsidRPr="00F223BF" w:rsidRDefault="006E4A65" w:rsidP="00FF7772">
      <w:pPr>
        <w:pStyle w:val="Heading2"/>
      </w:pPr>
      <w:bookmarkStart w:id="144" w:name="_Ref359607864"/>
      <w:bookmarkStart w:id="145" w:name="_Ref260824497"/>
      <w:r w:rsidRPr="00F223BF">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44"/>
    </w:p>
    <w:bookmarkEnd w:id="145"/>
    <w:p w14:paraId="03B451CD" w14:textId="69BF22D8" w:rsidR="006E4A65" w:rsidRPr="00F223BF" w:rsidRDefault="006E4A65" w:rsidP="00FF7772">
      <w:pPr>
        <w:pStyle w:val="Heading2"/>
      </w:pPr>
      <w:r w:rsidRPr="00F223BF">
        <w:lastRenderedPageBreak/>
        <w:t xml:space="preserve">The Supplier shall take all reasonable steps, in accordance with good industry practice, to prevent fraud by the Staff and the Supplier (including its shareholders, members and directors) in connection with the Agreement and shall notify </w:t>
      </w:r>
      <w:r w:rsidR="00D45173" w:rsidRPr="00F223BF">
        <w:t>the Authority</w:t>
      </w:r>
      <w:r w:rsidRPr="00F223BF">
        <w:t xml:space="preserve"> immediately if it has reason to suspect that any fraud has occurred or is occurring or is likely to occur.</w:t>
      </w:r>
    </w:p>
    <w:p w14:paraId="37B2E52A" w14:textId="67B9E616" w:rsidR="006E4A65" w:rsidRPr="00F223BF" w:rsidRDefault="006E4A65" w:rsidP="00FF7772">
      <w:pPr>
        <w:pStyle w:val="Heading2"/>
        <w:keepNext/>
      </w:pPr>
      <w:bookmarkStart w:id="146" w:name="_Ref370389344"/>
      <w:r w:rsidRPr="00F223BF">
        <w:t>If the Supplier or the Staff engages in conduct prohibited by clause </w:t>
      </w:r>
      <w:r w:rsidRPr="00F223BF">
        <w:fldChar w:fldCharType="begin"/>
      </w:r>
      <w:r w:rsidRPr="00F223BF">
        <w:instrText xml:space="preserve"> REF _Ref359607864 \r \h </w:instrText>
      </w:r>
      <w:r w:rsidR="003A4FAE" w:rsidRPr="00F223BF">
        <w:instrText xml:space="preserve"> \* MERGEFORMAT </w:instrText>
      </w:r>
      <w:r w:rsidRPr="00F223BF">
        <w:fldChar w:fldCharType="separate"/>
      </w:r>
      <w:r w:rsidR="005B793D">
        <w:t>18.2</w:t>
      </w:r>
      <w:r w:rsidRPr="00F223BF">
        <w:fldChar w:fldCharType="end"/>
      </w:r>
      <w:r w:rsidRPr="00F223BF">
        <w:t xml:space="preserve"> or commits fraud in relation to the Agreement or any other contract with the Crown (including </w:t>
      </w:r>
      <w:r w:rsidR="00D45173" w:rsidRPr="00F223BF">
        <w:t>the Authority</w:t>
      </w:r>
      <w:r w:rsidRPr="00F223BF">
        <w:t xml:space="preserve">) </w:t>
      </w:r>
      <w:r w:rsidR="00D45173" w:rsidRPr="00F223BF">
        <w:t>the Authority</w:t>
      </w:r>
      <w:r w:rsidRPr="00F223BF">
        <w:t xml:space="preserve"> may:</w:t>
      </w:r>
      <w:bookmarkEnd w:id="146"/>
    </w:p>
    <w:p w14:paraId="650E3EDE" w14:textId="2AD4C0CD" w:rsidR="006E4A65" w:rsidRPr="00F223BF" w:rsidRDefault="006E4A65" w:rsidP="00F223BF">
      <w:pPr>
        <w:pStyle w:val="Heading3"/>
      </w:pPr>
      <w:r w:rsidRPr="00F223BF">
        <w:t xml:space="preserve">terminate the Agreement and recover from the Supplier the amount of any loss suffered by </w:t>
      </w:r>
      <w:r w:rsidR="00D45173" w:rsidRPr="00F223BF">
        <w:t>the Authority</w:t>
      </w:r>
      <w:r w:rsidRPr="00F223BF">
        <w:t xml:space="preserve"> resulting from the termination, including the cost reasonably incurred by </w:t>
      </w:r>
      <w:r w:rsidR="00D45173" w:rsidRPr="00F223BF">
        <w:t>the Authority</w:t>
      </w:r>
      <w:r w:rsidRPr="00F223BF">
        <w:t xml:space="preserve"> of making other arrangements for the supply of the Services and any additional expenditure incurred by </w:t>
      </w:r>
      <w:r w:rsidR="00D45173" w:rsidRPr="00F223BF">
        <w:t>the Authority</w:t>
      </w:r>
      <w:r w:rsidRPr="00F223BF">
        <w:t xml:space="preserve"> throughout the remainder of the Agreement; or </w:t>
      </w:r>
    </w:p>
    <w:p w14:paraId="6E8EB6D8" w14:textId="1BF1A8DF" w:rsidR="006E4A65" w:rsidRPr="00F223BF" w:rsidRDefault="006E4A65" w:rsidP="00F223BF">
      <w:pPr>
        <w:pStyle w:val="Heading3"/>
      </w:pPr>
      <w:r w:rsidRPr="00F223BF">
        <w:t xml:space="preserve">recover in full from the Supplier any other loss sustained by </w:t>
      </w:r>
      <w:r w:rsidR="00D45173" w:rsidRPr="00F223BF">
        <w:t>the Authority</w:t>
      </w:r>
      <w:r w:rsidRPr="00F223BF">
        <w:t xml:space="preserve"> in consequence of any breach of this clause.</w:t>
      </w:r>
    </w:p>
    <w:p w14:paraId="0FD997B7" w14:textId="179FF54C" w:rsidR="00A35D74" w:rsidRPr="00F223BF" w:rsidRDefault="00A35D74" w:rsidP="00FF7772">
      <w:pPr>
        <w:pStyle w:val="Heading2"/>
        <w:keepNext/>
      </w:pPr>
      <w:r w:rsidRPr="00F223BF">
        <w:t>The Supplier undertakes that it:</w:t>
      </w:r>
    </w:p>
    <w:p w14:paraId="0209EDDD" w14:textId="4CDBB044" w:rsidR="00A35D74" w:rsidRPr="00F223BF" w:rsidRDefault="00A35D74" w:rsidP="00F223BF">
      <w:pPr>
        <w:pStyle w:val="Heading3"/>
      </w:pPr>
      <w:r w:rsidRPr="00F223BF">
        <w:t xml:space="preserve">has not committed an offence under Sections 1, 2, 6 or 7 of the Bribery Act 2010 (a </w:t>
      </w:r>
      <w:r w:rsidR="00E14E69">
        <w:t>"</w:t>
      </w:r>
      <w:r w:rsidRPr="00F223BF">
        <w:t>Bribery Offence</w:t>
      </w:r>
      <w:r w:rsidR="00E14E69">
        <w:t>"</w:t>
      </w:r>
      <w:r w:rsidRPr="00F223BF">
        <w:t>);</w:t>
      </w:r>
    </w:p>
    <w:p w14:paraId="2A6CDA82" w14:textId="3C3BD93F" w:rsidR="00A35D74" w:rsidRPr="00F223BF" w:rsidRDefault="00A35D74" w:rsidP="00F223BF">
      <w:pPr>
        <w:pStyle w:val="Heading3"/>
      </w:pPr>
      <w:r w:rsidRPr="00F223BF">
        <w:t>has not been formally notified that it is subject to an investigation relating to alleged Bribery Offences or prosecution under the Bribery Act 2010; and</w:t>
      </w:r>
    </w:p>
    <w:p w14:paraId="7F6BDFD3" w14:textId="5FBE8122" w:rsidR="00A35D74" w:rsidRPr="00F223BF" w:rsidRDefault="00A35D74" w:rsidP="00F223BF">
      <w:pPr>
        <w:pStyle w:val="Heading3"/>
      </w:pPr>
      <w:r w:rsidRPr="00F223BF">
        <w:t>is not aware of any circumstances that could give rise to an investigation relating to an alleged Bribery Offence or prosecution under the Bribery Act 2010.</w:t>
      </w:r>
    </w:p>
    <w:p w14:paraId="469DD992" w14:textId="359AC1DB" w:rsidR="00A35D74" w:rsidRPr="00F223BF" w:rsidRDefault="00A35D74" w:rsidP="00FF7772">
      <w:pPr>
        <w:pStyle w:val="Heading2"/>
        <w:keepNext/>
      </w:pPr>
      <w:r w:rsidRPr="00F223BF">
        <w:t>The Supplier agrees that it:</w:t>
      </w:r>
    </w:p>
    <w:p w14:paraId="1A52EF21" w14:textId="0B2DA4ED" w:rsidR="00A35D74" w:rsidRPr="00F223BF" w:rsidRDefault="00A35D74" w:rsidP="00F223BF">
      <w:pPr>
        <w:pStyle w:val="Heading3"/>
      </w:pPr>
      <w:r w:rsidRPr="00F223BF">
        <w:t xml:space="preserve">has in place, and shall maintain until termination of this Agreement, adequate procedures designed to prevent persons associated with Supplier (including an employee, sub-contractor or agent or other third party working on behalf of the </w:t>
      </w:r>
      <w:r w:rsidRPr="00F223BF">
        <w:lastRenderedPageBreak/>
        <w:t xml:space="preserve">Supplier or any group company) (an </w:t>
      </w:r>
      <w:r w:rsidR="00E14E69">
        <w:t>"</w:t>
      </w:r>
      <w:r w:rsidRPr="00F223BF">
        <w:t>Associated Person</w:t>
      </w:r>
      <w:r w:rsidR="00E14E69">
        <w:t>"</w:t>
      </w:r>
      <w:r w:rsidRPr="00F223BF">
        <w:t>) from committing a Bribery Offence; and</w:t>
      </w:r>
    </w:p>
    <w:p w14:paraId="415D4515" w14:textId="15CC8913" w:rsidR="00A35D74" w:rsidRPr="00F223BF" w:rsidRDefault="00A35D74" w:rsidP="00F223BF">
      <w:pPr>
        <w:pStyle w:val="Heading3"/>
      </w:pPr>
      <w:r w:rsidRPr="00F223BF">
        <w:t>shall comply with the Bribery Act 2010 and shall not, and shall procure that no Associated Person shall, commit any Bribery Offence or any act which would constitute a Bribery Offence; and</w:t>
      </w:r>
    </w:p>
    <w:p w14:paraId="4C41EC52" w14:textId="2344112F" w:rsidR="00A35D74" w:rsidRPr="00F223BF" w:rsidRDefault="00A35D74" w:rsidP="00F223BF">
      <w:pPr>
        <w:pStyle w:val="Heading3"/>
      </w:pPr>
      <w:r w:rsidRPr="00F223BF">
        <w:t xml:space="preserve">shall not do or permit anything to be done </w:t>
      </w:r>
      <w:r w:rsidR="00DB13EB">
        <w:t>which would cause the Authority</w:t>
      </w:r>
      <w:r w:rsidRPr="00F223BF">
        <w:t xml:space="preserve"> or any of the Authority</w:t>
      </w:r>
      <w:r w:rsidR="00E14E69">
        <w:t>'</w:t>
      </w:r>
      <w:r w:rsidRPr="00F223BF">
        <w:t>s employees, sub-contractors or agents to commit a Bribery Offence or incur any liability in relation to the Bribery Act; and</w:t>
      </w:r>
    </w:p>
    <w:p w14:paraId="20E83C38" w14:textId="5BA9C2DD" w:rsidR="00A35D74" w:rsidRPr="00F223BF" w:rsidRDefault="00A35D74" w:rsidP="00F223BF">
      <w:pPr>
        <w:pStyle w:val="Heading3"/>
      </w:pPr>
      <w:r w:rsidRPr="00F223BF">
        <w:t>shall notify the Authority immediately in writing if it becomes aware or has reason to believe that it has, or any of its Associated Persons have, breached or potentially breached any of Supplier</w:t>
      </w:r>
      <w:r w:rsidR="00E14E69">
        <w:t>'</w:t>
      </w:r>
      <w:r w:rsidRPr="00F223BF">
        <w:t xml:space="preserve">s obligations under this </w:t>
      </w:r>
      <w:r w:rsidR="0089029D">
        <w:t>c</w:t>
      </w:r>
      <w:r w:rsidRPr="00F223BF">
        <w:t xml:space="preserve">lause </w:t>
      </w:r>
      <w:r w:rsidR="00E14E69">
        <w:fldChar w:fldCharType="begin"/>
      </w:r>
      <w:r w:rsidR="00E14E69">
        <w:instrText xml:space="preserve"> REF _Ref_ContractCompanion_9kb9Ur689 \w \n \h \t \* MERGEFORMAT </w:instrText>
      </w:r>
      <w:r w:rsidR="00E14E69">
        <w:fldChar w:fldCharType="separate"/>
      </w:r>
      <w:r w:rsidR="005B793D">
        <w:t>18</w:t>
      </w:r>
      <w:r w:rsidR="00E14E69">
        <w:fldChar w:fldCharType="end"/>
      </w:r>
      <w:r w:rsidR="0089029D">
        <w:t xml:space="preserve"> of this Annex 1</w:t>
      </w:r>
      <w:r w:rsidRPr="00F223BF">
        <w:t>.</w:t>
      </w:r>
      <w:r w:rsidR="00DB13EB">
        <w:t xml:space="preserve">  </w:t>
      </w:r>
      <w:r w:rsidRPr="00F223BF">
        <w:t>Such notice to set out full details of the circumstances concerning the breach or potential breach of Supplier</w:t>
      </w:r>
      <w:r w:rsidR="00E14E69">
        <w:t>'</w:t>
      </w:r>
      <w:r w:rsidRPr="00F223BF">
        <w:t>s obligations.</w:t>
      </w:r>
    </w:p>
    <w:p w14:paraId="74096165" w14:textId="77777777" w:rsidR="006E4A65" w:rsidRPr="00F223BF" w:rsidRDefault="006E4A65" w:rsidP="00FF7772">
      <w:pPr>
        <w:pStyle w:val="Heading1"/>
      </w:pPr>
      <w:bookmarkStart w:id="147" w:name="a324896"/>
      <w:bookmarkStart w:id="148" w:name="a754740"/>
      <w:bookmarkStart w:id="149" w:name="a771580"/>
      <w:bookmarkStart w:id="150" w:name="d4695e134"/>
      <w:bookmarkStart w:id="151" w:name="a688721"/>
      <w:bookmarkStart w:id="152" w:name="a797188"/>
      <w:bookmarkStart w:id="153" w:name="a424610"/>
      <w:bookmarkStart w:id="154" w:name="a247073"/>
      <w:bookmarkStart w:id="155" w:name="a57863"/>
      <w:bookmarkStart w:id="156" w:name="d4695e160"/>
      <w:bookmarkStart w:id="157" w:name="a836145"/>
      <w:bookmarkStart w:id="158" w:name="a1017728"/>
      <w:bookmarkStart w:id="159" w:name="d4695e202"/>
      <w:bookmarkStart w:id="160" w:name="a555840"/>
      <w:bookmarkStart w:id="161" w:name="d4695e232"/>
      <w:bookmarkStart w:id="162" w:name="a825464"/>
      <w:bookmarkStart w:id="163" w:name="a1049772"/>
      <w:bookmarkStart w:id="164" w:name="a111270"/>
      <w:bookmarkStart w:id="165" w:name="a395620"/>
      <w:bookmarkStart w:id="166" w:name="a107224"/>
      <w:bookmarkStart w:id="167" w:name="a673334"/>
      <w:bookmarkStart w:id="168" w:name="a975002"/>
      <w:bookmarkStart w:id="169" w:name="a207401"/>
      <w:bookmarkStart w:id="170" w:name="_Ref359607573"/>
      <w:bookmarkStart w:id="171" w:name="_Toc128688137"/>
      <w:bookmarkStart w:id="172" w:name="_Toc128689214"/>
      <w:bookmarkStart w:id="173" w:name="_Toc13642508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F223BF">
        <w:t>Dispute Resolution</w:t>
      </w:r>
      <w:bookmarkEnd w:id="170"/>
      <w:bookmarkEnd w:id="171"/>
      <w:bookmarkEnd w:id="172"/>
      <w:bookmarkEnd w:id="173"/>
    </w:p>
    <w:p w14:paraId="26EA534F" w14:textId="4C8A2AE7" w:rsidR="006E4A65" w:rsidRPr="00F223BF" w:rsidRDefault="006E4A65" w:rsidP="00FF7772">
      <w:pPr>
        <w:pStyle w:val="Heading2"/>
      </w:pPr>
      <w:bookmarkStart w:id="174" w:name="_Ref359607911"/>
      <w:r w:rsidRPr="00F223BF">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74"/>
    </w:p>
    <w:p w14:paraId="068ABBAB" w14:textId="57E7297F" w:rsidR="006E4A65" w:rsidRPr="00F223BF" w:rsidRDefault="006E4A65" w:rsidP="00FF7772">
      <w:pPr>
        <w:pStyle w:val="Heading2"/>
      </w:pPr>
      <w:r w:rsidRPr="00F223BF">
        <w:t>If the dispute cannot be resolved by the Parties within one month of being escalated as referred to in clause </w:t>
      </w:r>
      <w:r w:rsidRPr="00F223BF">
        <w:fldChar w:fldCharType="begin"/>
      </w:r>
      <w:r w:rsidRPr="00F223BF">
        <w:instrText xml:space="preserve"> REF _Ref359607911 \r \h </w:instrText>
      </w:r>
      <w:r w:rsidR="003A4FAE" w:rsidRPr="00F223BF">
        <w:instrText xml:space="preserve"> \* MERGEFORMAT </w:instrText>
      </w:r>
      <w:r w:rsidRPr="00F223BF">
        <w:fldChar w:fldCharType="separate"/>
      </w:r>
      <w:r w:rsidR="005B793D">
        <w:t>19.1</w:t>
      </w:r>
      <w:r w:rsidRPr="00F223BF">
        <w:fldChar w:fldCharType="end"/>
      </w:r>
      <w:r w:rsidR="0089029D">
        <w:t xml:space="preserve"> of this Annex 1</w:t>
      </w:r>
      <w:r w:rsidRPr="00F223BF">
        <w:t xml:space="preserve">, the dispute may by agreement between the Parties be referred to a neutral adviser or mediator (the </w:t>
      </w:r>
      <w:r w:rsidR="00E14E69">
        <w:t>"</w:t>
      </w:r>
      <w:r w:rsidRPr="00F223BF">
        <w:t>Mediator</w:t>
      </w:r>
      <w:r w:rsidR="00E14E69">
        <w:t>"</w:t>
      </w:r>
      <w:r w:rsidRPr="00F223BF">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F223BF" w:rsidRDefault="006E4A65" w:rsidP="00FF7772">
      <w:pPr>
        <w:pStyle w:val="Heading2"/>
      </w:pPr>
      <w:r w:rsidRPr="00F223BF">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B205AA8" w:rsidR="006E4A65" w:rsidRPr="00F223BF" w:rsidRDefault="006E4A65" w:rsidP="00FF7772">
      <w:pPr>
        <w:pStyle w:val="Heading1"/>
      </w:pPr>
      <w:bookmarkStart w:id="175" w:name="_Toc128688138"/>
      <w:bookmarkStart w:id="176" w:name="_Toc128689215"/>
      <w:bookmarkStart w:id="177" w:name="_Toc136425085"/>
      <w:r w:rsidRPr="00F223BF">
        <w:lastRenderedPageBreak/>
        <w:t>General</w:t>
      </w:r>
      <w:bookmarkEnd w:id="175"/>
      <w:bookmarkEnd w:id="176"/>
      <w:bookmarkEnd w:id="177"/>
    </w:p>
    <w:p w14:paraId="4320B5DE" w14:textId="7DA3492B" w:rsidR="006E4A65" w:rsidRPr="00F223BF" w:rsidRDefault="006E4A65" w:rsidP="00FF7772">
      <w:pPr>
        <w:pStyle w:val="Heading2"/>
      </w:pPr>
      <w:r w:rsidRPr="00F223BF">
        <w:t xml:space="preserve">Each of the Parties represents and warrants to the other that it has full capacity and all necessary consents, licences and permissions to enter into and perform its obligations under the Agreement, and that the Agreement is executed by its duly authorised representative.  </w:t>
      </w:r>
    </w:p>
    <w:p w14:paraId="58EDD718" w14:textId="4948292E" w:rsidR="006E4A65" w:rsidRPr="00F223BF" w:rsidRDefault="006E4A65" w:rsidP="00FF7772">
      <w:pPr>
        <w:pStyle w:val="Heading2"/>
      </w:pPr>
      <w:r w:rsidRPr="00F223BF">
        <w:t>A person who is not a party to the Agreement shall have no right to enforce any of its provisions which, expressly or by implication, confer a benefit on him,</w:t>
      </w:r>
      <w:r w:rsidR="005450BA" w:rsidRPr="00F223BF">
        <w:t xml:space="preserve"> (whether under the Contracts (Rights of Third Parties) Act 1999 or otherwise)</w:t>
      </w:r>
      <w:r w:rsidRPr="00F223BF">
        <w:t xml:space="preserve"> without the prior written agreement of the Parties. </w:t>
      </w:r>
    </w:p>
    <w:p w14:paraId="37619E91" w14:textId="52BD0025" w:rsidR="006E4A65" w:rsidRDefault="006E4A65" w:rsidP="00FF7772">
      <w:pPr>
        <w:pStyle w:val="Heading2"/>
      </w:pPr>
      <w:r w:rsidRPr="00F223BF">
        <w:t xml:space="preserve">The Agreement cannot be varied except </w:t>
      </w:r>
      <w:r w:rsidR="00C966E4" w:rsidRPr="00F223BF">
        <w:t xml:space="preserve">using the </w:t>
      </w:r>
      <w:r w:rsidR="00FA6880">
        <w:t>Change Control F</w:t>
      </w:r>
      <w:r w:rsidR="00C966E4" w:rsidRPr="00F223BF">
        <w:t>orm</w:t>
      </w:r>
      <w:r w:rsidR="00FA6880">
        <w:t xml:space="preserve"> or, if otherwise requested by the Authority (at its sole discretion) </w:t>
      </w:r>
      <w:r w:rsidR="00FA6880" w:rsidRPr="00F223BF">
        <w:t xml:space="preserve">in writing </w:t>
      </w:r>
      <w:r w:rsidR="00C966E4" w:rsidRPr="00F223BF">
        <w:t xml:space="preserve">and amendments shall only be effective where </w:t>
      </w:r>
      <w:r w:rsidR="00FA6880">
        <w:t>the Change Control Form has been</w:t>
      </w:r>
      <w:r w:rsidRPr="00F223BF">
        <w:t xml:space="preserve"> signed by </w:t>
      </w:r>
      <w:r w:rsidR="00FA6880">
        <w:t xml:space="preserve">the Authority or, where there is not Change Control Form, </w:t>
      </w:r>
      <w:r w:rsidR="00FA6880" w:rsidRPr="00F223BF">
        <w:t>in writing between the Authority</w:t>
      </w:r>
      <w:r w:rsidRPr="00F223BF">
        <w:t xml:space="preserve">. </w:t>
      </w:r>
    </w:p>
    <w:p w14:paraId="370CFB44" w14:textId="26A076BD" w:rsidR="006E4A65" w:rsidRPr="00F223BF" w:rsidRDefault="006E4A65" w:rsidP="00FF7772">
      <w:pPr>
        <w:pStyle w:val="Heading2"/>
      </w:pPr>
      <w:r w:rsidRPr="00F223BF">
        <w:t>The Agreement contains the whole agreement between the Parties and supersedes and replaces any prior written or oral agreements, representations or understandings between them.</w:t>
      </w:r>
      <w:r w:rsidR="00F223BF" w:rsidRPr="00F223BF">
        <w:t xml:space="preserve"> </w:t>
      </w:r>
      <w:r w:rsidRPr="00F223BF">
        <w:t xml:space="preserve"> The Parties confirm that they have not entered into the Agreement on the basis of any representation that is not expressly incorporated into the Agreement. </w:t>
      </w:r>
      <w:r w:rsidR="00F223BF" w:rsidRPr="00F223BF">
        <w:t xml:space="preserve"> </w:t>
      </w:r>
      <w:r w:rsidRPr="00F223BF">
        <w:t>Nothing in this clause shall exclude liability for fraud or fraudulent misrepresentation.</w:t>
      </w:r>
    </w:p>
    <w:p w14:paraId="08102A56" w14:textId="77777777" w:rsidR="006E4A65" w:rsidRPr="00F223BF" w:rsidRDefault="006E4A65" w:rsidP="00FF7772">
      <w:pPr>
        <w:pStyle w:val="Heading2"/>
      </w:pPr>
      <w:r w:rsidRPr="00F223BF">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43A1A860" w:rsidR="006E4A65" w:rsidRPr="00F223BF" w:rsidRDefault="006E4A65" w:rsidP="00FF7772">
      <w:pPr>
        <w:pStyle w:val="Heading2"/>
      </w:pPr>
      <w:r w:rsidRPr="00F223BF">
        <w:t xml:space="preserve">The Agreement shall not constitute or imply any partnership, joint venture, agency, fiduciary relationship or other relationship between the Parties other than the contractual relationship expressly provided for in the Agreement. </w:t>
      </w:r>
      <w:r w:rsidR="00F223BF" w:rsidRPr="00F223BF">
        <w:t xml:space="preserve"> </w:t>
      </w:r>
      <w:r w:rsidRPr="00F223BF">
        <w:t xml:space="preserve">Neither Party shall have, nor represent that it has, any </w:t>
      </w:r>
      <w:r w:rsidR="005450BA" w:rsidRPr="00F223BF">
        <w:t xml:space="preserve">authority </w:t>
      </w:r>
      <w:r w:rsidRPr="00F223BF">
        <w:t xml:space="preserve">to make any commitments </w:t>
      </w:r>
      <w:r w:rsidR="005450BA" w:rsidRPr="00F223BF">
        <w:t xml:space="preserve">or pledge credit </w:t>
      </w:r>
      <w:r w:rsidRPr="00F223BF">
        <w:t>on the other Party</w:t>
      </w:r>
      <w:r w:rsidR="00E14E69">
        <w:t>'</w:t>
      </w:r>
      <w:r w:rsidRPr="00F223BF">
        <w:t>s behalf.</w:t>
      </w:r>
    </w:p>
    <w:p w14:paraId="58EC6234" w14:textId="632F0097" w:rsidR="006E4A65" w:rsidRPr="00F223BF" w:rsidRDefault="006E4A65" w:rsidP="00FF7772">
      <w:pPr>
        <w:pStyle w:val="Heading2"/>
      </w:pPr>
      <w:bookmarkStart w:id="178" w:name="_Ref377050579"/>
      <w:r w:rsidRPr="00F223BF">
        <w:t xml:space="preserve">Except as otherwise expressly provided by the Agreement, all remedies available to either Party for breach of the Agreement (whether under the Agreement, statute or </w:t>
      </w:r>
      <w:r w:rsidRPr="00F223BF">
        <w:lastRenderedPageBreak/>
        <w:t>common law) are cumulative and may be exercised concurrently or separately, and the exercise of one remedy shall not be deemed an election of such remedy to the exclusion of other remedies.</w:t>
      </w:r>
      <w:bookmarkEnd w:id="178"/>
      <w:r w:rsidRPr="00F223BF">
        <w:t xml:space="preserve"> </w:t>
      </w:r>
    </w:p>
    <w:p w14:paraId="385C54F8" w14:textId="77777777" w:rsidR="00E34C11" w:rsidRDefault="006E4A65" w:rsidP="00E34C11">
      <w:pPr>
        <w:pStyle w:val="Heading2"/>
      </w:pPr>
      <w:r w:rsidRPr="00F223BF">
        <w:t xml:space="preserve">If any provision </w:t>
      </w:r>
      <w:r w:rsidR="005450BA" w:rsidRPr="00F223BF">
        <w:t xml:space="preserve">(or any part of any provision) </w:t>
      </w:r>
      <w:r w:rsidRPr="00F223BF">
        <w:t>of the Agreement is prohibited by law or judged by a court to be unlawful, void or unenforceable, the provision</w:t>
      </w:r>
      <w:r w:rsidR="005450BA" w:rsidRPr="00F223BF">
        <w:t xml:space="preserve"> (or part)</w:t>
      </w:r>
      <w:r w:rsidRPr="00F223BF">
        <w:t xml:space="preserve">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485CA62A" w14:textId="2664F72A" w:rsidR="00E34C11" w:rsidRPr="00E34C11" w:rsidRDefault="00E34C11" w:rsidP="00E34C11">
      <w:pPr>
        <w:pStyle w:val="Heading2"/>
      </w:pPr>
      <w:r w:rsidRPr="00E34C11">
        <w:t>This Agreement may be executed in any number of counterparts, each of which when executed shall constitute an original of this Agreement, but all the counterparts together constitute the same Agreement.  No counterpart shall be effective until each party has exe</w:t>
      </w:r>
      <w:r>
        <w:t>cuted at least one counterpart.</w:t>
      </w:r>
    </w:p>
    <w:p w14:paraId="7A152E03" w14:textId="150B9C1A" w:rsidR="006E4A65" w:rsidRPr="00F223BF" w:rsidRDefault="006E4A65" w:rsidP="00FF7772">
      <w:pPr>
        <w:pStyle w:val="Heading1"/>
      </w:pPr>
      <w:bookmarkStart w:id="179" w:name="_Toc128688139"/>
      <w:bookmarkStart w:id="180" w:name="_Toc128689216"/>
      <w:bookmarkStart w:id="181" w:name="_Toc136425086"/>
      <w:r w:rsidRPr="00F223BF">
        <w:t>Notices</w:t>
      </w:r>
      <w:bookmarkEnd w:id="179"/>
      <w:bookmarkEnd w:id="180"/>
      <w:bookmarkEnd w:id="181"/>
    </w:p>
    <w:p w14:paraId="1993149D" w14:textId="01385393" w:rsidR="006E4A65" w:rsidRDefault="006E4A65" w:rsidP="00FF7772">
      <w:pPr>
        <w:pStyle w:val="Heading2"/>
      </w:pPr>
      <w:bookmarkStart w:id="182" w:name="_Ref360044665"/>
      <w:r w:rsidRPr="00F223BF">
        <w:t xml:space="preserve">Any notice to be given under the Agreement shall be in writing and may be served </w:t>
      </w:r>
      <w:bookmarkEnd w:id="182"/>
      <w:r w:rsidR="00E34C11">
        <w:t>in the ways set out below to the addresses set out at the top of Agreement or such other address as the relevant Party may give written notice to the other party for the purpose of service of noticed under this Agreement and the following table sets out the respective deemed time of proof of service:</w:t>
      </w:r>
      <w:r w:rsidR="005450BA" w:rsidRPr="00F223BF">
        <w:t xml:space="preserve"> </w:t>
      </w:r>
    </w:p>
    <w:tbl>
      <w:tblPr>
        <w:tblW w:w="794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3061"/>
        <w:gridCol w:w="2551"/>
      </w:tblGrid>
      <w:tr w:rsidR="00E34C11" w:rsidRPr="008E1F49" w14:paraId="39DDAC9F" w14:textId="77777777" w:rsidTr="0089029D">
        <w:tc>
          <w:tcPr>
            <w:tcW w:w="2334" w:type="dxa"/>
            <w:shd w:val="clear" w:color="auto" w:fill="auto"/>
          </w:tcPr>
          <w:p w14:paraId="2B6CE0CF" w14:textId="77777777" w:rsidR="00E34C11" w:rsidRPr="008E1F49" w:rsidRDefault="00E34C11" w:rsidP="0089029D">
            <w:pPr>
              <w:pStyle w:val="BodyText"/>
              <w:rPr>
                <w:b/>
              </w:rPr>
            </w:pPr>
            <w:r w:rsidRPr="008E1F49">
              <w:rPr>
                <w:b/>
              </w:rPr>
              <w:t>Manner of Delivery</w:t>
            </w:r>
          </w:p>
        </w:tc>
        <w:tc>
          <w:tcPr>
            <w:tcW w:w="3061" w:type="dxa"/>
            <w:shd w:val="clear" w:color="auto" w:fill="auto"/>
          </w:tcPr>
          <w:p w14:paraId="0AF92C9C" w14:textId="77777777" w:rsidR="00E34C11" w:rsidRPr="008E1F49" w:rsidRDefault="00E34C11" w:rsidP="0089029D">
            <w:pPr>
              <w:pStyle w:val="BodyText"/>
              <w:rPr>
                <w:b/>
              </w:rPr>
            </w:pPr>
            <w:r w:rsidRPr="008E1F49">
              <w:rPr>
                <w:b/>
              </w:rPr>
              <w:t>Deemed time of delivery</w:t>
            </w:r>
          </w:p>
        </w:tc>
        <w:tc>
          <w:tcPr>
            <w:tcW w:w="2551" w:type="dxa"/>
            <w:shd w:val="clear" w:color="auto" w:fill="auto"/>
          </w:tcPr>
          <w:p w14:paraId="1431141F" w14:textId="77777777" w:rsidR="00E34C11" w:rsidRPr="008E1F49" w:rsidRDefault="00E34C11" w:rsidP="0089029D">
            <w:pPr>
              <w:pStyle w:val="BodyText"/>
              <w:rPr>
                <w:b/>
              </w:rPr>
            </w:pPr>
            <w:r w:rsidRPr="008E1F49">
              <w:rPr>
                <w:b/>
              </w:rPr>
              <w:t>Proof of Service</w:t>
            </w:r>
          </w:p>
        </w:tc>
      </w:tr>
      <w:tr w:rsidR="00E34C11" w:rsidRPr="00C51405" w14:paraId="33A3AA3A" w14:textId="77777777" w:rsidTr="0089029D">
        <w:tc>
          <w:tcPr>
            <w:tcW w:w="2334" w:type="dxa"/>
            <w:shd w:val="clear" w:color="auto" w:fill="auto"/>
          </w:tcPr>
          <w:p w14:paraId="083434EB" w14:textId="77777777" w:rsidR="00E34C11" w:rsidRPr="00E34C11" w:rsidRDefault="00E34C11" w:rsidP="0089029D">
            <w:pPr>
              <w:pStyle w:val="BodyText"/>
            </w:pPr>
            <w:r w:rsidRPr="00E34C11">
              <w:t>Personal delivery</w:t>
            </w:r>
          </w:p>
        </w:tc>
        <w:tc>
          <w:tcPr>
            <w:tcW w:w="3061" w:type="dxa"/>
            <w:shd w:val="clear" w:color="auto" w:fill="auto"/>
          </w:tcPr>
          <w:p w14:paraId="55DED717" w14:textId="40236FA2" w:rsidR="00E34C11" w:rsidRPr="00E34C11" w:rsidRDefault="00E34C11" w:rsidP="00E34C11">
            <w:pPr>
              <w:pStyle w:val="BodyText"/>
            </w:pPr>
            <w:r w:rsidRPr="00E34C11">
              <w:t>On delivery, provided delivery is between 9.00am and 5.00pm on a Working Day</w:t>
            </w:r>
          </w:p>
        </w:tc>
        <w:tc>
          <w:tcPr>
            <w:tcW w:w="2551" w:type="dxa"/>
            <w:shd w:val="clear" w:color="auto" w:fill="auto"/>
          </w:tcPr>
          <w:p w14:paraId="60EE5E47" w14:textId="77777777" w:rsidR="00E34C11" w:rsidRPr="00E34C11" w:rsidRDefault="00E34C11" w:rsidP="0089029D">
            <w:pPr>
              <w:pStyle w:val="BodyText"/>
            </w:pPr>
            <w:r w:rsidRPr="00E34C11">
              <w:t>properly addressed and delivered</w:t>
            </w:r>
          </w:p>
        </w:tc>
      </w:tr>
      <w:tr w:rsidR="00E34C11" w:rsidRPr="00C51405" w14:paraId="5C4D1C6D" w14:textId="77777777" w:rsidTr="0089029D">
        <w:tc>
          <w:tcPr>
            <w:tcW w:w="2334" w:type="dxa"/>
            <w:shd w:val="clear" w:color="auto" w:fill="auto"/>
          </w:tcPr>
          <w:p w14:paraId="28C64425" w14:textId="23653D16" w:rsidR="00E34C11" w:rsidRPr="00E34C11" w:rsidRDefault="00E34C11" w:rsidP="00E34C11">
            <w:pPr>
              <w:pStyle w:val="BodyText"/>
            </w:pPr>
            <w:r w:rsidRPr="00E34C11">
              <w:t>Prepaid first class recorded delivery domestic postal service</w:t>
            </w:r>
          </w:p>
        </w:tc>
        <w:tc>
          <w:tcPr>
            <w:tcW w:w="3061" w:type="dxa"/>
            <w:shd w:val="clear" w:color="auto" w:fill="auto"/>
          </w:tcPr>
          <w:p w14:paraId="59310772" w14:textId="4717BF52" w:rsidR="00E34C11" w:rsidRPr="00E34C11" w:rsidRDefault="00E34C11" w:rsidP="00E34C11">
            <w:pPr>
              <w:pStyle w:val="BodyText"/>
            </w:pPr>
            <w:r w:rsidRPr="00E34C11">
              <w:t>9.00am on the second Working Day after posting or at the time and date recorded by the delivery service;</w:t>
            </w:r>
          </w:p>
        </w:tc>
        <w:tc>
          <w:tcPr>
            <w:tcW w:w="2551" w:type="dxa"/>
            <w:shd w:val="clear" w:color="auto" w:fill="auto"/>
          </w:tcPr>
          <w:p w14:paraId="48F78F9C" w14:textId="77777777" w:rsidR="00E34C11" w:rsidRPr="00E34C11" w:rsidRDefault="00E34C11" w:rsidP="0089029D">
            <w:pPr>
              <w:pStyle w:val="BodyText"/>
            </w:pPr>
            <w:r w:rsidRPr="00E34C11">
              <w:t>properly addressed prepaid and posted</w:t>
            </w:r>
          </w:p>
        </w:tc>
      </w:tr>
      <w:tr w:rsidR="00E34C11" w:rsidRPr="008E1F49" w14:paraId="6931C622" w14:textId="77777777" w:rsidTr="0089029D">
        <w:tc>
          <w:tcPr>
            <w:tcW w:w="2334" w:type="dxa"/>
            <w:shd w:val="clear" w:color="auto" w:fill="auto"/>
          </w:tcPr>
          <w:p w14:paraId="7DAAF731" w14:textId="77777777" w:rsidR="00E34C11" w:rsidRDefault="00E34C11" w:rsidP="0089029D">
            <w:pPr>
              <w:pStyle w:val="BodyText"/>
            </w:pPr>
            <w:r w:rsidRPr="00E34C11">
              <w:lastRenderedPageBreak/>
              <w:t>e-mail</w:t>
            </w:r>
            <w:r>
              <w:t xml:space="preserve"> to:</w:t>
            </w:r>
          </w:p>
          <w:p w14:paraId="64F2393F" w14:textId="307F33FB" w:rsidR="00E34C11" w:rsidRPr="00E34C11" w:rsidRDefault="0028760C" w:rsidP="00627E0A">
            <w:pPr>
              <w:pStyle w:val="BodyText"/>
            </w:pPr>
            <w:r w:rsidRPr="0028760C">
              <w:t>REDACTED</w:t>
            </w:r>
            <w:r w:rsidR="008603DD">
              <w:t xml:space="preserve"> </w:t>
            </w:r>
            <w:r w:rsidR="00E34C11">
              <w:t>for the Authority</w:t>
            </w:r>
            <w:r w:rsidR="00627E0A">
              <w:t>.</w:t>
            </w:r>
          </w:p>
        </w:tc>
        <w:tc>
          <w:tcPr>
            <w:tcW w:w="3061" w:type="dxa"/>
            <w:shd w:val="clear" w:color="auto" w:fill="auto"/>
          </w:tcPr>
          <w:p w14:paraId="3B8B092B" w14:textId="4EB48FBC" w:rsidR="00E34C11" w:rsidRPr="00E34C11" w:rsidRDefault="00E34C11" w:rsidP="00E34C11">
            <w:pPr>
              <w:pStyle w:val="BodyText"/>
            </w:pPr>
            <w:r w:rsidRPr="00E34C11">
              <w:t>9.00am on the first Working Day after sending</w:t>
            </w:r>
          </w:p>
        </w:tc>
        <w:tc>
          <w:tcPr>
            <w:tcW w:w="2551" w:type="dxa"/>
            <w:shd w:val="clear" w:color="auto" w:fill="auto"/>
          </w:tcPr>
          <w:p w14:paraId="5FEB83F2" w14:textId="0EFBC8F0" w:rsidR="00E34C11" w:rsidRPr="00E34C11" w:rsidRDefault="00E34C11" w:rsidP="00E34C11">
            <w:pPr>
              <w:pStyle w:val="BodyText"/>
            </w:pPr>
            <w:r w:rsidRPr="00E34C11">
              <w:t>despatched in a legible and complete form to the correct e-mail address without any error message provided that a confirmation copy of the e-mail is sent to the recipient by prepaid first class recorded delivery postal service in the manner set out above.  Failure to send a confirmation copy will invalidate the service of any e-mail transmission.</w:t>
            </w:r>
          </w:p>
        </w:tc>
      </w:tr>
    </w:tbl>
    <w:p w14:paraId="68EAEDF0" w14:textId="77777777" w:rsidR="00E34C11" w:rsidRPr="00E34C11" w:rsidRDefault="00E34C11" w:rsidP="00E34C11">
      <w:pPr>
        <w:pStyle w:val="Body2"/>
      </w:pPr>
    </w:p>
    <w:p w14:paraId="3B2093FE" w14:textId="2026C7E2" w:rsidR="006E4A65" w:rsidRPr="00F223BF" w:rsidRDefault="006E4A65" w:rsidP="00FF7772">
      <w:pPr>
        <w:pStyle w:val="Heading1"/>
      </w:pPr>
      <w:bookmarkStart w:id="183" w:name="_Toc128688140"/>
      <w:bookmarkStart w:id="184" w:name="_Toc128689217"/>
      <w:bookmarkStart w:id="185" w:name="_Ref_ContractCompanion_9kb9Ur687"/>
      <w:bookmarkStart w:id="186" w:name="_Toc136425087"/>
      <w:r w:rsidRPr="00F223BF">
        <w:t>Governing Law and Jurisdiction</w:t>
      </w:r>
      <w:bookmarkEnd w:id="183"/>
      <w:bookmarkEnd w:id="184"/>
      <w:bookmarkEnd w:id="185"/>
      <w:bookmarkEnd w:id="186"/>
    </w:p>
    <w:p w14:paraId="6BDA505C" w14:textId="4E956149" w:rsidR="006E4A65" w:rsidRPr="00F223BF" w:rsidRDefault="006E4A65" w:rsidP="00F223BF">
      <w:pPr>
        <w:pStyle w:val="BodyText"/>
      </w:pPr>
      <w:r w:rsidRPr="00F223BF">
        <w:t>The validity, construction and performance of the Agreement, and all contractual and non-contractual matters arising out of it,</w:t>
      </w:r>
      <w:r w:rsidR="005450BA" w:rsidRPr="00F223BF">
        <w:t xml:space="preserve"> including claims in tort, from breach of statute or regulation or otherwise</w:t>
      </w:r>
      <w:r w:rsidRPr="00F223BF">
        <w:t xml:space="preserve"> shall be governed by English law and shall be subject to the exclusive jurisdiction of the English courts to which the Parties submit.</w:t>
      </w:r>
    </w:p>
    <w:p w14:paraId="63224C86" w14:textId="77777777" w:rsidR="00F223BF" w:rsidRPr="00F223BF" w:rsidRDefault="00F223BF" w:rsidP="00FF7772">
      <w:pPr>
        <w:pStyle w:val="BodyText"/>
        <w:rPr>
          <w:b/>
        </w:rPr>
      </w:pPr>
    </w:p>
    <w:p w14:paraId="5E2EBC1D" w14:textId="5D7EC396" w:rsidR="005450BA" w:rsidRPr="00F223BF" w:rsidRDefault="005450BA" w:rsidP="00FF7772">
      <w:pPr>
        <w:pStyle w:val="BodyText"/>
      </w:pPr>
      <w:r w:rsidRPr="00F223BF">
        <w:rPr>
          <w:b/>
        </w:rPr>
        <w:t>IN WITNESS OF THE ABOVE</w:t>
      </w:r>
      <w:r w:rsidRPr="00F223BF">
        <w:t xml:space="preserve"> the Parties have signed this Agreement on the date written at the head of this Agreement. </w:t>
      </w:r>
    </w:p>
    <w:tbl>
      <w:tblPr>
        <w:tblW w:w="0" w:type="auto"/>
        <w:tblInd w:w="15" w:type="dxa"/>
        <w:tblBorders>
          <w:bottom w:val="dashSmallGap" w:sz="4" w:space="0" w:color="auto"/>
        </w:tblBorders>
        <w:tblCellMar>
          <w:top w:w="15" w:type="dxa"/>
          <w:left w:w="15" w:type="dxa"/>
          <w:bottom w:w="15" w:type="dxa"/>
          <w:right w:w="15" w:type="dxa"/>
        </w:tblCellMar>
        <w:tblLook w:val="0000" w:firstRow="0" w:lastRow="0" w:firstColumn="0" w:lastColumn="0" w:noHBand="0" w:noVBand="0"/>
      </w:tblPr>
      <w:tblGrid>
        <w:gridCol w:w="4499"/>
        <w:gridCol w:w="548"/>
        <w:gridCol w:w="3967"/>
      </w:tblGrid>
      <w:tr w:rsidR="005450BA" w:rsidRPr="00F223BF" w14:paraId="76D83E00" w14:textId="77777777" w:rsidTr="00446955">
        <w:tc>
          <w:tcPr>
            <w:tcW w:w="4510" w:type="dxa"/>
            <w:tcBorders>
              <w:bottom w:val="nil"/>
            </w:tcBorders>
          </w:tcPr>
          <w:p w14:paraId="41F37DDA" w14:textId="77777777" w:rsidR="005450BA" w:rsidRPr="00F223BF" w:rsidRDefault="005450BA" w:rsidP="00F223BF">
            <w:pPr>
              <w:pStyle w:val="BodyText"/>
              <w:spacing w:after="0"/>
            </w:pPr>
          </w:p>
          <w:p w14:paraId="352FDB74" w14:textId="3B8E49C7" w:rsidR="005450BA" w:rsidRPr="00F223BF" w:rsidRDefault="005450BA" w:rsidP="00F223BF">
            <w:pPr>
              <w:pStyle w:val="BodyText"/>
              <w:spacing w:after="0"/>
            </w:pPr>
            <w:r w:rsidRPr="00F223BF">
              <w:rPr>
                <w:b/>
              </w:rPr>
              <w:t>SIGNED</w:t>
            </w:r>
            <w:r w:rsidRPr="00F223BF">
              <w:t xml:space="preserve"> for and on behalf of </w:t>
            </w:r>
            <w:r w:rsidR="00C43B23">
              <w:t xml:space="preserve">the </w:t>
            </w:r>
            <w:r w:rsidRPr="00F223BF">
              <w:t>Authority by</w:t>
            </w:r>
          </w:p>
          <w:p w14:paraId="0802C105" w14:textId="77777777" w:rsidR="005450BA" w:rsidRPr="00F223BF" w:rsidRDefault="005450BA" w:rsidP="00F223BF">
            <w:pPr>
              <w:pStyle w:val="BodyText"/>
              <w:spacing w:after="0"/>
            </w:pPr>
          </w:p>
          <w:p w14:paraId="6CB3820E" w14:textId="77777777" w:rsidR="005450BA" w:rsidRPr="00F223BF" w:rsidRDefault="005450BA" w:rsidP="00F223BF">
            <w:pPr>
              <w:pStyle w:val="BodyText"/>
              <w:spacing w:after="0"/>
              <w:rPr>
                <w:b/>
                <w:i/>
              </w:rPr>
            </w:pPr>
            <w:r w:rsidRPr="00F223BF">
              <w:rPr>
                <w:b/>
                <w:i/>
              </w:rPr>
              <w:t>[INSERT NAME]</w:t>
            </w:r>
          </w:p>
          <w:p w14:paraId="3D91377E" w14:textId="77777777" w:rsidR="005450BA" w:rsidRPr="00F223BF" w:rsidRDefault="005450BA" w:rsidP="00F223BF">
            <w:pPr>
              <w:pStyle w:val="BodyText"/>
              <w:spacing w:after="0"/>
              <w:rPr>
                <w:b/>
                <w:i/>
              </w:rPr>
            </w:pPr>
            <w:r w:rsidRPr="00F223BF">
              <w:rPr>
                <w:b/>
                <w:i/>
              </w:rPr>
              <w:t>[INSERT JOB TITLE]</w:t>
            </w:r>
          </w:p>
          <w:p w14:paraId="070A9F8A" w14:textId="77777777" w:rsidR="005450BA" w:rsidRPr="00F223BF" w:rsidRDefault="005450BA" w:rsidP="00F223BF">
            <w:pPr>
              <w:pStyle w:val="BodyText"/>
              <w:spacing w:after="0"/>
              <w:rPr>
                <w:b/>
                <w:i/>
              </w:rPr>
            </w:pPr>
            <w:r w:rsidRPr="00F223BF">
              <w:rPr>
                <w:b/>
                <w:i/>
              </w:rPr>
              <w:t>[INSERT COMPANY NAME]</w:t>
            </w:r>
          </w:p>
        </w:tc>
        <w:tc>
          <w:tcPr>
            <w:tcW w:w="550" w:type="dxa"/>
            <w:tcBorders>
              <w:bottom w:val="nil"/>
            </w:tcBorders>
          </w:tcPr>
          <w:p w14:paraId="3D971E8A" w14:textId="77777777" w:rsidR="005450BA" w:rsidRPr="00F223BF" w:rsidRDefault="005450BA" w:rsidP="00F223BF">
            <w:pPr>
              <w:pStyle w:val="BodyText"/>
              <w:spacing w:after="0"/>
            </w:pPr>
          </w:p>
        </w:tc>
        <w:tc>
          <w:tcPr>
            <w:tcW w:w="3981" w:type="dxa"/>
            <w:tcBorders>
              <w:bottom w:val="dashSmallGap" w:sz="4" w:space="0" w:color="auto"/>
            </w:tcBorders>
          </w:tcPr>
          <w:p w14:paraId="697B70D1" w14:textId="77777777" w:rsidR="005450BA" w:rsidRPr="00F223BF" w:rsidRDefault="005450BA" w:rsidP="00F223BF">
            <w:pPr>
              <w:pStyle w:val="BodyText"/>
              <w:spacing w:after="0"/>
            </w:pPr>
          </w:p>
          <w:p w14:paraId="3FA3F637" w14:textId="77777777" w:rsidR="005450BA" w:rsidRPr="00F223BF" w:rsidRDefault="005450BA" w:rsidP="00F223BF">
            <w:pPr>
              <w:pStyle w:val="BodyText"/>
              <w:spacing w:after="0"/>
            </w:pPr>
          </w:p>
          <w:p w14:paraId="1029723A" w14:textId="77777777" w:rsidR="005450BA" w:rsidRPr="00F223BF" w:rsidRDefault="005450BA" w:rsidP="00F223BF">
            <w:pPr>
              <w:pStyle w:val="BodyText"/>
              <w:spacing w:after="0"/>
            </w:pPr>
          </w:p>
          <w:p w14:paraId="210FD12C" w14:textId="77777777" w:rsidR="005450BA" w:rsidRPr="00F223BF" w:rsidRDefault="005450BA" w:rsidP="00F223BF">
            <w:pPr>
              <w:pStyle w:val="BodyText"/>
              <w:spacing w:after="0"/>
            </w:pPr>
          </w:p>
        </w:tc>
      </w:tr>
      <w:tr w:rsidR="005450BA" w:rsidRPr="00F223BF" w14:paraId="25CCFA65" w14:textId="77777777" w:rsidTr="00446955">
        <w:tc>
          <w:tcPr>
            <w:tcW w:w="4510" w:type="dxa"/>
            <w:tcBorders>
              <w:bottom w:val="nil"/>
            </w:tcBorders>
          </w:tcPr>
          <w:p w14:paraId="60CF8EF8" w14:textId="77777777" w:rsidR="005450BA" w:rsidRPr="00F223BF" w:rsidRDefault="005450BA" w:rsidP="00F223BF">
            <w:pPr>
              <w:pStyle w:val="BodyText"/>
              <w:spacing w:after="0"/>
            </w:pPr>
          </w:p>
          <w:p w14:paraId="15AC9B6F" w14:textId="77777777" w:rsidR="005450BA" w:rsidRPr="00F223BF" w:rsidRDefault="005450BA" w:rsidP="00F223BF">
            <w:pPr>
              <w:pStyle w:val="BodyText"/>
              <w:spacing w:after="0"/>
            </w:pPr>
          </w:p>
          <w:p w14:paraId="19D3B4EA" w14:textId="0B5E6921" w:rsidR="005450BA" w:rsidRPr="00F223BF" w:rsidRDefault="005450BA" w:rsidP="00F223BF">
            <w:pPr>
              <w:pStyle w:val="BodyText"/>
              <w:spacing w:after="0"/>
            </w:pPr>
            <w:r w:rsidRPr="00F223BF">
              <w:rPr>
                <w:b/>
              </w:rPr>
              <w:t>SIGNED</w:t>
            </w:r>
            <w:r w:rsidRPr="00F223BF">
              <w:t xml:space="preserve"> for and on behalf of </w:t>
            </w:r>
            <w:r w:rsidR="00C43B23">
              <w:t xml:space="preserve">the </w:t>
            </w:r>
            <w:r w:rsidRPr="00F223BF">
              <w:t>Supplier by</w:t>
            </w:r>
          </w:p>
          <w:p w14:paraId="69D02256" w14:textId="77777777" w:rsidR="005450BA" w:rsidRPr="00F223BF" w:rsidRDefault="005450BA" w:rsidP="00F223BF">
            <w:pPr>
              <w:pStyle w:val="BodyText"/>
              <w:spacing w:after="0"/>
              <w:rPr>
                <w:b/>
                <w:i/>
              </w:rPr>
            </w:pPr>
          </w:p>
          <w:p w14:paraId="70C23952" w14:textId="77777777" w:rsidR="005450BA" w:rsidRPr="00F223BF" w:rsidRDefault="005450BA" w:rsidP="00F223BF">
            <w:pPr>
              <w:pStyle w:val="BodyText"/>
              <w:spacing w:after="0"/>
              <w:rPr>
                <w:b/>
                <w:i/>
              </w:rPr>
            </w:pPr>
            <w:r w:rsidRPr="00F223BF">
              <w:rPr>
                <w:b/>
                <w:i/>
              </w:rPr>
              <w:t>[INSERT NAME]</w:t>
            </w:r>
          </w:p>
          <w:p w14:paraId="661DF732" w14:textId="77777777" w:rsidR="005450BA" w:rsidRPr="00F223BF" w:rsidRDefault="005450BA" w:rsidP="00F223BF">
            <w:pPr>
              <w:pStyle w:val="BodyText"/>
              <w:spacing w:after="0"/>
              <w:rPr>
                <w:b/>
                <w:i/>
              </w:rPr>
            </w:pPr>
            <w:r w:rsidRPr="00F223BF">
              <w:rPr>
                <w:b/>
                <w:i/>
              </w:rPr>
              <w:t>[INSERT JOB TITLE]</w:t>
            </w:r>
          </w:p>
          <w:p w14:paraId="26A13579" w14:textId="77777777" w:rsidR="005450BA" w:rsidRPr="00F223BF" w:rsidRDefault="005450BA" w:rsidP="00F223BF">
            <w:pPr>
              <w:pStyle w:val="BodyText"/>
              <w:spacing w:after="0"/>
            </w:pPr>
            <w:r w:rsidRPr="00F223BF">
              <w:rPr>
                <w:b/>
                <w:i/>
              </w:rPr>
              <w:t>[INSERT COMPANY NAME]</w:t>
            </w:r>
          </w:p>
        </w:tc>
        <w:tc>
          <w:tcPr>
            <w:tcW w:w="550" w:type="dxa"/>
            <w:tcBorders>
              <w:bottom w:val="nil"/>
            </w:tcBorders>
          </w:tcPr>
          <w:p w14:paraId="118D238C" w14:textId="77777777" w:rsidR="005450BA" w:rsidRPr="00F223BF" w:rsidRDefault="005450BA" w:rsidP="00F223BF">
            <w:pPr>
              <w:pStyle w:val="BodyText"/>
              <w:spacing w:after="0"/>
            </w:pPr>
          </w:p>
        </w:tc>
        <w:tc>
          <w:tcPr>
            <w:tcW w:w="3981" w:type="dxa"/>
            <w:tcBorders>
              <w:top w:val="dashSmallGap" w:sz="4" w:space="0" w:color="auto"/>
              <w:bottom w:val="dashSmallGap" w:sz="4" w:space="0" w:color="auto"/>
            </w:tcBorders>
          </w:tcPr>
          <w:p w14:paraId="6E997B5D" w14:textId="77777777" w:rsidR="005450BA" w:rsidRPr="00F223BF" w:rsidRDefault="005450BA" w:rsidP="00F223BF">
            <w:pPr>
              <w:pStyle w:val="BodyText"/>
              <w:spacing w:after="0"/>
            </w:pPr>
          </w:p>
          <w:p w14:paraId="111E7FE5" w14:textId="77777777" w:rsidR="005450BA" w:rsidRPr="00F223BF" w:rsidRDefault="005450BA" w:rsidP="00F223BF">
            <w:pPr>
              <w:pStyle w:val="BodyText"/>
              <w:spacing w:after="0"/>
            </w:pPr>
          </w:p>
          <w:p w14:paraId="5A1D3740" w14:textId="77777777" w:rsidR="005450BA" w:rsidRPr="00F223BF" w:rsidRDefault="005450BA" w:rsidP="00F223BF">
            <w:pPr>
              <w:pStyle w:val="BodyText"/>
              <w:spacing w:after="0"/>
            </w:pPr>
          </w:p>
          <w:p w14:paraId="2DDD81E5" w14:textId="77777777" w:rsidR="005450BA" w:rsidRPr="00F223BF" w:rsidRDefault="005450BA" w:rsidP="00F223BF">
            <w:pPr>
              <w:pStyle w:val="BodyText"/>
              <w:spacing w:after="0"/>
            </w:pPr>
          </w:p>
        </w:tc>
      </w:tr>
    </w:tbl>
    <w:p w14:paraId="2FFB510F" w14:textId="77777777" w:rsidR="00F223BF" w:rsidRDefault="00F223BF">
      <w:pPr>
        <w:rPr>
          <w:b/>
          <w:sz w:val="22"/>
          <w:lang w:eastAsia="en-US"/>
        </w:rPr>
      </w:pPr>
      <w:r>
        <w:rPr>
          <w:b/>
          <w:lang w:eastAsia="en-US"/>
        </w:rPr>
        <w:br w:type="page"/>
      </w:r>
    </w:p>
    <w:p w14:paraId="66A0B3C9" w14:textId="77777777" w:rsidR="00AF1929" w:rsidRDefault="00AF1929" w:rsidP="00F223BF">
      <w:pPr>
        <w:pStyle w:val="BodyText"/>
        <w:keepNext/>
        <w:jc w:val="center"/>
        <w:rPr>
          <w:b/>
          <w:lang w:eastAsia="en-US"/>
        </w:rPr>
        <w:sectPr w:rsidR="00AF1929" w:rsidSect="00A362C6">
          <w:headerReference w:type="default" r:id="rId14"/>
          <w:footerReference w:type="default" r:id="rId15"/>
          <w:endnotePr>
            <w:numFmt w:val="decimal"/>
          </w:endnotePr>
          <w:pgSz w:w="11909" w:h="16834" w:code="9"/>
          <w:pgMar w:top="1843" w:right="1440" w:bottom="1418" w:left="1440" w:header="426" w:footer="433" w:gutter="0"/>
          <w:cols w:space="720"/>
          <w:noEndnote/>
          <w:docGrid w:linePitch="299"/>
        </w:sectPr>
      </w:pPr>
      <w:bookmarkStart w:id="187" w:name="_9kR3WTrAG89JLNm0s3seB5ro54uxuBK5"/>
    </w:p>
    <w:p w14:paraId="52FBB100" w14:textId="3CBAE329" w:rsidR="00313354" w:rsidRPr="00F223BF" w:rsidRDefault="00A649DF" w:rsidP="00F223BF">
      <w:pPr>
        <w:pStyle w:val="BodyText"/>
        <w:keepNext/>
        <w:jc w:val="center"/>
        <w:rPr>
          <w:b/>
          <w:lang w:eastAsia="en-US"/>
        </w:rPr>
      </w:pPr>
      <w:r w:rsidRPr="00F223BF">
        <w:rPr>
          <w:b/>
          <w:lang w:eastAsia="en-US"/>
        </w:rPr>
        <w:lastRenderedPageBreak/>
        <w:t xml:space="preserve">ANNEX 2 </w:t>
      </w:r>
      <w:r w:rsidR="008756EE">
        <w:rPr>
          <w:b/>
          <w:lang w:eastAsia="en-US"/>
        </w:rPr>
        <w:t>-</w:t>
      </w:r>
      <w:r w:rsidRPr="00F223BF">
        <w:rPr>
          <w:b/>
          <w:lang w:eastAsia="en-US"/>
        </w:rPr>
        <w:t xml:space="preserve"> PRICE SCHEDULE</w:t>
      </w:r>
      <w:bookmarkEnd w:id="187"/>
    </w:p>
    <w:p w14:paraId="35A562A8" w14:textId="2F53C6C8" w:rsidR="008409CB" w:rsidRDefault="0028760C" w:rsidP="0028760C">
      <w:pPr>
        <w:jc w:val="center"/>
        <w:rPr>
          <w:b/>
          <w:sz w:val="22"/>
          <w:lang w:eastAsia="en-US"/>
        </w:rPr>
      </w:pPr>
      <w:bookmarkStart w:id="188" w:name="_9kR3WTrAG89JKMm0s3tiGz05z02IK7BBBSLJGCD"/>
      <w:r>
        <w:t>REDACTED</w:t>
      </w:r>
      <w:r w:rsidRPr="00F223BF">
        <w:t xml:space="preserve"> </w:t>
      </w:r>
      <w:r w:rsidR="008409CB">
        <w:rPr>
          <w:b/>
          <w:lang w:eastAsia="en-US"/>
        </w:rPr>
        <w:br w:type="page"/>
      </w:r>
    </w:p>
    <w:p w14:paraId="6EC105D8" w14:textId="06B55B13" w:rsidR="008409CB" w:rsidRDefault="008409CB">
      <w:pPr>
        <w:rPr>
          <w:b/>
          <w:sz w:val="22"/>
          <w:lang w:eastAsia="en-US"/>
        </w:rPr>
      </w:pPr>
      <w:r w:rsidRPr="008409CB">
        <w:lastRenderedPageBreak/>
        <w:t xml:space="preserve">  </w:t>
      </w:r>
      <w:r>
        <w:rPr>
          <w:b/>
          <w:lang w:eastAsia="en-US"/>
        </w:rPr>
        <w:br w:type="page"/>
      </w:r>
    </w:p>
    <w:p w14:paraId="72FB3FA3" w14:textId="77777777" w:rsidR="008409CB" w:rsidRDefault="008409CB">
      <w:pPr>
        <w:rPr>
          <w:b/>
          <w:sz w:val="22"/>
          <w:lang w:eastAsia="en-US"/>
        </w:rPr>
        <w:sectPr w:rsidR="008409CB" w:rsidSect="00AF1929">
          <w:endnotePr>
            <w:numFmt w:val="decimal"/>
          </w:endnotePr>
          <w:pgSz w:w="16834" w:h="11909" w:orient="landscape" w:code="9"/>
          <w:pgMar w:top="1440" w:right="1843" w:bottom="1440" w:left="1418" w:header="426" w:footer="433" w:gutter="0"/>
          <w:cols w:space="720"/>
          <w:noEndnote/>
          <w:docGrid w:linePitch="299"/>
        </w:sectPr>
      </w:pPr>
    </w:p>
    <w:p w14:paraId="189146AB" w14:textId="203D83F0" w:rsidR="008409CB" w:rsidRDefault="008409CB">
      <w:pPr>
        <w:rPr>
          <w:b/>
          <w:sz w:val="22"/>
          <w:lang w:eastAsia="en-US"/>
        </w:rPr>
      </w:pPr>
    </w:p>
    <w:p w14:paraId="115435B5" w14:textId="77777777" w:rsidR="00BC72E0" w:rsidRDefault="00A649DF" w:rsidP="00F223BF">
      <w:pPr>
        <w:pStyle w:val="BodyText"/>
        <w:jc w:val="center"/>
        <w:rPr>
          <w:b/>
          <w:lang w:eastAsia="en-US"/>
        </w:rPr>
      </w:pPr>
      <w:r w:rsidRPr="00F223BF">
        <w:rPr>
          <w:b/>
          <w:lang w:eastAsia="en-US"/>
        </w:rPr>
        <w:t xml:space="preserve">ANNEX 3 </w:t>
      </w:r>
      <w:r w:rsidR="008756EE">
        <w:rPr>
          <w:b/>
          <w:lang w:eastAsia="en-US"/>
        </w:rPr>
        <w:t>-</w:t>
      </w:r>
      <w:r w:rsidRPr="00F223BF">
        <w:rPr>
          <w:b/>
          <w:lang w:eastAsia="en-US"/>
        </w:rPr>
        <w:t xml:space="preserve"> STATEMENT OF REQUIREMENT</w:t>
      </w:r>
      <w:r w:rsidR="00E33C8F" w:rsidRPr="00F223BF">
        <w:rPr>
          <w:b/>
          <w:lang w:eastAsia="en-US"/>
        </w:rPr>
        <w:t>S</w:t>
      </w:r>
      <w:bookmarkEnd w:id="188"/>
    </w:p>
    <w:p w14:paraId="6685D13C" w14:textId="77777777" w:rsidR="00BC72E0" w:rsidRPr="00BC72E0" w:rsidRDefault="00BC72E0" w:rsidP="00BC72E0">
      <w:pPr>
        <w:pStyle w:val="BodyText"/>
        <w:rPr>
          <w:rFonts w:ascii="Times New Roman" w:eastAsia="Arial" w:cs="Arial"/>
          <w:szCs w:val="24"/>
          <w:lang w:val="en-US" w:eastAsia="en-US"/>
        </w:rPr>
      </w:pPr>
      <w:r>
        <w:rPr>
          <w:lang w:eastAsia="en-US"/>
        </w:rPr>
        <w:br w:type="page"/>
      </w:r>
    </w:p>
    <w:p w14:paraId="36B8E036" w14:textId="77777777" w:rsidR="00BC72E0" w:rsidRPr="00BC72E0" w:rsidRDefault="00BC72E0" w:rsidP="00BC72E0">
      <w:pPr>
        <w:widowControl w:val="0"/>
        <w:autoSpaceDE w:val="0"/>
        <w:autoSpaceDN w:val="0"/>
        <w:spacing w:after="0" w:line="240" w:lineRule="auto"/>
        <w:jc w:val="left"/>
        <w:rPr>
          <w:rFonts w:ascii="Times New Roman" w:eastAsia="Arial" w:cs="Arial"/>
          <w:szCs w:val="24"/>
          <w:lang w:val="en-US" w:eastAsia="en-US"/>
        </w:rPr>
      </w:pPr>
    </w:p>
    <w:p w14:paraId="6D7E434B" w14:textId="77777777" w:rsidR="00BC72E0" w:rsidRPr="00BC72E0" w:rsidRDefault="00BC72E0" w:rsidP="00BC72E0">
      <w:pPr>
        <w:widowControl w:val="0"/>
        <w:autoSpaceDE w:val="0"/>
        <w:autoSpaceDN w:val="0"/>
        <w:spacing w:before="8" w:after="0" w:line="240" w:lineRule="auto"/>
        <w:jc w:val="left"/>
        <w:rPr>
          <w:rFonts w:ascii="Times New Roman" w:eastAsia="Arial" w:cs="Arial"/>
          <w:sz w:val="22"/>
          <w:szCs w:val="24"/>
          <w:lang w:val="en-US" w:eastAsia="en-US"/>
        </w:rPr>
      </w:pPr>
    </w:p>
    <w:p w14:paraId="1FE87F9F" w14:textId="77777777" w:rsidR="00BC72E0" w:rsidRPr="00BC72E0" w:rsidRDefault="00BC72E0" w:rsidP="00BC72E0">
      <w:pPr>
        <w:widowControl w:val="0"/>
        <w:autoSpaceDE w:val="0"/>
        <w:autoSpaceDN w:val="0"/>
        <w:spacing w:before="84" w:after="0" w:line="240" w:lineRule="auto"/>
        <w:jc w:val="left"/>
        <w:rPr>
          <w:rFonts w:eastAsia="Arial" w:cs="Arial"/>
          <w:b/>
          <w:bCs/>
          <w:sz w:val="48"/>
          <w:szCs w:val="48"/>
          <w:lang w:val="en-US" w:eastAsia="en-US"/>
        </w:rPr>
      </w:pPr>
      <w:r w:rsidRPr="00BC72E0">
        <w:rPr>
          <w:rFonts w:eastAsia="Arial" w:cs="Arial"/>
          <w:b/>
          <w:bCs/>
          <w:sz w:val="48"/>
          <w:szCs w:val="48"/>
          <w:lang w:val="en-US" w:eastAsia="en-US"/>
        </w:rPr>
        <w:t xml:space="preserve">Bid </w:t>
      </w:r>
      <w:r w:rsidRPr="00BC72E0">
        <w:rPr>
          <w:rFonts w:eastAsia="Arial" w:cs="Arial"/>
          <w:b/>
          <w:bCs/>
          <w:spacing w:val="-4"/>
          <w:sz w:val="48"/>
          <w:szCs w:val="48"/>
          <w:lang w:val="en-US" w:eastAsia="en-US"/>
        </w:rPr>
        <w:t>Pack</w:t>
      </w:r>
    </w:p>
    <w:p w14:paraId="3574B57A" w14:textId="77777777" w:rsidR="00BC72E0" w:rsidRPr="00BC72E0" w:rsidRDefault="00BC72E0" w:rsidP="00BC72E0">
      <w:pPr>
        <w:widowControl w:val="0"/>
        <w:autoSpaceDE w:val="0"/>
        <w:autoSpaceDN w:val="0"/>
        <w:spacing w:before="283" w:after="0" w:line="240" w:lineRule="auto"/>
        <w:jc w:val="left"/>
        <w:rPr>
          <w:rFonts w:eastAsia="Arial" w:cs="Arial"/>
          <w:b/>
          <w:sz w:val="36"/>
          <w:szCs w:val="22"/>
          <w:lang w:val="en-US" w:eastAsia="en-US"/>
        </w:rPr>
      </w:pPr>
      <w:r w:rsidRPr="00BC72E0">
        <w:rPr>
          <w:rFonts w:eastAsia="Arial" w:cs="Arial"/>
          <w:b/>
          <w:sz w:val="36"/>
          <w:szCs w:val="22"/>
          <w:lang w:val="en-US" w:eastAsia="en-US"/>
        </w:rPr>
        <w:t xml:space="preserve">Attachment 3 – Statement of </w:t>
      </w:r>
      <w:r w:rsidRPr="00BC72E0">
        <w:rPr>
          <w:rFonts w:eastAsia="Arial" w:cs="Arial"/>
          <w:b/>
          <w:spacing w:val="-2"/>
          <w:sz w:val="36"/>
          <w:szCs w:val="22"/>
          <w:lang w:val="en-US" w:eastAsia="en-US"/>
        </w:rPr>
        <w:t>Requirements</w:t>
      </w:r>
    </w:p>
    <w:p w14:paraId="5962E46F" w14:textId="77777777" w:rsidR="00BC72E0" w:rsidRPr="00BC72E0" w:rsidRDefault="00BC72E0" w:rsidP="00BC72E0">
      <w:pPr>
        <w:widowControl w:val="0"/>
        <w:autoSpaceDE w:val="0"/>
        <w:autoSpaceDN w:val="0"/>
        <w:spacing w:before="262" w:after="0" w:line="240" w:lineRule="auto"/>
        <w:jc w:val="left"/>
        <w:rPr>
          <w:rFonts w:eastAsia="Arial" w:cs="Arial"/>
          <w:sz w:val="24"/>
          <w:szCs w:val="24"/>
          <w:lang w:val="en-US" w:eastAsia="en-US"/>
        </w:rPr>
      </w:pPr>
      <w:r w:rsidRPr="00BC72E0">
        <w:rPr>
          <w:rFonts w:eastAsia="Arial" w:cs="Arial"/>
          <w:sz w:val="24"/>
          <w:szCs w:val="24"/>
          <w:lang w:val="en-US" w:eastAsia="en-US"/>
        </w:rPr>
        <w:t xml:space="preserve">Contract Reference: CCEN22AO5 – Provision of Government Property Agency </w:t>
      </w:r>
      <w:r w:rsidRPr="00BC72E0">
        <w:rPr>
          <w:rFonts w:eastAsia="Arial" w:cs="Arial"/>
          <w:spacing w:val="-4"/>
          <w:sz w:val="24"/>
          <w:szCs w:val="24"/>
          <w:lang w:val="en-US" w:eastAsia="en-US"/>
        </w:rPr>
        <w:t>(the</w:t>
      </w:r>
    </w:p>
    <w:p w14:paraId="41E24B5E" w14:textId="77777777" w:rsidR="00BC72E0" w:rsidRPr="00BC72E0" w:rsidRDefault="00BC72E0" w:rsidP="00BC72E0">
      <w:pPr>
        <w:widowControl w:val="0"/>
        <w:autoSpaceDE w:val="0"/>
        <w:autoSpaceDN w:val="0"/>
        <w:spacing w:before="138" w:after="0" w:line="240" w:lineRule="auto"/>
        <w:ind w:right="1594"/>
        <w:jc w:val="center"/>
        <w:rPr>
          <w:rFonts w:eastAsia="Arial" w:cs="Arial"/>
          <w:sz w:val="24"/>
          <w:szCs w:val="24"/>
          <w:lang w:val="en-US" w:eastAsia="en-US"/>
        </w:rPr>
      </w:pPr>
      <w:r w:rsidRPr="00BC72E0">
        <w:rPr>
          <w:rFonts w:eastAsia="Arial" w:cs="Arial"/>
          <w:sz w:val="24"/>
          <w:szCs w:val="24"/>
          <w:lang w:val="en-US" w:eastAsia="en-US"/>
        </w:rPr>
        <w:t xml:space="preserve">Authority) Utilities Bureau </w:t>
      </w:r>
      <w:r w:rsidRPr="00BC72E0">
        <w:rPr>
          <w:rFonts w:eastAsia="Arial" w:cs="Arial"/>
          <w:spacing w:val="-2"/>
          <w:sz w:val="24"/>
          <w:szCs w:val="24"/>
          <w:lang w:val="en-US" w:eastAsia="en-US"/>
        </w:rPr>
        <w:t>Services</w:t>
      </w:r>
    </w:p>
    <w:p w14:paraId="21723535" w14:textId="77777777" w:rsidR="00BC72E0" w:rsidRPr="00BC72E0" w:rsidRDefault="00BC72E0" w:rsidP="00BC72E0">
      <w:pPr>
        <w:widowControl w:val="0"/>
        <w:autoSpaceDE w:val="0"/>
        <w:autoSpaceDN w:val="0"/>
        <w:spacing w:after="0" w:line="240" w:lineRule="auto"/>
        <w:jc w:val="center"/>
        <w:rPr>
          <w:rFonts w:eastAsia="Arial" w:cs="Arial"/>
          <w:sz w:val="22"/>
          <w:szCs w:val="22"/>
          <w:lang w:val="en-US" w:eastAsia="en-US"/>
        </w:rPr>
        <w:sectPr w:rsidR="00BC72E0" w:rsidRPr="00BC72E0" w:rsidSect="00BC72E0">
          <w:headerReference w:type="default" r:id="rId16"/>
          <w:footerReference w:type="default" r:id="rId17"/>
          <w:pgSz w:w="11920" w:h="16840"/>
          <w:pgMar w:top="2600" w:right="280" w:bottom="2060" w:left="260" w:header="455" w:footer="1875" w:gutter="0"/>
          <w:pgNumType w:start="1"/>
          <w:cols w:space="720"/>
        </w:sectPr>
      </w:pPr>
    </w:p>
    <w:p w14:paraId="357006D9" w14:textId="77777777" w:rsidR="00BC72E0" w:rsidRPr="00BC72E0" w:rsidRDefault="00BC72E0" w:rsidP="00BC72E0">
      <w:pPr>
        <w:widowControl w:val="0"/>
        <w:autoSpaceDE w:val="0"/>
        <w:autoSpaceDN w:val="0"/>
        <w:spacing w:before="11" w:after="0" w:line="240" w:lineRule="auto"/>
        <w:jc w:val="left"/>
        <w:rPr>
          <w:rFonts w:eastAsia="Arial" w:cs="Arial"/>
          <w:sz w:val="17"/>
          <w:szCs w:val="24"/>
          <w:lang w:val="en-US" w:eastAsia="en-US"/>
        </w:rPr>
      </w:pPr>
    </w:p>
    <w:p w14:paraId="25C38F72" w14:textId="77777777" w:rsidR="00BC72E0" w:rsidRPr="00BC72E0" w:rsidRDefault="00BC72E0" w:rsidP="00BC72E0">
      <w:pPr>
        <w:widowControl w:val="0"/>
        <w:autoSpaceDE w:val="0"/>
        <w:autoSpaceDN w:val="0"/>
        <w:spacing w:before="93" w:after="0" w:line="240" w:lineRule="auto"/>
        <w:ind w:right="1933"/>
        <w:jc w:val="center"/>
        <w:rPr>
          <w:rFonts w:eastAsia="Arial" w:cs="Arial"/>
          <w:b/>
          <w:sz w:val="22"/>
          <w:szCs w:val="22"/>
          <w:lang w:val="en-US" w:eastAsia="en-US"/>
        </w:rPr>
      </w:pPr>
      <w:r w:rsidRPr="00BC72E0">
        <w:rPr>
          <w:rFonts w:eastAsia="Arial" w:cs="Arial"/>
          <w:b/>
          <w:spacing w:val="-2"/>
          <w:sz w:val="22"/>
          <w:szCs w:val="22"/>
          <w:lang w:val="en-US" w:eastAsia="en-US"/>
        </w:rPr>
        <w:t>CONTENTS</w:t>
      </w:r>
    </w:p>
    <w:sdt>
      <w:sdtPr>
        <w:rPr>
          <w:rFonts w:eastAsia="Arial" w:cs="Arial"/>
          <w:sz w:val="22"/>
          <w:szCs w:val="22"/>
          <w:lang w:val="en-US" w:eastAsia="en-US"/>
        </w:rPr>
        <w:id w:val="-2146952691"/>
        <w:docPartObj>
          <w:docPartGallery w:val="Table of Contents"/>
          <w:docPartUnique/>
        </w:docPartObj>
      </w:sdtPr>
      <w:sdtContent>
        <w:p w14:paraId="5A62CF5F"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253" w:after="0" w:line="240" w:lineRule="auto"/>
            <w:rPr>
              <w:rFonts w:eastAsia="Arial" w:cs="Arial"/>
              <w:sz w:val="22"/>
              <w:szCs w:val="22"/>
              <w:lang w:val="en-US" w:eastAsia="en-US"/>
            </w:rPr>
          </w:pPr>
          <w:hyperlink w:anchor="_TOC_250020" w:history="1">
            <w:r w:rsidR="00BC72E0" w:rsidRPr="00BC72E0">
              <w:rPr>
                <w:rFonts w:eastAsia="Arial" w:cs="Arial"/>
                <w:spacing w:val="-2"/>
                <w:sz w:val="22"/>
                <w:szCs w:val="22"/>
                <w:lang w:val="en-US" w:eastAsia="en-US"/>
              </w:rPr>
              <w:t>PURPOSE</w:t>
            </w:r>
            <w:r w:rsidR="00BC72E0" w:rsidRPr="00BC72E0">
              <w:rPr>
                <w:rFonts w:ascii="Times New Roman" w:eastAsia="Arial" w:cs="Arial"/>
                <w:sz w:val="22"/>
                <w:szCs w:val="22"/>
                <w:lang w:val="en-US" w:eastAsia="en-US"/>
              </w:rPr>
              <w:tab/>
            </w:r>
            <w:r w:rsidR="00BC72E0" w:rsidRPr="00BC72E0">
              <w:rPr>
                <w:rFonts w:eastAsia="Arial" w:cs="Arial"/>
                <w:spacing w:val="-10"/>
                <w:sz w:val="22"/>
                <w:szCs w:val="22"/>
                <w:lang w:val="en-US" w:eastAsia="en-US"/>
              </w:rPr>
              <w:t>3</w:t>
            </w:r>
          </w:hyperlink>
        </w:p>
        <w:p w14:paraId="1BBA49E1"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19" w:history="1">
            <w:r w:rsidR="00BC72E0" w:rsidRPr="00BC72E0">
              <w:rPr>
                <w:rFonts w:eastAsia="Arial" w:cs="Arial"/>
                <w:sz w:val="22"/>
                <w:szCs w:val="22"/>
                <w:lang w:val="en-US" w:eastAsia="en-US"/>
              </w:rPr>
              <w:t>BACKGROUND</w:t>
            </w:r>
            <w:r w:rsidR="00BC72E0" w:rsidRPr="00BC72E0">
              <w:rPr>
                <w:rFonts w:eastAsia="Arial" w:cs="Arial"/>
                <w:spacing w:val="-10"/>
                <w:sz w:val="22"/>
                <w:szCs w:val="22"/>
                <w:lang w:val="en-US" w:eastAsia="en-US"/>
              </w:rPr>
              <w:t xml:space="preserve"> </w:t>
            </w:r>
            <w:r w:rsidR="00BC72E0" w:rsidRPr="00BC72E0">
              <w:rPr>
                <w:rFonts w:eastAsia="Arial" w:cs="Arial"/>
                <w:sz w:val="22"/>
                <w:szCs w:val="22"/>
                <w:lang w:val="en-US" w:eastAsia="en-US"/>
              </w:rPr>
              <w:t>TO</w:t>
            </w:r>
            <w:r w:rsidR="00BC72E0" w:rsidRPr="00BC72E0">
              <w:rPr>
                <w:rFonts w:eastAsia="Arial" w:cs="Arial"/>
                <w:spacing w:val="-7"/>
                <w:sz w:val="22"/>
                <w:szCs w:val="22"/>
                <w:lang w:val="en-US" w:eastAsia="en-US"/>
              </w:rPr>
              <w:t xml:space="preserve"> </w:t>
            </w:r>
            <w:r w:rsidR="00BC72E0" w:rsidRPr="00BC72E0">
              <w:rPr>
                <w:rFonts w:eastAsia="Arial" w:cs="Arial"/>
                <w:sz w:val="22"/>
                <w:szCs w:val="22"/>
                <w:lang w:val="en-US" w:eastAsia="en-US"/>
              </w:rPr>
              <w:t>THE</w:t>
            </w:r>
            <w:r w:rsidR="00BC72E0" w:rsidRPr="00BC72E0">
              <w:rPr>
                <w:rFonts w:eastAsia="Arial" w:cs="Arial"/>
                <w:spacing w:val="-8"/>
                <w:sz w:val="22"/>
                <w:szCs w:val="22"/>
                <w:lang w:val="en-US" w:eastAsia="en-US"/>
              </w:rPr>
              <w:t xml:space="preserve"> </w:t>
            </w:r>
            <w:r w:rsidR="00BC72E0" w:rsidRPr="00BC72E0">
              <w:rPr>
                <w:rFonts w:eastAsia="Arial" w:cs="Arial"/>
                <w:sz w:val="22"/>
                <w:szCs w:val="22"/>
                <w:lang w:val="en-US" w:eastAsia="en-US"/>
              </w:rPr>
              <w:t>CONTRACTING</w:t>
            </w:r>
            <w:r w:rsidR="00BC72E0" w:rsidRPr="00BC72E0">
              <w:rPr>
                <w:rFonts w:eastAsia="Arial" w:cs="Arial"/>
                <w:spacing w:val="-7"/>
                <w:sz w:val="22"/>
                <w:szCs w:val="22"/>
                <w:lang w:val="en-US" w:eastAsia="en-US"/>
              </w:rPr>
              <w:t xml:space="preserve"> </w:t>
            </w:r>
            <w:r w:rsidR="00BC72E0" w:rsidRPr="00BC72E0">
              <w:rPr>
                <w:rFonts w:eastAsia="Arial" w:cs="Arial"/>
                <w:spacing w:val="-2"/>
                <w:sz w:val="22"/>
                <w:szCs w:val="22"/>
                <w:lang w:val="en-US" w:eastAsia="en-US"/>
              </w:rPr>
              <w:t>AUTHORITY</w:t>
            </w:r>
            <w:r w:rsidR="00BC72E0" w:rsidRPr="00BC72E0">
              <w:rPr>
                <w:rFonts w:ascii="Times New Roman" w:eastAsia="Arial" w:cs="Arial"/>
                <w:sz w:val="22"/>
                <w:szCs w:val="22"/>
                <w:lang w:val="en-US" w:eastAsia="en-US"/>
              </w:rPr>
              <w:tab/>
            </w:r>
            <w:r w:rsidR="00BC72E0" w:rsidRPr="00BC72E0">
              <w:rPr>
                <w:rFonts w:eastAsia="Arial" w:cs="Arial"/>
                <w:spacing w:val="-10"/>
                <w:sz w:val="22"/>
                <w:szCs w:val="22"/>
                <w:lang w:val="en-US" w:eastAsia="en-US"/>
              </w:rPr>
              <w:t>3</w:t>
            </w:r>
          </w:hyperlink>
        </w:p>
        <w:p w14:paraId="54B0F276"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18" w:history="1">
            <w:r w:rsidR="00BC72E0" w:rsidRPr="00BC72E0">
              <w:rPr>
                <w:rFonts w:eastAsia="Arial" w:cs="Arial"/>
                <w:sz w:val="22"/>
                <w:szCs w:val="22"/>
                <w:lang w:val="en-US" w:eastAsia="en-US"/>
              </w:rPr>
              <w:t>OVERVIEW</w:t>
            </w:r>
            <w:r w:rsidR="00BC72E0" w:rsidRPr="00BC72E0">
              <w:rPr>
                <w:rFonts w:eastAsia="Arial" w:cs="Arial"/>
                <w:spacing w:val="-12"/>
                <w:sz w:val="22"/>
                <w:szCs w:val="22"/>
                <w:lang w:val="en-US" w:eastAsia="en-US"/>
              </w:rPr>
              <w:t xml:space="preserve"> </w:t>
            </w:r>
            <w:r w:rsidR="00BC72E0" w:rsidRPr="00BC72E0">
              <w:rPr>
                <w:rFonts w:eastAsia="Arial" w:cs="Arial"/>
                <w:sz w:val="22"/>
                <w:szCs w:val="22"/>
                <w:lang w:val="en-US" w:eastAsia="en-US"/>
              </w:rPr>
              <w:t>OF</w:t>
            </w:r>
            <w:r w:rsidR="00BC72E0" w:rsidRPr="00BC72E0">
              <w:rPr>
                <w:rFonts w:eastAsia="Arial" w:cs="Arial"/>
                <w:spacing w:val="-12"/>
                <w:sz w:val="22"/>
                <w:szCs w:val="22"/>
                <w:lang w:val="en-US" w:eastAsia="en-US"/>
              </w:rPr>
              <w:t xml:space="preserve"> </w:t>
            </w:r>
            <w:r w:rsidR="00BC72E0" w:rsidRPr="00BC72E0">
              <w:rPr>
                <w:rFonts w:eastAsia="Arial" w:cs="Arial"/>
                <w:sz w:val="22"/>
                <w:szCs w:val="22"/>
                <w:lang w:val="en-US" w:eastAsia="en-US"/>
              </w:rPr>
              <w:t>THE</w:t>
            </w:r>
            <w:r w:rsidR="00BC72E0" w:rsidRPr="00BC72E0">
              <w:rPr>
                <w:rFonts w:eastAsia="Arial" w:cs="Arial"/>
                <w:spacing w:val="-11"/>
                <w:sz w:val="22"/>
                <w:szCs w:val="22"/>
                <w:lang w:val="en-US" w:eastAsia="en-US"/>
              </w:rPr>
              <w:t xml:space="preserve"> </w:t>
            </w:r>
            <w:r w:rsidR="00BC72E0" w:rsidRPr="00BC72E0">
              <w:rPr>
                <w:rFonts w:eastAsia="Arial" w:cs="Arial"/>
                <w:sz w:val="22"/>
                <w:szCs w:val="22"/>
                <w:lang w:val="en-US" w:eastAsia="en-US"/>
              </w:rPr>
              <w:t>ESTATE</w:t>
            </w:r>
            <w:r w:rsidR="00BC72E0" w:rsidRPr="00BC72E0">
              <w:rPr>
                <w:rFonts w:eastAsia="Arial" w:cs="Arial"/>
                <w:spacing w:val="-12"/>
                <w:sz w:val="22"/>
                <w:szCs w:val="22"/>
                <w:lang w:val="en-US" w:eastAsia="en-US"/>
              </w:rPr>
              <w:t xml:space="preserve"> </w:t>
            </w:r>
            <w:r w:rsidR="00BC72E0" w:rsidRPr="00BC72E0">
              <w:rPr>
                <w:rFonts w:eastAsia="Arial" w:cs="Arial"/>
                <w:sz w:val="22"/>
                <w:szCs w:val="22"/>
                <w:lang w:val="en-US" w:eastAsia="en-US"/>
              </w:rPr>
              <w:t>AND</w:t>
            </w:r>
            <w:r w:rsidR="00BC72E0" w:rsidRPr="00BC72E0">
              <w:rPr>
                <w:rFonts w:eastAsia="Arial" w:cs="Arial"/>
                <w:spacing w:val="-11"/>
                <w:sz w:val="22"/>
                <w:szCs w:val="22"/>
                <w:lang w:val="en-US" w:eastAsia="en-US"/>
              </w:rPr>
              <w:t xml:space="preserve"> </w:t>
            </w:r>
            <w:r w:rsidR="00BC72E0" w:rsidRPr="00BC72E0">
              <w:rPr>
                <w:rFonts w:eastAsia="Arial" w:cs="Arial"/>
                <w:spacing w:val="-2"/>
                <w:sz w:val="22"/>
                <w:szCs w:val="22"/>
                <w:lang w:val="en-US" w:eastAsia="en-US"/>
              </w:rPr>
              <w:t>ARRANGEMENTS</w:t>
            </w:r>
            <w:r w:rsidR="00BC72E0" w:rsidRPr="00BC72E0">
              <w:rPr>
                <w:rFonts w:ascii="Times New Roman" w:eastAsia="Arial" w:cs="Arial"/>
                <w:sz w:val="22"/>
                <w:szCs w:val="22"/>
                <w:lang w:val="en-US" w:eastAsia="en-US"/>
              </w:rPr>
              <w:tab/>
            </w:r>
            <w:r w:rsidR="00BC72E0" w:rsidRPr="00BC72E0">
              <w:rPr>
                <w:rFonts w:eastAsia="Arial" w:cs="Arial"/>
                <w:spacing w:val="-10"/>
                <w:sz w:val="22"/>
                <w:szCs w:val="22"/>
                <w:lang w:val="en-US" w:eastAsia="en-US"/>
              </w:rPr>
              <w:t>4</w:t>
            </w:r>
          </w:hyperlink>
        </w:p>
        <w:p w14:paraId="23527BC6" w14:textId="77777777" w:rsidR="00BC72E0" w:rsidRPr="00BC72E0" w:rsidRDefault="00BC72E0"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r w:rsidRPr="00BC72E0">
            <w:rPr>
              <w:rFonts w:eastAsia="Arial" w:cs="Arial"/>
              <w:spacing w:val="-2"/>
              <w:sz w:val="22"/>
              <w:szCs w:val="22"/>
              <w:lang w:val="en-US" w:eastAsia="en-US"/>
            </w:rPr>
            <w:t>DEFINITIONS</w:t>
          </w:r>
          <w:r w:rsidRPr="00BC72E0">
            <w:rPr>
              <w:rFonts w:ascii="Times New Roman" w:eastAsia="Arial" w:cs="Arial"/>
              <w:sz w:val="22"/>
              <w:szCs w:val="22"/>
              <w:lang w:val="en-US" w:eastAsia="en-US"/>
            </w:rPr>
            <w:tab/>
          </w:r>
          <w:r w:rsidRPr="00BC72E0">
            <w:rPr>
              <w:rFonts w:eastAsia="Arial" w:cs="Arial"/>
              <w:spacing w:val="-10"/>
              <w:sz w:val="22"/>
              <w:szCs w:val="22"/>
              <w:lang w:val="en-US" w:eastAsia="en-US"/>
            </w:rPr>
            <w:t>6</w:t>
          </w:r>
        </w:p>
        <w:p w14:paraId="2E632BC7" w14:textId="77777777" w:rsidR="00BC72E0" w:rsidRPr="00BC72E0" w:rsidRDefault="00BC72E0"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r w:rsidRPr="00BC72E0">
            <w:rPr>
              <w:rFonts w:eastAsia="Arial" w:cs="Arial"/>
              <w:sz w:val="22"/>
              <w:szCs w:val="22"/>
              <w:lang w:val="en-US" w:eastAsia="en-US"/>
            </w:rPr>
            <w:t>SCOPE</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3"/>
              <w:sz w:val="22"/>
              <w:szCs w:val="22"/>
              <w:lang w:val="en-US" w:eastAsia="en-US"/>
            </w:rPr>
            <w:t xml:space="preserve"> </w:t>
          </w:r>
          <w:r w:rsidRPr="00BC72E0">
            <w:rPr>
              <w:rFonts w:eastAsia="Arial" w:cs="Arial"/>
              <w:spacing w:val="-2"/>
              <w:sz w:val="22"/>
              <w:szCs w:val="22"/>
              <w:lang w:val="en-US" w:eastAsia="en-US"/>
            </w:rPr>
            <w:t>REQUIREMENTS</w:t>
          </w:r>
          <w:r w:rsidRPr="00BC72E0">
            <w:rPr>
              <w:rFonts w:ascii="Times New Roman" w:eastAsia="Arial" w:cs="Arial"/>
              <w:sz w:val="22"/>
              <w:szCs w:val="22"/>
              <w:lang w:val="en-US" w:eastAsia="en-US"/>
            </w:rPr>
            <w:tab/>
          </w:r>
          <w:r w:rsidRPr="00BC72E0">
            <w:rPr>
              <w:rFonts w:eastAsia="Arial" w:cs="Arial"/>
              <w:spacing w:val="-10"/>
              <w:sz w:val="22"/>
              <w:szCs w:val="22"/>
              <w:lang w:val="en-US" w:eastAsia="en-US"/>
            </w:rPr>
            <w:t>7</w:t>
          </w:r>
        </w:p>
        <w:p w14:paraId="2D934AC2"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17" w:history="1">
            <w:r w:rsidR="00BC72E0" w:rsidRPr="00BC72E0">
              <w:rPr>
                <w:rFonts w:eastAsia="Arial" w:cs="Arial"/>
                <w:spacing w:val="-2"/>
                <w:sz w:val="22"/>
                <w:szCs w:val="22"/>
                <w:lang w:val="en-US" w:eastAsia="en-US"/>
              </w:rPr>
              <w:t>MOBILISATION</w:t>
            </w:r>
            <w:r w:rsidR="00BC72E0" w:rsidRPr="00BC72E0">
              <w:rPr>
                <w:rFonts w:ascii="Times New Roman" w:eastAsia="Arial" w:cs="Arial"/>
                <w:sz w:val="22"/>
                <w:szCs w:val="22"/>
                <w:lang w:val="en-US" w:eastAsia="en-US"/>
              </w:rPr>
              <w:tab/>
            </w:r>
            <w:r w:rsidR="00BC72E0" w:rsidRPr="00BC72E0">
              <w:rPr>
                <w:rFonts w:eastAsia="Arial" w:cs="Arial"/>
                <w:spacing w:val="-10"/>
                <w:sz w:val="22"/>
                <w:szCs w:val="22"/>
                <w:lang w:val="en-US" w:eastAsia="en-US"/>
              </w:rPr>
              <w:t>8</w:t>
            </w:r>
          </w:hyperlink>
        </w:p>
        <w:p w14:paraId="06A7C9AD"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16" w:history="1">
            <w:r w:rsidR="00BC72E0" w:rsidRPr="00BC72E0">
              <w:rPr>
                <w:rFonts w:eastAsia="Arial" w:cs="Arial"/>
                <w:sz w:val="22"/>
                <w:szCs w:val="22"/>
                <w:lang w:val="en-US" w:eastAsia="en-US"/>
              </w:rPr>
              <w:t>ONBOARDING</w:t>
            </w:r>
            <w:r w:rsidR="00BC72E0" w:rsidRPr="00BC72E0">
              <w:rPr>
                <w:rFonts w:eastAsia="Arial" w:cs="Arial"/>
                <w:spacing w:val="-9"/>
                <w:sz w:val="22"/>
                <w:szCs w:val="22"/>
                <w:lang w:val="en-US" w:eastAsia="en-US"/>
              </w:rPr>
              <w:t xml:space="preserve"> </w:t>
            </w:r>
            <w:r w:rsidR="00BC72E0" w:rsidRPr="00BC72E0">
              <w:rPr>
                <w:rFonts w:eastAsia="Arial" w:cs="Arial"/>
                <w:sz w:val="22"/>
                <w:szCs w:val="22"/>
                <w:lang w:val="en-US" w:eastAsia="en-US"/>
              </w:rPr>
              <w:t>AND</w:t>
            </w:r>
            <w:r w:rsidR="00BC72E0" w:rsidRPr="00BC72E0">
              <w:rPr>
                <w:rFonts w:eastAsia="Arial" w:cs="Arial"/>
                <w:spacing w:val="-6"/>
                <w:sz w:val="22"/>
                <w:szCs w:val="22"/>
                <w:lang w:val="en-US" w:eastAsia="en-US"/>
              </w:rPr>
              <w:t xml:space="preserve"> </w:t>
            </w:r>
            <w:r w:rsidR="00BC72E0" w:rsidRPr="00BC72E0">
              <w:rPr>
                <w:rFonts w:eastAsia="Arial" w:cs="Arial"/>
                <w:sz w:val="22"/>
                <w:szCs w:val="22"/>
                <w:lang w:val="en-US" w:eastAsia="en-US"/>
              </w:rPr>
              <w:t>OFFBOARDING</w:t>
            </w:r>
            <w:r w:rsidR="00BC72E0" w:rsidRPr="00BC72E0">
              <w:rPr>
                <w:rFonts w:eastAsia="Arial" w:cs="Arial"/>
                <w:spacing w:val="-7"/>
                <w:sz w:val="22"/>
                <w:szCs w:val="22"/>
                <w:lang w:val="en-US" w:eastAsia="en-US"/>
              </w:rPr>
              <w:t xml:space="preserve"> </w:t>
            </w:r>
            <w:r w:rsidR="00BC72E0" w:rsidRPr="00BC72E0">
              <w:rPr>
                <w:rFonts w:eastAsia="Arial" w:cs="Arial"/>
                <w:sz w:val="22"/>
                <w:szCs w:val="22"/>
                <w:lang w:val="en-US" w:eastAsia="en-US"/>
              </w:rPr>
              <w:t>OF</w:t>
            </w:r>
            <w:r w:rsidR="00BC72E0" w:rsidRPr="00BC72E0">
              <w:rPr>
                <w:rFonts w:eastAsia="Arial" w:cs="Arial"/>
                <w:spacing w:val="-6"/>
                <w:sz w:val="22"/>
                <w:szCs w:val="22"/>
                <w:lang w:val="en-US" w:eastAsia="en-US"/>
              </w:rPr>
              <w:t xml:space="preserve"> </w:t>
            </w:r>
            <w:r w:rsidR="00BC72E0" w:rsidRPr="00BC72E0">
              <w:rPr>
                <w:rFonts w:eastAsia="Arial" w:cs="Arial"/>
                <w:spacing w:val="-2"/>
                <w:sz w:val="22"/>
                <w:szCs w:val="22"/>
                <w:lang w:val="en-US" w:eastAsia="en-US"/>
              </w:rPr>
              <w:t>PROPERTIES</w:t>
            </w:r>
            <w:r w:rsidR="00BC72E0" w:rsidRPr="00BC72E0">
              <w:rPr>
                <w:rFonts w:ascii="Times New Roman" w:eastAsia="Arial" w:cs="Arial"/>
                <w:sz w:val="22"/>
                <w:szCs w:val="22"/>
                <w:lang w:val="en-US" w:eastAsia="en-US"/>
              </w:rPr>
              <w:tab/>
            </w:r>
            <w:r w:rsidR="00BC72E0" w:rsidRPr="00BC72E0">
              <w:rPr>
                <w:rFonts w:eastAsia="Arial" w:cs="Arial"/>
                <w:spacing w:val="-10"/>
                <w:sz w:val="22"/>
                <w:szCs w:val="22"/>
                <w:lang w:val="en-US" w:eastAsia="en-US"/>
              </w:rPr>
              <w:t>9</w:t>
            </w:r>
          </w:hyperlink>
        </w:p>
        <w:p w14:paraId="6DF0931D"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15" w:history="1">
            <w:r w:rsidR="00BC72E0" w:rsidRPr="00BC72E0">
              <w:rPr>
                <w:rFonts w:eastAsia="Arial" w:cs="Arial"/>
                <w:sz w:val="22"/>
                <w:szCs w:val="22"/>
                <w:lang w:val="en-US" w:eastAsia="en-US"/>
              </w:rPr>
              <w:t>MANAGEMENT</w:t>
            </w:r>
            <w:r w:rsidR="00BC72E0" w:rsidRPr="00BC72E0">
              <w:rPr>
                <w:rFonts w:eastAsia="Arial" w:cs="Arial"/>
                <w:spacing w:val="-9"/>
                <w:sz w:val="22"/>
                <w:szCs w:val="22"/>
                <w:lang w:val="en-US" w:eastAsia="en-US"/>
              </w:rPr>
              <w:t xml:space="preserve"> </w:t>
            </w:r>
            <w:r w:rsidR="00BC72E0" w:rsidRPr="00BC72E0">
              <w:rPr>
                <w:rFonts w:eastAsia="Arial" w:cs="Arial"/>
                <w:sz w:val="22"/>
                <w:szCs w:val="22"/>
                <w:lang w:val="en-US" w:eastAsia="en-US"/>
              </w:rPr>
              <w:t>OF</w:t>
            </w:r>
            <w:r w:rsidR="00BC72E0" w:rsidRPr="00BC72E0">
              <w:rPr>
                <w:rFonts w:eastAsia="Arial" w:cs="Arial"/>
                <w:spacing w:val="-7"/>
                <w:sz w:val="22"/>
                <w:szCs w:val="22"/>
                <w:lang w:val="en-US" w:eastAsia="en-US"/>
              </w:rPr>
              <w:t xml:space="preserve"> </w:t>
            </w:r>
            <w:r w:rsidR="00BC72E0" w:rsidRPr="00BC72E0">
              <w:rPr>
                <w:rFonts w:eastAsia="Arial" w:cs="Arial"/>
                <w:sz w:val="22"/>
                <w:szCs w:val="22"/>
                <w:lang w:val="en-US" w:eastAsia="en-US"/>
              </w:rPr>
              <w:t>UTILITY</w:t>
            </w:r>
            <w:r w:rsidR="00BC72E0" w:rsidRPr="00BC72E0">
              <w:rPr>
                <w:rFonts w:eastAsia="Arial" w:cs="Arial"/>
                <w:spacing w:val="-7"/>
                <w:sz w:val="22"/>
                <w:szCs w:val="22"/>
                <w:lang w:val="en-US" w:eastAsia="en-US"/>
              </w:rPr>
              <w:t xml:space="preserve"> </w:t>
            </w:r>
            <w:r w:rsidR="00BC72E0" w:rsidRPr="00BC72E0">
              <w:rPr>
                <w:rFonts w:eastAsia="Arial" w:cs="Arial"/>
                <w:sz w:val="22"/>
                <w:szCs w:val="22"/>
                <w:lang w:val="en-US" w:eastAsia="en-US"/>
              </w:rPr>
              <w:t>AND</w:t>
            </w:r>
            <w:r w:rsidR="00BC72E0" w:rsidRPr="00BC72E0">
              <w:rPr>
                <w:rFonts w:eastAsia="Arial" w:cs="Arial"/>
                <w:spacing w:val="-7"/>
                <w:sz w:val="22"/>
                <w:szCs w:val="22"/>
                <w:lang w:val="en-US" w:eastAsia="en-US"/>
              </w:rPr>
              <w:t xml:space="preserve"> </w:t>
            </w:r>
            <w:r w:rsidR="00BC72E0" w:rsidRPr="00BC72E0">
              <w:rPr>
                <w:rFonts w:eastAsia="Arial" w:cs="Arial"/>
                <w:sz w:val="22"/>
                <w:szCs w:val="22"/>
                <w:lang w:val="en-US" w:eastAsia="en-US"/>
              </w:rPr>
              <w:t>ANCILLARY</w:t>
            </w:r>
            <w:r w:rsidR="00BC72E0" w:rsidRPr="00BC72E0">
              <w:rPr>
                <w:rFonts w:eastAsia="Arial" w:cs="Arial"/>
                <w:spacing w:val="-7"/>
                <w:sz w:val="22"/>
                <w:szCs w:val="22"/>
                <w:lang w:val="en-US" w:eastAsia="en-US"/>
              </w:rPr>
              <w:t xml:space="preserve"> </w:t>
            </w:r>
            <w:r w:rsidR="00BC72E0" w:rsidRPr="00BC72E0">
              <w:rPr>
                <w:rFonts w:eastAsia="Arial" w:cs="Arial"/>
                <w:spacing w:val="-2"/>
                <w:sz w:val="22"/>
                <w:szCs w:val="22"/>
                <w:lang w:val="en-US" w:eastAsia="en-US"/>
              </w:rPr>
              <w:t>SERVICES</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10</w:t>
            </w:r>
          </w:hyperlink>
        </w:p>
        <w:p w14:paraId="4148B240"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14" w:history="1">
            <w:r w:rsidR="00BC72E0" w:rsidRPr="00BC72E0">
              <w:rPr>
                <w:rFonts w:eastAsia="Arial" w:cs="Arial"/>
                <w:sz w:val="22"/>
                <w:szCs w:val="22"/>
                <w:lang w:val="en-US" w:eastAsia="en-US"/>
              </w:rPr>
              <w:t>DATA</w:t>
            </w:r>
            <w:r w:rsidR="00BC72E0" w:rsidRPr="00BC72E0">
              <w:rPr>
                <w:rFonts w:eastAsia="Arial" w:cs="Arial"/>
                <w:spacing w:val="-14"/>
                <w:sz w:val="22"/>
                <w:szCs w:val="22"/>
                <w:lang w:val="en-US" w:eastAsia="en-US"/>
              </w:rPr>
              <w:t xml:space="preserve"> </w:t>
            </w:r>
            <w:r w:rsidR="00BC72E0" w:rsidRPr="00BC72E0">
              <w:rPr>
                <w:rFonts w:eastAsia="Arial" w:cs="Arial"/>
                <w:sz w:val="22"/>
                <w:szCs w:val="22"/>
                <w:lang w:val="en-US" w:eastAsia="en-US"/>
              </w:rPr>
              <w:t>COLLECTION</w:t>
            </w:r>
            <w:r w:rsidR="00BC72E0" w:rsidRPr="00BC72E0">
              <w:rPr>
                <w:rFonts w:eastAsia="Arial" w:cs="Arial"/>
                <w:spacing w:val="-13"/>
                <w:sz w:val="22"/>
                <w:szCs w:val="22"/>
                <w:lang w:val="en-US" w:eastAsia="en-US"/>
              </w:rPr>
              <w:t xml:space="preserve"> </w:t>
            </w:r>
            <w:r w:rsidR="00BC72E0" w:rsidRPr="00BC72E0">
              <w:rPr>
                <w:rFonts w:eastAsia="Arial" w:cs="Arial"/>
                <w:sz w:val="22"/>
                <w:szCs w:val="22"/>
                <w:lang w:val="en-US" w:eastAsia="en-US"/>
              </w:rPr>
              <w:t>AND</w:t>
            </w:r>
            <w:r w:rsidR="00BC72E0" w:rsidRPr="00BC72E0">
              <w:rPr>
                <w:rFonts w:eastAsia="Arial" w:cs="Arial"/>
                <w:spacing w:val="-13"/>
                <w:sz w:val="22"/>
                <w:szCs w:val="22"/>
                <w:lang w:val="en-US" w:eastAsia="en-US"/>
              </w:rPr>
              <w:t xml:space="preserve"> </w:t>
            </w:r>
            <w:r w:rsidR="00BC72E0" w:rsidRPr="00BC72E0">
              <w:rPr>
                <w:rFonts w:eastAsia="Arial" w:cs="Arial"/>
                <w:sz w:val="22"/>
                <w:szCs w:val="22"/>
                <w:lang w:val="en-US" w:eastAsia="en-US"/>
              </w:rPr>
              <w:t>BILL</w:t>
            </w:r>
            <w:r w:rsidR="00BC72E0" w:rsidRPr="00BC72E0">
              <w:rPr>
                <w:rFonts w:eastAsia="Arial" w:cs="Arial"/>
                <w:spacing w:val="-13"/>
                <w:sz w:val="22"/>
                <w:szCs w:val="22"/>
                <w:lang w:val="en-US" w:eastAsia="en-US"/>
              </w:rPr>
              <w:t xml:space="preserve"> </w:t>
            </w:r>
            <w:r w:rsidR="00BC72E0" w:rsidRPr="00BC72E0">
              <w:rPr>
                <w:rFonts w:eastAsia="Arial" w:cs="Arial"/>
                <w:spacing w:val="-2"/>
                <w:sz w:val="22"/>
                <w:szCs w:val="22"/>
                <w:lang w:val="en-US" w:eastAsia="en-US"/>
              </w:rPr>
              <w:t>VALIDATION</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13</w:t>
            </w:r>
          </w:hyperlink>
        </w:p>
        <w:p w14:paraId="1CEB1EB0" w14:textId="77777777" w:rsidR="00BC72E0" w:rsidRPr="00BC72E0" w:rsidRDefault="00BC72E0"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r w:rsidRPr="00BC72E0">
            <w:rPr>
              <w:rFonts w:eastAsia="Arial" w:cs="Arial"/>
              <w:sz w:val="22"/>
              <w:szCs w:val="22"/>
              <w:lang w:val="en-US" w:eastAsia="en-US"/>
            </w:rPr>
            <w:t>BUDGETING,</w:t>
          </w:r>
          <w:r w:rsidRPr="00BC72E0">
            <w:rPr>
              <w:rFonts w:eastAsia="Arial" w:cs="Arial"/>
              <w:spacing w:val="-8"/>
              <w:sz w:val="22"/>
              <w:szCs w:val="22"/>
              <w:lang w:val="en-US" w:eastAsia="en-US"/>
            </w:rPr>
            <w:t xml:space="preserve"> </w:t>
          </w:r>
          <w:r w:rsidRPr="00BC72E0">
            <w:rPr>
              <w:rFonts w:eastAsia="Arial" w:cs="Arial"/>
              <w:sz w:val="22"/>
              <w:szCs w:val="22"/>
              <w:lang w:val="en-US" w:eastAsia="en-US"/>
            </w:rPr>
            <w:t>FORECASTING</w:t>
          </w:r>
          <w:r w:rsidRPr="00BC72E0">
            <w:rPr>
              <w:rFonts w:eastAsia="Arial" w:cs="Arial"/>
              <w:spacing w:val="-8"/>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8"/>
              <w:sz w:val="22"/>
              <w:szCs w:val="22"/>
              <w:lang w:val="en-US" w:eastAsia="en-US"/>
            </w:rPr>
            <w:t xml:space="preserve"> </w:t>
          </w:r>
          <w:r w:rsidRPr="00BC72E0">
            <w:rPr>
              <w:rFonts w:eastAsia="Arial" w:cs="Arial"/>
              <w:spacing w:val="-2"/>
              <w:sz w:val="22"/>
              <w:szCs w:val="22"/>
              <w:lang w:val="en-US" w:eastAsia="en-US"/>
            </w:rPr>
            <w:t>ACCRUALS</w:t>
          </w:r>
          <w:r w:rsidRPr="00BC72E0">
            <w:rPr>
              <w:rFonts w:ascii="Times New Roman" w:eastAsia="Arial" w:cs="Arial"/>
              <w:sz w:val="22"/>
              <w:szCs w:val="22"/>
              <w:lang w:val="en-US" w:eastAsia="en-US"/>
            </w:rPr>
            <w:tab/>
          </w:r>
          <w:r w:rsidRPr="00BC72E0">
            <w:rPr>
              <w:rFonts w:eastAsia="Arial" w:cs="Arial"/>
              <w:spacing w:val="-5"/>
              <w:sz w:val="22"/>
              <w:szCs w:val="22"/>
              <w:lang w:val="en-US" w:eastAsia="en-US"/>
            </w:rPr>
            <w:t>15</w:t>
          </w:r>
        </w:p>
        <w:p w14:paraId="03050CD3"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13" w:history="1">
            <w:r w:rsidR="00BC72E0" w:rsidRPr="00BC72E0">
              <w:rPr>
                <w:rFonts w:eastAsia="Arial" w:cs="Arial"/>
                <w:sz w:val="22"/>
                <w:szCs w:val="22"/>
                <w:lang w:val="en-US" w:eastAsia="en-US"/>
              </w:rPr>
              <w:t>NET</w:t>
            </w:r>
            <w:r w:rsidR="00BC72E0" w:rsidRPr="00BC72E0">
              <w:rPr>
                <w:rFonts w:eastAsia="Arial" w:cs="Arial"/>
                <w:spacing w:val="-9"/>
                <w:sz w:val="22"/>
                <w:szCs w:val="22"/>
                <w:lang w:val="en-US" w:eastAsia="en-US"/>
              </w:rPr>
              <w:t xml:space="preserve"> </w:t>
            </w:r>
            <w:r w:rsidR="00BC72E0" w:rsidRPr="00BC72E0">
              <w:rPr>
                <w:rFonts w:eastAsia="Arial" w:cs="Arial"/>
                <w:sz w:val="22"/>
                <w:szCs w:val="22"/>
                <w:lang w:val="en-US" w:eastAsia="en-US"/>
              </w:rPr>
              <w:t>ZERO</w:t>
            </w:r>
            <w:r w:rsidR="00BC72E0" w:rsidRPr="00BC72E0">
              <w:rPr>
                <w:rFonts w:eastAsia="Arial" w:cs="Arial"/>
                <w:spacing w:val="-8"/>
                <w:sz w:val="22"/>
                <w:szCs w:val="22"/>
                <w:lang w:val="en-US" w:eastAsia="en-US"/>
              </w:rPr>
              <w:t xml:space="preserve"> </w:t>
            </w:r>
            <w:r w:rsidR="00BC72E0" w:rsidRPr="00BC72E0">
              <w:rPr>
                <w:rFonts w:eastAsia="Arial" w:cs="Arial"/>
                <w:sz w:val="22"/>
                <w:szCs w:val="22"/>
                <w:lang w:val="en-US" w:eastAsia="en-US"/>
              </w:rPr>
              <w:t>AND</w:t>
            </w:r>
            <w:r w:rsidR="00BC72E0" w:rsidRPr="00BC72E0">
              <w:rPr>
                <w:rFonts w:eastAsia="Arial" w:cs="Arial"/>
                <w:spacing w:val="-8"/>
                <w:sz w:val="22"/>
                <w:szCs w:val="22"/>
                <w:lang w:val="en-US" w:eastAsia="en-US"/>
              </w:rPr>
              <w:t xml:space="preserve"> </w:t>
            </w:r>
            <w:r w:rsidR="00BC72E0" w:rsidRPr="00BC72E0">
              <w:rPr>
                <w:rFonts w:eastAsia="Arial" w:cs="Arial"/>
                <w:sz w:val="22"/>
                <w:szCs w:val="22"/>
                <w:lang w:val="en-US" w:eastAsia="en-US"/>
              </w:rPr>
              <w:t>SUBJECT</w:t>
            </w:r>
            <w:r w:rsidR="00BC72E0" w:rsidRPr="00BC72E0">
              <w:rPr>
                <w:rFonts w:eastAsia="Arial" w:cs="Arial"/>
                <w:spacing w:val="-8"/>
                <w:sz w:val="22"/>
                <w:szCs w:val="22"/>
                <w:lang w:val="en-US" w:eastAsia="en-US"/>
              </w:rPr>
              <w:t xml:space="preserve"> </w:t>
            </w:r>
            <w:r w:rsidR="00BC72E0" w:rsidRPr="00BC72E0">
              <w:rPr>
                <w:rFonts w:eastAsia="Arial" w:cs="Arial"/>
                <w:sz w:val="22"/>
                <w:szCs w:val="22"/>
                <w:lang w:val="en-US" w:eastAsia="en-US"/>
              </w:rPr>
              <w:t>MATTER</w:t>
            </w:r>
            <w:r w:rsidR="00BC72E0" w:rsidRPr="00BC72E0">
              <w:rPr>
                <w:rFonts w:eastAsia="Arial" w:cs="Arial"/>
                <w:spacing w:val="-8"/>
                <w:sz w:val="22"/>
                <w:szCs w:val="22"/>
                <w:lang w:val="en-US" w:eastAsia="en-US"/>
              </w:rPr>
              <w:t xml:space="preserve"> </w:t>
            </w:r>
            <w:r w:rsidR="00BC72E0" w:rsidRPr="00BC72E0">
              <w:rPr>
                <w:rFonts w:eastAsia="Arial" w:cs="Arial"/>
                <w:sz w:val="22"/>
                <w:szCs w:val="22"/>
                <w:lang w:val="en-US" w:eastAsia="en-US"/>
              </w:rPr>
              <w:t>EXPERT</w:t>
            </w:r>
            <w:r w:rsidR="00BC72E0" w:rsidRPr="00BC72E0">
              <w:rPr>
                <w:rFonts w:eastAsia="Arial" w:cs="Arial"/>
                <w:spacing w:val="-8"/>
                <w:sz w:val="22"/>
                <w:szCs w:val="22"/>
                <w:lang w:val="en-US" w:eastAsia="en-US"/>
              </w:rPr>
              <w:t xml:space="preserve"> </w:t>
            </w:r>
            <w:r w:rsidR="00BC72E0" w:rsidRPr="00BC72E0">
              <w:rPr>
                <w:rFonts w:eastAsia="Arial" w:cs="Arial"/>
                <w:spacing w:val="-4"/>
                <w:sz w:val="22"/>
                <w:szCs w:val="22"/>
                <w:lang w:val="en-US" w:eastAsia="en-US"/>
              </w:rPr>
              <w:t>INPUT</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16</w:t>
            </w:r>
          </w:hyperlink>
        </w:p>
        <w:p w14:paraId="73C9A7AE"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12" w:history="1">
            <w:r w:rsidR="00BC72E0" w:rsidRPr="00BC72E0">
              <w:rPr>
                <w:rFonts w:eastAsia="Arial" w:cs="Arial"/>
                <w:spacing w:val="-2"/>
                <w:sz w:val="22"/>
                <w:szCs w:val="22"/>
                <w:lang w:val="en-US" w:eastAsia="en-US"/>
              </w:rPr>
              <w:t>INTEGRATION</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17</w:t>
            </w:r>
          </w:hyperlink>
        </w:p>
        <w:p w14:paraId="1A32C4CA"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11" w:history="1">
            <w:r w:rsidR="00BC72E0" w:rsidRPr="00BC72E0">
              <w:rPr>
                <w:rFonts w:eastAsia="Arial" w:cs="Arial"/>
                <w:spacing w:val="-2"/>
                <w:sz w:val="22"/>
                <w:szCs w:val="22"/>
                <w:lang w:val="en-US" w:eastAsia="en-US"/>
              </w:rPr>
              <w:t>REPORTING</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17</w:t>
            </w:r>
          </w:hyperlink>
        </w:p>
        <w:p w14:paraId="28B42644"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10" w:history="1">
            <w:r w:rsidR="00BC72E0" w:rsidRPr="00BC72E0">
              <w:rPr>
                <w:rFonts w:eastAsia="Arial" w:cs="Arial"/>
                <w:sz w:val="22"/>
                <w:szCs w:val="22"/>
                <w:lang w:val="en-US" w:eastAsia="en-US"/>
              </w:rPr>
              <w:t>PORTAL</w:t>
            </w:r>
            <w:r w:rsidR="00BC72E0" w:rsidRPr="00BC72E0">
              <w:rPr>
                <w:rFonts w:eastAsia="Arial" w:cs="Arial"/>
                <w:spacing w:val="-13"/>
                <w:sz w:val="22"/>
                <w:szCs w:val="22"/>
                <w:lang w:val="en-US" w:eastAsia="en-US"/>
              </w:rPr>
              <w:t xml:space="preserve"> </w:t>
            </w:r>
            <w:r w:rsidR="00BC72E0" w:rsidRPr="00BC72E0">
              <w:rPr>
                <w:rFonts w:eastAsia="Arial" w:cs="Arial"/>
                <w:sz w:val="22"/>
                <w:szCs w:val="22"/>
                <w:lang w:val="en-US" w:eastAsia="en-US"/>
              </w:rPr>
              <w:t>-</w:t>
            </w:r>
            <w:r w:rsidR="00BC72E0" w:rsidRPr="00BC72E0">
              <w:rPr>
                <w:rFonts w:eastAsia="Arial" w:cs="Arial"/>
                <w:spacing w:val="-12"/>
                <w:sz w:val="22"/>
                <w:szCs w:val="22"/>
                <w:lang w:val="en-US" w:eastAsia="en-US"/>
              </w:rPr>
              <w:t xml:space="preserve"> </w:t>
            </w:r>
            <w:r w:rsidR="00BC72E0" w:rsidRPr="00BC72E0">
              <w:rPr>
                <w:rFonts w:eastAsia="Arial" w:cs="Arial"/>
                <w:sz w:val="22"/>
                <w:szCs w:val="22"/>
                <w:lang w:val="en-US" w:eastAsia="en-US"/>
              </w:rPr>
              <w:t>FUNCTIONAL</w:t>
            </w:r>
            <w:r w:rsidR="00BC72E0" w:rsidRPr="00BC72E0">
              <w:rPr>
                <w:rFonts w:eastAsia="Arial" w:cs="Arial"/>
                <w:spacing w:val="-12"/>
                <w:sz w:val="22"/>
                <w:szCs w:val="22"/>
                <w:lang w:val="en-US" w:eastAsia="en-US"/>
              </w:rPr>
              <w:t xml:space="preserve"> </w:t>
            </w:r>
            <w:r w:rsidR="00BC72E0" w:rsidRPr="00BC72E0">
              <w:rPr>
                <w:rFonts w:eastAsia="Arial" w:cs="Arial"/>
                <w:spacing w:val="-2"/>
                <w:sz w:val="22"/>
                <w:szCs w:val="22"/>
                <w:lang w:val="en-US" w:eastAsia="en-US"/>
              </w:rPr>
              <w:t>REQUIREMENTS</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19</w:t>
            </w:r>
          </w:hyperlink>
        </w:p>
        <w:p w14:paraId="222CD0FA"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09" w:history="1">
            <w:r w:rsidR="00BC72E0" w:rsidRPr="00BC72E0">
              <w:rPr>
                <w:rFonts w:eastAsia="Arial" w:cs="Arial"/>
                <w:sz w:val="22"/>
                <w:szCs w:val="22"/>
                <w:lang w:val="en-US" w:eastAsia="en-US"/>
              </w:rPr>
              <w:t>NON-FUNCTIONAL</w:t>
            </w:r>
            <w:r w:rsidR="00BC72E0" w:rsidRPr="00BC72E0">
              <w:rPr>
                <w:rFonts w:eastAsia="Arial" w:cs="Arial"/>
                <w:spacing w:val="-14"/>
                <w:sz w:val="22"/>
                <w:szCs w:val="22"/>
                <w:lang w:val="en-US" w:eastAsia="en-US"/>
              </w:rPr>
              <w:t xml:space="preserve"> </w:t>
            </w:r>
            <w:r w:rsidR="00BC72E0" w:rsidRPr="00BC72E0">
              <w:rPr>
                <w:rFonts w:eastAsia="Arial" w:cs="Arial"/>
                <w:spacing w:val="-2"/>
                <w:sz w:val="22"/>
                <w:szCs w:val="22"/>
                <w:lang w:val="en-US" w:eastAsia="en-US"/>
              </w:rPr>
              <w:t>REQUIREMENTS</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20</w:t>
            </w:r>
          </w:hyperlink>
        </w:p>
        <w:p w14:paraId="2C59CB3B"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08" w:history="1">
            <w:r w:rsidR="00BC72E0" w:rsidRPr="00BC72E0">
              <w:rPr>
                <w:rFonts w:eastAsia="Arial" w:cs="Arial"/>
                <w:sz w:val="22"/>
                <w:szCs w:val="22"/>
                <w:lang w:val="en-US" w:eastAsia="en-US"/>
              </w:rPr>
              <w:t>CONTINUOUS</w:t>
            </w:r>
            <w:r w:rsidR="00BC72E0" w:rsidRPr="00BC72E0">
              <w:rPr>
                <w:rFonts w:eastAsia="Arial" w:cs="Arial"/>
                <w:spacing w:val="-10"/>
                <w:sz w:val="22"/>
                <w:szCs w:val="22"/>
                <w:lang w:val="en-US" w:eastAsia="en-US"/>
              </w:rPr>
              <w:t xml:space="preserve"> </w:t>
            </w:r>
            <w:r w:rsidR="00BC72E0" w:rsidRPr="00BC72E0">
              <w:rPr>
                <w:rFonts w:eastAsia="Arial" w:cs="Arial"/>
                <w:spacing w:val="-2"/>
                <w:sz w:val="22"/>
                <w:szCs w:val="22"/>
                <w:lang w:val="en-US" w:eastAsia="en-US"/>
              </w:rPr>
              <w:t>IMPROVEMENT</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22</w:t>
            </w:r>
          </w:hyperlink>
        </w:p>
        <w:p w14:paraId="0BD66A0F"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07" w:history="1">
            <w:r w:rsidR="00BC72E0" w:rsidRPr="00BC72E0">
              <w:rPr>
                <w:rFonts w:eastAsia="Arial" w:cs="Arial"/>
                <w:sz w:val="22"/>
                <w:szCs w:val="22"/>
                <w:lang w:val="en-US" w:eastAsia="en-US"/>
              </w:rPr>
              <w:t>SOCIAL</w:t>
            </w:r>
            <w:r w:rsidR="00BC72E0" w:rsidRPr="00BC72E0">
              <w:rPr>
                <w:rFonts w:eastAsia="Arial" w:cs="Arial"/>
                <w:spacing w:val="-6"/>
                <w:sz w:val="22"/>
                <w:szCs w:val="22"/>
                <w:lang w:val="en-US" w:eastAsia="en-US"/>
              </w:rPr>
              <w:t xml:space="preserve"> </w:t>
            </w:r>
            <w:r w:rsidR="00BC72E0" w:rsidRPr="00BC72E0">
              <w:rPr>
                <w:rFonts w:eastAsia="Arial" w:cs="Arial"/>
                <w:spacing w:val="-2"/>
                <w:sz w:val="22"/>
                <w:szCs w:val="22"/>
                <w:lang w:val="en-US" w:eastAsia="en-US"/>
              </w:rPr>
              <w:t>VALUE</w:t>
            </w:r>
            <w:r w:rsidR="00BC72E0" w:rsidRPr="00BC72E0">
              <w:rPr>
                <w:rFonts w:ascii="Times New Roman" w:eastAsia="Arial" w:cs="Arial"/>
                <w:sz w:val="22"/>
                <w:szCs w:val="22"/>
                <w:lang w:val="en-US" w:eastAsia="en-US"/>
              </w:rPr>
              <w:tab/>
            </w:r>
            <w:r w:rsidR="00BC72E0" w:rsidRPr="00BC72E0">
              <w:rPr>
                <w:rFonts w:eastAsia="Arial" w:cs="Arial"/>
                <w:spacing w:val="-7"/>
                <w:sz w:val="22"/>
                <w:szCs w:val="22"/>
                <w:lang w:val="en-US" w:eastAsia="en-US"/>
              </w:rPr>
              <w:t>22</w:t>
            </w:r>
          </w:hyperlink>
        </w:p>
        <w:p w14:paraId="3BAF69D6"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06" w:history="1">
            <w:r w:rsidR="00BC72E0" w:rsidRPr="00BC72E0">
              <w:rPr>
                <w:rFonts w:eastAsia="Arial" w:cs="Arial"/>
                <w:sz w:val="22"/>
                <w:szCs w:val="22"/>
                <w:lang w:val="en-US" w:eastAsia="en-US"/>
              </w:rPr>
              <w:t>STAFF</w:t>
            </w:r>
            <w:r w:rsidR="00BC72E0" w:rsidRPr="00BC72E0">
              <w:rPr>
                <w:rFonts w:eastAsia="Arial" w:cs="Arial"/>
                <w:spacing w:val="-12"/>
                <w:sz w:val="22"/>
                <w:szCs w:val="22"/>
                <w:lang w:val="en-US" w:eastAsia="en-US"/>
              </w:rPr>
              <w:t xml:space="preserve"> </w:t>
            </w:r>
            <w:r w:rsidR="00BC72E0" w:rsidRPr="00BC72E0">
              <w:rPr>
                <w:rFonts w:eastAsia="Arial" w:cs="Arial"/>
                <w:sz w:val="22"/>
                <w:szCs w:val="22"/>
                <w:lang w:val="en-US" w:eastAsia="en-US"/>
              </w:rPr>
              <w:t>AND</w:t>
            </w:r>
            <w:r w:rsidR="00BC72E0" w:rsidRPr="00BC72E0">
              <w:rPr>
                <w:rFonts w:eastAsia="Arial" w:cs="Arial"/>
                <w:spacing w:val="-12"/>
                <w:sz w:val="22"/>
                <w:szCs w:val="22"/>
                <w:lang w:val="en-US" w:eastAsia="en-US"/>
              </w:rPr>
              <w:t xml:space="preserve"> </w:t>
            </w:r>
            <w:r w:rsidR="00BC72E0" w:rsidRPr="00BC72E0">
              <w:rPr>
                <w:rFonts w:eastAsia="Arial" w:cs="Arial"/>
                <w:sz w:val="22"/>
                <w:szCs w:val="22"/>
                <w:lang w:val="en-US" w:eastAsia="en-US"/>
              </w:rPr>
              <w:t>CUSTOMER</w:t>
            </w:r>
            <w:r w:rsidR="00BC72E0" w:rsidRPr="00BC72E0">
              <w:rPr>
                <w:rFonts w:eastAsia="Arial" w:cs="Arial"/>
                <w:spacing w:val="-12"/>
                <w:sz w:val="22"/>
                <w:szCs w:val="22"/>
                <w:lang w:val="en-US" w:eastAsia="en-US"/>
              </w:rPr>
              <w:t xml:space="preserve"> </w:t>
            </w:r>
            <w:r w:rsidR="00BC72E0" w:rsidRPr="00BC72E0">
              <w:rPr>
                <w:rFonts w:eastAsia="Arial" w:cs="Arial"/>
                <w:spacing w:val="-2"/>
                <w:sz w:val="22"/>
                <w:szCs w:val="22"/>
                <w:lang w:val="en-US" w:eastAsia="en-US"/>
              </w:rPr>
              <w:t>SERVICE</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22</w:t>
            </w:r>
          </w:hyperlink>
        </w:p>
        <w:p w14:paraId="537C0CE9"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05" w:history="1">
            <w:r w:rsidR="00BC72E0" w:rsidRPr="00BC72E0">
              <w:rPr>
                <w:rFonts w:eastAsia="Arial" w:cs="Arial"/>
                <w:sz w:val="22"/>
                <w:szCs w:val="22"/>
                <w:lang w:val="en-US" w:eastAsia="en-US"/>
              </w:rPr>
              <w:t>QUALITY</w:t>
            </w:r>
            <w:r w:rsidR="00BC72E0" w:rsidRPr="00BC72E0">
              <w:rPr>
                <w:rFonts w:eastAsia="Arial" w:cs="Arial"/>
                <w:spacing w:val="-10"/>
                <w:sz w:val="22"/>
                <w:szCs w:val="22"/>
                <w:lang w:val="en-US" w:eastAsia="en-US"/>
              </w:rPr>
              <w:t xml:space="preserve"> </w:t>
            </w:r>
            <w:r w:rsidR="00BC72E0" w:rsidRPr="00BC72E0">
              <w:rPr>
                <w:rFonts w:eastAsia="Arial" w:cs="Arial"/>
                <w:sz w:val="22"/>
                <w:szCs w:val="22"/>
                <w:lang w:val="en-US" w:eastAsia="en-US"/>
              </w:rPr>
              <w:t>ASSURANCE</w:t>
            </w:r>
            <w:r w:rsidR="00BC72E0" w:rsidRPr="00BC72E0">
              <w:rPr>
                <w:rFonts w:eastAsia="Arial" w:cs="Arial"/>
                <w:spacing w:val="-7"/>
                <w:sz w:val="22"/>
                <w:szCs w:val="22"/>
                <w:lang w:val="en-US" w:eastAsia="en-US"/>
              </w:rPr>
              <w:t xml:space="preserve"> </w:t>
            </w:r>
            <w:r w:rsidR="00BC72E0" w:rsidRPr="00BC72E0">
              <w:rPr>
                <w:rFonts w:eastAsia="Arial" w:cs="Arial"/>
                <w:sz w:val="22"/>
                <w:szCs w:val="22"/>
                <w:lang w:val="en-US" w:eastAsia="en-US"/>
              </w:rPr>
              <w:t>AND</w:t>
            </w:r>
            <w:r w:rsidR="00BC72E0" w:rsidRPr="00BC72E0">
              <w:rPr>
                <w:rFonts w:eastAsia="Arial" w:cs="Arial"/>
                <w:spacing w:val="-8"/>
                <w:sz w:val="22"/>
                <w:szCs w:val="22"/>
                <w:lang w:val="en-US" w:eastAsia="en-US"/>
              </w:rPr>
              <w:t xml:space="preserve"> </w:t>
            </w:r>
            <w:r w:rsidR="00BC72E0" w:rsidRPr="00BC72E0">
              <w:rPr>
                <w:rFonts w:eastAsia="Arial" w:cs="Arial"/>
                <w:sz w:val="22"/>
                <w:szCs w:val="22"/>
                <w:lang w:val="en-US" w:eastAsia="en-US"/>
              </w:rPr>
              <w:t>PERFORMANCE</w:t>
            </w:r>
            <w:r w:rsidR="00BC72E0" w:rsidRPr="00BC72E0">
              <w:rPr>
                <w:rFonts w:eastAsia="Arial" w:cs="Arial"/>
                <w:spacing w:val="-7"/>
                <w:sz w:val="22"/>
                <w:szCs w:val="22"/>
                <w:lang w:val="en-US" w:eastAsia="en-US"/>
              </w:rPr>
              <w:t xml:space="preserve"> </w:t>
            </w:r>
            <w:r w:rsidR="00BC72E0" w:rsidRPr="00BC72E0">
              <w:rPr>
                <w:rFonts w:eastAsia="Arial" w:cs="Arial"/>
                <w:spacing w:val="-2"/>
                <w:sz w:val="22"/>
                <w:szCs w:val="22"/>
                <w:lang w:val="en-US" w:eastAsia="en-US"/>
              </w:rPr>
              <w:t>MANAGEMENT</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23</w:t>
            </w:r>
          </w:hyperlink>
        </w:p>
        <w:p w14:paraId="59081C23"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04" w:history="1">
            <w:r w:rsidR="00BC72E0" w:rsidRPr="00BC72E0">
              <w:rPr>
                <w:rFonts w:eastAsia="Arial" w:cs="Arial"/>
                <w:sz w:val="22"/>
                <w:szCs w:val="22"/>
                <w:lang w:val="en-US" w:eastAsia="en-US"/>
              </w:rPr>
              <w:t>SERVICE</w:t>
            </w:r>
            <w:r w:rsidR="00BC72E0" w:rsidRPr="00BC72E0">
              <w:rPr>
                <w:rFonts w:eastAsia="Arial" w:cs="Arial"/>
                <w:spacing w:val="-9"/>
                <w:sz w:val="22"/>
                <w:szCs w:val="22"/>
                <w:lang w:val="en-US" w:eastAsia="en-US"/>
              </w:rPr>
              <w:t xml:space="preserve"> </w:t>
            </w:r>
            <w:r w:rsidR="00BC72E0" w:rsidRPr="00BC72E0">
              <w:rPr>
                <w:rFonts w:eastAsia="Arial" w:cs="Arial"/>
                <w:sz w:val="22"/>
                <w:szCs w:val="22"/>
                <w:lang w:val="en-US" w:eastAsia="en-US"/>
              </w:rPr>
              <w:t>LEVELS</w:t>
            </w:r>
            <w:r w:rsidR="00BC72E0" w:rsidRPr="00BC72E0">
              <w:rPr>
                <w:rFonts w:eastAsia="Arial" w:cs="Arial"/>
                <w:spacing w:val="-7"/>
                <w:sz w:val="22"/>
                <w:szCs w:val="22"/>
                <w:lang w:val="en-US" w:eastAsia="en-US"/>
              </w:rPr>
              <w:t xml:space="preserve"> </w:t>
            </w:r>
            <w:r w:rsidR="00BC72E0" w:rsidRPr="00BC72E0">
              <w:rPr>
                <w:rFonts w:eastAsia="Arial" w:cs="Arial"/>
                <w:sz w:val="22"/>
                <w:szCs w:val="22"/>
                <w:lang w:val="en-US" w:eastAsia="en-US"/>
              </w:rPr>
              <w:t>AND</w:t>
            </w:r>
            <w:r w:rsidR="00BC72E0" w:rsidRPr="00BC72E0">
              <w:rPr>
                <w:rFonts w:eastAsia="Arial" w:cs="Arial"/>
                <w:spacing w:val="-7"/>
                <w:sz w:val="22"/>
                <w:szCs w:val="22"/>
                <w:lang w:val="en-US" w:eastAsia="en-US"/>
              </w:rPr>
              <w:t xml:space="preserve"> </w:t>
            </w:r>
            <w:r w:rsidR="00BC72E0" w:rsidRPr="00BC72E0">
              <w:rPr>
                <w:rFonts w:eastAsia="Arial" w:cs="Arial"/>
                <w:sz w:val="22"/>
                <w:szCs w:val="22"/>
                <w:lang w:val="en-US" w:eastAsia="en-US"/>
              </w:rPr>
              <w:t>KEY</w:t>
            </w:r>
            <w:r w:rsidR="00BC72E0" w:rsidRPr="00BC72E0">
              <w:rPr>
                <w:rFonts w:eastAsia="Arial" w:cs="Arial"/>
                <w:spacing w:val="-7"/>
                <w:sz w:val="22"/>
                <w:szCs w:val="22"/>
                <w:lang w:val="en-US" w:eastAsia="en-US"/>
              </w:rPr>
              <w:t xml:space="preserve"> </w:t>
            </w:r>
            <w:r w:rsidR="00BC72E0" w:rsidRPr="00BC72E0">
              <w:rPr>
                <w:rFonts w:eastAsia="Arial" w:cs="Arial"/>
                <w:sz w:val="22"/>
                <w:szCs w:val="22"/>
                <w:lang w:val="en-US" w:eastAsia="en-US"/>
              </w:rPr>
              <w:t>PERFORMANCE</w:t>
            </w:r>
            <w:r w:rsidR="00BC72E0" w:rsidRPr="00BC72E0">
              <w:rPr>
                <w:rFonts w:eastAsia="Arial" w:cs="Arial"/>
                <w:spacing w:val="-6"/>
                <w:sz w:val="22"/>
                <w:szCs w:val="22"/>
                <w:lang w:val="en-US" w:eastAsia="en-US"/>
              </w:rPr>
              <w:t xml:space="preserve"> </w:t>
            </w:r>
            <w:r w:rsidR="00BC72E0" w:rsidRPr="00BC72E0">
              <w:rPr>
                <w:rFonts w:eastAsia="Arial" w:cs="Arial"/>
                <w:spacing w:val="-2"/>
                <w:sz w:val="22"/>
                <w:szCs w:val="22"/>
                <w:lang w:val="en-US" w:eastAsia="en-US"/>
              </w:rPr>
              <w:t>INDICATORS</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23</w:t>
            </w:r>
          </w:hyperlink>
        </w:p>
        <w:p w14:paraId="272C4E39"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03" w:history="1">
            <w:r w:rsidR="00BC72E0" w:rsidRPr="00BC72E0">
              <w:rPr>
                <w:rFonts w:eastAsia="Arial" w:cs="Arial"/>
                <w:spacing w:val="-2"/>
                <w:sz w:val="22"/>
                <w:szCs w:val="22"/>
                <w:lang w:val="en-US" w:eastAsia="en-US"/>
              </w:rPr>
              <w:t>PAYMENT</w:t>
            </w:r>
            <w:r w:rsidR="00BC72E0" w:rsidRPr="00BC72E0">
              <w:rPr>
                <w:rFonts w:eastAsia="Arial" w:cs="Arial"/>
                <w:spacing w:val="-11"/>
                <w:sz w:val="22"/>
                <w:szCs w:val="22"/>
                <w:lang w:val="en-US" w:eastAsia="en-US"/>
              </w:rPr>
              <w:t xml:space="preserve"> </w:t>
            </w:r>
            <w:r w:rsidR="00BC72E0" w:rsidRPr="00BC72E0">
              <w:rPr>
                <w:rFonts w:eastAsia="Arial" w:cs="Arial"/>
                <w:spacing w:val="-2"/>
                <w:sz w:val="22"/>
                <w:szCs w:val="22"/>
                <w:lang w:val="en-US" w:eastAsia="en-US"/>
              </w:rPr>
              <w:t>AND</w:t>
            </w:r>
            <w:r w:rsidR="00BC72E0" w:rsidRPr="00BC72E0">
              <w:rPr>
                <w:rFonts w:eastAsia="Arial" w:cs="Arial"/>
                <w:spacing w:val="-11"/>
                <w:sz w:val="22"/>
                <w:szCs w:val="22"/>
                <w:lang w:val="en-US" w:eastAsia="en-US"/>
              </w:rPr>
              <w:t xml:space="preserve"> </w:t>
            </w:r>
            <w:r w:rsidR="00BC72E0" w:rsidRPr="00BC72E0">
              <w:rPr>
                <w:rFonts w:eastAsia="Arial" w:cs="Arial"/>
                <w:spacing w:val="-2"/>
                <w:sz w:val="22"/>
                <w:szCs w:val="22"/>
                <w:lang w:val="en-US" w:eastAsia="en-US"/>
              </w:rPr>
              <w:t>INVOICING</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24</w:t>
            </w:r>
          </w:hyperlink>
        </w:p>
        <w:p w14:paraId="69C19C93"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02" w:history="1">
            <w:r w:rsidR="00BC72E0" w:rsidRPr="00BC72E0">
              <w:rPr>
                <w:rFonts w:eastAsia="Arial" w:cs="Arial"/>
                <w:sz w:val="22"/>
                <w:szCs w:val="22"/>
                <w:lang w:val="en-US" w:eastAsia="en-US"/>
              </w:rPr>
              <w:t>CONTRACT</w:t>
            </w:r>
            <w:r w:rsidR="00BC72E0" w:rsidRPr="00BC72E0">
              <w:rPr>
                <w:rFonts w:eastAsia="Arial" w:cs="Arial"/>
                <w:spacing w:val="-8"/>
                <w:sz w:val="22"/>
                <w:szCs w:val="22"/>
                <w:lang w:val="en-US" w:eastAsia="en-US"/>
              </w:rPr>
              <w:t xml:space="preserve"> </w:t>
            </w:r>
            <w:r w:rsidR="00BC72E0" w:rsidRPr="00BC72E0">
              <w:rPr>
                <w:rFonts w:eastAsia="Arial" w:cs="Arial"/>
                <w:spacing w:val="-2"/>
                <w:sz w:val="22"/>
                <w:szCs w:val="22"/>
                <w:lang w:val="en-US" w:eastAsia="en-US"/>
              </w:rPr>
              <w:t>MANAGEMENT</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24</w:t>
            </w:r>
          </w:hyperlink>
        </w:p>
        <w:p w14:paraId="43A09243" w14:textId="77777777" w:rsidR="00BC72E0" w:rsidRPr="00BC72E0" w:rsidRDefault="0028760C" w:rsidP="00BC72E0">
          <w:pPr>
            <w:widowControl w:val="0"/>
            <w:numPr>
              <w:ilvl w:val="0"/>
              <w:numId w:val="48"/>
            </w:numPr>
            <w:tabs>
              <w:tab w:val="left" w:pos="1899"/>
              <w:tab w:val="left" w:pos="1900"/>
              <w:tab w:val="right" w:pos="10205"/>
            </w:tabs>
            <w:autoSpaceDE w:val="0"/>
            <w:autoSpaceDN w:val="0"/>
            <w:spacing w:before="120" w:after="0" w:line="240" w:lineRule="auto"/>
            <w:rPr>
              <w:rFonts w:eastAsia="Arial" w:cs="Arial"/>
              <w:sz w:val="22"/>
              <w:szCs w:val="22"/>
              <w:lang w:val="en-US" w:eastAsia="en-US"/>
            </w:rPr>
          </w:pPr>
          <w:hyperlink w:anchor="_TOC_250001" w:history="1">
            <w:r w:rsidR="00BC72E0" w:rsidRPr="00BC72E0">
              <w:rPr>
                <w:rFonts w:eastAsia="Arial" w:cs="Arial"/>
                <w:sz w:val="22"/>
                <w:szCs w:val="22"/>
                <w:lang w:val="en-US" w:eastAsia="en-US"/>
              </w:rPr>
              <w:t>EXIT</w:t>
            </w:r>
            <w:r w:rsidR="00BC72E0" w:rsidRPr="00BC72E0">
              <w:rPr>
                <w:rFonts w:eastAsia="Arial" w:cs="Arial"/>
                <w:spacing w:val="-4"/>
                <w:sz w:val="22"/>
                <w:szCs w:val="22"/>
                <w:lang w:val="en-US" w:eastAsia="en-US"/>
              </w:rPr>
              <w:t xml:space="preserve"> </w:t>
            </w:r>
            <w:r w:rsidR="00BC72E0" w:rsidRPr="00BC72E0">
              <w:rPr>
                <w:rFonts w:eastAsia="Arial" w:cs="Arial"/>
                <w:spacing w:val="-2"/>
                <w:sz w:val="22"/>
                <w:szCs w:val="22"/>
                <w:lang w:val="en-US" w:eastAsia="en-US"/>
              </w:rPr>
              <w:t>MANAGEMENT</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25</w:t>
            </w:r>
          </w:hyperlink>
        </w:p>
        <w:p w14:paraId="0217EC89" w14:textId="4E866862" w:rsidR="00BC72E0" w:rsidRPr="00BC72E0" w:rsidRDefault="00AB774A" w:rsidP="00BC72E0">
          <w:pPr>
            <w:widowControl w:val="0"/>
            <w:tabs>
              <w:tab w:val="right" w:pos="10205"/>
            </w:tabs>
            <w:autoSpaceDE w:val="0"/>
            <w:autoSpaceDN w:val="0"/>
            <w:spacing w:before="120" w:after="0" w:line="240" w:lineRule="auto"/>
            <w:jc w:val="left"/>
            <w:rPr>
              <w:rFonts w:eastAsia="Arial" w:cs="Arial"/>
              <w:sz w:val="22"/>
              <w:szCs w:val="22"/>
              <w:lang w:val="en-US" w:eastAsia="en-US"/>
            </w:rPr>
          </w:pPr>
          <w:r>
            <w:rPr>
              <w:rFonts w:eastAsia="Arial" w:cs="Arial"/>
              <w:sz w:val="22"/>
              <w:szCs w:val="22"/>
              <w:lang w:val="en-US" w:eastAsia="en-US"/>
            </w:rPr>
            <w:t xml:space="preserve">                               </w:t>
          </w:r>
          <w:hyperlink w:anchor="_TOC_250000" w:history="1">
            <w:r w:rsidR="00BC72E0" w:rsidRPr="00BC72E0">
              <w:rPr>
                <w:rFonts w:eastAsia="Arial" w:cs="Arial"/>
                <w:spacing w:val="-2"/>
                <w:sz w:val="22"/>
                <w:szCs w:val="22"/>
                <w:lang w:val="en-US" w:eastAsia="en-US"/>
              </w:rPr>
              <w:t>APPENDICES</w:t>
            </w:r>
            <w:r w:rsidR="00BC72E0" w:rsidRPr="00BC72E0">
              <w:rPr>
                <w:rFonts w:ascii="Times New Roman" w:eastAsia="Arial" w:cs="Arial"/>
                <w:sz w:val="22"/>
                <w:szCs w:val="22"/>
                <w:lang w:val="en-US" w:eastAsia="en-US"/>
              </w:rPr>
              <w:tab/>
            </w:r>
            <w:r w:rsidR="00BC72E0" w:rsidRPr="00BC72E0">
              <w:rPr>
                <w:rFonts w:eastAsia="Arial" w:cs="Arial"/>
                <w:spacing w:val="-5"/>
                <w:sz w:val="22"/>
                <w:szCs w:val="22"/>
                <w:lang w:val="en-US" w:eastAsia="en-US"/>
              </w:rPr>
              <w:t>26</w:t>
            </w:r>
          </w:hyperlink>
        </w:p>
      </w:sdtContent>
    </w:sdt>
    <w:p w14:paraId="6AD9EF3A" w14:textId="77777777" w:rsidR="00BC72E0" w:rsidRPr="00BC72E0" w:rsidRDefault="00BC72E0" w:rsidP="00BC72E0">
      <w:pPr>
        <w:widowControl w:val="0"/>
        <w:autoSpaceDE w:val="0"/>
        <w:autoSpaceDN w:val="0"/>
        <w:spacing w:after="0" w:line="240" w:lineRule="auto"/>
        <w:jc w:val="left"/>
        <w:rPr>
          <w:rFonts w:eastAsia="Arial" w:cs="Arial"/>
          <w:sz w:val="22"/>
          <w:szCs w:val="22"/>
          <w:lang w:val="en-US" w:eastAsia="en-US"/>
        </w:rPr>
        <w:sectPr w:rsidR="00BC72E0" w:rsidRPr="00BC72E0">
          <w:pgSz w:w="11920" w:h="16840"/>
          <w:pgMar w:top="2600" w:right="280" w:bottom="2060" w:left="260" w:header="455" w:footer="1875" w:gutter="0"/>
          <w:cols w:space="720"/>
        </w:sectPr>
      </w:pPr>
    </w:p>
    <w:p w14:paraId="45BB6B66" w14:textId="77777777" w:rsidR="00BC72E0" w:rsidRPr="00BC72E0" w:rsidRDefault="00BC72E0" w:rsidP="00BC72E0">
      <w:pPr>
        <w:widowControl w:val="0"/>
        <w:numPr>
          <w:ilvl w:val="0"/>
          <w:numId w:val="47"/>
        </w:numPr>
        <w:tabs>
          <w:tab w:val="left" w:pos="1899"/>
          <w:tab w:val="left" w:pos="1900"/>
        </w:tabs>
        <w:autoSpaceDE w:val="0"/>
        <w:autoSpaceDN w:val="0"/>
        <w:spacing w:before="299" w:after="0" w:line="240" w:lineRule="auto"/>
        <w:outlineLvl w:val="0"/>
        <w:rPr>
          <w:rFonts w:eastAsia="Arial" w:cs="Arial"/>
          <w:b/>
          <w:bCs/>
          <w:sz w:val="32"/>
          <w:szCs w:val="32"/>
          <w:lang w:val="en-US" w:eastAsia="en-US"/>
        </w:rPr>
      </w:pPr>
      <w:bookmarkStart w:id="189" w:name="_TOC_250020"/>
      <w:bookmarkEnd w:id="189"/>
      <w:r w:rsidRPr="00BC72E0">
        <w:rPr>
          <w:rFonts w:eastAsia="Arial" w:cs="Arial"/>
          <w:b/>
          <w:bCs/>
          <w:spacing w:val="-2"/>
          <w:sz w:val="32"/>
          <w:szCs w:val="32"/>
          <w:lang w:val="en-US" w:eastAsia="en-US"/>
        </w:rPr>
        <w:lastRenderedPageBreak/>
        <w:t>PURPOSE</w:t>
      </w:r>
    </w:p>
    <w:p w14:paraId="4214050A" w14:textId="77777777" w:rsidR="00BC72E0" w:rsidRPr="00BC72E0" w:rsidRDefault="00BC72E0" w:rsidP="00BC72E0">
      <w:pPr>
        <w:widowControl w:val="0"/>
        <w:numPr>
          <w:ilvl w:val="1"/>
          <w:numId w:val="47"/>
        </w:numPr>
        <w:tabs>
          <w:tab w:val="left" w:pos="1900"/>
        </w:tabs>
        <w:autoSpaceDE w:val="0"/>
        <w:autoSpaceDN w:val="0"/>
        <w:spacing w:before="240" w:after="0" w:line="240" w:lineRule="auto"/>
        <w:ind w:left="1900" w:right="1177"/>
        <w:rPr>
          <w:rFonts w:eastAsia="Arial" w:cs="Arial"/>
          <w:sz w:val="24"/>
          <w:szCs w:val="22"/>
          <w:lang w:val="en-US" w:eastAsia="en-US"/>
        </w:rPr>
      </w:pPr>
      <w:r w:rsidRPr="00BC72E0">
        <w:rPr>
          <w:rFonts w:eastAsia="Arial" w:cs="Arial"/>
          <w:sz w:val="24"/>
          <w:szCs w:val="22"/>
          <w:lang w:val="en-US" w:eastAsia="en-US"/>
        </w:rPr>
        <w:t>Formally established on 1 April 2018, the Government Property Agency 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an Executive Agency of the Cabinet Office.</w:t>
      </w:r>
    </w:p>
    <w:p w14:paraId="15123A6F"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77587A14" w14:textId="77777777" w:rsidR="00BC72E0" w:rsidRPr="00BC72E0" w:rsidRDefault="00BC72E0" w:rsidP="00BC72E0">
      <w:pPr>
        <w:widowControl w:val="0"/>
        <w:numPr>
          <w:ilvl w:val="1"/>
          <w:numId w:val="47"/>
        </w:numPr>
        <w:tabs>
          <w:tab w:val="left" w:pos="1900"/>
        </w:tabs>
        <w:autoSpaceDE w:val="0"/>
        <w:autoSpaceDN w:val="0"/>
        <w:spacing w:after="0" w:line="240" w:lineRule="auto"/>
        <w:ind w:left="1900" w:right="1173"/>
        <w:rPr>
          <w:rFonts w:eastAsia="Arial" w:cs="Arial"/>
          <w:sz w:val="24"/>
          <w:szCs w:val="22"/>
          <w:lang w:val="en-US" w:eastAsia="en-US"/>
        </w:rPr>
      </w:pPr>
      <w:r w:rsidRPr="00BC72E0">
        <w:rPr>
          <w:rFonts w:eastAsia="Arial" w:cs="Arial"/>
          <w:sz w:val="24"/>
          <w:szCs w:val="22"/>
          <w:lang w:val="en-US" w:eastAsia="en-US"/>
        </w:rPr>
        <w:t>The Authority, as defined in the Agreement, is at the forefront of the government’s transformation agenda. Working with all government departments to help them deliver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their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business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needs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across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nations and regions of the UK.</w:t>
      </w:r>
    </w:p>
    <w:p w14:paraId="18505597"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5CF0534D" w14:textId="77777777" w:rsidR="00BC72E0" w:rsidRPr="00BC72E0" w:rsidRDefault="00BC72E0" w:rsidP="00BC72E0">
      <w:pPr>
        <w:widowControl w:val="0"/>
        <w:numPr>
          <w:ilvl w:val="1"/>
          <w:numId w:val="47"/>
        </w:numPr>
        <w:tabs>
          <w:tab w:val="left" w:pos="1885"/>
        </w:tabs>
        <w:autoSpaceDE w:val="0"/>
        <w:autoSpaceDN w:val="0"/>
        <w:spacing w:after="0" w:line="240" w:lineRule="auto"/>
        <w:ind w:right="1178"/>
        <w:rPr>
          <w:rFonts w:eastAsia="Arial" w:cs="Arial"/>
          <w:sz w:val="24"/>
          <w:szCs w:val="22"/>
          <w:lang w:val="en-US" w:eastAsia="en-US"/>
        </w:rPr>
      </w:pPr>
      <w:r w:rsidRPr="00BC72E0">
        <w:rPr>
          <w:rFonts w:eastAsia="Arial" w:cs="Arial"/>
          <w:sz w:val="24"/>
          <w:szCs w:val="22"/>
          <w:lang w:val="en-US" w:eastAsia="en-US"/>
        </w:rPr>
        <w:t xml:space="preserve">The Authority is </w:t>
      </w:r>
      <w:proofErr w:type="spellStart"/>
      <w:r w:rsidRPr="00BC72E0">
        <w:rPr>
          <w:rFonts w:eastAsia="Arial" w:cs="Arial"/>
          <w:sz w:val="24"/>
          <w:szCs w:val="22"/>
          <w:lang w:val="en-US" w:eastAsia="en-US"/>
        </w:rPr>
        <w:t>rationalising</w:t>
      </w:r>
      <w:proofErr w:type="spellEnd"/>
      <w:r w:rsidRPr="00BC72E0">
        <w:rPr>
          <w:rFonts w:eastAsia="Arial" w:cs="Arial"/>
          <w:sz w:val="24"/>
          <w:szCs w:val="22"/>
          <w:lang w:val="en-US" w:eastAsia="en-US"/>
        </w:rPr>
        <w:t xml:space="preserve"> and improving 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government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estate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across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 UK, creating shared, sustainable spaces with transformed digital tools and modern workplace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services.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Driving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sustainability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achieve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government’s carbon net zero ambition, adopting modern technology, and reshaping services</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deliver</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a</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revised</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workplace</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strategy</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that</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160"/>
          <w:sz w:val="24"/>
          <w:szCs w:val="22"/>
          <w:lang w:val="en-US" w:eastAsia="en-US"/>
        </w:rPr>
        <w:t xml:space="preserve"> </w:t>
      </w:r>
      <w:r w:rsidRPr="00BC72E0">
        <w:rPr>
          <w:rFonts w:eastAsia="Arial" w:cs="Arial"/>
          <w:sz w:val="24"/>
          <w:szCs w:val="22"/>
          <w:lang w:val="en-US" w:eastAsia="en-US"/>
        </w:rPr>
        <w:t xml:space="preserve">genuinely </w:t>
      </w:r>
      <w:r w:rsidRPr="00BC72E0">
        <w:rPr>
          <w:rFonts w:eastAsia="Arial" w:cs="Arial"/>
          <w:spacing w:val="-2"/>
          <w:sz w:val="24"/>
          <w:szCs w:val="22"/>
          <w:lang w:val="en-US" w:eastAsia="en-US"/>
        </w:rPr>
        <w:t>people-focused.</w:t>
      </w:r>
    </w:p>
    <w:p w14:paraId="0AB89BD3"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5"/>
        <w:rPr>
          <w:rFonts w:eastAsia="Arial" w:cs="Arial"/>
          <w:sz w:val="24"/>
          <w:szCs w:val="22"/>
          <w:lang w:val="en-US" w:eastAsia="en-US"/>
        </w:rPr>
      </w:pPr>
      <w:r w:rsidRPr="00BC72E0">
        <w:rPr>
          <w:rFonts w:eastAsia="Arial" w:cs="Arial"/>
          <w:sz w:val="24"/>
          <w:szCs w:val="22"/>
          <w:lang w:val="en-US" w:eastAsia="en-US"/>
        </w:rPr>
        <w:t>A key component is to transform the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way</w:t>
      </w:r>
      <w:r w:rsidRPr="00BC72E0">
        <w:rPr>
          <w:rFonts w:eastAsia="Arial" w:cs="Arial"/>
          <w:spacing w:val="-2"/>
          <w:sz w:val="24"/>
          <w:szCs w:val="22"/>
          <w:lang w:val="en-US" w:eastAsia="en-US"/>
        </w:rPr>
        <w:t xml:space="preserve"> </w:t>
      </w:r>
      <w:r w:rsidRPr="00BC72E0">
        <w:rPr>
          <w:rFonts w:eastAsia="Arial" w:cs="Arial"/>
          <w:sz w:val="24"/>
          <w:szCs w:val="22"/>
          <w:lang w:val="en-US" w:eastAsia="en-US"/>
        </w:rPr>
        <w:t>utilities</w:t>
      </w:r>
      <w:r w:rsidRPr="00BC72E0">
        <w:rPr>
          <w:rFonts w:eastAsia="Arial" w:cs="Arial"/>
          <w:spacing w:val="-2"/>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managed</w:t>
      </w:r>
      <w:r w:rsidRPr="00BC72E0">
        <w:rPr>
          <w:rFonts w:eastAsia="Arial" w:cs="Arial"/>
          <w:spacing w:val="-2"/>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procuring utilities bureau services is a key component in this regard. By providing operational support to ensure robust utilities management across the government estate, giving</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 xml:space="preserve">accurate data and technical insight that supports their </w:t>
      </w:r>
      <w:proofErr w:type="spellStart"/>
      <w:r w:rsidRPr="00BC72E0">
        <w:rPr>
          <w:rFonts w:eastAsia="Arial" w:cs="Arial"/>
          <w:sz w:val="24"/>
          <w:szCs w:val="22"/>
          <w:lang w:val="en-US" w:eastAsia="en-US"/>
        </w:rPr>
        <w:t>netzero</w:t>
      </w:r>
      <w:proofErr w:type="spellEnd"/>
      <w:r w:rsidRPr="00BC72E0">
        <w:rPr>
          <w:rFonts w:eastAsia="Arial" w:cs="Arial"/>
          <w:sz w:val="24"/>
          <w:szCs w:val="22"/>
          <w:lang w:val="en-US" w:eastAsia="en-US"/>
        </w:rPr>
        <w:t xml:space="preserve"> projects to reduce consumption and helps to deliver on sustainability and soft landings commitments.</w:t>
      </w:r>
    </w:p>
    <w:p w14:paraId="673EA1E0"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2"/>
        <w:rPr>
          <w:rFonts w:eastAsia="Arial" w:cs="Arial"/>
          <w:sz w:val="24"/>
          <w:szCs w:val="22"/>
          <w:lang w:val="en-US" w:eastAsia="en-US"/>
        </w:rPr>
      </w:pPr>
      <w:r w:rsidRPr="00BC72E0">
        <w:rPr>
          <w:rFonts w:eastAsia="Arial" w:cs="Arial"/>
          <w:sz w:val="24"/>
          <w:szCs w:val="22"/>
          <w:lang w:val="en-US" w:eastAsia="en-US"/>
        </w:rPr>
        <w:t>Furthermore, streamlining payment processes to ensure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utilities are billed correctly</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in line with contracted rates and actual consumption. All billing</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errors are queried and corrected, and value for money is achieved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for the Authority’s clients.</w:t>
      </w:r>
    </w:p>
    <w:p w14:paraId="68D4FF5D" w14:textId="77777777" w:rsidR="00BC72E0" w:rsidRPr="00BC72E0" w:rsidRDefault="00BC72E0" w:rsidP="00BC72E0">
      <w:pPr>
        <w:widowControl w:val="0"/>
        <w:autoSpaceDE w:val="0"/>
        <w:autoSpaceDN w:val="0"/>
        <w:spacing w:before="5" w:after="0" w:line="240" w:lineRule="auto"/>
        <w:jc w:val="left"/>
        <w:rPr>
          <w:rFonts w:eastAsia="Arial" w:cs="Arial"/>
          <w:sz w:val="32"/>
          <w:szCs w:val="24"/>
          <w:lang w:val="en-US" w:eastAsia="en-US"/>
        </w:rPr>
      </w:pPr>
    </w:p>
    <w:p w14:paraId="4E558FB1" w14:textId="77777777" w:rsidR="00BC72E0" w:rsidRPr="00BC72E0" w:rsidRDefault="00BC72E0" w:rsidP="00BC72E0">
      <w:pPr>
        <w:widowControl w:val="0"/>
        <w:numPr>
          <w:ilvl w:val="0"/>
          <w:numId w:val="47"/>
        </w:numPr>
        <w:tabs>
          <w:tab w:val="left" w:pos="1899"/>
          <w:tab w:val="left" w:pos="1900"/>
        </w:tabs>
        <w:autoSpaceDE w:val="0"/>
        <w:autoSpaceDN w:val="0"/>
        <w:spacing w:after="0" w:line="240" w:lineRule="auto"/>
        <w:outlineLvl w:val="0"/>
        <w:rPr>
          <w:rFonts w:eastAsia="Arial" w:cs="Arial"/>
          <w:b/>
          <w:bCs/>
          <w:sz w:val="32"/>
          <w:szCs w:val="32"/>
          <w:lang w:val="en-US" w:eastAsia="en-US"/>
        </w:rPr>
      </w:pPr>
      <w:bookmarkStart w:id="190" w:name="_TOC_250019"/>
      <w:r w:rsidRPr="00BC72E0">
        <w:rPr>
          <w:rFonts w:eastAsia="Arial" w:cs="Arial"/>
          <w:b/>
          <w:bCs/>
          <w:sz w:val="32"/>
          <w:szCs w:val="32"/>
          <w:lang w:val="en-US" w:eastAsia="en-US"/>
        </w:rPr>
        <w:t>BACKGROUND</w:t>
      </w:r>
      <w:r w:rsidRPr="00BC72E0">
        <w:rPr>
          <w:rFonts w:eastAsia="Arial" w:cs="Arial"/>
          <w:b/>
          <w:bCs/>
          <w:spacing w:val="-10"/>
          <w:sz w:val="32"/>
          <w:szCs w:val="32"/>
          <w:lang w:val="en-US" w:eastAsia="en-US"/>
        </w:rPr>
        <w:t xml:space="preserve"> </w:t>
      </w:r>
      <w:r w:rsidRPr="00BC72E0">
        <w:rPr>
          <w:rFonts w:eastAsia="Arial" w:cs="Arial"/>
          <w:b/>
          <w:bCs/>
          <w:sz w:val="32"/>
          <w:szCs w:val="32"/>
          <w:lang w:val="en-US" w:eastAsia="en-US"/>
        </w:rPr>
        <w:t>TO</w:t>
      </w:r>
      <w:r w:rsidRPr="00BC72E0">
        <w:rPr>
          <w:rFonts w:eastAsia="Arial" w:cs="Arial"/>
          <w:b/>
          <w:bCs/>
          <w:spacing w:val="-8"/>
          <w:sz w:val="32"/>
          <w:szCs w:val="32"/>
          <w:lang w:val="en-US" w:eastAsia="en-US"/>
        </w:rPr>
        <w:t xml:space="preserve"> </w:t>
      </w:r>
      <w:r w:rsidRPr="00BC72E0">
        <w:rPr>
          <w:rFonts w:eastAsia="Arial" w:cs="Arial"/>
          <w:b/>
          <w:bCs/>
          <w:sz w:val="32"/>
          <w:szCs w:val="32"/>
          <w:lang w:val="en-US" w:eastAsia="en-US"/>
        </w:rPr>
        <w:t>THE</w:t>
      </w:r>
      <w:r w:rsidRPr="00BC72E0">
        <w:rPr>
          <w:rFonts w:eastAsia="Arial" w:cs="Arial"/>
          <w:b/>
          <w:bCs/>
          <w:spacing w:val="-8"/>
          <w:sz w:val="32"/>
          <w:szCs w:val="32"/>
          <w:lang w:val="en-US" w:eastAsia="en-US"/>
        </w:rPr>
        <w:t xml:space="preserve"> </w:t>
      </w:r>
      <w:r w:rsidRPr="00BC72E0">
        <w:rPr>
          <w:rFonts w:eastAsia="Arial" w:cs="Arial"/>
          <w:b/>
          <w:bCs/>
          <w:sz w:val="32"/>
          <w:szCs w:val="32"/>
          <w:lang w:val="en-US" w:eastAsia="en-US"/>
        </w:rPr>
        <w:t>CONTRACTING</w:t>
      </w:r>
      <w:r w:rsidRPr="00BC72E0">
        <w:rPr>
          <w:rFonts w:eastAsia="Arial" w:cs="Arial"/>
          <w:b/>
          <w:bCs/>
          <w:spacing w:val="-7"/>
          <w:sz w:val="32"/>
          <w:szCs w:val="32"/>
          <w:lang w:val="en-US" w:eastAsia="en-US"/>
        </w:rPr>
        <w:t xml:space="preserve"> </w:t>
      </w:r>
      <w:bookmarkEnd w:id="190"/>
      <w:r w:rsidRPr="00BC72E0">
        <w:rPr>
          <w:rFonts w:eastAsia="Arial" w:cs="Arial"/>
          <w:b/>
          <w:bCs/>
          <w:spacing w:val="-2"/>
          <w:sz w:val="32"/>
          <w:szCs w:val="32"/>
          <w:lang w:val="en-US" w:eastAsia="en-US"/>
        </w:rPr>
        <w:t>AUTHORITY</w:t>
      </w:r>
    </w:p>
    <w:p w14:paraId="43764B46"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6"/>
        <w:rPr>
          <w:rFonts w:eastAsia="Arial" w:cs="Arial"/>
          <w:sz w:val="24"/>
          <w:szCs w:val="22"/>
          <w:lang w:val="en-US" w:eastAsia="en-US"/>
        </w:rPr>
      </w:pPr>
      <w:r w:rsidRPr="00BC72E0">
        <w:rPr>
          <w:rFonts w:eastAsia="Arial" w:cs="Arial"/>
          <w:sz w:val="24"/>
          <w:szCs w:val="22"/>
          <w:lang w:val="en-US" w:eastAsia="en-US"/>
        </w:rPr>
        <w:t>The Authority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enabler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delivery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Civil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Service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transformation,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and the government’s priorities for strengthening the Union. Partnering with numerous government departments across the regions of the UK as property professionals and trusted advisors, to help them meet their strategic goals.</w:t>
      </w:r>
    </w:p>
    <w:p w14:paraId="2C328B55"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2"/>
        <w:rPr>
          <w:rFonts w:eastAsia="Arial" w:cs="Arial"/>
          <w:sz w:val="24"/>
          <w:szCs w:val="22"/>
          <w:lang w:val="en-US" w:eastAsia="en-US"/>
        </w:rPr>
      </w:pPr>
      <w:r w:rsidRPr="00BC72E0">
        <w:rPr>
          <w:rFonts w:eastAsia="Arial" w:cs="Arial"/>
          <w:sz w:val="24"/>
          <w:szCs w:val="22"/>
          <w:lang w:val="en-US" w:eastAsia="en-US"/>
        </w:rPr>
        <w:t xml:space="preserve">The Authority is </w:t>
      </w:r>
      <w:proofErr w:type="spellStart"/>
      <w:r w:rsidRPr="00BC72E0">
        <w:rPr>
          <w:rFonts w:eastAsia="Arial" w:cs="Arial"/>
          <w:sz w:val="24"/>
          <w:szCs w:val="22"/>
          <w:lang w:val="en-US" w:eastAsia="en-US"/>
        </w:rPr>
        <w:t>rationalising</w:t>
      </w:r>
      <w:proofErr w:type="spellEnd"/>
      <w:r w:rsidRPr="00BC72E0">
        <w:rPr>
          <w:rFonts w:eastAsia="Arial" w:cs="Arial"/>
          <w:sz w:val="24"/>
          <w:szCs w:val="22"/>
          <w:lang w:val="en-US" w:eastAsia="en-US"/>
        </w:rPr>
        <w:t xml:space="preserve"> and improving the estate, creating shared, sustainable spaces with transformed digital tools and modern workplace services. The Authority has a real opportunity to make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significant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difference to places, and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perceptions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about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way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work.</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 xml:space="preserve">driving sustainability to achieve the government’s carbon net zero ambition, </w:t>
      </w:r>
      <w:proofErr w:type="spellStart"/>
      <w:r w:rsidRPr="00BC72E0">
        <w:rPr>
          <w:rFonts w:eastAsia="Arial" w:cs="Arial"/>
          <w:sz w:val="24"/>
          <w:szCs w:val="22"/>
          <w:lang w:val="en-US" w:eastAsia="en-US"/>
        </w:rPr>
        <w:t>utilising</w:t>
      </w:r>
      <w:proofErr w:type="spellEnd"/>
      <w:r w:rsidRPr="00BC72E0">
        <w:rPr>
          <w:rFonts w:eastAsia="Arial" w:cs="Arial"/>
          <w:sz w:val="24"/>
          <w:szCs w:val="22"/>
          <w:lang w:val="en-US" w:eastAsia="en-US"/>
        </w:rPr>
        <w:t xml:space="preserve"> modern technology, and reshaping our services to deliver a more efficient workplace strategy that is truly people-oriented.</w:t>
      </w:r>
    </w:p>
    <w:p w14:paraId="2A17F99F"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74D01603"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6DE95557" w14:textId="77777777" w:rsidR="00BC72E0" w:rsidRPr="00BC72E0" w:rsidRDefault="00BC72E0" w:rsidP="00BC72E0">
      <w:pPr>
        <w:widowControl w:val="0"/>
        <w:numPr>
          <w:ilvl w:val="1"/>
          <w:numId w:val="47"/>
        </w:numPr>
        <w:tabs>
          <w:tab w:val="left" w:pos="1884"/>
          <w:tab w:val="left" w:pos="1885"/>
        </w:tabs>
        <w:autoSpaceDE w:val="0"/>
        <w:autoSpaceDN w:val="0"/>
        <w:spacing w:before="92" w:after="0" w:line="240" w:lineRule="auto"/>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1"/>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1"/>
          <w:sz w:val="24"/>
          <w:szCs w:val="22"/>
          <w:lang w:val="en-US" w:eastAsia="en-US"/>
        </w:rPr>
        <w:t xml:space="preserve"> </w:t>
      </w:r>
      <w:r w:rsidRPr="00BC72E0">
        <w:rPr>
          <w:rFonts w:eastAsia="Arial" w:cs="Arial"/>
          <w:sz w:val="24"/>
          <w:szCs w:val="22"/>
          <w:lang w:val="en-US" w:eastAsia="en-US"/>
        </w:rPr>
        <w:t>strategic</w:t>
      </w:r>
      <w:r w:rsidRPr="00BC72E0">
        <w:rPr>
          <w:rFonts w:eastAsia="Arial" w:cs="Arial"/>
          <w:spacing w:val="-1"/>
          <w:sz w:val="24"/>
          <w:szCs w:val="22"/>
          <w:lang w:val="en-US" w:eastAsia="en-US"/>
        </w:rPr>
        <w:t xml:space="preserve"> </w:t>
      </w:r>
      <w:r w:rsidRPr="00BC72E0">
        <w:rPr>
          <w:rFonts w:eastAsia="Arial" w:cs="Arial"/>
          <w:sz w:val="24"/>
          <w:szCs w:val="22"/>
          <w:lang w:val="en-US" w:eastAsia="en-US"/>
        </w:rPr>
        <w:t>objectives</w:t>
      </w:r>
      <w:r w:rsidRPr="00BC72E0">
        <w:rPr>
          <w:rFonts w:eastAsia="Arial" w:cs="Arial"/>
          <w:spacing w:val="-1"/>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1"/>
          <w:sz w:val="24"/>
          <w:szCs w:val="22"/>
          <w:lang w:val="en-US" w:eastAsia="en-US"/>
        </w:rPr>
        <w:t xml:space="preserve"> </w:t>
      </w:r>
      <w:r w:rsidRPr="00BC72E0">
        <w:rPr>
          <w:rFonts w:eastAsia="Arial" w:cs="Arial"/>
          <w:spacing w:val="-5"/>
          <w:sz w:val="24"/>
          <w:szCs w:val="22"/>
          <w:lang w:val="en-US" w:eastAsia="en-US"/>
        </w:rPr>
        <w:t>to:</w:t>
      </w:r>
    </w:p>
    <w:p w14:paraId="2B7BEC4F" w14:textId="77777777" w:rsidR="00BC72E0" w:rsidRPr="00BC72E0" w:rsidRDefault="00BC72E0" w:rsidP="00BC72E0">
      <w:pPr>
        <w:widowControl w:val="0"/>
        <w:autoSpaceDE w:val="0"/>
        <w:autoSpaceDN w:val="0"/>
        <w:spacing w:before="5" w:after="0" w:line="240" w:lineRule="auto"/>
        <w:jc w:val="left"/>
        <w:rPr>
          <w:rFonts w:eastAsia="Arial" w:cs="Arial"/>
          <w:sz w:val="34"/>
          <w:szCs w:val="24"/>
          <w:lang w:val="en-US" w:eastAsia="en-US"/>
        </w:rPr>
      </w:pPr>
    </w:p>
    <w:p w14:paraId="4C25565C" w14:textId="77777777" w:rsidR="00BC72E0" w:rsidRPr="00BC72E0" w:rsidRDefault="00BC72E0" w:rsidP="00BC72E0">
      <w:pPr>
        <w:widowControl w:val="0"/>
        <w:numPr>
          <w:ilvl w:val="2"/>
          <w:numId w:val="47"/>
        </w:numPr>
        <w:tabs>
          <w:tab w:val="left" w:pos="2979"/>
          <w:tab w:val="left" w:pos="2980"/>
        </w:tabs>
        <w:autoSpaceDE w:val="0"/>
        <w:autoSpaceDN w:val="0"/>
        <w:spacing w:after="0" w:line="240" w:lineRule="auto"/>
        <w:rPr>
          <w:rFonts w:eastAsia="Arial" w:cs="Arial"/>
          <w:sz w:val="24"/>
          <w:szCs w:val="22"/>
          <w:lang w:val="en-US" w:eastAsia="en-US"/>
        </w:rPr>
      </w:pPr>
      <w:r w:rsidRPr="00BC72E0">
        <w:rPr>
          <w:rFonts w:eastAsia="Arial" w:cs="Arial"/>
          <w:sz w:val="24"/>
          <w:szCs w:val="22"/>
          <w:lang w:val="en-US" w:eastAsia="en-US"/>
        </w:rPr>
        <w:t>improve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1"/>
          <w:sz w:val="24"/>
          <w:szCs w:val="22"/>
          <w:lang w:val="en-US" w:eastAsia="en-US"/>
        </w:rPr>
        <w:t xml:space="preserve"> </w:t>
      </w:r>
      <w:r w:rsidRPr="00BC72E0">
        <w:rPr>
          <w:rFonts w:eastAsia="Arial" w:cs="Arial"/>
          <w:sz w:val="24"/>
          <w:szCs w:val="22"/>
          <w:lang w:val="en-US" w:eastAsia="en-US"/>
        </w:rPr>
        <w:t>efficiency</w:t>
      </w:r>
      <w:r w:rsidRPr="00BC72E0">
        <w:rPr>
          <w:rFonts w:eastAsia="Arial" w:cs="Arial"/>
          <w:spacing w:val="-1"/>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1"/>
          <w:sz w:val="24"/>
          <w:szCs w:val="22"/>
          <w:lang w:val="en-US" w:eastAsia="en-US"/>
        </w:rPr>
        <w:t xml:space="preserve"> </w:t>
      </w:r>
      <w:r w:rsidRPr="00BC72E0">
        <w:rPr>
          <w:rFonts w:eastAsia="Arial" w:cs="Arial"/>
          <w:sz w:val="24"/>
          <w:szCs w:val="22"/>
          <w:lang w:val="en-US" w:eastAsia="en-US"/>
        </w:rPr>
        <w:t>effectiveness</w:t>
      </w:r>
      <w:r w:rsidRPr="00BC72E0">
        <w:rPr>
          <w:rFonts w:eastAsia="Arial" w:cs="Arial"/>
          <w:spacing w:val="-2"/>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1"/>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1"/>
          <w:sz w:val="24"/>
          <w:szCs w:val="22"/>
          <w:lang w:val="en-US" w:eastAsia="en-US"/>
        </w:rPr>
        <w:t xml:space="preserve"> </w:t>
      </w:r>
      <w:r w:rsidRPr="00BC72E0">
        <w:rPr>
          <w:rFonts w:eastAsia="Arial" w:cs="Arial"/>
          <w:sz w:val="24"/>
          <w:szCs w:val="22"/>
          <w:lang w:val="en-US" w:eastAsia="en-US"/>
        </w:rPr>
        <w:t>government</w:t>
      </w:r>
      <w:r w:rsidRPr="00BC72E0">
        <w:rPr>
          <w:rFonts w:eastAsia="Arial" w:cs="Arial"/>
          <w:spacing w:val="-1"/>
          <w:sz w:val="24"/>
          <w:szCs w:val="22"/>
          <w:lang w:val="en-US" w:eastAsia="en-US"/>
        </w:rPr>
        <w:t xml:space="preserve"> </w:t>
      </w:r>
      <w:r w:rsidRPr="00BC72E0">
        <w:rPr>
          <w:rFonts w:eastAsia="Arial" w:cs="Arial"/>
          <w:spacing w:val="-2"/>
          <w:sz w:val="24"/>
          <w:szCs w:val="22"/>
          <w:lang w:val="en-US" w:eastAsia="en-US"/>
        </w:rPr>
        <w:t>estate;</w:t>
      </w:r>
    </w:p>
    <w:p w14:paraId="4F6EE216"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6BE43796" w14:textId="77777777" w:rsidR="00BC72E0" w:rsidRPr="00BC72E0" w:rsidRDefault="00BC72E0" w:rsidP="00BC72E0">
      <w:pPr>
        <w:widowControl w:val="0"/>
        <w:numPr>
          <w:ilvl w:val="2"/>
          <w:numId w:val="47"/>
        </w:numPr>
        <w:tabs>
          <w:tab w:val="left" w:pos="2980"/>
        </w:tabs>
        <w:autoSpaceDE w:val="0"/>
        <w:autoSpaceDN w:val="0"/>
        <w:spacing w:after="0" w:line="240" w:lineRule="auto"/>
        <w:ind w:right="1179"/>
        <w:rPr>
          <w:rFonts w:eastAsia="Arial" w:cs="Arial"/>
          <w:sz w:val="24"/>
          <w:szCs w:val="22"/>
          <w:lang w:val="en-US" w:eastAsia="en-US"/>
        </w:rPr>
      </w:pPr>
      <w:r w:rsidRPr="00BC72E0">
        <w:rPr>
          <w:rFonts w:eastAsia="Arial" w:cs="Arial"/>
          <w:sz w:val="24"/>
          <w:szCs w:val="22"/>
          <w:lang w:val="en-US" w:eastAsia="en-US"/>
        </w:rPr>
        <w:t xml:space="preserve">manage the government property portfolio strategically to </w:t>
      </w:r>
      <w:proofErr w:type="spellStart"/>
      <w:r w:rsidRPr="00BC72E0">
        <w:rPr>
          <w:rFonts w:eastAsia="Arial" w:cs="Arial"/>
          <w:sz w:val="24"/>
          <w:szCs w:val="22"/>
          <w:lang w:val="en-US" w:eastAsia="en-US"/>
        </w:rPr>
        <w:t>realise</w:t>
      </w:r>
      <w:proofErr w:type="spellEnd"/>
      <w:r w:rsidRPr="00BC72E0">
        <w:rPr>
          <w:rFonts w:eastAsia="Arial" w:cs="Arial"/>
          <w:sz w:val="24"/>
          <w:szCs w:val="22"/>
          <w:lang w:val="en-US" w:eastAsia="en-US"/>
        </w:rPr>
        <w:t xml:space="preserve"> benefits that departments cannot achieve on their own;</w:t>
      </w:r>
    </w:p>
    <w:p w14:paraId="2D356E47"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75D46C23" w14:textId="77777777" w:rsidR="00BC72E0" w:rsidRPr="00BC72E0" w:rsidRDefault="00BC72E0" w:rsidP="00BC72E0">
      <w:pPr>
        <w:widowControl w:val="0"/>
        <w:numPr>
          <w:ilvl w:val="2"/>
          <w:numId w:val="47"/>
        </w:numPr>
        <w:tabs>
          <w:tab w:val="left" w:pos="2980"/>
        </w:tabs>
        <w:autoSpaceDE w:val="0"/>
        <w:autoSpaceDN w:val="0"/>
        <w:spacing w:after="0" w:line="240" w:lineRule="auto"/>
        <w:ind w:right="1182"/>
        <w:rPr>
          <w:rFonts w:eastAsia="Arial" w:cs="Arial"/>
          <w:sz w:val="24"/>
          <w:szCs w:val="22"/>
          <w:lang w:val="en-US" w:eastAsia="en-US"/>
        </w:rPr>
      </w:pPr>
      <w:r w:rsidRPr="00BC72E0">
        <w:rPr>
          <w:rFonts w:eastAsia="Arial" w:cs="Arial"/>
          <w:sz w:val="24"/>
          <w:szCs w:val="22"/>
          <w:lang w:val="en-US" w:eastAsia="en-US"/>
        </w:rPr>
        <w:t xml:space="preserve">bring commercial expertise to government property to </w:t>
      </w:r>
      <w:proofErr w:type="spellStart"/>
      <w:r w:rsidRPr="00BC72E0">
        <w:rPr>
          <w:rFonts w:eastAsia="Arial" w:cs="Arial"/>
          <w:sz w:val="24"/>
          <w:szCs w:val="22"/>
          <w:lang w:val="en-US" w:eastAsia="en-US"/>
        </w:rPr>
        <w:t>maximise</w:t>
      </w:r>
      <w:proofErr w:type="spellEnd"/>
      <w:r w:rsidRPr="00BC72E0">
        <w:rPr>
          <w:rFonts w:eastAsia="Arial" w:cs="Arial"/>
          <w:sz w:val="24"/>
          <w:szCs w:val="22"/>
          <w:lang w:val="en-US" w:eastAsia="en-US"/>
        </w:rPr>
        <w:t xml:space="preserve"> capital receipts from the disposal of surplus assets and releasing land for productive use, including housing;</w:t>
      </w:r>
    </w:p>
    <w:p w14:paraId="71456C74"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0F5E9428" w14:textId="77777777" w:rsidR="00BC72E0" w:rsidRPr="00BC72E0" w:rsidRDefault="00BC72E0" w:rsidP="00BC72E0">
      <w:pPr>
        <w:widowControl w:val="0"/>
        <w:numPr>
          <w:ilvl w:val="2"/>
          <w:numId w:val="47"/>
        </w:numPr>
        <w:tabs>
          <w:tab w:val="left" w:pos="2980"/>
        </w:tabs>
        <w:autoSpaceDE w:val="0"/>
        <w:autoSpaceDN w:val="0"/>
        <w:spacing w:after="0" w:line="240" w:lineRule="auto"/>
        <w:ind w:right="1172"/>
        <w:rPr>
          <w:rFonts w:eastAsia="Arial" w:cs="Arial"/>
          <w:sz w:val="24"/>
          <w:szCs w:val="22"/>
          <w:lang w:val="en-US" w:eastAsia="en-US"/>
        </w:rPr>
      </w:pPr>
      <w:r w:rsidRPr="00BC72E0">
        <w:rPr>
          <w:rFonts w:eastAsia="Arial" w:cs="Arial"/>
          <w:sz w:val="24"/>
          <w:szCs w:val="22"/>
          <w:lang w:val="en-US" w:eastAsia="en-US"/>
        </w:rPr>
        <w:t>provide innovative and flexible property solutions to support departments in business change and workforce transformation;</w:t>
      </w:r>
    </w:p>
    <w:p w14:paraId="3A66794E"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084876B6" w14:textId="77777777" w:rsidR="00BC72E0" w:rsidRPr="00BC72E0" w:rsidRDefault="00BC72E0" w:rsidP="00BC72E0">
      <w:pPr>
        <w:widowControl w:val="0"/>
        <w:numPr>
          <w:ilvl w:val="2"/>
          <w:numId w:val="47"/>
        </w:numPr>
        <w:tabs>
          <w:tab w:val="left" w:pos="2980"/>
        </w:tabs>
        <w:autoSpaceDE w:val="0"/>
        <w:autoSpaceDN w:val="0"/>
        <w:spacing w:after="0" w:line="240" w:lineRule="auto"/>
        <w:ind w:right="1181"/>
        <w:rPr>
          <w:rFonts w:eastAsia="Arial" w:cs="Arial"/>
          <w:sz w:val="24"/>
          <w:szCs w:val="22"/>
          <w:lang w:val="en-US" w:eastAsia="en-US"/>
        </w:rPr>
      </w:pPr>
      <w:r w:rsidRPr="00BC72E0">
        <w:rPr>
          <w:rFonts w:eastAsia="Arial" w:cs="Arial"/>
          <w:sz w:val="24"/>
          <w:szCs w:val="22"/>
          <w:lang w:val="en-US" w:eastAsia="en-US"/>
        </w:rPr>
        <w:t>improve working environments, supporting new ways of working, driving productivity and engagement; and</w:t>
      </w:r>
    </w:p>
    <w:p w14:paraId="5EFEE1A2"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7322E28F" w14:textId="77777777" w:rsidR="00BC72E0" w:rsidRPr="00BC72E0" w:rsidRDefault="00BC72E0" w:rsidP="00BC72E0">
      <w:pPr>
        <w:widowControl w:val="0"/>
        <w:numPr>
          <w:ilvl w:val="2"/>
          <w:numId w:val="47"/>
        </w:numPr>
        <w:tabs>
          <w:tab w:val="left" w:pos="2979"/>
          <w:tab w:val="left" w:pos="2980"/>
        </w:tabs>
        <w:autoSpaceDE w:val="0"/>
        <w:autoSpaceDN w:val="0"/>
        <w:spacing w:after="0" w:line="240" w:lineRule="auto"/>
        <w:rPr>
          <w:rFonts w:eastAsia="Arial" w:cs="Arial"/>
          <w:sz w:val="24"/>
          <w:szCs w:val="22"/>
          <w:lang w:val="en-US" w:eastAsia="en-US"/>
        </w:rPr>
      </w:pPr>
      <w:r w:rsidRPr="00BC72E0">
        <w:rPr>
          <w:rFonts w:eastAsia="Arial" w:cs="Arial"/>
          <w:sz w:val="24"/>
          <w:szCs w:val="22"/>
          <w:lang w:val="en-US" w:eastAsia="en-US"/>
        </w:rPr>
        <w:t xml:space="preserve">create a </w:t>
      </w:r>
      <w:proofErr w:type="spellStart"/>
      <w:r w:rsidRPr="00BC72E0">
        <w:rPr>
          <w:rFonts w:eastAsia="Arial" w:cs="Arial"/>
          <w:sz w:val="24"/>
          <w:szCs w:val="22"/>
          <w:lang w:val="en-US" w:eastAsia="en-US"/>
        </w:rPr>
        <w:t>centre</w:t>
      </w:r>
      <w:proofErr w:type="spellEnd"/>
      <w:r w:rsidRPr="00BC72E0">
        <w:rPr>
          <w:rFonts w:eastAsia="Arial" w:cs="Arial"/>
          <w:sz w:val="24"/>
          <w:szCs w:val="22"/>
          <w:lang w:val="en-US" w:eastAsia="en-US"/>
        </w:rPr>
        <w:t xml:space="preserve"> of expertise for property in </w:t>
      </w:r>
      <w:r w:rsidRPr="00BC72E0">
        <w:rPr>
          <w:rFonts w:eastAsia="Arial" w:cs="Arial"/>
          <w:spacing w:val="-2"/>
          <w:sz w:val="24"/>
          <w:szCs w:val="22"/>
          <w:lang w:val="en-US" w:eastAsia="en-US"/>
        </w:rPr>
        <w:t>government.</w:t>
      </w:r>
    </w:p>
    <w:p w14:paraId="1C5A7892"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55D02CD0" w14:textId="77777777" w:rsidR="00BC72E0" w:rsidRPr="00BC72E0" w:rsidRDefault="00BC72E0" w:rsidP="00BC72E0">
      <w:pPr>
        <w:widowControl w:val="0"/>
        <w:numPr>
          <w:ilvl w:val="1"/>
          <w:numId w:val="47"/>
        </w:numPr>
        <w:tabs>
          <w:tab w:val="left" w:pos="1885"/>
        </w:tabs>
        <w:autoSpaceDE w:val="0"/>
        <w:autoSpaceDN w:val="0"/>
        <w:spacing w:before="217" w:after="0" w:line="240" w:lineRule="auto"/>
        <w:ind w:right="1174"/>
        <w:rPr>
          <w:rFonts w:eastAsia="Arial" w:cs="Arial"/>
          <w:sz w:val="24"/>
          <w:szCs w:val="22"/>
          <w:lang w:val="en-US" w:eastAsia="en-US"/>
        </w:rPr>
      </w:pPr>
      <w:r w:rsidRPr="00BC72E0">
        <w:rPr>
          <w:rFonts w:eastAsia="Arial" w:cs="Arial"/>
          <w:sz w:val="24"/>
          <w:szCs w:val="22"/>
          <w:lang w:val="en-US" w:eastAsia="en-US"/>
        </w:rPr>
        <w:t>The Authority’s strategic outcomes are to help transform the civil service, promote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regional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growth,</w:t>
      </w:r>
      <w:r w:rsidRPr="00BC72E0">
        <w:rPr>
          <w:rFonts w:eastAsia="Arial" w:cs="Arial"/>
          <w:spacing w:val="-3"/>
          <w:sz w:val="24"/>
          <w:szCs w:val="22"/>
          <w:lang w:val="en-US" w:eastAsia="en-US"/>
        </w:rPr>
        <w:t xml:space="preserve"> </w:t>
      </w:r>
      <w:r w:rsidRPr="00BC72E0">
        <w:rPr>
          <w:rFonts w:eastAsia="Arial" w:cs="Arial"/>
          <w:sz w:val="24"/>
          <w:szCs w:val="22"/>
          <w:lang w:val="en-US" w:eastAsia="en-US"/>
        </w:rPr>
        <w:t>contribute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net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zero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achieve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better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value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 xml:space="preserve">the civil service estate. The utilities bureau service is to offer operational support and provide insight that supports the Authority’s commitment to net zero and sustainability targets as well as utilities consumption reduction </w:t>
      </w:r>
      <w:proofErr w:type="spellStart"/>
      <w:r w:rsidRPr="00BC72E0">
        <w:rPr>
          <w:rFonts w:eastAsia="Arial" w:cs="Arial"/>
          <w:sz w:val="24"/>
          <w:szCs w:val="22"/>
          <w:lang w:val="en-US" w:eastAsia="en-US"/>
        </w:rPr>
        <w:t>programmes</w:t>
      </w:r>
      <w:proofErr w:type="spellEnd"/>
      <w:r w:rsidRPr="00BC72E0">
        <w:rPr>
          <w:rFonts w:eastAsia="Arial" w:cs="Arial"/>
          <w:sz w:val="24"/>
          <w:szCs w:val="22"/>
          <w:lang w:val="en-US" w:eastAsia="en-US"/>
        </w:rPr>
        <w:t>.</w:t>
      </w:r>
    </w:p>
    <w:p w14:paraId="2E54151C"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6ABA9C13"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14027AFE" w14:textId="77777777" w:rsidR="00BC72E0" w:rsidRPr="00BC72E0" w:rsidRDefault="00BC72E0" w:rsidP="00BC72E0">
      <w:pPr>
        <w:widowControl w:val="0"/>
        <w:autoSpaceDE w:val="0"/>
        <w:autoSpaceDN w:val="0"/>
        <w:spacing w:before="10" w:after="0" w:line="240" w:lineRule="auto"/>
        <w:jc w:val="left"/>
        <w:rPr>
          <w:rFonts w:eastAsia="Arial" w:cs="Arial"/>
          <w:sz w:val="21"/>
          <w:szCs w:val="24"/>
          <w:lang w:val="en-US" w:eastAsia="en-US"/>
        </w:rPr>
      </w:pPr>
    </w:p>
    <w:p w14:paraId="3E351FF1" w14:textId="77777777" w:rsidR="00BC72E0" w:rsidRPr="00BC72E0" w:rsidRDefault="00BC72E0" w:rsidP="00BC72E0">
      <w:pPr>
        <w:widowControl w:val="0"/>
        <w:numPr>
          <w:ilvl w:val="0"/>
          <w:numId w:val="47"/>
        </w:numPr>
        <w:tabs>
          <w:tab w:val="left" w:pos="1899"/>
          <w:tab w:val="left" w:pos="1900"/>
        </w:tabs>
        <w:autoSpaceDE w:val="0"/>
        <w:autoSpaceDN w:val="0"/>
        <w:spacing w:after="0" w:line="240" w:lineRule="auto"/>
        <w:outlineLvl w:val="0"/>
        <w:rPr>
          <w:rFonts w:eastAsia="Arial" w:cs="Arial"/>
          <w:b/>
          <w:bCs/>
          <w:sz w:val="32"/>
          <w:szCs w:val="32"/>
          <w:lang w:val="en-US" w:eastAsia="en-US"/>
        </w:rPr>
      </w:pPr>
      <w:bookmarkStart w:id="191" w:name="_TOC_250018"/>
      <w:r w:rsidRPr="00BC72E0">
        <w:rPr>
          <w:rFonts w:eastAsia="Arial" w:cs="Arial"/>
          <w:b/>
          <w:bCs/>
          <w:sz w:val="32"/>
          <w:szCs w:val="32"/>
          <w:lang w:val="en-US" w:eastAsia="en-US"/>
        </w:rPr>
        <w:t>OVERVIEW</w:t>
      </w:r>
      <w:r w:rsidRPr="00BC72E0">
        <w:rPr>
          <w:rFonts w:eastAsia="Arial" w:cs="Arial"/>
          <w:b/>
          <w:bCs/>
          <w:spacing w:val="-17"/>
          <w:sz w:val="32"/>
          <w:szCs w:val="32"/>
          <w:lang w:val="en-US" w:eastAsia="en-US"/>
        </w:rPr>
        <w:t xml:space="preserve"> </w:t>
      </w:r>
      <w:r w:rsidRPr="00BC72E0">
        <w:rPr>
          <w:rFonts w:eastAsia="Arial" w:cs="Arial"/>
          <w:b/>
          <w:bCs/>
          <w:sz w:val="32"/>
          <w:szCs w:val="32"/>
          <w:lang w:val="en-US" w:eastAsia="en-US"/>
        </w:rPr>
        <w:t>OF</w:t>
      </w:r>
      <w:r w:rsidRPr="00BC72E0">
        <w:rPr>
          <w:rFonts w:eastAsia="Arial" w:cs="Arial"/>
          <w:b/>
          <w:bCs/>
          <w:spacing w:val="-15"/>
          <w:sz w:val="32"/>
          <w:szCs w:val="32"/>
          <w:lang w:val="en-US" w:eastAsia="en-US"/>
        </w:rPr>
        <w:t xml:space="preserve"> </w:t>
      </w:r>
      <w:r w:rsidRPr="00BC72E0">
        <w:rPr>
          <w:rFonts w:eastAsia="Arial" w:cs="Arial"/>
          <w:b/>
          <w:bCs/>
          <w:sz w:val="32"/>
          <w:szCs w:val="32"/>
          <w:lang w:val="en-US" w:eastAsia="en-US"/>
        </w:rPr>
        <w:t>THE</w:t>
      </w:r>
      <w:r w:rsidRPr="00BC72E0">
        <w:rPr>
          <w:rFonts w:eastAsia="Arial" w:cs="Arial"/>
          <w:b/>
          <w:bCs/>
          <w:spacing w:val="-14"/>
          <w:sz w:val="32"/>
          <w:szCs w:val="32"/>
          <w:lang w:val="en-US" w:eastAsia="en-US"/>
        </w:rPr>
        <w:t xml:space="preserve"> </w:t>
      </w:r>
      <w:r w:rsidRPr="00BC72E0">
        <w:rPr>
          <w:rFonts w:eastAsia="Arial" w:cs="Arial"/>
          <w:b/>
          <w:bCs/>
          <w:sz w:val="32"/>
          <w:szCs w:val="32"/>
          <w:lang w:val="en-US" w:eastAsia="en-US"/>
        </w:rPr>
        <w:t>ESTATE</w:t>
      </w:r>
      <w:r w:rsidRPr="00BC72E0">
        <w:rPr>
          <w:rFonts w:eastAsia="Arial" w:cs="Arial"/>
          <w:b/>
          <w:bCs/>
          <w:spacing w:val="-15"/>
          <w:sz w:val="32"/>
          <w:szCs w:val="32"/>
          <w:lang w:val="en-US" w:eastAsia="en-US"/>
        </w:rPr>
        <w:t xml:space="preserve"> </w:t>
      </w:r>
      <w:r w:rsidRPr="00BC72E0">
        <w:rPr>
          <w:rFonts w:eastAsia="Arial" w:cs="Arial"/>
          <w:b/>
          <w:bCs/>
          <w:sz w:val="32"/>
          <w:szCs w:val="32"/>
          <w:lang w:val="en-US" w:eastAsia="en-US"/>
        </w:rPr>
        <w:t>AND</w:t>
      </w:r>
      <w:r w:rsidRPr="00BC72E0">
        <w:rPr>
          <w:rFonts w:eastAsia="Arial" w:cs="Arial"/>
          <w:b/>
          <w:bCs/>
          <w:spacing w:val="-14"/>
          <w:sz w:val="32"/>
          <w:szCs w:val="32"/>
          <w:lang w:val="en-US" w:eastAsia="en-US"/>
        </w:rPr>
        <w:t xml:space="preserve"> </w:t>
      </w:r>
      <w:bookmarkEnd w:id="191"/>
      <w:r w:rsidRPr="00BC72E0">
        <w:rPr>
          <w:rFonts w:eastAsia="Arial" w:cs="Arial"/>
          <w:b/>
          <w:bCs/>
          <w:spacing w:val="-2"/>
          <w:sz w:val="32"/>
          <w:szCs w:val="32"/>
          <w:lang w:val="en-US" w:eastAsia="en-US"/>
        </w:rPr>
        <w:t>ARRANGEMENTS</w:t>
      </w:r>
    </w:p>
    <w:p w14:paraId="171726D6" w14:textId="77777777" w:rsidR="00BC72E0" w:rsidRPr="00BC72E0" w:rsidRDefault="00BC72E0" w:rsidP="00BC72E0">
      <w:pPr>
        <w:widowControl w:val="0"/>
        <w:autoSpaceDE w:val="0"/>
        <w:autoSpaceDN w:val="0"/>
        <w:spacing w:before="5" w:after="0" w:line="240" w:lineRule="auto"/>
        <w:jc w:val="left"/>
        <w:rPr>
          <w:rFonts w:eastAsia="Arial" w:cs="Arial"/>
          <w:b/>
          <w:sz w:val="32"/>
          <w:szCs w:val="24"/>
          <w:lang w:val="en-US" w:eastAsia="en-US"/>
        </w:rPr>
      </w:pPr>
    </w:p>
    <w:p w14:paraId="6E39A1C0" w14:textId="77777777" w:rsidR="00BC72E0" w:rsidRPr="00BC72E0" w:rsidRDefault="00BC72E0" w:rsidP="00BC72E0">
      <w:pPr>
        <w:widowControl w:val="0"/>
        <w:numPr>
          <w:ilvl w:val="0"/>
          <w:numId w:val="25"/>
        </w:numPr>
        <w:autoSpaceDE w:val="0"/>
        <w:autoSpaceDN w:val="0"/>
        <w:spacing w:after="0" w:line="240" w:lineRule="auto"/>
        <w:ind w:left="1900" w:firstLine="0"/>
        <w:jc w:val="left"/>
        <w:outlineLvl w:val="1"/>
        <w:rPr>
          <w:rFonts w:eastAsia="Arial" w:cs="Arial"/>
          <w:b/>
          <w:bCs/>
          <w:sz w:val="26"/>
          <w:szCs w:val="26"/>
          <w:lang w:val="en-US" w:eastAsia="en-US"/>
        </w:rPr>
      </w:pPr>
      <w:r w:rsidRPr="00BC72E0">
        <w:rPr>
          <w:rFonts w:eastAsia="Arial" w:cs="Arial"/>
          <w:b/>
          <w:bCs/>
          <w:sz w:val="26"/>
          <w:szCs w:val="26"/>
          <w:lang w:val="en-US" w:eastAsia="en-US"/>
        </w:rPr>
        <w:t>The</w:t>
      </w:r>
      <w:r w:rsidRPr="00BC72E0">
        <w:rPr>
          <w:rFonts w:eastAsia="Arial" w:cs="Arial"/>
          <w:b/>
          <w:bCs/>
          <w:spacing w:val="-3"/>
          <w:sz w:val="26"/>
          <w:szCs w:val="26"/>
          <w:lang w:val="en-US" w:eastAsia="en-US"/>
        </w:rPr>
        <w:t xml:space="preserve"> </w:t>
      </w:r>
      <w:r w:rsidRPr="00BC72E0">
        <w:rPr>
          <w:rFonts w:eastAsia="Arial" w:cs="Arial"/>
          <w:b/>
          <w:bCs/>
          <w:spacing w:val="-2"/>
          <w:sz w:val="26"/>
          <w:szCs w:val="26"/>
          <w:lang w:val="en-US" w:eastAsia="en-US"/>
        </w:rPr>
        <w:t>Estate</w:t>
      </w:r>
    </w:p>
    <w:p w14:paraId="33FF43ED" w14:textId="77777777" w:rsidR="00BC72E0" w:rsidRPr="00BC72E0" w:rsidRDefault="00BC72E0" w:rsidP="00BC72E0">
      <w:pPr>
        <w:widowControl w:val="0"/>
        <w:autoSpaceDE w:val="0"/>
        <w:autoSpaceDN w:val="0"/>
        <w:spacing w:after="0" w:line="240" w:lineRule="auto"/>
        <w:jc w:val="left"/>
        <w:rPr>
          <w:rFonts w:eastAsia="Arial" w:cs="Arial"/>
          <w:b/>
          <w:sz w:val="22"/>
          <w:szCs w:val="24"/>
          <w:lang w:val="en-US" w:eastAsia="en-US"/>
        </w:rPr>
      </w:pPr>
    </w:p>
    <w:p w14:paraId="62DDBAA1" w14:textId="77777777" w:rsidR="00BC72E0" w:rsidRPr="00BC72E0" w:rsidRDefault="00BC72E0" w:rsidP="00BC72E0">
      <w:pPr>
        <w:widowControl w:val="0"/>
        <w:numPr>
          <w:ilvl w:val="1"/>
          <w:numId w:val="47"/>
        </w:numPr>
        <w:tabs>
          <w:tab w:val="left" w:pos="1899"/>
          <w:tab w:val="left" w:pos="1900"/>
        </w:tabs>
        <w:autoSpaceDE w:val="0"/>
        <w:autoSpaceDN w:val="0"/>
        <w:spacing w:after="0" w:line="259" w:lineRule="auto"/>
        <w:ind w:left="1900" w:right="135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current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property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portfolio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246</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sites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which</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set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grow</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within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next 2-3 years to 600+.</w:t>
      </w:r>
    </w:p>
    <w:p w14:paraId="6F4DA307" w14:textId="77777777" w:rsidR="00BC72E0" w:rsidRPr="00BC72E0" w:rsidRDefault="00BC72E0" w:rsidP="00BC72E0">
      <w:pPr>
        <w:widowControl w:val="0"/>
        <w:numPr>
          <w:ilvl w:val="1"/>
          <w:numId w:val="47"/>
        </w:numPr>
        <w:tabs>
          <w:tab w:val="left" w:pos="1900"/>
        </w:tabs>
        <w:autoSpaceDE w:val="0"/>
        <w:autoSpaceDN w:val="0"/>
        <w:spacing w:before="160" w:after="0" w:line="240" w:lineRule="auto"/>
        <w:ind w:left="1900" w:right="1177"/>
        <w:rPr>
          <w:rFonts w:eastAsia="Arial" w:cs="Arial"/>
          <w:sz w:val="24"/>
          <w:szCs w:val="22"/>
          <w:lang w:val="en-US" w:eastAsia="en-US"/>
        </w:rPr>
      </w:pPr>
      <w:r w:rsidRPr="00BC72E0">
        <w:rPr>
          <w:rFonts w:eastAsia="Arial" w:cs="Arial"/>
          <w:sz w:val="24"/>
          <w:szCs w:val="22"/>
          <w:lang w:val="en-US" w:eastAsia="en-US"/>
        </w:rPr>
        <w:t>The majority of growth will be through the transfer of the Authority’s clients’ (other government agencies) existing office estates to the Authority. In these instances the utility arrangements will be novated to the Authority.</w:t>
      </w:r>
    </w:p>
    <w:p w14:paraId="10743D01" w14:textId="77777777" w:rsidR="00BC72E0" w:rsidRPr="00BC72E0" w:rsidRDefault="00BC72E0" w:rsidP="00BC72E0">
      <w:pPr>
        <w:widowControl w:val="0"/>
        <w:numPr>
          <w:ilvl w:val="1"/>
          <w:numId w:val="47"/>
        </w:numPr>
        <w:tabs>
          <w:tab w:val="left" w:pos="1900"/>
        </w:tabs>
        <w:autoSpaceDE w:val="0"/>
        <w:autoSpaceDN w:val="0"/>
        <w:spacing w:before="120" w:after="0" w:line="240" w:lineRule="auto"/>
        <w:ind w:left="1900" w:right="1172"/>
        <w:rPr>
          <w:rFonts w:eastAsia="Arial" w:cs="Arial"/>
          <w:sz w:val="24"/>
          <w:szCs w:val="22"/>
          <w:lang w:val="en-US" w:eastAsia="en-US"/>
        </w:rPr>
      </w:pPr>
      <w:r w:rsidRPr="00BC72E0">
        <w:rPr>
          <w:rFonts w:eastAsia="Arial" w:cs="Arial"/>
          <w:sz w:val="24"/>
          <w:szCs w:val="22"/>
          <w:lang w:val="en-US" w:eastAsia="en-US"/>
        </w:rPr>
        <w:t xml:space="preserve">In support of levelling up, the Authority has a hubs </w:t>
      </w:r>
      <w:proofErr w:type="spellStart"/>
      <w:r w:rsidRPr="00BC72E0">
        <w:rPr>
          <w:rFonts w:eastAsia="Arial" w:cs="Arial"/>
          <w:sz w:val="24"/>
          <w:szCs w:val="22"/>
          <w:lang w:val="en-US" w:eastAsia="en-US"/>
        </w:rPr>
        <w:t>programme</w:t>
      </w:r>
      <w:proofErr w:type="spellEnd"/>
      <w:r w:rsidRPr="00BC72E0">
        <w:rPr>
          <w:rFonts w:eastAsia="Arial" w:cs="Arial"/>
          <w:sz w:val="24"/>
          <w:szCs w:val="22"/>
          <w:lang w:val="en-US" w:eastAsia="en-US"/>
        </w:rPr>
        <w:t>, replacing old poor condition buildings with new or refurbished sites across the UK. Therefore,</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whilst</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overall</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number</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72"/>
          <w:sz w:val="24"/>
          <w:szCs w:val="22"/>
          <w:lang w:val="en-US" w:eastAsia="en-US"/>
        </w:rPr>
        <w:t xml:space="preserve"> </w:t>
      </w:r>
      <w:r w:rsidRPr="00BC72E0">
        <w:rPr>
          <w:rFonts w:eastAsia="Arial" w:cs="Arial"/>
          <w:sz w:val="24"/>
          <w:szCs w:val="22"/>
          <w:lang w:val="en-US" w:eastAsia="en-US"/>
        </w:rPr>
        <w:t>properties</w:t>
      </w:r>
      <w:r w:rsidRPr="00BC72E0">
        <w:rPr>
          <w:rFonts w:eastAsia="Arial" w:cs="Arial"/>
          <w:spacing w:val="72"/>
          <w:sz w:val="24"/>
          <w:szCs w:val="22"/>
          <w:lang w:val="en-US" w:eastAsia="en-US"/>
        </w:rPr>
        <w:t xml:space="preserve"> </w:t>
      </w:r>
      <w:r w:rsidRPr="00BC72E0">
        <w:rPr>
          <w:rFonts w:eastAsia="Arial" w:cs="Arial"/>
          <w:sz w:val="24"/>
          <w:szCs w:val="22"/>
          <w:lang w:val="en-US" w:eastAsia="en-US"/>
        </w:rPr>
        <w:t>within</w:t>
      </w:r>
      <w:r w:rsidRPr="00BC72E0">
        <w:rPr>
          <w:rFonts w:eastAsia="Arial" w:cs="Arial"/>
          <w:spacing w:val="72"/>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72"/>
          <w:sz w:val="24"/>
          <w:szCs w:val="22"/>
          <w:lang w:val="en-US" w:eastAsia="en-US"/>
        </w:rPr>
        <w:t xml:space="preserve"> </w:t>
      </w:r>
      <w:r w:rsidRPr="00BC72E0">
        <w:rPr>
          <w:rFonts w:eastAsia="Arial" w:cs="Arial"/>
          <w:sz w:val="24"/>
          <w:szCs w:val="22"/>
          <w:lang w:val="en-US" w:eastAsia="en-US"/>
        </w:rPr>
        <w:t>portfolio</w:t>
      </w:r>
      <w:r w:rsidRPr="00BC72E0">
        <w:rPr>
          <w:rFonts w:eastAsia="Arial" w:cs="Arial"/>
          <w:spacing w:val="72"/>
          <w:sz w:val="24"/>
          <w:szCs w:val="22"/>
          <w:lang w:val="en-US" w:eastAsia="en-US"/>
        </w:rPr>
        <w:t xml:space="preserve"> </w:t>
      </w:r>
      <w:r w:rsidRPr="00BC72E0">
        <w:rPr>
          <w:rFonts w:eastAsia="Arial" w:cs="Arial"/>
          <w:sz w:val="24"/>
          <w:szCs w:val="22"/>
          <w:lang w:val="en-US" w:eastAsia="en-US"/>
        </w:rPr>
        <w:t>is</w:t>
      </w:r>
    </w:p>
    <w:p w14:paraId="565513C6"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18E4668D" w14:textId="77777777" w:rsidR="00BC72E0" w:rsidRPr="00BC72E0" w:rsidRDefault="00BC72E0" w:rsidP="00BC72E0">
      <w:pPr>
        <w:widowControl w:val="0"/>
        <w:autoSpaceDE w:val="0"/>
        <w:autoSpaceDN w:val="0"/>
        <w:spacing w:after="0" w:line="240" w:lineRule="auto"/>
        <w:ind w:left="1900"/>
        <w:jc w:val="left"/>
        <w:rPr>
          <w:rFonts w:eastAsia="Arial" w:cs="Arial"/>
          <w:sz w:val="18"/>
          <w:szCs w:val="24"/>
          <w:lang w:val="en-US" w:eastAsia="en-US"/>
        </w:rPr>
      </w:pPr>
    </w:p>
    <w:p w14:paraId="0D3EFDFA" w14:textId="77777777" w:rsidR="00BC72E0" w:rsidRPr="00BC72E0" w:rsidRDefault="00BC72E0" w:rsidP="00BC72E0">
      <w:pPr>
        <w:widowControl w:val="0"/>
        <w:autoSpaceDE w:val="0"/>
        <w:autoSpaceDN w:val="0"/>
        <w:spacing w:before="92" w:after="0" w:line="240" w:lineRule="auto"/>
        <w:ind w:left="1900" w:right="1212"/>
        <w:jc w:val="left"/>
        <w:rPr>
          <w:rFonts w:eastAsia="Arial" w:cs="Arial"/>
          <w:sz w:val="24"/>
          <w:szCs w:val="24"/>
          <w:lang w:val="en-US" w:eastAsia="en-US"/>
        </w:rPr>
      </w:pPr>
      <w:r w:rsidRPr="00BC72E0">
        <w:rPr>
          <w:rFonts w:eastAsia="Arial" w:cs="Arial"/>
          <w:sz w:val="24"/>
          <w:szCs w:val="24"/>
          <w:lang w:val="en-US" w:eastAsia="en-US"/>
        </w:rPr>
        <w:t>anticipated</w:t>
      </w:r>
      <w:r w:rsidRPr="00BC72E0">
        <w:rPr>
          <w:rFonts w:eastAsia="Arial" w:cs="Arial"/>
          <w:spacing w:val="70"/>
          <w:sz w:val="24"/>
          <w:szCs w:val="24"/>
          <w:lang w:val="en-US" w:eastAsia="en-US"/>
        </w:rPr>
        <w:t xml:space="preserve"> </w:t>
      </w:r>
      <w:r w:rsidRPr="00BC72E0">
        <w:rPr>
          <w:rFonts w:eastAsia="Arial" w:cs="Arial"/>
          <w:sz w:val="24"/>
          <w:szCs w:val="24"/>
          <w:lang w:val="en-US" w:eastAsia="en-US"/>
        </w:rPr>
        <w:t>to</w:t>
      </w:r>
      <w:r w:rsidRPr="00BC72E0">
        <w:rPr>
          <w:rFonts w:eastAsia="Arial" w:cs="Arial"/>
          <w:spacing w:val="70"/>
          <w:sz w:val="24"/>
          <w:szCs w:val="24"/>
          <w:lang w:val="en-US" w:eastAsia="en-US"/>
        </w:rPr>
        <w:t xml:space="preserve"> </w:t>
      </w:r>
      <w:r w:rsidRPr="00BC72E0">
        <w:rPr>
          <w:rFonts w:eastAsia="Arial" w:cs="Arial"/>
          <w:sz w:val="24"/>
          <w:szCs w:val="24"/>
          <w:lang w:val="en-US" w:eastAsia="en-US"/>
        </w:rPr>
        <w:t>increase</w:t>
      </w:r>
      <w:r w:rsidRPr="00BC72E0">
        <w:rPr>
          <w:rFonts w:eastAsia="Arial" w:cs="Arial"/>
          <w:spacing w:val="70"/>
          <w:sz w:val="24"/>
          <w:szCs w:val="24"/>
          <w:lang w:val="en-US" w:eastAsia="en-US"/>
        </w:rPr>
        <w:t xml:space="preserve"> </w:t>
      </w:r>
      <w:r w:rsidRPr="00BC72E0">
        <w:rPr>
          <w:rFonts w:eastAsia="Arial" w:cs="Arial"/>
          <w:sz w:val="24"/>
          <w:szCs w:val="24"/>
          <w:lang w:val="en-US" w:eastAsia="en-US"/>
        </w:rPr>
        <w:t>year</w:t>
      </w:r>
      <w:r w:rsidRPr="00BC72E0">
        <w:rPr>
          <w:rFonts w:eastAsia="Arial" w:cs="Arial"/>
          <w:spacing w:val="40"/>
          <w:sz w:val="24"/>
          <w:szCs w:val="24"/>
          <w:lang w:val="en-US" w:eastAsia="en-US"/>
        </w:rPr>
        <w:t xml:space="preserve"> </w:t>
      </w:r>
      <w:r w:rsidRPr="00BC72E0">
        <w:rPr>
          <w:rFonts w:eastAsia="Arial" w:cs="Arial"/>
          <w:sz w:val="24"/>
          <w:szCs w:val="24"/>
          <w:lang w:val="en-US" w:eastAsia="en-US"/>
        </w:rPr>
        <w:t>on</w:t>
      </w:r>
      <w:r w:rsidRPr="00BC72E0">
        <w:rPr>
          <w:rFonts w:eastAsia="Arial" w:cs="Arial"/>
          <w:spacing w:val="40"/>
          <w:sz w:val="24"/>
          <w:szCs w:val="24"/>
          <w:lang w:val="en-US" w:eastAsia="en-US"/>
        </w:rPr>
        <w:t xml:space="preserve"> </w:t>
      </w:r>
      <w:r w:rsidRPr="00BC72E0">
        <w:rPr>
          <w:rFonts w:eastAsia="Arial" w:cs="Arial"/>
          <w:sz w:val="24"/>
          <w:szCs w:val="24"/>
          <w:lang w:val="en-US" w:eastAsia="en-US"/>
        </w:rPr>
        <w:t>year,</w:t>
      </w:r>
      <w:r w:rsidRPr="00BC72E0">
        <w:rPr>
          <w:rFonts w:eastAsia="Arial" w:cs="Arial"/>
          <w:spacing w:val="40"/>
          <w:sz w:val="24"/>
          <w:szCs w:val="24"/>
          <w:lang w:val="en-US" w:eastAsia="en-US"/>
        </w:rPr>
        <w:t xml:space="preserve"> </w:t>
      </w:r>
      <w:r w:rsidRPr="00BC72E0">
        <w:rPr>
          <w:rFonts w:eastAsia="Arial" w:cs="Arial"/>
          <w:sz w:val="24"/>
          <w:szCs w:val="24"/>
          <w:lang w:val="en-US" w:eastAsia="en-US"/>
        </w:rPr>
        <w:t>the</w:t>
      </w:r>
      <w:r w:rsidRPr="00BC72E0">
        <w:rPr>
          <w:rFonts w:eastAsia="Arial" w:cs="Arial"/>
          <w:spacing w:val="40"/>
          <w:sz w:val="24"/>
          <w:szCs w:val="24"/>
          <w:lang w:val="en-US" w:eastAsia="en-US"/>
        </w:rPr>
        <w:t xml:space="preserve"> </w:t>
      </w:r>
      <w:r w:rsidRPr="00BC72E0">
        <w:rPr>
          <w:rFonts w:eastAsia="Arial" w:cs="Arial"/>
          <w:sz w:val="24"/>
          <w:szCs w:val="24"/>
          <w:lang w:val="en-US" w:eastAsia="en-US"/>
        </w:rPr>
        <w:t>properties</w:t>
      </w:r>
      <w:r w:rsidRPr="00BC72E0">
        <w:rPr>
          <w:rFonts w:eastAsia="Arial" w:cs="Arial"/>
          <w:spacing w:val="40"/>
          <w:sz w:val="24"/>
          <w:szCs w:val="24"/>
          <w:lang w:val="en-US" w:eastAsia="en-US"/>
        </w:rPr>
        <w:t xml:space="preserve"> </w:t>
      </w:r>
      <w:r w:rsidRPr="00BC72E0">
        <w:rPr>
          <w:rFonts w:eastAsia="Arial" w:cs="Arial"/>
          <w:sz w:val="24"/>
          <w:szCs w:val="24"/>
          <w:lang w:val="en-US" w:eastAsia="en-US"/>
        </w:rPr>
        <w:t>within</w:t>
      </w:r>
      <w:r w:rsidRPr="00BC72E0">
        <w:rPr>
          <w:rFonts w:eastAsia="Arial" w:cs="Arial"/>
          <w:spacing w:val="40"/>
          <w:sz w:val="24"/>
          <w:szCs w:val="24"/>
          <w:lang w:val="en-US" w:eastAsia="en-US"/>
        </w:rPr>
        <w:t xml:space="preserve"> </w:t>
      </w:r>
      <w:r w:rsidRPr="00BC72E0">
        <w:rPr>
          <w:rFonts w:eastAsia="Arial" w:cs="Arial"/>
          <w:sz w:val="24"/>
          <w:szCs w:val="24"/>
          <w:lang w:val="en-US" w:eastAsia="en-US"/>
        </w:rPr>
        <w:t>the</w:t>
      </w:r>
      <w:r w:rsidRPr="00BC72E0">
        <w:rPr>
          <w:rFonts w:eastAsia="Arial" w:cs="Arial"/>
          <w:spacing w:val="40"/>
          <w:sz w:val="24"/>
          <w:szCs w:val="24"/>
          <w:lang w:val="en-US" w:eastAsia="en-US"/>
        </w:rPr>
        <w:t xml:space="preserve"> </w:t>
      </w:r>
      <w:r w:rsidRPr="00BC72E0">
        <w:rPr>
          <w:rFonts w:eastAsia="Arial" w:cs="Arial"/>
          <w:sz w:val="24"/>
          <w:szCs w:val="24"/>
          <w:lang w:val="en-US" w:eastAsia="en-US"/>
        </w:rPr>
        <w:t>estate</w:t>
      </w:r>
      <w:r w:rsidRPr="00BC72E0">
        <w:rPr>
          <w:rFonts w:eastAsia="Arial" w:cs="Arial"/>
          <w:spacing w:val="40"/>
          <w:sz w:val="24"/>
          <w:szCs w:val="24"/>
          <w:lang w:val="en-US" w:eastAsia="en-US"/>
        </w:rPr>
        <w:t xml:space="preserve"> </w:t>
      </w:r>
      <w:r w:rsidRPr="00BC72E0">
        <w:rPr>
          <w:rFonts w:eastAsia="Arial" w:cs="Arial"/>
          <w:sz w:val="24"/>
          <w:szCs w:val="24"/>
          <w:lang w:val="en-US" w:eastAsia="en-US"/>
        </w:rPr>
        <w:t>will fluctuate. This will be</w:t>
      </w:r>
      <w:r w:rsidRPr="00BC72E0">
        <w:rPr>
          <w:rFonts w:eastAsia="Arial" w:cs="Arial"/>
          <w:spacing w:val="40"/>
          <w:sz w:val="24"/>
          <w:szCs w:val="24"/>
          <w:lang w:val="en-US" w:eastAsia="en-US"/>
        </w:rPr>
        <w:t xml:space="preserve"> </w:t>
      </w:r>
      <w:r w:rsidRPr="00BC72E0">
        <w:rPr>
          <w:rFonts w:eastAsia="Arial" w:cs="Arial"/>
          <w:sz w:val="24"/>
          <w:szCs w:val="24"/>
          <w:lang w:val="en-US" w:eastAsia="en-US"/>
        </w:rPr>
        <w:t>driven by operational and client needs.</w:t>
      </w:r>
    </w:p>
    <w:p w14:paraId="44A20FA0"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183E429F" w14:textId="77777777" w:rsidR="00BC72E0" w:rsidRPr="00BC72E0" w:rsidRDefault="00BC72E0" w:rsidP="00BC72E0">
      <w:pPr>
        <w:widowControl w:val="0"/>
        <w:numPr>
          <w:ilvl w:val="1"/>
          <w:numId w:val="47"/>
        </w:numPr>
        <w:tabs>
          <w:tab w:val="left" w:pos="1899"/>
          <w:tab w:val="left" w:pos="1900"/>
        </w:tabs>
        <w:autoSpaceDE w:val="0"/>
        <w:autoSpaceDN w:val="0"/>
        <w:spacing w:after="0" w:line="259" w:lineRule="auto"/>
        <w:ind w:left="1900" w:right="1197"/>
        <w:rPr>
          <w:rFonts w:eastAsia="Arial" w:cs="Arial"/>
          <w:sz w:val="24"/>
          <w:szCs w:val="22"/>
          <w:lang w:val="en-US" w:eastAsia="en-US"/>
        </w:rPr>
      </w:pPr>
      <w:r w:rsidRPr="00BC72E0">
        <w:rPr>
          <w:rFonts w:eastAsia="Arial" w:cs="Arial"/>
          <w:sz w:val="24"/>
          <w:szCs w:val="22"/>
          <w:lang w:val="en-US" w:eastAsia="en-US"/>
        </w:rPr>
        <w:t>Over the next three years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the Authority is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anticipating the transfer of</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100+ properties</w:t>
      </w:r>
      <w:r w:rsidRPr="00BC72E0">
        <w:rPr>
          <w:rFonts w:eastAsia="Arial" w:cs="Arial"/>
          <w:spacing w:val="-1"/>
          <w:sz w:val="24"/>
          <w:szCs w:val="22"/>
          <w:lang w:val="en-US" w:eastAsia="en-US"/>
        </w:rPr>
        <w:t xml:space="preserve"> </w:t>
      </w:r>
      <w:r w:rsidRPr="00BC72E0">
        <w:rPr>
          <w:rFonts w:eastAsia="Arial" w:cs="Arial"/>
          <w:sz w:val="24"/>
          <w:szCs w:val="22"/>
          <w:lang w:val="en-US" w:eastAsia="en-US"/>
        </w:rPr>
        <w:t>per</w:t>
      </w:r>
      <w:r w:rsidRPr="00BC72E0">
        <w:rPr>
          <w:rFonts w:eastAsia="Arial" w:cs="Arial"/>
          <w:spacing w:val="-1"/>
          <w:sz w:val="24"/>
          <w:szCs w:val="22"/>
          <w:lang w:val="en-US" w:eastAsia="en-US"/>
        </w:rPr>
        <w:t xml:space="preserve"> </w:t>
      </w:r>
      <w:r w:rsidRPr="00BC72E0">
        <w:rPr>
          <w:rFonts w:eastAsia="Arial" w:cs="Arial"/>
          <w:sz w:val="24"/>
          <w:szCs w:val="22"/>
          <w:lang w:val="en-US" w:eastAsia="en-US"/>
        </w:rPr>
        <w:t>year</w:t>
      </w:r>
      <w:r w:rsidRPr="00BC72E0">
        <w:rPr>
          <w:rFonts w:eastAsia="Arial" w:cs="Arial"/>
          <w:spacing w:val="-1"/>
          <w:sz w:val="24"/>
          <w:szCs w:val="22"/>
          <w:lang w:val="en-US" w:eastAsia="en-US"/>
        </w:rPr>
        <w:t xml:space="preserve"> </w:t>
      </w:r>
      <w:r w:rsidRPr="00BC72E0">
        <w:rPr>
          <w:rFonts w:eastAsia="Arial" w:cs="Arial"/>
          <w:sz w:val="24"/>
          <w:szCs w:val="22"/>
          <w:lang w:val="en-US" w:eastAsia="en-US"/>
        </w:rPr>
        <w:t>from</w:t>
      </w:r>
      <w:r w:rsidRPr="00BC72E0">
        <w:rPr>
          <w:rFonts w:eastAsia="Arial" w:cs="Arial"/>
          <w:spacing w:val="-1"/>
          <w:sz w:val="24"/>
          <w:szCs w:val="22"/>
          <w:lang w:val="en-US" w:eastAsia="en-US"/>
        </w:rPr>
        <w:t xml:space="preserve"> </w:t>
      </w:r>
      <w:r w:rsidRPr="00BC72E0">
        <w:rPr>
          <w:rFonts w:eastAsia="Arial" w:cs="Arial"/>
          <w:sz w:val="24"/>
          <w:szCs w:val="22"/>
          <w:lang w:val="en-US" w:eastAsia="en-US"/>
        </w:rPr>
        <w:t>its</w:t>
      </w:r>
      <w:r w:rsidRPr="00BC72E0">
        <w:rPr>
          <w:rFonts w:eastAsia="Arial" w:cs="Arial"/>
          <w:spacing w:val="-1"/>
          <w:sz w:val="24"/>
          <w:szCs w:val="22"/>
          <w:lang w:val="en-US" w:eastAsia="en-US"/>
        </w:rPr>
        <w:t xml:space="preserve"> </w:t>
      </w:r>
      <w:r w:rsidRPr="00BC72E0">
        <w:rPr>
          <w:rFonts w:eastAsia="Arial" w:cs="Arial"/>
          <w:sz w:val="24"/>
          <w:szCs w:val="22"/>
          <w:lang w:val="en-US" w:eastAsia="en-US"/>
        </w:rPr>
        <w:t>clients,</w:t>
      </w:r>
      <w:r w:rsidRPr="00BC72E0">
        <w:rPr>
          <w:rFonts w:eastAsia="Arial" w:cs="Arial"/>
          <w:spacing w:val="-1"/>
          <w:sz w:val="24"/>
          <w:szCs w:val="22"/>
          <w:lang w:val="en-US" w:eastAsia="en-US"/>
        </w:rPr>
        <w:t xml:space="preserve"> </w:t>
      </w:r>
      <w:r w:rsidRPr="00BC72E0">
        <w:rPr>
          <w:rFonts w:eastAsia="Arial" w:cs="Arial"/>
          <w:sz w:val="24"/>
          <w:szCs w:val="22"/>
          <w:lang w:val="en-US" w:eastAsia="en-US"/>
        </w:rPr>
        <w:t>this</w:t>
      </w:r>
      <w:r w:rsidRPr="00BC72E0">
        <w:rPr>
          <w:rFonts w:eastAsia="Arial" w:cs="Arial"/>
          <w:spacing w:val="-1"/>
          <w:sz w:val="24"/>
          <w:szCs w:val="22"/>
          <w:lang w:val="en-US" w:eastAsia="en-US"/>
        </w:rPr>
        <w:t xml:space="preserve"> </w:t>
      </w:r>
      <w:r w:rsidRPr="00BC72E0">
        <w:rPr>
          <w:rFonts w:eastAsia="Arial" w:cs="Arial"/>
          <w:sz w:val="24"/>
          <w:szCs w:val="22"/>
          <w:lang w:val="en-US" w:eastAsia="en-US"/>
        </w:rPr>
        <w:t>may</w:t>
      </w:r>
      <w:r w:rsidRPr="00BC72E0">
        <w:rPr>
          <w:rFonts w:eastAsia="Arial" w:cs="Arial"/>
          <w:spacing w:val="-1"/>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1"/>
          <w:sz w:val="24"/>
          <w:szCs w:val="22"/>
          <w:lang w:val="en-US" w:eastAsia="en-US"/>
        </w:rPr>
        <w:t xml:space="preserve"> </w:t>
      </w:r>
      <w:r w:rsidRPr="00BC72E0">
        <w:rPr>
          <w:rFonts w:eastAsia="Arial" w:cs="Arial"/>
          <w:sz w:val="24"/>
          <w:szCs w:val="22"/>
          <w:lang w:val="en-US" w:eastAsia="en-US"/>
        </w:rPr>
        <w:t>individual</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sites</w:t>
      </w:r>
      <w:r w:rsidRPr="00BC72E0">
        <w:rPr>
          <w:rFonts w:eastAsia="Arial" w:cs="Arial"/>
          <w:spacing w:val="-1"/>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1"/>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tranches of</w:t>
      </w:r>
      <w:r w:rsidRPr="00BC72E0">
        <w:rPr>
          <w:rFonts w:eastAsia="Arial" w:cs="Arial"/>
          <w:spacing w:val="-2"/>
          <w:sz w:val="24"/>
          <w:szCs w:val="22"/>
          <w:lang w:val="en-US" w:eastAsia="en-US"/>
        </w:rPr>
        <w:t xml:space="preserve"> </w:t>
      </w:r>
      <w:r w:rsidRPr="00BC72E0">
        <w:rPr>
          <w:rFonts w:eastAsia="Arial" w:cs="Arial"/>
          <w:sz w:val="24"/>
          <w:szCs w:val="22"/>
          <w:lang w:val="en-US" w:eastAsia="en-US"/>
        </w:rPr>
        <w:t>up</w:t>
      </w:r>
      <w:r w:rsidRPr="00BC72E0">
        <w:rPr>
          <w:rFonts w:eastAsia="Arial" w:cs="Arial"/>
          <w:spacing w:val="-2"/>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2"/>
          <w:sz w:val="24"/>
          <w:szCs w:val="22"/>
          <w:lang w:val="en-US" w:eastAsia="en-US"/>
        </w:rPr>
        <w:t xml:space="preserve"> </w:t>
      </w:r>
      <w:r w:rsidRPr="00BC72E0">
        <w:rPr>
          <w:rFonts w:eastAsia="Arial" w:cs="Arial"/>
          <w:sz w:val="24"/>
          <w:szCs w:val="22"/>
          <w:lang w:val="en-US" w:eastAsia="en-US"/>
        </w:rPr>
        <w:t>80+</w:t>
      </w:r>
      <w:r w:rsidRPr="00BC72E0">
        <w:rPr>
          <w:rFonts w:eastAsia="Arial" w:cs="Arial"/>
          <w:spacing w:val="-2"/>
          <w:sz w:val="24"/>
          <w:szCs w:val="22"/>
          <w:lang w:val="en-US" w:eastAsia="en-US"/>
        </w:rPr>
        <w:t xml:space="preserve"> </w:t>
      </w:r>
      <w:r w:rsidRPr="00BC72E0">
        <w:rPr>
          <w:rFonts w:eastAsia="Arial" w:cs="Arial"/>
          <w:sz w:val="24"/>
          <w:szCs w:val="22"/>
          <w:lang w:val="en-US" w:eastAsia="en-US"/>
        </w:rPr>
        <w:t>sites,</w:t>
      </w:r>
      <w:r w:rsidRPr="00BC72E0">
        <w:rPr>
          <w:rFonts w:eastAsia="Arial" w:cs="Arial"/>
          <w:spacing w:val="-2"/>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7</w:t>
      </w:r>
      <w:r w:rsidRPr="00BC72E0">
        <w:rPr>
          <w:rFonts w:eastAsia="Arial" w:cs="Arial"/>
          <w:spacing w:val="-2"/>
          <w:sz w:val="24"/>
          <w:szCs w:val="22"/>
          <w:lang w:val="en-US" w:eastAsia="en-US"/>
        </w:rPr>
        <w:t xml:space="preserve"> </w:t>
      </w:r>
      <w:r w:rsidRPr="00BC72E0">
        <w:rPr>
          <w:rFonts w:eastAsia="Arial" w:cs="Arial"/>
          <w:sz w:val="24"/>
          <w:szCs w:val="22"/>
          <w:lang w:val="en-US" w:eastAsia="en-US"/>
        </w:rPr>
        <w:t>new</w:t>
      </w:r>
      <w:r w:rsidRPr="00BC72E0">
        <w:rPr>
          <w:rFonts w:eastAsia="Arial" w:cs="Arial"/>
          <w:spacing w:val="-2"/>
          <w:sz w:val="24"/>
          <w:szCs w:val="22"/>
          <w:lang w:val="en-US" w:eastAsia="en-US"/>
        </w:rPr>
        <w:t xml:space="preserve"> </w:t>
      </w:r>
      <w:r w:rsidRPr="00BC72E0">
        <w:rPr>
          <w:rFonts w:eastAsia="Arial" w:cs="Arial"/>
          <w:sz w:val="24"/>
          <w:szCs w:val="22"/>
          <w:lang w:val="en-US" w:eastAsia="en-US"/>
        </w:rPr>
        <w:t>hubs.</w:t>
      </w:r>
      <w:r w:rsidRPr="00BC72E0">
        <w:rPr>
          <w:rFonts w:eastAsia="Arial" w:cs="Arial"/>
          <w:spacing w:val="-2"/>
          <w:sz w:val="24"/>
          <w:szCs w:val="22"/>
          <w:lang w:val="en-US" w:eastAsia="en-US"/>
        </w:rPr>
        <w:t xml:space="preserve"> </w:t>
      </w:r>
      <w:r w:rsidRPr="00BC72E0">
        <w:rPr>
          <w:rFonts w:eastAsia="Arial" w:cs="Arial"/>
          <w:sz w:val="24"/>
          <w:szCs w:val="22"/>
          <w:lang w:val="en-US" w:eastAsia="en-US"/>
        </w:rPr>
        <w:t>19</w:t>
      </w:r>
      <w:r w:rsidRPr="00BC72E0">
        <w:rPr>
          <w:rFonts w:eastAsia="Arial" w:cs="Arial"/>
          <w:spacing w:val="-2"/>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scheduled</w:t>
      </w:r>
      <w:r w:rsidRPr="00BC72E0">
        <w:rPr>
          <w:rFonts w:eastAsia="Arial" w:cs="Arial"/>
          <w:spacing w:val="-2"/>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2"/>
          <w:sz w:val="24"/>
          <w:szCs w:val="22"/>
          <w:lang w:val="en-US" w:eastAsia="en-US"/>
        </w:rPr>
        <w:t xml:space="preserve"> </w:t>
      </w:r>
      <w:r w:rsidRPr="00BC72E0">
        <w:rPr>
          <w:rFonts w:eastAsia="Arial" w:cs="Arial"/>
          <w:sz w:val="24"/>
          <w:szCs w:val="22"/>
          <w:lang w:val="en-US" w:eastAsia="en-US"/>
        </w:rPr>
        <w:t>disposal,</w:t>
      </w:r>
      <w:r w:rsidRPr="00BC72E0">
        <w:rPr>
          <w:rFonts w:eastAsia="Arial" w:cs="Arial"/>
          <w:spacing w:val="-2"/>
          <w:sz w:val="24"/>
          <w:szCs w:val="22"/>
          <w:lang w:val="en-US" w:eastAsia="en-US"/>
        </w:rPr>
        <w:t xml:space="preserve"> </w:t>
      </w:r>
      <w:r w:rsidRPr="00BC72E0">
        <w:rPr>
          <w:rFonts w:eastAsia="Arial" w:cs="Arial"/>
          <w:sz w:val="24"/>
          <w:szCs w:val="22"/>
          <w:lang w:val="en-US" w:eastAsia="en-US"/>
        </w:rPr>
        <w:t>at</w:t>
      </w:r>
      <w:r w:rsidRPr="00BC72E0">
        <w:rPr>
          <w:rFonts w:eastAsia="Arial" w:cs="Arial"/>
          <w:spacing w:val="-2"/>
          <w:sz w:val="24"/>
          <w:szCs w:val="22"/>
          <w:lang w:val="en-US" w:eastAsia="en-US"/>
        </w:rPr>
        <w:t xml:space="preserve"> </w:t>
      </w:r>
      <w:r w:rsidRPr="00BC72E0">
        <w:rPr>
          <w:rFonts w:eastAsia="Arial" w:cs="Arial"/>
          <w:sz w:val="24"/>
          <w:szCs w:val="22"/>
          <w:lang w:val="en-US" w:eastAsia="en-US"/>
        </w:rPr>
        <w:t>present, however more may be removed from incoming estate. The timing of transfer of sites is not fixed and will be dependent on client and operational requirements. Figures provided, in appendix 1,</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are for information purposes and are subject to change. The Supplier will be required to manage all sites within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portfolio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accommodate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changes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when they are required.</w:t>
      </w:r>
    </w:p>
    <w:p w14:paraId="278E8AE8" w14:textId="77777777" w:rsidR="00BC72E0" w:rsidRPr="00BC72E0" w:rsidRDefault="00BC72E0" w:rsidP="00BC72E0">
      <w:pPr>
        <w:widowControl w:val="0"/>
        <w:numPr>
          <w:ilvl w:val="1"/>
          <w:numId w:val="47"/>
        </w:numPr>
        <w:tabs>
          <w:tab w:val="left" w:pos="1899"/>
          <w:tab w:val="left" w:pos="1900"/>
        </w:tabs>
        <w:autoSpaceDE w:val="0"/>
        <w:autoSpaceDN w:val="0"/>
        <w:spacing w:before="158" w:after="0" w:line="259" w:lineRule="auto"/>
        <w:ind w:left="1900" w:right="1300"/>
        <w:rPr>
          <w:rFonts w:eastAsia="Arial" w:cs="Arial"/>
          <w:sz w:val="24"/>
          <w:szCs w:val="22"/>
          <w:lang w:val="en-US" w:eastAsia="en-US"/>
        </w:rPr>
      </w:pPr>
      <w:r w:rsidRPr="00BC72E0">
        <w:rPr>
          <w:rFonts w:eastAsia="Arial" w:cs="Arial"/>
          <w:sz w:val="24"/>
          <w:szCs w:val="22"/>
          <w:lang w:val="en-US" w:eastAsia="en-US"/>
        </w:rPr>
        <w:t>In addition to the office and warehouse estate, the Authority manages a private heat network, the Whitehall District Heat Systems (WDHS) providing hot water and heat. The WDHS also has a power back up system for all properties within the network. The WDHS serves 18 properties mainly from October to April of each year. The Supplier will be expected to collate and report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meter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reads,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consumption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spend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from</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WDHS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sites within the network.</w:t>
      </w:r>
    </w:p>
    <w:p w14:paraId="2273A227" w14:textId="77777777" w:rsidR="00BC72E0" w:rsidRPr="00BC72E0" w:rsidRDefault="00BC72E0" w:rsidP="00BC72E0">
      <w:pPr>
        <w:widowControl w:val="0"/>
        <w:numPr>
          <w:ilvl w:val="0"/>
          <w:numId w:val="25"/>
        </w:numPr>
        <w:autoSpaceDE w:val="0"/>
        <w:autoSpaceDN w:val="0"/>
        <w:spacing w:before="159" w:after="0" w:line="240" w:lineRule="auto"/>
        <w:ind w:left="1900" w:firstLine="0"/>
        <w:jc w:val="left"/>
        <w:outlineLvl w:val="2"/>
        <w:rPr>
          <w:rFonts w:eastAsia="Arial" w:cs="Arial"/>
          <w:b/>
          <w:bCs/>
          <w:sz w:val="24"/>
          <w:szCs w:val="24"/>
          <w:lang w:val="en-US" w:eastAsia="en-US"/>
        </w:rPr>
      </w:pPr>
      <w:r w:rsidRPr="00BC72E0">
        <w:rPr>
          <w:rFonts w:eastAsia="Arial" w:cs="Arial"/>
          <w:b/>
          <w:bCs/>
          <w:sz w:val="24"/>
          <w:szCs w:val="24"/>
          <w:lang w:val="en-US" w:eastAsia="en-US"/>
        </w:rPr>
        <w:t xml:space="preserve">Utilities </w:t>
      </w:r>
      <w:r w:rsidRPr="00BC72E0">
        <w:rPr>
          <w:rFonts w:eastAsia="Arial" w:cs="Arial"/>
          <w:b/>
          <w:bCs/>
          <w:spacing w:val="-2"/>
          <w:sz w:val="24"/>
          <w:szCs w:val="24"/>
          <w:lang w:val="en-US" w:eastAsia="en-US"/>
        </w:rPr>
        <w:t>arrangements</w:t>
      </w:r>
    </w:p>
    <w:p w14:paraId="49206AAA" w14:textId="77777777" w:rsidR="00BC72E0" w:rsidRPr="00BC72E0" w:rsidRDefault="00BC72E0" w:rsidP="00BC72E0">
      <w:pPr>
        <w:widowControl w:val="0"/>
        <w:numPr>
          <w:ilvl w:val="1"/>
          <w:numId w:val="47"/>
        </w:numPr>
        <w:tabs>
          <w:tab w:val="left" w:pos="1899"/>
          <w:tab w:val="left" w:pos="1900"/>
        </w:tabs>
        <w:autoSpaceDE w:val="0"/>
        <w:autoSpaceDN w:val="0"/>
        <w:spacing w:before="182" w:after="0" w:line="259" w:lineRule="auto"/>
        <w:ind w:left="1900" w:right="1341"/>
        <w:rPr>
          <w:rFonts w:eastAsia="Arial" w:cs="Arial"/>
          <w:sz w:val="24"/>
          <w:szCs w:val="22"/>
          <w:lang w:val="en-US" w:eastAsia="en-US"/>
        </w:rPr>
      </w:pPr>
      <w:r w:rsidRPr="00BC72E0">
        <w:rPr>
          <w:rFonts w:eastAsia="Arial" w:cs="Arial"/>
          <w:sz w:val="24"/>
          <w:szCs w:val="22"/>
          <w:lang w:val="en-US" w:eastAsia="en-US"/>
        </w:rPr>
        <w:t>Utilities arrangements vary across the estate and may be contracted and billed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directly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from</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indirectly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via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FM</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other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government bodies, local authority or landlords/managing agents. Additionally some clients have retained the administration of the utilities and manage these themselves or via their contracted FM Providers or bureau services.</w:t>
      </w:r>
    </w:p>
    <w:p w14:paraId="7BA8D3F2" w14:textId="77777777" w:rsidR="00BC72E0" w:rsidRPr="00BC72E0" w:rsidRDefault="00BC72E0" w:rsidP="00BC72E0">
      <w:pPr>
        <w:widowControl w:val="0"/>
        <w:numPr>
          <w:ilvl w:val="1"/>
          <w:numId w:val="47"/>
        </w:numPr>
        <w:tabs>
          <w:tab w:val="left" w:pos="1900"/>
        </w:tabs>
        <w:autoSpaceDE w:val="0"/>
        <w:autoSpaceDN w:val="0"/>
        <w:spacing w:before="158" w:after="0" w:line="240" w:lineRule="auto"/>
        <w:ind w:left="1900" w:right="1173"/>
        <w:rPr>
          <w:rFonts w:eastAsia="Arial" w:cs="Arial"/>
          <w:sz w:val="24"/>
          <w:szCs w:val="22"/>
          <w:lang w:val="en-US" w:eastAsia="en-US"/>
        </w:rPr>
      </w:pPr>
      <w:r w:rsidRPr="00BC72E0">
        <w:rPr>
          <w:rFonts w:eastAsia="Arial" w:cs="Arial"/>
          <w:sz w:val="24"/>
          <w:szCs w:val="22"/>
          <w:lang w:val="en-US" w:eastAsia="en-US"/>
        </w:rPr>
        <w:t>Where possible the Authority looks to contract directly with utility providers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and ancillary service providers, under our own umbrella frameworks and contracts. However, as the estates are transferred from clients, the Authority may have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adopt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existing</w:t>
      </w:r>
      <w:r w:rsidRPr="00BC72E0">
        <w:rPr>
          <w:rFonts w:eastAsia="Arial" w:cs="Arial"/>
          <w:spacing w:val="-3"/>
          <w:sz w:val="24"/>
          <w:szCs w:val="22"/>
          <w:lang w:val="en-US" w:eastAsia="en-US"/>
        </w:rPr>
        <w:t xml:space="preserve"> </w:t>
      </w:r>
      <w:r w:rsidRPr="00BC72E0">
        <w:rPr>
          <w:rFonts w:eastAsia="Arial" w:cs="Arial"/>
          <w:sz w:val="24"/>
          <w:szCs w:val="22"/>
          <w:lang w:val="en-US" w:eastAsia="en-US"/>
        </w:rPr>
        <w:t>contract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arrangements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until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such</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times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they can be brought under the Authority’s own arrangements.</w:t>
      </w:r>
    </w:p>
    <w:p w14:paraId="16D7E31A" w14:textId="77777777" w:rsidR="00BC72E0" w:rsidRPr="00BC72E0" w:rsidRDefault="00BC72E0" w:rsidP="00BC72E0">
      <w:pPr>
        <w:widowControl w:val="0"/>
        <w:numPr>
          <w:ilvl w:val="1"/>
          <w:numId w:val="47"/>
        </w:numPr>
        <w:tabs>
          <w:tab w:val="left" w:pos="1900"/>
        </w:tabs>
        <w:autoSpaceDE w:val="0"/>
        <w:autoSpaceDN w:val="0"/>
        <w:spacing w:before="120" w:after="0" w:line="240" w:lineRule="auto"/>
        <w:ind w:left="1900" w:right="1173"/>
        <w:rPr>
          <w:rFonts w:eastAsia="Arial" w:cs="Arial"/>
          <w:sz w:val="24"/>
          <w:szCs w:val="22"/>
          <w:lang w:val="en-US" w:eastAsia="en-US"/>
        </w:rPr>
      </w:pPr>
      <w:r w:rsidRPr="00BC72E0">
        <w:rPr>
          <w:rFonts w:eastAsia="Arial" w:cs="Arial"/>
          <w:sz w:val="24"/>
          <w:szCs w:val="22"/>
          <w:lang w:val="en-US" w:eastAsia="en-US"/>
        </w:rPr>
        <w:t>A proportion of the estate’s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utilities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have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been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retained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landlord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their agents. This is typically in multioccupancy sites where the Authority only partially occupies the property. The Authority will look for the utility bureau services to collate data and validate invoices to the extent possible,</w:t>
      </w:r>
      <w:r w:rsidRPr="00BC72E0">
        <w:rPr>
          <w:rFonts w:eastAsia="Arial" w:cs="Arial"/>
          <w:spacing w:val="90"/>
          <w:sz w:val="24"/>
          <w:szCs w:val="22"/>
          <w:lang w:val="en-US" w:eastAsia="en-US"/>
        </w:rPr>
        <w:t xml:space="preserve"> </w:t>
      </w:r>
      <w:r w:rsidRPr="00BC72E0">
        <w:rPr>
          <w:rFonts w:eastAsia="Arial" w:cs="Arial"/>
          <w:sz w:val="24"/>
          <w:szCs w:val="22"/>
          <w:lang w:val="en-US" w:eastAsia="en-US"/>
        </w:rPr>
        <w:t>liaising directly with the landlords where necessary.</w:t>
      </w:r>
    </w:p>
    <w:p w14:paraId="73301D68" w14:textId="77777777" w:rsidR="00BC72E0" w:rsidRPr="00BC72E0" w:rsidRDefault="00BC72E0" w:rsidP="00BC72E0">
      <w:pPr>
        <w:widowControl w:val="0"/>
        <w:numPr>
          <w:ilvl w:val="1"/>
          <w:numId w:val="47"/>
        </w:numPr>
        <w:tabs>
          <w:tab w:val="left" w:pos="1900"/>
        </w:tabs>
        <w:autoSpaceDE w:val="0"/>
        <w:autoSpaceDN w:val="0"/>
        <w:spacing w:before="120" w:after="0" w:line="259" w:lineRule="auto"/>
        <w:ind w:left="1900" w:right="1260"/>
        <w:rPr>
          <w:rFonts w:eastAsia="Arial" w:cs="Arial"/>
          <w:sz w:val="24"/>
          <w:szCs w:val="22"/>
          <w:lang w:val="en-US" w:eastAsia="en-US"/>
        </w:rPr>
      </w:pPr>
      <w:r w:rsidRPr="00BC72E0">
        <w:rPr>
          <w:rFonts w:eastAsia="Arial" w:cs="Arial"/>
          <w:sz w:val="24"/>
          <w:szCs w:val="22"/>
          <w:lang w:val="en-US" w:eastAsia="en-US"/>
        </w:rPr>
        <w:t>Where clients have retained the bureau will be expected to collect and report 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utilities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consumption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spend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these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sites.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However,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bill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validation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will</w:t>
      </w:r>
    </w:p>
    <w:p w14:paraId="17E50B21" w14:textId="77777777" w:rsidR="00BC72E0" w:rsidRPr="00BC72E0" w:rsidRDefault="00BC72E0" w:rsidP="00BC72E0">
      <w:pPr>
        <w:widowControl w:val="0"/>
        <w:autoSpaceDE w:val="0"/>
        <w:autoSpaceDN w:val="0"/>
        <w:spacing w:after="0" w:line="259"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48E8BDA4"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23C00F73" w14:textId="77777777" w:rsidR="00BC72E0" w:rsidRPr="00BC72E0" w:rsidRDefault="00BC72E0" w:rsidP="00BC72E0">
      <w:pPr>
        <w:widowControl w:val="0"/>
        <w:autoSpaceDE w:val="0"/>
        <w:autoSpaceDN w:val="0"/>
        <w:spacing w:before="92" w:after="0" w:line="259" w:lineRule="auto"/>
        <w:ind w:left="1900" w:right="1212"/>
        <w:jc w:val="left"/>
        <w:rPr>
          <w:rFonts w:eastAsia="Arial" w:cs="Arial"/>
          <w:sz w:val="24"/>
          <w:szCs w:val="24"/>
          <w:lang w:val="en-US" w:eastAsia="en-US"/>
        </w:rPr>
      </w:pPr>
      <w:r w:rsidRPr="00BC72E0">
        <w:rPr>
          <w:rFonts w:eastAsia="Arial" w:cs="Arial"/>
          <w:sz w:val="24"/>
          <w:szCs w:val="24"/>
          <w:lang w:val="en-US" w:eastAsia="en-US"/>
        </w:rPr>
        <w:t>not</w:t>
      </w:r>
      <w:r w:rsidRPr="00BC72E0">
        <w:rPr>
          <w:rFonts w:eastAsia="Arial" w:cs="Arial"/>
          <w:spacing w:val="-4"/>
          <w:sz w:val="24"/>
          <w:szCs w:val="24"/>
          <w:lang w:val="en-US" w:eastAsia="en-US"/>
        </w:rPr>
        <w:t xml:space="preserve"> </w:t>
      </w:r>
      <w:r w:rsidRPr="00BC72E0">
        <w:rPr>
          <w:rFonts w:eastAsia="Arial" w:cs="Arial"/>
          <w:sz w:val="24"/>
          <w:szCs w:val="24"/>
          <w:lang w:val="en-US" w:eastAsia="en-US"/>
        </w:rPr>
        <w:t>be</w:t>
      </w:r>
      <w:r w:rsidRPr="00BC72E0">
        <w:rPr>
          <w:rFonts w:eastAsia="Arial" w:cs="Arial"/>
          <w:spacing w:val="-4"/>
          <w:sz w:val="24"/>
          <w:szCs w:val="24"/>
          <w:lang w:val="en-US" w:eastAsia="en-US"/>
        </w:rPr>
        <w:t xml:space="preserve"> </w:t>
      </w:r>
      <w:r w:rsidRPr="00BC72E0">
        <w:rPr>
          <w:rFonts w:eastAsia="Arial" w:cs="Arial"/>
          <w:sz w:val="24"/>
          <w:szCs w:val="24"/>
          <w:lang w:val="en-US" w:eastAsia="en-US"/>
        </w:rPr>
        <w:t>required</w:t>
      </w:r>
      <w:r w:rsidRPr="00BC72E0">
        <w:rPr>
          <w:rFonts w:eastAsia="Arial" w:cs="Arial"/>
          <w:spacing w:val="-4"/>
          <w:sz w:val="24"/>
          <w:szCs w:val="24"/>
          <w:lang w:val="en-US" w:eastAsia="en-US"/>
        </w:rPr>
        <w:t xml:space="preserve"> </w:t>
      </w:r>
      <w:r w:rsidRPr="00BC72E0">
        <w:rPr>
          <w:rFonts w:eastAsia="Arial" w:cs="Arial"/>
          <w:sz w:val="24"/>
          <w:szCs w:val="24"/>
          <w:lang w:val="en-US" w:eastAsia="en-US"/>
        </w:rPr>
        <w:t>until</w:t>
      </w:r>
      <w:r w:rsidRPr="00BC72E0">
        <w:rPr>
          <w:rFonts w:eastAsia="Arial" w:cs="Arial"/>
          <w:spacing w:val="-4"/>
          <w:sz w:val="24"/>
          <w:szCs w:val="24"/>
          <w:lang w:val="en-US" w:eastAsia="en-US"/>
        </w:rPr>
        <w:t xml:space="preserve"> </w:t>
      </w:r>
      <w:r w:rsidRPr="00BC72E0">
        <w:rPr>
          <w:rFonts w:eastAsia="Arial" w:cs="Arial"/>
          <w:sz w:val="24"/>
          <w:szCs w:val="24"/>
          <w:lang w:val="en-US" w:eastAsia="en-US"/>
        </w:rPr>
        <w:t>the</w:t>
      </w:r>
      <w:r w:rsidRPr="00BC72E0">
        <w:rPr>
          <w:rFonts w:eastAsia="Arial" w:cs="Arial"/>
          <w:spacing w:val="-4"/>
          <w:sz w:val="24"/>
          <w:szCs w:val="24"/>
          <w:lang w:val="en-US" w:eastAsia="en-US"/>
        </w:rPr>
        <w:t xml:space="preserve"> </w:t>
      </w:r>
      <w:r w:rsidRPr="00BC72E0">
        <w:rPr>
          <w:rFonts w:eastAsia="Arial" w:cs="Arial"/>
          <w:sz w:val="24"/>
          <w:szCs w:val="24"/>
          <w:lang w:val="en-US" w:eastAsia="en-US"/>
        </w:rPr>
        <w:t>contracting</w:t>
      </w:r>
      <w:r w:rsidRPr="00BC72E0">
        <w:rPr>
          <w:rFonts w:eastAsia="Arial" w:cs="Arial"/>
          <w:spacing w:val="-4"/>
          <w:sz w:val="24"/>
          <w:szCs w:val="24"/>
          <w:lang w:val="en-US" w:eastAsia="en-US"/>
        </w:rPr>
        <w:t xml:space="preserve"> </w:t>
      </w:r>
      <w:r w:rsidRPr="00BC72E0">
        <w:rPr>
          <w:rFonts w:eastAsia="Arial" w:cs="Arial"/>
          <w:sz w:val="24"/>
          <w:szCs w:val="24"/>
          <w:lang w:val="en-US" w:eastAsia="en-US"/>
        </w:rPr>
        <w:t>and</w:t>
      </w:r>
      <w:r w:rsidRPr="00BC72E0">
        <w:rPr>
          <w:rFonts w:eastAsia="Arial" w:cs="Arial"/>
          <w:spacing w:val="-4"/>
          <w:sz w:val="24"/>
          <w:szCs w:val="24"/>
          <w:lang w:val="en-US" w:eastAsia="en-US"/>
        </w:rPr>
        <w:t xml:space="preserve"> </w:t>
      </w:r>
      <w:r w:rsidRPr="00BC72E0">
        <w:rPr>
          <w:rFonts w:eastAsia="Arial" w:cs="Arial"/>
          <w:sz w:val="24"/>
          <w:szCs w:val="24"/>
          <w:lang w:val="en-US" w:eastAsia="en-US"/>
        </w:rPr>
        <w:t>administration</w:t>
      </w:r>
      <w:r w:rsidRPr="00BC72E0">
        <w:rPr>
          <w:rFonts w:eastAsia="Arial" w:cs="Arial"/>
          <w:spacing w:val="-4"/>
          <w:sz w:val="24"/>
          <w:szCs w:val="24"/>
          <w:lang w:val="en-US" w:eastAsia="en-US"/>
        </w:rPr>
        <w:t xml:space="preserve"> </w:t>
      </w:r>
      <w:r w:rsidRPr="00BC72E0">
        <w:rPr>
          <w:rFonts w:eastAsia="Arial" w:cs="Arial"/>
          <w:sz w:val="24"/>
          <w:szCs w:val="24"/>
          <w:lang w:val="en-US" w:eastAsia="en-US"/>
        </w:rPr>
        <w:t>transfer</w:t>
      </w:r>
      <w:r w:rsidRPr="00BC72E0">
        <w:rPr>
          <w:rFonts w:eastAsia="Arial" w:cs="Arial"/>
          <w:spacing w:val="-4"/>
          <w:sz w:val="24"/>
          <w:szCs w:val="24"/>
          <w:lang w:val="en-US" w:eastAsia="en-US"/>
        </w:rPr>
        <w:t xml:space="preserve"> </w:t>
      </w:r>
      <w:r w:rsidRPr="00BC72E0">
        <w:rPr>
          <w:rFonts w:eastAsia="Arial" w:cs="Arial"/>
          <w:sz w:val="24"/>
          <w:szCs w:val="24"/>
          <w:lang w:val="en-US" w:eastAsia="en-US"/>
        </w:rPr>
        <w:t>to</w:t>
      </w:r>
      <w:r w:rsidRPr="00BC72E0">
        <w:rPr>
          <w:rFonts w:eastAsia="Arial" w:cs="Arial"/>
          <w:spacing w:val="-4"/>
          <w:sz w:val="24"/>
          <w:szCs w:val="24"/>
          <w:lang w:val="en-US" w:eastAsia="en-US"/>
        </w:rPr>
        <w:t xml:space="preserve"> </w:t>
      </w:r>
      <w:r w:rsidRPr="00BC72E0">
        <w:rPr>
          <w:rFonts w:eastAsia="Arial" w:cs="Arial"/>
          <w:sz w:val="24"/>
          <w:szCs w:val="24"/>
          <w:lang w:val="en-US" w:eastAsia="en-US"/>
        </w:rPr>
        <w:t xml:space="preserve">the </w:t>
      </w:r>
      <w:r w:rsidRPr="00BC72E0">
        <w:rPr>
          <w:rFonts w:eastAsia="Arial" w:cs="Arial"/>
          <w:spacing w:val="-2"/>
          <w:sz w:val="24"/>
          <w:szCs w:val="24"/>
          <w:lang w:val="en-US" w:eastAsia="en-US"/>
        </w:rPr>
        <w:t>Authority.</w:t>
      </w:r>
    </w:p>
    <w:p w14:paraId="1A1D8493" w14:textId="77777777" w:rsidR="00BC72E0" w:rsidRPr="00BC72E0" w:rsidRDefault="00BC72E0" w:rsidP="00BC72E0">
      <w:pPr>
        <w:widowControl w:val="0"/>
        <w:numPr>
          <w:ilvl w:val="1"/>
          <w:numId w:val="47"/>
        </w:numPr>
        <w:tabs>
          <w:tab w:val="left" w:pos="1900"/>
        </w:tabs>
        <w:autoSpaceDE w:val="0"/>
        <w:autoSpaceDN w:val="0"/>
        <w:spacing w:before="160" w:after="0" w:line="240" w:lineRule="auto"/>
        <w:ind w:left="1900" w:right="1172"/>
        <w:rPr>
          <w:rFonts w:eastAsia="Arial" w:cs="Arial"/>
          <w:sz w:val="24"/>
          <w:szCs w:val="22"/>
          <w:lang w:val="en-US" w:eastAsia="en-US"/>
        </w:rPr>
      </w:pPr>
      <w:r w:rsidRPr="00BC72E0">
        <w:rPr>
          <w:rFonts w:eastAsia="Arial" w:cs="Arial"/>
          <w:sz w:val="24"/>
          <w:szCs w:val="22"/>
          <w:lang w:val="en-US" w:eastAsia="en-US"/>
        </w:rPr>
        <w:t>The majority of the Authority’s estate will have had no prior bill validation in place. The bureau will be expected to work with the utilities providers and relevant 3rd party providers to collate 24 months of historical consumption</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and spend data. The Supplier will be expected to validate this data</w:t>
      </w:r>
      <w:r w:rsidRPr="00BC72E0">
        <w:rPr>
          <w:rFonts w:eastAsia="Arial" w:cs="Arial"/>
          <w:spacing w:val="122"/>
          <w:sz w:val="24"/>
          <w:szCs w:val="22"/>
          <w:lang w:val="en-US" w:eastAsia="en-US"/>
        </w:rPr>
        <w:t xml:space="preserve"> </w:t>
      </w:r>
      <w:r w:rsidRPr="00BC72E0">
        <w:rPr>
          <w:rFonts w:eastAsia="Arial" w:cs="Arial"/>
          <w:sz w:val="24"/>
          <w:szCs w:val="22"/>
          <w:lang w:val="en-US" w:eastAsia="en-US"/>
        </w:rPr>
        <w:t>when importing into the Portal.</w:t>
      </w:r>
    </w:p>
    <w:p w14:paraId="7973AE0D" w14:textId="77777777" w:rsidR="00BC72E0" w:rsidRPr="00BC72E0" w:rsidRDefault="00BC72E0" w:rsidP="00BC72E0">
      <w:pPr>
        <w:widowControl w:val="0"/>
        <w:numPr>
          <w:ilvl w:val="1"/>
          <w:numId w:val="47"/>
        </w:numPr>
        <w:tabs>
          <w:tab w:val="left" w:pos="1899"/>
          <w:tab w:val="left" w:pos="1900"/>
        </w:tabs>
        <w:autoSpaceDE w:val="0"/>
        <w:autoSpaceDN w:val="0"/>
        <w:spacing w:before="120" w:after="0" w:line="259" w:lineRule="auto"/>
        <w:ind w:left="1900" w:right="1220"/>
        <w:rPr>
          <w:rFonts w:eastAsia="Arial" w:cs="Arial"/>
          <w:sz w:val="24"/>
          <w:szCs w:val="22"/>
          <w:lang w:val="en-US" w:eastAsia="en-US"/>
        </w:rPr>
      </w:pPr>
      <w:r w:rsidRPr="00BC72E0">
        <w:rPr>
          <w:rFonts w:eastAsia="Arial" w:cs="Arial"/>
          <w:sz w:val="24"/>
          <w:szCs w:val="22"/>
          <w:lang w:val="en-US" w:eastAsia="en-US"/>
        </w:rPr>
        <w:t>In September 2023, the Authority will implement its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 xml:space="preserve">Workplace Services Transformation </w:t>
      </w:r>
      <w:proofErr w:type="spellStart"/>
      <w:r w:rsidRPr="00BC72E0">
        <w:rPr>
          <w:rFonts w:eastAsia="Arial" w:cs="Arial"/>
          <w:sz w:val="24"/>
          <w:szCs w:val="22"/>
          <w:lang w:val="en-US" w:eastAsia="en-US"/>
        </w:rPr>
        <w:t>Programme</w:t>
      </w:r>
      <w:proofErr w:type="spellEnd"/>
      <w:r w:rsidRPr="00BC72E0">
        <w:rPr>
          <w:rFonts w:eastAsia="Arial" w:cs="Arial"/>
          <w:sz w:val="24"/>
          <w:szCs w:val="22"/>
          <w:lang w:val="en-US" w:eastAsia="en-US"/>
        </w:rPr>
        <w:t xml:space="preserve"> (WSTP). The utilities on sites which are currently managed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FM</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providers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under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pre-existing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contracts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other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 xml:space="preserve">government agencies will transfer the utilities contracts to the Authority and the administration will be moved into the bureau. The Supplier will be required to manage this transition as part of the services to be provided under the </w:t>
      </w:r>
      <w:r w:rsidRPr="00BC72E0">
        <w:rPr>
          <w:rFonts w:eastAsia="Arial" w:cs="Arial"/>
          <w:spacing w:val="-2"/>
          <w:sz w:val="24"/>
          <w:szCs w:val="22"/>
          <w:lang w:val="en-US" w:eastAsia="en-US"/>
        </w:rPr>
        <w:t>Agreement.</w:t>
      </w:r>
    </w:p>
    <w:p w14:paraId="65E920D5" w14:textId="77777777" w:rsidR="00BC72E0" w:rsidRPr="00BC72E0" w:rsidRDefault="00BC72E0" w:rsidP="00BC72E0">
      <w:pPr>
        <w:widowControl w:val="0"/>
        <w:numPr>
          <w:ilvl w:val="1"/>
          <w:numId w:val="47"/>
        </w:numPr>
        <w:tabs>
          <w:tab w:val="left" w:pos="1899"/>
          <w:tab w:val="left" w:pos="1900"/>
        </w:tabs>
        <w:autoSpaceDE w:val="0"/>
        <w:autoSpaceDN w:val="0"/>
        <w:spacing w:before="158" w:after="0" w:line="259" w:lineRule="auto"/>
        <w:ind w:left="1900" w:right="2046"/>
        <w:rPr>
          <w:rFonts w:eastAsia="Arial" w:cs="Arial"/>
          <w:sz w:val="26"/>
          <w:szCs w:val="22"/>
          <w:lang w:val="en-US" w:eastAsia="en-US"/>
        </w:rPr>
      </w:pPr>
      <w:r w:rsidRPr="00BC72E0">
        <w:rPr>
          <w:rFonts w:eastAsia="Arial" w:cs="Arial"/>
          <w:sz w:val="24"/>
          <w:szCs w:val="22"/>
          <w:lang w:val="en-US" w:eastAsia="en-US"/>
        </w:rPr>
        <w:t>Appendix</w:t>
      </w:r>
      <w:r w:rsidRPr="00BC72E0">
        <w:rPr>
          <w:rFonts w:eastAsia="Arial" w:cs="Arial"/>
          <w:spacing w:val="-4"/>
          <w:sz w:val="24"/>
          <w:szCs w:val="22"/>
          <w:lang w:val="en-US" w:eastAsia="en-US"/>
        </w:rPr>
        <w:t xml:space="preserve"> </w:t>
      </w:r>
      <w:r w:rsidRPr="00BC72E0">
        <w:rPr>
          <w:rFonts w:eastAsia="Arial" w:cs="Arial"/>
          <w:sz w:val="24"/>
          <w:szCs w:val="22"/>
          <w:lang w:val="en-US" w:eastAsia="en-US"/>
        </w:rPr>
        <w:t>1</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overview</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estate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current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contracting </w:t>
      </w:r>
      <w:r w:rsidRPr="00BC72E0">
        <w:rPr>
          <w:rFonts w:eastAsia="Arial" w:cs="Arial"/>
          <w:spacing w:val="-2"/>
          <w:sz w:val="24"/>
          <w:szCs w:val="22"/>
          <w:lang w:val="en-US" w:eastAsia="en-US"/>
        </w:rPr>
        <w:t>arrangements.</w:t>
      </w:r>
    </w:p>
    <w:p w14:paraId="3B9D6BD0" w14:textId="77777777" w:rsidR="00BC72E0" w:rsidRPr="00BC72E0" w:rsidRDefault="00BC72E0" w:rsidP="00BC72E0">
      <w:pPr>
        <w:widowControl w:val="0"/>
        <w:autoSpaceDE w:val="0"/>
        <w:autoSpaceDN w:val="0"/>
        <w:spacing w:after="0" w:line="259" w:lineRule="auto"/>
        <w:jc w:val="left"/>
        <w:rPr>
          <w:rFonts w:eastAsia="Arial" w:cs="Arial"/>
          <w:sz w:val="26"/>
          <w:szCs w:val="22"/>
          <w:lang w:val="en-US" w:eastAsia="en-US"/>
        </w:rPr>
        <w:sectPr w:rsidR="00BC72E0" w:rsidRPr="00BC72E0">
          <w:pgSz w:w="11920" w:h="16840"/>
          <w:pgMar w:top="2600" w:right="280" w:bottom="2060" w:left="260" w:header="455" w:footer="1875" w:gutter="0"/>
          <w:cols w:space="720"/>
        </w:sectPr>
      </w:pPr>
    </w:p>
    <w:p w14:paraId="213DDBA3" w14:textId="77777777" w:rsidR="00BC72E0" w:rsidRPr="00BC72E0" w:rsidRDefault="00BC72E0" w:rsidP="00BC72E0">
      <w:pPr>
        <w:widowControl w:val="0"/>
        <w:autoSpaceDE w:val="0"/>
        <w:autoSpaceDN w:val="0"/>
        <w:spacing w:before="3" w:after="0" w:line="240" w:lineRule="auto"/>
        <w:jc w:val="left"/>
        <w:rPr>
          <w:rFonts w:eastAsia="Arial" w:cs="Arial"/>
          <w:sz w:val="18"/>
          <w:szCs w:val="24"/>
          <w:lang w:val="en-US" w:eastAsia="en-US"/>
        </w:rPr>
      </w:pPr>
    </w:p>
    <w:p w14:paraId="5D1FC438" w14:textId="77777777" w:rsidR="00BC72E0" w:rsidRPr="00BC72E0" w:rsidRDefault="00BC72E0" w:rsidP="00BC72E0">
      <w:pPr>
        <w:widowControl w:val="0"/>
        <w:numPr>
          <w:ilvl w:val="0"/>
          <w:numId w:val="47"/>
        </w:numPr>
        <w:tabs>
          <w:tab w:val="left" w:pos="1899"/>
          <w:tab w:val="left" w:pos="1900"/>
        </w:tabs>
        <w:autoSpaceDE w:val="0"/>
        <w:autoSpaceDN w:val="0"/>
        <w:spacing w:before="89" w:after="0" w:line="240" w:lineRule="auto"/>
        <w:rPr>
          <w:rFonts w:eastAsia="Arial" w:cs="Arial"/>
          <w:b/>
          <w:sz w:val="32"/>
          <w:szCs w:val="22"/>
          <w:lang w:val="en-US" w:eastAsia="en-US"/>
        </w:rPr>
      </w:pPr>
      <w:r w:rsidRPr="00BC72E0">
        <w:rPr>
          <w:rFonts w:eastAsia="Arial" w:cs="Arial"/>
          <w:b/>
          <w:spacing w:val="-2"/>
          <w:sz w:val="22"/>
          <w:szCs w:val="22"/>
          <w:lang w:val="en-US" w:eastAsia="en-US"/>
        </w:rPr>
        <w:t>DEFINITIONS</w:t>
      </w:r>
    </w:p>
    <w:p w14:paraId="26B7878A" w14:textId="77777777" w:rsidR="00BC72E0" w:rsidRPr="00BC72E0" w:rsidRDefault="00BC72E0" w:rsidP="00BC72E0">
      <w:pPr>
        <w:widowControl w:val="0"/>
        <w:autoSpaceDE w:val="0"/>
        <w:autoSpaceDN w:val="0"/>
        <w:spacing w:before="3" w:after="0" w:line="240" w:lineRule="auto"/>
        <w:jc w:val="left"/>
        <w:rPr>
          <w:rFonts w:eastAsia="Arial" w:cs="Arial"/>
          <w:b/>
          <w:sz w:val="10"/>
          <w:szCs w:val="24"/>
          <w:lang w:val="en-US" w:eastAsia="en-US"/>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0"/>
        <w:gridCol w:w="7140"/>
      </w:tblGrid>
      <w:tr w:rsidR="00BC72E0" w:rsidRPr="00BC72E0" w14:paraId="65A9784E" w14:textId="77777777" w:rsidTr="00BC72E0">
        <w:trPr>
          <w:trHeight w:val="859"/>
        </w:trPr>
        <w:tc>
          <w:tcPr>
            <w:tcW w:w="1860" w:type="dxa"/>
            <w:shd w:val="clear" w:color="auto" w:fill="B8CCE3"/>
          </w:tcPr>
          <w:p w14:paraId="69D781E3" w14:textId="77777777" w:rsidR="00BC72E0" w:rsidRPr="00BC72E0" w:rsidRDefault="00BC72E0" w:rsidP="00BC72E0">
            <w:pPr>
              <w:widowControl w:val="0"/>
              <w:autoSpaceDE w:val="0"/>
              <w:autoSpaceDN w:val="0"/>
              <w:spacing w:before="102" w:after="0" w:line="240" w:lineRule="auto"/>
              <w:jc w:val="left"/>
              <w:rPr>
                <w:rFonts w:eastAsia="Arial" w:cs="Arial"/>
                <w:sz w:val="24"/>
                <w:szCs w:val="22"/>
                <w:lang w:val="en-US" w:eastAsia="en-US"/>
              </w:rPr>
            </w:pPr>
            <w:r w:rsidRPr="00BC72E0">
              <w:rPr>
                <w:rFonts w:eastAsia="Arial" w:cs="Arial"/>
                <w:sz w:val="24"/>
                <w:szCs w:val="22"/>
                <w:lang w:val="en-US" w:eastAsia="en-US"/>
              </w:rPr>
              <w:t>Expression</w:t>
            </w:r>
            <w:r w:rsidRPr="00BC72E0">
              <w:rPr>
                <w:rFonts w:eastAsia="Arial" w:cs="Arial"/>
                <w:spacing w:val="-17"/>
                <w:sz w:val="24"/>
                <w:szCs w:val="22"/>
                <w:lang w:val="en-US" w:eastAsia="en-US"/>
              </w:rPr>
              <w:t xml:space="preserve"> </w:t>
            </w:r>
            <w:r w:rsidRPr="00BC72E0">
              <w:rPr>
                <w:rFonts w:eastAsia="Arial" w:cs="Arial"/>
                <w:sz w:val="24"/>
                <w:szCs w:val="22"/>
                <w:lang w:val="en-US" w:eastAsia="en-US"/>
              </w:rPr>
              <w:t xml:space="preserve">or </w:t>
            </w:r>
            <w:r w:rsidRPr="00BC72E0">
              <w:rPr>
                <w:rFonts w:eastAsia="Arial" w:cs="Arial"/>
                <w:spacing w:val="-2"/>
                <w:sz w:val="24"/>
                <w:szCs w:val="22"/>
                <w:lang w:val="en-US" w:eastAsia="en-US"/>
              </w:rPr>
              <w:t>Acronym</w:t>
            </w:r>
          </w:p>
        </w:tc>
        <w:tc>
          <w:tcPr>
            <w:tcW w:w="7140" w:type="dxa"/>
            <w:shd w:val="clear" w:color="auto" w:fill="B8CCE3"/>
          </w:tcPr>
          <w:p w14:paraId="0B9EC99E" w14:textId="77777777" w:rsidR="00BC72E0" w:rsidRPr="00BC72E0" w:rsidRDefault="00BC72E0" w:rsidP="00BC72E0">
            <w:pPr>
              <w:widowControl w:val="0"/>
              <w:autoSpaceDE w:val="0"/>
              <w:autoSpaceDN w:val="0"/>
              <w:spacing w:before="102" w:after="0" w:line="240" w:lineRule="auto"/>
              <w:jc w:val="left"/>
              <w:rPr>
                <w:rFonts w:eastAsia="Arial" w:cs="Arial"/>
                <w:sz w:val="24"/>
                <w:szCs w:val="22"/>
                <w:lang w:val="en-US" w:eastAsia="en-US"/>
              </w:rPr>
            </w:pPr>
            <w:r w:rsidRPr="00BC72E0">
              <w:rPr>
                <w:rFonts w:eastAsia="Arial" w:cs="Arial"/>
                <w:spacing w:val="-2"/>
                <w:sz w:val="24"/>
                <w:szCs w:val="22"/>
                <w:lang w:val="en-US" w:eastAsia="en-US"/>
              </w:rPr>
              <w:t>Definition</w:t>
            </w:r>
          </w:p>
        </w:tc>
      </w:tr>
      <w:tr w:rsidR="00BC72E0" w:rsidRPr="00BC72E0" w14:paraId="4D084ADB" w14:textId="77777777" w:rsidTr="00BC72E0">
        <w:trPr>
          <w:trHeight w:val="619"/>
        </w:trPr>
        <w:tc>
          <w:tcPr>
            <w:tcW w:w="1860" w:type="dxa"/>
          </w:tcPr>
          <w:p w14:paraId="3179343C" w14:textId="77777777" w:rsidR="00BC72E0" w:rsidRPr="00BC72E0" w:rsidRDefault="00BC72E0" w:rsidP="00BC72E0">
            <w:pPr>
              <w:widowControl w:val="0"/>
              <w:autoSpaceDE w:val="0"/>
              <w:autoSpaceDN w:val="0"/>
              <w:spacing w:before="119" w:after="0" w:line="240" w:lineRule="auto"/>
              <w:jc w:val="left"/>
              <w:rPr>
                <w:rFonts w:eastAsia="Arial" w:cs="Arial"/>
                <w:sz w:val="24"/>
                <w:szCs w:val="22"/>
                <w:lang w:val="en-US" w:eastAsia="en-US"/>
              </w:rPr>
            </w:pPr>
            <w:r w:rsidRPr="00BC72E0">
              <w:rPr>
                <w:rFonts w:eastAsia="Arial" w:cs="Arial"/>
                <w:spacing w:val="-5"/>
                <w:sz w:val="24"/>
                <w:szCs w:val="22"/>
                <w:lang w:val="en-US" w:eastAsia="en-US"/>
              </w:rPr>
              <w:t>AMR</w:t>
            </w:r>
          </w:p>
        </w:tc>
        <w:tc>
          <w:tcPr>
            <w:tcW w:w="7140" w:type="dxa"/>
          </w:tcPr>
          <w:p w14:paraId="11D5AADB" w14:textId="77777777" w:rsidR="00BC72E0" w:rsidRPr="00BC72E0" w:rsidRDefault="00BC72E0" w:rsidP="00BC72E0">
            <w:pPr>
              <w:widowControl w:val="0"/>
              <w:autoSpaceDE w:val="0"/>
              <w:autoSpaceDN w:val="0"/>
              <w:spacing w:before="119" w:after="0" w:line="240" w:lineRule="auto"/>
              <w:jc w:val="left"/>
              <w:rPr>
                <w:rFonts w:eastAsia="Arial" w:cs="Arial"/>
                <w:sz w:val="24"/>
                <w:szCs w:val="22"/>
                <w:lang w:val="en-US" w:eastAsia="en-US"/>
              </w:rPr>
            </w:pPr>
            <w:r w:rsidRPr="00BC72E0">
              <w:rPr>
                <w:rFonts w:eastAsia="Arial" w:cs="Arial"/>
                <w:sz w:val="24"/>
                <w:szCs w:val="22"/>
                <w:lang w:val="en-US" w:eastAsia="en-US"/>
              </w:rPr>
              <w:t xml:space="preserve">Automated meter reading </w:t>
            </w:r>
            <w:r w:rsidRPr="00BC72E0">
              <w:rPr>
                <w:rFonts w:eastAsia="Arial" w:cs="Arial"/>
                <w:spacing w:val="-2"/>
                <w:sz w:val="24"/>
                <w:szCs w:val="22"/>
                <w:lang w:val="en-US" w:eastAsia="en-US"/>
              </w:rPr>
              <w:t>device.</w:t>
            </w:r>
          </w:p>
        </w:tc>
      </w:tr>
      <w:tr w:rsidR="00BC72E0" w:rsidRPr="00BC72E0" w14:paraId="6F74A11D" w14:textId="77777777" w:rsidTr="00BC72E0">
        <w:trPr>
          <w:trHeight w:val="859"/>
        </w:trPr>
        <w:tc>
          <w:tcPr>
            <w:tcW w:w="1860" w:type="dxa"/>
          </w:tcPr>
          <w:p w14:paraId="522C8F58" w14:textId="77777777" w:rsidR="00BC72E0" w:rsidRPr="00BC72E0" w:rsidRDefault="00BC72E0" w:rsidP="00BC72E0">
            <w:pPr>
              <w:widowControl w:val="0"/>
              <w:autoSpaceDE w:val="0"/>
              <w:autoSpaceDN w:val="0"/>
              <w:spacing w:before="100" w:after="0" w:line="240" w:lineRule="auto"/>
              <w:jc w:val="left"/>
              <w:rPr>
                <w:rFonts w:eastAsia="Arial" w:cs="Arial"/>
                <w:sz w:val="24"/>
                <w:szCs w:val="22"/>
                <w:lang w:val="en-US" w:eastAsia="en-US"/>
              </w:rPr>
            </w:pPr>
            <w:r w:rsidRPr="00BC72E0">
              <w:rPr>
                <w:rFonts w:eastAsia="Arial" w:cs="Arial"/>
                <w:spacing w:val="-5"/>
                <w:sz w:val="24"/>
                <w:szCs w:val="22"/>
                <w:lang w:val="en-US" w:eastAsia="en-US"/>
              </w:rPr>
              <w:t>API</w:t>
            </w:r>
          </w:p>
        </w:tc>
        <w:tc>
          <w:tcPr>
            <w:tcW w:w="7140" w:type="dxa"/>
          </w:tcPr>
          <w:p w14:paraId="1284105E" w14:textId="77777777" w:rsidR="00BC72E0" w:rsidRPr="00BC72E0" w:rsidRDefault="00BC72E0" w:rsidP="00BC72E0">
            <w:pPr>
              <w:widowControl w:val="0"/>
              <w:autoSpaceDE w:val="0"/>
              <w:autoSpaceDN w:val="0"/>
              <w:spacing w:before="100" w:after="0" w:line="240" w:lineRule="auto"/>
              <w:jc w:val="left"/>
              <w:rPr>
                <w:rFonts w:eastAsia="Arial" w:cs="Arial"/>
                <w:sz w:val="24"/>
                <w:szCs w:val="22"/>
                <w:lang w:val="en-US" w:eastAsia="en-US"/>
              </w:rPr>
            </w:pPr>
            <w:r w:rsidRPr="00BC72E0">
              <w:rPr>
                <w:rFonts w:eastAsia="Arial" w:cs="Arial"/>
                <w:sz w:val="24"/>
                <w:szCs w:val="22"/>
                <w:lang w:val="en-US" w:eastAsia="en-US"/>
              </w:rPr>
              <w:t>Application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programming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interface,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used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allow</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two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 xml:space="preserve">more computer </w:t>
            </w:r>
            <w:proofErr w:type="spellStart"/>
            <w:r w:rsidRPr="00BC72E0">
              <w:rPr>
                <w:rFonts w:eastAsia="Arial" w:cs="Arial"/>
                <w:sz w:val="24"/>
                <w:szCs w:val="22"/>
                <w:lang w:val="en-US" w:eastAsia="en-US"/>
              </w:rPr>
              <w:t>programmes</w:t>
            </w:r>
            <w:proofErr w:type="spellEnd"/>
            <w:r w:rsidRPr="00BC72E0">
              <w:rPr>
                <w:rFonts w:eastAsia="Arial" w:cs="Arial"/>
                <w:sz w:val="24"/>
                <w:szCs w:val="22"/>
                <w:lang w:val="en-US" w:eastAsia="en-US"/>
              </w:rPr>
              <w:t xml:space="preserve"> to interact.</w:t>
            </w:r>
          </w:p>
        </w:tc>
      </w:tr>
      <w:tr w:rsidR="00BC72E0" w:rsidRPr="00BC72E0" w14:paraId="042E4FBF" w14:textId="77777777" w:rsidTr="00BC72E0">
        <w:trPr>
          <w:trHeight w:val="880"/>
        </w:trPr>
        <w:tc>
          <w:tcPr>
            <w:tcW w:w="1860" w:type="dxa"/>
          </w:tcPr>
          <w:p w14:paraId="6855D3DD" w14:textId="77777777" w:rsidR="00BC72E0" w:rsidRPr="00BC72E0" w:rsidRDefault="00BC72E0" w:rsidP="00BC72E0">
            <w:pPr>
              <w:widowControl w:val="0"/>
              <w:autoSpaceDE w:val="0"/>
              <w:autoSpaceDN w:val="0"/>
              <w:spacing w:before="117" w:after="0" w:line="240" w:lineRule="auto"/>
              <w:jc w:val="left"/>
              <w:rPr>
                <w:rFonts w:eastAsia="Arial" w:cs="Arial"/>
                <w:sz w:val="24"/>
                <w:szCs w:val="22"/>
                <w:lang w:val="en-US" w:eastAsia="en-US"/>
              </w:rPr>
            </w:pPr>
            <w:r w:rsidRPr="00BC72E0">
              <w:rPr>
                <w:rFonts w:eastAsia="Arial" w:cs="Arial"/>
                <w:spacing w:val="-5"/>
                <w:sz w:val="24"/>
                <w:szCs w:val="22"/>
                <w:lang w:val="en-US" w:eastAsia="en-US"/>
              </w:rPr>
              <w:t>BIM</w:t>
            </w:r>
          </w:p>
        </w:tc>
        <w:tc>
          <w:tcPr>
            <w:tcW w:w="7140" w:type="dxa"/>
          </w:tcPr>
          <w:p w14:paraId="3FADA8B7" w14:textId="77777777" w:rsidR="00BC72E0" w:rsidRPr="00BC72E0" w:rsidRDefault="00BC72E0" w:rsidP="00BC72E0">
            <w:pPr>
              <w:widowControl w:val="0"/>
              <w:autoSpaceDE w:val="0"/>
              <w:autoSpaceDN w:val="0"/>
              <w:spacing w:before="117" w:after="0" w:line="240" w:lineRule="auto"/>
              <w:jc w:val="left"/>
              <w:rPr>
                <w:rFonts w:eastAsia="Arial" w:cs="Arial"/>
                <w:sz w:val="24"/>
                <w:szCs w:val="22"/>
                <w:lang w:val="en-US" w:eastAsia="en-US"/>
              </w:rPr>
            </w:pPr>
            <w:r w:rsidRPr="00BC72E0">
              <w:rPr>
                <w:rFonts w:eastAsia="Arial" w:cs="Arial"/>
                <w:sz w:val="24"/>
                <w:szCs w:val="22"/>
                <w:lang w:val="en-US" w:eastAsia="en-US"/>
              </w:rPr>
              <w:t>Building information modelling. The process for specifying, creating,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managing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digital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information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about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built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asset.</w:t>
            </w:r>
          </w:p>
        </w:tc>
      </w:tr>
      <w:tr w:rsidR="00BC72E0" w:rsidRPr="00BC72E0" w14:paraId="3C84C70E" w14:textId="77777777" w:rsidTr="00BC72E0">
        <w:trPr>
          <w:trHeight w:val="1160"/>
        </w:trPr>
        <w:tc>
          <w:tcPr>
            <w:tcW w:w="1860" w:type="dxa"/>
          </w:tcPr>
          <w:p w14:paraId="7FB60F00" w14:textId="77777777" w:rsidR="00BC72E0" w:rsidRPr="00BC72E0" w:rsidRDefault="00BC72E0" w:rsidP="00BC72E0">
            <w:pPr>
              <w:widowControl w:val="0"/>
              <w:autoSpaceDE w:val="0"/>
              <w:autoSpaceDN w:val="0"/>
              <w:spacing w:before="114" w:after="0" w:line="240" w:lineRule="auto"/>
              <w:jc w:val="left"/>
              <w:rPr>
                <w:rFonts w:eastAsia="Arial" w:cs="Arial"/>
                <w:sz w:val="24"/>
                <w:szCs w:val="22"/>
                <w:lang w:val="en-US" w:eastAsia="en-US"/>
              </w:rPr>
            </w:pPr>
            <w:r w:rsidRPr="00BC72E0">
              <w:rPr>
                <w:rFonts w:eastAsia="Arial" w:cs="Arial"/>
                <w:spacing w:val="-4"/>
                <w:sz w:val="24"/>
                <w:szCs w:val="22"/>
                <w:lang w:val="en-US" w:eastAsia="en-US"/>
              </w:rPr>
              <w:t>B2IM</w:t>
            </w:r>
          </w:p>
        </w:tc>
        <w:tc>
          <w:tcPr>
            <w:tcW w:w="7140" w:type="dxa"/>
          </w:tcPr>
          <w:p w14:paraId="066A712F" w14:textId="77777777" w:rsidR="00BC72E0" w:rsidRPr="00BC72E0" w:rsidRDefault="00BC72E0" w:rsidP="00BC72E0">
            <w:pPr>
              <w:widowControl w:val="0"/>
              <w:autoSpaceDE w:val="0"/>
              <w:autoSpaceDN w:val="0"/>
              <w:spacing w:before="114" w:after="0" w:line="240" w:lineRule="auto"/>
              <w:ind w:right="191"/>
              <w:jc w:val="left"/>
              <w:rPr>
                <w:rFonts w:eastAsia="Arial" w:cs="Arial"/>
                <w:sz w:val="24"/>
                <w:szCs w:val="22"/>
                <w:lang w:val="en-US" w:eastAsia="en-US"/>
              </w:rPr>
            </w:pPr>
            <w:r w:rsidRPr="00BC72E0">
              <w:rPr>
                <w:rFonts w:eastAsia="Arial" w:cs="Arial"/>
                <w:sz w:val="24"/>
                <w:szCs w:val="22"/>
                <w:lang w:val="en-US" w:eastAsia="en-US"/>
              </w:rPr>
              <w:t>Functional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model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asset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information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enable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alignment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 BIM information models with facilities management and operational data. An example is available in Appendix 5.</w:t>
            </w:r>
          </w:p>
        </w:tc>
      </w:tr>
      <w:tr w:rsidR="00BC72E0" w:rsidRPr="00BC72E0" w14:paraId="5F1F9130" w14:textId="77777777" w:rsidTr="00BC72E0">
        <w:trPr>
          <w:trHeight w:val="880"/>
        </w:trPr>
        <w:tc>
          <w:tcPr>
            <w:tcW w:w="1860" w:type="dxa"/>
          </w:tcPr>
          <w:p w14:paraId="4CD539A7" w14:textId="77777777" w:rsidR="00BC72E0" w:rsidRPr="00BC72E0" w:rsidRDefault="00BC72E0" w:rsidP="00BC72E0">
            <w:pPr>
              <w:widowControl w:val="0"/>
              <w:autoSpaceDE w:val="0"/>
              <w:autoSpaceDN w:val="0"/>
              <w:spacing w:before="107" w:after="0" w:line="240" w:lineRule="auto"/>
              <w:jc w:val="left"/>
              <w:rPr>
                <w:rFonts w:eastAsia="Arial" w:cs="Arial"/>
                <w:sz w:val="24"/>
                <w:szCs w:val="22"/>
                <w:lang w:val="en-US" w:eastAsia="en-US"/>
              </w:rPr>
            </w:pPr>
            <w:r w:rsidRPr="00BC72E0">
              <w:rPr>
                <w:rFonts w:eastAsia="Arial" w:cs="Arial"/>
                <w:spacing w:val="-5"/>
                <w:sz w:val="24"/>
                <w:szCs w:val="22"/>
                <w:lang w:val="en-US" w:eastAsia="en-US"/>
              </w:rPr>
              <w:t>CCS</w:t>
            </w:r>
          </w:p>
        </w:tc>
        <w:tc>
          <w:tcPr>
            <w:tcW w:w="7140" w:type="dxa"/>
          </w:tcPr>
          <w:p w14:paraId="2B11A625" w14:textId="77777777" w:rsidR="00BC72E0" w:rsidRPr="00BC72E0" w:rsidRDefault="00BC72E0" w:rsidP="00BC72E0">
            <w:pPr>
              <w:widowControl w:val="0"/>
              <w:autoSpaceDE w:val="0"/>
              <w:autoSpaceDN w:val="0"/>
              <w:spacing w:before="107" w:after="0" w:line="240" w:lineRule="auto"/>
              <w:jc w:val="left"/>
              <w:rPr>
                <w:rFonts w:eastAsia="Arial" w:cs="Arial"/>
                <w:sz w:val="24"/>
                <w:szCs w:val="22"/>
                <w:lang w:val="en-US" w:eastAsia="en-US"/>
              </w:rPr>
            </w:pPr>
            <w:r w:rsidRPr="00BC72E0">
              <w:rPr>
                <w:rFonts w:eastAsia="Arial" w:cs="Arial"/>
                <w:sz w:val="24"/>
                <w:szCs w:val="22"/>
                <w:lang w:val="en-US" w:eastAsia="en-US"/>
              </w:rPr>
              <w:t>Crown</w:t>
            </w:r>
            <w:r w:rsidRPr="00BC72E0">
              <w:rPr>
                <w:rFonts w:eastAsia="Arial" w:cs="Arial"/>
                <w:spacing w:val="-7"/>
                <w:sz w:val="24"/>
                <w:szCs w:val="22"/>
                <w:lang w:val="en-US" w:eastAsia="en-US"/>
              </w:rPr>
              <w:t xml:space="preserve"> </w:t>
            </w:r>
            <w:r w:rsidRPr="00BC72E0">
              <w:rPr>
                <w:rFonts w:eastAsia="Arial" w:cs="Arial"/>
                <w:sz w:val="24"/>
                <w:szCs w:val="22"/>
                <w:lang w:val="en-US" w:eastAsia="en-US"/>
              </w:rPr>
              <w:t>Commercial</w:t>
            </w:r>
            <w:r w:rsidRPr="00BC72E0">
              <w:rPr>
                <w:rFonts w:eastAsia="Arial" w:cs="Arial"/>
                <w:spacing w:val="-7"/>
                <w:sz w:val="24"/>
                <w:szCs w:val="22"/>
                <w:lang w:val="en-US" w:eastAsia="en-US"/>
              </w:rPr>
              <w:t xml:space="preserve"> </w:t>
            </w:r>
            <w:r w:rsidRPr="00BC72E0">
              <w:rPr>
                <w:rFonts w:eastAsia="Arial" w:cs="Arial"/>
                <w:sz w:val="24"/>
                <w:szCs w:val="22"/>
                <w:lang w:val="en-US" w:eastAsia="en-US"/>
              </w:rPr>
              <w:t>Services,</w:t>
            </w:r>
            <w:r w:rsidRPr="00BC72E0">
              <w:rPr>
                <w:rFonts w:eastAsia="Arial" w:cs="Arial"/>
                <w:spacing w:val="-7"/>
                <w:sz w:val="24"/>
                <w:szCs w:val="22"/>
                <w:lang w:val="en-US" w:eastAsia="en-US"/>
              </w:rPr>
              <w:t xml:space="preserve"> </w:t>
            </w:r>
            <w:r w:rsidRPr="00BC72E0">
              <w:rPr>
                <w:rFonts w:eastAsia="Arial" w:cs="Arial"/>
                <w:sz w:val="24"/>
                <w:szCs w:val="22"/>
                <w:lang w:val="en-US" w:eastAsia="en-US"/>
              </w:rPr>
              <w:t>responsible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7"/>
                <w:sz w:val="24"/>
                <w:szCs w:val="22"/>
                <w:lang w:val="en-US" w:eastAsia="en-US"/>
              </w:rPr>
              <w:t xml:space="preserve"> </w:t>
            </w:r>
            <w:r w:rsidRPr="00BC72E0">
              <w:rPr>
                <w:rFonts w:eastAsia="Arial" w:cs="Arial"/>
                <w:sz w:val="24"/>
                <w:szCs w:val="22"/>
                <w:lang w:val="en-US" w:eastAsia="en-US"/>
              </w:rPr>
              <w:t>leading</w:t>
            </w:r>
            <w:r w:rsidRPr="00BC72E0">
              <w:rPr>
                <w:rFonts w:eastAsia="Arial" w:cs="Arial"/>
                <w:spacing w:val="-7"/>
                <w:sz w:val="24"/>
                <w:szCs w:val="22"/>
                <w:lang w:val="en-US" w:eastAsia="en-US"/>
              </w:rPr>
              <w:t xml:space="preserve"> </w:t>
            </w:r>
            <w:r w:rsidRPr="00BC72E0">
              <w:rPr>
                <w:rFonts w:eastAsia="Arial" w:cs="Arial"/>
                <w:sz w:val="24"/>
                <w:szCs w:val="22"/>
                <w:lang w:val="en-US" w:eastAsia="en-US"/>
              </w:rPr>
              <w:t>on procurement policy on behalf of the UK government.</w:t>
            </w:r>
          </w:p>
        </w:tc>
      </w:tr>
      <w:tr w:rsidR="00BC72E0" w:rsidRPr="00BC72E0" w14:paraId="3D916FC0" w14:textId="77777777" w:rsidTr="00BC72E0">
        <w:trPr>
          <w:trHeight w:val="1420"/>
        </w:trPr>
        <w:tc>
          <w:tcPr>
            <w:tcW w:w="1860" w:type="dxa"/>
          </w:tcPr>
          <w:p w14:paraId="5911BDAC" w14:textId="77777777" w:rsidR="00BC72E0" w:rsidRPr="00BC72E0" w:rsidRDefault="00BC72E0" w:rsidP="00BC72E0">
            <w:pPr>
              <w:widowControl w:val="0"/>
              <w:autoSpaceDE w:val="0"/>
              <w:autoSpaceDN w:val="0"/>
              <w:spacing w:before="104" w:after="0" w:line="240" w:lineRule="auto"/>
              <w:jc w:val="left"/>
              <w:rPr>
                <w:rFonts w:eastAsia="Arial" w:cs="Arial"/>
                <w:sz w:val="24"/>
                <w:szCs w:val="22"/>
                <w:lang w:val="en-US" w:eastAsia="en-US"/>
              </w:rPr>
            </w:pPr>
            <w:r w:rsidRPr="00BC72E0">
              <w:rPr>
                <w:rFonts w:eastAsia="Arial" w:cs="Arial"/>
                <w:spacing w:val="-2"/>
                <w:sz w:val="24"/>
                <w:szCs w:val="22"/>
                <w:lang w:val="en-US" w:eastAsia="en-US"/>
              </w:rPr>
              <w:t>DC/DA</w:t>
            </w:r>
          </w:p>
        </w:tc>
        <w:tc>
          <w:tcPr>
            <w:tcW w:w="7140" w:type="dxa"/>
          </w:tcPr>
          <w:p w14:paraId="18A64428" w14:textId="77777777" w:rsidR="00BC72E0" w:rsidRPr="00BC72E0" w:rsidRDefault="00BC72E0" w:rsidP="00BC72E0">
            <w:pPr>
              <w:widowControl w:val="0"/>
              <w:autoSpaceDE w:val="0"/>
              <w:autoSpaceDN w:val="0"/>
              <w:spacing w:before="104" w:after="0" w:line="240" w:lineRule="auto"/>
              <w:jc w:val="left"/>
              <w:rPr>
                <w:rFonts w:eastAsia="Arial" w:cs="Arial"/>
                <w:sz w:val="24"/>
                <w:szCs w:val="22"/>
                <w:lang w:val="en-US" w:eastAsia="en-US"/>
              </w:rPr>
            </w:pPr>
            <w:r w:rsidRPr="00BC72E0">
              <w:rPr>
                <w:rFonts w:eastAsia="Arial" w:cs="Arial"/>
                <w:sz w:val="24"/>
                <w:szCs w:val="22"/>
                <w:lang w:val="en-US" w:eastAsia="en-US"/>
              </w:rPr>
              <w:t>Data Collector/Data Aggregator, responsible for retrieving, validating and processing metering data and sending it to the supplier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settlement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billing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purposes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line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5"/>
                <w:sz w:val="24"/>
                <w:szCs w:val="22"/>
                <w:lang w:val="en-US" w:eastAsia="en-US"/>
              </w:rPr>
              <w:t xml:space="preserve"> </w:t>
            </w:r>
            <w:r w:rsidRPr="00BC72E0">
              <w:rPr>
                <w:rFonts w:eastAsia="Arial" w:cs="Arial"/>
                <w:sz w:val="24"/>
                <w:szCs w:val="22"/>
                <w:lang w:val="en-US" w:eastAsia="en-US"/>
              </w:rPr>
              <w:t xml:space="preserve">industry </w:t>
            </w:r>
            <w:r w:rsidRPr="00BC72E0">
              <w:rPr>
                <w:rFonts w:eastAsia="Arial" w:cs="Arial"/>
                <w:spacing w:val="-2"/>
                <w:sz w:val="24"/>
                <w:szCs w:val="22"/>
                <w:lang w:val="en-US" w:eastAsia="en-US"/>
              </w:rPr>
              <w:t>requirements.</w:t>
            </w:r>
          </w:p>
        </w:tc>
      </w:tr>
      <w:tr w:rsidR="00BC72E0" w:rsidRPr="00BC72E0" w14:paraId="7A1C83FF" w14:textId="77777777" w:rsidTr="00BC72E0">
        <w:trPr>
          <w:trHeight w:val="880"/>
        </w:trPr>
        <w:tc>
          <w:tcPr>
            <w:tcW w:w="1860" w:type="dxa"/>
          </w:tcPr>
          <w:p w14:paraId="0F78DB97" w14:textId="77777777" w:rsidR="00BC72E0" w:rsidRPr="00BC72E0" w:rsidRDefault="00BC72E0" w:rsidP="00BC72E0">
            <w:pPr>
              <w:widowControl w:val="0"/>
              <w:autoSpaceDE w:val="0"/>
              <w:autoSpaceDN w:val="0"/>
              <w:spacing w:before="113" w:after="0" w:line="240" w:lineRule="auto"/>
              <w:jc w:val="left"/>
              <w:rPr>
                <w:rFonts w:eastAsia="Arial" w:cs="Arial"/>
                <w:sz w:val="24"/>
                <w:szCs w:val="22"/>
                <w:lang w:val="en-US" w:eastAsia="en-US"/>
              </w:rPr>
            </w:pPr>
            <w:r w:rsidRPr="00BC72E0">
              <w:rPr>
                <w:rFonts w:eastAsia="Arial" w:cs="Arial"/>
                <w:spacing w:val="-5"/>
                <w:sz w:val="24"/>
                <w:szCs w:val="22"/>
                <w:lang w:val="en-US" w:eastAsia="en-US"/>
              </w:rPr>
              <w:t>DNO</w:t>
            </w:r>
          </w:p>
        </w:tc>
        <w:tc>
          <w:tcPr>
            <w:tcW w:w="7140" w:type="dxa"/>
          </w:tcPr>
          <w:p w14:paraId="2A8CE43B" w14:textId="77777777" w:rsidR="00BC72E0" w:rsidRPr="00BC72E0" w:rsidRDefault="00BC72E0" w:rsidP="00BC72E0">
            <w:pPr>
              <w:widowControl w:val="0"/>
              <w:autoSpaceDE w:val="0"/>
              <w:autoSpaceDN w:val="0"/>
              <w:spacing w:before="113" w:after="0" w:line="240" w:lineRule="auto"/>
              <w:ind w:right="935"/>
              <w:jc w:val="left"/>
              <w:rPr>
                <w:rFonts w:eastAsia="Arial" w:cs="Arial"/>
                <w:sz w:val="24"/>
                <w:szCs w:val="22"/>
                <w:lang w:val="en-US" w:eastAsia="en-US"/>
              </w:rPr>
            </w:pPr>
            <w:r w:rsidRPr="00BC72E0">
              <w:rPr>
                <w:rFonts w:eastAsia="Arial" w:cs="Arial"/>
                <w:sz w:val="24"/>
                <w:szCs w:val="22"/>
                <w:lang w:val="en-US" w:eastAsia="en-US"/>
              </w:rPr>
              <w:t>Distribution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network</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operators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manage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electric</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power distribution system which delivers electricity to end </w:t>
            </w:r>
            <w:r w:rsidRPr="00BC72E0">
              <w:rPr>
                <w:rFonts w:eastAsia="Arial" w:cs="Arial"/>
                <w:spacing w:val="-2"/>
                <w:sz w:val="24"/>
                <w:szCs w:val="22"/>
                <w:lang w:val="en-US" w:eastAsia="en-US"/>
              </w:rPr>
              <w:t>users.</w:t>
            </w:r>
          </w:p>
        </w:tc>
      </w:tr>
      <w:tr w:rsidR="00BC72E0" w:rsidRPr="00BC72E0" w14:paraId="697E1264" w14:textId="77777777" w:rsidTr="00BC72E0">
        <w:trPr>
          <w:trHeight w:val="1160"/>
        </w:trPr>
        <w:tc>
          <w:tcPr>
            <w:tcW w:w="1860" w:type="dxa"/>
          </w:tcPr>
          <w:p w14:paraId="3300C24D" w14:textId="77777777" w:rsidR="00BC72E0" w:rsidRPr="00BC72E0" w:rsidRDefault="00BC72E0" w:rsidP="00BC72E0">
            <w:pPr>
              <w:widowControl w:val="0"/>
              <w:autoSpaceDE w:val="0"/>
              <w:autoSpaceDN w:val="0"/>
              <w:spacing w:before="110" w:after="0" w:line="240" w:lineRule="auto"/>
              <w:jc w:val="left"/>
              <w:rPr>
                <w:rFonts w:eastAsia="Arial" w:cs="Arial"/>
                <w:sz w:val="24"/>
                <w:szCs w:val="22"/>
                <w:lang w:val="en-US" w:eastAsia="en-US"/>
              </w:rPr>
            </w:pPr>
            <w:r w:rsidRPr="00BC72E0">
              <w:rPr>
                <w:rFonts w:eastAsia="Arial" w:cs="Arial"/>
                <w:spacing w:val="-5"/>
                <w:sz w:val="24"/>
                <w:szCs w:val="22"/>
                <w:lang w:val="en-US" w:eastAsia="en-US"/>
              </w:rPr>
              <w:t>FOI</w:t>
            </w:r>
          </w:p>
        </w:tc>
        <w:tc>
          <w:tcPr>
            <w:tcW w:w="7140" w:type="dxa"/>
          </w:tcPr>
          <w:p w14:paraId="3F2AD6C5" w14:textId="62A9D915" w:rsidR="00BC72E0" w:rsidRPr="00BC72E0" w:rsidRDefault="00BC72E0" w:rsidP="00BC72E0">
            <w:pPr>
              <w:widowControl w:val="0"/>
              <w:autoSpaceDE w:val="0"/>
              <w:autoSpaceDN w:val="0"/>
              <w:spacing w:before="110" w:after="0" w:line="240" w:lineRule="auto"/>
              <w:ind w:right="191"/>
              <w:jc w:val="left"/>
              <w:rPr>
                <w:rFonts w:eastAsia="Arial" w:cs="Arial"/>
                <w:sz w:val="24"/>
                <w:szCs w:val="22"/>
                <w:lang w:val="en-US" w:eastAsia="en-US"/>
              </w:rPr>
            </w:pPr>
            <w:r w:rsidRPr="00BC72E0">
              <w:rPr>
                <w:rFonts w:eastAsia="Arial" w:cs="Arial"/>
                <w:sz w:val="24"/>
                <w:szCs w:val="22"/>
                <w:lang w:val="en-US" w:eastAsia="en-US"/>
              </w:rPr>
              <w:t>Freedom</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6"/>
                <w:sz w:val="24"/>
                <w:szCs w:val="22"/>
                <w:lang w:val="en-US" w:eastAsia="en-US"/>
              </w:rPr>
              <w:t xml:space="preserve"> </w:t>
            </w:r>
            <w:r w:rsidRPr="00BC72E0">
              <w:rPr>
                <w:rFonts w:eastAsia="Arial" w:cs="Arial"/>
                <w:sz w:val="24"/>
                <w:szCs w:val="22"/>
                <w:lang w:val="en-US" w:eastAsia="en-US"/>
              </w:rPr>
              <w:t>Information</w:t>
            </w:r>
            <w:r w:rsidRPr="00BC72E0">
              <w:rPr>
                <w:rFonts w:eastAsia="Arial" w:cs="Arial"/>
                <w:spacing w:val="-6"/>
                <w:sz w:val="24"/>
                <w:szCs w:val="22"/>
                <w:lang w:val="en-US" w:eastAsia="en-US"/>
              </w:rPr>
              <w:t xml:space="preserve"> </w:t>
            </w:r>
            <w:r w:rsidRPr="00BC72E0">
              <w:rPr>
                <w:rFonts w:eastAsia="Arial" w:cs="Arial"/>
                <w:sz w:val="24"/>
                <w:szCs w:val="22"/>
                <w:lang w:val="en-US" w:eastAsia="en-US"/>
              </w:rPr>
              <w:t>Request</w:t>
            </w:r>
            <w:r w:rsidRPr="00BC72E0">
              <w:rPr>
                <w:rFonts w:eastAsia="Arial" w:cs="Arial"/>
                <w:spacing w:val="-6"/>
                <w:sz w:val="24"/>
                <w:szCs w:val="22"/>
                <w:lang w:val="en-US" w:eastAsia="en-US"/>
              </w:rPr>
              <w:t xml:space="preserve"> </w:t>
            </w:r>
            <w:r w:rsidRPr="00BC72E0">
              <w:rPr>
                <w:rFonts w:eastAsia="Arial" w:cs="Arial"/>
                <w:sz w:val="24"/>
                <w:szCs w:val="22"/>
                <w:lang w:val="en-US" w:eastAsia="en-US"/>
              </w:rPr>
              <w:t>which</w:t>
            </w:r>
            <w:r w:rsidRPr="00BC72E0">
              <w:rPr>
                <w:rFonts w:eastAsia="Arial" w:cs="Arial"/>
                <w:spacing w:val="-6"/>
                <w:sz w:val="24"/>
                <w:szCs w:val="22"/>
                <w:lang w:val="en-US" w:eastAsia="en-US"/>
              </w:rPr>
              <w:t xml:space="preserve"> </w:t>
            </w:r>
            <w:r w:rsidRPr="00BC72E0">
              <w:rPr>
                <w:rFonts w:eastAsia="Arial" w:cs="Arial"/>
                <w:sz w:val="24"/>
                <w:szCs w:val="22"/>
                <w:lang w:val="en-US" w:eastAsia="en-US"/>
              </w:rPr>
              <w:t>provides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public</w:t>
            </w:r>
            <w:r w:rsidRPr="00BC72E0">
              <w:rPr>
                <w:rFonts w:eastAsia="Arial" w:cs="Arial"/>
                <w:spacing w:val="-6"/>
                <w:sz w:val="24"/>
                <w:szCs w:val="22"/>
                <w:lang w:val="en-US" w:eastAsia="en-US"/>
              </w:rPr>
              <w:t xml:space="preserve"> </w:t>
            </w:r>
            <w:r w:rsidRPr="00BC72E0">
              <w:rPr>
                <w:rFonts w:eastAsia="Arial" w:cs="Arial"/>
                <w:sz w:val="24"/>
                <w:szCs w:val="22"/>
                <w:lang w:val="en-US" w:eastAsia="en-US"/>
              </w:rPr>
              <w:t>access to information held by public authorities under the Freedom of Information Act 2000.</w:t>
            </w:r>
          </w:p>
        </w:tc>
      </w:tr>
      <w:tr w:rsidR="00BC72E0" w:rsidRPr="00BC72E0" w14:paraId="248300D4" w14:textId="77777777" w:rsidTr="00BC72E0">
        <w:trPr>
          <w:trHeight w:val="599"/>
        </w:trPr>
        <w:tc>
          <w:tcPr>
            <w:tcW w:w="1860" w:type="dxa"/>
          </w:tcPr>
          <w:p w14:paraId="24946377" w14:textId="77777777" w:rsidR="00BC72E0" w:rsidRPr="00BC72E0" w:rsidRDefault="00BC72E0" w:rsidP="00BC72E0">
            <w:pPr>
              <w:widowControl w:val="0"/>
              <w:autoSpaceDE w:val="0"/>
              <w:autoSpaceDN w:val="0"/>
              <w:spacing w:before="103" w:after="0" w:line="240" w:lineRule="auto"/>
              <w:jc w:val="left"/>
              <w:rPr>
                <w:rFonts w:eastAsia="Arial" w:cs="Arial"/>
                <w:sz w:val="24"/>
                <w:szCs w:val="22"/>
                <w:lang w:val="en-US" w:eastAsia="en-US"/>
              </w:rPr>
            </w:pPr>
            <w:r w:rsidRPr="00BC72E0">
              <w:rPr>
                <w:rFonts w:eastAsia="Arial" w:cs="Arial"/>
                <w:spacing w:val="-5"/>
                <w:sz w:val="24"/>
                <w:szCs w:val="22"/>
                <w:lang w:val="en-US" w:eastAsia="en-US"/>
              </w:rPr>
              <w:t>LOA</w:t>
            </w:r>
          </w:p>
        </w:tc>
        <w:tc>
          <w:tcPr>
            <w:tcW w:w="7140" w:type="dxa"/>
          </w:tcPr>
          <w:p w14:paraId="6BB89D9A" w14:textId="77777777" w:rsidR="00BC72E0" w:rsidRPr="00BC72E0" w:rsidRDefault="00BC72E0" w:rsidP="00BC72E0">
            <w:pPr>
              <w:widowControl w:val="0"/>
              <w:autoSpaceDE w:val="0"/>
              <w:autoSpaceDN w:val="0"/>
              <w:spacing w:before="103" w:after="0" w:line="240" w:lineRule="auto"/>
              <w:jc w:val="left"/>
              <w:rPr>
                <w:rFonts w:eastAsia="Arial" w:cs="Arial"/>
                <w:sz w:val="24"/>
                <w:szCs w:val="22"/>
                <w:lang w:val="en-US" w:eastAsia="en-US"/>
              </w:rPr>
            </w:pPr>
            <w:r w:rsidRPr="00BC72E0">
              <w:rPr>
                <w:rFonts w:eastAsia="Arial" w:cs="Arial"/>
                <w:sz w:val="24"/>
                <w:szCs w:val="22"/>
                <w:lang w:val="en-US" w:eastAsia="en-US"/>
              </w:rPr>
              <w:t xml:space="preserve">Letter of </w:t>
            </w:r>
            <w:r w:rsidRPr="00BC72E0">
              <w:rPr>
                <w:rFonts w:eastAsia="Arial" w:cs="Arial"/>
                <w:spacing w:val="-2"/>
                <w:sz w:val="24"/>
                <w:szCs w:val="22"/>
                <w:lang w:val="en-US" w:eastAsia="en-US"/>
              </w:rPr>
              <w:t>authority.</w:t>
            </w:r>
          </w:p>
        </w:tc>
      </w:tr>
      <w:tr w:rsidR="00BC72E0" w:rsidRPr="00BC72E0" w14:paraId="596C7A96" w14:textId="77777777" w:rsidTr="00BC72E0">
        <w:trPr>
          <w:trHeight w:val="879"/>
        </w:trPr>
        <w:tc>
          <w:tcPr>
            <w:tcW w:w="1860" w:type="dxa"/>
          </w:tcPr>
          <w:p w14:paraId="50C37D70" w14:textId="77777777" w:rsidR="00BC72E0" w:rsidRPr="00BC72E0" w:rsidRDefault="00BC72E0" w:rsidP="00BC72E0">
            <w:pPr>
              <w:widowControl w:val="0"/>
              <w:autoSpaceDE w:val="0"/>
              <w:autoSpaceDN w:val="0"/>
              <w:spacing w:before="104" w:after="0" w:line="240" w:lineRule="auto"/>
              <w:jc w:val="left"/>
              <w:rPr>
                <w:rFonts w:eastAsia="Arial" w:cs="Arial"/>
                <w:sz w:val="24"/>
                <w:szCs w:val="22"/>
                <w:lang w:val="en-US" w:eastAsia="en-US"/>
              </w:rPr>
            </w:pPr>
            <w:r w:rsidRPr="00BC72E0">
              <w:rPr>
                <w:rFonts w:eastAsia="Arial" w:cs="Arial"/>
                <w:spacing w:val="-5"/>
                <w:sz w:val="24"/>
                <w:szCs w:val="22"/>
                <w:lang w:val="en-US" w:eastAsia="en-US"/>
              </w:rPr>
              <w:t>MOP</w:t>
            </w:r>
          </w:p>
        </w:tc>
        <w:tc>
          <w:tcPr>
            <w:tcW w:w="7140" w:type="dxa"/>
          </w:tcPr>
          <w:p w14:paraId="76B002E8" w14:textId="77777777" w:rsidR="00BC72E0" w:rsidRPr="00BC72E0" w:rsidRDefault="00BC72E0" w:rsidP="00BC72E0">
            <w:pPr>
              <w:widowControl w:val="0"/>
              <w:autoSpaceDE w:val="0"/>
              <w:autoSpaceDN w:val="0"/>
              <w:spacing w:before="104" w:after="0" w:line="240" w:lineRule="auto"/>
              <w:jc w:val="left"/>
              <w:rPr>
                <w:rFonts w:eastAsia="Arial" w:cs="Arial"/>
                <w:sz w:val="24"/>
                <w:szCs w:val="22"/>
                <w:lang w:val="en-US" w:eastAsia="en-US"/>
              </w:rPr>
            </w:pPr>
            <w:r w:rsidRPr="00BC72E0">
              <w:rPr>
                <w:rFonts w:eastAsia="Arial" w:cs="Arial"/>
                <w:sz w:val="24"/>
                <w:szCs w:val="22"/>
                <w:lang w:val="en-US" w:eastAsia="en-US"/>
              </w:rPr>
              <w:t>Meter</w:t>
            </w:r>
            <w:r w:rsidRPr="00BC72E0">
              <w:rPr>
                <w:rFonts w:eastAsia="Arial" w:cs="Arial"/>
                <w:spacing w:val="-8"/>
                <w:sz w:val="24"/>
                <w:szCs w:val="22"/>
                <w:lang w:val="en-US" w:eastAsia="en-US"/>
              </w:rPr>
              <w:t xml:space="preserve"> </w:t>
            </w:r>
            <w:r w:rsidRPr="00BC72E0">
              <w:rPr>
                <w:rFonts w:eastAsia="Arial" w:cs="Arial"/>
                <w:sz w:val="24"/>
                <w:szCs w:val="22"/>
                <w:lang w:val="en-US" w:eastAsia="en-US"/>
              </w:rPr>
              <w:t>operator,</w:t>
            </w:r>
            <w:r w:rsidRPr="00BC72E0">
              <w:rPr>
                <w:rFonts w:eastAsia="Arial" w:cs="Arial"/>
                <w:spacing w:val="-8"/>
                <w:sz w:val="24"/>
                <w:szCs w:val="22"/>
                <w:lang w:val="en-US" w:eastAsia="en-US"/>
              </w:rPr>
              <w:t xml:space="preserve"> </w:t>
            </w:r>
            <w:r w:rsidRPr="00BC72E0">
              <w:rPr>
                <w:rFonts w:eastAsia="Arial" w:cs="Arial"/>
                <w:sz w:val="24"/>
                <w:szCs w:val="22"/>
                <w:lang w:val="en-US" w:eastAsia="en-US"/>
              </w:rPr>
              <w:t>responsible</w:t>
            </w:r>
            <w:r w:rsidRPr="00BC72E0">
              <w:rPr>
                <w:rFonts w:eastAsia="Arial" w:cs="Arial"/>
                <w:spacing w:val="-8"/>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8"/>
                <w:sz w:val="24"/>
                <w:szCs w:val="22"/>
                <w:lang w:val="en-US" w:eastAsia="en-US"/>
              </w:rPr>
              <w:t xml:space="preserve"> </w:t>
            </w:r>
            <w:r w:rsidRPr="00BC72E0">
              <w:rPr>
                <w:rFonts w:eastAsia="Arial" w:cs="Arial"/>
                <w:sz w:val="24"/>
                <w:szCs w:val="22"/>
                <w:lang w:val="en-US" w:eastAsia="en-US"/>
              </w:rPr>
              <w:t>fitting,</w:t>
            </w:r>
            <w:r w:rsidRPr="00BC72E0">
              <w:rPr>
                <w:rFonts w:eastAsia="Arial" w:cs="Arial"/>
                <w:spacing w:val="-8"/>
                <w:sz w:val="24"/>
                <w:szCs w:val="22"/>
                <w:lang w:val="en-US" w:eastAsia="en-US"/>
              </w:rPr>
              <w:t xml:space="preserve"> </w:t>
            </w:r>
            <w:r w:rsidRPr="00BC72E0">
              <w:rPr>
                <w:rFonts w:eastAsia="Arial" w:cs="Arial"/>
                <w:sz w:val="24"/>
                <w:szCs w:val="22"/>
                <w:lang w:val="en-US" w:eastAsia="en-US"/>
              </w:rPr>
              <w:t>operating</w:t>
            </w:r>
            <w:r w:rsidRPr="00BC72E0">
              <w:rPr>
                <w:rFonts w:eastAsia="Arial" w:cs="Arial"/>
                <w:spacing w:val="-8"/>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8"/>
                <w:sz w:val="24"/>
                <w:szCs w:val="22"/>
                <w:lang w:val="en-US" w:eastAsia="en-US"/>
              </w:rPr>
              <w:t xml:space="preserve"> </w:t>
            </w:r>
            <w:r w:rsidRPr="00BC72E0">
              <w:rPr>
                <w:rFonts w:eastAsia="Arial" w:cs="Arial"/>
                <w:sz w:val="24"/>
                <w:szCs w:val="22"/>
                <w:lang w:val="en-US" w:eastAsia="en-US"/>
              </w:rPr>
              <w:t>maintaining electricity meters.</w:t>
            </w:r>
          </w:p>
        </w:tc>
      </w:tr>
    </w:tbl>
    <w:p w14:paraId="31A7B385"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099EC5CB" w14:textId="77777777" w:rsidR="00BC72E0" w:rsidRPr="00BC72E0" w:rsidRDefault="00BC72E0" w:rsidP="00BC72E0">
      <w:pPr>
        <w:widowControl w:val="0"/>
        <w:autoSpaceDE w:val="0"/>
        <w:autoSpaceDN w:val="0"/>
        <w:spacing w:before="9" w:after="0" w:line="240" w:lineRule="auto"/>
        <w:jc w:val="left"/>
        <w:rPr>
          <w:rFonts w:eastAsia="Arial" w:cs="Arial"/>
          <w:b/>
          <w:sz w:val="24"/>
          <w:szCs w:val="24"/>
          <w:lang w:val="en-US" w:eastAsia="en-US"/>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0"/>
        <w:gridCol w:w="7140"/>
      </w:tblGrid>
      <w:tr w:rsidR="00BC72E0" w:rsidRPr="00BC72E0" w14:paraId="19D35E0A" w14:textId="77777777" w:rsidTr="00BC72E0">
        <w:trPr>
          <w:trHeight w:val="879"/>
        </w:trPr>
        <w:tc>
          <w:tcPr>
            <w:tcW w:w="1860" w:type="dxa"/>
          </w:tcPr>
          <w:p w14:paraId="2B16B35F" w14:textId="77777777" w:rsidR="00BC72E0" w:rsidRPr="00BC72E0" w:rsidRDefault="00BC72E0" w:rsidP="00BC72E0">
            <w:pPr>
              <w:widowControl w:val="0"/>
              <w:autoSpaceDE w:val="0"/>
              <w:autoSpaceDN w:val="0"/>
              <w:spacing w:before="114" w:after="0" w:line="240" w:lineRule="auto"/>
              <w:jc w:val="left"/>
              <w:rPr>
                <w:rFonts w:eastAsia="Arial" w:cs="Arial"/>
                <w:sz w:val="24"/>
                <w:szCs w:val="22"/>
                <w:lang w:val="en-US" w:eastAsia="en-US"/>
              </w:rPr>
            </w:pPr>
            <w:r w:rsidRPr="00BC72E0">
              <w:rPr>
                <w:rFonts w:eastAsia="Arial" w:cs="Arial"/>
                <w:spacing w:val="-5"/>
                <w:sz w:val="24"/>
                <w:szCs w:val="22"/>
                <w:lang w:val="en-US" w:eastAsia="en-US"/>
              </w:rPr>
              <w:t>PMQ</w:t>
            </w:r>
          </w:p>
        </w:tc>
        <w:tc>
          <w:tcPr>
            <w:tcW w:w="7140" w:type="dxa"/>
          </w:tcPr>
          <w:p w14:paraId="20EC06F3" w14:textId="77777777" w:rsidR="00BC72E0" w:rsidRPr="00BC72E0" w:rsidRDefault="00BC72E0" w:rsidP="00BC72E0">
            <w:pPr>
              <w:widowControl w:val="0"/>
              <w:autoSpaceDE w:val="0"/>
              <w:autoSpaceDN w:val="0"/>
              <w:spacing w:before="114" w:after="0" w:line="240" w:lineRule="auto"/>
              <w:jc w:val="left"/>
              <w:rPr>
                <w:rFonts w:eastAsia="Arial" w:cs="Arial"/>
                <w:sz w:val="24"/>
                <w:szCs w:val="22"/>
                <w:lang w:val="en-US" w:eastAsia="en-US"/>
              </w:rPr>
            </w:pPr>
            <w:r w:rsidRPr="00BC72E0">
              <w:rPr>
                <w:rFonts w:eastAsia="Arial" w:cs="Arial"/>
                <w:sz w:val="24"/>
                <w:szCs w:val="22"/>
                <w:lang w:val="en-US" w:eastAsia="en-US"/>
              </w:rPr>
              <w:t>Parliamentary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Questions,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questions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from</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MPs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House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 Commons to the Prime Minister.</w:t>
            </w:r>
          </w:p>
        </w:tc>
      </w:tr>
      <w:tr w:rsidR="00BC72E0" w:rsidRPr="00BC72E0" w14:paraId="0B4BEFD9" w14:textId="77777777" w:rsidTr="00BC72E0">
        <w:trPr>
          <w:trHeight w:val="600"/>
        </w:trPr>
        <w:tc>
          <w:tcPr>
            <w:tcW w:w="1860" w:type="dxa"/>
          </w:tcPr>
          <w:p w14:paraId="5CCB5D3A" w14:textId="77777777" w:rsidR="00BC72E0" w:rsidRPr="00BC72E0" w:rsidRDefault="00BC72E0" w:rsidP="00BC72E0">
            <w:pPr>
              <w:widowControl w:val="0"/>
              <w:autoSpaceDE w:val="0"/>
              <w:autoSpaceDN w:val="0"/>
              <w:spacing w:before="111" w:after="0" w:line="240" w:lineRule="auto"/>
              <w:jc w:val="left"/>
              <w:rPr>
                <w:rFonts w:eastAsia="Arial" w:cs="Arial"/>
                <w:sz w:val="24"/>
                <w:szCs w:val="22"/>
                <w:lang w:val="en-US" w:eastAsia="en-US"/>
              </w:rPr>
            </w:pPr>
            <w:r w:rsidRPr="00BC72E0">
              <w:rPr>
                <w:rFonts w:eastAsia="Arial" w:cs="Arial"/>
                <w:sz w:val="24"/>
                <w:szCs w:val="22"/>
                <w:lang w:val="en-US" w:eastAsia="en-US"/>
              </w:rPr>
              <w:t xml:space="preserve">The </w:t>
            </w:r>
            <w:r w:rsidRPr="00BC72E0">
              <w:rPr>
                <w:rFonts w:eastAsia="Arial" w:cs="Arial"/>
                <w:spacing w:val="-2"/>
                <w:sz w:val="24"/>
                <w:szCs w:val="22"/>
                <w:lang w:val="en-US" w:eastAsia="en-US"/>
              </w:rPr>
              <w:t>Authority</w:t>
            </w:r>
          </w:p>
        </w:tc>
        <w:tc>
          <w:tcPr>
            <w:tcW w:w="7140" w:type="dxa"/>
          </w:tcPr>
          <w:p w14:paraId="00C471BC" w14:textId="77777777" w:rsidR="00BC72E0" w:rsidRPr="00BC72E0" w:rsidRDefault="00BC72E0" w:rsidP="00BC72E0">
            <w:pPr>
              <w:widowControl w:val="0"/>
              <w:autoSpaceDE w:val="0"/>
              <w:autoSpaceDN w:val="0"/>
              <w:spacing w:before="111" w:after="0" w:line="240" w:lineRule="auto"/>
              <w:jc w:val="left"/>
              <w:rPr>
                <w:rFonts w:eastAsia="Arial" w:cs="Arial"/>
                <w:sz w:val="24"/>
                <w:szCs w:val="22"/>
                <w:lang w:val="en-US" w:eastAsia="en-US"/>
              </w:rPr>
            </w:pPr>
            <w:r w:rsidRPr="00BC72E0">
              <w:rPr>
                <w:rFonts w:eastAsia="Arial" w:cs="Arial"/>
                <w:sz w:val="24"/>
                <w:szCs w:val="22"/>
                <w:lang w:val="en-US" w:eastAsia="en-US"/>
              </w:rPr>
              <w:t xml:space="preserve">Government Property </w:t>
            </w:r>
            <w:r w:rsidRPr="00BC72E0">
              <w:rPr>
                <w:rFonts w:eastAsia="Arial" w:cs="Arial"/>
                <w:spacing w:val="-2"/>
                <w:sz w:val="24"/>
                <w:szCs w:val="22"/>
                <w:lang w:val="en-US" w:eastAsia="en-US"/>
              </w:rPr>
              <w:t>Agency.</w:t>
            </w:r>
          </w:p>
        </w:tc>
      </w:tr>
      <w:tr w:rsidR="00BC72E0" w:rsidRPr="00BC72E0" w14:paraId="57C79FF7" w14:textId="77777777" w:rsidTr="00BC72E0">
        <w:trPr>
          <w:trHeight w:val="1440"/>
        </w:trPr>
        <w:tc>
          <w:tcPr>
            <w:tcW w:w="1860" w:type="dxa"/>
          </w:tcPr>
          <w:p w14:paraId="7B3D144C" w14:textId="77777777" w:rsidR="00BC72E0" w:rsidRPr="00BC72E0" w:rsidRDefault="00BC72E0" w:rsidP="00BC72E0">
            <w:pPr>
              <w:widowControl w:val="0"/>
              <w:autoSpaceDE w:val="0"/>
              <w:autoSpaceDN w:val="0"/>
              <w:spacing w:before="112" w:after="0" w:line="240" w:lineRule="auto"/>
              <w:jc w:val="left"/>
              <w:rPr>
                <w:rFonts w:eastAsia="Arial" w:cs="Arial"/>
                <w:sz w:val="24"/>
                <w:szCs w:val="22"/>
                <w:lang w:val="en-US" w:eastAsia="en-US"/>
              </w:rPr>
            </w:pPr>
            <w:r w:rsidRPr="00BC72E0">
              <w:rPr>
                <w:rFonts w:eastAsia="Arial" w:cs="Arial"/>
                <w:spacing w:val="-5"/>
                <w:sz w:val="24"/>
                <w:szCs w:val="22"/>
                <w:lang w:val="en-US" w:eastAsia="en-US"/>
              </w:rPr>
              <w:t>TLS</w:t>
            </w:r>
          </w:p>
        </w:tc>
        <w:tc>
          <w:tcPr>
            <w:tcW w:w="7140" w:type="dxa"/>
          </w:tcPr>
          <w:p w14:paraId="7140A35A" w14:textId="77777777" w:rsidR="00BC72E0" w:rsidRPr="00BC72E0" w:rsidRDefault="00BC72E0" w:rsidP="00BC72E0">
            <w:pPr>
              <w:widowControl w:val="0"/>
              <w:autoSpaceDE w:val="0"/>
              <w:autoSpaceDN w:val="0"/>
              <w:spacing w:before="112" w:after="0" w:line="240" w:lineRule="auto"/>
              <w:ind w:right="571"/>
              <w:rPr>
                <w:rFonts w:eastAsia="Arial" w:cs="Arial"/>
                <w:sz w:val="24"/>
                <w:szCs w:val="22"/>
                <w:lang w:val="en-US" w:eastAsia="en-US"/>
              </w:rPr>
            </w:pPr>
            <w:r w:rsidRPr="00BC72E0">
              <w:rPr>
                <w:rFonts w:eastAsia="Arial" w:cs="Arial"/>
                <w:sz w:val="24"/>
                <w:szCs w:val="22"/>
                <w:lang w:val="en-US" w:eastAsia="en-US"/>
              </w:rPr>
              <w:t>Transport</w:t>
            </w:r>
            <w:r w:rsidRPr="00BC72E0">
              <w:rPr>
                <w:rFonts w:eastAsia="Arial" w:cs="Arial"/>
                <w:spacing w:val="-14"/>
                <w:sz w:val="24"/>
                <w:szCs w:val="22"/>
                <w:lang w:val="en-US" w:eastAsia="en-US"/>
              </w:rPr>
              <w:t xml:space="preserve"> </w:t>
            </w:r>
            <w:r w:rsidRPr="00BC72E0">
              <w:rPr>
                <w:rFonts w:eastAsia="Arial" w:cs="Arial"/>
                <w:sz w:val="24"/>
                <w:szCs w:val="22"/>
                <w:lang w:val="en-US" w:eastAsia="en-US"/>
              </w:rPr>
              <w:t>Layer</w:t>
            </w:r>
            <w:r w:rsidRPr="00BC72E0">
              <w:rPr>
                <w:rFonts w:eastAsia="Arial" w:cs="Arial"/>
                <w:spacing w:val="-14"/>
                <w:sz w:val="24"/>
                <w:szCs w:val="22"/>
                <w:lang w:val="en-US" w:eastAsia="en-US"/>
              </w:rPr>
              <w:t xml:space="preserve"> </w:t>
            </w:r>
            <w:r w:rsidRPr="00BC72E0">
              <w:rPr>
                <w:rFonts w:eastAsia="Arial" w:cs="Arial"/>
                <w:sz w:val="24"/>
                <w:szCs w:val="22"/>
                <w:lang w:val="en-US" w:eastAsia="en-US"/>
              </w:rPr>
              <w:t>Security.</w:t>
            </w:r>
            <w:r w:rsidRPr="00BC72E0">
              <w:rPr>
                <w:rFonts w:eastAsia="Arial" w:cs="Arial"/>
                <w:spacing w:val="-14"/>
                <w:sz w:val="24"/>
                <w:szCs w:val="22"/>
                <w:lang w:val="en-US" w:eastAsia="en-US"/>
              </w:rPr>
              <w:t xml:space="preserve"> </w:t>
            </w:r>
            <w:r w:rsidRPr="00BC72E0">
              <w:rPr>
                <w:rFonts w:eastAsia="Arial" w:cs="Arial"/>
                <w:sz w:val="24"/>
                <w:szCs w:val="22"/>
                <w:lang w:val="en-US" w:eastAsia="en-US"/>
              </w:rPr>
              <w:t>Provides</w:t>
            </w:r>
            <w:r w:rsidRPr="00BC72E0">
              <w:rPr>
                <w:rFonts w:eastAsia="Arial" w:cs="Arial"/>
                <w:spacing w:val="-14"/>
                <w:sz w:val="24"/>
                <w:szCs w:val="22"/>
                <w:lang w:val="en-US" w:eastAsia="en-US"/>
              </w:rPr>
              <w:t xml:space="preserve"> </w:t>
            </w:r>
            <w:r w:rsidRPr="00BC72E0">
              <w:rPr>
                <w:rFonts w:eastAsia="Arial" w:cs="Arial"/>
                <w:sz w:val="24"/>
                <w:szCs w:val="22"/>
                <w:lang w:val="en-US" w:eastAsia="en-US"/>
              </w:rPr>
              <w:t>security,</w:t>
            </w:r>
            <w:r w:rsidRPr="00BC72E0">
              <w:rPr>
                <w:rFonts w:eastAsia="Arial" w:cs="Arial"/>
                <w:spacing w:val="-14"/>
                <w:sz w:val="24"/>
                <w:szCs w:val="22"/>
                <w:lang w:val="en-US" w:eastAsia="en-US"/>
              </w:rPr>
              <w:t xml:space="preserve"> </w:t>
            </w:r>
            <w:r w:rsidRPr="00BC72E0">
              <w:rPr>
                <w:rFonts w:eastAsia="Arial" w:cs="Arial"/>
                <w:sz w:val="24"/>
                <w:szCs w:val="22"/>
                <w:lang w:val="en-US" w:eastAsia="en-US"/>
              </w:rPr>
              <w:t>including</w:t>
            </w:r>
            <w:r w:rsidRPr="00BC72E0">
              <w:rPr>
                <w:rFonts w:eastAsia="Arial" w:cs="Arial"/>
                <w:spacing w:val="-14"/>
                <w:sz w:val="24"/>
                <w:szCs w:val="22"/>
                <w:lang w:val="en-US" w:eastAsia="en-US"/>
              </w:rPr>
              <w:t xml:space="preserve"> </w:t>
            </w:r>
            <w:r w:rsidRPr="00BC72E0">
              <w:rPr>
                <w:rFonts w:eastAsia="Arial" w:cs="Arial"/>
                <w:sz w:val="24"/>
                <w:szCs w:val="22"/>
                <w:lang w:val="en-US" w:eastAsia="en-US"/>
              </w:rPr>
              <w:t>privacy (confidentiality), integrity, and authenticity through the use of cryptography,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such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use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certificates,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between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two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or more communicating computer applications.</w:t>
            </w:r>
          </w:p>
        </w:tc>
      </w:tr>
      <w:tr w:rsidR="00BC72E0" w:rsidRPr="00BC72E0" w14:paraId="212C830D" w14:textId="77777777" w:rsidTr="00BC72E0">
        <w:trPr>
          <w:trHeight w:val="599"/>
        </w:trPr>
        <w:tc>
          <w:tcPr>
            <w:tcW w:w="1860" w:type="dxa"/>
          </w:tcPr>
          <w:p w14:paraId="2050B2B4" w14:textId="77777777" w:rsidR="00BC72E0" w:rsidRPr="00BC72E0" w:rsidRDefault="00BC72E0" w:rsidP="00BC72E0">
            <w:pPr>
              <w:widowControl w:val="0"/>
              <w:autoSpaceDE w:val="0"/>
              <w:autoSpaceDN w:val="0"/>
              <w:spacing w:before="101" w:after="0" w:line="240" w:lineRule="auto"/>
              <w:jc w:val="left"/>
              <w:rPr>
                <w:rFonts w:eastAsia="Arial" w:cs="Arial"/>
                <w:sz w:val="24"/>
                <w:szCs w:val="22"/>
                <w:lang w:val="en-US" w:eastAsia="en-US"/>
              </w:rPr>
            </w:pPr>
            <w:r w:rsidRPr="00BC72E0">
              <w:rPr>
                <w:rFonts w:eastAsia="Arial" w:cs="Arial"/>
                <w:spacing w:val="-4"/>
                <w:sz w:val="24"/>
                <w:szCs w:val="22"/>
                <w:lang w:val="en-US" w:eastAsia="en-US"/>
              </w:rPr>
              <w:t>WSTP</w:t>
            </w:r>
          </w:p>
        </w:tc>
        <w:tc>
          <w:tcPr>
            <w:tcW w:w="7140" w:type="dxa"/>
          </w:tcPr>
          <w:p w14:paraId="52E4736A" w14:textId="77777777" w:rsidR="00BC72E0" w:rsidRPr="00BC72E0" w:rsidRDefault="00BC72E0" w:rsidP="00BC72E0">
            <w:pPr>
              <w:widowControl w:val="0"/>
              <w:autoSpaceDE w:val="0"/>
              <w:autoSpaceDN w:val="0"/>
              <w:spacing w:before="101" w:after="0" w:line="240" w:lineRule="auto"/>
              <w:jc w:val="left"/>
              <w:rPr>
                <w:rFonts w:eastAsia="Arial" w:cs="Arial"/>
                <w:sz w:val="25"/>
                <w:szCs w:val="22"/>
                <w:lang w:val="en-US" w:eastAsia="en-US"/>
              </w:rPr>
            </w:pPr>
            <w:r w:rsidRPr="00BC72E0">
              <w:rPr>
                <w:rFonts w:eastAsia="Arial" w:cs="Arial"/>
                <w:color w:val="202024"/>
                <w:sz w:val="25"/>
                <w:szCs w:val="22"/>
                <w:lang w:val="en-US" w:eastAsia="en-US"/>
              </w:rPr>
              <w:t>Workplace</w:t>
            </w:r>
            <w:r w:rsidRPr="00BC72E0">
              <w:rPr>
                <w:rFonts w:eastAsia="Arial" w:cs="Arial"/>
                <w:color w:val="202024"/>
                <w:spacing w:val="-16"/>
                <w:sz w:val="25"/>
                <w:szCs w:val="22"/>
                <w:lang w:val="en-US" w:eastAsia="en-US"/>
              </w:rPr>
              <w:t xml:space="preserve"> </w:t>
            </w:r>
            <w:r w:rsidRPr="00BC72E0">
              <w:rPr>
                <w:rFonts w:eastAsia="Arial" w:cs="Arial"/>
                <w:color w:val="202024"/>
                <w:sz w:val="25"/>
                <w:szCs w:val="22"/>
                <w:lang w:val="en-US" w:eastAsia="en-US"/>
              </w:rPr>
              <w:t>Services</w:t>
            </w:r>
            <w:r w:rsidRPr="00BC72E0">
              <w:rPr>
                <w:rFonts w:eastAsia="Arial" w:cs="Arial"/>
                <w:color w:val="202024"/>
                <w:spacing w:val="-13"/>
                <w:sz w:val="25"/>
                <w:szCs w:val="22"/>
                <w:lang w:val="en-US" w:eastAsia="en-US"/>
              </w:rPr>
              <w:t xml:space="preserve"> </w:t>
            </w:r>
            <w:r w:rsidRPr="00BC72E0">
              <w:rPr>
                <w:rFonts w:eastAsia="Arial" w:cs="Arial"/>
                <w:color w:val="202024"/>
                <w:sz w:val="25"/>
                <w:szCs w:val="22"/>
                <w:lang w:val="en-US" w:eastAsia="en-US"/>
              </w:rPr>
              <w:t>Transformation</w:t>
            </w:r>
            <w:r w:rsidRPr="00BC72E0">
              <w:rPr>
                <w:rFonts w:eastAsia="Arial" w:cs="Arial"/>
                <w:color w:val="202024"/>
                <w:spacing w:val="-13"/>
                <w:sz w:val="25"/>
                <w:szCs w:val="22"/>
                <w:lang w:val="en-US" w:eastAsia="en-US"/>
              </w:rPr>
              <w:t xml:space="preserve"> </w:t>
            </w:r>
            <w:proofErr w:type="spellStart"/>
            <w:r w:rsidRPr="00BC72E0">
              <w:rPr>
                <w:rFonts w:eastAsia="Arial" w:cs="Arial"/>
                <w:color w:val="202024"/>
                <w:sz w:val="25"/>
                <w:szCs w:val="22"/>
                <w:lang w:val="en-US" w:eastAsia="en-US"/>
              </w:rPr>
              <w:t>Programme</w:t>
            </w:r>
            <w:proofErr w:type="spellEnd"/>
            <w:r w:rsidRPr="00BC72E0">
              <w:rPr>
                <w:rFonts w:eastAsia="Arial" w:cs="Arial"/>
                <w:color w:val="202024"/>
                <w:spacing w:val="-13"/>
                <w:sz w:val="25"/>
                <w:szCs w:val="22"/>
                <w:lang w:val="en-US" w:eastAsia="en-US"/>
              </w:rPr>
              <w:t xml:space="preserve"> </w:t>
            </w:r>
            <w:r w:rsidRPr="00BC72E0">
              <w:rPr>
                <w:rFonts w:eastAsia="Arial" w:cs="Arial"/>
                <w:color w:val="202024"/>
                <w:spacing w:val="-10"/>
                <w:sz w:val="25"/>
                <w:szCs w:val="22"/>
                <w:lang w:val="en-US" w:eastAsia="en-US"/>
              </w:rPr>
              <w:t>.</w:t>
            </w:r>
          </w:p>
        </w:tc>
      </w:tr>
    </w:tbl>
    <w:p w14:paraId="43AC3F85"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420DBB31"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23D31388" w14:textId="77777777" w:rsidR="00BC72E0" w:rsidRPr="00BC72E0" w:rsidRDefault="00BC72E0" w:rsidP="00BC72E0">
      <w:pPr>
        <w:widowControl w:val="0"/>
        <w:autoSpaceDE w:val="0"/>
        <w:autoSpaceDN w:val="0"/>
        <w:spacing w:before="10" w:after="0" w:line="240" w:lineRule="auto"/>
        <w:jc w:val="left"/>
        <w:rPr>
          <w:rFonts w:eastAsia="Arial" w:cs="Arial"/>
          <w:b/>
          <w:sz w:val="26"/>
          <w:szCs w:val="24"/>
          <w:lang w:val="en-US" w:eastAsia="en-US"/>
        </w:rPr>
      </w:pPr>
    </w:p>
    <w:p w14:paraId="73A0FBE1" w14:textId="77777777" w:rsidR="00BC72E0" w:rsidRPr="00BC72E0" w:rsidRDefault="00BC72E0" w:rsidP="00BC72E0">
      <w:pPr>
        <w:widowControl w:val="0"/>
        <w:numPr>
          <w:ilvl w:val="0"/>
          <w:numId w:val="47"/>
        </w:numPr>
        <w:tabs>
          <w:tab w:val="left" w:pos="1899"/>
          <w:tab w:val="left" w:pos="1900"/>
        </w:tabs>
        <w:autoSpaceDE w:val="0"/>
        <w:autoSpaceDN w:val="0"/>
        <w:spacing w:before="90" w:after="0" w:line="240" w:lineRule="auto"/>
        <w:rPr>
          <w:rFonts w:eastAsia="Arial" w:cs="Arial"/>
          <w:b/>
          <w:sz w:val="32"/>
          <w:szCs w:val="22"/>
          <w:lang w:val="en-US" w:eastAsia="en-US"/>
        </w:rPr>
      </w:pPr>
      <w:r w:rsidRPr="00BC72E0">
        <w:rPr>
          <w:rFonts w:eastAsia="Arial" w:cs="Arial"/>
          <w:b/>
          <w:sz w:val="32"/>
          <w:szCs w:val="22"/>
          <w:lang w:val="en-US" w:eastAsia="en-US"/>
        </w:rPr>
        <w:t>SCOPE</w:t>
      </w:r>
      <w:r w:rsidRPr="00BC72E0">
        <w:rPr>
          <w:rFonts w:eastAsia="Arial" w:cs="Arial"/>
          <w:b/>
          <w:spacing w:val="-4"/>
          <w:sz w:val="32"/>
          <w:szCs w:val="22"/>
          <w:lang w:val="en-US" w:eastAsia="en-US"/>
        </w:rPr>
        <w:t xml:space="preserve"> </w:t>
      </w:r>
      <w:r w:rsidRPr="00BC72E0">
        <w:rPr>
          <w:rFonts w:eastAsia="Arial" w:cs="Arial"/>
          <w:b/>
          <w:sz w:val="32"/>
          <w:szCs w:val="22"/>
          <w:lang w:val="en-US" w:eastAsia="en-US"/>
        </w:rPr>
        <w:t>OF</w:t>
      </w:r>
      <w:r w:rsidRPr="00BC72E0">
        <w:rPr>
          <w:rFonts w:eastAsia="Arial" w:cs="Arial"/>
          <w:b/>
          <w:spacing w:val="-3"/>
          <w:sz w:val="32"/>
          <w:szCs w:val="22"/>
          <w:lang w:val="en-US" w:eastAsia="en-US"/>
        </w:rPr>
        <w:t xml:space="preserve"> </w:t>
      </w:r>
      <w:r w:rsidRPr="00BC72E0">
        <w:rPr>
          <w:rFonts w:eastAsia="Arial" w:cs="Arial"/>
          <w:b/>
          <w:spacing w:val="-2"/>
          <w:sz w:val="32"/>
          <w:szCs w:val="22"/>
          <w:lang w:val="en-US" w:eastAsia="en-US"/>
        </w:rPr>
        <w:t>REQUIREMENT</w:t>
      </w:r>
    </w:p>
    <w:p w14:paraId="01EBDEC7" w14:textId="77777777" w:rsidR="00BC72E0" w:rsidRPr="00BC72E0" w:rsidRDefault="00BC72E0" w:rsidP="00BC72E0">
      <w:pPr>
        <w:widowControl w:val="0"/>
        <w:numPr>
          <w:ilvl w:val="1"/>
          <w:numId w:val="47"/>
        </w:numPr>
        <w:tabs>
          <w:tab w:val="left" w:pos="1900"/>
        </w:tabs>
        <w:autoSpaceDE w:val="0"/>
        <w:autoSpaceDN w:val="0"/>
        <w:spacing w:before="120" w:after="0" w:line="240" w:lineRule="auto"/>
        <w:ind w:left="1900" w:right="1173"/>
        <w:rPr>
          <w:rFonts w:eastAsia="Arial" w:cs="Arial"/>
          <w:sz w:val="24"/>
          <w:szCs w:val="22"/>
          <w:lang w:val="en-US" w:eastAsia="en-US"/>
        </w:rPr>
      </w:pPr>
      <w:r w:rsidRPr="00BC72E0">
        <w:rPr>
          <w:rFonts w:eastAsia="Arial" w:cs="Arial"/>
          <w:sz w:val="24"/>
          <w:szCs w:val="22"/>
          <w:lang w:val="en-US" w:eastAsia="en-US"/>
        </w:rPr>
        <w:t>The Supplier will provide the Services across the UK; England, Scotland and Wales, and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Northern Ireland. The utilities covered by the Services are; Electricity, Gas, Water, Heat</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and other Fuels.</w:t>
      </w:r>
    </w:p>
    <w:p w14:paraId="50CE2B78" w14:textId="77777777" w:rsidR="00BC72E0" w:rsidRPr="00BC72E0" w:rsidRDefault="00BC72E0" w:rsidP="00BC72E0">
      <w:pPr>
        <w:widowControl w:val="0"/>
        <w:autoSpaceDE w:val="0"/>
        <w:autoSpaceDN w:val="0"/>
        <w:spacing w:before="9" w:after="0" w:line="240" w:lineRule="auto"/>
        <w:jc w:val="left"/>
        <w:rPr>
          <w:rFonts w:eastAsia="Arial" w:cs="Arial"/>
          <w:szCs w:val="24"/>
          <w:lang w:val="en-US" w:eastAsia="en-US"/>
        </w:rPr>
      </w:pPr>
    </w:p>
    <w:p w14:paraId="106676C3" w14:textId="77777777" w:rsidR="00BC72E0" w:rsidRPr="00BC72E0" w:rsidRDefault="00BC72E0" w:rsidP="00BC72E0">
      <w:pPr>
        <w:widowControl w:val="0"/>
        <w:numPr>
          <w:ilvl w:val="1"/>
          <w:numId w:val="47"/>
        </w:numPr>
        <w:tabs>
          <w:tab w:val="left" w:pos="1900"/>
        </w:tabs>
        <w:autoSpaceDE w:val="0"/>
        <w:autoSpaceDN w:val="0"/>
        <w:spacing w:before="1" w:after="0" w:line="240" w:lineRule="auto"/>
        <w:ind w:left="1900" w:right="1173"/>
        <w:rPr>
          <w:rFonts w:eastAsia="Arial" w:cs="Arial"/>
          <w:sz w:val="24"/>
          <w:szCs w:val="22"/>
          <w:lang w:val="en-US" w:eastAsia="en-US"/>
        </w:rPr>
      </w:pPr>
      <w:r w:rsidRPr="00BC72E0">
        <w:rPr>
          <w:rFonts w:eastAsia="Arial" w:cs="Arial"/>
          <w:sz w:val="24"/>
          <w:szCs w:val="22"/>
          <w:lang w:val="en-US" w:eastAsia="en-US"/>
        </w:rPr>
        <w:t>The scope of the Services includes, but is not limited to the following</w:t>
      </w:r>
      <w:r w:rsidRPr="00BC72E0">
        <w:rPr>
          <w:rFonts w:eastAsia="Arial" w:cs="Arial"/>
          <w:spacing w:val="-3"/>
          <w:sz w:val="24"/>
          <w:szCs w:val="22"/>
          <w:lang w:val="en-US" w:eastAsia="en-US"/>
        </w:rPr>
        <w:t xml:space="preserve"> </w:t>
      </w:r>
      <w:r w:rsidRPr="00BC72E0">
        <w:rPr>
          <w:rFonts w:eastAsia="Arial" w:cs="Arial"/>
          <w:sz w:val="24"/>
          <w:szCs w:val="22"/>
          <w:lang w:val="en-US" w:eastAsia="en-US"/>
        </w:rPr>
        <w:t>general requirements which the Supplier will fulfil as more specifically detailed within Sections 6-15 below:</w:t>
      </w:r>
    </w:p>
    <w:p w14:paraId="45E6CAFD" w14:textId="77777777" w:rsidR="00BC72E0" w:rsidRPr="00BC72E0" w:rsidRDefault="00BC72E0" w:rsidP="00BC72E0">
      <w:pPr>
        <w:widowControl w:val="0"/>
        <w:autoSpaceDE w:val="0"/>
        <w:autoSpaceDN w:val="0"/>
        <w:spacing w:before="9" w:after="0" w:line="240" w:lineRule="auto"/>
        <w:jc w:val="left"/>
        <w:rPr>
          <w:rFonts w:eastAsia="Arial" w:cs="Arial"/>
          <w:szCs w:val="24"/>
          <w:lang w:val="en-US" w:eastAsia="en-US"/>
        </w:rPr>
      </w:pPr>
    </w:p>
    <w:p w14:paraId="420635EF" w14:textId="77777777" w:rsidR="00BC72E0" w:rsidRPr="00BC72E0" w:rsidRDefault="00BC72E0" w:rsidP="00BC72E0">
      <w:pPr>
        <w:widowControl w:val="0"/>
        <w:numPr>
          <w:ilvl w:val="2"/>
          <w:numId w:val="47"/>
        </w:numPr>
        <w:tabs>
          <w:tab w:val="left" w:pos="2980"/>
        </w:tabs>
        <w:autoSpaceDE w:val="0"/>
        <w:autoSpaceDN w:val="0"/>
        <w:spacing w:before="1" w:after="0" w:line="240" w:lineRule="auto"/>
        <w:ind w:right="1176"/>
        <w:rPr>
          <w:rFonts w:eastAsia="Arial" w:cs="Arial"/>
          <w:sz w:val="24"/>
          <w:szCs w:val="22"/>
          <w:lang w:val="en-US" w:eastAsia="en-US"/>
        </w:rPr>
      </w:pPr>
      <w:r w:rsidRPr="00BC72E0">
        <w:rPr>
          <w:rFonts w:eastAsia="Arial" w:cs="Arial"/>
          <w:sz w:val="24"/>
          <w:szCs w:val="22"/>
          <w:lang w:val="en-US" w:eastAsia="en-US"/>
        </w:rPr>
        <w:t>to create and maintain an accurate asset list</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and database of the Authority’s estate. A breakdown of the current estate and the numbers and types of meters is available in appendix 1: Overview</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of Estate and volumes;</w:t>
      </w:r>
    </w:p>
    <w:p w14:paraId="034FEC7E"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2C304902" w14:textId="77777777" w:rsidR="00BC72E0" w:rsidRPr="00BC72E0" w:rsidRDefault="00BC72E0" w:rsidP="00BC72E0">
      <w:pPr>
        <w:widowControl w:val="0"/>
        <w:numPr>
          <w:ilvl w:val="2"/>
          <w:numId w:val="47"/>
        </w:numPr>
        <w:tabs>
          <w:tab w:val="left" w:pos="2979"/>
          <w:tab w:val="left" w:pos="2980"/>
        </w:tabs>
        <w:autoSpaceDE w:val="0"/>
        <w:autoSpaceDN w:val="0"/>
        <w:spacing w:after="0" w:line="240" w:lineRule="auto"/>
        <w:ind w:right="1513"/>
        <w:rPr>
          <w:rFonts w:eastAsia="Arial" w:cs="Arial"/>
          <w:sz w:val="24"/>
          <w:szCs w:val="22"/>
          <w:lang w:val="en-US" w:eastAsia="en-US"/>
        </w:rPr>
      </w:pPr>
      <w:r w:rsidRPr="00BC72E0">
        <w:rPr>
          <w:rFonts w:eastAsia="Arial" w:cs="Arial"/>
          <w:sz w:val="24"/>
          <w:szCs w:val="22"/>
          <w:lang w:val="en-US" w:eastAsia="en-US"/>
        </w:rPr>
        <w:t>to take over administration for the Authority’s utility supplies, providing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account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management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engagement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with the Authority’s utility providers and other 3rd party utility supply chain partners (MOP, DC/DA, landlords, gas and water loggers, etc.) on behalf of the Authority;</w:t>
      </w:r>
    </w:p>
    <w:p w14:paraId="536DA426"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567"/>
        <w:rPr>
          <w:rFonts w:eastAsia="Arial" w:cs="Arial"/>
          <w:sz w:val="24"/>
          <w:szCs w:val="22"/>
          <w:lang w:val="en-US" w:eastAsia="en-US"/>
        </w:rPr>
      </w:pPr>
      <w:r w:rsidRPr="00BC72E0">
        <w:rPr>
          <w:rFonts w:eastAsia="Arial" w:cs="Arial"/>
          <w:sz w:val="24"/>
          <w:szCs w:val="22"/>
          <w:lang w:val="en-US" w:eastAsia="en-US"/>
        </w:rPr>
        <w:t>collate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24</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months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5"/>
          <w:sz w:val="24"/>
          <w:szCs w:val="22"/>
          <w:lang w:val="en-US" w:eastAsia="en-US"/>
        </w:rPr>
        <w:t xml:space="preserve"> </w:t>
      </w:r>
      <w:r w:rsidRPr="00BC72E0">
        <w:rPr>
          <w:rFonts w:eastAsia="Arial" w:cs="Arial"/>
          <w:sz w:val="24"/>
          <w:szCs w:val="22"/>
          <w:lang w:val="en-US" w:eastAsia="en-US"/>
        </w:rPr>
        <w:t>historic</w:t>
      </w:r>
      <w:r w:rsidRPr="00BC72E0">
        <w:rPr>
          <w:rFonts w:eastAsia="Arial" w:cs="Arial"/>
          <w:spacing w:val="-5"/>
          <w:sz w:val="24"/>
          <w:szCs w:val="22"/>
          <w:lang w:val="en-US" w:eastAsia="en-US"/>
        </w:rPr>
        <w:t xml:space="preserve"> </w:t>
      </w:r>
      <w:r w:rsidRPr="00BC72E0">
        <w:rPr>
          <w:rFonts w:eastAsia="Arial" w:cs="Arial"/>
          <w:sz w:val="24"/>
          <w:szCs w:val="22"/>
          <w:lang w:val="en-US" w:eastAsia="en-US"/>
        </w:rPr>
        <w:t>utility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contract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information, validating historic invoices as they are loaded into the Portal;</w:t>
      </w:r>
    </w:p>
    <w:p w14:paraId="303F2F28"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461"/>
        <w:rPr>
          <w:rFonts w:eastAsia="Arial" w:cs="Arial"/>
          <w:sz w:val="24"/>
          <w:szCs w:val="22"/>
          <w:lang w:val="en-US" w:eastAsia="en-US"/>
        </w:rPr>
      </w:pPr>
      <w:r w:rsidRPr="00BC72E0">
        <w:rPr>
          <w:rFonts w:eastAsia="Arial" w:cs="Arial"/>
          <w:sz w:val="24"/>
          <w:szCs w:val="22"/>
          <w:lang w:val="en-US" w:eastAsia="en-US"/>
        </w:rPr>
        <w:t>collate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maintain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half-hourly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consumption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from</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meters where available;</w:t>
      </w:r>
    </w:p>
    <w:p w14:paraId="0300D3D9"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51CBD5CB"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13D59BCD" w14:textId="77777777" w:rsidR="00BC72E0" w:rsidRPr="00BC72E0" w:rsidRDefault="00BC72E0" w:rsidP="00BC72E0">
      <w:pPr>
        <w:widowControl w:val="0"/>
        <w:numPr>
          <w:ilvl w:val="2"/>
          <w:numId w:val="47"/>
        </w:numPr>
        <w:tabs>
          <w:tab w:val="left" w:pos="2980"/>
        </w:tabs>
        <w:autoSpaceDE w:val="0"/>
        <w:autoSpaceDN w:val="0"/>
        <w:spacing w:before="92" w:after="0" w:line="240" w:lineRule="auto"/>
        <w:ind w:right="1527"/>
        <w:rPr>
          <w:rFonts w:eastAsia="Arial" w:cs="Arial"/>
          <w:sz w:val="24"/>
          <w:szCs w:val="22"/>
          <w:lang w:val="en-US" w:eastAsia="en-US"/>
        </w:rPr>
      </w:pPr>
      <w:r w:rsidRPr="00BC72E0">
        <w:rPr>
          <w:rFonts w:eastAsia="Arial" w:cs="Arial"/>
          <w:sz w:val="24"/>
          <w:szCs w:val="22"/>
          <w:lang w:val="en-US" w:eastAsia="en-US"/>
        </w:rPr>
        <w:t>collate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maintain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manual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automated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meter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readings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from 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ensuring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provided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regular basis back to the utilities providers for billing purposes;</w:t>
      </w:r>
    </w:p>
    <w:p w14:paraId="04C6C3CB"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194"/>
        <w:rPr>
          <w:rFonts w:eastAsia="Arial" w:cs="Arial"/>
          <w:sz w:val="24"/>
          <w:szCs w:val="22"/>
          <w:lang w:val="en-US" w:eastAsia="en-US"/>
        </w:rPr>
      </w:pPr>
      <w:r w:rsidRPr="00BC72E0">
        <w:rPr>
          <w:rFonts w:eastAsia="Arial" w:cs="Arial"/>
          <w:sz w:val="24"/>
          <w:szCs w:val="22"/>
          <w:lang w:val="en-US" w:eastAsia="en-US"/>
        </w:rPr>
        <w:t>collate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maintain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sub-meter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specific</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interventions,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which impact on the building performance i.e. tracking energy generated on site via PV panels or wind,</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monitoring consumption of Electric Vehicle (EV) charge points where applicable;</w:t>
      </w:r>
    </w:p>
    <w:p w14:paraId="5851FEB0"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492"/>
        <w:rPr>
          <w:rFonts w:eastAsia="Arial" w:cs="Arial"/>
          <w:sz w:val="24"/>
          <w:szCs w:val="22"/>
          <w:lang w:val="en-US" w:eastAsia="en-US"/>
        </w:rPr>
      </w:pPr>
      <w:r w:rsidRPr="00BC72E0">
        <w:rPr>
          <w:rFonts w:eastAsia="Arial" w:cs="Arial"/>
          <w:sz w:val="24"/>
          <w:szCs w:val="22"/>
          <w:lang w:val="en-US" w:eastAsia="en-US"/>
        </w:rPr>
        <w:t>validate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all</w:t>
      </w:r>
      <w:r w:rsidRPr="00BC72E0">
        <w:rPr>
          <w:rFonts w:eastAsia="Arial" w:cs="Arial"/>
          <w:spacing w:val="-7"/>
          <w:sz w:val="24"/>
          <w:szCs w:val="22"/>
          <w:lang w:val="en-US" w:eastAsia="en-US"/>
        </w:rPr>
        <w:t xml:space="preserve"> </w:t>
      </w:r>
      <w:r w:rsidRPr="00BC72E0">
        <w:rPr>
          <w:rFonts w:eastAsia="Arial" w:cs="Arial"/>
          <w:sz w:val="24"/>
          <w:szCs w:val="22"/>
          <w:lang w:val="en-US" w:eastAsia="en-US"/>
        </w:rPr>
        <w:t>bills,</w:t>
      </w:r>
      <w:r w:rsidRPr="00BC72E0">
        <w:rPr>
          <w:rFonts w:eastAsia="Arial" w:cs="Arial"/>
          <w:spacing w:val="-7"/>
          <w:sz w:val="24"/>
          <w:szCs w:val="22"/>
          <w:lang w:val="en-US" w:eastAsia="en-US"/>
        </w:rPr>
        <w:t xml:space="preserve"> </w:t>
      </w:r>
      <w:r w:rsidRPr="00BC72E0">
        <w:rPr>
          <w:rFonts w:eastAsia="Arial" w:cs="Arial"/>
          <w:sz w:val="24"/>
          <w:szCs w:val="22"/>
          <w:lang w:val="en-US" w:eastAsia="en-US"/>
        </w:rPr>
        <w:t>ensuring</w:t>
      </w:r>
      <w:r w:rsidRPr="00BC72E0">
        <w:rPr>
          <w:rFonts w:eastAsia="Arial" w:cs="Arial"/>
          <w:spacing w:val="-7"/>
          <w:sz w:val="24"/>
          <w:szCs w:val="22"/>
          <w:lang w:val="en-US" w:eastAsia="en-US"/>
        </w:rPr>
        <w:t xml:space="preserve"> </w:t>
      </w:r>
      <w:r w:rsidRPr="00BC72E0">
        <w:rPr>
          <w:rFonts w:eastAsia="Arial" w:cs="Arial"/>
          <w:sz w:val="24"/>
          <w:szCs w:val="22"/>
          <w:lang w:val="en-US" w:eastAsia="en-US"/>
        </w:rPr>
        <w:t>100%</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accuracy,</w:t>
      </w:r>
      <w:r w:rsidRPr="00BC72E0">
        <w:rPr>
          <w:rFonts w:eastAsia="Arial" w:cs="Arial"/>
          <w:spacing w:val="-7"/>
          <w:sz w:val="24"/>
          <w:szCs w:val="22"/>
          <w:lang w:val="en-US" w:eastAsia="en-US"/>
        </w:rPr>
        <w:t xml:space="preserve"> </w:t>
      </w:r>
      <w:r w:rsidRPr="00BC72E0">
        <w:rPr>
          <w:rFonts w:eastAsia="Arial" w:cs="Arial"/>
          <w:sz w:val="24"/>
          <w:szCs w:val="22"/>
          <w:lang w:val="en-US" w:eastAsia="en-US"/>
        </w:rPr>
        <w:t>querying</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7"/>
          <w:sz w:val="24"/>
          <w:szCs w:val="22"/>
          <w:lang w:val="en-US" w:eastAsia="en-US"/>
        </w:rPr>
        <w:t xml:space="preserve"> </w:t>
      </w:r>
      <w:r w:rsidRPr="00BC72E0">
        <w:rPr>
          <w:rFonts w:eastAsia="Arial" w:cs="Arial"/>
          <w:sz w:val="24"/>
          <w:szCs w:val="22"/>
          <w:lang w:val="en-US" w:eastAsia="en-US"/>
        </w:rPr>
        <w:t>rectifying discrepancies with the utility provider;</w:t>
      </w:r>
    </w:p>
    <w:p w14:paraId="5CA48BC3"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225"/>
        <w:rPr>
          <w:rFonts w:eastAsia="Arial" w:cs="Arial"/>
          <w:sz w:val="24"/>
          <w:szCs w:val="22"/>
          <w:lang w:val="en-US" w:eastAsia="en-US"/>
        </w:rPr>
      </w:pPr>
      <w:r w:rsidRPr="00BC72E0">
        <w:rPr>
          <w:rFonts w:eastAsia="Arial" w:cs="Arial"/>
          <w:sz w:val="24"/>
          <w:szCs w:val="22"/>
          <w:lang w:val="en-US" w:eastAsia="en-US"/>
        </w:rPr>
        <w:t>provide</w:t>
      </w:r>
      <w:r w:rsidRPr="00BC72E0">
        <w:rPr>
          <w:rFonts w:eastAsia="Arial" w:cs="Arial"/>
          <w:spacing w:val="-8"/>
          <w:sz w:val="24"/>
          <w:szCs w:val="22"/>
          <w:lang w:val="en-US" w:eastAsia="en-US"/>
        </w:rPr>
        <w:t xml:space="preserve"> </w:t>
      </w:r>
      <w:r w:rsidRPr="00BC72E0">
        <w:rPr>
          <w:rFonts w:eastAsia="Arial" w:cs="Arial"/>
          <w:sz w:val="24"/>
          <w:szCs w:val="22"/>
          <w:lang w:val="en-US" w:eastAsia="en-US"/>
        </w:rPr>
        <w:t>accurate</w:t>
      </w:r>
      <w:r w:rsidRPr="00BC72E0">
        <w:rPr>
          <w:rFonts w:eastAsia="Arial" w:cs="Arial"/>
          <w:spacing w:val="-8"/>
          <w:sz w:val="24"/>
          <w:szCs w:val="22"/>
          <w:lang w:val="en-US" w:eastAsia="en-US"/>
        </w:rPr>
        <w:t xml:space="preserve"> </w:t>
      </w:r>
      <w:r w:rsidRPr="00BC72E0">
        <w:rPr>
          <w:rFonts w:eastAsia="Arial" w:cs="Arial"/>
          <w:sz w:val="24"/>
          <w:szCs w:val="22"/>
          <w:lang w:val="en-US" w:eastAsia="en-US"/>
        </w:rPr>
        <w:t>management</w:t>
      </w:r>
      <w:r w:rsidRPr="00BC72E0">
        <w:rPr>
          <w:rFonts w:eastAsia="Arial" w:cs="Arial"/>
          <w:spacing w:val="-8"/>
          <w:sz w:val="24"/>
          <w:szCs w:val="22"/>
          <w:lang w:val="en-US" w:eastAsia="en-US"/>
        </w:rPr>
        <w:t xml:space="preserve"> </w:t>
      </w:r>
      <w:r w:rsidRPr="00BC72E0">
        <w:rPr>
          <w:rFonts w:eastAsia="Arial" w:cs="Arial"/>
          <w:sz w:val="24"/>
          <w:szCs w:val="22"/>
          <w:lang w:val="en-US" w:eastAsia="en-US"/>
        </w:rPr>
        <w:t>reports</w:t>
      </w:r>
      <w:r w:rsidRPr="00BC72E0">
        <w:rPr>
          <w:rFonts w:eastAsia="Arial" w:cs="Arial"/>
          <w:spacing w:val="-8"/>
          <w:sz w:val="24"/>
          <w:szCs w:val="22"/>
          <w:lang w:val="en-US" w:eastAsia="en-US"/>
        </w:rPr>
        <w:t xml:space="preserve"> </w:t>
      </w:r>
      <w:r w:rsidRPr="00BC72E0">
        <w:rPr>
          <w:rFonts w:eastAsia="Arial" w:cs="Arial"/>
          <w:sz w:val="24"/>
          <w:szCs w:val="22"/>
          <w:lang w:val="en-US" w:eastAsia="en-US"/>
        </w:rPr>
        <w:t>relating</w:t>
      </w:r>
      <w:r w:rsidRPr="00BC72E0">
        <w:rPr>
          <w:rFonts w:eastAsia="Arial" w:cs="Arial"/>
          <w:spacing w:val="-8"/>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8"/>
          <w:sz w:val="24"/>
          <w:szCs w:val="22"/>
          <w:lang w:val="en-US" w:eastAsia="en-US"/>
        </w:rPr>
        <w:t xml:space="preserve"> </w:t>
      </w:r>
      <w:r w:rsidRPr="00BC72E0">
        <w:rPr>
          <w:rFonts w:eastAsia="Arial" w:cs="Arial"/>
          <w:sz w:val="24"/>
          <w:szCs w:val="22"/>
          <w:lang w:val="en-US" w:eastAsia="en-US"/>
        </w:rPr>
        <w:t>energy</w:t>
      </w:r>
      <w:r w:rsidRPr="00BC72E0">
        <w:rPr>
          <w:rFonts w:eastAsia="Arial" w:cs="Arial"/>
          <w:spacing w:val="-8"/>
          <w:sz w:val="24"/>
          <w:szCs w:val="22"/>
          <w:lang w:val="en-US" w:eastAsia="en-US"/>
        </w:rPr>
        <w:t xml:space="preserve"> </w:t>
      </w:r>
      <w:r w:rsidRPr="00BC72E0">
        <w:rPr>
          <w:rFonts w:eastAsia="Arial" w:cs="Arial"/>
          <w:sz w:val="24"/>
          <w:szCs w:val="22"/>
          <w:lang w:val="en-US" w:eastAsia="en-US"/>
        </w:rPr>
        <w:t>(electricity, gas, fuel) and water consumption and spend to be delivered in a readable format on a regular schedule;</w:t>
      </w:r>
    </w:p>
    <w:p w14:paraId="2F92B246"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345"/>
        <w:rPr>
          <w:rFonts w:eastAsia="Arial" w:cs="Arial"/>
          <w:sz w:val="24"/>
          <w:szCs w:val="22"/>
          <w:lang w:val="en-US" w:eastAsia="en-US"/>
        </w:rPr>
      </w:pPr>
      <w:r w:rsidRPr="00BC72E0">
        <w:rPr>
          <w:rFonts w:eastAsia="Arial" w:cs="Arial"/>
          <w:sz w:val="24"/>
          <w:szCs w:val="22"/>
          <w:lang w:val="en-US" w:eastAsia="en-US"/>
        </w:rPr>
        <w:t>provide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user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friendly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allowing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users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filter live data and reports, filtering and querying as required;</w:t>
      </w:r>
    </w:p>
    <w:p w14:paraId="29CDF9A1" w14:textId="77777777" w:rsidR="00BC72E0" w:rsidRPr="00BC72E0" w:rsidRDefault="00BC72E0" w:rsidP="00BC72E0">
      <w:pPr>
        <w:widowControl w:val="0"/>
        <w:numPr>
          <w:ilvl w:val="2"/>
          <w:numId w:val="47"/>
        </w:numPr>
        <w:tabs>
          <w:tab w:val="left" w:pos="2980"/>
        </w:tabs>
        <w:autoSpaceDE w:val="0"/>
        <w:autoSpaceDN w:val="0"/>
        <w:spacing w:before="200" w:after="0" w:line="240" w:lineRule="auto"/>
        <w:ind w:right="1225"/>
        <w:rPr>
          <w:rFonts w:eastAsia="Arial" w:cs="Arial"/>
          <w:sz w:val="24"/>
          <w:szCs w:val="22"/>
          <w:lang w:val="en-US" w:eastAsia="en-US"/>
        </w:rPr>
      </w:pPr>
      <w:r w:rsidRPr="00BC72E0">
        <w:rPr>
          <w:rFonts w:eastAsia="Arial" w:cs="Arial"/>
          <w:sz w:val="24"/>
          <w:szCs w:val="22"/>
          <w:lang w:val="en-US" w:eastAsia="en-US"/>
        </w:rPr>
        <w:t>provide</w:t>
      </w:r>
      <w:r w:rsidRPr="00BC72E0">
        <w:rPr>
          <w:rFonts w:eastAsia="Arial" w:cs="Arial"/>
          <w:spacing w:val="-1"/>
          <w:sz w:val="24"/>
          <w:szCs w:val="22"/>
          <w:lang w:val="en-US" w:eastAsia="en-US"/>
        </w:rPr>
        <w:t xml:space="preserve"> </w:t>
      </w:r>
      <w:r w:rsidRPr="00BC72E0">
        <w:rPr>
          <w:rFonts w:eastAsia="Arial" w:cs="Arial"/>
          <w:sz w:val="24"/>
          <w:szCs w:val="22"/>
          <w:lang w:val="en-US" w:eastAsia="en-US"/>
        </w:rPr>
        <w:t>rapid</w:t>
      </w:r>
      <w:r w:rsidRPr="00BC72E0">
        <w:rPr>
          <w:rFonts w:eastAsia="Arial" w:cs="Arial"/>
          <w:spacing w:val="-1"/>
          <w:sz w:val="24"/>
          <w:szCs w:val="22"/>
          <w:lang w:val="en-US" w:eastAsia="en-US"/>
        </w:rPr>
        <w:t xml:space="preserve"> </w:t>
      </w:r>
      <w:r w:rsidRPr="00BC72E0">
        <w:rPr>
          <w:rFonts w:eastAsia="Arial" w:cs="Arial"/>
          <w:sz w:val="24"/>
          <w:szCs w:val="22"/>
          <w:lang w:val="en-US" w:eastAsia="en-US"/>
        </w:rPr>
        <w:t>response</w:t>
      </w:r>
      <w:r w:rsidRPr="00BC72E0">
        <w:rPr>
          <w:rFonts w:eastAsia="Arial" w:cs="Arial"/>
          <w:spacing w:val="-1"/>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1"/>
          <w:sz w:val="24"/>
          <w:szCs w:val="22"/>
          <w:lang w:val="en-US" w:eastAsia="en-US"/>
        </w:rPr>
        <w:t xml:space="preserve"> </w:t>
      </w:r>
      <w:r w:rsidRPr="00BC72E0">
        <w:rPr>
          <w:rFonts w:eastAsia="Arial" w:cs="Arial"/>
          <w:sz w:val="24"/>
          <w:szCs w:val="22"/>
          <w:lang w:val="en-US" w:eastAsia="en-US"/>
        </w:rPr>
        <w:t>ad-hoc</w:t>
      </w:r>
      <w:r w:rsidRPr="00BC72E0">
        <w:rPr>
          <w:rFonts w:eastAsia="Arial" w:cs="Arial"/>
          <w:spacing w:val="-1"/>
          <w:sz w:val="24"/>
          <w:szCs w:val="22"/>
          <w:lang w:val="en-US" w:eastAsia="en-US"/>
        </w:rPr>
        <w:t xml:space="preserve"> </w:t>
      </w:r>
      <w:r w:rsidRPr="00BC72E0">
        <w:rPr>
          <w:rFonts w:eastAsia="Arial" w:cs="Arial"/>
          <w:sz w:val="24"/>
          <w:szCs w:val="22"/>
          <w:lang w:val="en-US" w:eastAsia="en-US"/>
        </w:rPr>
        <w:t>reports</w:t>
      </w:r>
      <w:r w:rsidRPr="00BC72E0">
        <w:rPr>
          <w:rFonts w:eastAsia="Arial" w:cs="Arial"/>
          <w:spacing w:val="-1"/>
          <w:sz w:val="24"/>
          <w:szCs w:val="22"/>
          <w:lang w:val="en-US" w:eastAsia="en-US"/>
        </w:rPr>
        <w:t xml:space="preserve"> </w:t>
      </w:r>
      <w:r w:rsidRPr="00BC72E0">
        <w:rPr>
          <w:rFonts w:eastAsia="Arial" w:cs="Arial"/>
          <w:sz w:val="24"/>
          <w:szCs w:val="22"/>
          <w:lang w:val="en-US" w:eastAsia="en-US"/>
        </w:rPr>
        <w:t>when</w:t>
      </w:r>
      <w:r w:rsidRPr="00BC72E0">
        <w:rPr>
          <w:rFonts w:eastAsia="Arial" w:cs="Arial"/>
          <w:spacing w:val="-1"/>
          <w:sz w:val="24"/>
          <w:szCs w:val="22"/>
          <w:lang w:val="en-US" w:eastAsia="en-US"/>
        </w:rPr>
        <w:t xml:space="preserve"> </w:t>
      </w:r>
      <w:r w:rsidRPr="00BC72E0">
        <w:rPr>
          <w:rFonts w:eastAsia="Arial" w:cs="Arial"/>
          <w:sz w:val="24"/>
          <w:szCs w:val="22"/>
          <w:lang w:val="en-US" w:eastAsia="en-US"/>
        </w:rPr>
        <w:t>requested,</w:t>
      </w:r>
      <w:r w:rsidRPr="00BC72E0">
        <w:rPr>
          <w:rFonts w:eastAsia="Arial" w:cs="Arial"/>
          <w:spacing w:val="-1"/>
          <w:sz w:val="24"/>
          <w:szCs w:val="22"/>
          <w:lang w:val="en-US" w:eastAsia="en-US"/>
        </w:rPr>
        <w:t xml:space="preserve"> </w:t>
      </w:r>
      <w:r w:rsidRPr="00BC72E0">
        <w:rPr>
          <w:rFonts w:eastAsia="Arial" w:cs="Arial"/>
          <w:sz w:val="24"/>
          <w:szCs w:val="22"/>
          <w:lang w:val="en-US" w:eastAsia="en-US"/>
        </w:rPr>
        <w:t>enabling 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respond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FOI</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requests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2</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Working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Days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 or PMQ questions within 1 Working Day;</w:t>
      </w:r>
    </w:p>
    <w:p w14:paraId="5DEE52EE" w14:textId="77777777" w:rsidR="00BC72E0" w:rsidRPr="00BC72E0" w:rsidRDefault="00BC72E0" w:rsidP="00BC72E0">
      <w:pPr>
        <w:widowControl w:val="0"/>
        <w:numPr>
          <w:ilvl w:val="2"/>
          <w:numId w:val="47"/>
        </w:numPr>
        <w:tabs>
          <w:tab w:val="left" w:pos="2980"/>
        </w:tabs>
        <w:autoSpaceDE w:val="0"/>
        <w:autoSpaceDN w:val="0"/>
        <w:spacing w:before="200" w:after="0" w:line="240" w:lineRule="auto"/>
        <w:ind w:right="1314"/>
        <w:rPr>
          <w:rFonts w:eastAsia="Arial" w:cs="Arial"/>
          <w:sz w:val="24"/>
          <w:szCs w:val="22"/>
          <w:lang w:val="en-US" w:eastAsia="en-US"/>
        </w:rPr>
      </w:pPr>
      <w:r w:rsidRPr="00BC72E0">
        <w:rPr>
          <w:rFonts w:eastAsia="Arial" w:cs="Arial"/>
          <w:sz w:val="24"/>
          <w:szCs w:val="22"/>
          <w:lang w:val="en-US" w:eastAsia="en-US"/>
        </w:rPr>
        <w:t>provide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yearly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budgets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quarterly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forecasts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properties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within the estate, liaising with the property finance team to confirm;</w:t>
      </w:r>
    </w:p>
    <w:p w14:paraId="1AF04C34"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479"/>
        <w:rPr>
          <w:rFonts w:eastAsia="Arial" w:cs="Arial"/>
          <w:sz w:val="24"/>
          <w:szCs w:val="22"/>
          <w:lang w:val="en-US" w:eastAsia="en-US"/>
        </w:rPr>
      </w:pPr>
      <w:r w:rsidRPr="00BC72E0">
        <w:rPr>
          <w:rFonts w:eastAsia="Arial" w:cs="Arial"/>
          <w:sz w:val="24"/>
          <w:szCs w:val="22"/>
          <w:lang w:val="en-US" w:eastAsia="en-US"/>
        </w:rPr>
        <w:t>integrate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computer</w:t>
      </w:r>
      <w:r w:rsidRPr="00BC72E0">
        <w:rPr>
          <w:rFonts w:eastAsia="Arial" w:cs="Arial"/>
          <w:spacing w:val="-6"/>
          <w:sz w:val="24"/>
          <w:szCs w:val="22"/>
          <w:lang w:val="en-US" w:eastAsia="en-US"/>
        </w:rPr>
        <w:t xml:space="preserve"> </w:t>
      </w:r>
      <w:r w:rsidRPr="00BC72E0">
        <w:rPr>
          <w:rFonts w:eastAsia="Arial" w:cs="Arial"/>
          <w:sz w:val="24"/>
          <w:szCs w:val="22"/>
          <w:lang w:val="en-US" w:eastAsia="en-US"/>
        </w:rPr>
        <w:t>systems,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providing</w:t>
      </w:r>
      <w:r w:rsidRPr="00BC72E0">
        <w:rPr>
          <w:rFonts w:eastAsia="Arial" w:cs="Arial"/>
          <w:spacing w:val="-6"/>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6"/>
          <w:sz w:val="24"/>
          <w:szCs w:val="22"/>
          <w:lang w:val="en-US" w:eastAsia="en-US"/>
        </w:rPr>
        <w:t xml:space="preserve"> </w:t>
      </w:r>
      <w:r w:rsidRPr="00BC72E0">
        <w:rPr>
          <w:rFonts w:eastAsia="Arial" w:cs="Arial"/>
          <w:sz w:val="24"/>
          <w:szCs w:val="22"/>
          <w:lang w:val="en-US" w:eastAsia="en-US"/>
        </w:rPr>
        <w:t>in required formats to enable payments and reporting to take place outside of the bureau;</w:t>
      </w:r>
    </w:p>
    <w:p w14:paraId="0FA83545"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891"/>
        <w:rPr>
          <w:rFonts w:eastAsia="Arial" w:cs="Arial"/>
          <w:sz w:val="24"/>
          <w:szCs w:val="22"/>
          <w:lang w:val="en-US" w:eastAsia="en-US"/>
        </w:rPr>
      </w:pPr>
      <w:r w:rsidRPr="00BC72E0">
        <w:rPr>
          <w:rFonts w:eastAsia="Arial" w:cs="Arial"/>
          <w:sz w:val="24"/>
          <w:szCs w:val="22"/>
          <w:lang w:val="en-US" w:eastAsia="en-US"/>
        </w:rPr>
        <w:t>manage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onboarding</w:t>
      </w:r>
      <w:r w:rsidRPr="00BC72E0">
        <w:rPr>
          <w:rFonts w:eastAsia="Arial" w:cs="Arial"/>
          <w:spacing w:val="-6"/>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offboarding</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6"/>
          <w:sz w:val="24"/>
          <w:szCs w:val="22"/>
          <w:lang w:val="en-US" w:eastAsia="en-US"/>
        </w:rPr>
        <w:t xml:space="preserve"> </w:t>
      </w:r>
      <w:r w:rsidRPr="00BC72E0">
        <w:rPr>
          <w:rFonts w:eastAsia="Arial" w:cs="Arial"/>
          <w:sz w:val="24"/>
          <w:szCs w:val="22"/>
          <w:lang w:val="en-US" w:eastAsia="en-US"/>
        </w:rPr>
        <w:t>utility</w:t>
      </w:r>
      <w:r w:rsidRPr="00BC72E0">
        <w:rPr>
          <w:rFonts w:eastAsia="Arial" w:cs="Arial"/>
          <w:spacing w:val="-6"/>
          <w:sz w:val="24"/>
          <w:szCs w:val="22"/>
          <w:lang w:val="en-US" w:eastAsia="en-US"/>
        </w:rPr>
        <w:t xml:space="preserve"> </w:t>
      </w:r>
      <w:r w:rsidRPr="00BC72E0">
        <w:rPr>
          <w:rFonts w:eastAsia="Arial" w:cs="Arial"/>
          <w:sz w:val="24"/>
          <w:szCs w:val="22"/>
          <w:lang w:val="en-US" w:eastAsia="en-US"/>
        </w:rPr>
        <w:t>contracts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as properties come into or leave the estate; and</w:t>
      </w:r>
    </w:p>
    <w:p w14:paraId="43104B64"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rPr>
          <w:rFonts w:eastAsia="Arial" w:cs="Arial"/>
          <w:sz w:val="24"/>
          <w:szCs w:val="22"/>
          <w:lang w:val="en-US" w:eastAsia="en-US"/>
        </w:rPr>
      </w:pPr>
      <w:r w:rsidRPr="00BC72E0">
        <w:rPr>
          <w:rFonts w:eastAsia="Arial" w:cs="Arial"/>
          <w:sz w:val="24"/>
          <w:szCs w:val="22"/>
          <w:lang w:val="en-US" w:eastAsia="en-US"/>
        </w:rPr>
        <w:t>provide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 xml:space="preserve">subject matter expertise and advice to the </w:t>
      </w:r>
      <w:r w:rsidRPr="00BC72E0">
        <w:rPr>
          <w:rFonts w:eastAsia="Arial" w:cs="Arial"/>
          <w:spacing w:val="-2"/>
          <w:sz w:val="24"/>
          <w:szCs w:val="22"/>
          <w:lang w:val="en-US" w:eastAsia="en-US"/>
        </w:rPr>
        <w:t>Authority.</w:t>
      </w:r>
    </w:p>
    <w:p w14:paraId="6329256D"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Pr>
          <w:rFonts w:eastAsia="Arial" w:cs="Arial"/>
          <w:sz w:val="24"/>
          <w:szCs w:val="22"/>
          <w:lang w:val="en-US" w:eastAsia="en-US"/>
        </w:rPr>
      </w:pPr>
      <w:r w:rsidRPr="00BC72E0">
        <w:rPr>
          <w:rFonts w:eastAsia="Arial" w:cs="Arial"/>
          <w:sz w:val="24"/>
          <w:szCs w:val="22"/>
          <w:lang w:val="en-US" w:eastAsia="en-US"/>
        </w:rPr>
        <w:t xml:space="preserve">Not in </w:t>
      </w:r>
      <w:r w:rsidRPr="00BC72E0">
        <w:rPr>
          <w:rFonts w:eastAsia="Arial" w:cs="Arial"/>
          <w:spacing w:val="-2"/>
          <w:sz w:val="24"/>
          <w:szCs w:val="22"/>
          <w:lang w:val="en-US" w:eastAsia="en-US"/>
        </w:rPr>
        <w:t>Scope:</w:t>
      </w:r>
    </w:p>
    <w:p w14:paraId="3C8DA83B"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rPr>
          <w:rFonts w:eastAsia="Arial" w:cs="Arial"/>
          <w:sz w:val="24"/>
          <w:szCs w:val="22"/>
          <w:lang w:val="en-US" w:eastAsia="en-US"/>
        </w:rPr>
      </w:pPr>
      <w:r w:rsidRPr="00BC72E0">
        <w:rPr>
          <w:rFonts w:eastAsia="Arial" w:cs="Arial"/>
          <w:spacing w:val="-4"/>
          <w:sz w:val="24"/>
          <w:szCs w:val="22"/>
          <w:lang w:val="en-US" w:eastAsia="en-US"/>
        </w:rPr>
        <w:t>Tenant</w:t>
      </w:r>
      <w:r w:rsidRPr="00BC72E0">
        <w:rPr>
          <w:rFonts w:eastAsia="Arial" w:cs="Arial"/>
          <w:spacing w:val="-3"/>
          <w:sz w:val="24"/>
          <w:szCs w:val="22"/>
          <w:lang w:val="en-US" w:eastAsia="en-US"/>
        </w:rPr>
        <w:t xml:space="preserve"> </w:t>
      </w:r>
      <w:r w:rsidRPr="00BC72E0">
        <w:rPr>
          <w:rFonts w:eastAsia="Arial" w:cs="Arial"/>
          <w:spacing w:val="-2"/>
          <w:sz w:val="24"/>
          <w:szCs w:val="22"/>
          <w:lang w:val="en-US" w:eastAsia="en-US"/>
        </w:rPr>
        <w:t>Billing.</w:t>
      </w:r>
    </w:p>
    <w:p w14:paraId="217BACE9"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501"/>
        <w:rPr>
          <w:rFonts w:eastAsia="Arial" w:cs="Arial"/>
          <w:sz w:val="24"/>
          <w:szCs w:val="22"/>
          <w:lang w:val="en-US" w:eastAsia="en-US"/>
        </w:rPr>
      </w:pPr>
      <w:r w:rsidRPr="00BC72E0">
        <w:rPr>
          <w:rFonts w:eastAsia="Arial" w:cs="Arial"/>
          <w:sz w:val="24"/>
          <w:szCs w:val="22"/>
          <w:lang w:val="en-US" w:eastAsia="en-US"/>
        </w:rPr>
        <w:t>Procurement of the utilities and associated ancillary services including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but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not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limited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Meter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operator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services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(MOPs),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 Aggregator and Data Collector (DA/DC) and Automated Meter Readings AMR).</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The majority of the energy, water and ancillary services are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procured under the Crown Commercial Services</w:t>
      </w:r>
    </w:p>
    <w:p w14:paraId="20A53971"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02D8D884" w14:textId="77777777" w:rsidR="00BC72E0" w:rsidRPr="00BC72E0" w:rsidRDefault="00BC72E0" w:rsidP="00BC72E0">
      <w:pPr>
        <w:widowControl w:val="0"/>
        <w:autoSpaceDE w:val="0"/>
        <w:autoSpaceDN w:val="0"/>
        <w:spacing w:before="92" w:after="0" w:line="240" w:lineRule="auto"/>
        <w:ind w:left="2160" w:right="1212"/>
        <w:jc w:val="left"/>
        <w:rPr>
          <w:rFonts w:eastAsia="Arial" w:cs="Arial"/>
          <w:sz w:val="24"/>
          <w:szCs w:val="24"/>
          <w:lang w:val="en-US" w:eastAsia="en-US"/>
        </w:rPr>
      </w:pPr>
      <w:r w:rsidRPr="00BC72E0">
        <w:rPr>
          <w:rFonts w:eastAsia="Arial" w:cs="Arial"/>
          <w:sz w:val="24"/>
          <w:szCs w:val="24"/>
          <w:lang w:val="en-US" w:eastAsia="en-US"/>
        </w:rPr>
        <w:lastRenderedPageBreak/>
        <w:t>(CCS)</w:t>
      </w:r>
      <w:r w:rsidRPr="00BC72E0">
        <w:rPr>
          <w:rFonts w:eastAsia="Arial" w:cs="Arial"/>
          <w:spacing w:val="-4"/>
          <w:sz w:val="24"/>
          <w:szCs w:val="24"/>
          <w:lang w:val="en-US" w:eastAsia="en-US"/>
        </w:rPr>
        <w:t xml:space="preserve"> </w:t>
      </w:r>
      <w:r w:rsidRPr="00BC72E0">
        <w:rPr>
          <w:rFonts w:eastAsia="Arial" w:cs="Arial"/>
          <w:sz w:val="24"/>
          <w:szCs w:val="24"/>
          <w:lang w:val="en-US" w:eastAsia="en-US"/>
        </w:rPr>
        <w:t>or</w:t>
      </w:r>
      <w:r w:rsidRPr="00BC72E0">
        <w:rPr>
          <w:rFonts w:eastAsia="Arial" w:cs="Arial"/>
          <w:spacing w:val="-4"/>
          <w:sz w:val="24"/>
          <w:szCs w:val="24"/>
          <w:lang w:val="en-US" w:eastAsia="en-US"/>
        </w:rPr>
        <w:t xml:space="preserve"> </w:t>
      </w:r>
      <w:r w:rsidRPr="00BC72E0">
        <w:rPr>
          <w:rFonts w:eastAsia="Arial" w:cs="Arial"/>
          <w:sz w:val="24"/>
          <w:szCs w:val="24"/>
          <w:lang w:val="en-US" w:eastAsia="en-US"/>
        </w:rPr>
        <w:t>other</w:t>
      </w:r>
      <w:r w:rsidRPr="00BC72E0">
        <w:rPr>
          <w:rFonts w:eastAsia="Arial" w:cs="Arial"/>
          <w:spacing w:val="-4"/>
          <w:sz w:val="24"/>
          <w:szCs w:val="24"/>
          <w:lang w:val="en-US" w:eastAsia="en-US"/>
        </w:rPr>
        <w:t xml:space="preserve"> </w:t>
      </w:r>
      <w:r w:rsidRPr="00BC72E0">
        <w:rPr>
          <w:rFonts w:eastAsia="Arial" w:cs="Arial"/>
          <w:sz w:val="24"/>
          <w:szCs w:val="24"/>
          <w:lang w:val="en-US" w:eastAsia="en-US"/>
        </w:rPr>
        <w:t>public</w:t>
      </w:r>
      <w:r w:rsidRPr="00BC72E0">
        <w:rPr>
          <w:rFonts w:eastAsia="Arial" w:cs="Arial"/>
          <w:spacing w:val="-4"/>
          <w:sz w:val="24"/>
          <w:szCs w:val="24"/>
          <w:lang w:val="en-US" w:eastAsia="en-US"/>
        </w:rPr>
        <w:t xml:space="preserve"> </w:t>
      </w:r>
      <w:r w:rsidRPr="00BC72E0">
        <w:rPr>
          <w:rFonts w:eastAsia="Arial" w:cs="Arial"/>
          <w:sz w:val="24"/>
          <w:szCs w:val="24"/>
          <w:lang w:val="en-US" w:eastAsia="en-US"/>
        </w:rPr>
        <w:t>sector</w:t>
      </w:r>
      <w:r w:rsidRPr="00BC72E0">
        <w:rPr>
          <w:rFonts w:eastAsia="Arial" w:cs="Arial"/>
          <w:spacing w:val="-4"/>
          <w:sz w:val="24"/>
          <w:szCs w:val="24"/>
          <w:lang w:val="en-US" w:eastAsia="en-US"/>
        </w:rPr>
        <w:t xml:space="preserve"> </w:t>
      </w:r>
      <w:r w:rsidRPr="00BC72E0">
        <w:rPr>
          <w:rFonts w:eastAsia="Arial" w:cs="Arial"/>
          <w:sz w:val="24"/>
          <w:szCs w:val="24"/>
          <w:lang w:val="en-US" w:eastAsia="en-US"/>
        </w:rPr>
        <w:t>frameworks</w:t>
      </w:r>
      <w:r w:rsidRPr="00BC72E0">
        <w:rPr>
          <w:rFonts w:eastAsia="Arial" w:cs="Arial"/>
          <w:spacing w:val="-4"/>
          <w:sz w:val="24"/>
          <w:szCs w:val="24"/>
          <w:lang w:val="en-US" w:eastAsia="en-US"/>
        </w:rPr>
        <w:t xml:space="preserve"> </w:t>
      </w:r>
      <w:r w:rsidRPr="00BC72E0">
        <w:rPr>
          <w:rFonts w:eastAsia="Arial" w:cs="Arial"/>
          <w:sz w:val="24"/>
          <w:szCs w:val="24"/>
          <w:lang w:val="en-US" w:eastAsia="en-US"/>
        </w:rPr>
        <w:t>and</w:t>
      </w:r>
      <w:r w:rsidRPr="00BC72E0">
        <w:rPr>
          <w:rFonts w:eastAsia="Arial" w:cs="Arial"/>
          <w:spacing w:val="-4"/>
          <w:sz w:val="24"/>
          <w:szCs w:val="24"/>
          <w:lang w:val="en-US" w:eastAsia="en-US"/>
        </w:rPr>
        <w:t xml:space="preserve"> </w:t>
      </w:r>
      <w:r w:rsidRPr="00BC72E0">
        <w:rPr>
          <w:rFonts w:eastAsia="Arial" w:cs="Arial"/>
          <w:sz w:val="24"/>
          <w:szCs w:val="24"/>
          <w:lang w:val="en-US" w:eastAsia="en-US"/>
        </w:rPr>
        <w:t>will</w:t>
      </w:r>
      <w:r w:rsidRPr="00BC72E0">
        <w:rPr>
          <w:rFonts w:eastAsia="Arial" w:cs="Arial"/>
          <w:spacing w:val="-4"/>
          <w:sz w:val="24"/>
          <w:szCs w:val="24"/>
          <w:lang w:val="en-US" w:eastAsia="en-US"/>
        </w:rPr>
        <w:t xml:space="preserve"> </w:t>
      </w:r>
      <w:r w:rsidRPr="00BC72E0">
        <w:rPr>
          <w:rFonts w:eastAsia="Arial" w:cs="Arial"/>
          <w:sz w:val="24"/>
          <w:szCs w:val="24"/>
          <w:lang w:val="en-US" w:eastAsia="en-US"/>
        </w:rPr>
        <w:t>not</w:t>
      </w:r>
      <w:r w:rsidRPr="00BC72E0">
        <w:rPr>
          <w:rFonts w:eastAsia="Arial" w:cs="Arial"/>
          <w:spacing w:val="-4"/>
          <w:sz w:val="24"/>
          <w:szCs w:val="24"/>
          <w:lang w:val="en-US" w:eastAsia="en-US"/>
        </w:rPr>
        <w:t xml:space="preserve"> </w:t>
      </w:r>
      <w:r w:rsidRPr="00BC72E0">
        <w:rPr>
          <w:rFonts w:eastAsia="Arial" w:cs="Arial"/>
          <w:sz w:val="24"/>
          <w:szCs w:val="24"/>
          <w:lang w:val="en-US" w:eastAsia="en-US"/>
        </w:rPr>
        <w:t>be</w:t>
      </w:r>
      <w:r w:rsidRPr="00BC72E0">
        <w:rPr>
          <w:rFonts w:eastAsia="Arial" w:cs="Arial"/>
          <w:spacing w:val="-4"/>
          <w:sz w:val="24"/>
          <w:szCs w:val="24"/>
          <w:lang w:val="en-US" w:eastAsia="en-US"/>
        </w:rPr>
        <w:t xml:space="preserve"> </w:t>
      </w:r>
      <w:r w:rsidRPr="00BC72E0">
        <w:rPr>
          <w:rFonts w:eastAsia="Arial" w:cs="Arial"/>
          <w:sz w:val="24"/>
          <w:szCs w:val="24"/>
          <w:lang w:val="en-US" w:eastAsia="en-US"/>
        </w:rPr>
        <w:t>required</w:t>
      </w:r>
      <w:r w:rsidRPr="00BC72E0">
        <w:rPr>
          <w:rFonts w:eastAsia="Arial" w:cs="Arial"/>
          <w:spacing w:val="-4"/>
          <w:sz w:val="24"/>
          <w:szCs w:val="24"/>
          <w:lang w:val="en-US" w:eastAsia="en-US"/>
        </w:rPr>
        <w:t xml:space="preserve"> </w:t>
      </w:r>
      <w:r w:rsidRPr="00BC72E0">
        <w:rPr>
          <w:rFonts w:eastAsia="Arial" w:cs="Arial"/>
          <w:sz w:val="24"/>
          <w:szCs w:val="24"/>
          <w:lang w:val="en-US" w:eastAsia="en-US"/>
        </w:rPr>
        <w:t>as part of the Services.</w:t>
      </w:r>
    </w:p>
    <w:p w14:paraId="53F6EB09"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220"/>
        <w:rPr>
          <w:rFonts w:eastAsia="Arial" w:cs="Arial"/>
          <w:sz w:val="24"/>
          <w:szCs w:val="22"/>
          <w:lang w:val="en-US" w:eastAsia="en-US"/>
        </w:rPr>
      </w:pPr>
      <w:r w:rsidRPr="00BC72E0">
        <w:rPr>
          <w:rFonts w:eastAsia="Arial" w:cs="Arial"/>
          <w:sz w:val="24"/>
          <w:szCs w:val="22"/>
          <w:lang w:val="en-US" w:eastAsia="en-US"/>
        </w:rPr>
        <w:t xml:space="preserve">The Authority has a sub-metering </w:t>
      </w:r>
      <w:proofErr w:type="spellStart"/>
      <w:r w:rsidRPr="00BC72E0">
        <w:rPr>
          <w:rFonts w:eastAsia="Arial" w:cs="Arial"/>
          <w:sz w:val="24"/>
          <w:szCs w:val="22"/>
          <w:lang w:val="en-US" w:eastAsia="en-US"/>
        </w:rPr>
        <w:t>programme</w:t>
      </w:r>
      <w:proofErr w:type="spellEnd"/>
      <w:r w:rsidRPr="00BC72E0">
        <w:rPr>
          <w:rFonts w:eastAsia="Arial" w:cs="Arial"/>
          <w:sz w:val="24"/>
          <w:szCs w:val="22"/>
          <w:lang w:val="en-US" w:eastAsia="en-US"/>
        </w:rPr>
        <w:t xml:space="preserve"> to support their net zero interventions. At present there is no intention to integrate this with</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utilities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bureau,</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other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than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specific</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interventions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outlined above (5.2.6).</w:t>
      </w:r>
    </w:p>
    <w:p w14:paraId="42A3A31F"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1AB5A77E" w14:textId="77777777" w:rsidR="00BC72E0" w:rsidRPr="00BC72E0" w:rsidRDefault="00BC72E0" w:rsidP="00BC72E0">
      <w:pPr>
        <w:widowControl w:val="0"/>
        <w:autoSpaceDE w:val="0"/>
        <w:autoSpaceDN w:val="0"/>
        <w:spacing w:before="9" w:after="0" w:line="240" w:lineRule="auto"/>
        <w:jc w:val="left"/>
        <w:rPr>
          <w:rFonts w:eastAsia="Arial" w:cs="Arial"/>
          <w:sz w:val="32"/>
          <w:szCs w:val="24"/>
          <w:lang w:val="en-US" w:eastAsia="en-US"/>
        </w:rPr>
      </w:pPr>
    </w:p>
    <w:p w14:paraId="45E74E56" w14:textId="77777777" w:rsidR="00BC72E0" w:rsidRPr="00BC72E0" w:rsidRDefault="00BC72E0" w:rsidP="00BC72E0">
      <w:pPr>
        <w:widowControl w:val="0"/>
        <w:numPr>
          <w:ilvl w:val="0"/>
          <w:numId w:val="47"/>
        </w:numPr>
        <w:tabs>
          <w:tab w:val="left" w:pos="1899"/>
          <w:tab w:val="left" w:pos="1900"/>
        </w:tabs>
        <w:autoSpaceDE w:val="0"/>
        <w:autoSpaceDN w:val="0"/>
        <w:spacing w:after="0" w:line="240" w:lineRule="auto"/>
        <w:outlineLvl w:val="0"/>
        <w:rPr>
          <w:rFonts w:eastAsia="Arial" w:cs="Arial"/>
          <w:b/>
          <w:bCs/>
          <w:sz w:val="32"/>
          <w:szCs w:val="32"/>
          <w:lang w:val="en-US" w:eastAsia="en-US"/>
        </w:rPr>
      </w:pPr>
      <w:bookmarkStart w:id="192" w:name="_TOC_250017"/>
      <w:bookmarkEnd w:id="192"/>
      <w:r w:rsidRPr="00BC72E0">
        <w:rPr>
          <w:rFonts w:eastAsia="Arial" w:cs="Arial"/>
          <w:b/>
          <w:bCs/>
          <w:spacing w:val="-2"/>
          <w:sz w:val="32"/>
          <w:szCs w:val="32"/>
          <w:lang w:val="en-US" w:eastAsia="en-US"/>
        </w:rPr>
        <w:t>MOBILISATION</w:t>
      </w:r>
    </w:p>
    <w:p w14:paraId="55B5109C" w14:textId="77777777" w:rsidR="00BC72E0" w:rsidRPr="00BC72E0" w:rsidRDefault="00BC72E0" w:rsidP="00BC72E0">
      <w:pPr>
        <w:widowControl w:val="0"/>
        <w:numPr>
          <w:ilvl w:val="1"/>
          <w:numId w:val="47"/>
        </w:numPr>
        <w:tabs>
          <w:tab w:val="left" w:pos="1900"/>
        </w:tabs>
        <w:autoSpaceDE w:val="0"/>
        <w:autoSpaceDN w:val="0"/>
        <w:spacing w:before="120" w:after="0" w:line="240" w:lineRule="auto"/>
        <w:ind w:left="1900" w:right="1176"/>
        <w:rPr>
          <w:rFonts w:eastAsia="Arial" w:cs="Arial"/>
          <w:sz w:val="24"/>
          <w:szCs w:val="22"/>
          <w:lang w:val="en-US" w:eastAsia="en-US"/>
        </w:rPr>
      </w:pPr>
      <w:r w:rsidRPr="00BC72E0">
        <w:rPr>
          <w:rFonts w:eastAsia="Arial" w:cs="Arial"/>
          <w:sz w:val="24"/>
          <w:szCs w:val="22"/>
          <w:lang w:val="en-US" w:eastAsia="en-US"/>
        </w:rPr>
        <w:t xml:space="preserve">It is anticipated that a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Plan of up to 3</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months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prepared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 xml:space="preserve">by the Supplier and approved by the Authority as part of the </w:t>
      </w:r>
      <w:proofErr w:type="spellStart"/>
      <w:r w:rsidRPr="00BC72E0">
        <w:rPr>
          <w:rFonts w:eastAsia="Arial" w:cs="Arial"/>
          <w:sz w:val="24"/>
          <w:szCs w:val="22"/>
          <w:lang w:val="en-US" w:eastAsia="en-US"/>
        </w:rPr>
        <w:t>Mobilisation</w:t>
      </w:r>
      <w:proofErr w:type="spellEnd"/>
      <w:r w:rsidRPr="00BC72E0">
        <w:rPr>
          <w:rFonts w:eastAsia="Arial" w:cs="Arial"/>
          <w:spacing w:val="40"/>
          <w:sz w:val="24"/>
          <w:szCs w:val="22"/>
          <w:lang w:val="en-US" w:eastAsia="en-US"/>
        </w:rPr>
        <w:t xml:space="preserve"> </w:t>
      </w:r>
      <w:r w:rsidRPr="00BC72E0">
        <w:rPr>
          <w:rFonts w:eastAsia="Arial" w:cs="Arial"/>
          <w:sz w:val="24"/>
          <w:szCs w:val="22"/>
          <w:lang w:val="en-US" w:eastAsia="en-US"/>
        </w:rPr>
        <w:t xml:space="preserve">Services and during the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Period which precedes the Service Commencement Date.</w:t>
      </w:r>
    </w:p>
    <w:p w14:paraId="1E4B0292"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3EAE62F8" w14:textId="77777777" w:rsidR="00BC72E0" w:rsidRPr="00BC72E0" w:rsidRDefault="00BC72E0" w:rsidP="00BC72E0">
      <w:pPr>
        <w:widowControl w:val="0"/>
        <w:numPr>
          <w:ilvl w:val="1"/>
          <w:numId w:val="47"/>
        </w:numPr>
        <w:tabs>
          <w:tab w:val="left" w:pos="1899"/>
          <w:tab w:val="left" w:pos="1900"/>
        </w:tabs>
        <w:autoSpaceDE w:val="0"/>
        <w:autoSpaceDN w:val="0"/>
        <w:spacing w:before="194" w:after="0" w:line="240" w:lineRule="auto"/>
        <w:ind w:left="1900"/>
        <w:rPr>
          <w:rFonts w:eastAsia="Arial" w:cs="Arial"/>
          <w:sz w:val="24"/>
          <w:szCs w:val="22"/>
          <w:lang w:val="en-US" w:eastAsia="en-US"/>
        </w:rPr>
      </w:pPr>
      <w:r w:rsidRPr="00BC72E0">
        <w:rPr>
          <w:rFonts w:eastAsia="Arial" w:cs="Arial"/>
          <w:sz w:val="24"/>
          <w:szCs w:val="22"/>
          <w:lang w:val="en-US" w:eastAsia="en-US"/>
        </w:rPr>
        <w:t xml:space="preserve">The Supplier will as part of preparing the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Plan and as a </w:t>
      </w:r>
      <w:r w:rsidRPr="00BC72E0">
        <w:rPr>
          <w:rFonts w:eastAsia="Arial" w:cs="Arial"/>
          <w:spacing w:val="-2"/>
          <w:sz w:val="24"/>
          <w:szCs w:val="22"/>
          <w:lang w:val="en-US" w:eastAsia="en-US"/>
        </w:rPr>
        <w:t>minimum:</w:t>
      </w:r>
    </w:p>
    <w:p w14:paraId="4317AC52"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7E3A92A9" w14:textId="77777777" w:rsidR="00BC72E0" w:rsidRPr="00BC72E0" w:rsidRDefault="00BC72E0" w:rsidP="00BC72E0">
      <w:pPr>
        <w:widowControl w:val="0"/>
        <w:numPr>
          <w:ilvl w:val="2"/>
          <w:numId w:val="47"/>
        </w:numPr>
        <w:tabs>
          <w:tab w:val="left" w:pos="2979"/>
          <w:tab w:val="left" w:pos="2980"/>
        </w:tabs>
        <w:autoSpaceDE w:val="0"/>
        <w:autoSpaceDN w:val="0"/>
        <w:spacing w:after="0" w:line="240" w:lineRule="auto"/>
        <w:ind w:right="1184"/>
        <w:rPr>
          <w:rFonts w:eastAsia="Arial" w:cs="Arial"/>
          <w:sz w:val="24"/>
          <w:szCs w:val="22"/>
          <w:lang w:val="en-US" w:eastAsia="en-US"/>
        </w:rPr>
      </w:pPr>
      <w:r w:rsidRPr="00BC72E0">
        <w:rPr>
          <w:rFonts w:eastAsia="Arial" w:cs="Arial"/>
          <w:sz w:val="24"/>
          <w:szCs w:val="22"/>
          <w:lang w:val="en-US" w:eastAsia="en-US"/>
        </w:rPr>
        <w:t>prepare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agree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final</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version</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1"/>
          <w:sz w:val="24"/>
          <w:szCs w:val="22"/>
          <w:lang w:val="en-US" w:eastAsia="en-US"/>
        </w:rPr>
        <w:t xml:space="preserve"> </w:t>
      </w:r>
      <w:r w:rsidRPr="00BC72E0">
        <w:rPr>
          <w:rFonts w:eastAsia="Arial" w:cs="Arial"/>
          <w:sz w:val="24"/>
          <w:szCs w:val="22"/>
          <w:lang w:val="en-US" w:eastAsia="en-US"/>
        </w:rPr>
        <w:t xml:space="preserve">draft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Plan in accordance with the Instructions to Tenderers;</w:t>
      </w:r>
    </w:p>
    <w:p w14:paraId="28196B89"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723F3045" w14:textId="77777777" w:rsidR="00BC72E0" w:rsidRPr="00BC72E0" w:rsidRDefault="00BC72E0" w:rsidP="00BC72E0">
      <w:pPr>
        <w:widowControl w:val="0"/>
        <w:numPr>
          <w:ilvl w:val="2"/>
          <w:numId w:val="47"/>
        </w:numPr>
        <w:tabs>
          <w:tab w:val="left" w:pos="2980"/>
        </w:tabs>
        <w:autoSpaceDE w:val="0"/>
        <w:autoSpaceDN w:val="0"/>
        <w:spacing w:after="0" w:line="240" w:lineRule="auto"/>
        <w:ind w:right="1178"/>
        <w:rPr>
          <w:rFonts w:eastAsia="Arial" w:cs="Arial"/>
          <w:sz w:val="24"/>
          <w:szCs w:val="22"/>
          <w:lang w:val="en-US" w:eastAsia="en-US"/>
        </w:rPr>
      </w:pPr>
      <w:r w:rsidRPr="00BC72E0">
        <w:rPr>
          <w:rFonts w:eastAsia="Arial" w:cs="Arial"/>
          <w:sz w:val="24"/>
          <w:szCs w:val="22"/>
          <w:lang w:val="en-US" w:eastAsia="en-US"/>
        </w:rPr>
        <w:t>configure the Portal to reflect the Authority’s estate, in a manner to enable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efficient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ongoing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processing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reporting,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aligned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 the Authority’s data model convention (B2IM);</w:t>
      </w:r>
    </w:p>
    <w:p w14:paraId="7D2BCE89"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149F4732" w14:textId="77777777" w:rsidR="00BC72E0" w:rsidRPr="00BC72E0" w:rsidRDefault="00BC72E0" w:rsidP="00BC72E0">
      <w:pPr>
        <w:widowControl w:val="0"/>
        <w:numPr>
          <w:ilvl w:val="2"/>
          <w:numId w:val="47"/>
        </w:numPr>
        <w:tabs>
          <w:tab w:val="left" w:pos="2979"/>
          <w:tab w:val="left" w:pos="2980"/>
        </w:tabs>
        <w:autoSpaceDE w:val="0"/>
        <w:autoSpaceDN w:val="0"/>
        <w:spacing w:after="0" w:line="240" w:lineRule="auto"/>
        <w:rPr>
          <w:rFonts w:eastAsia="Arial" w:cs="Arial"/>
          <w:sz w:val="24"/>
          <w:szCs w:val="22"/>
          <w:lang w:val="en-US" w:eastAsia="en-US"/>
        </w:rPr>
      </w:pPr>
      <w:r w:rsidRPr="00BC72E0">
        <w:rPr>
          <w:rFonts w:eastAsia="Arial" w:cs="Arial"/>
          <w:sz w:val="24"/>
          <w:szCs w:val="22"/>
          <w:lang w:val="en-US" w:eastAsia="en-US"/>
        </w:rPr>
        <w:t xml:space="preserve">allow properties to be identified by property reference </w:t>
      </w:r>
      <w:r w:rsidRPr="00BC72E0">
        <w:rPr>
          <w:rFonts w:eastAsia="Arial" w:cs="Arial"/>
          <w:spacing w:val="-2"/>
          <w:sz w:val="24"/>
          <w:szCs w:val="22"/>
          <w:lang w:val="en-US" w:eastAsia="en-US"/>
        </w:rPr>
        <w:t>number;</w:t>
      </w:r>
    </w:p>
    <w:p w14:paraId="3D7B1285" w14:textId="77777777" w:rsidR="00BC72E0" w:rsidRPr="00BC72E0" w:rsidRDefault="00BC72E0" w:rsidP="00BC72E0">
      <w:pPr>
        <w:widowControl w:val="0"/>
        <w:numPr>
          <w:ilvl w:val="2"/>
          <w:numId w:val="47"/>
        </w:numPr>
        <w:tabs>
          <w:tab w:val="left" w:pos="2980"/>
        </w:tabs>
        <w:autoSpaceDE w:val="0"/>
        <w:autoSpaceDN w:val="0"/>
        <w:spacing w:before="200" w:after="0" w:line="240" w:lineRule="auto"/>
        <w:ind w:right="1186"/>
        <w:rPr>
          <w:rFonts w:eastAsia="Arial" w:cs="Arial"/>
          <w:sz w:val="24"/>
          <w:szCs w:val="22"/>
          <w:lang w:val="en-US" w:eastAsia="en-US"/>
        </w:rPr>
      </w:pPr>
      <w:r w:rsidRPr="00BC72E0">
        <w:rPr>
          <w:rFonts w:eastAsia="Arial" w:cs="Arial"/>
          <w:sz w:val="24"/>
          <w:szCs w:val="22"/>
          <w:lang w:val="en-US" w:eastAsia="en-US"/>
        </w:rPr>
        <w:t>obtain details of the existing utility supply contracts, meter points, data points and sites, along with the latest site / asset list;</w:t>
      </w:r>
    </w:p>
    <w:p w14:paraId="35824B7D"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6296C5B6" w14:textId="77777777" w:rsidR="00BC72E0" w:rsidRPr="00BC72E0" w:rsidRDefault="00BC72E0" w:rsidP="00BC72E0">
      <w:pPr>
        <w:widowControl w:val="0"/>
        <w:numPr>
          <w:ilvl w:val="2"/>
          <w:numId w:val="47"/>
        </w:numPr>
        <w:tabs>
          <w:tab w:val="left" w:pos="2980"/>
        </w:tabs>
        <w:autoSpaceDE w:val="0"/>
        <w:autoSpaceDN w:val="0"/>
        <w:spacing w:after="0" w:line="240" w:lineRule="auto"/>
        <w:ind w:right="1179"/>
        <w:rPr>
          <w:rFonts w:eastAsia="Arial" w:cs="Arial"/>
          <w:sz w:val="24"/>
          <w:szCs w:val="22"/>
          <w:lang w:val="en-US" w:eastAsia="en-US"/>
        </w:rPr>
      </w:pPr>
      <w:r w:rsidRPr="00BC72E0">
        <w:rPr>
          <w:rFonts w:eastAsia="Arial" w:cs="Arial"/>
          <w:sz w:val="24"/>
          <w:szCs w:val="22"/>
          <w:lang w:val="en-US" w:eastAsia="en-US"/>
        </w:rPr>
        <w:t>import historical data, where available, into 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system</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validate this information against the latest Authority’s site / asset list and its 3rd party providers, identifying and correcting any anomalies prior</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to go-live; and</w:t>
      </w:r>
    </w:p>
    <w:p w14:paraId="4D2BC603"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23583456" w14:textId="77777777" w:rsidR="00BC72E0" w:rsidRPr="00BC72E0" w:rsidRDefault="00BC72E0" w:rsidP="00BC72E0">
      <w:pPr>
        <w:widowControl w:val="0"/>
        <w:numPr>
          <w:ilvl w:val="2"/>
          <w:numId w:val="47"/>
        </w:numPr>
        <w:tabs>
          <w:tab w:val="left" w:pos="2980"/>
        </w:tabs>
        <w:autoSpaceDE w:val="0"/>
        <w:autoSpaceDN w:val="0"/>
        <w:spacing w:after="0" w:line="240" w:lineRule="auto"/>
        <w:ind w:right="1176"/>
        <w:rPr>
          <w:rFonts w:eastAsia="Arial" w:cs="Arial"/>
          <w:sz w:val="24"/>
          <w:szCs w:val="22"/>
          <w:lang w:val="en-US" w:eastAsia="en-US"/>
        </w:rPr>
      </w:pPr>
      <w:r w:rsidRPr="00BC72E0">
        <w:rPr>
          <w:rFonts w:eastAsia="Arial" w:cs="Arial"/>
          <w:sz w:val="24"/>
          <w:szCs w:val="22"/>
          <w:lang w:val="en-US" w:eastAsia="en-US"/>
        </w:rPr>
        <w:t>build and configure standard payment files, budgets, forecasts and reports, as defined by and developed with the Authority.</w:t>
      </w:r>
    </w:p>
    <w:p w14:paraId="09DC9984"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6EFA215C" w14:textId="77777777" w:rsidR="00BC72E0" w:rsidRPr="00BC72E0" w:rsidRDefault="00BC72E0" w:rsidP="00BC72E0">
      <w:pPr>
        <w:widowControl w:val="0"/>
        <w:numPr>
          <w:ilvl w:val="1"/>
          <w:numId w:val="47"/>
        </w:numPr>
        <w:tabs>
          <w:tab w:val="left" w:pos="1900"/>
        </w:tabs>
        <w:autoSpaceDE w:val="0"/>
        <w:autoSpaceDN w:val="0"/>
        <w:spacing w:after="0" w:line="240" w:lineRule="auto"/>
        <w:ind w:left="1900" w:right="1299"/>
        <w:rPr>
          <w:rFonts w:eastAsia="Arial" w:cs="Arial"/>
          <w:sz w:val="24"/>
          <w:szCs w:val="22"/>
          <w:lang w:val="en-US" w:eastAsia="en-US"/>
        </w:rPr>
      </w:pPr>
      <w:r w:rsidRPr="00BC72E0">
        <w:rPr>
          <w:rFonts w:eastAsia="Arial" w:cs="Arial"/>
          <w:sz w:val="24"/>
          <w:szCs w:val="22"/>
          <w:lang w:val="en-US" w:eastAsia="en-US"/>
        </w:rPr>
        <w:t>Throughout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proofErr w:type="spellStart"/>
      <w:r w:rsidRPr="00BC72E0">
        <w:rPr>
          <w:rFonts w:eastAsia="Arial" w:cs="Arial"/>
          <w:sz w:val="24"/>
          <w:szCs w:val="22"/>
          <w:lang w:val="en-US" w:eastAsia="en-US"/>
        </w:rPr>
        <w:t>Mobilisation</w:t>
      </w:r>
      <w:proofErr w:type="spellEnd"/>
      <w:r w:rsidRPr="00BC72E0">
        <w:rPr>
          <w:rFonts w:eastAsia="Arial" w:cs="Arial"/>
          <w:spacing w:val="-4"/>
          <w:sz w:val="24"/>
          <w:szCs w:val="22"/>
          <w:lang w:val="en-US" w:eastAsia="en-US"/>
        </w:rPr>
        <w:t xml:space="preserve"> </w:t>
      </w:r>
      <w:r w:rsidRPr="00BC72E0">
        <w:rPr>
          <w:rFonts w:eastAsia="Arial" w:cs="Arial"/>
          <w:sz w:val="24"/>
          <w:szCs w:val="22"/>
          <w:lang w:val="en-US" w:eastAsia="en-US"/>
        </w:rPr>
        <w:t>Period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early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stages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Agreement, the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2"/>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2"/>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required</w:t>
      </w:r>
      <w:r w:rsidRPr="00BC72E0">
        <w:rPr>
          <w:rFonts w:eastAsia="Arial" w:cs="Arial"/>
          <w:spacing w:val="-2"/>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2"/>
          <w:sz w:val="24"/>
          <w:szCs w:val="22"/>
          <w:lang w:val="en-US" w:eastAsia="en-US"/>
        </w:rPr>
        <w:t xml:space="preserve"> </w:t>
      </w:r>
      <w:r w:rsidRPr="00BC72E0">
        <w:rPr>
          <w:rFonts w:eastAsia="Arial" w:cs="Arial"/>
          <w:sz w:val="24"/>
          <w:szCs w:val="22"/>
          <w:lang w:val="en-US" w:eastAsia="en-US"/>
        </w:rPr>
        <w:t>share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2"/>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2"/>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2"/>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2"/>
          <w:sz w:val="24"/>
          <w:szCs w:val="22"/>
          <w:lang w:val="en-US" w:eastAsia="en-US"/>
        </w:rPr>
        <w:t xml:space="preserve"> </w:t>
      </w:r>
      <w:r w:rsidRPr="00BC72E0">
        <w:rPr>
          <w:rFonts w:eastAsia="Arial" w:cs="Arial"/>
          <w:sz w:val="24"/>
          <w:szCs w:val="22"/>
          <w:lang w:val="en-US" w:eastAsia="en-US"/>
        </w:rPr>
        <w:t>a</w:t>
      </w:r>
      <w:r w:rsidRPr="00BC72E0">
        <w:rPr>
          <w:rFonts w:eastAsia="Arial" w:cs="Arial"/>
          <w:spacing w:val="-2"/>
          <w:sz w:val="24"/>
          <w:szCs w:val="22"/>
          <w:lang w:val="en-US" w:eastAsia="en-US"/>
        </w:rPr>
        <w:t xml:space="preserve"> </w:t>
      </w:r>
      <w:r w:rsidRPr="00BC72E0">
        <w:rPr>
          <w:rFonts w:eastAsia="Arial" w:cs="Arial"/>
          <w:sz w:val="24"/>
          <w:szCs w:val="22"/>
          <w:lang w:val="en-US" w:eastAsia="en-US"/>
        </w:rPr>
        <w:t>standard</w:t>
      </w:r>
      <w:r w:rsidRPr="00BC72E0">
        <w:rPr>
          <w:rFonts w:eastAsia="Arial" w:cs="Arial"/>
          <w:spacing w:val="-2"/>
          <w:sz w:val="24"/>
          <w:szCs w:val="22"/>
          <w:lang w:val="en-US" w:eastAsia="en-US"/>
        </w:rPr>
        <w:t xml:space="preserve"> </w:t>
      </w:r>
      <w:r w:rsidRPr="00BC72E0">
        <w:rPr>
          <w:rFonts w:eastAsia="Arial" w:cs="Arial"/>
          <w:sz w:val="24"/>
          <w:szCs w:val="22"/>
          <w:lang w:val="en-US" w:eastAsia="en-US"/>
        </w:rPr>
        <w:t>file format to be directly uploaded into the Authority’s other software systems.</w:t>
      </w:r>
    </w:p>
    <w:p w14:paraId="0CDEC069"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headerReference w:type="default" r:id="rId18"/>
          <w:footerReference w:type="default" r:id="rId19"/>
          <w:pgSz w:w="11920" w:h="16840"/>
          <w:pgMar w:top="2600" w:right="280" w:bottom="2060" w:left="260" w:header="455" w:footer="1875" w:gutter="0"/>
          <w:cols w:space="720"/>
        </w:sectPr>
      </w:pPr>
    </w:p>
    <w:p w14:paraId="79EE4B92" w14:textId="77777777" w:rsidR="00BC72E0" w:rsidRPr="00BC72E0" w:rsidRDefault="00BC72E0" w:rsidP="00BC72E0">
      <w:pPr>
        <w:widowControl w:val="0"/>
        <w:autoSpaceDE w:val="0"/>
        <w:autoSpaceDN w:val="0"/>
        <w:spacing w:before="92" w:after="0" w:line="240" w:lineRule="auto"/>
        <w:ind w:left="1900" w:right="1212" w:firstLine="15"/>
        <w:jc w:val="left"/>
        <w:rPr>
          <w:rFonts w:eastAsia="Arial" w:cs="Arial"/>
          <w:sz w:val="24"/>
          <w:szCs w:val="24"/>
          <w:lang w:val="en-US" w:eastAsia="en-US"/>
        </w:rPr>
      </w:pPr>
      <w:r w:rsidRPr="00BC72E0">
        <w:rPr>
          <w:rFonts w:eastAsia="Arial" w:cs="Arial"/>
          <w:sz w:val="24"/>
          <w:szCs w:val="24"/>
          <w:lang w:val="en-US" w:eastAsia="en-US"/>
        </w:rPr>
        <w:lastRenderedPageBreak/>
        <w:t>Within</w:t>
      </w:r>
      <w:r w:rsidRPr="00BC72E0">
        <w:rPr>
          <w:rFonts w:eastAsia="Arial" w:cs="Arial"/>
          <w:spacing w:val="-7"/>
          <w:sz w:val="24"/>
          <w:szCs w:val="24"/>
          <w:lang w:val="en-US" w:eastAsia="en-US"/>
        </w:rPr>
        <w:t xml:space="preserve"> </w:t>
      </w:r>
      <w:r w:rsidRPr="00BC72E0">
        <w:rPr>
          <w:rFonts w:eastAsia="Arial" w:cs="Arial"/>
          <w:sz w:val="24"/>
          <w:szCs w:val="24"/>
          <w:lang w:val="en-US" w:eastAsia="en-US"/>
        </w:rPr>
        <w:t>the</w:t>
      </w:r>
      <w:r w:rsidRPr="00BC72E0">
        <w:rPr>
          <w:rFonts w:eastAsia="Arial" w:cs="Arial"/>
          <w:spacing w:val="-7"/>
          <w:sz w:val="24"/>
          <w:szCs w:val="24"/>
          <w:lang w:val="en-US" w:eastAsia="en-US"/>
        </w:rPr>
        <w:t xml:space="preserve"> </w:t>
      </w:r>
      <w:r w:rsidRPr="00BC72E0">
        <w:rPr>
          <w:rFonts w:eastAsia="Arial" w:cs="Arial"/>
          <w:sz w:val="24"/>
          <w:szCs w:val="24"/>
          <w:lang w:val="en-US" w:eastAsia="en-US"/>
        </w:rPr>
        <w:t>first</w:t>
      </w:r>
      <w:r w:rsidRPr="00BC72E0">
        <w:rPr>
          <w:rFonts w:eastAsia="Arial" w:cs="Arial"/>
          <w:spacing w:val="-7"/>
          <w:sz w:val="24"/>
          <w:szCs w:val="24"/>
          <w:lang w:val="en-US" w:eastAsia="en-US"/>
        </w:rPr>
        <w:t xml:space="preserve"> </w:t>
      </w:r>
      <w:r w:rsidRPr="00BC72E0">
        <w:rPr>
          <w:rFonts w:eastAsia="Arial" w:cs="Arial"/>
          <w:sz w:val="24"/>
          <w:szCs w:val="24"/>
          <w:lang w:val="en-US" w:eastAsia="en-US"/>
        </w:rPr>
        <w:t>Contract</w:t>
      </w:r>
      <w:r w:rsidRPr="00BC72E0">
        <w:rPr>
          <w:rFonts w:eastAsia="Arial" w:cs="Arial"/>
          <w:spacing w:val="-7"/>
          <w:sz w:val="24"/>
          <w:szCs w:val="24"/>
          <w:lang w:val="en-US" w:eastAsia="en-US"/>
        </w:rPr>
        <w:t xml:space="preserve"> </w:t>
      </w:r>
      <w:r w:rsidRPr="00BC72E0">
        <w:rPr>
          <w:rFonts w:eastAsia="Arial" w:cs="Arial"/>
          <w:sz w:val="24"/>
          <w:szCs w:val="24"/>
          <w:lang w:val="en-US" w:eastAsia="en-US"/>
        </w:rPr>
        <w:t>Year,</w:t>
      </w:r>
      <w:r w:rsidRPr="00BC72E0">
        <w:rPr>
          <w:rFonts w:eastAsia="Arial" w:cs="Arial"/>
          <w:spacing w:val="-7"/>
          <w:sz w:val="24"/>
          <w:szCs w:val="24"/>
          <w:lang w:val="en-US" w:eastAsia="en-US"/>
        </w:rPr>
        <w:t xml:space="preserve"> </w:t>
      </w:r>
      <w:r w:rsidRPr="00BC72E0">
        <w:rPr>
          <w:rFonts w:eastAsia="Arial" w:cs="Arial"/>
          <w:sz w:val="24"/>
          <w:szCs w:val="24"/>
          <w:lang w:val="en-US" w:eastAsia="en-US"/>
        </w:rPr>
        <w:t>the</w:t>
      </w:r>
      <w:r w:rsidRPr="00BC72E0">
        <w:rPr>
          <w:rFonts w:eastAsia="Arial" w:cs="Arial"/>
          <w:spacing w:val="-7"/>
          <w:sz w:val="24"/>
          <w:szCs w:val="24"/>
          <w:lang w:val="en-US" w:eastAsia="en-US"/>
        </w:rPr>
        <w:t xml:space="preserve"> </w:t>
      </w:r>
      <w:r w:rsidRPr="00BC72E0">
        <w:rPr>
          <w:rFonts w:eastAsia="Arial" w:cs="Arial"/>
          <w:sz w:val="24"/>
          <w:szCs w:val="24"/>
          <w:lang w:val="en-US" w:eastAsia="en-US"/>
        </w:rPr>
        <w:t>Authority</w:t>
      </w:r>
      <w:r w:rsidRPr="00BC72E0">
        <w:rPr>
          <w:rFonts w:eastAsia="Arial" w:cs="Arial"/>
          <w:spacing w:val="-7"/>
          <w:sz w:val="24"/>
          <w:szCs w:val="24"/>
          <w:lang w:val="en-US" w:eastAsia="en-US"/>
        </w:rPr>
        <w:t xml:space="preserve"> </w:t>
      </w:r>
      <w:r w:rsidRPr="00BC72E0">
        <w:rPr>
          <w:rFonts w:eastAsia="Arial" w:cs="Arial"/>
          <w:sz w:val="24"/>
          <w:szCs w:val="24"/>
          <w:lang w:val="en-US" w:eastAsia="en-US"/>
        </w:rPr>
        <w:t>will</w:t>
      </w:r>
      <w:r w:rsidRPr="00BC72E0">
        <w:rPr>
          <w:rFonts w:eastAsia="Arial" w:cs="Arial"/>
          <w:spacing w:val="-7"/>
          <w:sz w:val="24"/>
          <w:szCs w:val="24"/>
          <w:lang w:val="en-US" w:eastAsia="en-US"/>
        </w:rPr>
        <w:t xml:space="preserve"> </w:t>
      </w:r>
      <w:r w:rsidRPr="00BC72E0">
        <w:rPr>
          <w:rFonts w:eastAsia="Arial" w:cs="Arial"/>
          <w:sz w:val="24"/>
          <w:szCs w:val="24"/>
          <w:lang w:val="en-US" w:eastAsia="en-US"/>
        </w:rPr>
        <w:t>be</w:t>
      </w:r>
      <w:r w:rsidRPr="00BC72E0">
        <w:rPr>
          <w:rFonts w:eastAsia="Arial" w:cs="Arial"/>
          <w:spacing w:val="-7"/>
          <w:sz w:val="24"/>
          <w:szCs w:val="24"/>
          <w:lang w:val="en-US" w:eastAsia="en-US"/>
        </w:rPr>
        <w:t xml:space="preserve"> </w:t>
      </w:r>
      <w:r w:rsidRPr="00BC72E0">
        <w:rPr>
          <w:rFonts w:eastAsia="Arial" w:cs="Arial"/>
          <w:sz w:val="24"/>
          <w:szCs w:val="24"/>
          <w:lang w:val="en-US" w:eastAsia="en-US"/>
        </w:rPr>
        <w:t>implementing</w:t>
      </w:r>
      <w:r w:rsidRPr="00BC72E0">
        <w:rPr>
          <w:rFonts w:eastAsia="Arial" w:cs="Arial"/>
          <w:spacing w:val="-7"/>
          <w:sz w:val="24"/>
          <w:szCs w:val="24"/>
          <w:lang w:val="en-US" w:eastAsia="en-US"/>
        </w:rPr>
        <w:t xml:space="preserve"> </w:t>
      </w:r>
      <w:r w:rsidRPr="00BC72E0">
        <w:rPr>
          <w:rFonts w:eastAsia="Arial" w:cs="Arial"/>
          <w:sz w:val="24"/>
          <w:szCs w:val="24"/>
          <w:lang w:val="en-US" w:eastAsia="en-US"/>
        </w:rPr>
        <w:t>an</w:t>
      </w:r>
      <w:r w:rsidRPr="00BC72E0">
        <w:rPr>
          <w:rFonts w:eastAsia="Arial" w:cs="Arial"/>
          <w:spacing w:val="-7"/>
          <w:sz w:val="24"/>
          <w:szCs w:val="24"/>
          <w:lang w:val="en-US" w:eastAsia="en-US"/>
        </w:rPr>
        <w:t xml:space="preserve"> </w:t>
      </w:r>
      <w:r w:rsidRPr="00BC72E0">
        <w:rPr>
          <w:rFonts w:eastAsia="Arial" w:cs="Arial"/>
          <w:sz w:val="24"/>
          <w:szCs w:val="24"/>
          <w:lang w:val="en-US" w:eastAsia="en-US"/>
        </w:rPr>
        <w:t>integration layer as outlined in section 12: Integration.</w:t>
      </w:r>
    </w:p>
    <w:p w14:paraId="45D61BE5"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306"/>
        <w:rPr>
          <w:rFonts w:eastAsia="Arial" w:cs="Arial"/>
          <w:sz w:val="24"/>
          <w:szCs w:val="22"/>
          <w:lang w:val="en-US" w:eastAsia="en-US"/>
        </w:rPr>
      </w:pPr>
      <w:r w:rsidRPr="00BC72E0">
        <w:rPr>
          <w:rFonts w:eastAsia="Arial" w:cs="Arial"/>
          <w:sz w:val="24"/>
          <w:szCs w:val="22"/>
          <w:lang w:val="en-US" w:eastAsia="en-US"/>
        </w:rPr>
        <w:t xml:space="preserve">During the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Period the Supplier will be required to incorporate all existing directly contracted and landlord managed utilities across the estate. 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September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2023,</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anticipating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transfer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80+</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sites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from another Government department as well as commencing the WSTP. If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is still underway at this time, the transfer of sites and WSTP will form part of the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 xml:space="preserve">The Supplier should allow for these additional sites and the transfer of all contracts within the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Plan.</w:t>
      </w:r>
    </w:p>
    <w:p w14:paraId="41F903C5" w14:textId="77777777" w:rsidR="00BC72E0" w:rsidRPr="00BC72E0" w:rsidRDefault="00BC72E0" w:rsidP="00BC72E0">
      <w:pPr>
        <w:widowControl w:val="0"/>
        <w:autoSpaceDE w:val="0"/>
        <w:autoSpaceDN w:val="0"/>
        <w:spacing w:after="0" w:line="240" w:lineRule="auto"/>
        <w:jc w:val="left"/>
        <w:rPr>
          <w:rFonts w:eastAsia="Arial" w:cs="Arial"/>
          <w:sz w:val="24"/>
          <w:szCs w:val="24"/>
          <w:lang w:val="en-US" w:eastAsia="en-US"/>
        </w:rPr>
      </w:pPr>
    </w:p>
    <w:p w14:paraId="091285C5" w14:textId="77777777" w:rsidR="00BC72E0" w:rsidRPr="00BC72E0" w:rsidRDefault="00BC72E0" w:rsidP="00BC72E0">
      <w:pPr>
        <w:widowControl w:val="0"/>
        <w:numPr>
          <w:ilvl w:val="1"/>
          <w:numId w:val="47"/>
        </w:numPr>
        <w:tabs>
          <w:tab w:val="left" w:pos="1899"/>
          <w:tab w:val="left" w:pos="1900"/>
        </w:tabs>
        <w:autoSpaceDE w:val="0"/>
        <w:autoSpaceDN w:val="0"/>
        <w:spacing w:after="0" w:line="240" w:lineRule="auto"/>
        <w:ind w:left="1900" w:right="1180"/>
        <w:rPr>
          <w:rFonts w:eastAsia="Arial" w:cs="Arial"/>
          <w:sz w:val="24"/>
          <w:szCs w:val="22"/>
          <w:lang w:val="en-US" w:eastAsia="en-US"/>
        </w:rPr>
      </w:pPr>
      <w:r w:rsidRPr="00BC72E0">
        <w:rPr>
          <w:rFonts w:eastAsia="Arial" w:cs="Arial"/>
          <w:sz w:val="24"/>
          <w:szCs w:val="22"/>
          <w:lang w:val="en-US" w:eastAsia="en-US"/>
        </w:rPr>
        <w:t xml:space="preserve">Sites where the utilities arrangements are retained by the client or arrangements are unknown will not be included in the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Plan, however the Supplier will be expected to work closely with the Authority over time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transition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these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sites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Authorities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contracts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incorporate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within the Services and the Portal in accordance with the Agreement.</w:t>
      </w:r>
    </w:p>
    <w:p w14:paraId="26A28AF1" w14:textId="77777777" w:rsidR="00BC72E0" w:rsidRPr="00BC72E0" w:rsidRDefault="00BC72E0" w:rsidP="00BC72E0">
      <w:pPr>
        <w:widowControl w:val="0"/>
        <w:autoSpaceDE w:val="0"/>
        <w:autoSpaceDN w:val="0"/>
        <w:spacing w:after="0" w:line="240" w:lineRule="auto"/>
        <w:jc w:val="left"/>
        <w:rPr>
          <w:rFonts w:eastAsia="Arial" w:cs="Arial"/>
          <w:sz w:val="22"/>
          <w:szCs w:val="24"/>
          <w:lang w:val="en-US" w:eastAsia="en-US"/>
        </w:rPr>
      </w:pPr>
    </w:p>
    <w:p w14:paraId="44B9181E" w14:textId="77777777" w:rsidR="00BC72E0" w:rsidRPr="00BC72E0" w:rsidRDefault="00BC72E0" w:rsidP="00BC72E0">
      <w:pPr>
        <w:widowControl w:val="0"/>
        <w:numPr>
          <w:ilvl w:val="0"/>
          <w:numId w:val="47"/>
        </w:numPr>
        <w:tabs>
          <w:tab w:val="left" w:pos="1899"/>
          <w:tab w:val="left" w:pos="1900"/>
        </w:tabs>
        <w:autoSpaceDE w:val="0"/>
        <w:autoSpaceDN w:val="0"/>
        <w:spacing w:after="0" w:line="240" w:lineRule="auto"/>
        <w:outlineLvl w:val="0"/>
        <w:rPr>
          <w:rFonts w:eastAsia="Arial" w:cs="Arial"/>
          <w:b/>
          <w:bCs/>
          <w:sz w:val="32"/>
          <w:szCs w:val="32"/>
          <w:lang w:val="en-US" w:eastAsia="en-US"/>
        </w:rPr>
      </w:pPr>
      <w:bookmarkStart w:id="193" w:name="_TOC_250016"/>
      <w:r w:rsidRPr="00BC72E0">
        <w:rPr>
          <w:rFonts w:eastAsia="Arial" w:cs="Arial"/>
          <w:b/>
          <w:bCs/>
          <w:sz w:val="32"/>
          <w:szCs w:val="32"/>
          <w:lang w:val="en-US" w:eastAsia="en-US"/>
        </w:rPr>
        <w:t>ONBOARDING</w:t>
      </w:r>
      <w:r w:rsidRPr="00BC72E0">
        <w:rPr>
          <w:rFonts w:eastAsia="Arial" w:cs="Arial"/>
          <w:b/>
          <w:bCs/>
          <w:spacing w:val="-9"/>
          <w:sz w:val="32"/>
          <w:szCs w:val="32"/>
          <w:lang w:val="en-US" w:eastAsia="en-US"/>
        </w:rPr>
        <w:t xml:space="preserve"> </w:t>
      </w:r>
      <w:r w:rsidRPr="00BC72E0">
        <w:rPr>
          <w:rFonts w:eastAsia="Arial" w:cs="Arial"/>
          <w:b/>
          <w:bCs/>
          <w:sz w:val="32"/>
          <w:szCs w:val="32"/>
          <w:lang w:val="en-US" w:eastAsia="en-US"/>
        </w:rPr>
        <w:t>AND</w:t>
      </w:r>
      <w:r w:rsidRPr="00BC72E0">
        <w:rPr>
          <w:rFonts w:eastAsia="Arial" w:cs="Arial"/>
          <w:b/>
          <w:bCs/>
          <w:spacing w:val="-6"/>
          <w:sz w:val="32"/>
          <w:szCs w:val="32"/>
          <w:lang w:val="en-US" w:eastAsia="en-US"/>
        </w:rPr>
        <w:t xml:space="preserve"> </w:t>
      </w:r>
      <w:r w:rsidRPr="00BC72E0">
        <w:rPr>
          <w:rFonts w:eastAsia="Arial" w:cs="Arial"/>
          <w:b/>
          <w:bCs/>
          <w:sz w:val="32"/>
          <w:szCs w:val="32"/>
          <w:lang w:val="en-US" w:eastAsia="en-US"/>
        </w:rPr>
        <w:t>OFFBOARDING</w:t>
      </w:r>
      <w:r w:rsidRPr="00BC72E0">
        <w:rPr>
          <w:rFonts w:eastAsia="Arial" w:cs="Arial"/>
          <w:b/>
          <w:bCs/>
          <w:spacing w:val="-7"/>
          <w:sz w:val="32"/>
          <w:szCs w:val="32"/>
          <w:lang w:val="en-US" w:eastAsia="en-US"/>
        </w:rPr>
        <w:t xml:space="preserve"> </w:t>
      </w:r>
      <w:r w:rsidRPr="00BC72E0">
        <w:rPr>
          <w:rFonts w:eastAsia="Arial" w:cs="Arial"/>
          <w:b/>
          <w:bCs/>
          <w:sz w:val="32"/>
          <w:szCs w:val="32"/>
          <w:lang w:val="en-US" w:eastAsia="en-US"/>
        </w:rPr>
        <w:t>OF</w:t>
      </w:r>
      <w:r w:rsidRPr="00BC72E0">
        <w:rPr>
          <w:rFonts w:eastAsia="Arial" w:cs="Arial"/>
          <w:b/>
          <w:bCs/>
          <w:spacing w:val="-6"/>
          <w:sz w:val="32"/>
          <w:szCs w:val="32"/>
          <w:lang w:val="en-US" w:eastAsia="en-US"/>
        </w:rPr>
        <w:t xml:space="preserve"> </w:t>
      </w:r>
      <w:bookmarkEnd w:id="193"/>
      <w:r w:rsidRPr="00BC72E0">
        <w:rPr>
          <w:rFonts w:eastAsia="Arial" w:cs="Arial"/>
          <w:b/>
          <w:bCs/>
          <w:spacing w:val="-2"/>
          <w:sz w:val="32"/>
          <w:szCs w:val="32"/>
          <w:lang w:val="en-US" w:eastAsia="en-US"/>
        </w:rPr>
        <w:t>PROPERTIES</w:t>
      </w:r>
    </w:p>
    <w:p w14:paraId="0BDF0534" w14:textId="77777777" w:rsidR="00BC72E0" w:rsidRPr="00BC72E0" w:rsidRDefault="00BC72E0" w:rsidP="00BC72E0">
      <w:pPr>
        <w:widowControl w:val="0"/>
        <w:numPr>
          <w:ilvl w:val="1"/>
          <w:numId w:val="47"/>
        </w:numPr>
        <w:tabs>
          <w:tab w:val="left" w:pos="1899"/>
          <w:tab w:val="left" w:pos="1900"/>
        </w:tabs>
        <w:autoSpaceDE w:val="0"/>
        <w:autoSpaceDN w:val="0"/>
        <w:spacing w:before="120" w:after="0" w:line="240" w:lineRule="auto"/>
        <w:ind w:left="1900" w:right="1354"/>
        <w:rPr>
          <w:rFonts w:eastAsia="Arial" w:cs="Arial"/>
          <w:sz w:val="24"/>
          <w:szCs w:val="22"/>
          <w:lang w:val="en-US" w:eastAsia="en-US"/>
        </w:rPr>
      </w:pPr>
      <w:r w:rsidRPr="00BC72E0">
        <w:rPr>
          <w:rFonts w:eastAsia="Arial" w:cs="Arial"/>
          <w:sz w:val="24"/>
          <w:szCs w:val="22"/>
          <w:lang w:val="en-US" w:eastAsia="en-US"/>
        </w:rPr>
        <w:t>During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Term,</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expected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that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number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5"/>
          <w:sz w:val="24"/>
          <w:szCs w:val="22"/>
          <w:lang w:val="en-US" w:eastAsia="en-US"/>
        </w:rPr>
        <w:t xml:space="preserve"> </w:t>
      </w:r>
      <w:r w:rsidRPr="00BC72E0">
        <w:rPr>
          <w:rFonts w:eastAsia="Arial" w:cs="Arial"/>
          <w:sz w:val="24"/>
          <w:szCs w:val="22"/>
          <w:lang w:val="en-US" w:eastAsia="en-US"/>
        </w:rPr>
        <w:t>new</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properties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pass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into the estate. These properties may be transferred individually, or as part of a large-scale migration of 50-100 properties at a time.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For each property, the Supplier will be required to:</w:t>
      </w:r>
    </w:p>
    <w:p w14:paraId="05D74841"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981"/>
        <w:rPr>
          <w:rFonts w:eastAsia="Arial" w:cs="Arial"/>
          <w:sz w:val="24"/>
          <w:szCs w:val="22"/>
          <w:lang w:val="en-US" w:eastAsia="en-US"/>
        </w:rPr>
      </w:pPr>
      <w:r w:rsidRPr="00BC72E0">
        <w:rPr>
          <w:rFonts w:eastAsia="Arial" w:cs="Arial"/>
          <w:sz w:val="24"/>
          <w:szCs w:val="22"/>
          <w:lang w:val="en-US" w:eastAsia="en-US"/>
        </w:rPr>
        <w:t>take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over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administration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utility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bills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arrange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the </w:t>
      </w:r>
      <w:proofErr w:type="spellStart"/>
      <w:r w:rsidRPr="00BC72E0">
        <w:rPr>
          <w:rFonts w:eastAsia="Arial" w:cs="Arial"/>
          <w:sz w:val="24"/>
          <w:szCs w:val="22"/>
          <w:lang w:val="en-US" w:eastAsia="en-US"/>
        </w:rPr>
        <w:t>novations</w:t>
      </w:r>
      <w:proofErr w:type="spellEnd"/>
      <w:r w:rsidRPr="00BC72E0">
        <w:rPr>
          <w:rFonts w:eastAsia="Arial" w:cs="Arial"/>
          <w:sz w:val="24"/>
          <w:szCs w:val="22"/>
          <w:lang w:val="en-US" w:eastAsia="en-US"/>
        </w:rPr>
        <w:t xml:space="preserve"> and change of tenancies as needed;</w:t>
      </w:r>
    </w:p>
    <w:p w14:paraId="2EFB871C"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358"/>
        <w:rPr>
          <w:rFonts w:eastAsia="Arial" w:cs="Arial"/>
          <w:sz w:val="24"/>
          <w:szCs w:val="22"/>
          <w:lang w:val="en-US" w:eastAsia="en-US"/>
        </w:rPr>
      </w:pPr>
      <w:r w:rsidRPr="00BC72E0">
        <w:rPr>
          <w:rFonts w:eastAsia="Arial" w:cs="Arial"/>
          <w:sz w:val="24"/>
          <w:szCs w:val="22"/>
          <w:lang w:val="en-US" w:eastAsia="en-US"/>
        </w:rPr>
        <w:t>if</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provider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not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registered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arrange for a new supplier form to be completed and submitted to the Authority’s P2P team for approval and setup;</w:t>
      </w:r>
    </w:p>
    <w:p w14:paraId="027AF812"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540"/>
        <w:rPr>
          <w:rFonts w:eastAsia="Arial" w:cs="Arial"/>
          <w:sz w:val="24"/>
          <w:szCs w:val="22"/>
          <w:lang w:val="en-US" w:eastAsia="en-US"/>
        </w:rPr>
      </w:pPr>
      <w:r w:rsidRPr="00BC72E0">
        <w:rPr>
          <w:rFonts w:eastAsia="Arial" w:cs="Arial"/>
          <w:sz w:val="24"/>
          <w:szCs w:val="22"/>
          <w:lang w:val="en-US" w:eastAsia="en-US"/>
        </w:rPr>
        <w:t>provide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opening</w:t>
      </w:r>
      <w:r w:rsidRPr="00BC72E0">
        <w:rPr>
          <w:rFonts w:eastAsia="Arial" w:cs="Arial"/>
          <w:spacing w:val="-6"/>
          <w:sz w:val="24"/>
          <w:szCs w:val="22"/>
          <w:lang w:val="en-US" w:eastAsia="en-US"/>
        </w:rPr>
        <w:t xml:space="preserve"> </w:t>
      </w:r>
      <w:r w:rsidRPr="00BC72E0">
        <w:rPr>
          <w:rFonts w:eastAsia="Arial" w:cs="Arial"/>
          <w:sz w:val="24"/>
          <w:szCs w:val="22"/>
          <w:lang w:val="en-US" w:eastAsia="en-US"/>
        </w:rPr>
        <w:t>meter</w:t>
      </w:r>
      <w:r w:rsidRPr="00BC72E0">
        <w:rPr>
          <w:rFonts w:eastAsia="Arial" w:cs="Arial"/>
          <w:spacing w:val="-6"/>
          <w:sz w:val="24"/>
          <w:szCs w:val="22"/>
          <w:lang w:val="en-US" w:eastAsia="en-US"/>
        </w:rPr>
        <w:t xml:space="preserve"> </w:t>
      </w:r>
      <w:r w:rsidRPr="00BC72E0">
        <w:rPr>
          <w:rFonts w:eastAsia="Arial" w:cs="Arial"/>
          <w:sz w:val="24"/>
          <w:szCs w:val="22"/>
          <w:lang w:val="en-US" w:eastAsia="en-US"/>
        </w:rPr>
        <w:t>readings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provider,</w:t>
      </w:r>
      <w:r w:rsidRPr="00BC72E0">
        <w:rPr>
          <w:rFonts w:eastAsia="Arial" w:cs="Arial"/>
          <w:spacing w:val="-6"/>
          <w:sz w:val="24"/>
          <w:szCs w:val="22"/>
          <w:lang w:val="en-US" w:eastAsia="en-US"/>
        </w:rPr>
        <w:t xml:space="preserve"> </w:t>
      </w:r>
      <w:r w:rsidRPr="00BC72E0">
        <w:rPr>
          <w:rFonts w:eastAsia="Arial" w:cs="Arial"/>
          <w:sz w:val="24"/>
          <w:szCs w:val="22"/>
          <w:lang w:val="en-US" w:eastAsia="en-US"/>
        </w:rPr>
        <w:t>liaising</w:t>
      </w:r>
      <w:r w:rsidRPr="00BC72E0">
        <w:rPr>
          <w:rFonts w:eastAsia="Arial" w:cs="Arial"/>
          <w:spacing w:val="-6"/>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third parties if necessary to gather manual readings;</w:t>
      </w:r>
    </w:p>
    <w:p w14:paraId="428B752C"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265"/>
        <w:rPr>
          <w:rFonts w:eastAsia="Arial" w:cs="Arial"/>
          <w:sz w:val="24"/>
          <w:szCs w:val="22"/>
          <w:lang w:val="en-US" w:eastAsia="en-US"/>
        </w:rPr>
      </w:pPr>
      <w:r w:rsidRPr="00BC72E0">
        <w:rPr>
          <w:rFonts w:eastAsia="Arial" w:cs="Arial"/>
          <w:sz w:val="24"/>
          <w:szCs w:val="22"/>
          <w:lang w:val="en-US" w:eastAsia="en-US"/>
        </w:rPr>
        <w:t>where necessary in the Authority’s opinion, transfer the utilities contract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contracted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providers;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timing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which will need to be agreed with the Authority;</w:t>
      </w:r>
    </w:p>
    <w:p w14:paraId="7B1B0062"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247"/>
        <w:rPr>
          <w:rFonts w:eastAsia="Arial" w:cs="Arial"/>
          <w:sz w:val="24"/>
          <w:szCs w:val="22"/>
          <w:lang w:val="en-US" w:eastAsia="en-US"/>
        </w:rPr>
      </w:pPr>
      <w:r w:rsidRPr="00BC72E0">
        <w:rPr>
          <w:rFonts w:eastAsia="Arial" w:cs="Arial"/>
          <w:sz w:val="24"/>
          <w:szCs w:val="22"/>
          <w:lang w:val="en-US" w:eastAsia="en-US"/>
        </w:rPr>
        <w:t>review and where necessary in the Authority’s opinion revise the initial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utility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budget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which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created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against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property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 property partner.</w:t>
      </w:r>
    </w:p>
    <w:p w14:paraId="55EAB9EB" w14:textId="5093D69A" w:rsidR="00BC72E0" w:rsidRPr="00BC72E0" w:rsidRDefault="00BC72E0" w:rsidP="00BC72E0">
      <w:pPr>
        <w:widowControl w:val="0"/>
        <w:numPr>
          <w:ilvl w:val="3"/>
          <w:numId w:val="47"/>
        </w:numPr>
        <w:tabs>
          <w:tab w:val="left" w:pos="4059"/>
          <w:tab w:val="left" w:pos="4060"/>
        </w:tabs>
        <w:autoSpaceDE w:val="0"/>
        <w:autoSpaceDN w:val="0"/>
        <w:spacing w:before="200" w:after="0" w:line="240" w:lineRule="auto"/>
        <w:ind w:right="1554"/>
        <w:rPr>
          <w:rFonts w:eastAsia="Arial" w:cs="Arial"/>
          <w:sz w:val="24"/>
          <w:szCs w:val="22"/>
          <w:lang w:val="en-US" w:eastAsia="en-US"/>
        </w:rPr>
      </w:pPr>
      <w:r w:rsidRPr="00BC72E0">
        <w:rPr>
          <w:rFonts w:eastAsia="Arial" w:cs="Arial"/>
          <w:sz w:val="24"/>
          <w:szCs w:val="22"/>
          <w:lang w:val="en-US" w:eastAsia="en-US"/>
        </w:rPr>
        <w:t>The budget will be approved by the Property finance team</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same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way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regular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yearly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budget,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as</w:t>
      </w:r>
    </w:p>
    <w:p w14:paraId="28EB5233"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66BD4298"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05B0B9C8" w14:textId="77777777" w:rsidR="00BC72E0" w:rsidRPr="00BC72E0" w:rsidRDefault="00BC72E0" w:rsidP="000E7D88">
      <w:pPr>
        <w:widowControl w:val="0"/>
        <w:autoSpaceDE w:val="0"/>
        <w:autoSpaceDN w:val="0"/>
        <w:spacing w:before="92" w:after="0" w:line="240" w:lineRule="auto"/>
        <w:ind w:left="1180" w:right="1212" w:firstLine="720"/>
        <w:jc w:val="left"/>
        <w:rPr>
          <w:rFonts w:eastAsia="Arial" w:cs="Arial"/>
          <w:sz w:val="24"/>
          <w:szCs w:val="24"/>
          <w:lang w:val="en-US" w:eastAsia="en-US"/>
        </w:rPr>
      </w:pPr>
      <w:r w:rsidRPr="00BC72E0">
        <w:rPr>
          <w:rFonts w:eastAsia="Arial" w:cs="Arial"/>
          <w:sz w:val="24"/>
          <w:szCs w:val="24"/>
          <w:lang w:val="en-US" w:eastAsia="en-US"/>
        </w:rPr>
        <w:t>described</w:t>
      </w:r>
      <w:r w:rsidRPr="00BC72E0">
        <w:rPr>
          <w:rFonts w:eastAsia="Arial" w:cs="Arial"/>
          <w:spacing w:val="-7"/>
          <w:sz w:val="24"/>
          <w:szCs w:val="24"/>
          <w:lang w:val="en-US" w:eastAsia="en-US"/>
        </w:rPr>
        <w:t xml:space="preserve"> </w:t>
      </w:r>
      <w:r w:rsidRPr="00BC72E0">
        <w:rPr>
          <w:rFonts w:eastAsia="Arial" w:cs="Arial"/>
          <w:sz w:val="24"/>
          <w:szCs w:val="24"/>
          <w:lang w:val="en-US" w:eastAsia="en-US"/>
        </w:rPr>
        <w:t>in</w:t>
      </w:r>
      <w:r w:rsidRPr="00BC72E0">
        <w:rPr>
          <w:rFonts w:eastAsia="Arial" w:cs="Arial"/>
          <w:spacing w:val="-7"/>
          <w:sz w:val="24"/>
          <w:szCs w:val="24"/>
          <w:lang w:val="en-US" w:eastAsia="en-US"/>
        </w:rPr>
        <w:t xml:space="preserve"> </w:t>
      </w:r>
      <w:r w:rsidRPr="00BC72E0">
        <w:rPr>
          <w:rFonts w:eastAsia="Arial" w:cs="Arial"/>
          <w:sz w:val="24"/>
          <w:szCs w:val="24"/>
          <w:lang w:val="en-US" w:eastAsia="en-US"/>
        </w:rPr>
        <w:t>section</w:t>
      </w:r>
      <w:r w:rsidRPr="00BC72E0">
        <w:rPr>
          <w:rFonts w:eastAsia="Arial" w:cs="Arial"/>
          <w:spacing w:val="-7"/>
          <w:sz w:val="24"/>
          <w:szCs w:val="24"/>
          <w:lang w:val="en-US" w:eastAsia="en-US"/>
        </w:rPr>
        <w:t xml:space="preserve"> </w:t>
      </w:r>
      <w:r w:rsidRPr="00BC72E0">
        <w:rPr>
          <w:rFonts w:eastAsia="Arial" w:cs="Arial"/>
          <w:sz w:val="24"/>
          <w:szCs w:val="24"/>
          <w:lang w:val="en-US" w:eastAsia="en-US"/>
        </w:rPr>
        <w:t>10:</w:t>
      </w:r>
      <w:r w:rsidRPr="00BC72E0">
        <w:rPr>
          <w:rFonts w:eastAsia="Arial" w:cs="Arial"/>
          <w:spacing w:val="-7"/>
          <w:sz w:val="24"/>
          <w:szCs w:val="24"/>
          <w:lang w:val="en-US" w:eastAsia="en-US"/>
        </w:rPr>
        <w:t xml:space="preserve"> </w:t>
      </w:r>
      <w:r w:rsidRPr="00BC72E0">
        <w:rPr>
          <w:rFonts w:eastAsia="Arial" w:cs="Arial"/>
          <w:sz w:val="24"/>
          <w:szCs w:val="24"/>
          <w:lang w:val="en-US" w:eastAsia="en-US"/>
        </w:rPr>
        <w:t>Budgeting,</w:t>
      </w:r>
      <w:r w:rsidRPr="00BC72E0">
        <w:rPr>
          <w:rFonts w:eastAsia="Arial" w:cs="Arial"/>
          <w:spacing w:val="-7"/>
          <w:sz w:val="24"/>
          <w:szCs w:val="24"/>
          <w:lang w:val="en-US" w:eastAsia="en-US"/>
        </w:rPr>
        <w:t xml:space="preserve"> </w:t>
      </w:r>
      <w:r w:rsidRPr="00BC72E0">
        <w:rPr>
          <w:rFonts w:eastAsia="Arial" w:cs="Arial"/>
          <w:sz w:val="24"/>
          <w:szCs w:val="24"/>
          <w:lang w:val="en-US" w:eastAsia="en-US"/>
        </w:rPr>
        <w:t>Forecasting</w:t>
      </w:r>
      <w:r w:rsidRPr="00BC72E0">
        <w:rPr>
          <w:rFonts w:eastAsia="Arial" w:cs="Arial"/>
          <w:spacing w:val="-7"/>
          <w:sz w:val="24"/>
          <w:szCs w:val="24"/>
          <w:lang w:val="en-US" w:eastAsia="en-US"/>
        </w:rPr>
        <w:t xml:space="preserve"> </w:t>
      </w:r>
      <w:r w:rsidRPr="00BC72E0">
        <w:rPr>
          <w:rFonts w:eastAsia="Arial" w:cs="Arial"/>
          <w:sz w:val="24"/>
          <w:szCs w:val="24"/>
          <w:lang w:val="en-US" w:eastAsia="en-US"/>
        </w:rPr>
        <w:t xml:space="preserve">and </w:t>
      </w:r>
      <w:r w:rsidRPr="00BC72E0">
        <w:rPr>
          <w:rFonts w:eastAsia="Arial" w:cs="Arial"/>
          <w:spacing w:val="-2"/>
          <w:sz w:val="24"/>
          <w:szCs w:val="24"/>
          <w:lang w:val="en-US" w:eastAsia="en-US"/>
        </w:rPr>
        <w:t>Accruals.</w:t>
      </w:r>
    </w:p>
    <w:p w14:paraId="67D3EB18"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526"/>
        <w:rPr>
          <w:rFonts w:eastAsia="Arial" w:cs="Arial"/>
          <w:sz w:val="24"/>
          <w:szCs w:val="22"/>
          <w:lang w:val="en-US" w:eastAsia="en-US"/>
        </w:rPr>
      </w:pPr>
      <w:r w:rsidRPr="00BC72E0">
        <w:rPr>
          <w:rFonts w:eastAsia="Arial" w:cs="Arial"/>
          <w:sz w:val="24"/>
          <w:szCs w:val="22"/>
          <w:lang w:val="en-US" w:eastAsia="en-US"/>
        </w:rPr>
        <w:t>Where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available,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24</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months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historical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utility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should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gathered, validated and uploaded into the system as the sites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 xml:space="preserve">are brought into the </w:t>
      </w:r>
      <w:r w:rsidRPr="00BC72E0">
        <w:rPr>
          <w:rFonts w:eastAsia="Arial" w:cs="Arial"/>
          <w:spacing w:val="-2"/>
          <w:sz w:val="24"/>
          <w:szCs w:val="22"/>
          <w:lang w:val="en-US" w:eastAsia="en-US"/>
        </w:rPr>
        <w:t>estate.</w:t>
      </w:r>
    </w:p>
    <w:p w14:paraId="47EEF5D3"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407"/>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expected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liaise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utility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provider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other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 xml:space="preserve">third parties to gather data. The Authority will assist in obtaining LOA where </w:t>
      </w:r>
      <w:r w:rsidRPr="00BC72E0">
        <w:rPr>
          <w:rFonts w:eastAsia="Arial" w:cs="Arial"/>
          <w:spacing w:val="-2"/>
          <w:sz w:val="24"/>
          <w:szCs w:val="22"/>
          <w:lang w:val="en-US" w:eastAsia="en-US"/>
        </w:rPr>
        <w:t>necessary.</w:t>
      </w:r>
    </w:p>
    <w:p w14:paraId="35596E07"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Pr>
          <w:rFonts w:eastAsia="Arial" w:cs="Arial"/>
          <w:sz w:val="24"/>
          <w:szCs w:val="22"/>
          <w:lang w:val="en-US" w:eastAsia="en-US"/>
        </w:rPr>
      </w:pPr>
      <w:r w:rsidRPr="00BC72E0">
        <w:rPr>
          <w:rFonts w:eastAsia="Arial" w:cs="Arial"/>
          <w:sz w:val="24"/>
          <w:szCs w:val="22"/>
          <w:lang w:val="en-US" w:eastAsia="en-US"/>
        </w:rPr>
        <w:t>Where</w:t>
      </w:r>
      <w:r w:rsidRPr="00BC72E0">
        <w:rPr>
          <w:rFonts w:eastAsia="Arial" w:cs="Arial"/>
          <w:spacing w:val="-1"/>
          <w:sz w:val="24"/>
          <w:szCs w:val="22"/>
          <w:lang w:val="en-US" w:eastAsia="en-US"/>
        </w:rPr>
        <w:t xml:space="preserve"> </w:t>
      </w:r>
      <w:r w:rsidRPr="00BC72E0">
        <w:rPr>
          <w:rFonts w:eastAsia="Arial" w:cs="Arial"/>
          <w:sz w:val="24"/>
          <w:szCs w:val="22"/>
          <w:lang w:val="en-US" w:eastAsia="en-US"/>
        </w:rPr>
        <w:t>properties</w:t>
      </w:r>
      <w:r w:rsidRPr="00BC72E0">
        <w:rPr>
          <w:rFonts w:eastAsia="Arial" w:cs="Arial"/>
          <w:spacing w:val="-1"/>
          <w:sz w:val="24"/>
          <w:szCs w:val="22"/>
          <w:lang w:val="en-US" w:eastAsia="en-US"/>
        </w:rPr>
        <w:t xml:space="preserve"> </w:t>
      </w:r>
      <w:r w:rsidRPr="00BC72E0">
        <w:rPr>
          <w:rFonts w:eastAsia="Arial" w:cs="Arial"/>
          <w:sz w:val="24"/>
          <w:szCs w:val="22"/>
          <w:lang w:val="en-US" w:eastAsia="en-US"/>
        </w:rPr>
        <w:t>leave the</w:t>
      </w:r>
      <w:r w:rsidRPr="00BC72E0">
        <w:rPr>
          <w:rFonts w:eastAsia="Arial" w:cs="Arial"/>
          <w:spacing w:val="-1"/>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1"/>
          <w:sz w:val="24"/>
          <w:szCs w:val="22"/>
          <w:lang w:val="en-US" w:eastAsia="en-US"/>
        </w:rPr>
        <w:t xml:space="preserve"> </w:t>
      </w:r>
      <w:r w:rsidRPr="00BC72E0">
        <w:rPr>
          <w:rFonts w:eastAsia="Arial" w:cs="Arial"/>
          <w:sz w:val="24"/>
          <w:szCs w:val="22"/>
          <w:lang w:val="en-US" w:eastAsia="en-US"/>
        </w:rPr>
        <w:t>estate, the</w:t>
      </w:r>
      <w:r w:rsidRPr="00BC72E0">
        <w:rPr>
          <w:rFonts w:eastAsia="Arial" w:cs="Arial"/>
          <w:spacing w:val="-1"/>
          <w:sz w:val="24"/>
          <w:szCs w:val="22"/>
          <w:lang w:val="en-US" w:eastAsia="en-US"/>
        </w:rPr>
        <w:t xml:space="preserve"> </w:t>
      </w:r>
      <w:r w:rsidRPr="00BC72E0">
        <w:rPr>
          <w:rFonts w:eastAsia="Arial" w:cs="Arial"/>
          <w:sz w:val="24"/>
          <w:szCs w:val="22"/>
          <w:lang w:val="en-US" w:eastAsia="en-US"/>
        </w:rPr>
        <w:t xml:space="preserve">Supplier </w:t>
      </w:r>
      <w:r w:rsidRPr="00BC72E0">
        <w:rPr>
          <w:rFonts w:eastAsia="Arial" w:cs="Arial"/>
          <w:spacing w:val="-2"/>
          <w:sz w:val="24"/>
          <w:szCs w:val="22"/>
          <w:lang w:val="en-US" w:eastAsia="en-US"/>
        </w:rPr>
        <w:t>must:</w:t>
      </w:r>
    </w:p>
    <w:p w14:paraId="42DEDC3B"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421"/>
        <w:rPr>
          <w:rFonts w:eastAsia="Arial" w:cs="Arial"/>
          <w:sz w:val="24"/>
          <w:szCs w:val="22"/>
          <w:lang w:val="en-US" w:eastAsia="en-US"/>
        </w:rPr>
      </w:pPr>
      <w:r w:rsidRPr="00BC72E0">
        <w:rPr>
          <w:rFonts w:eastAsia="Arial" w:cs="Arial"/>
          <w:sz w:val="24"/>
          <w:szCs w:val="22"/>
          <w:lang w:val="en-US" w:eastAsia="en-US"/>
        </w:rPr>
        <w:t>inform</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utility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exit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date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which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 property partner;</w:t>
      </w:r>
    </w:p>
    <w:p w14:paraId="7AB3AD87"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732"/>
        <w:rPr>
          <w:rFonts w:eastAsia="Arial" w:cs="Arial"/>
          <w:sz w:val="24"/>
          <w:szCs w:val="22"/>
          <w:lang w:val="en-US" w:eastAsia="en-US"/>
        </w:rPr>
      </w:pPr>
      <w:r w:rsidRPr="00BC72E0">
        <w:rPr>
          <w:rFonts w:eastAsia="Arial" w:cs="Arial"/>
          <w:sz w:val="24"/>
          <w:szCs w:val="22"/>
          <w:lang w:val="en-US" w:eastAsia="en-US"/>
        </w:rPr>
        <w:t>where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necessary,</w:t>
      </w:r>
      <w:r w:rsidRPr="00BC72E0">
        <w:rPr>
          <w:rFonts w:eastAsia="Arial" w:cs="Arial"/>
          <w:spacing w:val="-7"/>
          <w:sz w:val="24"/>
          <w:szCs w:val="22"/>
          <w:lang w:val="en-US" w:eastAsia="en-US"/>
        </w:rPr>
        <w:t xml:space="preserve"> </w:t>
      </w:r>
      <w:r w:rsidRPr="00BC72E0">
        <w:rPr>
          <w:rFonts w:eastAsia="Arial" w:cs="Arial"/>
          <w:sz w:val="24"/>
          <w:szCs w:val="22"/>
          <w:lang w:val="en-US" w:eastAsia="en-US"/>
        </w:rPr>
        <w:t>liaise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7"/>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property</w:t>
      </w:r>
      <w:r w:rsidRPr="00BC72E0">
        <w:rPr>
          <w:rFonts w:eastAsia="Arial" w:cs="Arial"/>
          <w:spacing w:val="-7"/>
          <w:sz w:val="24"/>
          <w:szCs w:val="22"/>
          <w:lang w:val="en-US" w:eastAsia="en-US"/>
        </w:rPr>
        <w:t xml:space="preserve"> </w:t>
      </w:r>
      <w:r w:rsidRPr="00BC72E0">
        <w:rPr>
          <w:rFonts w:eastAsia="Arial" w:cs="Arial"/>
          <w:sz w:val="24"/>
          <w:szCs w:val="22"/>
          <w:lang w:val="en-US" w:eastAsia="en-US"/>
        </w:rPr>
        <w:t>partner</w:t>
      </w:r>
      <w:r w:rsidRPr="00BC72E0">
        <w:rPr>
          <w:rFonts w:eastAsia="Arial" w:cs="Arial"/>
          <w:spacing w:val="-7"/>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7"/>
          <w:sz w:val="24"/>
          <w:szCs w:val="22"/>
          <w:lang w:val="en-US" w:eastAsia="en-US"/>
        </w:rPr>
        <w:t xml:space="preserve"> </w:t>
      </w:r>
      <w:r w:rsidRPr="00BC72E0">
        <w:rPr>
          <w:rFonts w:eastAsia="Arial" w:cs="Arial"/>
          <w:sz w:val="24"/>
          <w:szCs w:val="22"/>
          <w:lang w:val="en-US" w:eastAsia="en-US"/>
        </w:rPr>
        <w:t>gather</w:t>
      </w:r>
      <w:r w:rsidRPr="00BC72E0">
        <w:rPr>
          <w:rFonts w:eastAsia="Arial" w:cs="Arial"/>
          <w:spacing w:val="-7"/>
          <w:sz w:val="24"/>
          <w:szCs w:val="22"/>
          <w:lang w:val="en-US" w:eastAsia="en-US"/>
        </w:rPr>
        <w:t xml:space="preserve"> </w:t>
      </w:r>
      <w:r w:rsidRPr="00BC72E0">
        <w:rPr>
          <w:rFonts w:eastAsia="Arial" w:cs="Arial"/>
          <w:sz w:val="24"/>
          <w:szCs w:val="22"/>
          <w:lang w:val="en-US" w:eastAsia="en-US"/>
        </w:rPr>
        <w:t>final meter readings, submitting these to the utility provider;</w:t>
      </w:r>
    </w:p>
    <w:p w14:paraId="5A151C09"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rPr>
          <w:rFonts w:eastAsia="Arial" w:cs="Arial"/>
          <w:sz w:val="24"/>
          <w:szCs w:val="22"/>
          <w:lang w:val="en-US" w:eastAsia="en-US"/>
        </w:rPr>
      </w:pPr>
      <w:r w:rsidRPr="00BC72E0">
        <w:rPr>
          <w:rFonts w:eastAsia="Arial" w:cs="Arial"/>
          <w:sz w:val="24"/>
          <w:szCs w:val="22"/>
          <w:lang w:val="en-US" w:eastAsia="en-US"/>
        </w:rPr>
        <w:t xml:space="preserve">validate the final utility bills; </w:t>
      </w:r>
      <w:r w:rsidRPr="00BC72E0">
        <w:rPr>
          <w:rFonts w:eastAsia="Arial" w:cs="Arial"/>
          <w:spacing w:val="-5"/>
          <w:sz w:val="24"/>
          <w:szCs w:val="22"/>
          <w:lang w:val="en-US" w:eastAsia="en-US"/>
        </w:rPr>
        <w:t>and</w:t>
      </w:r>
    </w:p>
    <w:p w14:paraId="76E1792E"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261"/>
        <w:rPr>
          <w:rFonts w:eastAsia="Arial" w:cs="Arial"/>
          <w:sz w:val="24"/>
          <w:szCs w:val="22"/>
          <w:lang w:val="en-US" w:eastAsia="en-US"/>
        </w:rPr>
      </w:pPr>
      <w:r w:rsidRPr="00BC72E0">
        <w:rPr>
          <w:rFonts w:eastAsia="Arial" w:cs="Arial"/>
          <w:sz w:val="24"/>
          <w:szCs w:val="22"/>
          <w:lang w:val="en-US" w:eastAsia="en-US"/>
        </w:rPr>
        <w:t>maintain the inactive property in the system for the life of the contract,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seven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years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unless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agreed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 record to be removed.</w:t>
      </w:r>
    </w:p>
    <w:p w14:paraId="42F2D9D7"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799BD7F5" w14:textId="77777777" w:rsidR="00BC72E0" w:rsidRPr="00BC72E0" w:rsidRDefault="00BC72E0" w:rsidP="00BC72E0">
      <w:pPr>
        <w:widowControl w:val="0"/>
        <w:autoSpaceDE w:val="0"/>
        <w:autoSpaceDN w:val="0"/>
        <w:spacing w:before="9" w:after="0" w:line="240" w:lineRule="auto"/>
        <w:jc w:val="left"/>
        <w:rPr>
          <w:rFonts w:eastAsia="Arial" w:cs="Arial"/>
          <w:sz w:val="32"/>
          <w:szCs w:val="24"/>
          <w:lang w:val="en-US" w:eastAsia="en-US"/>
        </w:rPr>
      </w:pPr>
    </w:p>
    <w:p w14:paraId="6AB8BD73" w14:textId="77777777" w:rsidR="00BC72E0" w:rsidRPr="00BC72E0" w:rsidRDefault="00BC72E0" w:rsidP="00BC72E0">
      <w:pPr>
        <w:widowControl w:val="0"/>
        <w:numPr>
          <w:ilvl w:val="0"/>
          <w:numId w:val="47"/>
        </w:numPr>
        <w:tabs>
          <w:tab w:val="left" w:pos="1899"/>
          <w:tab w:val="left" w:pos="1900"/>
        </w:tabs>
        <w:autoSpaceDE w:val="0"/>
        <w:autoSpaceDN w:val="0"/>
        <w:spacing w:after="0" w:line="240" w:lineRule="auto"/>
        <w:ind w:right="2611"/>
        <w:outlineLvl w:val="0"/>
        <w:rPr>
          <w:rFonts w:eastAsia="Arial" w:cs="Arial"/>
          <w:b/>
          <w:bCs/>
          <w:sz w:val="32"/>
          <w:szCs w:val="32"/>
          <w:lang w:val="en-US" w:eastAsia="en-US"/>
        </w:rPr>
      </w:pPr>
      <w:bookmarkStart w:id="194" w:name="_TOC_250015"/>
      <w:r w:rsidRPr="00BC72E0">
        <w:rPr>
          <w:rFonts w:eastAsia="Arial" w:cs="Arial"/>
          <w:b/>
          <w:bCs/>
          <w:sz w:val="32"/>
          <w:szCs w:val="32"/>
          <w:lang w:val="en-US" w:eastAsia="en-US"/>
        </w:rPr>
        <w:t>MANAGEMENT</w:t>
      </w:r>
      <w:r w:rsidRPr="00BC72E0">
        <w:rPr>
          <w:rFonts w:eastAsia="Arial" w:cs="Arial"/>
          <w:b/>
          <w:bCs/>
          <w:spacing w:val="-13"/>
          <w:sz w:val="32"/>
          <w:szCs w:val="32"/>
          <w:lang w:val="en-US" w:eastAsia="en-US"/>
        </w:rPr>
        <w:t xml:space="preserve"> </w:t>
      </w:r>
      <w:r w:rsidRPr="00BC72E0">
        <w:rPr>
          <w:rFonts w:eastAsia="Arial" w:cs="Arial"/>
          <w:b/>
          <w:bCs/>
          <w:sz w:val="32"/>
          <w:szCs w:val="32"/>
          <w:lang w:val="en-US" w:eastAsia="en-US"/>
        </w:rPr>
        <w:t>OF</w:t>
      </w:r>
      <w:r w:rsidRPr="00BC72E0">
        <w:rPr>
          <w:rFonts w:eastAsia="Arial" w:cs="Arial"/>
          <w:b/>
          <w:bCs/>
          <w:spacing w:val="-13"/>
          <w:sz w:val="32"/>
          <w:szCs w:val="32"/>
          <w:lang w:val="en-US" w:eastAsia="en-US"/>
        </w:rPr>
        <w:t xml:space="preserve"> </w:t>
      </w:r>
      <w:r w:rsidRPr="00BC72E0">
        <w:rPr>
          <w:rFonts w:eastAsia="Arial" w:cs="Arial"/>
          <w:b/>
          <w:bCs/>
          <w:sz w:val="32"/>
          <w:szCs w:val="32"/>
          <w:lang w:val="en-US" w:eastAsia="en-US"/>
        </w:rPr>
        <w:t>UTILITY</w:t>
      </w:r>
      <w:r w:rsidRPr="00BC72E0">
        <w:rPr>
          <w:rFonts w:eastAsia="Arial" w:cs="Arial"/>
          <w:b/>
          <w:bCs/>
          <w:spacing w:val="-13"/>
          <w:sz w:val="32"/>
          <w:szCs w:val="32"/>
          <w:lang w:val="en-US" w:eastAsia="en-US"/>
        </w:rPr>
        <w:t xml:space="preserve"> </w:t>
      </w:r>
      <w:r w:rsidRPr="00BC72E0">
        <w:rPr>
          <w:rFonts w:eastAsia="Arial" w:cs="Arial"/>
          <w:b/>
          <w:bCs/>
          <w:sz w:val="32"/>
          <w:szCs w:val="32"/>
          <w:lang w:val="en-US" w:eastAsia="en-US"/>
        </w:rPr>
        <w:t>AND</w:t>
      </w:r>
      <w:r w:rsidRPr="00BC72E0">
        <w:rPr>
          <w:rFonts w:eastAsia="Arial" w:cs="Arial"/>
          <w:b/>
          <w:bCs/>
          <w:spacing w:val="-13"/>
          <w:sz w:val="32"/>
          <w:szCs w:val="32"/>
          <w:lang w:val="en-US" w:eastAsia="en-US"/>
        </w:rPr>
        <w:t xml:space="preserve"> </w:t>
      </w:r>
      <w:r w:rsidRPr="00BC72E0">
        <w:rPr>
          <w:rFonts w:eastAsia="Arial" w:cs="Arial"/>
          <w:b/>
          <w:bCs/>
          <w:sz w:val="32"/>
          <w:szCs w:val="32"/>
          <w:lang w:val="en-US" w:eastAsia="en-US"/>
        </w:rPr>
        <w:t xml:space="preserve">ANCILLARY </w:t>
      </w:r>
      <w:bookmarkEnd w:id="194"/>
      <w:r w:rsidRPr="00BC72E0">
        <w:rPr>
          <w:rFonts w:eastAsia="Arial" w:cs="Arial"/>
          <w:b/>
          <w:bCs/>
          <w:spacing w:val="-2"/>
          <w:sz w:val="32"/>
          <w:szCs w:val="32"/>
          <w:lang w:val="en-US" w:eastAsia="en-US"/>
        </w:rPr>
        <w:t>SERVICES</w:t>
      </w:r>
    </w:p>
    <w:p w14:paraId="4C48D0E6" w14:textId="77777777" w:rsidR="00BC72E0" w:rsidRPr="00BC72E0" w:rsidRDefault="00BC72E0" w:rsidP="000E7D88">
      <w:pPr>
        <w:widowControl w:val="0"/>
        <w:autoSpaceDE w:val="0"/>
        <w:autoSpaceDN w:val="0"/>
        <w:spacing w:before="120" w:after="0" w:line="240" w:lineRule="auto"/>
        <w:ind w:left="1180" w:firstLine="720"/>
        <w:jc w:val="left"/>
        <w:rPr>
          <w:rFonts w:eastAsia="Arial" w:cs="Arial"/>
          <w:sz w:val="22"/>
          <w:szCs w:val="22"/>
          <w:lang w:val="en-US" w:eastAsia="en-US"/>
        </w:rPr>
      </w:pPr>
      <w:r w:rsidRPr="00BC72E0">
        <w:rPr>
          <w:rFonts w:eastAsia="Arial" w:cs="Arial"/>
          <w:sz w:val="22"/>
          <w:szCs w:val="22"/>
          <w:lang w:val="en-US" w:eastAsia="en-US"/>
        </w:rPr>
        <w:t>During</w:t>
      </w:r>
      <w:r w:rsidRPr="00BC72E0">
        <w:rPr>
          <w:rFonts w:eastAsia="Arial" w:cs="Arial"/>
          <w:spacing w:val="-12"/>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Term</w:t>
      </w:r>
      <w:r w:rsidRPr="00BC72E0">
        <w:rPr>
          <w:rFonts w:eastAsia="Arial" w:cs="Arial"/>
          <w:spacing w:val="-9"/>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Supplier</w:t>
      </w:r>
      <w:r w:rsidRPr="00BC72E0">
        <w:rPr>
          <w:rFonts w:eastAsia="Arial" w:cs="Arial"/>
          <w:spacing w:val="-9"/>
          <w:sz w:val="22"/>
          <w:szCs w:val="22"/>
          <w:lang w:val="en-US" w:eastAsia="en-US"/>
        </w:rPr>
        <w:t xml:space="preserve"> </w:t>
      </w:r>
      <w:r w:rsidRPr="00BC72E0">
        <w:rPr>
          <w:rFonts w:eastAsia="Arial" w:cs="Arial"/>
          <w:spacing w:val="-2"/>
          <w:sz w:val="22"/>
          <w:szCs w:val="22"/>
          <w:lang w:val="en-US" w:eastAsia="en-US"/>
        </w:rPr>
        <w:t>shall:</w:t>
      </w:r>
    </w:p>
    <w:p w14:paraId="2082E584" w14:textId="77777777" w:rsidR="00BC72E0" w:rsidRPr="00BC72E0" w:rsidRDefault="00BC72E0" w:rsidP="00BC72E0">
      <w:pPr>
        <w:widowControl w:val="0"/>
        <w:numPr>
          <w:ilvl w:val="2"/>
          <w:numId w:val="46"/>
        </w:numPr>
        <w:tabs>
          <w:tab w:val="left" w:pos="2979"/>
          <w:tab w:val="left" w:pos="2980"/>
        </w:tabs>
        <w:autoSpaceDE w:val="0"/>
        <w:autoSpaceDN w:val="0"/>
        <w:spacing w:after="0" w:line="240" w:lineRule="auto"/>
        <w:ind w:right="1185"/>
        <w:rPr>
          <w:rFonts w:eastAsia="Arial" w:cs="Arial"/>
          <w:sz w:val="24"/>
          <w:szCs w:val="22"/>
          <w:lang w:val="en-US" w:eastAsia="en-US"/>
        </w:rPr>
      </w:pPr>
      <w:r w:rsidRPr="00BC72E0">
        <w:rPr>
          <w:rFonts w:eastAsia="Arial" w:cs="Arial"/>
          <w:sz w:val="24"/>
          <w:szCs w:val="22"/>
          <w:lang w:val="en-US" w:eastAsia="en-US"/>
        </w:rPr>
        <w:t>manage the general account administration and day to day activity of</w:t>
      </w:r>
      <w:r w:rsidRPr="00BC72E0">
        <w:rPr>
          <w:rFonts w:eastAsia="Arial" w:cs="Arial"/>
          <w:spacing w:val="-7"/>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utilities</w:t>
      </w:r>
      <w:r w:rsidRPr="00BC72E0">
        <w:rPr>
          <w:rFonts w:eastAsia="Arial" w:cs="Arial"/>
          <w:spacing w:val="-7"/>
          <w:sz w:val="24"/>
          <w:szCs w:val="22"/>
          <w:lang w:val="en-US" w:eastAsia="en-US"/>
        </w:rPr>
        <w:t xml:space="preserve"> </w:t>
      </w:r>
      <w:r w:rsidRPr="00BC72E0">
        <w:rPr>
          <w:rFonts w:eastAsia="Arial" w:cs="Arial"/>
          <w:sz w:val="24"/>
          <w:szCs w:val="22"/>
          <w:lang w:val="en-US" w:eastAsia="en-US"/>
        </w:rPr>
        <w:t>providers</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ancillary</w:t>
      </w:r>
      <w:r w:rsidRPr="00BC72E0">
        <w:rPr>
          <w:rFonts w:eastAsia="Arial" w:cs="Arial"/>
          <w:spacing w:val="-7"/>
          <w:sz w:val="24"/>
          <w:szCs w:val="22"/>
          <w:lang w:val="en-US" w:eastAsia="en-US"/>
        </w:rPr>
        <w:t xml:space="preserve"> </w:t>
      </w:r>
      <w:r w:rsidRPr="00BC72E0">
        <w:rPr>
          <w:rFonts w:eastAsia="Arial" w:cs="Arial"/>
          <w:sz w:val="24"/>
          <w:szCs w:val="22"/>
          <w:lang w:val="en-US" w:eastAsia="en-US"/>
        </w:rPr>
        <w:t>suppliers</w:t>
      </w:r>
      <w:r w:rsidRPr="00BC72E0">
        <w:rPr>
          <w:rFonts w:eastAsia="Arial" w:cs="Arial"/>
          <w:spacing w:val="-7"/>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7"/>
          <w:sz w:val="24"/>
          <w:szCs w:val="22"/>
          <w:lang w:val="en-US" w:eastAsia="en-US"/>
        </w:rPr>
        <w:t xml:space="preserve"> </w:t>
      </w:r>
      <w:r w:rsidRPr="00BC72E0">
        <w:rPr>
          <w:rFonts w:eastAsia="Arial" w:cs="Arial"/>
          <w:sz w:val="24"/>
          <w:szCs w:val="22"/>
          <w:lang w:val="en-US" w:eastAsia="en-US"/>
        </w:rPr>
        <w:t>MOP,</w:t>
      </w:r>
      <w:r w:rsidRPr="00BC72E0">
        <w:rPr>
          <w:rFonts w:eastAsia="Arial" w:cs="Arial"/>
          <w:spacing w:val="-7"/>
          <w:sz w:val="24"/>
          <w:szCs w:val="22"/>
          <w:lang w:val="en-US" w:eastAsia="en-US"/>
        </w:rPr>
        <w:t xml:space="preserve"> </w:t>
      </w:r>
      <w:r w:rsidRPr="00BC72E0">
        <w:rPr>
          <w:rFonts w:eastAsia="Arial" w:cs="Arial"/>
          <w:sz w:val="24"/>
          <w:szCs w:val="22"/>
          <w:lang w:val="en-US" w:eastAsia="en-US"/>
        </w:rPr>
        <w:t>DC/DA,</w:t>
      </w:r>
      <w:r w:rsidRPr="00BC72E0">
        <w:rPr>
          <w:rFonts w:eastAsia="Arial" w:cs="Arial"/>
          <w:spacing w:val="-7"/>
          <w:sz w:val="24"/>
          <w:szCs w:val="22"/>
          <w:lang w:val="en-US" w:eastAsia="en-US"/>
        </w:rPr>
        <w:t xml:space="preserve"> </w:t>
      </w:r>
      <w:r w:rsidRPr="00BC72E0">
        <w:rPr>
          <w:rFonts w:eastAsia="Arial" w:cs="Arial"/>
          <w:sz w:val="24"/>
          <w:szCs w:val="22"/>
          <w:lang w:val="en-US" w:eastAsia="en-US"/>
        </w:rPr>
        <w:t>gas and water data loggers;</w:t>
      </w:r>
    </w:p>
    <w:p w14:paraId="58ABCA40" w14:textId="77777777" w:rsidR="00BC72E0" w:rsidRPr="00BC72E0" w:rsidRDefault="00BC72E0" w:rsidP="00BC72E0">
      <w:pPr>
        <w:widowControl w:val="0"/>
        <w:numPr>
          <w:ilvl w:val="2"/>
          <w:numId w:val="46"/>
        </w:numPr>
        <w:tabs>
          <w:tab w:val="left" w:pos="2979"/>
          <w:tab w:val="left" w:pos="2980"/>
        </w:tabs>
        <w:autoSpaceDE w:val="0"/>
        <w:autoSpaceDN w:val="0"/>
        <w:spacing w:before="200" w:after="0" w:line="240" w:lineRule="auto"/>
        <w:ind w:right="1368"/>
        <w:rPr>
          <w:rFonts w:eastAsia="Arial" w:cs="Arial"/>
          <w:sz w:val="24"/>
          <w:szCs w:val="22"/>
          <w:lang w:val="en-US" w:eastAsia="en-US"/>
        </w:rPr>
      </w:pPr>
      <w:r w:rsidRPr="00BC72E0">
        <w:rPr>
          <w:rFonts w:eastAsia="Arial" w:cs="Arial"/>
          <w:sz w:val="24"/>
          <w:szCs w:val="22"/>
          <w:lang w:val="en-US" w:eastAsia="en-US"/>
        </w:rPr>
        <w:t>facilitate contract management meetings,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between the Authority 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utility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these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may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monthly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quarterly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well as, any additional ad hoc meetings as required;</w:t>
      </w:r>
    </w:p>
    <w:p w14:paraId="517AD629" w14:textId="77777777" w:rsidR="00BC72E0" w:rsidRPr="00BC72E0" w:rsidRDefault="00BC72E0" w:rsidP="00BC72E0">
      <w:pPr>
        <w:widowControl w:val="0"/>
        <w:numPr>
          <w:ilvl w:val="2"/>
          <w:numId w:val="46"/>
        </w:numPr>
        <w:tabs>
          <w:tab w:val="left" w:pos="2979"/>
          <w:tab w:val="left" w:pos="2980"/>
        </w:tabs>
        <w:autoSpaceDE w:val="0"/>
        <w:autoSpaceDN w:val="0"/>
        <w:spacing w:before="200" w:after="0" w:line="240" w:lineRule="auto"/>
        <w:ind w:right="1300"/>
        <w:rPr>
          <w:rFonts w:eastAsia="Arial" w:cs="Arial"/>
          <w:sz w:val="24"/>
          <w:szCs w:val="22"/>
          <w:lang w:val="en-US" w:eastAsia="en-US"/>
        </w:rPr>
      </w:pPr>
      <w:r w:rsidRPr="00BC72E0">
        <w:rPr>
          <w:rFonts w:eastAsia="Arial" w:cs="Arial"/>
          <w:sz w:val="24"/>
          <w:szCs w:val="22"/>
          <w:lang w:val="en-US" w:eastAsia="en-US"/>
        </w:rPr>
        <w:t>manage all utilities changes with respect to the Authority’s estate including but not limited to: new connections/ disconnections, new meter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logger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installations,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disconnection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notices,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change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 tenancies, and any other supplier correspondence, final accounts and final meter readings;</w:t>
      </w:r>
    </w:p>
    <w:p w14:paraId="7076C5B9"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178C3A74"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79AB2B82" w14:textId="77777777" w:rsidR="00BC72E0" w:rsidRPr="00BC72E0" w:rsidRDefault="00BC72E0" w:rsidP="00BC72E0">
      <w:pPr>
        <w:widowControl w:val="0"/>
        <w:numPr>
          <w:ilvl w:val="2"/>
          <w:numId w:val="46"/>
        </w:numPr>
        <w:tabs>
          <w:tab w:val="left" w:pos="2979"/>
          <w:tab w:val="left" w:pos="2980"/>
        </w:tabs>
        <w:autoSpaceDE w:val="0"/>
        <w:autoSpaceDN w:val="0"/>
        <w:spacing w:before="92" w:after="0" w:line="240" w:lineRule="auto"/>
        <w:ind w:right="1380"/>
        <w:rPr>
          <w:rFonts w:eastAsia="Arial" w:cs="Arial"/>
          <w:sz w:val="24"/>
          <w:szCs w:val="22"/>
          <w:lang w:val="en-US" w:eastAsia="en-US"/>
        </w:rPr>
      </w:pPr>
      <w:r w:rsidRPr="00BC72E0">
        <w:rPr>
          <w:rFonts w:eastAsia="Arial" w:cs="Arial"/>
          <w:sz w:val="24"/>
          <w:szCs w:val="22"/>
          <w:lang w:val="en-US" w:eastAsia="en-US"/>
        </w:rPr>
        <w:t>oversee the management and maintenance of meters and data loggers,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adding,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removing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replacing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necessary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liaising with utility suppliers and/or third parties to arrange access for any maintenance work to take place; and</w:t>
      </w:r>
    </w:p>
    <w:p w14:paraId="36B12359" w14:textId="77777777" w:rsidR="00BC72E0" w:rsidRPr="00BC72E0" w:rsidRDefault="00BC72E0" w:rsidP="00BC72E0">
      <w:pPr>
        <w:widowControl w:val="0"/>
        <w:numPr>
          <w:ilvl w:val="2"/>
          <w:numId w:val="46"/>
        </w:numPr>
        <w:tabs>
          <w:tab w:val="left" w:pos="2979"/>
          <w:tab w:val="left" w:pos="2980"/>
        </w:tabs>
        <w:autoSpaceDE w:val="0"/>
        <w:autoSpaceDN w:val="0"/>
        <w:spacing w:before="200" w:after="0" w:line="240" w:lineRule="auto"/>
        <w:ind w:right="1206"/>
        <w:rPr>
          <w:rFonts w:eastAsia="Arial" w:cs="Arial"/>
          <w:sz w:val="24"/>
          <w:szCs w:val="22"/>
          <w:lang w:val="en-US" w:eastAsia="en-US"/>
        </w:rPr>
      </w:pPr>
      <w:r w:rsidRPr="00BC72E0">
        <w:rPr>
          <w:rFonts w:eastAsia="Arial" w:cs="Arial"/>
          <w:sz w:val="24"/>
          <w:szCs w:val="22"/>
          <w:lang w:val="en-US" w:eastAsia="en-US"/>
        </w:rPr>
        <w:t>monitor</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Data Collection and Data Aggregation (DC/DA) and data loggers,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ensuring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collected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bureau</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issued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 utilities providers.</w:t>
      </w:r>
    </w:p>
    <w:p w14:paraId="44A5D065"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28387BF9" w14:textId="77777777" w:rsidR="00BC72E0" w:rsidRPr="00BC72E0" w:rsidRDefault="00BC72E0" w:rsidP="00BC72E0">
      <w:pPr>
        <w:widowControl w:val="0"/>
        <w:numPr>
          <w:ilvl w:val="1"/>
          <w:numId w:val="45"/>
        </w:numPr>
        <w:tabs>
          <w:tab w:val="left" w:pos="1899"/>
          <w:tab w:val="left" w:pos="1900"/>
        </w:tabs>
        <w:autoSpaceDE w:val="0"/>
        <w:autoSpaceDN w:val="0"/>
        <w:spacing w:before="154" w:after="0" w:line="240" w:lineRule="auto"/>
        <w:outlineLvl w:val="2"/>
        <w:rPr>
          <w:rFonts w:eastAsia="Arial" w:cs="Arial"/>
          <w:b/>
          <w:bCs/>
          <w:sz w:val="24"/>
          <w:szCs w:val="24"/>
          <w:lang w:val="en-US" w:eastAsia="en-US"/>
        </w:rPr>
      </w:pPr>
      <w:r w:rsidRPr="00BC72E0">
        <w:rPr>
          <w:rFonts w:eastAsia="Arial" w:cs="Arial"/>
          <w:b/>
          <w:bCs/>
          <w:sz w:val="24"/>
          <w:szCs w:val="24"/>
          <w:lang w:val="en-US" w:eastAsia="en-US"/>
        </w:rPr>
        <w:t xml:space="preserve">Other 3rd </w:t>
      </w:r>
      <w:r w:rsidRPr="00BC72E0">
        <w:rPr>
          <w:rFonts w:eastAsia="Arial" w:cs="Arial"/>
          <w:b/>
          <w:bCs/>
          <w:spacing w:val="-2"/>
          <w:sz w:val="24"/>
          <w:szCs w:val="24"/>
          <w:lang w:val="en-US" w:eastAsia="en-US"/>
        </w:rPr>
        <w:t>Parties:</w:t>
      </w:r>
    </w:p>
    <w:p w14:paraId="19F8CBA9" w14:textId="77777777" w:rsidR="00BC72E0" w:rsidRPr="00BC72E0" w:rsidRDefault="00BC72E0" w:rsidP="00BC72E0">
      <w:pPr>
        <w:widowControl w:val="0"/>
        <w:autoSpaceDE w:val="0"/>
        <w:autoSpaceDN w:val="0"/>
        <w:spacing w:before="10" w:after="0" w:line="240" w:lineRule="auto"/>
        <w:jc w:val="left"/>
        <w:rPr>
          <w:rFonts w:eastAsia="Arial" w:cs="Arial"/>
          <w:b/>
          <w:szCs w:val="24"/>
          <w:lang w:val="en-US" w:eastAsia="en-US"/>
        </w:rPr>
      </w:pPr>
    </w:p>
    <w:p w14:paraId="78A9E1D1" w14:textId="77777777" w:rsidR="00BC72E0" w:rsidRPr="00BC72E0" w:rsidRDefault="00BC72E0" w:rsidP="00BC72E0">
      <w:pPr>
        <w:widowControl w:val="0"/>
        <w:numPr>
          <w:ilvl w:val="2"/>
          <w:numId w:val="45"/>
        </w:numPr>
        <w:tabs>
          <w:tab w:val="left" w:pos="1079"/>
          <w:tab w:val="left" w:pos="1080"/>
        </w:tabs>
        <w:autoSpaceDE w:val="0"/>
        <w:autoSpaceDN w:val="0"/>
        <w:spacing w:after="0" w:line="240" w:lineRule="auto"/>
        <w:ind w:left="1080" w:right="6383"/>
        <w:rPr>
          <w:rFonts w:eastAsia="Arial" w:cs="Arial"/>
          <w:sz w:val="24"/>
          <w:szCs w:val="22"/>
          <w:lang w:val="en-US" w:eastAsia="en-US"/>
        </w:rPr>
      </w:pPr>
      <w:r w:rsidRPr="00BC72E0">
        <w:rPr>
          <w:rFonts w:eastAsia="Arial" w:cs="Arial"/>
          <w:sz w:val="24"/>
          <w:szCs w:val="22"/>
          <w:lang w:val="en-US" w:eastAsia="en-US"/>
        </w:rPr>
        <w:t xml:space="preserve">The Supplier </w:t>
      </w:r>
      <w:r w:rsidRPr="00BC72E0">
        <w:rPr>
          <w:rFonts w:eastAsia="Arial" w:cs="Arial"/>
          <w:spacing w:val="-2"/>
          <w:sz w:val="24"/>
          <w:szCs w:val="22"/>
          <w:lang w:val="en-US" w:eastAsia="en-US"/>
        </w:rPr>
        <w:t>must:</w:t>
      </w:r>
    </w:p>
    <w:p w14:paraId="2848FD72"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132FD542" w14:textId="77777777" w:rsidR="00BC72E0" w:rsidRPr="00BC72E0" w:rsidRDefault="00BC72E0" w:rsidP="00BC72E0">
      <w:pPr>
        <w:widowControl w:val="0"/>
        <w:numPr>
          <w:ilvl w:val="3"/>
          <w:numId w:val="45"/>
        </w:numPr>
        <w:tabs>
          <w:tab w:val="left" w:pos="4060"/>
        </w:tabs>
        <w:autoSpaceDE w:val="0"/>
        <w:autoSpaceDN w:val="0"/>
        <w:spacing w:after="0" w:line="240" w:lineRule="auto"/>
        <w:ind w:right="1173"/>
        <w:rPr>
          <w:rFonts w:eastAsia="Arial" w:cs="Arial"/>
          <w:sz w:val="24"/>
          <w:szCs w:val="22"/>
          <w:lang w:val="en-US" w:eastAsia="en-US"/>
        </w:rPr>
      </w:pPr>
      <w:r w:rsidRPr="00BC72E0">
        <w:rPr>
          <w:rFonts w:eastAsia="Arial" w:cs="Arial"/>
          <w:sz w:val="24"/>
          <w:szCs w:val="22"/>
          <w:lang w:val="en-US" w:eastAsia="en-US"/>
        </w:rPr>
        <w:t>work closely with the Authority’s property partner to provide reports and data as required;</w:t>
      </w:r>
    </w:p>
    <w:p w14:paraId="2D150C76"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1B8BC949" w14:textId="77777777" w:rsidR="00BC72E0" w:rsidRPr="00BC72E0" w:rsidRDefault="00BC72E0" w:rsidP="00BC72E0">
      <w:pPr>
        <w:widowControl w:val="0"/>
        <w:numPr>
          <w:ilvl w:val="3"/>
          <w:numId w:val="45"/>
        </w:numPr>
        <w:tabs>
          <w:tab w:val="left" w:pos="4060"/>
        </w:tabs>
        <w:autoSpaceDE w:val="0"/>
        <w:autoSpaceDN w:val="0"/>
        <w:spacing w:after="0" w:line="240" w:lineRule="auto"/>
        <w:ind w:right="1666"/>
        <w:rPr>
          <w:rFonts w:eastAsia="Arial" w:cs="Arial"/>
          <w:sz w:val="26"/>
          <w:szCs w:val="22"/>
          <w:lang w:val="en-US" w:eastAsia="en-US"/>
        </w:rPr>
      </w:pPr>
      <w:r w:rsidRPr="00BC72E0">
        <w:rPr>
          <w:rFonts w:eastAsia="Arial" w:cs="Arial"/>
          <w:sz w:val="24"/>
          <w:szCs w:val="22"/>
          <w:lang w:val="en-US" w:eastAsia="en-US"/>
        </w:rPr>
        <w:t>work</w:t>
      </w:r>
      <w:r w:rsidRPr="00BC72E0">
        <w:rPr>
          <w:rFonts w:eastAsia="Arial" w:cs="Arial"/>
          <w:spacing w:val="-10"/>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10"/>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10"/>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10"/>
          <w:sz w:val="24"/>
          <w:szCs w:val="22"/>
          <w:lang w:val="en-US" w:eastAsia="en-US"/>
        </w:rPr>
        <w:t xml:space="preserve"> </w:t>
      </w:r>
      <w:r w:rsidRPr="00BC72E0">
        <w:rPr>
          <w:rFonts w:eastAsia="Arial" w:cs="Arial"/>
          <w:sz w:val="24"/>
          <w:szCs w:val="22"/>
          <w:lang w:val="en-US" w:eastAsia="en-US"/>
        </w:rPr>
        <w:t>performance</w:t>
      </w:r>
      <w:r w:rsidRPr="00BC72E0">
        <w:rPr>
          <w:rFonts w:eastAsia="Arial" w:cs="Arial"/>
          <w:spacing w:val="-10"/>
          <w:sz w:val="24"/>
          <w:szCs w:val="22"/>
          <w:lang w:val="en-US" w:eastAsia="en-US"/>
        </w:rPr>
        <w:t xml:space="preserve"> </w:t>
      </w:r>
      <w:r w:rsidRPr="00BC72E0">
        <w:rPr>
          <w:rFonts w:eastAsia="Arial" w:cs="Arial"/>
          <w:sz w:val="24"/>
          <w:szCs w:val="22"/>
          <w:lang w:val="en-US" w:eastAsia="en-US"/>
        </w:rPr>
        <w:t>partner,</w:t>
      </w:r>
      <w:r w:rsidRPr="00BC72E0">
        <w:rPr>
          <w:rFonts w:eastAsia="Arial" w:cs="Arial"/>
          <w:spacing w:val="-10"/>
          <w:sz w:val="24"/>
          <w:szCs w:val="22"/>
          <w:lang w:val="en-US" w:eastAsia="en-US"/>
        </w:rPr>
        <w:t xml:space="preserve"> </w:t>
      </w:r>
      <w:r w:rsidRPr="00BC72E0">
        <w:rPr>
          <w:rFonts w:eastAsia="Arial" w:cs="Arial"/>
          <w:sz w:val="24"/>
          <w:szCs w:val="22"/>
          <w:lang w:val="en-US" w:eastAsia="en-US"/>
        </w:rPr>
        <w:t>raising requests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when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access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maintenance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meters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or unscheduled meter reads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are required at sites;</w:t>
      </w:r>
    </w:p>
    <w:p w14:paraId="5CB5B4C2" w14:textId="77777777" w:rsidR="00BC72E0" w:rsidRPr="00BC72E0" w:rsidRDefault="00BC72E0" w:rsidP="00BC72E0">
      <w:pPr>
        <w:widowControl w:val="0"/>
        <w:numPr>
          <w:ilvl w:val="3"/>
          <w:numId w:val="45"/>
        </w:numPr>
        <w:tabs>
          <w:tab w:val="left" w:pos="4060"/>
        </w:tabs>
        <w:autoSpaceDE w:val="0"/>
        <w:autoSpaceDN w:val="0"/>
        <w:spacing w:before="200" w:after="0" w:line="240" w:lineRule="auto"/>
        <w:ind w:right="1178"/>
        <w:rPr>
          <w:rFonts w:eastAsia="Arial" w:cs="Arial"/>
          <w:sz w:val="24"/>
          <w:szCs w:val="22"/>
          <w:lang w:val="en-US" w:eastAsia="en-US"/>
        </w:rPr>
      </w:pPr>
      <w:r w:rsidRPr="00BC72E0">
        <w:rPr>
          <w:rFonts w:eastAsia="Arial" w:cs="Arial"/>
          <w:sz w:val="24"/>
          <w:szCs w:val="22"/>
          <w:lang w:val="en-US" w:eastAsia="en-US"/>
        </w:rPr>
        <w:t>Liaise with</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other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members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 xml:space="preserve">chain, for example Facilities Management companies as </w:t>
      </w:r>
      <w:r w:rsidRPr="00BC72E0">
        <w:rPr>
          <w:rFonts w:eastAsia="Arial" w:cs="Arial"/>
          <w:spacing w:val="-2"/>
          <w:sz w:val="24"/>
          <w:szCs w:val="22"/>
          <w:lang w:val="en-US" w:eastAsia="en-US"/>
        </w:rPr>
        <w:t>required.</w:t>
      </w:r>
    </w:p>
    <w:p w14:paraId="41E45C01"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70AA70EC" w14:textId="77777777" w:rsidR="00BC72E0" w:rsidRPr="00BC72E0" w:rsidRDefault="00BC72E0" w:rsidP="00BC72E0">
      <w:pPr>
        <w:widowControl w:val="0"/>
        <w:numPr>
          <w:ilvl w:val="3"/>
          <w:numId w:val="45"/>
        </w:numPr>
        <w:tabs>
          <w:tab w:val="left" w:pos="4059"/>
          <w:tab w:val="left" w:pos="4060"/>
        </w:tabs>
        <w:autoSpaceDE w:val="0"/>
        <w:autoSpaceDN w:val="0"/>
        <w:spacing w:after="0" w:line="240" w:lineRule="auto"/>
        <w:ind w:right="1404"/>
        <w:rPr>
          <w:rFonts w:eastAsia="Arial" w:cs="Arial"/>
          <w:sz w:val="24"/>
          <w:szCs w:val="22"/>
          <w:lang w:val="en-US" w:eastAsia="en-US"/>
        </w:rPr>
      </w:pPr>
      <w:r w:rsidRPr="00BC72E0">
        <w:rPr>
          <w:rFonts w:eastAsia="Arial" w:cs="Arial"/>
          <w:sz w:val="24"/>
          <w:szCs w:val="22"/>
          <w:lang w:val="en-US" w:eastAsia="en-US"/>
        </w:rPr>
        <w:t>Liaise on behalf of the Authority with</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District Network Operators</w:t>
      </w:r>
      <w:r w:rsidRPr="00BC72E0">
        <w:rPr>
          <w:rFonts w:eastAsia="Arial" w:cs="Arial"/>
          <w:spacing w:val="-8"/>
          <w:sz w:val="24"/>
          <w:szCs w:val="22"/>
          <w:lang w:val="en-US" w:eastAsia="en-US"/>
        </w:rPr>
        <w:t xml:space="preserve"> </w:t>
      </w:r>
      <w:r w:rsidRPr="00BC72E0">
        <w:rPr>
          <w:rFonts w:eastAsia="Arial" w:cs="Arial"/>
          <w:sz w:val="24"/>
          <w:szCs w:val="22"/>
          <w:lang w:val="en-US" w:eastAsia="en-US"/>
        </w:rPr>
        <w:t>(DNOs),</w:t>
      </w:r>
      <w:r w:rsidRPr="00BC72E0">
        <w:rPr>
          <w:rFonts w:eastAsia="Arial" w:cs="Arial"/>
          <w:spacing w:val="-8"/>
          <w:sz w:val="24"/>
          <w:szCs w:val="22"/>
          <w:lang w:val="en-US" w:eastAsia="en-US"/>
        </w:rPr>
        <w:t xml:space="preserve"> </w:t>
      </w:r>
      <w:r w:rsidRPr="00BC72E0">
        <w:rPr>
          <w:rFonts w:eastAsia="Arial" w:cs="Arial"/>
          <w:sz w:val="24"/>
          <w:szCs w:val="22"/>
          <w:lang w:val="en-US" w:eastAsia="en-US"/>
        </w:rPr>
        <w:t>Water</w:t>
      </w:r>
      <w:r w:rsidRPr="00BC72E0">
        <w:rPr>
          <w:rFonts w:eastAsia="Arial" w:cs="Arial"/>
          <w:spacing w:val="-8"/>
          <w:sz w:val="24"/>
          <w:szCs w:val="22"/>
          <w:lang w:val="en-US" w:eastAsia="en-US"/>
        </w:rPr>
        <w:t xml:space="preserve"> </w:t>
      </w:r>
      <w:r w:rsidRPr="00BC72E0">
        <w:rPr>
          <w:rFonts w:eastAsia="Arial" w:cs="Arial"/>
          <w:sz w:val="24"/>
          <w:szCs w:val="22"/>
          <w:lang w:val="en-US" w:eastAsia="en-US"/>
        </w:rPr>
        <w:t>Wholesalers</w:t>
      </w:r>
      <w:r w:rsidRPr="00BC72E0">
        <w:rPr>
          <w:rFonts w:eastAsia="Arial" w:cs="Arial"/>
          <w:spacing w:val="-8"/>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8"/>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8"/>
          <w:sz w:val="24"/>
          <w:szCs w:val="22"/>
          <w:lang w:val="en-US" w:eastAsia="en-US"/>
        </w:rPr>
        <w:t xml:space="preserve"> </w:t>
      </w:r>
      <w:r w:rsidRPr="00BC72E0">
        <w:rPr>
          <w:rFonts w:eastAsia="Arial" w:cs="Arial"/>
          <w:sz w:val="24"/>
          <w:szCs w:val="22"/>
          <w:lang w:val="en-US" w:eastAsia="en-US"/>
        </w:rPr>
        <w:t>National Grid on any issues arising in relation to supply, i.e. connections/disconnects,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capacity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availability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arranging for any changes or works to be carried out if needed.</w:t>
      </w:r>
    </w:p>
    <w:p w14:paraId="55BAF06A" w14:textId="77777777" w:rsidR="00BC72E0" w:rsidRPr="00BC72E0" w:rsidRDefault="00BC72E0" w:rsidP="00BC72E0">
      <w:pPr>
        <w:widowControl w:val="0"/>
        <w:numPr>
          <w:ilvl w:val="3"/>
          <w:numId w:val="45"/>
        </w:numPr>
        <w:tabs>
          <w:tab w:val="left" w:pos="4059"/>
          <w:tab w:val="left" w:pos="4060"/>
        </w:tabs>
        <w:autoSpaceDE w:val="0"/>
        <w:autoSpaceDN w:val="0"/>
        <w:spacing w:before="200" w:after="0" w:line="240" w:lineRule="auto"/>
        <w:ind w:right="1274"/>
        <w:rPr>
          <w:rFonts w:eastAsia="Arial" w:cs="Arial"/>
          <w:sz w:val="24"/>
          <w:szCs w:val="22"/>
          <w:lang w:val="en-US" w:eastAsia="en-US"/>
        </w:rPr>
      </w:pPr>
      <w:r w:rsidRPr="00BC72E0">
        <w:rPr>
          <w:rFonts w:eastAsia="Arial" w:cs="Arial"/>
          <w:sz w:val="24"/>
          <w:szCs w:val="22"/>
          <w:lang w:val="en-US" w:eastAsia="en-US"/>
        </w:rPr>
        <w: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list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contracted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third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parties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available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 xml:space="preserve">Appendix </w:t>
      </w:r>
      <w:r w:rsidRPr="00BC72E0">
        <w:rPr>
          <w:rFonts w:eastAsia="Arial" w:cs="Arial"/>
          <w:spacing w:val="-6"/>
          <w:sz w:val="24"/>
          <w:szCs w:val="22"/>
          <w:lang w:val="en-US" w:eastAsia="en-US"/>
        </w:rPr>
        <w:t>2.</w:t>
      </w:r>
    </w:p>
    <w:p w14:paraId="7FA5F4E3" w14:textId="77777777" w:rsidR="00BC72E0" w:rsidRPr="00BC72E0" w:rsidRDefault="00BC72E0" w:rsidP="00BC72E0">
      <w:pPr>
        <w:widowControl w:val="0"/>
        <w:numPr>
          <w:ilvl w:val="1"/>
          <w:numId w:val="45"/>
        </w:numPr>
        <w:tabs>
          <w:tab w:val="left" w:pos="719"/>
          <w:tab w:val="left" w:pos="720"/>
        </w:tabs>
        <w:autoSpaceDE w:val="0"/>
        <w:autoSpaceDN w:val="0"/>
        <w:spacing w:before="200" w:after="0" w:line="240" w:lineRule="auto"/>
        <w:ind w:right="6357"/>
        <w:outlineLvl w:val="2"/>
        <w:rPr>
          <w:rFonts w:eastAsia="Arial" w:cs="Arial"/>
          <w:b/>
          <w:bCs/>
          <w:sz w:val="24"/>
          <w:szCs w:val="24"/>
          <w:lang w:val="en-US" w:eastAsia="en-US"/>
        </w:rPr>
      </w:pPr>
      <w:r w:rsidRPr="00BC72E0">
        <w:rPr>
          <w:rFonts w:eastAsia="Arial" w:cs="Arial"/>
          <w:b/>
          <w:bCs/>
          <w:sz w:val="24"/>
          <w:szCs w:val="24"/>
          <w:lang w:val="en-US" w:eastAsia="en-US"/>
        </w:rPr>
        <w:t xml:space="preserve">Landlords and their </w:t>
      </w:r>
      <w:r w:rsidRPr="00BC72E0">
        <w:rPr>
          <w:rFonts w:eastAsia="Arial" w:cs="Arial"/>
          <w:b/>
          <w:bCs/>
          <w:spacing w:val="-2"/>
          <w:sz w:val="24"/>
          <w:szCs w:val="24"/>
          <w:lang w:val="en-US" w:eastAsia="en-US"/>
        </w:rPr>
        <w:t>Agents</w:t>
      </w:r>
    </w:p>
    <w:p w14:paraId="1CB09543" w14:textId="77777777" w:rsidR="00BC72E0" w:rsidRPr="00BC72E0" w:rsidRDefault="00BC72E0" w:rsidP="00BC72E0">
      <w:pPr>
        <w:widowControl w:val="0"/>
        <w:autoSpaceDE w:val="0"/>
        <w:autoSpaceDN w:val="0"/>
        <w:spacing w:before="10" w:after="0" w:line="240" w:lineRule="auto"/>
        <w:jc w:val="left"/>
        <w:rPr>
          <w:rFonts w:eastAsia="Arial" w:cs="Arial"/>
          <w:b/>
          <w:szCs w:val="24"/>
          <w:lang w:val="en-US" w:eastAsia="en-US"/>
        </w:rPr>
      </w:pPr>
    </w:p>
    <w:p w14:paraId="3D5AFB4A" w14:textId="77777777" w:rsidR="00BC72E0" w:rsidRPr="00BC72E0" w:rsidRDefault="00BC72E0" w:rsidP="00BC72E0">
      <w:pPr>
        <w:widowControl w:val="0"/>
        <w:numPr>
          <w:ilvl w:val="2"/>
          <w:numId w:val="45"/>
        </w:numPr>
        <w:tabs>
          <w:tab w:val="left" w:pos="2980"/>
        </w:tabs>
        <w:autoSpaceDE w:val="0"/>
        <w:autoSpaceDN w:val="0"/>
        <w:spacing w:after="0" w:line="240" w:lineRule="auto"/>
        <w:ind w:right="1174"/>
        <w:rPr>
          <w:rFonts w:eastAsia="Arial" w:cs="Arial"/>
          <w:sz w:val="24"/>
          <w:szCs w:val="22"/>
          <w:lang w:val="en-US" w:eastAsia="en-US"/>
        </w:rPr>
      </w:pPr>
      <w:r w:rsidRPr="00BC72E0">
        <w:rPr>
          <w:rFonts w:eastAsia="Arial" w:cs="Arial"/>
          <w:sz w:val="24"/>
          <w:szCs w:val="22"/>
          <w:lang w:val="en-US" w:eastAsia="en-US"/>
        </w:rPr>
        <w:t>The Authority’s estate consists of a number of sites where we occupy and lease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only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part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building</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behalf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clients.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Utilities in these sites are usually contracted and managed by the landlord or their agents. Depending on the utilities arrangements on site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 Authority may be billed:</w:t>
      </w:r>
    </w:p>
    <w:p w14:paraId="66671874"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1C21FA6D" w14:textId="77777777" w:rsidR="00BC72E0" w:rsidRPr="00BC72E0" w:rsidRDefault="00BC72E0" w:rsidP="00BC72E0">
      <w:pPr>
        <w:widowControl w:val="0"/>
        <w:numPr>
          <w:ilvl w:val="3"/>
          <w:numId w:val="45"/>
        </w:numPr>
        <w:tabs>
          <w:tab w:val="left" w:pos="4059"/>
          <w:tab w:val="left" w:pos="4060"/>
          <w:tab w:val="left" w:pos="4528"/>
          <w:tab w:val="left" w:pos="5370"/>
          <w:tab w:val="left" w:pos="6933"/>
          <w:tab w:val="left" w:pos="7334"/>
          <w:tab w:val="left" w:pos="7870"/>
          <w:tab w:val="left" w:pos="8632"/>
          <w:tab w:val="left" w:pos="9087"/>
        </w:tabs>
        <w:autoSpaceDE w:val="0"/>
        <w:autoSpaceDN w:val="0"/>
        <w:spacing w:after="0" w:line="240" w:lineRule="auto"/>
        <w:ind w:right="1183"/>
        <w:rPr>
          <w:rFonts w:eastAsia="Arial" w:cs="Arial"/>
          <w:sz w:val="24"/>
          <w:szCs w:val="22"/>
          <w:lang w:val="en-US" w:eastAsia="en-US"/>
        </w:rPr>
      </w:pPr>
      <w:r w:rsidRPr="00BC72E0">
        <w:rPr>
          <w:rFonts w:eastAsia="Arial" w:cs="Arial"/>
          <w:spacing w:val="-6"/>
          <w:sz w:val="24"/>
          <w:szCs w:val="22"/>
          <w:lang w:val="en-US" w:eastAsia="en-US"/>
        </w:rPr>
        <w:t>on</w:t>
      </w:r>
      <w:r w:rsidRPr="00BC72E0">
        <w:rPr>
          <w:rFonts w:eastAsia="Arial" w:cs="Arial"/>
          <w:sz w:val="24"/>
          <w:szCs w:val="22"/>
          <w:lang w:val="en-US" w:eastAsia="en-US"/>
        </w:rPr>
        <w:tab/>
      </w:r>
      <w:r w:rsidRPr="00BC72E0">
        <w:rPr>
          <w:rFonts w:eastAsia="Arial" w:cs="Arial"/>
          <w:spacing w:val="-2"/>
          <w:sz w:val="24"/>
          <w:szCs w:val="22"/>
          <w:lang w:val="en-US" w:eastAsia="en-US"/>
        </w:rPr>
        <w:t>actual</w:t>
      </w:r>
      <w:r w:rsidRPr="00BC72E0">
        <w:rPr>
          <w:rFonts w:eastAsia="Arial" w:cs="Arial"/>
          <w:sz w:val="24"/>
          <w:szCs w:val="22"/>
          <w:lang w:val="en-US" w:eastAsia="en-US"/>
        </w:rPr>
        <w:tab/>
      </w:r>
      <w:r w:rsidRPr="00BC72E0">
        <w:rPr>
          <w:rFonts w:eastAsia="Arial" w:cs="Arial"/>
          <w:spacing w:val="-2"/>
          <w:sz w:val="24"/>
          <w:szCs w:val="22"/>
          <w:lang w:val="en-US" w:eastAsia="en-US"/>
        </w:rPr>
        <w:t>consumption</w:t>
      </w:r>
      <w:r w:rsidRPr="00BC72E0">
        <w:rPr>
          <w:rFonts w:eastAsia="Arial" w:cs="Arial"/>
          <w:sz w:val="24"/>
          <w:szCs w:val="22"/>
          <w:lang w:val="en-US" w:eastAsia="en-US"/>
        </w:rPr>
        <w:tab/>
      </w:r>
      <w:r w:rsidRPr="00BC72E0">
        <w:rPr>
          <w:rFonts w:eastAsia="Arial" w:cs="Arial"/>
          <w:spacing w:val="-6"/>
          <w:sz w:val="24"/>
          <w:szCs w:val="22"/>
          <w:lang w:val="en-US" w:eastAsia="en-US"/>
        </w:rPr>
        <w:t>of</w:t>
      </w:r>
      <w:r w:rsidRPr="00BC72E0">
        <w:rPr>
          <w:rFonts w:eastAsia="Arial" w:cs="Arial"/>
          <w:sz w:val="24"/>
          <w:szCs w:val="22"/>
          <w:lang w:val="en-US" w:eastAsia="en-US"/>
        </w:rPr>
        <w:tab/>
      </w:r>
      <w:r w:rsidRPr="00BC72E0">
        <w:rPr>
          <w:rFonts w:eastAsia="Arial" w:cs="Arial"/>
          <w:spacing w:val="-4"/>
          <w:sz w:val="24"/>
          <w:szCs w:val="22"/>
          <w:lang w:val="en-US" w:eastAsia="en-US"/>
        </w:rPr>
        <w:t>the</w:t>
      </w:r>
      <w:r w:rsidRPr="00BC72E0">
        <w:rPr>
          <w:rFonts w:eastAsia="Arial" w:cs="Arial"/>
          <w:sz w:val="24"/>
          <w:szCs w:val="22"/>
          <w:lang w:val="en-US" w:eastAsia="en-US"/>
        </w:rPr>
        <w:tab/>
      </w:r>
      <w:r w:rsidRPr="00BC72E0">
        <w:rPr>
          <w:rFonts w:eastAsia="Arial" w:cs="Arial"/>
          <w:spacing w:val="-2"/>
          <w:sz w:val="24"/>
          <w:szCs w:val="22"/>
          <w:lang w:val="en-US" w:eastAsia="en-US"/>
        </w:rPr>
        <w:t>client</w:t>
      </w:r>
      <w:r w:rsidRPr="00BC72E0">
        <w:rPr>
          <w:rFonts w:eastAsia="Arial" w:cs="Arial"/>
          <w:sz w:val="24"/>
          <w:szCs w:val="22"/>
          <w:lang w:val="en-US" w:eastAsia="en-US"/>
        </w:rPr>
        <w:tab/>
      </w:r>
      <w:r w:rsidRPr="00BC72E0">
        <w:rPr>
          <w:rFonts w:eastAsia="Arial" w:cs="Arial"/>
          <w:spacing w:val="-6"/>
          <w:sz w:val="24"/>
          <w:szCs w:val="22"/>
          <w:lang w:val="en-US" w:eastAsia="en-US"/>
        </w:rPr>
        <w:t>by</w:t>
      </w:r>
      <w:r w:rsidRPr="00BC72E0">
        <w:rPr>
          <w:rFonts w:eastAsia="Arial" w:cs="Arial"/>
          <w:sz w:val="24"/>
          <w:szCs w:val="22"/>
          <w:lang w:val="en-US" w:eastAsia="en-US"/>
        </w:rPr>
        <w:tab/>
        <w:t>means</w:t>
      </w:r>
      <w:r w:rsidRPr="00BC72E0">
        <w:rPr>
          <w:rFonts w:eastAsia="Arial" w:cs="Arial"/>
          <w:spacing w:val="82"/>
          <w:sz w:val="24"/>
          <w:szCs w:val="22"/>
          <w:lang w:val="en-US" w:eastAsia="en-US"/>
        </w:rPr>
        <w:t xml:space="preserve"> </w:t>
      </w:r>
      <w:r w:rsidRPr="00BC72E0">
        <w:rPr>
          <w:rFonts w:eastAsia="Arial" w:cs="Arial"/>
          <w:sz w:val="24"/>
          <w:szCs w:val="22"/>
          <w:lang w:val="en-US" w:eastAsia="en-US"/>
        </w:rPr>
        <w:t>of submetering; or,</w:t>
      </w:r>
    </w:p>
    <w:p w14:paraId="5E90EABB"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7889FE8B"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60F708F0" w14:textId="77777777" w:rsidR="00BC72E0" w:rsidRPr="00BC72E0" w:rsidRDefault="00BC72E0" w:rsidP="00BC72E0">
      <w:pPr>
        <w:widowControl w:val="0"/>
        <w:numPr>
          <w:ilvl w:val="3"/>
          <w:numId w:val="45"/>
        </w:numPr>
        <w:tabs>
          <w:tab w:val="left" w:pos="4059"/>
          <w:tab w:val="left" w:pos="4060"/>
        </w:tabs>
        <w:autoSpaceDE w:val="0"/>
        <w:autoSpaceDN w:val="0"/>
        <w:spacing w:before="92" w:after="0" w:line="240" w:lineRule="auto"/>
        <w:ind w:right="1173"/>
        <w:rPr>
          <w:rFonts w:eastAsia="Arial" w:cs="Arial"/>
          <w:sz w:val="24"/>
          <w:szCs w:val="22"/>
          <w:lang w:val="en-US" w:eastAsia="en-US"/>
        </w:rPr>
      </w:pPr>
      <w:r w:rsidRPr="00BC72E0">
        <w:rPr>
          <w:rFonts w:eastAsia="Arial" w:cs="Arial"/>
          <w:sz w:val="24"/>
          <w:szCs w:val="22"/>
          <w:lang w:val="en-US" w:eastAsia="en-US"/>
        </w:rPr>
        <w:t>by</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apportionment</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utility’s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charges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based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on</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the percentage of the building they occupy; or</w:t>
      </w:r>
    </w:p>
    <w:p w14:paraId="001ED581"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39F16212" w14:textId="77777777" w:rsidR="00BC72E0" w:rsidRPr="00BC72E0" w:rsidRDefault="00BC72E0" w:rsidP="00BC72E0">
      <w:pPr>
        <w:widowControl w:val="0"/>
        <w:numPr>
          <w:ilvl w:val="3"/>
          <w:numId w:val="45"/>
        </w:numPr>
        <w:tabs>
          <w:tab w:val="left" w:pos="4059"/>
          <w:tab w:val="left" w:pos="4060"/>
        </w:tabs>
        <w:autoSpaceDE w:val="0"/>
        <w:autoSpaceDN w:val="0"/>
        <w:spacing w:after="0" w:line="240" w:lineRule="auto"/>
        <w:rPr>
          <w:rFonts w:eastAsia="Arial" w:cs="Arial"/>
          <w:sz w:val="24"/>
          <w:szCs w:val="22"/>
          <w:lang w:val="en-US" w:eastAsia="en-US"/>
        </w:rPr>
      </w:pPr>
      <w:r w:rsidRPr="00BC72E0">
        <w:rPr>
          <w:rFonts w:eastAsia="Arial" w:cs="Arial"/>
          <w:sz w:val="24"/>
          <w:szCs w:val="22"/>
          <w:lang w:val="en-US" w:eastAsia="en-US"/>
        </w:rPr>
        <w:t xml:space="preserve">by a single charge for all </w:t>
      </w:r>
      <w:r w:rsidRPr="00BC72E0">
        <w:rPr>
          <w:rFonts w:eastAsia="Arial" w:cs="Arial"/>
          <w:spacing w:val="-2"/>
          <w:sz w:val="24"/>
          <w:szCs w:val="22"/>
          <w:lang w:val="en-US" w:eastAsia="en-US"/>
        </w:rPr>
        <w:t>utilities.</w:t>
      </w:r>
    </w:p>
    <w:p w14:paraId="7C4C2CD2"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11606C2D" w14:textId="77777777" w:rsidR="00BC72E0" w:rsidRPr="00BC72E0" w:rsidRDefault="00BC72E0" w:rsidP="00BC72E0">
      <w:pPr>
        <w:widowControl w:val="0"/>
        <w:numPr>
          <w:ilvl w:val="2"/>
          <w:numId w:val="45"/>
        </w:numPr>
        <w:tabs>
          <w:tab w:val="left" w:pos="2980"/>
        </w:tabs>
        <w:autoSpaceDE w:val="0"/>
        <w:autoSpaceDN w:val="0"/>
        <w:spacing w:after="0" w:line="240" w:lineRule="auto"/>
        <w:ind w:right="1173"/>
        <w:rPr>
          <w:rFonts w:eastAsia="Arial" w:cs="Arial"/>
          <w:sz w:val="24"/>
          <w:szCs w:val="22"/>
          <w:lang w:val="en-US" w:eastAsia="en-US"/>
        </w:rPr>
      </w:pPr>
      <w:r w:rsidRPr="00BC72E0">
        <w:rPr>
          <w:rFonts w:eastAsia="Arial" w:cs="Arial"/>
          <w:sz w:val="24"/>
          <w:szCs w:val="22"/>
          <w:lang w:val="en-US" w:eastAsia="en-US"/>
        </w:rPr>
        <w:t>The Supplier must collate and validate landlord bills to the extent possible. The Supplier will be expected to gather from the landlord all information that the landlord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contractually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obligated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 but will not be expected to manage the landlords.</w:t>
      </w:r>
    </w:p>
    <w:p w14:paraId="3B22C5CD"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400B1FF1" w14:textId="77777777" w:rsidR="00BC72E0" w:rsidRPr="00BC72E0" w:rsidRDefault="00BC72E0" w:rsidP="00BC72E0">
      <w:pPr>
        <w:widowControl w:val="0"/>
        <w:numPr>
          <w:ilvl w:val="2"/>
          <w:numId w:val="45"/>
        </w:numPr>
        <w:tabs>
          <w:tab w:val="left" w:pos="2980"/>
        </w:tabs>
        <w:autoSpaceDE w:val="0"/>
        <w:autoSpaceDN w:val="0"/>
        <w:spacing w:after="0" w:line="240" w:lineRule="auto"/>
        <w:ind w:right="1380"/>
        <w:rPr>
          <w:rFonts w:eastAsia="Arial" w:cs="Arial"/>
          <w:sz w:val="24"/>
          <w:szCs w:val="22"/>
          <w:lang w:val="en-US" w:eastAsia="en-US"/>
        </w:rPr>
      </w:pPr>
      <w:r w:rsidRPr="00BC72E0">
        <w:rPr>
          <w:rFonts w:eastAsia="Arial" w:cs="Arial"/>
          <w:sz w:val="24"/>
          <w:szCs w:val="22"/>
          <w:lang w:val="en-US" w:eastAsia="en-US"/>
        </w:rPr>
        <w:t>Landlord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invoices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paid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property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partner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invoices along with any backing data forwarded to the Supplier individually after they arrive.</w:t>
      </w:r>
    </w:p>
    <w:p w14:paraId="05D52B8F" w14:textId="77777777" w:rsidR="00BC72E0" w:rsidRPr="00BC72E0" w:rsidRDefault="00BC72E0" w:rsidP="00BC72E0">
      <w:pPr>
        <w:widowControl w:val="0"/>
        <w:numPr>
          <w:ilvl w:val="2"/>
          <w:numId w:val="45"/>
        </w:numPr>
        <w:tabs>
          <w:tab w:val="left" w:pos="2979"/>
          <w:tab w:val="left" w:pos="2980"/>
        </w:tabs>
        <w:autoSpaceDE w:val="0"/>
        <w:autoSpaceDN w:val="0"/>
        <w:spacing w:before="200" w:after="0" w:line="240" w:lineRule="auto"/>
        <w:rPr>
          <w:rFonts w:eastAsia="Arial" w:cs="Arial"/>
          <w:sz w:val="24"/>
          <w:szCs w:val="22"/>
          <w:lang w:val="en-US" w:eastAsia="en-US"/>
        </w:rPr>
      </w:pPr>
      <w:r w:rsidRPr="00BC72E0">
        <w:rPr>
          <w:rFonts w:eastAsia="Arial" w:cs="Arial"/>
          <w:sz w:val="24"/>
          <w:szCs w:val="22"/>
          <w:lang w:val="en-US" w:eastAsia="en-US"/>
        </w:rPr>
        <w:t xml:space="preserve">The Supplier will validate the </w:t>
      </w:r>
      <w:r w:rsidRPr="00BC72E0">
        <w:rPr>
          <w:rFonts w:eastAsia="Arial" w:cs="Arial"/>
          <w:spacing w:val="-2"/>
          <w:sz w:val="24"/>
          <w:szCs w:val="22"/>
          <w:lang w:val="en-US" w:eastAsia="en-US"/>
        </w:rPr>
        <w:t>invoices.</w:t>
      </w:r>
    </w:p>
    <w:p w14:paraId="5DF4B99B" w14:textId="77777777" w:rsidR="00BC72E0" w:rsidRPr="00BC72E0" w:rsidRDefault="00BC72E0" w:rsidP="00BC72E0">
      <w:pPr>
        <w:widowControl w:val="0"/>
        <w:numPr>
          <w:ilvl w:val="2"/>
          <w:numId w:val="45"/>
        </w:numPr>
        <w:tabs>
          <w:tab w:val="left" w:pos="2979"/>
          <w:tab w:val="left" w:pos="2980"/>
        </w:tabs>
        <w:autoSpaceDE w:val="0"/>
        <w:autoSpaceDN w:val="0"/>
        <w:spacing w:before="200" w:after="0" w:line="240" w:lineRule="auto"/>
        <w:rPr>
          <w:rFonts w:eastAsia="Arial" w:cs="Arial"/>
          <w:sz w:val="24"/>
          <w:szCs w:val="22"/>
          <w:lang w:val="en-US" w:eastAsia="en-US"/>
        </w:rPr>
      </w:pPr>
      <w:r w:rsidRPr="00BC72E0">
        <w:rPr>
          <w:rFonts w:eastAsia="Arial" w:cs="Arial"/>
          <w:sz w:val="24"/>
          <w:szCs w:val="22"/>
          <w:lang w:val="en-US" w:eastAsia="en-US"/>
        </w:rPr>
        <w:t xml:space="preserve">Failed validation checks will be directly queried with the </w:t>
      </w:r>
      <w:r w:rsidRPr="00BC72E0">
        <w:rPr>
          <w:rFonts w:eastAsia="Arial" w:cs="Arial"/>
          <w:spacing w:val="-2"/>
          <w:sz w:val="24"/>
          <w:szCs w:val="22"/>
          <w:lang w:val="en-US" w:eastAsia="en-US"/>
        </w:rPr>
        <w:t>landlord.</w:t>
      </w:r>
    </w:p>
    <w:p w14:paraId="1081530B" w14:textId="77777777" w:rsidR="00BC72E0" w:rsidRPr="00BC72E0" w:rsidRDefault="00BC72E0" w:rsidP="00BC72E0">
      <w:pPr>
        <w:widowControl w:val="0"/>
        <w:numPr>
          <w:ilvl w:val="3"/>
          <w:numId w:val="45"/>
        </w:numPr>
        <w:tabs>
          <w:tab w:val="left" w:pos="4059"/>
          <w:tab w:val="left" w:pos="4060"/>
        </w:tabs>
        <w:autoSpaceDE w:val="0"/>
        <w:autoSpaceDN w:val="0"/>
        <w:spacing w:before="200" w:after="0" w:line="240" w:lineRule="auto"/>
        <w:ind w:right="2114"/>
        <w:rPr>
          <w:rFonts w:eastAsia="Arial" w:cs="Arial"/>
          <w:sz w:val="24"/>
          <w:szCs w:val="22"/>
          <w:lang w:val="en-US" w:eastAsia="en-US"/>
        </w:rPr>
      </w:pPr>
      <w:r w:rsidRPr="00BC72E0">
        <w:rPr>
          <w:rFonts w:eastAsia="Arial" w:cs="Arial"/>
          <w:sz w:val="24"/>
          <w:szCs w:val="22"/>
          <w:lang w:val="en-US" w:eastAsia="en-US"/>
        </w:rPr>
        <w:t>Should</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query</w:t>
      </w:r>
      <w:r w:rsidRPr="00BC72E0">
        <w:rPr>
          <w:rFonts w:eastAsia="Arial" w:cs="Arial"/>
          <w:spacing w:val="-6"/>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unresolved,</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6"/>
          <w:sz w:val="24"/>
          <w:szCs w:val="22"/>
          <w:lang w:val="en-US" w:eastAsia="en-US"/>
        </w:rPr>
        <w:t xml:space="preserve"> </w:t>
      </w:r>
      <w:r w:rsidRPr="00BC72E0">
        <w:rPr>
          <w:rFonts w:eastAsia="Arial" w:cs="Arial"/>
          <w:sz w:val="24"/>
          <w:szCs w:val="22"/>
          <w:lang w:val="en-US" w:eastAsia="en-US"/>
        </w:rPr>
        <w:t>will escalate with the property partner to resolve.</w:t>
      </w:r>
    </w:p>
    <w:p w14:paraId="4C5B7768" w14:textId="77777777" w:rsidR="00BC72E0" w:rsidRPr="00BC72E0" w:rsidRDefault="00BC72E0" w:rsidP="00BC72E0">
      <w:pPr>
        <w:widowControl w:val="0"/>
        <w:numPr>
          <w:ilvl w:val="3"/>
          <w:numId w:val="45"/>
        </w:numPr>
        <w:tabs>
          <w:tab w:val="left" w:pos="4059"/>
          <w:tab w:val="left" w:pos="4060"/>
        </w:tabs>
        <w:autoSpaceDE w:val="0"/>
        <w:autoSpaceDN w:val="0"/>
        <w:spacing w:before="200" w:after="0" w:line="240" w:lineRule="auto"/>
        <w:ind w:right="1207"/>
        <w:rPr>
          <w:rFonts w:eastAsia="Arial" w:cs="Arial"/>
          <w:sz w:val="24"/>
          <w:szCs w:val="22"/>
          <w:lang w:val="en-US" w:eastAsia="en-US"/>
        </w:rPr>
      </w:pPr>
      <w:r w:rsidRPr="00BC72E0">
        <w:rPr>
          <w:rFonts w:eastAsia="Arial" w:cs="Arial"/>
          <w:sz w:val="24"/>
          <w:szCs w:val="22"/>
          <w:lang w:val="en-US" w:eastAsia="en-US"/>
        </w:rPr>
        <w:t>If there is not sufficient information to determine that a payment cannot be validated, the Supplier will liaise with 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property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partner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gather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more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backing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from</w:t>
      </w:r>
      <w:r w:rsidRPr="00BC72E0">
        <w:rPr>
          <w:rFonts w:eastAsia="Arial" w:cs="Arial"/>
          <w:spacing w:val="-5"/>
          <w:sz w:val="24"/>
          <w:szCs w:val="22"/>
          <w:lang w:val="en-US" w:eastAsia="en-US"/>
        </w:rPr>
        <w:t xml:space="preserve"> </w:t>
      </w:r>
      <w:r w:rsidRPr="00BC72E0">
        <w:rPr>
          <w:rFonts w:eastAsia="Arial" w:cs="Arial"/>
          <w:sz w:val="24"/>
          <w:szCs w:val="22"/>
          <w:lang w:val="en-US" w:eastAsia="en-US"/>
        </w:rPr>
        <w:t xml:space="preserve">the </w:t>
      </w:r>
      <w:r w:rsidRPr="00BC72E0">
        <w:rPr>
          <w:rFonts w:eastAsia="Arial" w:cs="Arial"/>
          <w:spacing w:val="-2"/>
          <w:sz w:val="24"/>
          <w:szCs w:val="22"/>
          <w:lang w:val="en-US" w:eastAsia="en-US"/>
        </w:rPr>
        <w:t>landlords.</w:t>
      </w:r>
    </w:p>
    <w:p w14:paraId="6C00A346" w14:textId="77777777" w:rsidR="00BC72E0" w:rsidRPr="00BC72E0" w:rsidRDefault="00BC72E0" w:rsidP="00BC72E0">
      <w:pPr>
        <w:widowControl w:val="0"/>
        <w:numPr>
          <w:ilvl w:val="2"/>
          <w:numId w:val="45"/>
        </w:numPr>
        <w:tabs>
          <w:tab w:val="left" w:pos="2980"/>
        </w:tabs>
        <w:autoSpaceDE w:val="0"/>
        <w:autoSpaceDN w:val="0"/>
        <w:spacing w:before="200" w:after="0" w:line="240" w:lineRule="auto"/>
        <w:ind w:right="1314"/>
        <w:rPr>
          <w:rFonts w:eastAsia="Arial" w:cs="Arial"/>
          <w:sz w:val="24"/>
          <w:szCs w:val="22"/>
          <w:lang w:val="en-US" w:eastAsia="en-US"/>
        </w:rPr>
      </w:pPr>
      <w:r w:rsidRPr="00BC72E0">
        <w:rPr>
          <w:rFonts w:eastAsia="Arial" w:cs="Arial"/>
          <w:sz w:val="24"/>
          <w:szCs w:val="22"/>
          <w:lang w:val="en-US" w:eastAsia="en-US"/>
        </w:rPr>
        <w:t>There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occasions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where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Landlord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rebill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Authority. 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such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occasions,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work</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property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partner to gather any backing data and validate these bills as they arise.</w:t>
      </w:r>
    </w:p>
    <w:p w14:paraId="6F84B41B" w14:textId="77777777" w:rsidR="00BC72E0" w:rsidRPr="00BC72E0" w:rsidRDefault="00BC72E0" w:rsidP="00BC72E0">
      <w:pPr>
        <w:widowControl w:val="0"/>
        <w:numPr>
          <w:ilvl w:val="1"/>
          <w:numId w:val="45"/>
        </w:numPr>
        <w:tabs>
          <w:tab w:val="left" w:pos="1899"/>
          <w:tab w:val="left" w:pos="1900"/>
        </w:tabs>
        <w:autoSpaceDE w:val="0"/>
        <w:autoSpaceDN w:val="0"/>
        <w:spacing w:before="200" w:after="0" w:line="240" w:lineRule="auto"/>
        <w:outlineLvl w:val="2"/>
        <w:rPr>
          <w:rFonts w:eastAsia="Arial" w:cs="Arial"/>
          <w:b/>
          <w:bCs/>
          <w:sz w:val="24"/>
          <w:szCs w:val="24"/>
          <w:lang w:val="en-US" w:eastAsia="en-US"/>
        </w:rPr>
      </w:pPr>
      <w:r w:rsidRPr="00BC72E0">
        <w:rPr>
          <w:rFonts w:eastAsia="Arial" w:cs="Arial"/>
          <w:b/>
          <w:bCs/>
          <w:spacing w:val="-2"/>
          <w:sz w:val="24"/>
          <w:szCs w:val="24"/>
          <w:lang w:val="en-US" w:eastAsia="en-US"/>
        </w:rPr>
        <w:t>Compliance</w:t>
      </w:r>
    </w:p>
    <w:p w14:paraId="50FE5D6E" w14:textId="77777777" w:rsidR="00BC72E0" w:rsidRPr="00BC72E0" w:rsidRDefault="00BC72E0" w:rsidP="00BC72E0">
      <w:pPr>
        <w:widowControl w:val="0"/>
        <w:autoSpaceDE w:val="0"/>
        <w:autoSpaceDN w:val="0"/>
        <w:spacing w:before="10" w:after="0" w:line="240" w:lineRule="auto"/>
        <w:jc w:val="left"/>
        <w:rPr>
          <w:rFonts w:eastAsia="Arial" w:cs="Arial"/>
          <w:b/>
          <w:szCs w:val="24"/>
          <w:lang w:val="en-US" w:eastAsia="en-US"/>
        </w:rPr>
      </w:pPr>
    </w:p>
    <w:p w14:paraId="495314E9" w14:textId="77777777" w:rsidR="00BC72E0" w:rsidRPr="00BC72E0" w:rsidRDefault="00BC72E0" w:rsidP="000E7D88">
      <w:pPr>
        <w:widowControl w:val="0"/>
        <w:autoSpaceDE w:val="0"/>
        <w:autoSpaceDN w:val="0"/>
        <w:spacing w:after="0" w:line="240" w:lineRule="auto"/>
        <w:ind w:left="1180" w:firstLine="720"/>
        <w:jc w:val="left"/>
        <w:rPr>
          <w:rFonts w:eastAsia="Arial" w:cs="Arial"/>
          <w:sz w:val="22"/>
          <w:szCs w:val="22"/>
          <w:lang w:val="en-US" w:eastAsia="en-US"/>
        </w:rPr>
      </w:pPr>
      <w:r w:rsidRPr="00BC72E0">
        <w:rPr>
          <w:rFonts w:eastAsia="Arial" w:cs="Arial"/>
          <w:sz w:val="22"/>
          <w:szCs w:val="22"/>
          <w:lang w:val="en-US" w:eastAsia="en-US"/>
        </w:rPr>
        <w:t>The</w:t>
      </w:r>
      <w:r w:rsidRPr="00BC72E0">
        <w:rPr>
          <w:rFonts w:eastAsia="Arial" w:cs="Arial"/>
          <w:spacing w:val="-6"/>
          <w:sz w:val="22"/>
          <w:szCs w:val="22"/>
          <w:lang w:val="en-US" w:eastAsia="en-US"/>
        </w:rPr>
        <w:t xml:space="preserve"> </w:t>
      </w:r>
      <w:r w:rsidRPr="00BC72E0">
        <w:rPr>
          <w:rFonts w:eastAsia="Arial" w:cs="Arial"/>
          <w:sz w:val="22"/>
          <w:szCs w:val="22"/>
          <w:lang w:val="en-US" w:eastAsia="en-US"/>
        </w:rPr>
        <w:t>Supplier</w:t>
      </w:r>
      <w:r w:rsidRPr="00BC72E0">
        <w:rPr>
          <w:rFonts w:eastAsia="Arial" w:cs="Arial"/>
          <w:spacing w:val="-5"/>
          <w:sz w:val="22"/>
          <w:szCs w:val="22"/>
          <w:lang w:val="en-US" w:eastAsia="en-US"/>
        </w:rPr>
        <w:t xml:space="preserve"> </w:t>
      </w:r>
      <w:r w:rsidRPr="00BC72E0">
        <w:rPr>
          <w:rFonts w:eastAsia="Arial" w:cs="Arial"/>
          <w:sz w:val="22"/>
          <w:szCs w:val="22"/>
          <w:lang w:val="en-US" w:eastAsia="en-US"/>
        </w:rPr>
        <w:t>shall,</w:t>
      </w:r>
      <w:r w:rsidRPr="00BC72E0">
        <w:rPr>
          <w:rFonts w:eastAsia="Arial" w:cs="Arial"/>
          <w:spacing w:val="-5"/>
          <w:sz w:val="22"/>
          <w:szCs w:val="22"/>
          <w:lang w:val="en-US" w:eastAsia="en-US"/>
        </w:rPr>
        <w:t xml:space="preserve"> </w:t>
      </w:r>
      <w:r w:rsidRPr="00BC72E0">
        <w:rPr>
          <w:rFonts w:eastAsia="Arial" w:cs="Arial"/>
          <w:sz w:val="22"/>
          <w:szCs w:val="22"/>
          <w:lang w:val="en-US" w:eastAsia="en-US"/>
        </w:rPr>
        <w:t>during</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5"/>
          <w:sz w:val="22"/>
          <w:szCs w:val="22"/>
          <w:lang w:val="en-US" w:eastAsia="en-US"/>
        </w:rPr>
        <w:t xml:space="preserve"> </w:t>
      </w:r>
      <w:r w:rsidRPr="00BC72E0">
        <w:rPr>
          <w:rFonts w:eastAsia="Arial" w:cs="Arial"/>
          <w:spacing w:val="-4"/>
          <w:sz w:val="22"/>
          <w:szCs w:val="22"/>
          <w:lang w:val="en-US" w:eastAsia="en-US"/>
        </w:rPr>
        <w:t>Term:</w:t>
      </w:r>
    </w:p>
    <w:p w14:paraId="13560138" w14:textId="77777777" w:rsidR="00BC72E0" w:rsidRPr="00BC72E0" w:rsidRDefault="00BC72E0" w:rsidP="00BC72E0">
      <w:pPr>
        <w:widowControl w:val="0"/>
        <w:autoSpaceDE w:val="0"/>
        <w:autoSpaceDN w:val="0"/>
        <w:spacing w:after="0" w:line="240" w:lineRule="auto"/>
        <w:jc w:val="left"/>
        <w:rPr>
          <w:rFonts w:eastAsia="Arial" w:cs="Arial"/>
          <w:sz w:val="22"/>
          <w:szCs w:val="24"/>
          <w:lang w:val="en-US" w:eastAsia="en-US"/>
        </w:rPr>
      </w:pPr>
    </w:p>
    <w:p w14:paraId="65797B43" w14:textId="77777777" w:rsidR="00BC72E0" w:rsidRPr="00BC72E0" w:rsidRDefault="00BC72E0" w:rsidP="00BC72E0">
      <w:pPr>
        <w:widowControl w:val="0"/>
        <w:numPr>
          <w:ilvl w:val="2"/>
          <w:numId w:val="45"/>
        </w:numPr>
        <w:tabs>
          <w:tab w:val="left" w:pos="2980"/>
        </w:tabs>
        <w:autoSpaceDE w:val="0"/>
        <w:autoSpaceDN w:val="0"/>
        <w:spacing w:after="0" w:line="240" w:lineRule="auto"/>
        <w:ind w:right="1177"/>
        <w:rPr>
          <w:rFonts w:eastAsia="Arial" w:cs="Arial"/>
          <w:sz w:val="24"/>
          <w:szCs w:val="22"/>
          <w:lang w:val="en-US" w:eastAsia="en-US"/>
        </w:rPr>
      </w:pPr>
      <w:r w:rsidRPr="00BC72E0">
        <w:rPr>
          <w:rFonts w:eastAsia="Arial" w:cs="Arial"/>
          <w:sz w:val="24"/>
          <w:szCs w:val="22"/>
          <w:lang w:val="en-US" w:eastAsia="en-US"/>
        </w:rPr>
        <w:t>monitor the performance of utilities providers and other 3rd party suppliers, ensuring they are fulfilling their contractual and legal obligations to ensure compliance as required, including but not limited to meter inspections and replacement 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life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expired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 xml:space="preserve">meters; </w:t>
      </w:r>
      <w:r w:rsidRPr="00BC72E0">
        <w:rPr>
          <w:rFonts w:eastAsia="Arial" w:cs="Arial"/>
          <w:spacing w:val="-4"/>
          <w:sz w:val="24"/>
          <w:szCs w:val="22"/>
          <w:lang w:val="en-US" w:eastAsia="en-US"/>
        </w:rPr>
        <w:t>and</w:t>
      </w:r>
    </w:p>
    <w:p w14:paraId="007AA2D8"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7BC5E25A" w14:textId="77777777" w:rsidR="00BC72E0" w:rsidRPr="00BC72E0" w:rsidRDefault="00BC72E0" w:rsidP="00BC72E0">
      <w:pPr>
        <w:widowControl w:val="0"/>
        <w:numPr>
          <w:ilvl w:val="2"/>
          <w:numId w:val="45"/>
        </w:numPr>
        <w:tabs>
          <w:tab w:val="left" w:pos="2980"/>
        </w:tabs>
        <w:autoSpaceDE w:val="0"/>
        <w:autoSpaceDN w:val="0"/>
        <w:spacing w:after="0" w:line="240" w:lineRule="auto"/>
        <w:ind w:right="1174"/>
        <w:rPr>
          <w:rFonts w:eastAsia="Arial" w:cs="Arial"/>
          <w:sz w:val="24"/>
          <w:szCs w:val="22"/>
          <w:lang w:val="en-US" w:eastAsia="en-US"/>
        </w:rPr>
      </w:pPr>
      <w:r w:rsidRPr="00BC72E0">
        <w:rPr>
          <w:rFonts w:eastAsia="Arial" w:cs="Arial"/>
          <w:sz w:val="24"/>
          <w:szCs w:val="22"/>
          <w:lang w:val="en-US" w:eastAsia="en-US"/>
        </w:rPr>
        <w:t>monitor emerging changes to utilities-related legal compliance and report to the Authority for inclusion in its legal register and compliance processes.</w:t>
      </w:r>
    </w:p>
    <w:p w14:paraId="71898523"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43C5916A"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0D687989" w14:textId="77777777" w:rsidR="00BC72E0" w:rsidRPr="00BC72E0" w:rsidRDefault="00BC72E0" w:rsidP="00BC72E0">
      <w:pPr>
        <w:widowControl w:val="0"/>
        <w:numPr>
          <w:ilvl w:val="2"/>
          <w:numId w:val="45"/>
        </w:numPr>
        <w:tabs>
          <w:tab w:val="left" w:pos="2979"/>
          <w:tab w:val="left" w:pos="2980"/>
        </w:tabs>
        <w:autoSpaceDE w:val="0"/>
        <w:autoSpaceDN w:val="0"/>
        <w:spacing w:before="92" w:after="0" w:line="240" w:lineRule="auto"/>
        <w:ind w:right="1182"/>
        <w:rPr>
          <w:rFonts w:eastAsia="Arial" w:cs="Arial"/>
          <w:sz w:val="24"/>
          <w:szCs w:val="22"/>
          <w:lang w:val="en-US" w:eastAsia="en-US"/>
        </w:rPr>
      </w:pPr>
      <w:r w:rsidRPr="00BC72E0">
        <w:rPr>
          <w:rFonts w:eastAsia="Arial" w:cs="Arial"/>
          <w:sz w:val="24"/>
          <w:szCs w:val="22"/>
          <w:lang w:val="en-US" w:eastAsia="en-US"/>
        </w:rPr>
        <w:t>A list of key contractual arrangements and providers can be found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in Appendix 2.</w:t>
      </w:r>
    </w:p>
    <w:p w14:paraId="7C0B3111"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54665123" w14:textId="77777777" w:rsidR="00BC72E0" w:rsidRPr="00BC72E0" w:rsidRDefault="00BC72E0" w:rsidP="00BC72E0">
      <w:pPr>
        <w:widowControl w:val="0"/>
        <w:numPr>
          <w:ilvl w:val="0"/>
          <w:numId w:val="47"/>
        </w:numPr>
        <w:tabs>
          <w:tab w:val="left" w:pos="1899"/>
          <w:tab w:val="left" w:pos="1900"/>
        </w:tabs>
        <w:autoSpaceDE w:val="0"/>
        <w:autoSpaceDN w:val="0"/>
        <w:spacing w:after="0" w:line="240" w:lineRule="auto"/>
        <w:outlineLvl w:val="0"/>
        <w:rPr>
          <w:rFonts w:eastAsia="Arial" w:cs="Arial"/>
          <w:b/>
          <w:bCs/>
          <w:sz w:val="32"/>
          <w:szCs w:val="32"/>
          <w:lang w:val="en-US" w:eastAsia="en-US"/>
        </w:rPr>
      </w:pPr>
      <w:bookmarkStart w:id="195" w:name="_TOC_250014"/>
      <w:r w:rsidRPr="00BC72E0">
        <w:rPr>
          <w:rFonts w:eastAsia="Arial" w:cs="Arial"/>
          <w:b/>
          <w:bCs/>
          <w:sz w:val="32"/>
          <w:szCs w:val="32"/>
          <w:lang w:val="en-US" w:eastAsia="en-US"/>
        </w:rPr>
        <w:t>DATA</w:t>
      </w:r>
      <w:r w:rsidRPr="00BC72E0">
        <w:rPr>
          <w:rFonts w:eastAsia="Arial" w:cs="Arial"/>
          <w:b/>
          <w:bCs/>
          <w:spacing w:val="-19"/>
          <w:sz w:val="32"/>
          <w:szCs w:val="32"/>
          <w:lang w:val="en-US" w:eastAsia="en-US"/>
        </w:rPr>
        <w:t xml:space="preserve"> </w:t>
      </w:r>
      <w:r w:rsidRPr="00BC72E0">
        <w:rPr>
          <w:rFonts w:eastAsia="Arial" w:cs="Arial"/>
          <w:b/>
          <w:bCs/>
          <w:sz w:val="32"/>
          <w:szCs w:val="32"/>
          <w:lang w:val="en-US" w:eastAsia="en-US"/>
        </w:rPr>
        <w:t>COLLECTION</w:t>
      </w:r>
      <w:r w:rsidRPr="00BC72E0">
        <w:rPr>
          <w:rFonts w:eastAsia="Arial" w:cs="Arial"/>
          <w:b/>
          <w:bCs/>
          <w:spacing w:val="-17"/>
          <w:sz w:val="32"/>
          <w:szCs w:val="32"/>
          <w:lang w:val="en-US" w:eastAsia="en-US"/>
        </w:rPr>
        <w:t xml:space="preserve"> </w:t>
      </w:r>
      <w:r w:rsidRPr="00BC72E0">
        <w:rPr>
          <w:rFonts w:eastAsia="Arial" w:cs="Arial"/>
          <w:b/>
          <w:bCs/>
          <w:sz w:val="32"/>
          <w:szCs w:val="32"/>
          <w:lang w:val="en-US" w:eastAsia="en-US"/>
        </w:rPr>
        <w:t>AND</w:t>
      </w:r>
      <w:r w:rsidRPr="00BC72E0">
        <w:rPr>
          <w:rFonts w:eastAsia="Arial" w:cs="Arial"/>
          <w:b/>
          <w:bCs/>
          <w:spacing w:val="-17"/>
          <w:sz w:val="32"/>
          <w:szCs w:val="32"/>
          <w:lang w:val="en-US" w:eastAsia="en-US"/>
        </w:rPr>
        <w:t xml:space="preserve"> </w:t>
      </w:r>
      <w:r w:rsidRPr="00BC72E0">
        <w:rPr>
          <w:rFonts w:eastAsia="Arial" w:cs="Arial"/>
          <w:b/>
          <w:bCs/>
          <w:sz w:val="32"/>
          <w:szCs w:val="32"/>
          <w:lang w:val="en-US" w:eastAsia="en-US"/>
        </w:rPr>
        <w:t>BILL</w:t>
      </w:r>
      <w:r w:rsidRPr="00BC72E0">
        <w:rPr>
          <w:rFonts w:eastAsia="Arial" w:cs="Arial"/>
          <w:b/>
          <w:bCs/>
          <w:spacing w:val="-16"/>
          <w:sz w:val="32"/>
          <w:szCs w:val="32"/>
          <w:lang w:val="en-US" w:eastAsia="en-US"/>
        </w:rPr>
        <w:t xml:space="preserve"> </w:t>
      </w:r>
      <w:bookmarkEnd w:id="195"/>
      <w:r w:rsidRPr="00BC72E0">
        <w:rPr>
          <w:rFonts w:eastAsia="Arial" w:cs="Arial"/>
          <w:b/>
          <w:bCs/>
          <w:spacing w:val="-2"/>
          <w:sz w:val="32"/>
          <w:szCs w:val="32"/>
          <w:lang w:val="en-US" w:eastAsia="en-US"/>
        </w:rPr>
        <w:t>VALIDATION</w:t>
      </w:r>
    </w:p>
    <w:p w14:paraId="74437E35" w14:textId="77777777" w:rsidR="00BC72E0" w:rsidRPr="00BC72E0" w:rsidRDefault="00BC72E0" w:rsidP="00BC72E0">
      <w:pPr>
        <w:widowControl w:val="0"/>
        <w:numPr>
          <w:ilvl w:val="1"/>
          <w:numId w:val="47"/>
        </w:numPr>
        <w:tabs>
          <w:tab w:val="left" w:pos="1899"/>
          <w:tab w:val="left" w:pos="1900"/>
        </w:tabs>
        <w:autoSpaceDE w:val="0"/>
        <w:autoSpaceDN w:val="0"/>
        <w:spacing w:before="120" w:after="0" w:line="240" w:lineRule="auto"/>
        <w:ind w:left="1900"/>
        <w:rPr>
          <w:rFonts w:eastAsia="Arial" w:cs="Arial"/>
          <w:sz w:val="24"/>
          <w:szCs w:val="22"/>
          <w:lang w:val="en-US" w:eastAsia="en-US"/>
        </w:rPr>
      </w:pPr>
      <w:r w:rsidRPr="00BC72E0">
        <w:rPr>
          <w:rFonts w:eastAsia="Arial" w:cs="Arial"/>
          <w:sz w:val="24"/>
          <w:szCs w:val="22"/>
          <w:lang w:val="en-US" w:eastAsia="en-US"/>
        </w:rPr>
        <w:t xml:space="preserve">For all invoices, the Supplier must be able </w:t>
      </w:r>
      <w:r w:rsidRPr="00BC72E0">
        <w:rPr>
          <w:rFonts w:eastAsia="Arial" w:cs="Arial"/>
          <w:spacing w:val="-5"/>
          <w:sz w:val="24"/>
          <w:szCs w:val="22"/>
          <w:lang w:val="en-US" w:eastAsia="en-US"/>
        </w:rPr>
        <w:t>to:</w:t>
      </w:r>
    </w:p>
    <w:p w14:paraId="5C4DB6EE"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2C6FB615" w14:textId="77777777" w:rsidR="00BC72E0" w:rsidRPr="00BC72E0" w:rsidRDefault="00BC72E0" w:rsidP="00BC72E0">
      <w:pPr>
        <w:widowControl w:val="0"/>
        <w:numPr>
          <w:ilvl w:val="2"/>
          <w:numId w:val="47"/>
        </w:numPr>
        <w:tabs>
          <w:tab w:val="left" w:pos="2979"/>
          <w:tab w:val="left" w:pos="2980"/>
        </w:tabs>
        <w:autoSpaceDE w:val="0"/>
        <w:autoSpaceDN w:val="0"/>
        <w:spacing w:after="0" w:line="240" w:lineRule="auto"/>
        <w:ind w:right="1434"/>
        <w:rPr>
          <w:rFonts w:eastAsia="Arial" w:cs="Arial"/>
          <w:sz w:val="24"/>
          <w:szCs w:val="22"/>
          <w:lang w:val="en-US" w:eastAsia="en-US"/>
        </w:rPr>
      </w:pPr>
      <w:r w:rsidRPr="00BC72E0">
        <w:rPr>
          <w:rFonts w:eastAsia="Arial" w:cs="Arial"/>
          <w:sz w:val="24"/>
          <w:szCs w:val="22"/>
          <w:lang w:val="en-US" w:eastAsia="en-US"/>
        </w:rPr>
        <w:t>receive,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process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validate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electronic</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invoices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provide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 payment file within 1 working day and PDF invoices within 3 working days.</w:t>
      </w:r>
    </w:p>
    <w:p w14:paraId="54A91380"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rPr>
          <w:rFonts w:eastAsia="Arial" w:cs="Arial"/>
          <w:sz w:val="24"/>
          <w:szCs w:val="22"/>
          <w:lang w:val="en-US" w:eastAsia="en-US"/>
        </w:rPr>
      </w:pPr>
      <w:r w:rsidRPr="00BC72E0">
        <w:rPr>
          <w:rFonts w:eastAsia="Arial" w:cs="Arial"/>
          <w:sz w:val="24"/>
          <w:szCs w:val="22"/>
          <w:lang w:val="en-US" w:eastAsia="en-US"/>
        </w:rPr>
        <w:t xml:space="preserve">at a minimum, the validation checks must </w:t>
      </w:r>
      <w:r w:rsidRPr="00BC72E0">
        <w:rPr>
          <w:rFonts w:eastAsia="Arial" w:cs="Arial"/>
          <w:spacing w:val="-2"/>
          <w:sz w:val="24"/>
          <w:szCs w:val="22"/>
          <w:lang w:val="en-US" w:eastAsia="en-US"/>
        </w:rPr>
        <w:t>validate:</w:t>
      </w:r>
    </w:p>
    <w:p w14:paraId="755E0777" w14:textId="77777777" w:rsidR="00BC72E0" w:rsidRPr="00BC72E0" w:rsidRDefault="00BC72E0" w:rsidP="00BC72E0">
      <w:pPr>
        <w:widowControl w:val="0"/>
        <w:numPr>
          <w:ilvl w:val="3"/>
          <w:numId w:val="47"/>
        </w:numPr>
        <w:tabs>
          <w:tab w:val="left" w:pos="4060"/>
        </w:tabs>
        <w:autoSpaceDE w:val="0"/>
        <w:autoSpaceDN w:val="0"/>
        <w:spacing w:before="200" w:after="0" w:line="240" w:lineRule="auto"/>
        <w:ind w:right="1194"/>
        <w:rPr>
          <w:rFonts w:eastAsia="Arial" w:cs="Arial"/>
          <w:sz w:val="24"/>
          <w:szCs w:val="22"/>
          <w:lang w:val="en-US" w:eastAsia="en-US"/>
        </w:rPr>
      </w:pPr>
      <w:r w:rsidRPr="00BC72E0">
        <w:rPr>
          <w:rFonts w:eastAsia="Arial" w:cs="Arial"/>
          <w:sz w:val="24"/>
          <w:szCs w:val="22"/>
          <w:lang w:val="en-US" w:eastAsia="en-US"/>
        </w:rPr>
        <w:t>bills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cover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correct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time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period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continuous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with previous bills;</w:t>
      </w:r>
    </w:p>
    <w:p w14:paraId="335144A3" w14:textId="77777777" w:rsidR="00BC72E0" w:rsidRPr="00BC72E0" w:rsidRDefault="00BC72E0" w:rsidP="00BC72E0">
      <w:pPr>
        <w:widowControl w:val="0"/>
        <w:numPr>
          <w:ilvl w:val="3"/>
          <w:numId w:val="47"/>
        </w:numPr>
        <w:tabs>
          <w:tab w:val="left" w:pos="4060"/>
        </w:tabs>
        <w:autoSpaceDE w:val="0"/>
        <w:autoSpaceDN w:val="0"/>
        <w:spacing w:before="200" w:after="0" w:line="240" w:lineRule="auto"/>
        <w:ind w:right="1274"/>
        <w:rPr>
          <w:rFonts w:eastAsia="Arial" w:cs="Arial"/>
          <w:sz w:val="24"/>
          <w:szCs w:val="22"/>
          <w:lang w:val="en-US" w:eastAsia="en-US"/>
        </w:rPr>
      </w:pPr>
      <w:r w:rsidRPr="00BC72E0">
        <w:rPr>
          <w:rFonts w:eastAsia="Arial" w:cs="Arial"/>
          <w:sz w:val="24"/>
          <w:szCs w:val="22"/>
          <w:lang w:val="en-US" w:eastAsia="en-US"/>
        </w:rPr>
        <w:t>billed</w:t>
      </w:r>
      <w:r w:rsidRPr="00BC72E0">
        <w:rPr>
          <w:rFonts w:eastAsia="Arial" w:cs="Arial"/>
          <w:spacing w:val="-7"/>
          <w:sz w:val="24"/>
          <w:szCs w:val="22"/>
          <w:lang w:val="en-US" w:eastAsia="en-US"/>
        </w:rPr>
        <w:t xml:space="preserve"> </w:t>
      </w:r>
      <w:r w:rsidRPr="00BC72E0">
        <w:rPr>
          <w:rFonts w:eastAsia="Arial" w:cs="Arial"/>
          <w:sz w:val="24"/>
          <w:szCs w:val="22"/>
          <w:lang w:val="en-US" w:eastAsia="en-US"/>
        </w:rPr>
        <w:t>consumption</w:t>
      </w:r>
      <w:r w:rsidRPr="00BC72E0">
        <w:rPr>
          <w:rFonts w:eastAsia="Arial" w:cs="Arial"/>
          <w:spacing w:val="-7"/>
          <w:sz w:val="24"/>
          <w:szCs w:val="22"/>
          <w:lang w:val="en-US" w:eastAsia="en-US"/>
        </w:rPr>
        <w:t xml:space="preserve"> </w:t>
      </w:r>
      <w:r w:rsidRPr="00BC72E0">
        <w:rPr>
          <w:rFonts w:eastAsia="Arial" w:cs="Arial"/>
          <w:sz w:val="24"/>
          <w:szCs w:val="22"/>
          <w:lang w:val="en-US" w:eastAsia="en-US"/>
        </w:rPr>
        <w:t>matches</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actual</w:t>
      </w:r>
      <w:r w:rsidRPr="00BC72E0">
        <w:rPr>
          <w:rFonts w:eastAsia="Arial" w:cs="Arial"/>
          <w:spacing w:val="-7"/>
          <w:sz w:val="24"/>
          <w:szCs w:val="22"/>
          <w:lang w:val="en-US" w:eastAsia="en-US"/>
        </w:rPr>
        <w:t xml:space="preserve"> </w:t>
      </w:r>
      <w:r w:rsidRPr="00BC72E0">
        <w:rPr>
          <w:rFonts w:eastAsia="Arial" w:cs="Arial"/>
          <w:sz w:val="24"/>
          <w:szCs w:val="22"/>
          <w:lang w:val="en-US" w:eastAsia="en-US"/>
        </w:rPr>
        <w:t>consumption,</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are continuous with previous bills;</w:t>
      </w:r>
    </w:p>
    <w:p w14:paraId="4FC2E3FA" w14:textId="77777777" w:rsidR="00BC72E0" w:rsidRPr="00BC72E0" w:rsidRDefault="00BC72E0" w:rsidP="00BC72E0">
      <w:pPr>
        <w:widowControl w:val="0"/>
        <w:numPr>
          <w:ilvl w:val="3"/>
          <w:numId w:val="47"/>
        </w:numPr>
        <w:tabs>
          <w:tab w:val="left" w:pos="4060"/>
        </w:tabs>
        <w:autoSpaceDE w:val="0"/>
        <w:autoSpaceDN w:val="0"/>
        <w:spacing w:before="200" w:after="0" w:line="240" w:lineRule="auto"/>
        <w:ind w:right="1301"/>
        <w:rPr>
          <w:rFonts w:eastAsia="Arial" w:cs="Arial"/>
          <w:sz w:val="24"/>
          <w:szCs w:val="22"/>
          <w:lang w:val="en-US" w:eastAsia="en-US"/>
        </w:rPr>
      </w:pPr>
      <w:r w:rsidRPr="00BC72E0">
        <w:rPr>
          <w:rFonts w:eastAsia="Arial" w:cs="Arial"/>
          <w:sz w:val="24"/>
          <w:szCs w:val="22"/>
          <w:lang w:val="en-US" w:eastAsia="en-US"/>
        </w:rPr>
        <w:t>estimated</w:t>
      </w:r>
      <w:r w:rsidRPr="00BC72E0">
        <w:rPr>
          <w:rFonts w:eastAsia="Arial" w:cs="Arial"/>
          <w:spacing w:val="-7"/>
          <w:sz w:val="24"/>
          <w:szCs w:val="22"/>
          <w:lang w:val="en-US" w:eastAsia="en-US"/>
        </w:rPr>
        <w:t xml:space="preserve"> </w:t>
      </w:r>
      <w:r w:rsidRPr="00BC72E0">
        <w:rPr>
          <w:rFonts w:eastAsia="Arial" w:cs="Arial"/>
          <w:sz w:val="24"/>
          <w:szCs w:val="22"/>
          <w:lang w:val="en-US" w:eastAsia="en-US"/>
        </w:rPr>
        <w:t>consumption</w:t>
      </w:r>
      <w:r w:rsidRPr="00BC72E0">
        <w:rPr>
          <w:rFonts w:eastAsia="Arial" w:cs="Arial"/>
          <w:spacing w:val="-7"/>
          <w:sz w:val="24"/>
          <w:szCs w:val="22"/>
          <w:lang w:val="en-US" w:eastAsia="en-US"/>
        </w:rPr>
        <w:t xml:space="preserve"> </w:t>
      </w:r>
      <w:r w:rsidRPr="00BC72E0">
        <w:rPr>
          <w:rFonts w:eastAsia="Arial" w:cs="Arial"/>
          <w:sz w:val="24"/>
          <w:szCs w:val="22"/>
          <w:lang w:val="en-US" w:eastAsia="en-US"/>
        </w:rPr>
        <w:t>figures</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consistent</w:t>
      </w:r>
      <w:r w:rsidRPr="00BC72E0">
        <w:rPr>
          <w:rFonts w:eastAsia="Arial" w:cs="Arial"/>
          <w:spacing w:val="-7"/>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actual consumption</w:t>
      </w:r>
      <w:r w:rsidRPr="00BC72E0">
        <w:rPr>
          <w:rFonts w:eastAsia="Arial" w:cs="Arial"/>
          <w:spacing w:val="-2"/>
          <w:sz w:val="24"/>
          <w:szCs w:val="22"/>
          <w:lang w:val="en-US" w:eastAsia="en-US"/>
        </w:rPr>
        <w:t xml:space="preserve"> </w:t>
      </w:r>
      <w:r w:rsidRPr="00BC72E0">
        <w:rPr>
          <w:rFonts w:eastAsia="Arial" w:cs="Arial"/>
          <w:sz w:val="24"/>
          <w:szCs w:val="22"/>
          <w:lang w:val="en-US" w:eastAsia="en-US"/>
        </w:rPr>
        <w:t>readings,</w:t>
      </w:r>
      <w:r w:rsidRPr="00BC72E0">
        <w:rPr>
          <w:rFonts w:eastAsia="Arial" w:cs="Arial"/>
          <w:spacing w:val="-2"/>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2"/>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continuous</w:t>
      </w:r>
      <w:r w:rsidRPr="00BC72E0">
        <w:rPr>
          <w:rFonts w:eastAsia="Arial" w:cs="Arial"/>
          <w:spacing w:val="-2"/>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2"/>
          <w:sz w:val="24"/>
          <w:szCs w:val="22"/>
          <w:lang w:val="en-US" w:eastAsia="en-US"/>
        </w:rPr>
        <w:t xml:space="preserve"> </w:t>
      </w:r>
      <w:r w:rsidRPr="00BC72E0">
        <w:rPr>
          <w:rFonts w:eastAsia="Arial" w:cs="Arial"/>
          <w:sz w:val="24"/>
          <w:szCs w:val="22"/>
          <w:lang w:val="en-US" w:eastAsia="en-US"/>
        </w:rPr>
        <w:t xml:space="preserve">previous </w:t>
      </w:r>
      <w:r w:rsidRPr="00BC72E0">
        <w:rPr>
          <w:rFonts w:eastAsia="Arial" w:cs="Arial"/>
          <w:spacing w:val="-2"/>
          <w:sz w:val="24"/>
          <w:szCs w:val="22"/>
          <w:lang w:val="en-US" w:eastAsia="en-US"/>
        </w:rPr>
        <w:t>bills;</w:t>
      </w:r>
    </w:p>
    <w:p w14:paraId="02B0C198" w14:textId="77777777" w:rsidR="00BC72E0" w:rsidRPr="00BC72E0" w:rsidRDefault="00BC72E0" w:rsidP="00BC72E0">
      <w:pPr>
        <w:widowControl w:val="0"/>
        <w:numPr>
          <w:ilvl w:val="3"/>
          <w:numId w:val="47"/>
        </w:numPr>
        <w:tabs>
          <w:tab w:val="left" w:pos="4059"/>
          <w:tab w:val="left" w:pos="4060"/>
        </w:tabs>
        <w:autoSpaceDE w:val="0"/>
        <w:autoSpaceDN w:val="0"/>
        <w:spacing w:before="200" w:after="0" w:line="240" w:lineRule="auto"/>
        <w:rPr>
          <w:rFonts w:eastAsia="Arial" w:cs="Arial"/>
          <w:sz w:val="24"/>
          <w:szCs w:val="22"/>
          <w:lang w:val="en-US" w:eastAsia="en-US"/>
        </w:rPr>
      </w:pPr>
      <w:proofErr w:type="spellStart"/>
      <w:r w:rsidRPr="00BC72E0">
        <w:rPr>
          <w:rFonts w:eastAsia="Arial" w:cs="Arial"/>
          <w:sz w:val="24"/>
          <w:szCs w:val="22"/>
          <w:lang w:val="en-US" w:eastAsia="en-US"/>
        </w:rPr>
        <w:t>blls</w:t>
      </w:r>
      <w:proofErr w:type="spellEnd"/>
      <w:r w:rsidRPr="00BC72E0">
        <w:rPr>
          <w:rFonts w:eastAsia="Arial" w:cs="Arial"/>
          <w:sz w:val="24"/>
          <w:szCs w:val="22"/>
          <w:lang w:val="en-US" w:eastAsia="en-US"/>
        </w:rPr>
        <w:t xml:space="preserve"> are correctly calculated against the </w:t>
      </w:r>
      <w:r w:rsidRPr="00BC72E0">
        <w:rPr>
          <w:rFonts w:eastAsia="Arial" w:cs="Arial"/>
          <w:spacing w:val="-2"/>
          <w:sz w:val="24"/>
          <w:szCs w:val="22"/>
          <w:lang w:val="en-US" w:eastAsia="en-US"/>
        </w:rPr>
        <w:t>tariff;</w:t>
      </w:r>
    </w:p>
    <w:p w14:paraId="51FF9A8A" w14:textId="77777777" w:rsidR="00BC72E0" w:rsidRPr="00BC72E0" w:rsidRDefault="00BC72E0" w:rsidP="00BC72E0">
      <w:pPr>
        <w:widowControl w:val="0"/>
        <w:numPr>
          <w:ilvl w:val="3"/>
          <w:numId w:val="47"/>
        </w:numPr>
        <w:tabs>
          <w:tab w:val="left" w:pos="4059"/>
          <w:tab w:val="left" w:pos="4060"/>
        </w:tabs>
        <w:autoSpaceDE w:val="0"/>
        <w:autoSpaceDN w:val="0"/>
        <w:spacing w:before="200" w:after="0" w:line="240" w:lineRule="auto"/>
        <w:rPr>
          <w:rFonts w:eastAsia="Arial" w:cs="Arial"/>
          <w:sz w:val="24"/>
          <w:szCs w:val="22"/>
          <w:lang w:val="en-US" w:eastAsia="en-US"/>
        </w:rPr>
      </w:pPr>
      <w:r w:rsidRPr="00BC72E0">
        <w:rPr>
          <w:rFonts w:eastAsia="Arial" w:cs="Arial"/>
          <w:sz w:val="24"/>
          <w:szCs w:val="22"/>
          <w:lang w:val="en-US" w:eastAsia="en-US"/>
        </w:rPr>
        <w:t xml:space="preserve">fixed costs are </w:t>
      </w:r>
      <w:r w:rsidRPr="00BC72E0">
        <w:rPr>
          <w:rFonts w:eastAsia="Arial" w:cs="Arial"/>
          <w:spacing w:val="-2"/>
          <w:sz w:val="24"/>
          <w:szCs w:val="22"/>
          <w:lang w:val="en-US" w:eastAsia="en-US"/>
        </w:rPr>
        <w:t>correct;</w:t>
      </w:r>
    </w:p>
    <w:p w14:paraId="55D8946C" w14:textId="77777777" w:rsidR="00BC72E0" w:rsidRPr="00BC72E0" w:rsidRDefault="00BC72E0" w:rsidP="00BC72E0">
      <w:pPr>
        <w:widowControl w:val="0"/>
        <w:numPr>
          <w:ilvl w:val="3"/>
          <w:numId w:val="47"/>
        </w:numPr>
        <w:tabs>
          <w:tab w:val="left" w:pos="4060"/>
        </w:tabs>
        <w:autoSpaceDE w:val="0"/>
        <w:autoSpaceDN w:val="0"/>
        <w:spacing w:before="200" w:after="0" w:line="240" w:lineRule="auto"/>
        <w:ind w:right="1252"/>
        <w:rPr>
          <w:rFonts w:eastAsia="Arial" w:cs="Arial"/>
          <w:sz w:val="24"/>
          <w:szCs w:val="22"/>
          <w:lang w:val="en-US" w:eastAsia="en-US"/>
        </w:rPr>
      </w:pPr>
      <w:r w:rsidRPr="00BC72E0">
        <w:rPr>
          <w:rFonts w:eastAsia="Arial" w:cs="Arial"/>
          <w:sz w:val="24"/>
          <w:szCs w:val="22"/>
          <w:lang w:val="en-US" w:eastAsia="en-US"/>
        </w:rPr>
        <w:t>all</w:t>
      </w:r>
      <w:r w:rsidRPr="00BC72E0">
        <w:rPr>
          <w:rFonts w:eastAsia="Arial" w:cs="Arial"/>
          <w:spacing w:val="-9"/>
          <w:sz w:val="24"/>
          <w:szCs w:val="22"/>
          <w:lang w:val="en-US" w:eastAsia="en-US"/>
        </w:rPr>
        <w:t xml:space="preserve"> </w:t>
      </w:r>
      <w:r w:rsidRPr="00BC72E0">
        <w:rPr>
          <w:rFonts w:eastAsia="Arial" w:cs="Arial"/>
          <w:sz w:val="24"/>
          <w:szCs w:val="22"/>
          <w:lang w:val="en-US" w:eastAsia="en-US"/>
        </w:rPr>
        <w:t>additional</w:t>
      </w:r>
      <w:r w:rsidRPr="00BC72E0">
        <w:rPr>
          <w:rFonts w:eastAsia="Arial" w:cs="Arial"/>
          <w:spacing w:val="-9"/>
          <w:sz w:val="24"/>
          <w:szCs w:val="22"/>
          <w:lang w:val="en-US" w:eastAsia="en-US"/>
        </w:rPr>
        <w:t xml:space="preserve"> </w:t>
      </w:r>
      <w:r w:rsidRPr="00BC72E0">
        <w:rPr>
          <w:rFonts w:eastAsia="Arial" w:cs="Arial"/>
          <w:sz w:val="24"/>
          <w:szCs w:val="22"/>
          <w:lang w:val="en-US" w:eastAsia="en-US"/>
        </w:rPr>
        <w:t>costs</w:t>
      </w:r>
      <w:r w:rsidRPr="00BC72E0">
        <w:rPr>
          <w:rFonts w:eastAsia="Arial" w:cs="Arial"/>
          <w:spacing w:val="-9"/>
          <w:sz w:val="24"/>
          <w:szCs w:val="22"/>
          <w:lang w:val="en-US" w:eastAsia="en-US"/>
        </w:rPr>
        <w:t xml:space="preserve"> </w:t>
      </w:r>
      <w:proofErr w:type="spellStart"/>
      <w:r w:rsidRPr="00BC72E0">
        <w:rPr>
          <w:rFonts w:eastAsia="Arial" w:cs="Arial"/>
          <w:sz w:val="24"/>
          <w:szCs w:val="22"/>
          <w:lang w:val="en-US" w:eastAsia="en-US"/>
        </w:rPr>
        <w:t>i,e</w:t>
      </w:r>
      <w:proofErr w:type="spellEnd"/>
      <w:r w:rsidRPr="00BC72E0">
        <w:rPr>
          <w:rFonts w:eastAsia="Arial" w:cs="Arial"/>
          <w:sz w:val="24"/>
          <w:szCs w:val="22"/>
          <w:lang w:val="en-US" w:eastAsia="en-US"/>
        </w:rPr>
        <w:t>,</w:t>
      </w:r>
      <w:r w:rsidRPr="00BC72E0">
        <w:rPr>
          <w:rFonts w:eastAsia="Arial" w:cs="Arial"/>
          <w:spacing w:val="-9"/>
          <w:sz w:val="24"/>
          <w:szCs w:val="22"/>
          <w:lang w:val="en-US" w:eastAsia="en-US"/>
        </w:rPr>
        <w:t xml:space="preserve"> </w:t>
      </w:r>
      <w:r w:rsidRPr="00BC72E0">
        <w:rPr>
          <w:rFonts w:eastAsia="Arial" w:cs="Arial"/>
          <w:sz w:val="24"/>
          <w:szCs w:val="22"/>
          <w:lang w:val="en-US" w:eastAsia="en-US"/>
        </w:rPr>
        <w:t>power</w:t>
      </w:r>
      <w:r w:rsidRPr="00BC72E0">
        <w:rPr>
          <w:rFonts w:eastAsia="Arial" w:cs="Arial"/>
          <w:spacing w:val="-9"/>
          <w:sz w:val="24"/>
          <w:szCs w:val="22"/>
          <w:lang w:val="en-US" w:eastAsia="en-US"/>
        </w:rPr>
        <w:t xml:space="preserve"> </w:t>
      </w:r>
      <w:r w:rsidRPr="00BC72E0">
        <w:rPr>
          <w:rFonts w:eastAsia="Arial" w:cs="Arial"/>
          <w:sz w:val="24"/>
          <w:szCs w:val="22"/>
          <w:lang w:val="en-US" w:eastAsia="en-US"/>
        </w:rPr>
        <w:t>factor,</w:t>
      </w:r>
      <w:r w:rsidRPr="00BC72E0">
        <w:rPr>
          <w:rFonts w:eastAsia="Arial" w:cs="Arial"/>
          <w:spacing w:val="-9"/>
          <w:sz w:val="24"/>
          <w:szCs w:val="22"/>
          <w:lang w:val="en-US" w:eastAsia="en-US"/>
        </w:rPr>
        <w:t xml:space="preserve"> </w:t>
      </w:r>
      <w:r w:rsidRPr="00BC72E0">
        <w:rPr>
          <w:rFonts w:eastAsia="Arial" w:cs="Arial"/>
          <w:sz w:val="24"/>
          <w:szCs w:val="22"/>
          <w:lang w:val="en-US" w:eastAsia="en-US"/>
        </w:rPr>
        <w:t>capacity,</w:t>
      </w:r>
      <w:r w:rsidRPr="00BC72E0">
        <w:rPr>
          <w:rFonts w:eastAsia="Arial" w:cs="Arial"/>
          <w:spacing w:val="-9"/>
          <w:sz w:val="24"/>
          <w:szCs w:val="22"/>
          <w:lang w:val="en-US" w:eastAsia="en-US"/>
        </w:rPr>
        <w:t xml:space="preserve"> </w:t>
      </w:r>
      <w:r w:rsidRPr="00BC72E0">
        <w:rPr>
          <w:rFonts w:eastAsia="Arial" w:cs="Arial"/>
          <w:sz w:val="24"/>
          <w:szCs w:val="22"/>
          <w:lang w:val="en-US" w:eastAsia="en-US"/>
        </w:rPr>
        <w:t>DC/DA</w:t>
      </w:r>
      <w:r w:rsidRPr="00BC72E0">
        <w:rPr>
          <w:rFonts w:eastAsia="Arial" w:cs="Arial"/>
          <w:spacing w:val="-9"/>
          <w:sz w:val="24"/>
          <w:szCs w:val="22"/>
          <w:lang w:val="en-US" w:eastAsia="en-US"/>
        </w:rPr>
        <w:t xml:space="preserve"> </w:t>
      </w:r>
      <w:r w:rsidRPr="00BC72E0">
        <w:rPr>
          <w:rFonts w:eastAsia="Arial" w:cs="Arial"/>
          <w:sz w:val="24"/>
          <w:szCs w:val="22"/>
          <w:lang w:val="en-US" w:eastAsia="en-US"/>
        </w:rPr>
        <w:t>and MOP are correct and applicable;</w:t>
      </w:r>
    </w:p>
    <w:p w14:paraId="70C2E07A" w14:textId="77777777" w:rsidR="00BC72E0" w:rsidRPr="00BC72E0" w:rsidRDefault="00BC72E0" w:rsidP="00BC72E0">
      <w:pPr>
        <w:widowControl w:val="0"/>
        <w:numPr>
          <w:ilvl w:val="3"/>
          <w:numId w:val="47"/>
        </w:numPr>
        <w:tabs>
          <w:tab w:val="left" w:pos="4059"/>
          <w:tab w:val="left" w:pos="4060"/>
        </w:tabs>
        <w:autoSpaceDE w:val="0"/>
        <w:autoSpaceDN w:val="0"/>
        <w:spacing w:before="200" w:after="0" w:line="240" w:lineRule="auto"/>
        <w:ind w:right="1541"/>
        <w:rPr>
          <w:rFonts w:eastAsia="Arial" w:cs="Arial"/>
          <w:sz w:val="24"/>
          <w:szCs w:val="22"/>
          <w:lang w:val="en-US" w:eastAsia="en-US"/>
        </w:rPr>
      </w:pPr>
      <w:r w:rsidRPr="00BC72E0">
        <w:rPr>
          <w:rFonts w:eastAsia="Arial" w:cs="Arial"/>
          <w:sz w:val="24"/>
          <w:szCs w:val="22"/>
          <w:lang w:val="en-US" w:eastAsia="en-US"/>
        </w:rPr>
        <w:t>any</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taxes,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discounts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other</w:t>
      </w:r>
      <w:r w:rsidRPr="00BC72E0">
        <w:rPr>
          <w:rFonts w:eastAsia="Arial" w:cs="Arial"/>
          <w:spacing w:val="-6"/>
          <w:sz w:val="24"/>
          <w:szCs w:val="22"/>
          <w:lang w:val="en-US" w:eastAsia="en-US"/>
        </w:rPr>
        <w:t xml:space="preserve"> </w:t>
      </w:r>
      <w:r w:rsidRPr="00BC72E0">
        <w:rPr>
          <w:rFonts w:eastAsia="Arial" w:cs="Arial"/>
          <w:sz w:val="24"/>
          <w:szCs w:val="22"/>
          <w:lang w:val="en-US" w:eastAsia="en-US"/>
        </w:rPr>
        <w:t>calculations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correctly applied; and</w:t>
      </w:r>
    </w:p>
    <w:p w14:paraId="7F2AA213" w14:textId="77777777" w:rsidR="00BC72E0" w:rsidRPr="00BC72E0" w:rsidRDefault="00BC72E0" w:rsidP="00BC72E0">
      <w:pPr>
        <w:widowControl w:val="0"/>
        <w:numPr>
          <w:ilvl w:val="3"/>
          <w:numId w:val="47"/>
        </w:numPr>
        <w:tabs>
          <w:tab w:val="left" w:pos="4059"/>
          <w:tab w:val="left" w:pos="4060"/>
        </w:tabs>
        <w:autoSpaceDE w:val="0"/>
        <w:autoSpaceDN w:val="0"/>
        <w:spacing w:before="200" w:after="0" w:line="240" w:lineRule="auto"/>
        <w:ind w:right="135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correct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properties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points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being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billed, and those bills are the Authority's responsibility.</w:t>
      </w:r>
    </w:p>
    <w:p w14:paraId="2198B98D"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outlineLvl w:val="2"/>
        <w:rPr>
          <w:rFonts w:eastAsia="Arial" w:cs="Arial"/>
          <w:b/>
          <w:bCs/>
          <w:sz w:val="24"/>
          <w:szCs w:val="24"/>
          <w:lang w:val="en-US" w:eastAsia="en-US"/>
        </w:rPr>
      </w:pPr>
      <w:r w:rsidRPr="00BC72E0">
        <w:rPr>
          <w:rFonts w:eastAsia="Arial" w:cs="Arial"/>
          <w:b/>
          <w:bCs/>
          <w:sz w:val="24"/>
          <w:szCs w:val="24"/>
          <w:lang w:val="en-US" w:eastAsia="en-US"/>
        </w:rPr>
        <w:t xml:space="preserve">Directly Supplied </w:t>
      </w:r>
      <w:r w:rsidRPr="00BC72E0">
        <w:rPr>
          <w:rFonts w:eastAsia="Arial" w:cs="Arial"/>
          <w:b/>
          <w:bCs/>
          <w:spacing w:val="-2"/>
          <w:sz w:val="24"/>
          <w:szCs w:val="24"/>
          <w:lang w:val="en-US" w:eastAsia="en-US"/>
        </w:rPr>
        <w:t>Utilities</w:t>
      </w:r>
    </w:p>
    <w:p w14:paraId="7B13196E" w14:textId="77777777" w:rsidR="00BC72E0" w:rsidRPr="00BC72E0" w:rsidRDefault="00BC72E0" w:rsidP="00BC72E0">
      <w:pPr>
        <w:widowControl w:val="0"/>
        <w:autoSpaceDE w:val="0"/>
        <w:autoSpaceDN w:val="0"/>
        <w:spacing w:before="10" w:after="0" w:line="240" w:lineRule="auto"/>
        <w:jc w:val="left"/>
        <w:rPr>
          <w:rFonts w:eastAsia="Arial" w:cs="Arial"/>
          <w:b/>
          <w:szCs w:val="24"/>
          <w:lang w:val="en-US" w:eastAsia="en-US"/>
        </w:rPr>
      </w:pPr>
    </w:p>
    <w:p w14:paraId="26C38E8B" w14:textId="77777777" w:rsidR="00BC72E0" w:rsidRPr="00BC72E0" w:rsidRDefault="00BC72E0" w:rsidP="000E7D88">
      <w:pPr>
        <w:widowControl w:val="0"/>
        <w:autoSpaceDE w:val="0"/>
        <w:autoSpaceDN w:val="0"/>
        <w:spacing w:after="0" w:line="240" w:lineRule="auto"/>
        <w:ind w:left="1180" w:firstLine="720"/>
        <w:jc w:val="left"/>
        <w:rPr>
          <w:rFonts w:eastAsia="Arial" w:cs="Arial"/>
          <w:sz w:val="22"/>
          <w:szCs w:val="22"/>
          <w:lang w:val="en-US" w:eastAsia="en-US"/>
        </w:rPr>
      </w:pPr>
      <w:r w:rsidRPr="00BC72E0">
        <w:rPr>
          <w:rFonts w:eastAsia="Arial" w:cs="Arial"/>
          <w:sz w:val="22"/>
          <w:szCs w:val="22"/>
          <w:lang w:val="en-US" w:eastAsia="en-US"/>
        </w:rPr>
        <w:t>The</w:t>
      </w:r>
      <w:r w:rsidRPr="00BC72E0">
        <w:rPr>
          <w:rFonts w:eastAsia="Arial" w:cs="Arial"/>
          <w:spacing w:val="-6"/>
          <w:sz w:val="22"/>
          <w:szCs w:val="22"/>
          <w:lang w:val="en-US" w:eastAsia="en-US"/>
        </w:rPr>
        <w:t xml:space="preserve"> </w:t>
      </w:r>
      <w:r w:rsidRPr="00BC72E0">
        <w:rPr>
          <w:rFonts w:eastAsia="Arial" w:cs="Arial"/>
          <w:sz w:val="22"/>
          <w:szCs w:val="22"/>
          <w:lang w:val="en-US" w:eastAsia="en-US"/>
        </w:rPr>
        <w:t>Supplier</w:t>
      </w:r>
      <w:r w:rsidRPr="00BC72E0">
        <w:rPr>
          <w:rFonts w:eastAsia="Arial" w:cs="Arial"/>
          <w:spacing w:val="-5"/>
          <w:sz w:val="22"/>
          <w:szCs w:val="22"/>
          <w:lang w:val="en-US" w:eastAsia="en-US"/>
        </w:rPr>
        <w:t xml:space="preserve"> </w:t>
      </w:r>
      <w:r w:rsidRPr="00BC72E0">
        <w:rPr>
          <w:rFonts w:eastAsia="Arial" w:cs="Arial"/>
          <w:spacing w:val="-2"/>
          <w:sz w:val="22"/>
          <w:szCs w:val="22"/>
          <w:lang w:val="en-US" w:eastAsia="en-US"/>
        </w:rPr>
        <w:t>will:</w:t>
      </w:r>
    </w:p>
    <w:p w14:paraId="37402E75" w14:textId="77777777" w:rsidR="00BC72E0" w:rsidRPr="00BC72E0" w:rsidRDefault="00BC72E0" w:rsidP="00BC72E0">
      <w:pPr>
        <w:widowControl w:val="0"/>
        <w:autoSpaceDE w:val="0"/>
        <w:autoSpaceDN w:val="0"/>
        <w:spacing w:after="0" w:line="240" w:lineRule="auto"/>
        <w:jc w:val="left"/>
        <w:rPr>
          <w:rFonts w:eastAsia="Arial" w:cs="Arial"/>
          <w:sz w:val="22"/>
          <w:szCs w:val="24"/>
          <w:lang w:val="en-US" w:eastAsia="en-US"/>
        </w:rPr>
      </w:pPr>
    </w:p>
    <w:p w14:paraId="34430EAE" w14:textId="77777777" w:rsidR="00BC72E0" w:rsidRPr="00BC72E0" w:rsidRDefault="00BC72E0" w:rsidP="00BC72E0">
      <w:pPr>
        <w:widowControl w:val="0"/>
        <w:numPr>
          <w:ilvl w:val="2"/>
          <w:numId w:val="47"/>
        </w:numPr>
        <w:tabs>
          <w:tab w:val="left" w:pos="2980"/>
        </w:tabs>
        <w:autoSpaceDE w:val="0"/>
        <w:autoSpaceDN w:val="0"/>
        <w:spacing w:after="0" w:line="240" w:lineRule="auto"/>
        <w:ind w:right="1183"/>
        <w:rPr>
          <w:rFonts w:eastAsia="Arial" w:cs="Arial"/>
          <w:sz w:val="24"/>
          <w:szCs w:val="22"/>
          <w:lang w:val="en-US" w:eastAsia="en-US"/>
        </w:rPr>
      </w:pPr>
      <w:r w:rsidRPr="00BC72E0">
        <w:rPr>
          <w:rFonts w:eastAsia="Arial" w:cs="Arial"/>
          <w:sz w:val="24"/>
          <w:szCs w:val="22"/>
          <w:lang w:val="en-US" w:eastAsia="en-US"/>
        </w:rPr>
        <w:t>Import automated half hourly meter readings provided by utility providers, the Authority’s data collector &amp; data aggregators (DC/DA), and data logger supplier(s).</w:t>
      </w:r>
    </w:p>
    <w:p w14:paraId="0B96EA54"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37A84613"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4D950B29" w14:textId="77777777" w:rsidR="00BC72E0" w:rsidRPr="00BC72E0" w:rsidRDefault="00BC72E0" w:rsidP="00BC72E0">
      <w:pPr>
        <w:widowControl w:val="0"/>
        <w:numPr>
          <w:ilvl w:val="2"/>
          <w:numId w:val="47"/>
        </w:numPr>
        <w:tabs>
          <w:tab w:val="left" w:pos="2980"/>
        </w:tabs>
        <w:autoSpaceDE w:val="0"/>
        <w:autoSpaceDN w:val="0"/>
        <w:spacing w:before="92" w:after="0" w:line="240" w:lineRule="auto"/>
        <w:ind w:right="1173"/>
        <w:rPr>
          <w:rFonts w:eastAsia="Arial" w:cs="Arial"/>
          <w:sz w:val="24"/>
          <w:szCs w:val="22"/>
          <w:lang w:val="en-US" w:eastAsia="en-US"/>
        </w:rPr>
      </w:pPr>
      <w:r w:rsidRPr="00BC72E0">
        <w:rPr>
          <w:rFonts w:eastAsia="Arial" w:cs="Arial"/>
          <w:sz w:val="24"/>
          <w:szCs w:val="22"/>
          <w:lang w:val="en-US" w:eastAsia="en-US"/>
        </w:rPr>
        <w:t>For supplies which are not automatically metered - collate and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verify manual monthly meter readings, provided by the Authority’s supply chain members and other third parties (i.e. utilities providers), which 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standard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spreadsheet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format, forwarding these readings onto the utility provider:</w:t>
      </w:r>
    </w:p>
    <w:p w14:paraId="69DA0FF0"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6DA2678A" w14:textId="77777777" w:rsidR="00BC72E0" w:rsidRPr="00BC72E0" w:rsidRDefault="00BC72E0" w:rsidP="00BC72E0">
      <w:pPr>
        <w:widowControl w:val="0"/>
        <w:numPr>
          <w:ilvl w:val="3"/>
          <w:numId w:val="47"/>
        </w:numPr>
        <w:tabs>
          <w:tab w:val="left" w:pos="4059"/>
          <w:tab w:val="left" w:pos="4060"/>
        </w:tabs>
        <w:autoSpaceDE w:val="0"/>
        <w:autoSpaceDN w:val="0"/>
        <w:spacing w:after="0" w:line="240" w:lineRule="auto"/>
        <w:ind w:right="1461"/>
        <w:rPr>
          <w:rFonts w:eastAsia="Arial" w:cs="Arial"/>
          <w:sz w:val="24"/>
          <w:szCs w:val="22"/>
          <w:lang w:val="en-US" w:eastAsia="en-US"/>
        </w:rPr>
      </w:pPr>
      <w:r w:rsidRPr="00BC72E0">
        <w:rPr>
          <w:rFonts w:eastAsia="Arial" w:cs="Arial"/>
          <w:sz w:val="24"/>
          <w:szCs w:val="22"/>
          <w:lang w:val="en-US" w:eastAsia="en-US"/>
        </w:rPr>
        <w:t>Where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no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manual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read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given,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estimated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bills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are produced, the Supplier should chase the responsible person to seek an actual reading;</w:t>
      </w:r>
    </w:p>
    <w:p w14:paraId="0A6B14EB" w14:textId="77777777" w:rsidR="00BC72E0" w:rsidRPr="00BC72E0" w:rsidRDefault="00BC72E0" w:rsidP="00BC72E0">
      <w:pPr>
        <w:widowControl w:val="0"/>
        <w:numPr>
          <w:ilvl w:val="3"/>
          <w:numId w:val="47"/>
        </w:numPr>
        <w:tabs>
          <w:tab w:val="left" w:pos="4059"/>
          <w:tab w:val="left" w:pos="4060"/>
        </w:tabs>
        <w:autoSpaceDE w:val="0"/>
        <w:autoSpaceDN w:val="0"/>
        <w:spacing w:before="200" w:after="0" w:line="240" w:lineRule="auto"/>
        <w:ind w:right="1435"/>
        <w:rPr>
          <w:rFonts w:eastAsia="Arial" w:cs="Arial"/>
          <w:sz w:val="24"/>
          <w:szCs w:val="22"/>
          <w:lang w:val="en-US" w:eastAsia="en-US"/>
        </w:rPr>
      </w:pPr>
      <w:r w:rsidRPr="00BC72E0">
        <w:rPr>
          <w:rFonts w:eastAsia="Arial" w:cs="Arial"/>
          <w:sz w:val="24"/>
          <w:szCs w:val="22"/>
          <w:lang w:val="en-US" w:eastAsia="en-US"/>
        </w:rPr>
        <w:t>If</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estimated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bill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issued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two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consecutive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months, or if invoiced consumption does not match the meter readings, the Supplier will arrange for the property partner to collect a new reading.</w:t>
      </w:r>
    </w:p>
    <w:p w14:paraId="490E318B"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567"/>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capable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recording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volume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energy used by buildings which have been transferred through the Whitehall District Heating System, receiving this data through manual readings.</w:t>
      </w:r>
    </w:p>
    <w:p w14:paraId="408F87D9"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260"/>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provide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consolidated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payment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files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property partner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weekly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basis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required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format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imported to the Horizon payment system. The exact formatting of these files will be agreed during the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phase.</w:t>
      </w:r>
    </w:p>
    <w:p w14:paraId="5D5B6E51"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767"/>
        <w:rPr>
          <w:rFonts w:eastAsia="Arial" w:cs="Arial"/>
          <w:sz w:val="24"/>
          <w:szCs w:val="22"/>
          <w:lang w:val="en-US" w:eastAsia="en-US"/>
        </w:rPr>
      </w:pPr>
      <w:r w:rsidRPr="00BC72E0">
        <w:rPr>
          <w:rFonts w:eastAsia="Arial" w:cs="Arial"/>
          <w:sz w:val="24"/>
          <w:szCs w:val="22"/>
          <w:lang w:val="en-US" w:eastAsia="en-US"/>
        </w:rPr>
        <w:t>The Supplier will provide PDF copies of invoices to be sent alongside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payment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files,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5"/>
          <w:sz w:val="24"/>
          <w:szCs w:val="22"/>
          <w:lang w:val="en-US" w:eastAsia="en-US"/>
        </w:rPr>
        <w:t xml:space="preserve"> </w:t>
      </w:r>
      <w:proofErr w:type="spellStart"/>
      <w:r w:rsidRPr="00BC72E0">
        <w:rPr>
          <w:rFonts w:eastAsia="Arial" w:cs="Arial"/>
          <w:sz w:val="24"/>
          <w:szCs w:val="22"/>
          <w:lang w:val="en-US" w:eastAsia="en-US"/>
        </w:rPr>
        <w:t>organised</w:t>
      </w:r>
      <w:proofErr w:type="spellEnd"/>
      <w:r w:rsidRPr="00BC72E0">
        <w:rPr>
          <w:rFonts w:eastAsia="Arial" w:cs="Arial"/>
          <w:spacing w:val="-5"/>
          <w:sz w:val="24"/>
          <w:szCs w:val="22"/>
          <w:lang w:val="en-US" w:eastAsia="en-US"/>
        </w:rPr>
        <w:t xml:space="preserve"> </w:t>
      </w:r>
      <w:r w:rsidRPr="00BC72E0">
        <w:rPr>
          <w:rFonts w:eastAsia="Arial" w:cs="Arial"/>
          <w:sz w:val="24"/>
          <w:szCs w:val="22"/>
          <w:lang w:val="en-US" w:eastAsia="en-US"/>
        </w:rPr>
        <w:t>by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property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date.</w:t>
      </w:r>
    </w:p>
    <w:p w14:paraId="17A3F524"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outlineLvl w:val="2"/>
        <w:rPr>
          <w:rFonts w:eastAsia="Arial" w:cs="Arial"/>
          <w:b/>
          <w:bCs/>
          <w:sz w:val="24"/>
          <w:szCs w:val="24"/>
          <w:lang w:val="en-US" w:eastAsia="en-US"/>
        </w:rPr>
      </w:pPr>
      <w:r w:rsidRPr="00BC72E0">
        <w:rPr>
          <w:rFonts w:eastAsia="Arial" w:cs="Arial"/>
          <w:b/>
          <w:bCs/>
          <w:sz w:val="24"/>
          <w:szCs w:val="24"/>
          <w:lang w:val="en-US" w:eastAsia="en-US"/>
        </w:rPr>
        <w:t xml:space="preserve">Landlord Supplied </w:t>
      </w:r>
      <w:r w:rsidRPr="00BC72E0">
        <w:rPr>
          <w:rFonts w:eastAsia="Arial" w:cs="Arial"/>
          <w:b/>
          <w:bCs/>
          <w:spacing w:val="-2"/>
          <w:sz w:val="24"/>
          <w:szCs w:val="24"/>
          <w:lang w:val="en-US" w:eastAsia="en-US"/>
        </w:rPr>
        <w:t>Utilities</w:t>
      </w:r>
    </w:p>
    <w:p w14:paraId="08002625"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300"/>
        <w:rPr>
          <w:rFonts w:eastAsia="Arial" w:cs="Arial"/>
          <w:sz w:val="24"/>
          <w:szCs w:val="22"/>
          <w:lang w:val="en-US" w:eastAsia="en-US"/>
        </w:rPr>
      </w:pPr>
      <w:r w:rsidRPr="00BC72E0">
        <w:rPr>
          <w:rFonts w:eastAsia="Arial" w:cs="Arial"/>
          <w:sz w:val="24"/>
          <w:szCs w:val="22"/>
          <w:lang w:val="en-US" w:eastAsia="en-US"/>
        </w:rPr>
        <w:t>Landlord invoices will be paid by the property partner before being forwarded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backing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These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sent individually in PDF format as and when they arrive.</w:t>
      </w:r>
    </w:p>
    <w:p w14:paraId="08C41889"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448"/>
        <w:rPr>
          <w:rFonts w:eastAsia="Arial" w:cs="Arial"/>
          <w:sz w:val="24"/>
          <w:szCs w:val="22"/>
          <w:lang w:val="en-US" w:eastAsia="en-US"/>
        </w:rPr>
      </w:pPr>
      <w:r w:rsidRPr="00BC72E0">
        <w:rPr>
          <w:rFonts w:eastAsia="Arial" w:cs="Arial"/>
          <w:sz w:val="24"/>
          <w:szCs w:val="22"/>
          <w:lang w:val="en-US" w:eastAsia="en-US"/>
        </w:rPr>
        <w:t>The Supplier will validate landlord invoices as much as possible with the backing data supplied, and will follow the same query process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other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invoice,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raising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queries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directly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 landlord as well as the property partner.</w:t>
      </w:r>
    </w:p>
    <w:p w14:paraId="65EDF0FF"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473"/>
        <w:rPr>
          <w:rFonts w:eastAsia="Arial" w:cs="Arial"/>
          <w:sz w:val="24"/>
          <w:szCs w:val="22"/>
          <w:lang w:val="en-US" w:eastAsia="en-US"/>
        </w:rPr>
      </w:pPr>
      <w:r w:rsidRPr="00BC72E0">
        <w:rPr>
          <w:rFonts w:eastAsia="Arial" w:cs="Arial"/>
          <w:sz w:val="24"/>
          <w:szCs w:val="22"/>
          <w:lang w:val="en-US" w:eastAsia="en-US"/>
        </w:rPr>
        <w:t>Where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landlord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cannot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validated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due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lack</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backing data, the Supplier will engage with the landlord to obtain the required data, in line with point 9.3.2.</w:t>
      </w:r>
    </w:p>
    <w:p w14:paraId="74434D6F"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54FEA39E" w14:textId="77777777" w:rsidR="00BC72E0" w:rsidRPr="00BC72E0" w:rsidRDefault="00BC72E0" w:rsidP="00BC72E0">
      <w:pPr>
        <w:widowControl w:val="0"/>
        <w:autoSpaceDE w:val="0"/>
        <w:autoSpaceDN w:val="0"/>
        <w:spacing w:before="8" w:after="0" w:line="240" w:lineRule="auto"/>
        <w:jc w:val="left"/>
        <w:rPr>
          <w:rFonts w:eastAsia="Arial" w:cs="Arial"/>
          <w:sz w:val="26"/>
          <w:szCs w:val="24"/>
          <w:lang w:val="en-US" w:eastAsia="en-US"/>
        </w:rPr>
      </w:pPr>
    </w:p>
    <w:tbl>
      <w:tblPr>
        <w:tblW w:w="0" w:type="auto"/>
        <w:tblInd w:w="1137" w:type="dxa"/>
        <w:tblLayout w:type="fixed"/>
        <w:tblCellMar>
          <w:left w:w="0" w:type="dxa"/>
          <w:right w:w="0" w:type="dxa"/>
        </w:tblCellMar>
        <w:tblLook w:val="01E0" w:firstRow="1" w:lastRow="1" w:firstColumn="1" w:lastColumn="1" w:noHBand="0" w:noVBand="0"/>
      </w:tblPr>
      <w:tblGrid>
        <w:gridCol w:w="577"/>
        <w:gridCol w:w="1240"/>
        <w:gridCol w:w="7308"/>
      </w:tblGrid>
      <w:tr w:rsidR="00BC72E0" w:rsidRPr="00BC72E0" w14:paraId="204BC4F8" w14:textId="77777777" w:rsidTr="00BC72E0">
        <w:trPr>
          <w:trHeight w:val="648"/>
        </w:trPr>
        <w:tc>
          <w:tcPr>
            <w:tcW w:w="577" w:type="dxa"/>
          </w:tcPr>
          <w:p w14:paraId="47D7CDD3" w14:textId="77777777" w:rsidR="00BC72E0" w:rsidRPr="00BC72E0" w:rsidRDefault="00BC72E0" w:rsidP="00BC72E0">
            <w:pPr>
              <w:widowControl w:val="0"/>
              <w:autoSpaceDE w:val="0"/>
              <w:autoSpaceDN w:val="0"/>
              <w:spacing w:after="0" w:line="240" w:lineRule="auto"/>
              <w:jc w:val="left"/>
              <w:rPr>
                <w:rFonts w:ascii="Times New Roman" w:eastAsia="Arial" w:cs="Arial"/>
                <w:sz w:val="22"/>
                <w:szCs w:val="22"/>
                <w:lang w:val="en-US" w:eastAsia="en-US"/>
              </w:rPr>
            </w:pPr>
          </w:p>
        </w:tc>
        <w:tc>
          <w:tcPr>
            <w:tcW w:w="1240" w:type="dxa"/>
          </w:tcPr>
          <w:p w14:paraId="3CFFE0EF" w14:textId="77777777" w:rsidR="00BC72E0" w:rsidRPr="00BC72E0" w:rsidRDefault="00BC72E0" w:rsidP="00BC72E0">
            <w:pPr>
              <w:widowControl w:val="0"/>
              <w:autoSpaceDE w:val="0"/>
              <w:autoSpaceDN w:val="0"/>
              <w:spacing w:after="0" w:line="268" w:lineRule="exact"/>
              <w:jc w:val="left"/>
              <w:rPr>
                <w:rFonts w:eastAsia="Arial" w:cs="Arial"/>
                <w:sz w:val="24"/>
                <w:szCs w:val="22"/>
                <w:lang w:val="en-US" w:eastAsia="en-US"/>
              </w:rPr>
            </w:pPr>
            <w:r w:rsidRPr="00BC72E0">
              <w:rPr>
                <w:rFonts w:eastAsia="Arial" w:cs="Arial"/>
                <w:spacing w:val="-2"/>
                <w:sz w:val="24"/>
                <w:szCs w:val="22"/>
                <w:lang w:val="en-US" w:eastAsia="en-US"/>
              </w:rPr>
              <w:t>9.3.4</w:t>
            </w:r>
          </w:p>
        </w:tc>
        <w:tc>
          <w:tcPr>
            <w:tcW w:w="7308" w:type="dxa"/>
          </w:tcPr>
          <w:p w14:paraId="3F64FD07" w14:textId="77777777" w:rsidR="00BC72E0" w:rsidRPr="00BC72E0" w:rsidRDefault="00BC72E0" w:rsidP="00BC72E0">
            <w:pPr>
              <w:widowControl w:val="0"/>
              <w:autoSpaceDE w:val="0"/>
              <w:autoSpaceDN w:val="0"/>
              <w:spacing w:after="0" w:line="240" w:lineRule="auto"/>
              <w:ind w:right="50"/>
              <w:jc w:val="left"/>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create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monthly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report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5"/>
                <w:sz w:val="24"/>
                <w:szCs w:val="22"/>
                <w:lang w:val="en-US" w:eastAsia="en-US"/>
              </w:rPr>
              <w:t xml:space="preserve"> </w:t>
            </w:r>
            <w:r w:rsidRPr="00BC72E0">
              <w:rPr>
                <w:rFonts w:eastAsia="Arial" w:cs="Arial"/>
                <w:sz w:val="24"/>
                <w:szCs w:val="22"/>
                <w:lang w:val="en-US" w:eastAsia="en-US"/>
              </w:rPr>
              <w:t>landlord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queries, outlining which cannot be validated due to lack of data.</w:t>
            </w:r>
          </w:p>
        </w:tc>
      </w:tr>
      <w:tr w:rsidR="00BC72E0" w:rsidRPr="00BC72E0" w14:paraId="32941B7E" w14:textId="77777777" w:rsidTr="00BC72E0">
        <w:trPr>
          <w:trHeight w:val="475"/>
        </w:trPr>
        <w:tc>
          <w:tcPr>
            <w:tcW w:w="577" w:type="dxa"/>
          </w:tcPr>
          <w:p w14:paraId="15D02641" w14:textId="77777777" w:rsidR="00BC72E0" w:rsidRPr="00BC72E0" w:rsidRDefault="00BC72E0" w:rsidP="00BC72E0">
            <w:pPr>
              <w:widowControl w:val="0"/>
              <w:autoSpaceDE w:val="0"/>
              <w:autoSpaceDN w:val="0"/>
              <w:spacing w:before="96" w:after="0" w:line="240" w:lineRule="auto"/>
              <w:jc w:val="left"/>
              <w:rPr>
                <w:rFonts w:eastAsia="Arial" w:cs="Arial"/>
                <w:b/>
                <w:sz w:val="24"/>
                <w:szCs w:val="22"/>
                <w:lang w:val="en-US" w:eastAsia="en-US"/>
              </w:rPr>
            </w:pPr>
            <w:r w:rsidRPr="00BC72E0">
              <w:rPr>
                <w:rFonts w:eastAsia="Arial" w:cs="Arial"/>
                <w:b/>
                <w:spacing w:val="-5"/>
                <w:sz w:val="24"/>
                <w:szCs w:val="22"/>
                <w:lang w:val="en-US" w:eastAsia="en-US"/>
              </w:rPr>
              <w:t>9.4</w:t>
            </w:r>
          </w:p>
        </w:tc>
        <w:tc>
          <w:tcPr>
            <w:tcW w:w="1240" w:type="dxa"/>
          </w:tcPr>
          <w:p w14:paraId="6D583C04" w14:textId="77777777" w:rsidR="00BC72E0" w:rsidRPr="00BC72E0" w:rsidRDefault="00BC72E0" w:rsidP="00BC72E0">
            <w:pPr>
              <w:widowControl w:val="0"/>
              <w:autoSpaceDE w:val="0"/>
              <w:autoSpaceDN w:val="0"/>
              <w:spacing w:before="96" w:after="0" w:line="240" w:lineRule="auto"/>
              <w:jc w:val="left"/>
              <w:rPr>
                <w:rFonts w:eastAsia="Arial" w:cs="Arial"/>
                <w:b/>
                <w:sz w:val="24"/>
                <w:szCs w:val="22"/>
                <w:lang w:val="en-US" w:eastAsia="en-US"/>
              </w:rPr>
            </w:pPr>
            <w:r w:rsidRPr="00BC72E0">
              <w:rPr>
                <w:rFonts w:eastAsia="Arial" w:cs="Arial"/>
                <w:b/>
                <w:spacing w:val="-2"/>
                <w:sz w:val="24"/>
                <w:szCs w:val="22"/>
                <w:lang w:val="en-US" w:eastAsia="en-US"/>
              </w:rPr>
              <w:t>Ancillary</w:t>
            </w:r>
          </w:p>
        </w:tc>
        <w:tc>
          <w:tcPr>
            <w:tcW w:w="7308" w:type="dxa"/>
          </w:tcPr>
          <w:p w14:paraId="6D034C54" w14:textId="77777777" w:rsidR="00BC72E0" w:rsidRPr="00BC72E0" w:rsidRDefault="00BC72E0" w:rsidP="00BC72E0">
            <w:pPr>
              <w:widowControl w:val="0"/>
              <w:autoSpaceDE w:val="0"/>
              <w:autoSpaceDN w:val="0"/>
              <w:spacing w:before="96" w:after="0" w:line="240" w:lineRule="auto"/>
              <w:jc w:val="left"/>
              <w:rPr>
                <w:rFonts w:eastAsia="Arial" w:cs="Arial"/>
                <w:b/>
                <w:sz w:val="24"/>
                <w:szCs w:val="22"/>
                <w:lang w:val="en-US" w:eastAsia="en-US"/>
              </w:rPr>
            </w:pPr>
            <w:r w:rsidRPr="00BC72E0">
              <w:rPr>
                <w:rFonts w:eastAsia="Arial" w:cs="Arial"/>
                <w:b/>
                <w:sz w:val="24"/>
                <w:szCs w:val="22"/>
                <w:lang w:val="en-US" w:eastAsia="en-US"/>
              </w:rPr>
              <w:t xml:space="preserve">providers </w:t>
            </w:r>
            <w:r w:rsidRPr="00BC72E0">
              <w:rPr>
                <w:rFonts w:eastAsia="Arial" w:cs="Arial"/>
                <w:b/>
                <w:spacing w:val="-2"/>
                <w:sz w:val="24"/>
                <w:szCs w:val="22"/>
                <w:lang w:val="en-US" w:eastAsia="en-US"/>
              </w:rPr>
              <w:t>invoices</w:t>
            </w:r>
          </w:p>
        </w:tc>
      </w:tr>
      <w:tr w:rsidR="00BC72E0" w:rsidRPr="00BC72E0" w14:paraId="7B4142BA" w14:textId="77777777" w:rsidTr="00BC72E0">
        <w:trPr>
          <w:trHeight w:val="1599"/>
        </w:trPr>
        <w:tc>
          <w:tcPr>
            <w:tcW w:w="577" w:type="dxa"/>
          </w:tcPr>
          <w:p w14:paraId="76EF76AE" w14:textId="77777777" w:rsidR="00BC72E0" w:rsidRPr="00BC72E0" w:rsidRDefault="00BC72E0" w:rsidP="00BC72E0">
            <w:pPr>
              <w:widowControl w:val="0"/>
              <w:autoSpaceDE w:val="0"/>
              <w:autoSpaceDN w:val="0"/>
              <w:spacing w:after="0" w:line="240" w:lineRule="auto"/>
              <w:jc w:val="left"/>
              <w:rPr>
                <w:rFonts w:ascii="Times New Roman" w:eastAsia="Arial" w:cs="Arial"/>
                <w:sz w:val="22"/>
                <w:szCs w:val="22"/>
                <w:lang w:val="en-US" w:eastAsia="en-US"/>
              </w:rPr>
            </w:pPr>
          </w:p>
        </w:tc>
        <w:tc>
          <w:tcPr>
            <w:tcW w:w="1240" w:type="dxa"/>
          </w:tcPr>
          <w:p w14:paraId="5BA8DD1B" w14:textId="77777777" w:rsidR="00BC72E0" w:rsidRPr="00BC72E0" w:rsidRDefault="00BC72E0" w:rsidP="00BC72E0">
            <w:pPr>
              <w:widowControl w:val="0"/>
              <w:autoSpaceDE w:val="0"/>
              <w:autoSpaceDN w:val="0"/>
              <w:spacing w:before="96" w:after="0" w:line="240" w:lineRule="auto"/>
              <w:jc w:val="left"/>
              <w:rPr>
                <w:rFonts w:eastAsia="Arial" w:cs="Arial"/>
                <w:sz w:val="24"/>
                <w:szCs w:val="22"/>
                <w:lang w:val="en-US" w:eastAsia="en-US"/>
              </w:rPr>
            </w:pPr>
            <w:r w:rsidRPr="00BC72E0">
              <w:rPr>
                <w:rFonts w:eastAsia="Arial" w:cs="Arial"/>
                <w:spacing w:val="-2"/>
                <w:sz w:val="24"/>
                <w:szCs w:val="22"/>
                <w:lang w:val="en-US" w:eastAsia="en-US"/>
              </w:rPr>
              <w:t>9.4.1</w:t>
            </w:r>
          </w:p>
        </w:tc>
        <w:tc>
          <w:tcPr>
            <w:tcW w:w="7308" w:type="dxa"/>
          </w:tcPr>
          <w:p w14:paraId="78374439" w14:textId="77777777" w:rsidR="00BC72E0" w:rsidRPr="00BC72E0" w:rsidRDefault="00BC72E0" w:rsidP="00BC72E0">
            <w:pPr>
              <w:widowControl w:val="0"/>
              <w:autoSpaceDE w:val="0"/>
              <w:autoSpaceDN w:val="0"/>
              <w:spacing w:before="96" w:after="0" w:line="240" w:lineRule="auto"/>
              <w:ind w:right="48"/>
              <w:rPr>
                <w:rFonts w:eastAsia="Arial" w:cs="Arial"/>
                <w:sz w:val="24"/>
                <w:szCs w:val="22"/>
                <w:lang w:val="en-US" w:eastAsia="en-US"/>
              </w:rPr>
            </w:pPr>
            <w:r w:rsidRPr="00BC72E0">
              <w:rPr>
                <w:rFonts w:eastAsia="Arial" w:cs="Arial"/>
                <w:sz w:val="24"/>
                <w:szCs w:val="22"/>
                <w:lang w:val="en-US" w:eastAsia="en-US"/>
              </w:rPr>
              <w:t>Validating 3rd party ancillary</w:t>
            </w:r>
            <w:r w:rsidRPr="00BC72E0">
              <w:rPr>
                <w:rFonts w:eastAsia="Arial" w:cs="Arial"/>
                <w:spacing w:val="-6"/>
                <w:sz w:val="24"/>
                <w:szCs w:val="22"/>
                <w:lang w:val="en-US" w:eastAsia="en-US"/>
              </w:rPr>
              <w:t xml:space="preserve"> </w:t>
            </w:r>
            <w:r w:rsidRPr="00BC72E0">
              <w:rPr>
                <w:rFonts w:eastAsia="Arial" w:cs="Arial"/>
                <w:sz w:val="24"/>
                <w:szCs w:val="22"/>
                <w:lang w:val="en-US" w:eastAsia="en-US"/>
              </w:rPr>
              <w:t>providers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invoices,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correcting</w:t>
            </w:r>
            <w:r w:rsidRPr="00BC72E0">
              <w:rPr>
                <w:rFonts w:eastAsia="Arial" w:cs="Arial"/>
                <w:spacing w:val="-6"/>
                <w:sz w:val="24"/>
                <w:szCs w:val="22"/>
                <w:lang w:val="en-US" w:eastAsia="en-US"/>
              </w:rPr>
              <w:t xml:space="preserve"> </w:t>
            </w:r>
            <w:r w:rsidRPr="00BC72E0">
              <w:rPr>
                <w:rFonts w:eastAsia="Arial" w:cs="Arial"/>
                <w:sz w:val="24"/>
                <w:szCs w:val="22"/>
                <w:lang w:val="en-US" w:eastAsia="en-US"/>
              </w:rPr>
              <w:t>all</w:t>
            </w:r>
            <w:r w:rsidRPr="00BC72E0">
              <w:rPr>
                <w:rFonts w:eastAsia="Arial" w:cs="Arial"/>
                <w:spacing w:val="-6"/>
                <w:sz w:val="24"/>
                <w:szCs w:val="22"/>
                <w:lang w:val="en-US" w:eastAsia="en-US"/>
              </w:rPr>
              <w:t xml:space="preserve"> </w:t>
            </w:r>
            <w:r w:rsidRPr="00BC72E0">
              <w:rPr>
                <w:rFonts w:eastAsia="Arial" w:cs="Arial"/>
                <w:sz w:val="24"/>
                <w:szCs w:val="22"/>
                <w:lang w:val="en-US" w:eastAsia="en-US"/>
              </w:rPr>
              <w:t>errors and arranging for the issue of a corrected invoice to the Authority</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for payment. Validation shall include but not be limited to checking the correct properties are invoiced against and the unit rates correspond with the agreed tariffs.</w:t>
            </w:r>
          </w:p>
        </w:tc>
      </w:tr>
      <w:tr w:rsidR="00BC72E0" w:rsidRPr="00BC72E0" w14:paraId="71725C08" w14:textId="77777777" w:rsidTr="00BC72E0">
        <w:trPr>
          <w:trHeight w:val="495"/>
        </w:trPr>
        <w:tc>
          <w:tcPr>
            <w:tcW w:w="577" w:type="dxa"/>
          </w:tcPr>
          <w:p w14:paraId="11A9DBE0" w14:textId="77777777" w:rsidR="00BC72E0" w:rsidRPr="00BC72E0" w:rsidRDefault="00BC72E0" w:rsidP="00BC72E0">
            <w:pPr>
              <w:widowControl w:val="0"/>
              <w:autoSpaceDE w:val="0"/>
              <w:autoSpaceDN w:val="0"/>
              <w:spacing w:before="116" w:after="0" w:line="240" w:lineRule="auto"/>
              <w:jc w:val="left"/>
              <w:rPr>
                <w:rFonts w:eastAsia="Arial" w:cs="Arial"/>
                <w:b/>
                <w:sz w:val="24"/>
                <w:szCs w:val="22"/>
                <w:lang w:val="en-US" w:eastAsia="en-US"/>
              </w:rPr>
            </w:pPr>
            <w:r w:rsidRPr="00BC72E0">
              <w:rPr>
                <w:rFonts w:eastAsia="Arial" w:cs="Arial"/>
                <w:b/>
                <w:spacing w:val="-5"/>
                <w:sz w:val="24"/>
                <w:szCs w:val="22"/>
                <w:lang w:val="en-US" w:eastAsia="en-US"/>
              </w:rPr>
              <w:t>9.5</w:t>
            </w:r>
          </w:p>
        </w:tc>
        <w:tc>
          <w:tcPr>
            <w:tcW w:w="1240" w:type="dxa"/>
          </w:tcPr>
          <w:p w14:paraId="3C64CF0E" w14:textId="77777777" w:rsidR="00BC72E0" w:rsidRPr="00BC72E0" w:rsidRDefault="00BC72E0" w:rsidP="00BC72E0">
            <w:pPr>
              <w:widowControl w:val="0"/>
              <w:autoSpaceDE w:val="0"/>
              <w:autoSpaceDN w:val="0"/>
              <w:spacing w:before="116" w:after="0" w:line="240" w:lineRule="auto"/>
              <w:jc w:val="left"/>
              <w:rPr>
                <w:rFonts w:eastAsia="Arial" w:cs="Arial"/>
                <w:b/>
                <w:sz w:val="24"/>
                <w:szCs w:val="22"/>
                <w:lang w:val="en-US" w:eastAsia="en-US"/>
              </w:rPr>
            </w:pPr>
            <w:r w:rsidRPr="00BC72E0">
              <w:rPr>
                <w:rFonts w:eastAsia="Arial" w:cs="Arial"/>
                <w:b/>
                <w:spacing w:val="-2"/>
                <w:sz w:val="24"/>
                <w:szCs w:val="22"/>
                <w:lang w:val="en-US" w:eastAsia="en-US"/>
              </w:rPr>
              <w:t>Queries</w:t>
            </w:r>
          </w:p>
        </w:tc>
        <w:tc>
          <w:tcPr>
            <w:tcW w:w="7308" w:type="dxa"/>
          </w:tcPr>
          <w:p w14:paraId="02682C26" w14:textId="77777777" w:rsidR="00BC72E0" w:rsidRPr="00BC72E0" w:rsidRDefault="00BC72E0" w:rsidP="00BC72E0">
            <w:pPr>
              <w:widowControl w:val="0"/>
              <w:autoSpaceDE w:val="0"/>
              <w:autoSpaceDN w:val="0"/>
              <w:spacing w:after="0" w:line="240" w:lineRule="auto"/>
              <w:jc w:val="left"/>
              <w:rPr>
                <w:rFonts w:ascii="Times New Roman" w:eastAsia="Arial" w:cs="Arial"/>
                <w:sz w:val="22"/>
                <w:szCs w:val="22"/>
                <w:lang w:val="en-US" w:eastAsia="en-US"/>
              </w:rPr>
            </w:pPr>
          </w:p>
        </w:tc>
      </w:tr>
      <w:tr w:rsidR="00BC72E0" w:rsidRPr="00BC72E0" w14:paraId="2D9634FA" w14:textId="77777777" w:rsidTr="00BC72E0">
        <w:trPr>
          <w:trHeight w:val="751"/>
        </w:trPr>
        <w:tc>
          <w:tcPr>
            <w:tcW w:w="577" w:type="dxa"/>
          </w:tcPr>
          <w:p w14:paraId="4B41A1E2" w14:textId="77777777" w:rsidR="00BC72E0" w:rsidRPr="00BC72E0" w:rsidRDefault="00BC72E0" w:rsidP="00BC72E0">
            <w:pPr>
              <w:widowControl w:val="0"/>
              <w:autoSpaceDE w:val="0"/>
              <w:autoSpaceDN w:val="0"/>
              <w:spacing w:after="0" w:line="240" w:lineRule="auto"/>
              <w:jc w:val="left"/>
              <w:rPr>
                <w:rFonts w:ascii="Times New Roman" w:eastAsia="Arial" w:cs="Arial"/>
                <w:sz w:val="22"/>
                <w:szCs w:val="22"/>
                <w:lang w:val="en-US" w:eastAsia="en-US"/>
              </w:rPr>
            </w:pPr>
          </w:p>
        </w:tc>
        <w:tc>
          <w:tcPr>
            <w:tcW w:w="1240" w:type="dxa"/>
          </w:tcPr>
          <w:p w14:paraId="2FEC3923" w14:textId="77777777" w:rsidR="00BC72E0" w:rsidRPr="00BC72E0" w:rsidRDefault="00BC72E0" w:rsidP="00BC72E0">
            <w:pPr>
              <w:widowControl w:val="0"/>
              <w:autoSpaceDE w:val="0"/>
              <w:autoSpaceDN w:val="0"/>
              <w:spacing w:before="96" w:after="0" w:line="240" w:lineRule="auto"/>
              <w:jc w:val="left"/>
              <w:rPr>
                <w:rFonts w:eastAsia="Arial" w:cs="Arial"/>
                <w:sz w:val="24"/>
                <w:szCs w:val="22"/>
                <w:lang w:val="en-US" w:eastAsia="en-US"/>
              </w:rPr>
            </w:pPr>
            <w:r w:rsidRPr="00BC72E0">
              <w:rPr>
                <w:rFonts w:eastAsia="Arial" w:cs="Arial"/>
                <w:spacing w:val="-2"/>
                <w:sz w:val="24"/>
                <w:szCs w:val="22"/>
                <w:lang w:val="en-US" w:eastAsia="en-US"/>
              </w:rPr>
              <w:t>9.5.1</w:t>
            </w:r>
          </w:p>
        </w:tc>
        <w:tc>
          <w:tcPr>
            <w:tcW w:w="7308" w:type="dxa"/>
          </w:tcPr>
          <w:p w14:paraId="1458CBFC" w14:textId="77777777" w:rsidR="00BC72E0" w:rsidRPr="00BC72E0" w:rsidRDefault="00BC72E0" w:rsidP="00BC72E0">
            <w:pPr>
              <w:widowControl w:val="0"/>
              <w:autoSpaceDE w:val="0"/>
              <w:autoSpaceDN w:val="0"/>
              <w:spacing w:before="96" w:after="0" w:line="240" w:lineRule="auto"/>
              <w:ind w:right="50"/>
              <w:jc w:val="left"/>
              <w:rPr>
                <w:rFonts w:eastAsia="Arial" w:cs="Arial"/>
                <w:sz w:val="24"/>
                <w:szCs w:val="22"/>
                <w:lang w:val="en-US" w:eastAsia="en-US"/>
              </w:rPr>
            </w:pPr>
            <w:r w:rsidRPr="00BC72E0">
              <w:rPr>
                <w:rFonts w:eastAsia="Arial" w:cs="Arial"/>
                <w:sz w:val="24"/>
                <w:szCs w:val="22"/>
                <w:lang w:val="en-US" w:eastAsia="en-US"/>
              </w:rPr>
              <w:t>All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bills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which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fail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validation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should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queried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query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added into a query log.</w:t>
            </w:r>
          </w:p>
        </w:tc>
      </w:tr>
      <w:tr w:rsidR="00BC72E0" w:rsidRPr="00BC72E0" w14:paraId="3EA9EC60" w14:textId="77777777" w:rsidTr="00BC72E0">
        <w:trPr>
          <w:trHeight w:val="1027"/>
        </w:trPr>
        <w:tc>
          <w:tcPr>
            <w:tcW w:w="577" w:type="dxa"/>
          </w:tcPr>
          <w:p w14:paraId="767B17A9" w14:textId="77777777" w:rsidR="00BC72E0" w:rsidRPr="00BC72E0" w:rsidRDefault="00BC72E0" w:rsidP="00BC72E0">
            <w:pPr>
              <w:widowControl w:val="0"/>
              <w:autoSpaceDE w:val="0"/>
              <w:autoSpaceDN w:val="0"/>
              <w:spacing w:after="0" w:line="240" w:lineRule="auto"/>
              <w:jc w:val="left"/>
              <w:rPr>
                <w:rFonts w:ascii="Times New Roman" w:eastAsia="Arial" w:cs="Arial"/>
                <w:sz w:val="22"/>
                <w:szCs w:val="22"/>
                <w:lang w:val="en-US" w:eastAsia="en-US"/>
              </w:rPr>
            </w:pPr>
          </w:p>
        </w:tc>
        <w:tc>
          <w:tcPr>
            <w:tcW w:w="1240" w:type="dxa"/>
          </w:tcPr>
          <w:p w14:paraId="6B479B1D" w14:textId="77777777" w:rsidR="00BC72E0" w:rsidRPr="00BC72E0" w:rsidRDefault="00BC72E0" w:rsidP="00BC72E0">
            <w:pPr>
              <w:widowControl w:val="0"/>
              <w:autoSpaceDE w:val="0"/>
              <w:autoSpaceDN w:val="0"/>
              <w:spacing w:before="96" w:after="0" w:line="240" w:lineRule="auto"/>
              <w:jc w:val="left"/>
              <w:rPr>
                <w:rFonts w:eastAsia="Arial" w:cs="Arial"/>
                <w:sz w:val="24"/>
                <w:szCs w:val="22"/>
                <w:lang w:val="en-US" w:eastAsia="en-US"/>
              </w:rPr>
            </w:pPr>
            <w:r w:rsidRPr="00BC72E0">
              <w:rPr>
                <w:rFonts w:eastAsia="Arial" w:cs="Arial"/>
                <w:spacing w:val="-2"/>
                <w:sz w:val="24"/>
                <w:szCs w:val="22"/>
                <w:lang w:val="en-US" w:eastAsia="en-US"/>
              </w:rPr>
              <w:t>9.5.2</w:t>
            </w:r>
          </w:p>
        </w:tc>
        <w:tc>
          <w:tcPr>
            <w:tcW w:w="7308" w:type="dxa"/>
          </w:tcPr>
          <w:p w14:paraId="351696F4" w14:textId="77777777" w:rsidR="00BC72E0" w:rsidRPr="00BC72E0" w:rsidRDefault="00BC72E0" w:rsidP="00BC72E0">
            <w:pPr>
              <w:widowControl w:val="0"/>
              <w:autoSpaceDE w:val="0"/>
              <w:autoSpaceDN w:val="0"/>
              <w:spacing w:before="96" w:after="0" w:line="240" w:lineRule="auto"/>
              <w:ind w:right="50"/>
              <w:jc w:val="left"/>
              <w:rPr>
                <w:rFonts w:eastAsia="Arial" w:cs="Arial"/>
                <w:sz w:val="24"/>
                <w:szCs w:val="22"/>
                <w:lang w:val="en-US" w:eastAsia="en-US"/>
              </w:rPr>
            </w:pPr>
            <w:r w:rsidRPr="00BC72E0">
              <w:rPr>
                <w:rFonts w:eastAsia="Arial" w:cs="Arial"/>
                <w:sz w:val="24"/>
                <w:szCs w:val="22"/>
                <w:lang w:val="en-US" w:eastAsia="en-US"/>
              </w:rPr>
              <w:t>If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bills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agreed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tolerances,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ensure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that any query will be raised but the payment will still be approved and any mitigations applied to subsequent bills.</w:t>
            </w:r>
          </w:p>
        </w:tc>
      </w:tr>
      <w:tr w:rsidR="00BC72E0" w:rsidRPr="00BC72E0" w14:paraId="5320574D" w14:textId="77777777" w:rsidTr="00BC72E0">
        <w:trPr>
          <w:trHeight w:val="1199"/>
        </w:trPr>
        <w:tc>
          <w:tcPr>
            <w:tcW w:w="577" w:type="dxa"/>
          </w:tcPr>
          <w:p w14:paraId="17DE01A2" w14:textId="77777777" w:rsidR="00BC72E0" w:rsidRPr="00BC72E0" w:rsidRDefault="00BC72E0" w:rsidP="00BC72E0">
            <w:pPr>
              <w:widowControl w:val="0"/>
              <w:autoSpaceDE w:val="0"/>
              <w:autoSpaceDN w:val="0"/>
              <w:spacing w:after="0" w:line="240" w:lineRule="auto"/>
              <w:jc w:val="left"/>
              <w:rPr>
                <w:rFonts w:ascii="Times New Roman" w:eastAsia="Arial" w:cs="Arial"/>
                <w:sz w:val="22"/>
                <w:szCs w:val="22"/>
                <w:lang w:val="en-US" w:eastAsia="en-US"/>
              </w:rPr>
            </w:pPr>
          </w:p>
        </w:tc>
        <w:tc>
          <w:tcPr>
            <w:tcW w:w="1240" w:type="dxa"/>
          </w:tcPr>
          <w:p w14:paraId="3AF166C3" w14:textId="77777777" w:rsidR="00BC72E0" w:rsidRPr="00BC72E0" w:rsidRDefault="00BC72E0" w:rsidP="00BC72E0">
            <w:pPr>
              <w:widowControl w:val="0"/>
              <w:autoSpaceDE w:val="0"/>
              <w:autoSpaceDN w:val="0"/>
              <w:spacing w:before="96" w:after="0" w:line="240" w:lineRule="auto"/>
              <w:jc w:val="left"/>
              <w:rPr>
                <w:rFonts w:eastAsia="Arial" w:cs="Arial"/>
                <w:sz w:val="24"/>
                <w:szCs w:val="22"/>
                <w:lang w:val="en-US" w:eastAsia="en-US"/>
              </w:rPr>
            </w:pPr>
            <w:r w:rsidRPr="00BC72E0">
              <w:rPr>
                <w:rFonts w:eastAsia="Arial" w:cs="Arial"/>
                <w:spacing w:val="-2"/>
                <w:sz w:val="24"/>
                <w:szCs w:val="22"/>
                <w:lang w:val="en-US" w:eastAsia="en-US"/>
              </w:rPr>
              <w:t>9.5.3</w:t>
            </w:r>
          </w:p>
        </w:tc>
        <w:tc>
          <w:tcPr>
            <w:tcW w:w="7308" w:type="dxa"/>
          </w:tcPr>
          <w:p w14:paraId="5A00288C" w14:textId="77777777" w:rsidR="00BC72E0" w:rsidRPr="00BC72E0" w:rsidRDefault="00BC72E0" w:rsidP="00BC72E0">
            <w:pPr>
              <w:widowControl w:val="0"/>
              <w:autoSpaceDE w:val="0"/>
              <w:autoSpaceDN w:val="0"/>
              <w:spacing w:before="76" w:after="0" w:line="270" w:lineRule="atLeast"/>
              <w:ind w:right="50"/>
              <w:jc w:val="left"/>
              <w:rPr>
                <w:rFonts w:eastAsia="Arial" w:cs="Arial"/>
                <w:sz w:val="24"/>
                <w:szCs w:val="22"/>
                <w:lang w:val="en-US" w:eastAsia="en-US"/>
              </w:rPr>
            </w:pPr>
            <w:r w:rsidRPr="00BC72E0">
              <w:rPr>
                <w:rFonts w:eastAsia="Arial" w:cs="Arial"/>
                <w:sz w:val="24"/>
                <w:szCs w:val="22"/>
                <w:lang w:val="en-US" w:eastAsia="en-US"/>
              </w:rPr>
              <w:t>When invoices fail a test outside of an agreed tolerance, the Supplier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put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hold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payment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immediately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inform</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the Authority and property partners, providing any reasons for the </w:t>
            </w:r>
            <w:r w:rsidRPr="00BC72E0">
              <w:rPr>
                <w:rFonts w:eastAsia="Arial" w:cs="Arial"/>
                <w:spacing w:val="-2"/>
                <w:sz w:val="24"/>
                <w:szCs w:val="22"/>
                <w:lang w:val="en-US" w:eastAsia="en-US"/>
              </w:rPr>
              <w:t>variance.</w:t>
            </w:r>
          </w:p>
        </w:tc>
      </w:tr>
    </w:tbl>
    <w:p w14:paraId="236CB44B" w14:textId="025F6106" w:rsidR="00BC72E0" w:rsidRPr="00BC72E0" w:rsidRDefault="000E7D88" w:rsidP="000E7D88">
      <w:pPr>
        <w:widowControl w:val="0"/>
        <w:tabs>
          <w:tab w:val="left" w:pos="4059"/>
        </w:tabs>
        <w:autoSpaceDE w:val="0"/>
        <w:autoSpaceDN w:val="0"/>
        <w:spacing w:before="92" w:after="0" w:line="240" w:lineRule="auto"/>
        <w:ind w:left="3600" w:right="1212"/>
        <w:jc w:val="left"/>
        <w:rPr>
          <w:rFonts w:eastAsia="Arial" w:cs="Arial"/>
          <w:sz w:val="24"/>
          <w:szCs w:val="24"/>
          <w:lang w:val="en-US" w:eastAsia="en-US"/>
        </w:rPr>
      </w:pPr>
      <w:r>
        <w:rPr>
          <w:rFonts w:eastAsia="Arial" w:cs="Arial"/>
          <w:spacing w:val="-2"/>
          <w:sz w:val="24"/>
          <w:szCs w:val="24"/>
          <w:lang w:val="en-US" w:eastAsia="en-US"/>
        </w:rPr>
        <w:tab/>
        <w:t xml:space="preserve"> </w:t>
      </w:r>
      <w:r w:rsidR="00BC72E0" w:rsidRPr="00BC72E0">
        <w:rPr>
          <w:rFonts w:eastAsia="Arial" w:cs="Arial"/>
          <w:spacing w:val="-2"/>
          <w:sz w:val="24"/>
          <w:szCs w:val="24"/>
          <w:lang w:val="en-US" w:eastAsia="en-US"/>
        </w:rPr>
        <w:t>9.5.3.1</w:t>
      </w:r>
      <w:r>
        <w:rPr>
          <w:rFonts w:eastAsia="Arial" w:cs="Arial"/>
          <w:sz w:val="24"/>
          <w:szCs w:val="24"/>
          <w:lang w:val="en-US" w:eastAsia="en-US"/>
        </w:rPr>
        <w:t xml:space="preserve">         </w:t>
      </w:r>
      <w:r w:rsidR="00BC72E0" w:rsidRPr="00BC72E0">
        <w:rPr>
          <w:rFonts w:eastAsia="Arial" w:cs="Arial"/>
          <w:sz w:val="24"/>
          <w:szCs w:val="24"/>
          <w:lang w:val="en-US" w:eastAsia="en-US"/>
        </w:rPr>
        <w:t>The</w:t>
      </w:r>
      <w:r w:rsidR="00BC72E0" w:rsidRPr="00BC72E0">
        <w:rPr>
          <w:rFonts w:eastAsia="Arial" w:cs="Arial"/>
          <w:spacing w:val="-6"/>
          <w:sz w:val="24"/>
          <w:szCs w:val="24"/>
          <w:lang w:val="en-US" w:eastAsia="en-US"/>
        </w:rPr>
        <w:t xml:space="preserve"> </w:t>
      </w:r>
      <w:r w:rsidR="00BC72E0" w:rsidRPr="00BC72E0">
        <w:rPr>
          <w:rFonts w:eastAsia="Arial" w:cs="Arial"/>
          <w:sz w:val="24"/>
          <w:szCs w:val="24"/>
          <w:lang w:val="en-US" w:eastAsia="en-US"/>
        </w:rPr>
        <w:t>Supplier</w:t>
      </w:r>
      <w:r w:rsidR="00BC72E0" w:rsidRPr="00BC72E0">
        <w:rPr>
          <w:rFonts w:eastAsia="Arial" w:cs="Arial"/>
          <w:spacing w:val="-6"/>
          <w:sz w:val="24"/>
          <w:szCs w:val="24"/>
          <w:lang w:val="en-US" w:eastAsia="en-US"/>
        </w:rPr>
        <w:t xml:space="preserve"> </w:t>
      </w:r>
      <w:r w:rsidR="00BC72E0" w:rsidRPr="00BC72E0">
        <w:rPr>
          <w:rFonts w:eastAsia="Arial" w:cs="Arial"/>
          <w:sz w:val="24"/>
          <w:szCs w:val="24"/>
          <w:lang w:val="en-US" w:eastAsia="en-US"/>
        </w:rPr>
        <w:t>will</w:t>
      </w:r>
      <w:r w:rsidR="00BC72E0" w:rsidRPr="00BC72E0">
        <w:rPr>
          <w:rFonts w:eastAsia="Arial" w:cs="Arial"/>
          <w:spacing w:val="-6"/>
          <w:sz w:val="24"/>
          <w:szCs w:val="24"/>
          <w:lang w:val="en-US" w:eastAsia="en-US"/>
        </w:rPr>
        <w:t xml:space="preserve"> </w:t>
      </w:r>
      <w:r w:rsidR="00BC72E0" w:rsidRPr="00BC72E0">
        <w:rPr>
          <w:rFonts w:eastAsia="Arial" w:cs="Arial"/>
          <w:sz w:val="24"/>
          <w:szCs w:val="24"/>
          <w:lang w:val="en-US" w:eastAsia="en-US"/>
        </w:rPr>
        <w:t>liaise</w:t>
      </w:r>
      <w:r w:rsidR="00BC72E0" w:rsidRPr="00BC72E0">
        <w:rPr>
          <w:rFonts w:eastAsia="Arial" w:cs="Arial"/>
          <w:spacing w:val="-6"/>
          <w:sz w:val="24"/>
          <w:szCs w:val="24"/>
          <w:lang w:val="en-US" w:eastAsia="en-US"/>
        </w:rPr>
        <w:t xml:space="preserve"> </w:t>
      </w:r>
      <w:r w:rsidR="00BC72E0" w:rsidRPr="00BC72E0">
        <w:rPr>
          <w:rFonts w:eastAsia="Arial" w:cs="Arial"/>
          <w:sz w:val="24"/>
          <w:szCs w:val="24"/>
          <w:lang w:val="en-US" w:eastAsia="en-US"/>
        </w:rPr>
        <w:t>with</w:t>
      </w:r>
      <w:r w:rsidR="00BC72E0" w:rsidRPr="00BC72E0">
        <w:rPr>
          <w:rFonts w:eastAsia="Arial" w:cs="Arial"/>
          <w:spacing w:val="-6"/>
          <w:sz w:val="24"/>
          <w:szCs w:val="24"/>
          <w:lang w:val="en-US" w:eastAsia="en-US"/>
        </w:rPr>
        <w:t xml:space="preserve"> </w:t>
      </w:r>
      <w:r w:rsidR="00BC72E0" w:rsidRPr="00BC72E0">
        <w:rPr>
          <w:rFonts w:eastAsia="Arial" w:cs="Arial"/>
          <w:sz w:val="24"/>
          <w:szCs w:val="24"/>
          <w:lang w:val="en-US" w:eastAsia="en-US"/>
        </w:rPr>
        <w:t>the</w:t>
      </w:r>
      <w:r w:rsidR="00BC72E0" w:rsidRPr="00BC72E0">
        <w:rPr>
          <w:rFonts w:eastAsia="Arial" w:cs="Arial"/>
          <w:spacing w:val="-6"/>
          <w:sz w:val="24"/>
          <w:szCs w:val="24"/>
          <w:lang w:val="en-US" w:eastAsia="en-US"/>
        </w:rPr>
        <w:t xml:space="preserve"> </w:t>
      </w:r>
      <w:r w:rsidR="00BC72E0" w:rsidRPr="00BC72E0">
        <w:rPr>
          <w:rFonts w:eastAsia="Arial" w:cs="Arial"/>
          <w:sz w:val="24"/>
          <w:szCs w:val="24"/>
          <w:lang w:val="en-US" w:eastAsia="en-US"/>
        </w:rPr>
        <w:t>Authority’s</w:t>
      </w:r>
      <w:r w:rsidR="00BC72E0" w:rsidRPr="00BC72E0">
        <w:rPr>
          <w:rFonts w:eastAsia="Arial" w:cs="Arial"/>
          <w:spacing w:val="-6"/>
          <w:sz w:val="24"/>
          <w:szCs w:val="24"/>
          <w:lang w:val="en-US" w:eastAsia="en-US"/>
        </w:rPr>
        <w:t xml:space="preserve"> </w:t>
      </w:r>
      <w:r w:rsidR="00BC72E0" w:rsidRPr="00BC72E0">
        <w:rPr>
          <w:rFonts w:eastAsia="Arial" w:cs="Arial"/>
          <w:sz w:val="24"/>
          <w:szCs w:val="24"/>
          <w:lang w:val="en-US" w:eastAsia="en-US"/>
        </w:rPr>
        <w:t>asset</w:t>
      </w:r>
      <w:r w:rsidR="00BC72E0" w:rsidRPr="00BC72E0">
        <w:rPr>
          <w:rFonts w:eastAsia="Arial" w:cs="Arial"/>
          <w:spacing w:val="-6"/>
          <w:sz w:val="24"/>
          <w:szCs w:val="24"/>
          <w:lang w:val="en-US" w:eastAsia="en-US"/>
        </w:rPr>
        <w:t xml:space="preserve"> </w:t>
      </w:r>
      <w:r w:rsidR="00BC72E0" w:rsidRPr="00BC72E0">
        <w:rPr>
          <w:rFonts w:eastAsia="Arial" w:cs="Arial"/>
          <w:sz w:val="24"/>
          <w:szCs w:val="24"/>
          <w:lang w:val="en-US" w:eastAsia="en-US"/>
        </w:rPr>
        <w:t>manager to determine whether the payment can be paid, or if the query should be escalated.</w:t>
      </w:r>
    </w:p>
    <w:p w14:paraId="1C4D5480" w14:textId="77777777" w:rsidR="00BC72E0" w:rsidRPr="00BC72E0" w:rsidRDefault="00BC72E0" w:rsidP="00BC72E0">
      <w:pPr>
        <w:widowControl w:val="0"/>
        <w:numPr>
          <w:ilvl w:val="2"/>
          <w:numId w:val="44"/>
        </w:numPr>
        <w:tabs>
          <w:tab w:val="left" w:pos="2979"/>
          <w:tab w:val="left" w:pos="2980"/>
        </w:tabs>
        <w:autoSpaceDE w:val="0"/>
        <w:autoSpaceDN w:val="0"/>
        <w:spacing w:before="200" w:after="0" w:line="240" w:lineRule="auto"/>
        <w:ind w:right="1700"/>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maintain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log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active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closed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queries,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 include the following information:</w:t>
      </w:r>
    </w:p>
    <w:p w14:paraId="5DAF6F44" w14:textId="77777777" w:rsidR="00BC72E0" w:rsidRPr="00BC72E0" w:rsidRDefault="00BC72E0" w:rsidP="00BC72E0">
      <w:pPr>
        <w:widowControl w:val="0"/>
        <w:numPr>
          <w:ilvl w:val="3"/>
          <w:numId w:val="44"/>
        </w:numPr>
        <w:tabs>
          <w:tab w:val="left" w:pos="4059"/>
          <w:tab w:val="left" w:pos="4060"/>
        </w:tabs>
        <w:autoSpaceDE w:val="0"/>
        <w:autoSpaceDN w:val="0"/>
        <w:spacing w:before="200" w:after="0" w:line="240" w:lineRule="auto"/>
        <w:rPr>
          <w:rFonts w:eastAsia="Arial" w:cs="Arial"/>
          <w:sz w:val="24"/>
          <w:szCs w:val="22"/>
          <w:lang w:val="en-US" w:eastAsia="en-US"/>
        </w:rPr>
      </w:pPr>
      <w:r w:rsidRPr="00BC72E0">
        <w:rPr>
          <w:rFonts w:eastAsia="Arial" w:cs="Arial"/>
          <w:sz w:val="24"/>
          <w:szCs w:val="22"/>
          <w:lang w:val="en-US" w:eastAsia="en-US"/>
        </w:rPr>
        <w:t xml:space="preserve">details of the failed </w:t>
      </w:r>
      <w:r w:rsidRPr="00BC72E0">
        <w:rPr>
          <w:rFonts w:eastAsia="Arial" w:cs="Arial"/>
          <w:spacing w:val="-2"/>
          <w:sz w:val="24"/>
          <w:szCs w:val="22"/>
          <w:lang w:val="en-US" w:eastAsia="en-US"/>
        </w:rPr>
        <w:t>check(s).</w:t>
      </w:r>
    </w:p>
    <w:p w14:paraId="2E4C6975" w14:textId="77777777" w:rsidR="00BC72E0" w:rsidRPr="00BC72E0" w:rsidRDefault="00BC72E0" w:rsidP="00BC72E0">
      <w:pPr>
        <w:widowControl w:val="0"/>
        <w:numPr>
          <w:ilvl w:val="3"/>
          <w:numId w:val="44"/>
        </w:numPr>
        <w:tabs>
          <w:tab w:val="left" w:pos="4059"/>
          <w:tab w:val="left" w:pos="4060"/>
        </w:tabs>
        <w:autoSpaceDE w:val="0"/>
        <w:autoSpaceDN w:val="0"/>
        <w:spacing w:before="200" w:after="0" w:line="240" w:lineRule="auto"/>
        <w:rPr>
          <w:rFonts w:eastAsia="Arial" w:cs="Arial"/>
          <w:sz w:val="24"/>
          <w:szCs w:val="22"/>
          <w:lang w:val="en-US" w:eastAsia="en-US"/>
        </w:rPr>
      </w:pPr>
      <w:r w:rsidRPr="00BC72E0">
        <w:rPr>
          <w:rFonts w:eastAsia="Arial" w:cs="Arial"/>
          <w:sz w:val="24"/>
          <w:szCs w:val="22"/>
          <w:lang w:val="en-US" w:eastAsia="en-US"/>
        </w:rPr>
        <w:t xml:space="preserve">an estimate of any billing </w:t>
      </w:r>
      <w:r w:rsidRPr="00BC72E0">
        <w:rPr>
          <w:rFonts w:eastAsia="Arial" w:cs="Arial"/>
          <w:spacing w:val="-2"/>
          <w:sz w:val="24"/>
          <w:szCs w:val="22"/>
          <w:lang w:val="en-US" w:eastAsia="en-US"/>
        </w:rPr>
        <w:t>error.</w:t>
      </w:r>
    </w:p>
    <w:p w14:paraId="44767A9B" w14:textId="77777777" w:rsidR="00BC72E0" w:rsidRPr="00BC72E0" w:rsidRDefault="00BC72E0" w:rsidP="00BC72E0">
      <w:pPr>
        <w:widowControl w:val="0"/>
        <w:numPr>
          <w:ilvl w:val="3"/>
          <w:numId w:val="44"/>
        </w:numPr>
        <w:tabs>
          <w:tab w:val="left" w:pos="4059"/>
          <w:tab w:val="left" w:pos="4060"/>
        </w:tabs>
        <w:autoSpaceDE w:val="0"/>
        <w:autoSpaceDN w:val="0"/>
        <w:spacing w:before="200" w:after="0" w:line="240" w:lineRule="auto"/>
        <w:rPr>
          <w:rFonts w:eastAsia="Arial" w:cs="Arial"/>
          <w:sz w:val="24"/>
          <w:szCs w:val="22"/>
          <w:lang w:val="en-US" w:eastAsia="en-US"/>
        </w:rPr>
      </w:pPr>
      <w:r w:rsidRPr="00BC72E0">
        <w:rPr>
          <w:rFonts w:eastAsia="Arial" w:cs="Arial"/>
          <w:sz w:val="24"/>
          <w:szCs w:val="22"/>
          <w:lang w:val="en-US" w:eastAsia="en-US"/>
        </w:rPr>
        <w:t xml:space="preserve">full details of progress of the </w:t>
      </w:r>
      <w:r w:rsidRPr="00BC72E0">
        <w:rPr>
          <w:rFonts w:eastAsia="Arial" w:cs="Arial"/>
          <w:spacing w:val="-2"/>
          <w:sz w:val="24"/>
          <w:szCs w:val="22"/>
          <w:lang w:val="en-US" w:eastAsia="en-US"/>
        </w:rPr>
        <w:t>query.</w:t>
      </w:r>
    </w:p>
    <w:p w14:paraId="104A62A1" w14:textId="77777777" w:rsidR="00BC72E0" w:rsidRPr="00BC72E0" w:rsidRDefault="00BC72E0" w:rsidP="00BC72E0">
      <w:pPr>
        <w:widowControl w:val="0"/>
        <w:numPr>
          <w:ilvl w:val="2"/>
          <w:numId w:val="44"/>
        </w:numPr>
        <w:tabs>
          <w:tab w:val="left" w:pos="2979"/>
          <w:tab w:val="left" w:pos="2980"/>
        </w:tabs>
        <w:autoSpaceDE w:val="0"/>
        <w:autoSpaceDN w:val="0"/>
        <w:spacing w:before="200" w:after="0" w:line="240" w:lineRule="auto"/>
        <w:ind w:right="159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demonstrate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weekly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action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close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 xml:space="preserve">open </w:t>
      </w:r>
      <w:r w:rsidRPr="00BC72E0">
        <w:rPr>
          <w:rFonts w:eastAsia="Arial" w:cs="Arial"/>
          <w:spacing w:val="-2"/>
          <w:sz w:val="24"/>
          <w:szCs w:val="22"/>
          <w:lang w:val="en-US" w:eastAsia="en-US"/>
        </w:rPr>
        <w:t>queries.</w:t>
      </w:r>
    </w:p>
    <w:p w14:paraId="10B6778F" w14:textId="77777777" w:rsidR="00BC72E0" w:rsidRPr="00BC72E0" w:rsidRDefault="00BC72E0" w:rsidP="00BC72E0">
      <w:pPr>
        <w:widowControl w:val="0"/>
        <w:numPr>
          <w:ilvl w:val="2"/>
          <w:numId w:val="44"/>
        </w:numPr>
        <w:tabs>
          <w:tab w:val="left" w:pos="2979"/>
          <w:tab w:val="left" w:pos="2980"/>
        </w:tabs>
        <w:autoSpaceDE w:val="0"/>
        <w:autoSpaceDN w:val="0"/>
        <w:spacing w:before="200" w:after="0" w:line="240" w:lineRule="auto"/>
        <w:ind w:right="1381"/>
        <w:rPr>
          <w:rFonts w:eastAsia="Arial" w:cs="Arial"/>
          <w:sz w:val="24"/>
          <w:szCs w:val="22"/>
          <w:lang w:val="en-US" w:eastAsia="en-US"/>
        </w:rPr>
      </w:pPr>
      <w:r w:rsidRPr="00BC72E0">
        <w:rPr>
          <w:rFonts w:eastAsia="Arial" w:cs="Arial"/>
          <w:sz w:val="24"/>
          <w:szCs w:val="22"/>
          <w:lang w:val="en-US" w:eastAsia="en-US"/>
        </w:rPr>
        <w:t>All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queries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closed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escalated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four weeks unless agreed otherwise with the Authority.</w:t>
      </w:r>
    </w:p>
    <w:p w14:paraId="43155DD9"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25BE30D0"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0C637362" w14:textId="77777777" w:rsidR="00BC72E0" w:rsidRPr="00BC72E0" w:rsidRDefault="00BC72E0" w:rsidP="00BC72E0">
      <w:pPr>
        <w:widowControl w:val="0"/>
        <w:numPr>
          <w:ilvl w:val="2"/>
          <w:numId w:val="44"/>
        </w:numPr>
        <w:tabs>
          <w:tab w:val="left" w:pos="2979"/>
          <w:tab w:val="left" w:pos="2980"/>
        </w:tabs>
        <w:autoSpaceDE w:val="0"/>
        <w:autoSpaceDN w:val="0"/>
        <w:spacing w:before="92" w:after="0" w:line="240" w:lineRule="auto"/>
        <w:ind w:right="135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liaise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respective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utility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ensure overpayment, underpayment or inaccuracies are adjusted on the next invoice or as soon as possible thereafter.</w:t>
      </w:r>
    </w:p>
    <w:p w14:paraId="5E4E2595" w14:textId="77777777" w:rsidR="00BC72E0" w:rsidRPr="00BC72E0" w:rsidRDefault="00BC72E0" w:rsidP="00BC72E0">
      <w:pPr>
        <w:widowControl w:val="0"/>
        <w:numPr>
          <w:ilvl w:val="2"/>
          <w:numId w:val="44"/>
        </w:numPr>
        <w:tabs>
          <w:tab w:val="left" w:pos="2979"/>
          <w:tab w:val="left" w:pos="2980"/>
        </w:tabs>
        <w:autoSpaceDE w:val="0"/>
        <w:autoSpaceDN w:val="0"/>
        <w:spacing w:before="200" w:after="0" w:line="240" w:lineRule="auto"/>
        <w:ind w:right="147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escalate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queries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where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required for query resolution, or where queries remain unresolved.</w:t>
      </w:r>
    </w:p>
    <w:p w14:paraId="77049AB2"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06AF8924" w14:textId="77777777" w:rsidR="00BC72E0" w:rsidRPr="00BC72E0" w:rsidRDefault="00BC72E0" w:rsidP="00BC72E0">
      <w:pPr>
        <w:widowControl w:val="0"/>
        <w:autoSpaceDE w:val="0"/>
        <w:autoSpaceDN w:val="0"/>
        <w:spacing w:before="9" w:after="0" w:line="240" w:lineRule="auto"/>
        <w:jc w:val="left"/>
        <w:rPr>
          <w:rFonts w:eastAsia="Arial" w:cs="Arial"/>
          <w:sz w:val="32"/>
          <w:szCs w:val="24"/>
          <w:lang w:val="en-US" w:eastAsia="en-US"/>
        </w:rPr>
      </w:pPr>
    </w:p>
    <w:p w14:paraId="172CE1E7" w14:textId="77777777" w:rsidR="00BC72E0" w:rsidRPr="00BC72E0" w:rsidRDefault="00BC72E0" w:rsidP="00BC72E0">
      <w:pPr>
        <w:widowControl w:val="0"/>
        <w:numPr>
          <w:ilvl w:val="0"/>
          <w:numId w:val="47"/>
        </w:numPr>
        <w:tabs>
          <w:tab w:val="left" w:pos="1899"/>
          <w:tab w:val="left" w:pos="1900"/>
        </w:tabs>
        <w:autoSpaceDE w:val="0"/>
        <w:autoSpaceDN w:val="0"/>
        <w:spacing w:after="0" w:line="240" w:lineRule="auto"/>
        <w:rPr>
          <w:rFonts w:eastAsia="Arial" w:cs="Arial"/>
          <w:b/>
          <w:sz w:val="32"/>
          <w:szCs w:val="22"/>
          <w:lang w:val="en-US" w:eastAsia="en-US"/>
        </w:rPr>
      </w:pPr>
      <w:r w:rsidRPr="00BC72E0">
        <w:rPr>
          <w:rFonts w:eastAsia="Arial" w:cs="Arial"/>
          <w:b/>
          <w:sz w:val="32"/>
          <w:szCs w:val="22"/>
          <w:lang w:val="en-US" w:eastAsia="en-US"/>
        </w:rPr>
        <w:t>BUDGET,</w:t>
      </w:r>
      <w:r w:rsidRPr="00BC72E0">
        <w:rPr>
          <w:rFonts w:eastAsia="Arial" w:cs="Arial"/>
          <w:b/>
          <w:spacing w:val="-21"/>
          <w:sz w:val="32"/>
          <w:szCs w:val="22"/>
          <w:lang w:val="en-US" w:eastAsia="en-US"/>
        </w:rPr>
        <w:t xml:space="preserve"> </w:t>
      </w:r>
      <w:r w:rsidRPr="00BC72E0">
        <w:rPr>
          <w:rFonts w:eastAsia="Arial" w:cs="Arial"/>
          <w:b/>
          <w:sz w:val="32"/>
          <w:szCs w:val="22"/>
          <w:lang w:val="en-US" w:eastAsia="en-US"/>
        </w:rPr>
        <w:t>FORECASTING</w:t>
      </w:r>
      <w:r w:rsidRPr="00BC72E0">
        <w:rPr>
          <w:rFonts w:eastAsia="Arial" w:cs="Arial"/>
          <w:b/>
          <w:spacing w:val="-19"/>
          <w:sz w:val="32"/>
          <w:szCs w:val="22"/>
          <w:lang w:val="en-US" w:eastAsia="en-US"/>
        </w:rPr>
        <w:t xml:space="preserve"> </w:t>
      </w:r>
      <w:r w:rsidRPr="00BC72E0">
        <w:rPr>
          <w:rFonts w:eastAsia="Arial" w:cs="Arial"/>
          <w:b/>
          <w:sz w:val="32"/>
          <w:szCs w:val="22"/>
          <w:lang w:val="en-US" w:eastAsia="en-US"/>
        </w:rPr>
        <w:t>AND</w:t>
      </w:r>
      <w:r w:rsidRPr="00BC72E0">
        <w:rPr>
          <w:rFonts w:eastAsia="Arial" w:cs="Arial"/>
          <w:b/>
          <w:spacing w:val="-18"/>
          <w:sz w:val="32"/>
          <w:szCs w:val="22"/>
          <w:lang w:val="en-US" w:eastAsia="en-US"/>
        </w:rPr>
        <w:t xml:space="preserve"> </w:t>
      </w:r>
      <w:r w:rsidRPr="00BC72E0">
        <w:rPr>
          <w:rFonts w:eastAsia="Arial" w:cs="Arial"/>
          <w:b/>
          <w:spacing w:val="-2"/>
          <w:sz w:val="32"/>
          <w:szCs w:val="22"/>
          <w:lang w:val="en-US" w:eastAsia="en-US"/>
        </w:rPr>
        <w:t>ACCRUALS</w:t>
      </w:r>
    </w:p>
    <w:p w14:paraId="2FE31AC2"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2"/>
        <w:rPr>
          <w:rFonts w:eastAsia="Arial" w:cs="Arial"/>
          <w:sz w:val="24"/>
          <w:szCs w:val="22"/>
          <w:lang w:val="en-US" w:eastAsia="en-US"/>
        </w:rPr>
      </w:pPr>
      <w:r w:rsidRPr="00BC72E0">
        <w:rPr>
          <w:rFonts w:eastAsia="Arial" w:cs="Arial"/>
          <w:sz w:val="24"/>
          <w:szCs w:val="22"/>
          <w:lang w:val="en-US" w:eastAsia="en-US"/>
        </w:rPr>
        <w:t>The Supplier will prepare annual budgets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subsequent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quarterly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forecasts, for each supply point using the following inputs:</w:t>
      </w:r>
    </w:p>
    <w:p w14:paraId="36865506" w14:textId="77777777" w:rsidR="00BC72E0" w:rsidRPr="00BC72E0" w:rsidRDefault="00BC72E0" w:rsidP="00BC72E0">
      <w:pPr>
        <w:widowControl w:val="0"/>
        <w:autoSpaceDE w:val="0"/>
        <w:autoSpaceDN w:val="0"/>
        <w:spacing w:before="5" w:after="0" w:line="240" w:lineRule="auto"/>
        <w:jc w:val="left"/>
        <w:rPr>
          <w:rFonts w:eastAsia="Arial" w:cs="Arial"/>
          <w:sz w:val="34"/>
          <w:szCs w:val="24"/>
          <w:lang w:val="en-US" w:eastAsia="en-US"/>
        </w:rPr>
      </w:pPr>
    </w:p>
    <w:p w14:paraId="5A78AB22" w14:textId="77777777" w:rsidR="00BC72E0" w:rsidRPr="00BC72E0" w:rsidRDefault="00BC72E0" w:rsidP="00BC72E0">
      <w:pPr>
        <w:widowControl w:val="0"/>
        <w:numPr>
          <w:ilvl w:val="2"/>
          <w:numId w:val="47"/>
        </w:numPr>
        <w:tabs>
          <w:tab w:val="left" w:pos="2979"/>
          <w:tab w:val="left" w:pos="2980"/>
        </w:tabs>
        <w:autoSpaceDE w:val="0"/>
        <w:autoSpaceDN w:val="0"/>
        <w:spacing w:after="0" w:line="240" w:lineRule="auto"/>
        <w:rPr>
          <w:rFonts w:eastAsia="Arial" w:cs="Arial"/>
          <w:sz w:val="24"/>
          <w:szCs w:val="22"/>
          <w:lang w:val="en-US" w:eastAsia="en-US"/>
        </w:rPr>
      </w:pPr>
      <w:r w:rsidRPr="00BC72E0">
        <w:rPr>
          <w:rFonts w:eastAsia="Arial" w:cs="Arial"/>
          <w:sz w:val="24"/>
          <w:szCs w:val="22"/>
          <w:lang w:val="en-US" w:eastAsia="en-US"/>
        </w:rPr>
        <w:t xml:space="preserve">latest Authority estate asset </w:t>
      </w:r>
      <w:r w:rsidRPr="00BC72E0">
        <w:rPr>
          <w:rFonts w:eastAsia="Arial" w:cs="Arial"/>
          <w:spacing w:val="-2"/>
          <w:sz w:val="24"/>
          <w:szCs w:val="22"/>
          <w:lang w:val="en-US" w:eastAsia="en-US"/>
        </w:rPr>
        <w:t>list;</w:t>
      </w:r>
    </w:p>
    <w:p w14:paraId="624A1D07"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5048820A" w14:textId="77777777" w:rsidR="00BC72E0" w:rsidRPr="00BC72E0" w:rsidRDefault="00BC72E0" w:rsidP="00BC72E0">
      <w:pPr>
        <w:widowControl w:val="0"/>
        <w:numPr>
          <w:ilvl w:val="2"/>
          <w:numId w:val="47"/>
        </w:numPr>
        <w:tabs>
          <w:tab w:val="left" w:pos="2980"/>
        </w:tabs>
        <w:autoSpaceDE w:val="0"/>
        <w:autoSpaceDN w:val="0"/>
        <w:spacing w:after="0" w:line="240" w:lineRule="auto"/>
        <w:ind w:right="1174"/>
        <w:rPr>
          <w:rFonts w:eastAsia="Arial" w:cs="Arial"/>
          <w:sz w:val="24"/>
          <w:szCs w:val="22"/>
          <w:lang w:val="en-US" w:eastAsia="en-US"/>
        </w:rPr>
      </w:pPr>
      <w:r w:rsidRPr="00BC72E0">
        <w:rPr>
          <w:rFonts w:eastAsia="Arial" w:cs="Arial"/>
          <w:sz w:val="24"/>
          <w:szCs w:val="22"/>
          <w:lang w:val="en-US" w:eastAsia="en-US"/>
        </w:rPr>
        <w:t>forecast consumption profiles for the relevant period derived from weather-adjusted historical consumption data, modified to take account of any planned changes resulting from operational activity, change of tenancy or energy efficiency initiatives; and</w:t>
      </w:r>
    </w:p>
    <w:p w14:paraId="08B19413"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1F8A5999" w14:textId="77777777" w:rsidR="00BC72E0" w:rsidRPr="00BC72E0" w:rsidRDefault="00BC72E0" w:rsidP="00BC72E0">
      <w:pPr>
        <w:widowControl w:val="0"/>
        <w:numPr>
          <w:ilvl w:val="2"/>
          <w:numId w:val="47"/>
        </w:numPr>
        <w:tabs>
          <w:tab w:val="left" w:pos="2980"/>
        </w:tabs>
        <w:autoSpaceDE w:val="0"/>
        <w:autoSpaceDN w:val="0"/>
        <w:spacing w:after="0" w:line="240" w:lineRule="auto"/>
        <w:ind w:right="1173"/>
        <w:rPr>
          <w:rFonts w:eastAsia="Arial" w:cs="Arial"/>
          <w:sz w:val="24"/>
          <w:szCs w:val="22"/>
          <w:lang w:val="en-US" w:eastAsia="en-US"/>
        </w:rPr>
      </w:pPr>
      <w:r w:rsidRPr="00BC72E0">
        <w:rPr>
          <w:rFonts w:eastAsia="Arial" w:cs="Arial"/>
          <w:sz w:val="24"/>
          <w:szCs w:val="22"/>
          <w:lang w:val="en-US" w:eastAsia="en-US"/>
        </w:rPr>
        <w:t>forecast utility rates that provide an estimate of 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future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unit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rates and standing charges derived from applying the Supplier’s subject matter expertise to current contractual charges, liaising where necessary with the providers.</w:t>
      </w:r>
    </w:p>
    <w:p w14:paraId="199BFB01"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0FF92697" w14:textId="77777777" w:rsidR="00BC72E0" w:rsidRPr="00BC72E0" w:rsidRDefault="00BC72E0" w:rsidP="00BC72E0">
      <w:pPr>
        <w:widowControl w:val="0"/>
        <w:numPr>
          <w:ilvl w:val="1"/>
          <w:numId w:val="47"/>
        </w:numPr>
        <w:tabs>
          <w:tab w:val="left" w:pos="1900"/>
        </w:tabs>
        <w:autoSpaceDE w:val="0"/>
        <w:autoSpaceDN w:val="0"/>
        <w:spacing w:after="0" w:line="240" w:lineRule="auto"/>
        <w:ind w:left="1900" w:right="1176"/>
        <w:rPr>
          <w:rFonts w:eastAsia="Arial" w:cs="Arial"/>
          <w:sz w:val="24"/>
          <w:szCs w:val="22"/>
          <w:lang w:val="en-US" w:eastAsia="en-US"/>
        </w:rPr>
      </w:pPr>
      <w:r w:rsidRPr="00BC72E0">
        <w:rPr>
          <w:rFonts w:eastAsia="Arial" w:cs="Arial"/>
          <w:sz w:val="24"/>
          <w:szCs w:val="22"/>
          <w:lang w:val="en-US" w:eastAsia="en-US"/>
        </w:rPr>
        <w:t>Draft budgets must be produced by the Supplier in collaboration with the property finance team, and provided to the Authority and property partners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 be reviewed by no later than 1st September of each Contract Year, unless instructed otherwise with the Authority.</w:t>
      </w:r>
    </w:p>
    <w:p w14:paraId="644A1E6F"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0A7E6F47" w14:textId="77777777" w:rsidR="00BC72E0" w:rsidRPr="00BC72E0" w:rsidRDefault="00BC72E0" w:rsidP="00BC72E0">
      <w:pPr>
        <w:widowControl w:val="0"/>
        <w:numPr>
          <w:ilvl w:val="1"/>
          <w:numId w:val="47"/>
        </w:numPr>
        <w:tabs>
          <w:tab w:val="left" w:pos="1899"/>
          <w:tab w:val="left" w:pos="1900"/>
        </w:tabs>
        <w:autoSpaceDE w:val="0"/>
        <w:autoSpaceDN w:val="0"/>
        <w:spacing w:after="0" w:line="240" w:lineRule="auto"/>
        <w:ind w:left="1900" w:right="1259"/>
        <w:rPr>
          <w:rFonts w:eastAsia="Arial" w:cs="Arial"/>
          <w:sz w:val="22"/>
          <w:szCs w:val="22"/>
          <w:lang w:val="en-US" w:eastAsia="en-US"/>
        </w:rPr>
      </w:pPr>
      <w:r w:rsidRPr="00BC72E0">
        <w:rPr>
          <w:rFonts w:eastAsia="Arial" w:cs="Arial"/>
          <w:sz w:val="24"/>
          <w:szCs w:val="22"/>
          <w:lang w:val="en-US" w:eastAsia="en-US"/>
        </w:rPr>
        <w:t>A final budget will be prepared by the Supplier in collaboration with the property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finance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team,</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property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partners by no later than 1st December of each Contract Year, </w:t>
      </w:r>
      <w:r w:rsidRPr="00BC72E0">
        <w:rPr>
          <w:rFonts w:eastAsia="Arial" w:cs="Arial"/>
          <w:sz w:val="22"/>
          <w:szCs w:val="22"/>
          <w:lang w:val="en-US" w:eastAsia="en-US"/>
        </w:rPr>
        <w:t>unless instructed otherwise by the Authority.</w:t>
      </w:r>
    </w:p>
    <w:p w14:paraId="2F7FC04D"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203"/>
        <w:rPr>
          <w:rFonts w:eastAsia="Arial" w:cs="Arial"/>
          <w:sz w:val="24"/>
          <w:szCs w:val="22"/>
          <w:lang w:val="en-US" w:eastAsia="en-US"/>
        </w:rPr>
      </w:pPr>
      <w:r w:rsidRPr="00BC72E0">
        <w:rPr>
          <w:rFonts w:eastAsia="Arial" w:cs="Arial"/>
          <w:sz w:val="24"/>
          <w:szCs w:val="22"/>
          <w:lang w:val="en-US" w:eastAsia="en-US"/>
        </w:rPr>
        <w:t>Forecasts to be provided by the Supplier within two weeks of the end of each financial</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period</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during</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Term,</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which</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consist</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April,</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July,</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October,</w:t>
      </w:r>
      <w:r w:rsidRPr="00BC72E0">
        <w:rPr>
          <w:rFonts w:eastAsia="Arial" w:cs="Arial"/>
          <w:spacing w:val="-11"/>
          <w:sz w:val="24"/>
          <w:szCs w:val="22"/>
          <w:lang w:val="en-US" w:eastAsia="en-US"/>
        </w:rPr>
        <w:t xml:space="preserve"> </w:t>
      </w:r>
      <w:r w:rsidRPr="00BC72E0">
        <w:rPr>
          <w:rFonts w:eastAsia="Arial" w:cs="Arial"/>
          <w:sz w:val="24"/>
          <w:szCs w:val="22"/>
          <w:lang w:val="en-US" w:eastAsia="en-US"/>
        </w:rPr>
        <w:t>January.</w:t>
      </w:r>
    </w:p>
    <w:p w14:paraId="530104B7"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633"/>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reserves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right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amend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these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financial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periods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in </w:t>
      </w:r>
      <w:r w:rsidRPr="00BC72E0">
        <w:rPr>
          <w:rFonts w:eastAsia="Arial" w:cs="Arial"/>
          <w:spacing w:val="-2"/>
          <w:sz w:val="24"/>
          <w:szCs w:val="22"/>
          <w:lang w:val="en-US" w:eastAsia="en-US"/>
        </w:rPr>
        <w:t>future.</w:t>
      </w:r>
    </w:p>
    <w:p w14:paraId="691EC9E7"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2087"/>
        <w:rPr>
          <w:rFonts w:eastAsia="Arial" w:cs="Arial"/>
          <w:sz w:val="24"/>
          <w:szCs w:val="22"/>
          <w:lang w:val="en-US" w:eastAsia="en-US"/>
        </w:rPr>
      </w:pPr>
      <w:r w:rsidRPr="00BC72E0">
        <w:rPr>
          <w:rFonts w:eastAsia="Arial" w:cs="Arial"/>
          <w:sz w:val="24"/>
          <w:szCs w:val="22"/>
          <w:lang w:val="en-US" w:eastAsia="en-US"/>
        </w:rPr>
        <w:t>Accruals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measured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against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known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consumption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contract information where available.</w:t>
      </w:r>
    </w:p>
    <w:p w14:paraId="5D34928F"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44E76A84"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7CEE1960" w14:textId="77777777" w:rsidR="00BC72E0" w:rsidRPr="00BC72E0" w:rsidRDefault="00BC72E0" w:rsidP="00BC72E0">
      <w:pPr>
        <w:widowControl w:val="0"/>
        <w:numPr>
          <w:ilvl w:val="1"/>
          <w:numId w:val="47"/>
        </w:numPr>
        <w:tabs>
          <w:tab w:val="left" w:pos="1884"/>
          <w:tab w:val="left" w:pos="1885"/>
        </w:tabs>
        <w:autoSpaceDE w:val="0"/>
        <w:autoSpaceDN w:val="0"/>
        <w:spacing w:before="92" w:after="0" w:line="240" w:lineRule="auto"/>
        <w:ind w:right="1173"/>
        <w:rPr>
          <w:rFonts w:eastAsia="Arial" w:cs="Arial"/>
          <w:sz w:val="24"/>
          <w:szCs w:val="22"/>
          <w:lang w:val="en-US" w:eastAsia="en-US"/>
        </w:rPr>
      </w:pPr>
      <w:r w:rsidRPr="00BC72E0">
        <w:rPr>
          <w:rFonts w:eastAsia="Arial" w:cs="Arial"/>
          <w:sz w:val="24"/>
          <w:szCs w:val="22"/>
          <w:lang w:val="en-US" w:eastAsia="en-US"/>
        </w:rPr>
        <w:t>The Supplier will provide utilities market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intelligence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input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budget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forecast update reports and review meetings.</w:t>
      </w:r>
    </w:p>
    <w:p w14:paraId="55506665" w14:textId="77777777" w:rsidR="00BC72E0" w:rsidRPr="00BC72E0" w:rsidRDefault="00BC72E0" w:rsidP="00BC72E0">
      <w:pPr>
        <w:widowControl w:val="0"/>
        <w:numPr>
          <w:ilvl w:val="1"/>
          <w:numId w:val="47"/>
        </w:numPr>
        <w:tabs>
          <w:tab w:val="left" w:pos="1899"/>
          <w:tab w:val="left" w:pos="1900"/>
        </w:tabs>
        <w:autoSpaceDE w:val="0"/>
        <w:autoSpaceDN w:val="0"/>
        <w:spacing w:before="120" w:after="0" w:line="240" w:lineRule="auto"/>
        <w:ind w:left="1900" w:right="1581"/>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Supplier will provide budget forecasts for new hub sites. Where the Authority has no historic consumption data the Supplier will use their own subject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matter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expertise,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well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relating</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sites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similar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profile (age, size, location, no of occupants). Forecasts will be required for sites under refurbishment (Category B works) and occupied).</w:t>
      </w:r>
    </w:p>
    <w:p w14:paraId="08750789"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300"/>
        <w:rPr>
          <w:rFonts w:eastAsia="Arial" w:cs="Arial"/>
          <w:sz w:val="24"/>
          <w:szCs w:val="22"/>
          <w:lang w:val="en-US" w:eastAsia="en-US"/>
        </w:rPr>
      </w:pPr>
      <w:r w:rsidRPr="00BC72E0">
        <w:rPr>
          <w:rFonts w:eastAsia="Arial" w:cs="Arial"/>
          <w:sz w:val="24"/>
          <w:szCs w:val="22"/>
          <w:lang w:val="en-US" w:eastAsia="en-US"/>
        </w:rPr>
        <w:t>For sites transferring from clients an initial budget will be created by the Property Partner, based on historical data. The Supplier should review and where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necessary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amend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budget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using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their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own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subject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matter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expertise, as well as data relating to buildings of a similar profile (age, size, location) to create a more reliable budget.</w:t>
      </w:r>
    </w:p>
    <w:p w14:paraId="0CAEDA41" w14:textId="77777777" w:rsidR="00BC72E0" w:rsidRPr="00BC72E0" w:rsidRDefault="00BC72E0" w:rsidP="00BC72E0">
      <w:pPr>
        <w:widowControl w:val="0"/>
        <w:numPr>
          <w:ilvl w:val="0"/>
          <w:numId w:val="47"/>
        </w:numPr>
        <w:tabs>
          <w:tab w:val="left" w:pos="1899"/>
          <w:tab w:val="left" w:pos="1900"/>
        </w:tabs>
        <w:autoSpaceDE w:val="0"/>
        <w:autoSpaceDN w:val="0"/>
        <w:spacing w:before="200" w:after="0" w:line="240" w:lineRule="auto"/>
        <w:outlineLvl w:val="0"/>
        <w:rPr>
          <w:rFonts w:eastAsia="Arial" w:cs="Arial"/>
          <w:b/>
          <w:bCs/>
          <w:sz w:val="24"/>
          <w:szCs w:val="32"/>
          <w:lang w:val="en-US" w:eastAsia="en-US"/>
        </w:rPr>
      </w:pPr>
      <w:bookmarkStart w:id="196" w:name="_TOC_250013"/>
      <w:r w:rsidRPr="00BC72E0">
        <w:rPr>
          <w:rFonts w:eastAsia="Arial" w:cs="Arial"/>
          <w:b/>
          <w:bCs/>
          <w:sz w:val="32"/>
          <w:szCs w:val="32"/>
          <w:lang w:val="en-US" w:eastAsia="en-US"/>
        </w:rPr>
        <w:t>NET</w:t>
      </w:r>
      <w:r w:rsidRPr="00BC72E0">
        <w:rPr>
          <w:rFonts w:eastAsia="Arial" w:cs="Arial"/>
          <w:b/>
          <w:bCs/>
          <w:spacing w:val="-11"/>
          <w:sz w:val="32"/>
          <w:szCs w:val="32"/>
          <w:lang w:val="en-US" w:eastAsia="en-US"/>
        </w:rPr>
        <w:t xml:space="preserve"> </w:t>
      </w:r>
      <w:r w:rsidRPr="00BC72E0">
        <w:rPr>
          <w:rFonts w:eastAsia="Arial" w:cs="Arial"/>
          <w:b/>
          <w:bCs/>
          <w:sz w:val="32"/>
          <w:szCs w:val="32"/>
          <w:lang w:val="en-US" w:eastAsia="en-US"/>
        </w:rPr>
        <w:t>ZERO</w:t>
      </w:r>
      <w:r w:rsidRPr="00BC72E0">
        <w:rPr>
          <w:rFonts w:eastAsia="Arial" w:cs="Arial"/>
          <w:b/>
          <w:bCs/>
          <w:spacing w:val="-9"/>
          <w:sz w:val="32"/>
          <w:szCs w:val="32"/>
          <w:lang w:val="en-US" w:eastAsia="en-US"/>
        </w:rPr>
        <w:t xml:space="preserve"> </w:t>
      </w:r>
      <w:r w:rsidRPr="00BC72E0">
        <w:rPr>
          <w:rFonts w:eastAsia="Arial" w:cs="Arial"/>
          <w:b/>
          <w:bCs/>
          <w:sz w:val="32"/>
          <w:szCs w:val="32"/>
          <w:lang w:val="en-US" w:eastAsia="en-US"/>
        </w:rPr>
        <w:t>AND</w:t>
      </w:r>
      <w:r w:rsidRPr="00BC72E0">
        <w:rPr>
          <w:rFonts w:eastAsia="Arial" w:cs="Arial"/>
          <w:b/>
          <w:bCs/>
          <w:spacing w:val="-8"/>
          <w:sz w:val="32"/>
          <w:szCs w:val="32"/>
          <w:lang w:val="en-US" w:eastAsia="en-US"/>
        </w:rPr>
        <w:t xml:space="preserve"> </w:t>
      </w:r>
      <w:r w:rsidRPr="00BC72E0">
        <w:rPr>
          <w:rFonts w:eastAsia="Arial" w:cs="Arial"/>
          <w:b/>
          <w:bCs/>
          <w:sz w:val="32"/>
          <w:szCs w:val="32"/>
          <w:lang w:val="en-US" w:eastAsia="en-US"/>
        </w:rPr>
        <w:t>SUBJECT</w:t>
      </w:r>
      <w:r w:rsidRPr="00BC72E0">
        <w:rPr>
          <w:rFonts w:eastAsia="Arial" w:cs="Arial"/>
          <w:b/>
          <w:bCs/>
          <w:spacing w:val="-9"/>
          <w:sz w:val="32"/>
          <w:szCs w:val="32"/>
          <w:lang w:val="en-US" w:eastAsia="en-US"/>
        </w:rPr>
        <w:t xml:space="preserve"> </w:t>
      </w:r>
      <w:r w:rsidRPr="00BC72E0">
        <w:rPr>
          <w:rFonts w:eastAsia="Arial" w:cs="Arial"/>
          <w:b/>
          <w:bCs/>
          <w:sz w:val="32"/>
          <w:szCs w:val="32"/>
          <w:lang w:val="en-US" w:eastAsia="en-US"/>
        </w:rPr>
        <w:t>MATTER</w:t>
      </w:r>
      <w:r w:rsidRPr="00BC72E0">
        <w:rPr>
          <w:rFonts w:eastAsia="Arial" w:cs="Arial"/>
          <w:b/>
          <w:bCs/>
          <w:spacing w:val="-9"/>
          <w:sz w:val="32"/>
          <w:szCs w:val="32"/>
          <w:lang w:val="en-US" w:eastAsia="en-US"/>
        </w:rPr>
        <w:t xml:space="preserve"> </w:t>
      </w:r>
      <w:r w:rsidRPr="00BC72E0">
        <w:rPr>
          <w:rFonts w:eastAsia="Arial" w:cs="Arial"/>
          <w:b/>
          <w:bCs/>
          <w:sz w:val="32"/>
          <w:szCs w:val="32"/>
          <w:lang w:val="en-US" w:eastAsia="en-US"/>
        </w:rPr>
        <w:t>EXPERT</w:t>
      </w:r>
      <w:r w:rsidRPr="00BC72E0">
        <w:rPr>
          <w:rFonts w:eastAsia="Arial" w:cs="Arial"/>
          <w:b/>
          <w:bCs/>
          <w:spacing w:val="-8"/>
          <w:sz w:val="32"/>
          <w:szCs w:val="32"/>
          <w:lang w:val="en-US" w:eastAsia="en-US"/>
        </w:rPr>
        <w:t xml:space="preserve"> </w:t>
      </w:r>
      <w:bookmarkEnd w:id="196"/>
      <w:r w:rsidRPr="00BC72E0">
        <w:rPr>
          <w:rFonts w:eastAsia="Arial" w:cs="Arial"/>
          <w:b/>
          <w:bCs/>
          <w:spacing w:val="-2"/>
          <w:sz w:val="32"/>
          <w:szCs w:val="32"/>
          <w:lang w:val="en-US" w:eastAsia="en-US"/>
        </w:rPr>
        <w:t>INPUT</w:t>
      </w:r>
    </w:p>
    <w:p w14:paraId="2AF7AE08" w14:textId="77777777" w:rsidR="00BC72E0" w:rsidRPr="00BC72E0" w:rsidRDefault="00BC72E0" w:rsidP="00BC72E0">
      <w:pPr>
        <w:widowControl w:val="0"/>
        <w:numPr>
          <w:ilvl w:val="1"/>
          <w:numId w:val="47"/>
        </w:numPr>
        <w:tabs>
          <w:tab w:val="left" w:pos="1900"/>
        </w:tabs>
        <w:autoSpaceDE w:val="0"/>
        <w:autoSpaceDN w:val="0"/>
        <w:spacing w:before="120" w:after="0" w:line="240" w:lineRule="auto"/>
        <w:ind w:left="1900" w:right="1176"/>
        <w:rPr>
          <w:rFonts w:eastAsia="Arial" w:cs="Arial"/>
          <w:sz w:val="24"/>
          <w:szCs w:val="22"/>
          <w:lang w:val="en-US" w:eastAsia="en-US"/>
        </w:rPr>
      </w:pPr>
      <w:r w:rsidRPr="00BC72E0">
        <w:rPr>
          <w:rFonts w:eastAsia="Arial" w:cs="Arial"/>
          <w:sz w:val="24"/>
          <w:szCs w:val="22"/>
          <w:lang w:val="en-US" w:eastAsia="en-US"/>
        </w:rPr>
        <w:t>The Supplier is expected to provide subject matter expertise to the Authority. and help identify areas where savings and efficiencies may be made to help the Authority achieve its net zero goals and reduce operational costs. These should include but not limited to:</w:t>
      </w:r>
    </w:p>
    <w:p w14:paraId="7ADC2824" w14:textId="77777777" w:rsidR="00BC72E0" w:rsidRPr="00BC72E0" w:rsidRDefault="00BC72E0" w:rsidP="00BC72E0">
      <w:pPr>
        <w:widowControl w:val="0"/>
        <w:numPr>
          <w:ilvl w:val="2"/>
          <w:numId w:val="47"/>
        </w:numPr>
        <w:tabs>
          <w:tab w:val="left" w:pos="2980"/>
        </w:tabs>
        <w:autoSpaceDE w:val="0"/>
        <w:autoSpaceDN w:val="0"/>
        <w:spacing w:before="120" w:after="0" w:line="240" w:lineRule="auto"/>
        <w:ind w:right="1179"/>
        <w:rPr>
          <w:rFonts w:eastAsia="Arial" w:cs="Arial"/>
          <w:sz w:val="24"/>
          <w:szCs w:val="22"/>
          <w:lang w:val="en-US" w:eastAsia="en-US"/>
        </w:rPr>
      </w:pPr>
      <w:r w:rsidRPr="00BC72E0">
        <w:rPr>
          <w:rFonts w:eastAsia="Arial" w:cs="Arial"/>
          <w:sz w:val="24"/>
          <w:szCs w:val="22"/>
          <w:lang w:val="en-US" w:eastAsia="en-US"/>
        </w:rPr>
        <w:t>monthly reviews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6"/>
          <w:sz w:val="24"/>
          <w:szCs w:val="22"/>
          <w:lang w:val="en-US" w:eastAsia="en-US"/>
        </w:rPr>
        <w:t xml:space="preserve"> </w:t>
      </w:r>
      <w:r w:rsidRPr="00BC72E0">
        <w:rPr>
          <w:rFonts w:eastAsia="Arial" w:cs="Arial"/>
          <w:sz w:val="24"/>
          <w:szCs w:val="22"/>
          <w:lang w:val="en-US" w:eastAsia="en-US"/>
        </w:rPr>
        <w:t>contract</w:t>
      </w:r>
      <w:r w:rsidRPr="00BC72E0">
        <w:rPr>
          <w:rFonts w:eastAsia="Arial" w:cs="Arial"/>
          <w:spacing w:val="-6"/>
          <w:sz w:val="24"/>
          <w:szCs w:val="22"/>
          <w:lang w:val="en-US" w:eastAsia="en-US"/>
        </w:rPr>
        <w:t xml:space="preserve"> </w:t>
      </w:r>
      <w:r w:rsidRPr="00BC72E0">
        <w:rPr>
          <w:rFonts w:eastAsia="Arial" w:cs="Arial"/>
          <w:sz w:val="24"/>
          <w:szCs w:val="22"/>
          <w:lang w:val="en-US" w:eastAsia="en-US"/>
        </w:rPr>
        <w:t>arrangements,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spend</w:t>
      </w:r>
      <w:r w:rsidRPr="00BC72E0">
        <w:rPr>
          <w:rFonts w:eastAsia="Arial" w:cs="Arial"/>
          <w:spacing w:val="-6"/>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6"/>
          <w:sz w:val="24"/>
          <w:szCs w:val="22"/>
          <w:lang w:val="en-US" w:eastAsia="en-US"/>
        </w:rPr>
        <w:t xml:space="preserve"> </w:t>
      </w:r>
      <w:r w:rsidRPr="00BC72E0">
        <w:rPr>
          <w:rFonts w:eastAsia="Arial" w:cs="Arial"/>
          <w:sz w:val="24"/>
          <w:szCs w:val="22"/>
          <w:lang w:val="en-US" w:eastAsia="en-US"/>
        </w:rPr>
        <w:t>consumption, analysis of meter and metering arrangements, supply capacity.</w:t>
      </w:r>
      <w:r w:rsidRPr="00BC72E0">
        <w:rPr>
          <w:rFonts w:eastAsia="Arial" w:cs="Arial"/>
          <w:spacing w:val="78"/>
          <w:sz w:val="24"/>
          <w:szCs w:val="22"/>
          <w:lang w:val="en-US" w:eastAsia="en-US"/>
        </w:rPr>
        <w:t xml:space="preserve"> </w:t>
      </w:r>
      <w:r w:rsidRPr="00BC72E0">
        <w:rPr>
          <w:rFonts w:eastAsia="Arial" w:cs="Arial"/>
          <w:sz w:val="24"/>
          <w:szCs w:val="22"/>
          <w:lang w:val="en-US" w:eastAsia="en-US"/>
        </w:rPr>
        <w:t>To be reported at monthly contract meetings;</w:t>
      </w:r>
    </w:p>
    <w:p w14:paraId="6AFCF8F8" w14:textId="77777777" w:rsidR="00BC72E0" w:rsidRPr="00BC72E0" w:rsidRDefault="00BC72E0" w:rsidP="00BC72E0">
      <w:pPr>
        <w:widowControl w:val="0"/>
        <w:numPr>
          <w:ilvl w:val="2"/>
          <w:numId w:val="47"/>
        </w:numPr>
        <w:tabs>
          <w:tab w:val="left" w:pos="2980"/>
        </w:tabs>
        <w:autoSpaceDE w:val="0"/>
        <w:autoSpaceDN w:val="0"/>
        <w:spacing w:before="120" w:after="0" w:line="240" w:lineRule="auto"/>
        <w:ind w:right="1327"/>
        <w:rPr>
          <w:rFonts w:eastAsia="Arial" w:cs="Arial"/>
          <w:sz w:val="24"/>
          <w:szCs w:val="22"/>
          <w:lang w:val="en-US" w:eastAsia="en-US"/>
        </w:rPr>
      </w:pPr>
      <w:r w:rsidRPr="00BC72E0">
        <w:rPr>
          <w:rFonts w:eastAsia="Arial" w:cs="Arial"/>
          <w:sz w:val="24"/>
          <w:szCs w:val="22"/>
          <w:lang w:val="en-US" w:eastAsia="en-US"/>
        </w:rPr>
        <w:t>market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intelligence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legislative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regulatory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changes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impact on</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utility price market prices; and</w:t>
      </w:r>
    </w:p>
    <w:p w14:paraId="05E820BB" w14:textId="77777777" w:rsidR="00BC72E0" w:rsidRPr="00BC72E0" w:rsidRDefault="00BC72E0" w:rsidP="00BC72E0">
      <w:pPr>
        <w:widowControl w:val="0"/>
        <w:numPr>
          <w:ilvl w:val="2"/>
          <w:numId w:val="47"/>
        </w:numPr>
        <w:tabs>
          <w:tab w:val="left" w:pos="2980"/>
        </w:tabs>
        <w:autoSpaceDE w:val="0"/>
        <w:autoSpaceDN w:val="0"/>
        <w:spacing w:before="200" w:after="0" w:line="240" w:lineRule="auto"/>
        <w:ind w:right="1174"/>
        <w:rPr>
          <w:rFonts w:eastAsia="Arial" w:cs="Arial"/>
          <w:sz w:val="24"/>
          <w:szCs w:val="22"/>
          <w:lang w:val="en-US" w:eastAsia="en-US"/>
        </w:rPr>
      </w:pPr>
      <w:r w:rsidRPr="00BC72E0">
        <w:rPr>
          <w:rFonts w:eastAsia="Arial" w:cs="Arial"/>
          <w:sz w:val="24"/>
          <w:szCs w:val="22"/>
          <w:lang w:val="en-US" w:eastAsia="en-US"/>
        </w:rPr>
        <w:t>periodic</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input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guidance,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assist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developing</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its strategies and policy. This will for example include strategies for Greening Government Commitments and setting Net Zero Carbon targets, ‘green energy’ options such as REGOs or metering arrangements. These will be requested as and when required by</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the Authority.</w:t>
      </w:r>
    </w:p>
    <w:p w14:paraId="353C694C" w14:textId="77777777" w:rsidR="00BC72E0" w:rsidRPr="00BC72E0" w:rsidRDefault="00BC72E0" w:rsidP="00BC72E0">
      <w:pPr>
        <w:widowControl w:val="0"/>
        <w:numPr>
          <w:ilvl w:val="1"/>
          <w:numId w:val="47"/>
        </w:numPr>
        <w:tabs>
          <w:tab w:val="left" w:pos="1900"/>
        </w:tabs>
        <w:autoSpaceDE w:val="0"/>
        <w:autoSpaceDN w:val="0"/>
        <w:spacing w:before="120" w:after="0" w:line="240" w:lineRule="auto"/>
        <w:ind w:left="1900" w:right="1176"/>
        <w:rPr>
          <w:rFonts w:eastAsia="Arial" w:cs="Arial"/>
          <w:sz w:val="24"/>
          <w:szCs w:val="22"/>
          <w:lang w:val="en-US" w:eastAsia="en-US"/>
        </w:rPr>
      </w:pPr>
      <w:r w:rsidRPr="00BC72E0">
        <w:rPr>
          <w:rFonts w:eastAsia="Arial" w:cs="Arial"/>
          <w:sz w:val="24"/>
          <w:szCs w:val="22"/>
          <w:lang w:val="en-US" w:eastAsia="en-US"/>
        </w:rPr>
        <w:t>From time to time the Authority may require additional consultancy services, over and above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what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included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requirement.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may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include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 xml:space="preserve">support of developing </w:t>
      </w:r>
      <w:proofErr w:type="spellStart"/>
      <w:r w:rsidRPr="00BC72E0">
        <w:rPr>
          <w:rFonts w:eastAsia="Arial" w:cs="Arial"/>
          <w:sz w:val="24"/>
          <w:szCs w:val="22"/>
          <w:lang w:val="en-US" w:eastAsia="en-US"/>
        </w:rPr>
        <w:t>netzero</w:t>
      </w:r>
      <w:proofErr w:type="spellEnd"/>
      <w:r w:rsidRPr="00BC72E0">
        <w:rPr>
          <w:rFonts w:eastAsia="Arial" w:cs="Arial"/>
          <w:sz w:val="24"/>
          <w:szCs w:val="22"/>
          <w:lang w:val="en-US" w:eastAsia="en-US"/>
        </w:rPr>
        <w:t xml:space="preserve"> </w:t>
      </w:r>
      <w:proofErr w:type="spellStart"/>
      <w:r w:rsidRPr="00BC72E0">
        <w:rPr>
          <w:rFonts w:eastAsia="Arial" w:cs="Arial"/>
          <w:sz w:val="24"/>
          <w:szCs w:val="22"/>
          <w:lang w:val="en-US" w:eastAsia="en-US"/>
        </w:rPr>
        <w:t>programmes</w:t>
      </w:r>
      <w:proofErr w:type="spellEnd"/>
      <w:r w:rsidRPr="00BC72E0">
        <w:rPr>
          <w:rFonts w:eastAsia="Arial" w:cs="Arial"/>
          <w:sz w:val="24"/>
          <w:szCs w:val="22"/>
          <w:lang w:val="en-US" w:eastAsia="en-US"/>
        </w:rPr>
        <w:t>, advising on Power Purchase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Agreement, procuring UK ETS or surveys.</w:t>
      </w:r>
    </w:p>
    <w:p w14:paraId="69A04766" w14:textId="77777777" w:rsidR="00BC72E0" w:rsidRPr="00BC72E0" w:rsidRDefault="00BC72E0" w:rsidP="00BC72E0">
      <w:pPr>
        <w:widowControl w:val="0"/>
        <w:numPr>
          <w:ilvl w:val="2"/>
          <w:numId w:val="47"/>
        </w:numPr>
        <w:tabs>
          <w:tab w:val="left" w:pos="2980"/>
        </w:tabs>
        <w:autoSpaceDE w:val="0"/>
        <w:autoSpaceDN w:val="0"/>
        <w:spacing w:before="120" w:after="0" w:line="240" w:lineRule="auto"/>
        <w:ind w:right="1178"/>
        <w:rPr>
          <w:rFonts w:eastAsia="Arial" w:cs="Arial"/>
          <w:sz w:val="24"/>
          <w:szCs w:val="22"/>
          <w:lang w:val="en-US" w:eastAsia="en-US"/>
        </w:rPr>
      </w:pPr>
      <w:r w:rsidRPr="00BC72E0">
        <w:rPr>
          <w:rFonts w:eastAsia="Arial" w:cs="Arial"/>
          <w:sz w:val="24"/>
          <w:szCs w:val="22"/>
          <w:lang w:val="en-US" w:eastAsia="en-US"/>
        </w:rPr>
        <w:t>Any such consultancy must be agreed in advance with the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Authority. Work should only commence on receipt of a purchase order; the Supplier will be at risk if they commence work prior to a purchase order being in place.</w:t>
      </w:r>
    </w:p>
    <w:p w14:paraId="44DFF623"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5EF26DA3"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1564E6A7" w14:textId="77777777" w:rsidR="00BC72E0" w:rsidRPr="00BC72E0" w:rsidRDefault="00BC72E0" w:rsidP="00BC72E0">
      <w:pPr>
        <w:widowControl w:val="0"/>
        <w:numPr>
          <w:ilvl w:val="2"/>
          <w:numId w:val="47"/>
        </w:numPr>
        <w:tabs>
          <w:tab w:val="left" w:pos="2980"/>
        </w:tabs>
        <w:autoSpaceDE w:val="0"/>
        <w:autoSpaceDN w:val="0"/>
        <w:spacing w:before="92" w:after="0" w:line="240" w:lineRule="auto"/>
        <w:ind w:right="1181"/>
        <w:rPr>
          <w:rFonts w:eastAsia="Arial" w:cs="Arial"/>
          <w:sz w:val="24"/>
          <w:szCs w:val="22"/>
          <w:lang w:val="en-US" w:eastAsia="en-US"/>
        </w:rPr>
      </w:pPr>
      <w:r w:rsidRPr="00BC72E0">
        <w:rPr>
          <w:rFonts w:eastAsia="Arial" w:cs="Arial"/>
          <w:sz w:val="24"/>
          <w:szCs w:val="22"/>
          <w:lang w:val="en-US" w:eastAsia="en-US"/>
        </w:rPr>
        <w:t xml:space="preserve">All rates must be charged as per the schedule of rates submitted with the Suppliers tender unless otherwise specified in the </w:t>
      </w:r>
      <w:r w:rsidRPr="00BC72E0">
        <w:rPr>
          <w:rFonts w:eastAsia="Arial" w:cs="Arial"/>
          <w:spacing w:val="-2"/>
          <w:sz w:val="24"/>
          <w:szCs w:val="22"/>
          <w:lang w:val="en-US" w:eastAsia="en-US"/>
        </w:rPr>
        <w:t>Agreement.</w:t>
      </w:r>
    </w:p>
    <w:p w14:paraId="5AF13F60" w14:textId="77777777" w:rsidR="00BC72E0" w:rsidRPr="00BC72E0" w:rsidRDefault="00BC72E0" w:rsidP="00BC72E0">
      <w:pPr>
        <w:widowControl w:val="0"/>
        <w:numPr>
          <w:ilvl w:val="2"/>
          <w:numId w:val="47"/>
        </w:numPr>
        <w:tabs>
          <w:tab w:val="left" w:pos="2980"/>
        </w:tabs>
        <w:autoSpaceDE w:val="0"/>
        <w:autoSpaceDN w:val="0"/>
        <w:spacing w:before="120" w:after="0" w:line="240" w:lineRule="auto"/>
        <w:ind w:right="1178"/>
        <w:rPr>
          <w:rFonts w:eastAsia="Arial" w:cs="Arial"/>
          <w:sz w:val="24"/>
          <w:szCs w:val="22"/>
          <w:lang w:val="en-US" w:eastAsia="en-US"/>
        </w:rPr>
      </w:pPr>
      <w:r w:rsidRPr="00BC72E0">
        <w:rPr>
          <w:rFonts w:eastAsia="Arial" w:cs="Arial"/>
          <w:sz w:val="24"/>
          <w:szCs w:val="22"/>
          <w:lang w:val="en-US" w:eastAsia="en-US"/>
        </w:rPr>
        <w:t>If required to access sensitive sites or data, additional security checks on the staff providing the service may be required, this will be discussed and agreed before any works are agreed.</w:t>
      </w:r>
    </w:p>
    <w:p w14:paraId="7419343E" w14:textId="77777777" w:rsidR="00BC72E0" w:rsidRPr="00BC72E0" w:rsidRDefault="00BC72E0" w:rsidP="00BC72E0">
      <w:pPr>
        <w:widowControl w:val="0"/>
        <w:autoSpaceDE w:val="0"/>
        <w:autoSpaceDN w:val="0"/>
        <w:spacing w:before="5" w:after="0" w:line="240" w:lineRule="auto"/>
        <w:jc w:val="left"/>
        <w:rPr>
          <w:rFonts w:eastAsia="Arial" w:cs="Arial"/>
          <w:sz w:val="32"/>
          <w:szCs w:val="24"/>
          <w:lang w:val="en-US" w:eastAsia="en-US"/>
        </w:rPr>
      </w:pPr>
    </w:p>
    <w:p w14:paraId="05F61DB9" w14:textId="77777777" w:rsidR="00BC72E0" w:rsidRPr="00BC72E0" w:rsidRDefault="00BC72E0" w:rsidP="00BC72E0">
      <w:pPr>
        <w:widowControl w:val="0"/>
        <w:numPr>
          <w:ilvl w:val="0"/>
          <w:numId w:val="47"/>
        </w:numPr>
        <w:tabs>
          <w:tab w:val="left" w:pos="1899"/>
          <w:tab w:val="left" w:pos="1900"/>
        </w:tabs>
        <w:autoSpaceDE w:val="0"/>
        <w:autoSpaceDN w:val="0"/>
        <w:spacing w:after="0" w:line="240" w:lineRule="auto"/>
        <w:outlineLvl w:val="0"/>
        <w:rPr>
          <w:rFonts w:eastAsia="Arial" w:cs="Arial"/>
          <w:b/>
          <w:bCs/>
          <w:sz w:val="32"/>
          <w:szCs w:val="32"/>
          <w:lang w:val="en-US" w:eastAsia="en-US"/>
        </w:rPr>
      </w:pPr>
      <w:bookmarkStart w:id="197" w:name="_TOC_250012"/>
      <w:bookmarkEnd w:id="197"/>
      <w:r w:rsidRPr="00BC72E0">
        <w:rPr>
          <w:rFonts w:eastAsia="Arial" w:cs="Arial"/>
          <w:b/>
          <w:bCs/>
          <w:spacing w:val="-2"/>
          <w:sz w:val="32"/>
          <w:szCs w:val="32"/>
          <w:lang w:val="en-US" w:eastAsia="en-US"/>
        </w:rPr>
        <w:t>INTEGRATION</w:t>
      </w:r>
    </w:p>
    <w:p w14:paraId="4DDEE499"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Pr>
          <w:rFonts w:eastAsia="Arial" w:cs="Arial"/>
          <w:sz w:val="24"/>
          <w:szCs w:val="22"/>
          <w:lang w:val="en-US" w:eastAsia="en-US"/>
        </w:rPr>
      </w:pPr>
      <w:r w:rsidRPr="00BC72E0">
        <w:rPr>
          <w:rFonts w:eastAsia="Arial" w:cs="Arial"/>
          <w:sz w:val="24"/>
          <w:szCs w:val="22"/>
          <w:lang w:val="en-US" w:eastAsia="en-US"/>
        </w:rPr>
        <w:t xml:space="preserve">The Supplier must </w:t>
      </w:r>
      <w:r w:rsidRPr="00BC72E0">
        <w:rPr>
          <w:rFonts w:eastAsia="Arial" w:cs="Arial"/>
          <w:spacing w:val="-2"/>
          <w:sz w:val="24"/>
          <w:szCs w:val="22"/>
          <w:lang w:val="en-US" w:eastAsia="en-US"/>
        </w:rPr>
        <w:t>provide:</w:t>
      </w:r>
    </w:p>
    <w:p w14:paraId="7AF4A9BB" w14:textId="77777777" w:rsidR="00BC72E0" w:rsidRPr="00BC72E0" w:rsidRDefault="00BC72E0" w:rsidP="00BC72E0">
      <w:pPr>
        <w:widowControl w:val="0"/>
        <w:numPr>
          <w:ilvl w:val="2"/>
          <w:numId w:val="47"/>
        </w:numPr>
        <w:tabs>
          <w:tab w:val="left" w:pos="2980"/>
        </w:tabs>
        <w:autoSpaceDE w:val="0"/>
        <w:autoSpaceDN w:val="0"/>
        <w:spacing w:before="200" w:after="0" w:line="240" w:lineRule="auto"/>
        <w:ind w:right="1292"/>
        <w:rPr>
          <w:rFonts w:eastAsia="Arial" w:cs="Arial"/>
          <w:sz w:val="24"/>
          <w:szCs w:val="22"/>
          <w:lang w:val="en-US" w:eastAsia="en-US"/>
        </w:rPr>
      </w:pPr>
      <w:r w:rsidRPr="00BC72E0">
        <w:rPr>
          <w:rFonts w:eastAsia="Arial" w:cs="Arial"/>
          <w:sz w:val="24"/>
          <w:szCs w:val="22"/>
          <w:lang w:val="en-US" w:eastAsia="en-US"/>
        </w:rPr>
        <w:t>Payment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files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format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imported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directly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Authority’s property management system, Horizon.</w:t>
      </w:r>
    </w:p>
    <w:p w14:paraId="17205735" w14:textId="77777777" w:rsidR="00BC72E0" w:rsidRPr="00BC72E0" w:rsidRDefault="00BC72E0" w:rsidP="00BC72E0">
      <w:pPr>
        <w:widowControl w:val="0"/>
        <w:numPr>
          <w:ilvl w:val="2"/>
          <w:numId w:val="47"/>
        </w:numPr>
        <w:tabs>
          <w:tab w:val="left" w:pos="2980"/>
        </w:tabs>
        <w:autoSpaceDE w:val="0"/>
        <w:autoSpaceDN w:val="0"/>
        <w:spacing w:before="200" w:after="0" w:line="240" w:lineRule="auto"/>
        <w:ind w:right="1198"/>
        <w:rPr>
          <w:rFonts w:eastAsia="Arial" w:cs="Arial"/>
          <w:sz w:val="24"/>
          <w:szCs w:val="22"/>
          <w:lang w:val="en-US" w:eastAsia="en-US"/>
        </w:rPr>
      </w:pPr>
      <w:r w:rsidRPr="00BC72E0">
        <w:rPr>
          <w:rFonts w:eastAsia="Arial" w:cs="Arial"/>
          <w:sz w:val="24"/>
          <w:szCs w:val="22"/>
          <w:lang w:val="en-US" w:eastAsia="en-US"/>
        </w:rPr>
        <w:t>Utilities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budget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format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shared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property partner, BNPPRE.</w:t>
      </w:r>
    </w:p>
    <w:p w14:paraId="4EBE51DD"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2221"/>
        <w:rPr>
          <w:rFonts w:eastAsia="Arial" w:cs="Arial"/>
          <w:sz w:val="24"/>
          <w:szCs w:val="22"/>
          <w:lang w:val="en-US" w:eastAsia="en-US"/>
        </w:rPr>
      </w:pPr>
      <w:r w:rsidRPr="00BC72E0">
        <w:rPr>
          <w:rFonts w:eastAsia="Arial" w:cs="Arial"/>
          <w:sz w:val="24"/>
          <w:szCs w:val="22"/>
          <w:lang w:val="en-US" w:eastAsia="en-US"/>
        </w:rPr>
        <w:t>Utilities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forecast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format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imported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directly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 Authority’s budgeting and forecasting system, Anaplan.</w:t>
      </w:r>
    </w:p>
    <w:p w14:paraId="76575B4E"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287"/>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able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import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list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monthly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meter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readings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provided in spreadsheet format into the bureau.</w:t>
      </w:r>
    </w:p>
    <w:p w14:paraId="1056BF3E"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469"/>
        <w:rPr>
          <w:rFonts w:eastAsia="Arial" w:cs="Arial"/>
          <w:sz w:val="24"/>
          <w:szCs w:val="22"/>
          <w:lang w:val="en-US" w:eastAsia="en-US"/>
        </w:rPr>
      </w:pPr>
      <w:r w:rsidRPr="00BC72E0">
        <w:rPr>
          <w:rFonts w:eastAsia="Arial" w:cs="Arial"/>
          <w:sz w:val="24"/>
          <w:szCs w:val="22"/>
          <w:lang w:val="en-US" w:eastAsia="en-US"/>
        </w:rPr>
        <w:t>Within</w:t>
      </w:r>
      <w:r w:rsidRPr="00BC72E0">
        <w:rPr>
          <w:rFonts w:eastAsia="Arial" w:cs="Arial"/>
          <w:spacing w:val="-7"/>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first</w:t>
      </w:r>
      <w:r w:rsidRPr="00BC72E0">
        <w:rPr>
          <w:rFonts w:eastAsia="Arial" w:cs="Arial"/>
          <w:spacing w:val="-7"/>
          <w:sz w:val="24"/>
          <w:szCs w:val="22"/>
          <w:lang w:val="en-US" w:eastAsia="en-US"/>
        </w:rPr>
        <w:t xml:space="preserve"> </w:t>
      </w:r>
      <w:r w:rsidRPr="00BC72E0">
        <w:rPr>
          <w:rFonts w:eastAsia="Arial" w:cs="Arial"/>
          <w:sz w:val="24"/>
          <w:szCs w:val="22"/>
          <w:lang w:val="en-US" w:eastAsia="en-US"/>
        </w:rPr>
        <w:t>Contract</w:t>
      </w:r>
      <w:r w:rsidRPr="00BC72E0">
        <w:rPr>
          <w:rFonts w:eastAsia="Arial" w:cs="Arial"/>
          <w:spacing w:val="-7"/>
          <w:sz w:val="24"/>
          <w:szCs w:val="22"/>
          <w:lang w:val="en-US" w:eastAsia="en-US"/>
        </w:rPr>
        <w:t xml:space="preserve"> </w:t>
      </w:r>
      <w:r w:rsidRPr="00BC72E0">
        <w:rPr>
          <w:rFonts w:eastAsia="Arial" w:cs="Arial"/>
          <w:sz w:val="24"/>
          <w:szCs w:val="22"/>
          <w:lang w:val="en-US" w:eastAsia="en-US"/>
        </w:rPr>
        <w:t>Year,</w:t>
      </w:r>
      <w:r w:rsidRPr="00BC72E0">
        <w:rPr>
          <w:rFonts w:eastAsia="Arial" w:cs="Arial"/>
          <w:spacing w:val="-7"/>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7"/>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7"/>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introducing</w:t>
      </w:r>
      <w:r w:rsidRPr="00BC72E0">
        <w:rPr>
          <w:rFonts w:eastAsia="Arial" w:cs="Arial"/>
          <w:spacing w:val="-7"/>
          <w:sz w:val="24"/>
          <w:szCs w:val="22"/>
          <w:lang w:val="en-US" w:eastAsia="en-US"/>
        </w:rPr>
        <w:t xml:space="preserve"> </w:t>
      </w:r>
      <w:r w:rsidRPr="00BC72E0">
        <w:rPr>
          <w:rFonts w:eastAsia="Arial" w:cs="Arial"/>
          <w:sz w:val="24"/>
          <w:szCs w:val="22"/>
          <w:lang w:val="en-US" w:eastAsia="en-US"/>
        </w:rPr>
        <w:t>an</w:t>
      </w:r>
      <w:r w:rsidRPr="00BC72E0">
        <w:rPr>
          <w:rFonts w:eastAsia="Arial" w:cs="Arial"/>
          <w:spacing w:val="-7"/>
          <w:sz w:val="24"/>
          <w:szCs w:val="22"/>
          <w:lang w:val="en-US" w:eastAsia="en-US"/>
        </w:rPr>
        <w:t xml:space="preserve"> </w:t>
      </w:r>
      <w:r w:rsidRPr="00BC72E0">
        <w:rPr>
          <w:rFonts w:eastAsia="Arial" w:cs="Arial"/>
          <w:sz w:val="24"/>
          <w:szCs w:val="22"/>
          <w:lang w:val="en-US" w:eastAsia="en-US"/>
        </w:rPr>
        <w:t>integration layer throughout its systems.</w:t>
      </w:r>
    </w:p>
    <w:p w14:paraId="6AF36365"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24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Supplier’s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system</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able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integrate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integration layer as depicted in Appendix 3 - Data Integration Map.</w:t>
      </w:r>
    </w:p>
    <w:p w14:paraId="16390A89" w14:textId="77777777" w:rsidR="00BC72E0" w:rsidRPr="00BC72E0" w:rsidRDefault="00BC72E0" w:rsidP="00BC72E0">
      <w:pPr>
        <w:widowControl w:val="0"/>
        <w:numPr>
          <w:ilvl w:val="2"/>
          <w:numId w:val="47"/>
        </w:numPr>
        <w:tabs>
          <w:tab w:val="left" w:pos="2980"/>
        </w:tabs>
        <w:autoSpaceDE w:val="0"/>
        <w:autoSpaceDN w:val="0"/>
        <w:spacing w:before="200" w:after="0" w:line="240" w:lineRule="auto"/>
        <w:ind w:right="1287"/>
        <w:rPr>
          <w:rFonts w:eastAsia="Arial" w:cs="Arial"/>
          <w:sz w:val="24"/>
          <w:szCs w:val="22"/>
          <w:lang w:val="en-US" w:eastAsia="en-US"/>
        </w:rPr>
      </w:pPr>
      <w:r w:rsidRPr="00BC72E0">
        <w:rPr>
          <w:rFonts w:eastAsia="Arial" w:cs="Arial"/>
          <w:sz w:val="24"/>
          <w:szCs w:val="22"/>
          <w:lang w:val="en-US" w:eastAsia="en-US"/>
        </w:rPr>
        <w:t>The Supplier’s system must support API (application programming interfaces)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interact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Integration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layer</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support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secure TLS protocols to secure data in transit over the web.</w:t>
      </w:r>
    </w:p>
    <w:p w14:paraId="2555F287"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443"/>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system</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support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modern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architecture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patterns whilst integrating with the Authority’s systems.</w:t>
      </w:r>
    </w:p>
    <w:p w14:paraId="6D45E6D4"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461"/>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allow</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its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system</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exported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 xml:space="preserve">a raw form and in preconfigured reports into the Authority’s data </w:t>
      </w:r>
      <w:r w:rsidRPr="00BC72E0">
        <w:rPr>
          <w:rFonts w:eastAsia="Arial" w:cs="Arial"/>
          <w:spacing w:val="-2"/>
          <w:sz w:val="24"/>
          <w:szCs w:val="22"/>
          <w:lang w:val="en-US" w:eastAsia="en-US"/>
        </w:rPr>
        <w:t>warehouse.</w:t>
      </w:r>
    </w:p>
    <w:p w14:paraId="2DB53F4A"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193"/>
        <w:rPr>
          <w:rFonts w:eastAsia="Arial" w:cs="Arial"/>
          <w:sz w:val="24"/>
          <w:szCs w:val="22"/>
          <w:lang w:val="en-US" w:eastAsia="en-US"/>
        </w:rPr>
      </w:pPr>
      <w:r w:rsidRPr="00BC72E0">
        <w:rPr>
          <w:rFonts w:eastAsia="Arial" w:cs="Arial"/>
          <w:sz w:val="24"/>
          <w:szCs w:val="22"/>
          <w:lang w:val="en-US" w:eastAsia="en-US"/>
        </w:rPr>
        <w:t>For a detailed view of the integration of bureau services with other GPA systems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associated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flow,</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see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Appendix</w:t>
      </w:r>
      <w:r w:rsidRPr="00BC72E0">
        <w:rPr>
          <w:rFonts w:eastAsia="Arial" w:cs="Arial"/>
          <w:spacing w:val="-5"/>
          <w:sz w:val="24"/>
          <w:szCs w:val="22"/>
          <w:lang w:val="en-US" w:eastAsia="en-US"/>
        </w:rPr>
        <w:t xml:space="preserve"> </w:t>
      </w:r>
      <w:r w:rsidRPr="00BC72E0">
        <w:rPr>
          <w:rFonts w:eastAsia="Arial" w:cs="Arial"/>
          <w:sz w:val="24"/>
          <w:szCs w:val="22"/>
          <w:lang w:val="en-US" w:eastAsia="en-US"/>
        </w:rPr>
        <w:t>3</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Integration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Map.</w:t>
      </w:r>
    </w:p>
    <w:p w14:paraId="1D49BF7E"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314414CC" w14:textId="77777777" w:rsidR="00BC72E0" w:rsidRPr="00BC72E0" w:rsidRDefault="00BC72E0" w:rsidP="00BC72E0">
      <w:pPr>
        <w:widowControl w:val="0"/>
        <w:autoSpaceDE w:val="0"/>
        <w:autoSpaceDN w:val="0"/>
        <w:spacing w:before="3" w:after="0" w:line="240" w:lineRule="auto"/>
        <w:jc w:val="left"/>
        <w:rPr>
          <w:rFonts w:eastAsia="Arial" w:cs="Arial"/>
          <w:sz w:val="18"/>
          <w:szCs w:val="24"/>
          <w:lang w:val="en-US" w:eastAsia="en-US"/>
        </w:rPr>
      </w:pPr>
    </w:p>
    <w:p w14:paraId="1BDEAFA7" w14:textId="77777777" w:rsidR="00BC72E0" w:rsidRPr="00BC72E0" w:rsidRDefault="00BC72E0" w:rsidP="00BC72E0">
      <w:pPr>
        <w:widowControl w:val="0"/>
        <w:numPr>
          <w:ilvl w:val="0"/>
          <w:numId w:val="47"/>
        </w:numPr>
        <w:tabs>
          <w:tab w:val="left" w:pos="1899"/>
          <w:tab w:val="left" w:pos="1900"/>
        </w:tabs>
        <w:autoSpaceDE w:val="0"/>
        <w:autoSpaceDN w:val="0"/>
        <w:spacing w:before="89" w:after="0" w:line="240" w:lineRule="auto"/>
        <w:outlineLvl w:val="0"/>
        <w:rPr>
          <w:rFonts w:eastAsia="Arial" w:cs="Arial"/>
          <w:b/>
          <w:bCs/>
          <w:sz w:val="32"/>
          <w:szCs w:val="32"/>
          <w:lang w:val="en-US" w:eastAsia="en-US"/>
        </w:rPr>
      </w:pPr>
      <w:bookmarkStart w:id="198" w:name="_TOC_250011"/>
      <w:bookmarkEnd w:id="198"/>
      <w:r w:rsidRPr="00BC72E0">
        <w:rPr>
          <w:rFonts w:eastAsia="Arial" w:cs="Arial"/>
          <w:b/>
          <w:bCs/>
          <w:spacing w:val="-2"/>
          <w:sz w:val="32"/>
          <w:szCs w:val="32"/>
          <w:lang w:val="en-US" w:eastAsia="en-US"/>
        </w:rPr>
        <w:t>REPORTING</w:t>
      </w:r>
    </w:p>
    <w:p w14:paraId="49054F77"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687"/>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required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publish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regular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reports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agreed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the </w:t>
      </w:r>
      <w:r w:rsidRPr="00BC72E0">
        <w:rPr>
          <w:rFonts w:eastAsia="Arial" w:cs="Arial"/>
          <w:spacing w:val="-2"/>
          <w:sz w:val="24"/>
          <w:szCs w:val="22"/>
          <w:lang w:val="en-US" w:eastAsia="en-US"/>
        </w:rPr>
        <w:t>Authority.</w:t>
      </w:r>
    </w:p>
    <w:p w14:paraId="6BC6721A"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306"/>
        <w:rPr>
          <w:rFonts w:eastAsia="Arial" w:cs="Arial"/>
          <w:sz w:val="24"/>
          <w:szCs w:val="22"/>
          <w:lang w:val="en-US" w:eastAsia="en-US"/>
        </w:rPr>
      </w:pPr>
      <w:r w:rsidRPr="00BC72E0">
        <w:rPr>
          <w:rFonts w:eastAsia="Arial" w:cs="Arial"/>
          <w:sz w:val="24"/>
          <w:szCs w:val="22"/>
          <w:lang w:val="en-US" w:eastAsia="en-US"/>
        </w:rPr>
        <w:t>As a minimum, the Supplier must provide the following reports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to the Authority,</w:t>
      </w:r>
      <w:r w:rsidRPr="00BC72E0">
        <w:rPr>
          <w:rFonts w:eastAsia="Arial" w:cs="Arial"/>
          <w:spacing w:val="-8"/>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8"/>
          <w:sz w:val="24"/>
          <w:szCs w:val="22"/>
          <w:lang w:val="en-US" w:eastAsia="en-US"/>
        </w:rPr>
        <w:t xml:space="preserve"> </w:t>
      </w:r>
      <w:r w:rsidRPr="00BC72E0">
        <w:rPr>
          <w:rFonts w:eastAsia="Arial" w:cs="Arial"/>
          <w:sz w:val="24"/>
          <w:szCs w:val="22"/>
          <w:lang w:val="en-US" w:eastAsia="en-US"/>
        </w:rPr>
        <w:t>accessible</w:t>
      </w:r>
      <w:r w:rsidRPr="00BC72E0">
        <w:rPr>
          <w:rFonts w:eastAsia="Arial" w:cs="Arial"/>
          <w:spacing w:val="-8"/>
          <w:sz w:val="24"/>
          <w:szCs w:val="22"/>
          <w:lang w:val="en-US" w:eastAsia="en-US"/>
        </w:rPr>
        <w:t xml:space="preserve"> </w:t>
      </w:r>
      <w:r w:rsidRPr="00BC72E0">
        <w:rPr>
          <w:rFonts w:eastAsia="Arial" w:cs="Arial"/>
          <w:sz w:val="24"/>
          <w:szCs w:val="22"/>
          <w:lang w:val="en-US" w:eastAsia="en-US"/>
        </w:rPr>
        <w:t>spreadsheet</w:t>
      </w:r>
      <w:r w:rsidRPr="00BC72E0">
        <w:rPr>
          <w:rFonts w:eastAsia="Arial" w:cs="Arial"/>
          <w:spacing w:val="-8"/>
          <w:sz w:val="24"/>
          <w:szCs w:val="22"/>
          <w:lang w:val="en-US" w:eastAsia="en-US"/>
        </w:rPr>
        <w:t xml:space="preserve"> </w:t>
      </w:r>
      <w:r w:rsidRPr="00BC72E0">
        <w:rPr>
          <w:rFonts w:eastAsia="Arial" w:cs="Arial"/>
          <w:sz w:val="24"/>
          <w:szCs w:val="22"/>
          <w:lang w:val="en-US" w:eastAsia="en-US"/>
        </w:rPr>
        <w:t>formats</w:t>
      </w:r>
      <w:r w:rsidRPr="00BC72E0">
        <w:rPr>
          <w:rFonts w:eastAsia="Arial" w:cs="Arial"/>
          <w:spacing w:val="-8"/>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8"/>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8"/>
          <w:sz w:val="24"/>
          <w:szCs w:val="22"/>
          <w:lang w:val="en-US" w:eastAsia="en-US"/>
        </w:rPr>
        <w:t xml:space="preserve"> </w:t>
      </w:r>
      <w:r w:rsidRPr="00BC72E0">
        <w:rPr>
          <w:rFonts w:eastAsia="Arial" w:cs="Arial"/>
          <w:sz w:val="24"/>
          <w:szCs w:val="22"/>
          <w:lang w:val="en-US" w:eastAsia="en-US"/>
        </w:rPr>
        <w:t>graphical</w:t>
      </w:r>
      <w:r w:rsidRPr="00BC72E0">
        <w:rPr>
          <w:rFonts w:eastAsia="Arial" w:cs="Arial"/>
          <w:spacing w:val="-8"/>
          <w:sz w:val="24"/>
          <w:szCs w:val="22"/>
          <w:lang w:val="en-US" w:eastAsia="en-US"/>
        </w:rPr>
        <w:t xml:space="preserve"> </w:t>
      </w:r>
      <w:r w:rsidRPr="00BC72E0">
        <w:rPr>
          <w:rFonts w:eastAsia="Arial" w:cs="Arial"/>
          <w:sz w:val="24"/>
          <w:szCs w:val="22"/>
          <w:lang w:val="en-US" w:eastAsia="en-US"/>
        </w:rPr>
        <w:t>representation:</w:t>
      </w:r>
    </w:p>
    <w:p w14:paraId="37144289" w14:textId="77777777" w:rsidR="00BC72E0" w:rsidRPr="00BC72E0" w:rsidRDefault="00BC72E0" w:rsidP="00BC72E0">
      <w:pPr>
        <w:widowControl w:val="0"/>
        <w:autoSpaceDE w:val="0"/>
        <w:autoSpaceDN w:val="0"/>
        <w:spacing w:after="0" w:line="240" w:lineRule="auto"/>
        <w:jc w:val="left"/>
        <w:rPr>
          <w:rFonts w:eastAsia="Arial" w:cs="Arial"/>
          <w:szCs w:val="24"/>
          <w:lang w:val="en-US" w:eastAsia="en-US"/>
        </w:rPr>
      </w:pPr>
    </w:p>
    <w:p w14:paraId="1F495B9C" w14:textId="77777777" w:rsidR="00BC72E0" w:rsidRPr="00BC72E0" w:rsidRDefault="00BC72E0" w:rsidP="00BC72E0">
      <w:pPr>
        <w:widowControl w:val="0"/>
        <w:autoSpaceDE w:val="0"/>
        <w:autoSpaceDN w:val="0"/>
        <w:spacing w:after="0" w:line="240" w:lineRule="auto"/>
        <w:jc w:val="left"/>
        <w:rPr>
          <w:rFonts w:eastAsia="Arial" w:cs="Arial"/>
          <w:szCs w:val="24"/>
          <w:lang w:val="en-US" w:eastAsia="en-US"/>
        </w:rPr>
      </w:pPr>
    </w:p>
    <w:p w14:paraId="5C4C4158" w14:textId="77777777" w:rsidR="00BC72E0" w:rsidRPr="00BC72E0" w:rsidRDefault="00BC72E0" w:rsidP="00BC72E0">
      <w:pPr>
        <w:widowControl w:val="0"/>
        <w:autoSpaceDE w:val="0"/>
        <w:autoSpaceDN w:val="0"/>
        <w:spacing w:before="7" w:after="0" w:line="240" w:lineRule="auto"/>
        <w:jc w:val="left"/>
        <w:rPr>
          <w:rFonts w:eastAsia="Arial" w:cs="Arial"/>
          <w:sz w:val="18"/>
          <w:szCs w:val="24"/>
          <w:lang w:val="en-US" w:eastAsia="en-US"/>
        </w:rPr>
      </w:pPr>
    </w:p>
    <w:tbl>
      <w:tblPr>
        <w:tblW w:w="0" w:type="auto"/>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40"/>
        <w:gridCol w:w="1880"/>
      </w:tblGrid>
      <w:tr w:rsidR="00BC72E0" w:rsidRPr="00BC72E0" w14:paraId="1093DD0F" w14:textId="77777777" w:rsidTr="00BC72E0">
        <w:trPr>
          <w:trHeight w:val="459"/>
        </w:trPr>
        <w:tc>
          <w:tcPr>
            <w:tcW w:w="8840" w:type="dxa"/>
            <w:shd w:val="clear" w:color="auto" w:fill="D9D9D9"/>
          </w:tcPr>
          <w:p w14:paraId="7473A65B" w14:textId="77777777" w:rsidR="00BC72E0" w:rsidRPr="00BC72E0" w:rsidRDefault="00BC72E0" w:rsidP="00BC72E0">
            <w:pPr>
              <w:widowControl w:val="0"/>
              <w:autoSpaceDE w:val="0"/>
              <w:autoSpaceDN w:val="0"/>
              <w:spacing w:before="102" w:after="0" w:line="240" w:lineRule="auto"/>
              <w:jc w:val="left"/>
              <w:rPr>
                <w:rFonts w:eastAsia="Arial" w:cs="Arial"/>
                <w:b/>
                <w:sz w:val="22"/>
                <w:szCs w:val="22"/>
                <w:lang w:val="en-US" w:eastAsia="en-US"/>
              </w:rPr>
            </w:pPr>
            <w:r w:rsidRPr="00BC72E0">
              <w:rPr>
                <w:rFonts w:eastAsia="Arial" w:cs="Arial"/>
                <w:b/>
                <w:sz w:val="22"/>
                <w:szCs w:val="22"/>
                <w:lang w:val="en-US" w:eastAsia="en-US"/>
              </w:rPr>
              <w:t>Financial</w:t>
            </w:r>
            <w:r w:rsidRPr="00BC72E0">
              <w:rPr>
                <w:rFonts w:eastAsia="Arial" w:cs="Arial"/>
                <w:b/>
                <w:spacing w:val="-9"/>
                <w:sz w:val="22"/>
                <w:szCs w:val="22"/>
                <w:lang w:val="en-US" w:eastAsia="en-US"/>
              </w:rPr>
              <w:t xml:space="preserve"> </w:t>
            </w:r>
            <w:r w:rsidRPr="00BC72E0">
              <w:rPr>
                <w:rFonts w:eastAsia="Arial" w:cs="Arial"/>
                <w:b/>
                <w:spacing w:val="-2"/>
                <w:sz w:val="22"/>
                <w:szCs w:val="22"/>
                <w:lang w:val="en-US" w:eastAsia="en-US"/>
              </w:rPr>
              <w:t>Reports</w:t>
            </w:r>
          </w:p>
        </w:tc>
        <w:tc>
          <w:tcPr>
            <w:tcW w:w="1880" w:type="dxa"/>
            <w:shd w:val="clear" w:color="auto" w:fill="D9D9D9"/>
          </w:tcPr>
          <w:p w14:paraId="13C1E5A6" w14:textId="77777777" w:rsidR="00BC72E0" w:rsidRPr="00BC72E0" w:rsidRDefault="00BC72E0" w:rsidP="00BC72E0">
            <w:pPr>
              <w:widowControl w:val="0"/>
              <w:autoSpaceDE w:val="0"/>
              <w:autoSpaceDN w:val="0"/>
              <w:spacing w:before="102" w:after="0" w:line="240" w:lineRule="auto"/>
              <w:jc w:val="left"/>
              <w:rPr>
                <w:rFonts w:eastAsia="Arial" w:cs="Arial"/>
                <w:b/>
                <w:sz w:val="22"/>
                <w:szCs w:val="22"/>
                <w:lang w:val="en-US" w:eastAsia="en-US"/>
              </w:rPr>
            </w:pPr>
            <w:r w:rsidRPr="00BC72E0">
              <w:rPr>
                <w:rFonts w:eastAsia="Arial" w:cs="Arial"/>
                <w:b/>
                <w:spacing w:val="-2"/>
                <w:sz w:val="22"/>
                <w:szCs w:val="22"/>
                <w:lang w:val="en-US" w:eastAsia="en-US"/>
              </w:rPr>
              <w:t>Frequency</w:t>
            </w:r>
          </w:p>
        </w:tc>
      </w:tr>
      <w:tr w:rsidR="00BC72E0" w:rsidRPr="00BC72E0" w14:paraId="3DB50189" w14:textId="77777777" w:rsidTr="00BC72E0">
        <w:trPr>
          <w:trHeight w:val="700"/>
        </w:trPr>
        <w:tc>
          <w:tcPr>
            <w:tcW w:w="8840" w:type="dxa"/>
          </w:tcPr>
          <w:p w14:paraId="1394546E" w14:textId="77777777" w:rsidR="00BC72E0" w:rsidRPr="00BC72E0" w:rsidRDefault="00BC72E0" w:rsidP="00BC72E0">
            <w:pPr>
              <w:widowControl w:val="0"/>
              <w:autoSpaceDE w:val="0"/>
              <w:autoSpaceDN w:val="0"/>
              <w:spacing w:before="8" w:after="0" w:line="240" w:lineRule="auto"/>
              <w:jc w:val="left"/>
              <w:rPr>
                <w:rFonts w:eastAsia="Arial" w:cs="Arial"/>
                <w:sz w:val="19"/>
                <w:szCs w:val="22"/>
                <w:lang w:val="en-US" w:eastAsia="en-US"/>
              </w:rPr>
            </w:pPr>
          </w:p>
          <w:p w14:paraId="3C77BA7B" w14:textId="77777777" w:rsidR="00BC72E0" w:rsidRPr="00BC72E0" w:rsidRDefault="00BC72E0" w:rsidP="00BC72E0">
            <w:pPr>
              <w:widowControl w:val="0"/>
              <w:autoSpaceDE w:val="0"/>
              <w:autoSpaceDN w:val="0"/>
              <w:spacing w:after="0" w:line="240" w:lineRule="auto"/>
              <w:jc w:val="left"/>
              <w:rPr>
                <w:rFonts w:eastAsia="Arial" w:cs="Arial"/>
                <w:sz w:val="22"/>
                <w:szCs w:val="22"/>
                <w:lang w:val="en-US" w:eastAsia="en-US"/>
              </w:rPr>
            </w:pPr>
            <w:r w:rsidRPr="00BC72E0">
              <w:rPr>
                <w:rFonts w:eastAsia="Arial" w:cs="Arial"/>
                <w:sz w:val="22"/>
                <w:szCs w:val="22"/>
                <w:lang w:val="en-US" w:eastAsia="en-US"/>
              </w:rPr>
              <w:t>Invoice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Report</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(An</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aggregated</w:t>
            </w:r>
            <w:r w:rsidRPr="00BC72E0">
              <w:rPr>
                <w:rFonts w:eastAsia="Arial" w:cs="Arial"/>
                <w:spacing w:val="-6"/>
                <w:sz w:val="22"/>
                <w:szCs w:val="22"/>
                <w:lang w:val="en-US" w:eastAsia="en-US"/>
              </w:rPr>
              <w:t xml:space="preserve"> </w:t>
            </w:r>
            <w:r w:rsidRPr="00BC72E0">
              <w:rPr>
                <w:rFonts w:eastAsia="Arial" w:cs="Arial"/>
                <w:sz w:val="22"/>
                <w:szCs w:val="22"/>
                <w:lang w:val="en-US" w:eastAsia="en-US"/>
              </w:rPr>
              <w:t>report</w:t>
            </w:r>
            <w:r w:rsidRPr="00BC72E0">
              <w:rPr>
                <w:rFonts w:eastAsia="Arial" w:cs="Arial"/>
                <w:spacing w:val="-6"/>
                <w:sz w:val="22"/>
                <w:szCs w:val="22"/>
                <w:lang w:val="en-US" w:eastAsia="en-US"/>
              </w:rPr>
              <w:t xml:space="preserve"> </w:t>
            </w:r>
            <w:r w:rsidRPr="00BC72E0">
              <w:rPr>
                <w:rFonts w:eastAsia="Arial" w:cs="Arial"/>
                <w:sz w:val="22"/>
                <w:szCs w:val="22"/>
                <w:lang w:val="en-US" w:eastAsia="en-US"/>
              </w:rPr>
              <w:t>detailing</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all</w:t>
            </w:r>
            <w:r w:rsidRPr="00BC72E0">
              <w:rPr>
                <w:rFonts w:eastAsia="Arial" w:cs="Arial"/>
                <w:spacing w:val="-6"/>
                <w:sz w:val="22"/>
                <w:szCs w:val="22"/>
                <w:lang w:val="en-US" w:eastAsia="en-US"/>
              </w:rPr>
              <w:t xml:space="preserve"> </w:t>
            </w:r>
            <w:r w:rsidRPr="00BC72E0">
              <w:rPr>
                <w:rFonts w:eastAsia="Arial" w:cs="Arial"/>
                <w:sz w:val="22"/>
                <w:szCs w:val="22"/>
                <w:lang w:val="en-US" w:eastAsia="en-US"/>
              </w:rPr>
              <w:t>invoices</w:t>
            </w:r>
            <w:r w:rsidRPr="00BC72E0">
              <w:rPr>
                <w:rFonts w:eastAsia="Arial" w:cs="Arial"/>
                <w:spacing w:val="-6"/>
                <w:sz w:val="22"/>
                <w:szCs w:val="22"/>
                <w:lang w:val="en-US" w:eastAsia="en-US"/>
              </w:rPr>
              <w:t xml:space="preserve"> </w:t>
            </w:r>
            <w:r w:rsidRPr="00BC72E0">
              <w:rPr>
                <w:rFonts w:eastAsia="Arial" w:cs="Arial"/>
                <w:sz w:val="22"/>
                <w:szCs w:val="22"/>
                <w:lang w:val="en-US" w:eastAsia="en-US"/>
              </w:rPr>
              <w:t>passed</w:t>
            </w:r>
            <w:r w:rsidRPr="00BC72E0">
              <w:rPr>
                <w:rFonts w:eastAsia="Arial" w:cs="Arial"/>
                <w:spacing w:val="-6"/>
                <w:sz w:val="22"/>
                <w:szCs w:val="22"/>
                <w:lang w:val="en-US" w:eastAsia="en-US"/>
              </w:rPr>
              <w:t xml:space="preserve"> </w:t>
            </w:r>
            <w:r w:rsidRPr="00BC72E0">
              <w:rPr>
                <w:rFonts w:eastAsia="Arial" w:cs="Arial"/>
                <w:sz w:val="22"/>
                <w:szCs w:val="22"/>
                <w:lang w:val="en-US" w:eastAsia="en-US"/>
              </w:rPr>
              <w:t>for</w:t>
            </w:r>
            <w:r w:rsidRPr="00BC72E0">
              <w:rPr>
                <w:rFonts w:eastAsia="Arial" w:cs="Arial"/>
                <w:spacing w:val="-6"/>
                <w:sz w:val="22"/>
                <w:szCs w:val="22"/>
                <w:lang w:val="en-US" w:eastAsia="en-US"/>
              </w:rPr>
              <w:t xml:space="preserve"> </w:t>
            </w:r>
            <w:r w:rsidRPr="00BC72E0">
              <w:rPr>
                <w:rFonts w:eastAsia="Arial" w:cs="Arial"/>
                <w:spacing w:val="-2"/>
                <w:sz w:val="22"/>
                <w:szCs w:val="22"/>
                <w:lang w:val="en-US" w:eastAsia="en-US"/>
              </w:rPr>
              <w:t>payment)</w:t>
            </w:r>
          </w:p>
        </w:tc>
        <w:tc>
          <w:tcPr>
            <w:tcW w:w="1880" w:type="dxa"/>
          </w:tcPr>
          <w:p w14:paraId="5839D534" w14:textId="77777777" w:rsidR="00BC72E0" w:rsidRPr="00BC72E0" w:rsidRDefault="00BC72E0" w:rsidP="00BC72E0">
            <w:pPr>
              <w:widowControl w:val="0"/>
              <w:autoSpaceDE w:val="0"/>
              <w:autoSpaceDN w:val="0"/>
              <w:spacing w:before="100" w:after="0" w:line="240" w:lineRule="auto"/>
              <w:jc w:val="left"/>
              <w:rPr>
                <w:rFonts w:eastAsia="Arial" w:cs="Arial"/>
                <w:sz w:val="22"/>
                <w:szCs w:val="22"/>
                <w:lang w:val="en-US" w:eastAsia="en-US"/>
              </w:rPr>
            </w:pPr>
            <w:r w:rsidRPr="00BC72E0">
              <w:rPr>
                <w:rFonts w:eastAsia="Arial" w:cs="Arial"/>
                <w:spacing w:val="-4"/>
                <w:sz w:val="22"/>
                <w:szCs w:val="22"/>
                <w:lang w:val="en-US" w:eastAsia="en-US"/>
              </w:rPr>
              <w:t>Weekly,</w:t>
            </w:r>
            <w:r w:rsidRPr="00BC72E0">
              <w:rPr>
                <w:rFonts w:eastAsia="Arial" w:cs="Arial"/>
                <w:spacing w:val="-12"/>
                <w:sz w:val="22"/>
                <w:szCs w:val="22"/>
                <w:lang w:val="en-US" w:eastAsia="en-US"/>
              </w:rPr>
              <w:t xml:space="preserve"> </w:t>
            </w:r>
            <w:r w:rsidRPr="00BC72E0">
              <w:rPr>
                <w:rFonts w:eastAsia="Arial" w:cs="Arial"/>
                <w:spacing w:val="-4"/>
                <w:sz w:val="22"/>
                <w:szCs w:val="22"/>
                <w:lang w:val="en-US" w:eastAsia="en-US"/>
              </w:rPr>
              <w:t xml:space="preserve">Monthly, </w:t>
            </w:r>
            <w:r w:rsidRPr="00BC72E0">
              <w:rPr>
                <w:rFonts w:eastAsia="Arial" w:cs="Arial"/>
                <w:spacing w:val="-2"/>
                <w:sz w:val="22"/>
                <w:szCs w:val="22"/>
                <w:lang w:val="en-US" w:eastAsia="en-US"/>
              </w:rPr>
              <w:t>Annually</w:t>
            </w:r>
          </w:p>
        </w:tc>
      </w:tr>
      <w:tr w:rsidR="00BC72E0" w:rsidRPr="00BC72E0" w14:paraId="001D1CB5" w14:textId="77777777" w:rsidTr="00BC72E0">
        <w:trPr>
          <w:trHeight w:val="720"/>
        </w:trPr>
        <w:tc>
          <w:tcPr>
            <w:tcW w:w="8840" w:type="dxa"/>
          </w:tcPr>
          <w:p w14:paraId="6408AFD9" w14:textId="77777777" w:rsidR="00BC72E0" w:rsidRPr="00BC72E0" w:rsidRDefault="00BC72E0" w:rsidP="00BC72E0">
            <w:pPr>
              <w:widowControl w:val="0"/>
              <w:autoSpaceDE w:val="0"/>
              <w:autoSpaceDN w:val="0"/>
              <w:spacing w:before="7" w:after="0" w:line="240" w:lineRule="auto"/>
              <w:jc w:val="left"/>
              <w:rPr>
                <w:rFonts w:eastAsia="Arial" w:cs="Arial"/>
                <w:szCs w:val="22"/>
                <w:lang w:val="en-US" w:eastAsia="en-US"/>
              </w:rPr>
            </w:pPr>
          </w:p>
          <w:p w14:paraId="3C4EF1D2" w14:textId="77777777" w:rsidR="00BC72E0" w:rsidRPr="00BC72E0" w:rsidRDefault="00BC72E0" w:rsidP="00BC72E0">
            <w:pPr>
              <w:widowControl w:val="0"/>
              <w:autoSpaceDE w:val="0"/>
              <w:autoSpaceDN w:val="0"/>
              <w:spacing w:before="1" w:after="0" w:line="240" w:lineRule="auto"/>
              <w:jc w:val="left"/>
              <w:rPr>
                <w:rFonts w:eastAsia="Arial" w:cs="Arial"/>
                <w:sz w:val="22"/>
                <w:szCs w:val="22"/>
                <w:lang w:val="en-US" w:eastAsia="en-US"/>
              </w:rPr>
            </w:pPr>
            <w:r w:rsidRPr="00BC72E0">
              <w:rPr>
                <w:rFonts w:eastAsia="Arial" w:cs="Arial"/>
                <w:sz w:val="22"/>
                <w:szCs w:val="22"/>
                <w:lang w:val="en-US" w:eastAsia="en-US"/>
              </w:rPr>
              <w:t>Formal</w:t>
            </w:r>
            <w:r w:rsidRPr="00BC72E0">
              <w:rPr>
                <w:rFonts w:eastAsia="Arial" w:cs="Arial"/>
                <w:spacing w:val="-8"/>
                <w:sz w:val="22"/>
                <w:szCs w:val="22"/>
                <w:lang w:val="en-US" w:eastAsia="en-US"/>
              </w:rPr>
              <w:t xml:space="preserve"> </w:t>
            </w:r>
            <w:r w:rsidRPr="00BC72E0">
              <w:rPr>
                <w:rFonts w:eastAsia="Arial" w:cs="Arial"/>
                <w:sz w:val="22"/>
                <w:szCs w:val="22"/>
                <w:lang w:val="en-US" w:eastAsia="en-US"/>
              </w:rPr>
              <w:t>Annual</w:t>
            </w:r>
            <w:r w:rsidRPr="00BC72E0">
              <w:rPr>
                <w:rFonts w:eastAsia="Arial" w:cs="Arial"/>
                <w:spacing w:val="-6"/>
                <w:sz w:val="22"/>
                <w:szCs w:val="22"/>
                <w:lang w:val="en-US" w:eastAsia="en-US"/>
              </w:rPr>
              <w:t xml:space="preserve"> </w:t>
            </w:r>
            <w:r w:rsidRPr="00BC72E0">
              <w:rPr>
                <w:rFonts w:eastAsia="Arial" w:cs="Arial"/>
                <w:sz w:val="22"/>
                <w:szCs w:val="22"/>
                <w:lang w:val="en-US" w:eastAsia="en-US"/>
              </w:rPr>
              <w:t>Budget</w:t>
            </w:r>
            <w:r w:rsidRPr="00BC72E0">
              <w:rPr>
                <w:rFonts w:eastAsia="Arial" w:cs="Arial"/>
                <w:spacing w:val="-6"/>
                <w:sz w:val="22"/>
                <w:szCs w:val="22"/>
                <w:lang w:val="en-US" w:eastAsia="en-US"/>
              </w:rPr>
              <w:t xml:space="preserve"> </w:t>
            </w:r>
            <w:r w:rsidRPr="00BC72E0">
              <w:rPr>
                <w:rFonts w:eastAsia="Arial" w:cs="Arial"/>
                <w:sz w:val="22"/>
                <w:szCs w:val="22"/>
                <w:lang w:val="en-US" w:eastAsia="en-US"/>
              </w:rPr>
              <w:t>Forecast</w:t>
            </w:r>
            <w:r w:rsidRPr="00BC72E0">
              <w:rPr>
                <w:rFonts w:eastAsia="Arial" w:cs="Arial"/>
                <w:spacing w:val="-5"/>
                <w:sz w:val="22"/>
                <w:szCs w:val="22"/>
                <w:lang w:val="en-US" w:eastAsia="en-US"/>
              </w:rPr>
              <w:t xml:space="preserve"> </w:t>
            </w:r>
            <w:r w:rsidRPr="00BC72E0">
              <w:rPr>
                <w:rFonts w:eastAsia="Arial" w:cs="Arial"/>
                <w:sz w:val="22"/>
                <w:szCs w:val="22"/>
                <w:lang w:val="en-US" w:eastAsia="en-US"/>
              </w:rPr>
              <w:t>(whole</w:t>
            </w:r>
            <w:r w:rsidRPr="00BC72E0">
              <w:rPr>
                <w:rFonts w:eastAsia="Arial" w:cs="Arial"/>
                <w:spacing w:val="-6"/>
                <w:sz w:val="22"/>
                <w:szCs w:val="22"/>
                <w:lang w:val="en-US" w:eastAsia="en-US"/>
              </w:rPr>
              <w:t xml:space="preserve"> </w:t>
            </w:r>
            <w:r w:rsidRPr="00BC72E0">
              <w:rPr>
                <w:rFonts w:eastAsia="Arial" w:cs="Arial"/>
                <w:sz w:val="22"/>
                <w:szCs w:val="22"/>
                <w:lang w:val="en-US" w:eastAsia="en-US"/>
              </w:rPr>
              <w:t>estate</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6"/>
                <w:sz w:val="22"/>
                <w:szCs w:val="22"/>
                <w:lang w:val="en-US" w:eastAsia="en-US"/>
              </w:rPr>
              <w:t xml:space="preserve"> </w:t>
            </w:r>
            <w:r w:rsidRPr="00BC72E0">
              <w:rPr>
                <w:rFonts w:eastAsia="Arial" w:cs="Arial"/>
                <w:sz w:val="22"/>
                <w:szCs w:val="22"/>
                <w:lang w:val="en-US" w:eastAsia="en-US"/>
              </w:rPr>
              <w:t>individual</w:t>
            </w:r>
            <w:r w:rsidRPr="00BC72E0">
              <w:rPr>
                <w:rFonts w:eastAsia="Arial" w:cs="Arial"/>
                <w:spacing w:val="-5"/>
                <w:sz w:val="22"/>
                <w:szCs w:val="22"/>
                <w:lang w:val="en-US" w:eastAsia="en-US"/>
              </w:rPr>
              <w:t xml:space="preserve"> </w:t>
            </w:r>
            <w:r w:rsidRPr="00BC72E0">
              <w:rPr>
                <w:rFonts w:eastAsia="Arial" w:cs="Arial"/>
                <w:sz w:val="22"/>
                <w:szCs w:val="22"/>
                <w:lang w:val="en-US" w:eastAsia="en-US"/>
              </w:rPr>
              <w:t>property)</w:t>
            </w:r>
            <w:r w:rsidRPr="00BC72E0">
              <w:rPr>
                <w:rFonts w:eastAsia="Arial" w:cs="Arial"/>
                <w:spacing w:val="-6"/>
                <w:sz w:val="22"/>
                <w:szCs w:val="22"/>
                <w:lang w:val="en-US" w:eastAsia="en-US"/>
              </w:rPr>
              <w:t xml:space="preserve"> </w:t>
            </w:r>
            <w:r w:rsidRPr="00BC72E0">
              <w:rPr>
                <w:rFonts w:eastAsia="Arial" w:cs="Arial"/>
                <w:sz w:val="22"/>
                <w:szCs w:val="22"/>
                <w:lang w:val="en-US" w:eastAsia="en-US"/>
              </w:rPr>
              <w:t>-</w:t>
            </w:r>
            <w:r w:rsidRPr="00BC72E0">
              <w:rPr>
                <w:rFonts w:eastAsia="Arial" w:cs="Arial"/>
                <w:spacing w:val="-6"/>
                <w:sz w:val="22"/>
                <w:szCs w:val="22"/>
                <w:lang w:val="en-US" w:eastAsia="en-US"/>
              </w:rPr>
              <w:t xml:space="preserve"> </w:t>
            </w:r>
            <w:r w:rsidRPr="00BC72E0">
              <w:rPr>
                <w:rFonts w:eastAsia="Arial" w:cs="Arial"/>
                <w:sz w:val="22"/>
                <w:szCs w:val="22"/>
                <w:lang w:val="en-US" w:eastAsia="en-US"/>
              </w:rPr>
              <w:t>draft</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5"/>
                <w:sz w:val="22"/>
                <w:szCs w:val="22"/>
                <w:lang w:val="en-US" w:eastAsia="en-US"/>
              </w:rPr>
              <w:t xml:space="preserve"> </w:t>
            </w:r>
            <w:r w:rsidRPr="00BC72E0">
              <w:rPr>
                <w:rFonts w:eastAsia="Arial" w:cs="Arial"/>
                <w:spacing w:val="-2"/>
                <w:sz w:val="22"/>
                <w:szCs w:val="22"/>
                <w:lang w:val="en-US" w:eastAsia="en-US"/>
              </w:rPr>
              <w:t>final</w:t>
            </w:r>
          </w:p>
        </w:tc>
        <w:tc>
          <w:tcPr>
            <w:tcW w:w="1880" w:type="dxa"/>
          </w:tcPr>
          <w:p w14:paraId="3B9FE4E6" w14:textId="77777777" w:rsidR="00BC72E0" w:rsidRPr="00BC72E0" w:rsidRDefault="00BC72E0" w:rsidP="00BC72E0">
            <w:pPr>
              <w:widowControl w:val="0"/>
              <w:autoSpaceDE w:val="0"/>
              <w:autoSpaceDN w:val="0"/>
              <w:spacing w:before="111" w:after="0" w:line="240" w:lineRule="auto"/>
              <w:jc w:val="left"/>
              <w:rPr>
                <w:rFonts w:eastAsia="Arial" w:cs="Arial"/>
                <w:sz w:val="22"/>
                <w:szCs w:val="22"/>
                <w:lang w:val="en-US" w:eastAsia="en-US"/>
              </w:rPr>
            </w:pPr>
            <w:r w:rsidRPr="00BC72E0">
              <w:rPr>
                <w:rFonts w:eastAsia="Arial" w:cs="Arial"/>
                <w:sz w:val="22"/>
                <w:szCs w:val="22"/>
                <w:lang w:val="en-US" w:eastAsia="en-US"/>
              </w:rPr>
              <w:t>Annual</w:t>
            </w:r>
            <w:r w:rsidRPr="00BC72E0">
              <w:rPr>
                <w:rFonts w:eastAsia="Arial" w:cs="Arial"/>
                <w:spacing w:val="-14"/>
                <w:sz w:val="22"/>
                <w:szCs w:val="22"/>
                <w:lang w:val="en-US" w:eastAsia="en-US"/>
              </w:rPr>
              <w:t xml:space="preserve"> </w:t>
            </w:r>
            <w:r w:rsidRPr="00BC72E0">
              <w:rPr>
                <w:rFonts w:eastAsia="Arial" w:cs="Arial"/>
                <w:sz w:val="22"/>
                <w:szCs w:val="22"/>
                <w:lang w:val="en-US" w:eastAsia="en-US"/>
              </w:rPr>
              <w:t>-</w:t>
            </w:r>
            <w:r w:rsidRPr="00BC72E0">
              <w:rPr>
                <w:rFonts w:eastAsia="Arial" w:cs="Arial"/>
                <w:spacing w:val="-14"/>
                <w:sz w:val="22"/>
                <w:szCs w:val="22"/>
                <w:lang w:val="en-US" w:eastAsia="en-US"/>
              </w:rPr>
              <w:t xml:space="preserve"> </w:t>
            </w:r>
            <w:r w:rsidRPr="00BC72E0">
              <w:rPr>
                <w:rFonts w:eastAsia="Arial" w:cs="Arial"/>
                <w:sz w:val="22"/>
                <w:szCs w:val="22"/>
                <w:lang w:val="en-US" w:eastAsia="en-US"/>
              </w:rPr>
              <w:t>Sept</w:t>
            </w:r>
            <w:r w:rsidRPr="00BC72E0">
              <w:rPr>
                <w:rFonts w:eastAsia="Arial" w:cs="Arial"/>
                <w:spacing w:val="-14"/>
                <w:sz w:val="22"/>
                <w:szCs w:val="22"/>
                <w:lang w:val="en-US" w:eastAsia="en-US"/>
              </w:rPr>
              <w:t xml:space="preserve"> </w:t>
            </w:r>
            <w:r w:rsidRPr="00BC72E0">
              <w:rPr>
                <w:rFonts w:eastAsia="Arial" w:cs="Arial"/>
                <w:sz w:val="22"/>
                <w:szCs w:val="22"/>
                <w:lang w:val="en-US" w:eastAsia="en-US"/>
              </w:rPr>
              <w:t xml:space="preserve">&amp; </w:t>
            </w:r>
            <w:r w:rsidRPr="00BC72E0">
              <w:rPr>
                <w:rFonts w:eastAsia="Arial" w:cs="Arial"/>
                <w:spacing w:val="-4"/>
                <w:sz w:val="22"/>
                <w:szCs w:val="22"/>
                <w:lang w:val="en-US" w:eastAsia="en-US"/>
              </w:rPr>
              <w:t>Dec</w:t>
            </w:r>
          </w:p>
        </w:tc>
      </w:tr>
      <w:tr w:rsidR="00BC72E0" w:rsidRPr="00BC72E0" w14:paraId="2BA09584" w14:textId="77777777" w:rsidTr="00BC72E0">
        <w:trPr>
          <w:trHeight w:val="460"/>
        </w:trPr>
        <w:tc>
          <w:tcPr>
            <w:tcW w:w="8840" w:type="dxa"/>
          </w:tcPr>
          <w:p w14:paraId="77E2F45D" w14:textId="77777777" w:rsidR="00BC72E0" w:rsidRPr="00BC72E0" w:rsidRDefault="00BC72E0" w:rsidP="00BC72E0">
            <w:pPr>
              <w:widowControl w:val="0"/>
              <w:autoSpaceDE w:val="0"/>
              <w:autoSpaceDN w:val="0"/>
              <w:spacing w:before="102" w:after="0" w:line="240" w:lineRule="auto"/>
              <w:jc w:val="left"/>
              <w:rPr>
                <w:rFonts w:eastAsia="Arial" w:cs="Arial"/>
                <w:sz w:val="22"/>
                <w:szCs w:val="22"/>
                <w:lang w:val="en-US" w:eastAsia="en-US"/>
              </w:rPr>
            </w:pPr>
            <w:r w:rsidRPr="00BC72E0">
              <w:rPr>
                <w:rFonts w:eastAsia="Arial" w:cs="Arial"/>
                <w:sz w:val="22"/>
                <w:szCs w:val="22"/>
                <w:lang w:val="en-US" w:eastAsia="en-US"/>
              </w:rPr>
              <w:t>Quarterly</w:t>
            </w:r>
            <w:r w:rsidRPr="00BC72E0">
              <w:rPr>
                <w:rFonts w:eastAsia="Arial" w:cs="Arial"/>
                <w:spacing w:val="-8"/>
                <w:sz w:val="22"/>
                <w:szCs w:val="22"/>
                <w:lang w:val="en-US" w:eastAsia="en-US"/>
              </w:rPr>
              <w:t xml:space="preserve"> </w:t>
            </w:r>
            <w:r w:rsidRPr="00BC72E0">
              <w:rPr>
                <w:rFonts w:eastAsia="Arial" w:cs="Arial"/>
                <w:sz w:val="22"/>
                <w:szCs w:val="22"/>
                <w:lang w:val="en-US" w:eastAsia="en-US"/>
              </w:rPr>
              <w:t>forecast</w:t>
            </w:r>
            <w:r w:rsidRPr="00BC72E0">
              <w:rPr>
                <w:rFonts w:eastAsia="Arial" w:cs="Arial"/>
                <w:spacing w:val="-8"/>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8"/>
                <w:sz w:val="22"/>
                <w:szCs w:val="22"/>
                <w:lang w:val="en-US" w:eastAsia="en-US"/>
              </w:rPr>
              <w:t xml:space="preserve"> </w:t>
            </w:r>
            <w:r w:rsidRPr="00BC72E0">
              <w:rPr>
                <w:rFonts w:eastAsia="Arial" w:cs="Arial"/>
                <w:sz w:val="22"/>
                <w:szCs w:val="22"/>
                <w:lang w:val="en-US" w:eastAsia="en-US"/>
              </w:rPr>
              <w:t>budget</w:t>
            </w:r>
            <w:r w:rsidRPr="00BC72E0">
              <w:rPr>
                <w:rFonts w:eastAsia="Arial" w:cs="Arial"/>
                <w:spacing w:val="-8"/>
                <w:sz w:val="22"/>
                <w:szCs w:val="22"/>
                <w:lang w:val="en-US" w:eastAsia="en-US"/>
              </w:rPr>
              <w:t xml:space="preserve"> </w:t>
            </w:r>
            <w:r w:rsidRPr="00BC72E0">
              <w:rPr>
                <w:rFonts w:eastAsia="Arial" w:cs="Arial"/>
                <w:sz w:val="22"/>
                <w:szCs w:val="22"/>
                <w:lang w:val="en-US" w:eastAsia="en-US"/>
              </w:rPr>
              <w:t>reconciliation</w:t>
            </w:r>
            <w:r w:rsidRPr="00BC72E0">
              <w:rPr>
                <w:rFonts w:eastAsia="Arial" w:cs="Arial"/>
                <w:spacing w:val="-8"/>
                <w:sz w:val="22"/>
                <w:szCs w:val="22"/>
                <w:lang w:val="en-US" w:eastAsia="en-US"/>
              </w:rPr>
              <w:t xml:space="preserve"> </w:t>
            </w:r>
            <w:r w:rsidRPr="00BC72E0">
              <w:rPr>
                <w:rFonts w:eastAsia="Arial" w:cs="Arial"/>
                <w:spacing w:val="-2"/>
                <w:sz w:val="22"/>
                <w:szCs w:val="22"/>
                <w:lang w:val="en-US" w:eastAsia="en-US"/>
              </w:rPr>
              <w:t>report</w:t>
            </w:r>
          </w:p>
        </w:tc>
        <w:tc>
          <w:tcPr>
            <w:tcW w:w="1880" w:type="dxa"/>
          </w:tcPr>
          <w:p w14:paraId="58C57EDC" w14:textId="77777777" w:rsidR="00BC72E0" w:rsidRPr="00BC72E0" w:rsidRDefault="00BC72E0" w:rsidP="00BC72E0">
            <w:pPr>
              <w:widowControl w:val="0"/>
              <w:autoSpaceDE w:val="0"/>
              <w:autoSpaceDN w:val="0"/>
              <w:spacing w:before="102" w:after="0" w:line="240" w:lineRule="auto"/>
              <w:jc w:val="left"/>
              <w:rPr>
                <w:rFonts w:eastAsia="Arial" w:cs="Arial"/>
                <w:sz w:val="22"/>
                <w:szCs w:val="22"/>
                <w:lang w:val="en-US" w:eastAsia="en-US"/>
              </w:rPr>
            </w:pPr>
            <w:r w:rsidRPr="00BC72E0">
              <w:rPr>
                <w:rFonts w:eastAsia="Arial" w:cs="Arial"/>
                <w:spacing w:val="-2"/>
                <w:sz w:val="22"/>
                <w:szCs w:val="22"/>
                <w:lang w:val="en-US" w:eastAsia="en-US"/>
              </w:rPr>
              <w:t>Quarterly</w:t>
            </w:r>
          </w:p>
        </w:tc>
      </w:tr>
      <w:tr w:rsidR="00BC72E0" w:rsidRPr="00BC72E0" w14:paraId="36866CD4" w14:textId="77777777" w:rsidTr="00BC72E0">
        <w:trPr>
          <w:trHeight w:val="699"/>
        </w:trPr>
        <w:tc>
          <w:tcPr>
            <w:tcW w:w="8840" w:type="dxa"/>
          </w:tcPr>
          <w:p w14:paraId="4A94A964" w14:textId="77777777" w:rsidR="00BC72E0" w:rsidRPr="00BC72E0" w:rsidRDefault="00BC72E0" w:rsidP="00BC72E0">
            <w:pPr>
              <w:widowControl w:val="0"/>
              <w:autoSpaceDE w:val="0"/>
              <w:autoSpaceDN w:val="0"/>
              <w:spacing w:before="8" w:after="0" w:line="240" w:lineRule="auto"/>
              <w:jc w:val="left"/>
              <w:rPr>
                <w:rFonts w:eastAsia="Arial" w:cs="Arial"/>
                <w:sz w:val="19"/>
                <w:szCs w:val="22"/>
                <w:lang w:val="en-US" w:eastAsia="en-US"/>
              </w:rPr>
            </w:pPr>
          </w:p>
          <w:p w14:paraId="44334342" w14:textId="77777777" w:rsidR="00BC72E0" w:rsidRPr="00BC72E0" w:rsidRDefault="00BC72E0" w:rsidP="00BC72E0">
            <w:pPr>
              <w:widowControl w:val="0"/>
              <w:autoSpaceDE w:val="0"/>
              <w:autoSpaceDN w:val="0"/>
              <w:spacing w:after="0" w:line="240" w:lineRule="auto"/>
              <w:jc w:val="left"/>
              <w:rPr>
                <w:rFonts w:eastAsia="Arial" w:cs="Arial"/>
                <w:sz w:val="22"/>
                <w:szCs w:val="22"/>
                <w:lang w:val="en-US" w:eastAsia="en-US"/>
              </w:rPr>
            </w:pPr>
            <w:r w:rsidRPr="00BC72E0">
              <w:rPr>
                <w:rFonts w:eastAsia="Arial" w:cs="Arial"/>
                <w:sz w:val="22"/>
                <w:szCs w:val="22"/>
                <w:lang w:val="en-US" w:eastAsia="en-US"/>
              </w:rPr>
              <w:t>Cost,</w:t>
            </w:r>
            <w:r w:rsidRPr="00BC72E0">
              <w:rPr>
                <w:rFonts w:eastAsia="Arial" w:cs="Arial"/>
                <w:spacing w:val="-7"/>
                <w:sz w:val="22"/>
                <w:szCs w:val="22"/>
                <w:lang w:val="en-US" w:eastAsia="en-US"/>
              </w:rPr>
              <w:t xml:space="preserve"> </w:t>
            </w:r>
            <w:r w:rsidRPr="00BC72E0">
              <w:rPr>
                <w:rFonts w:eastAsia="Arial" w:cs="Arial"/>
                <w:sz w:val="22"/>
                <w:szCs w:val="22"/>
                <w:lang w:val="en-US" w:eastAsia="en-US"/>
              </w:rPr>
              <w:t>Consumption</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Accruals</w:t>
            </w:r>
            <w:r w:rsidRPr="00BC72E0">
              <w:rPr>
                <w:rFonts w:eastAsia="Arial" w:cs="Arial"/>
                <w:spacing w:val="-6"/>
                <w:sz w:val="22"/>
                <w:szCs w:val="22"/>
                <w:lang w:val="en-US" w:eastAsia="en-US"/>
              </w:rPr>
              <w:t xml:space="preserve"> </w:t>
            </w:r>
            <w:r w:rsidRPr="00BC72E0">
              <w:rPr>
                <w:rFonts w:eastAsia="Arial" w:cs="Arial"/>
                <w:sz w:val="22"/>
                <w:szCs w:val="22"/>
                <w:lang w:val="en-US" w:eastAsia="en-US"/>
              </w:rPr>
              <w:t>(per</w:t>
            </w:r>
            <w:r w:rsidRPr="00BC72E0">
              <w:rPr>
                <w:rFonts w:eastAsia="Arial" w:cs="Arial"/>
                <w:spacing w:val="-6"/>
                <w:sz w:val="22"/>
                <w:szCs w:val="22"/>
                <w:lang w:val="en-US" w:eastAsia="en-US"/>
              </w:rPr>
              <w:t xml:space="preserve"> </w:t>
            </w:r>
            <w:r w:rsidRPr="00BC72E0">
              <w:rPr>
                <w:rFonts w:eastAsia="Arial" w:cs="Arial"/>
                <w:spacing w:val="-2"/>
                <w:sz w:val="22"/>
                <w:szCs w:val="22"/>
                <w:lang w:val="en-US" w:eastAsia="en-US"/>
              </w:rPr>
              <w:t>property)</w:t>
            </w:r>
          </w:p>
        </w:tc>
        <w:tc>
          <w:tcPr>
            <w:tcW w:w="1880" w:type="dxa"/>
          </w:tcPr>
          <w:p w14:paraId="7DA82453" w14:textId="77777777" w:rsidR="00BC72E0" w:rsidRPr="00BC72E0" w:rsidRDefault="00BC72E0" w:rsidP="00BC72E0">
            <w:pPr>
              <w:widowControl w:val="0"/>
              <w:autoSpaceDE w:val="0"/>
              <w:autoSpaceDN w:val="0"/>
              <w:spacing w:before="100" w:after="0" w:line="240" w:lineRule="auto"/>
              <w:ind w:right="917"/>
              <w:jc w:val="left"/>
              <w:rPr>
                <w:rFonts w:eastAsia="Arial" w:cs="Arial"/>
                <w:sz w:val="22"/>
                <w:szCs w:val="22"/>
                <w:lang w:val="en-US" w:eastAsia="en-US"/>
              </w:rPr>
            </w:pPr>
            <w:r w:rsidRPr="00BC72E0">
              <w:rPr>
                <w:rFonts w:eastAsia="Arial" w:cs="Arial"/>
                <w:spacing w:val="-2"/>
                <w:sz w:val="22"/>
                <w:szCs w:val="22"/>
                <w:lang w:val="en-US" w:eastAsia="en-US"/>
              </w:rPr>
              <w:t>Monthly, Annually</w:t>
            </w:r>
          </w:p>
        </w:tc>
      </w:tr>
      <w:tr w:rsidR="00BC72E0" w:rsidRPr="00BC72E0" w14:paraId="3BE1F39A" w14:textId="77777777" w:rsidTr="00BC72E0">
        <w:trPr>
          <w:trHeight w:val="460"/>
        </w:trPr>
        <w:tc>
          <w:tcPr>
            <w:tcW w:w="8840" w:type="dxa"/>
            <w:shd w:val="clear" w:color="auto" w:fill="D9D9D9"/>
          </w:tcPr>
          <w:p w14:paraId="5E09D16A" w14:textId="77777777" w:rsidR="00BC72E0" w:rsidRPr="00BC72E0" w:rsidRDefault="00BC72E0" w:rsidP="00BC72E0">
            <w:pPr>
              <w:widowControl w:val="0"/>
              <w:autoSpaceDE w:val="0"/>
              <w:autoSpaceDN w:val="0"/>
              <w:spacing w:before="111" w:after="0" w:line="240" w:lineRule="auto"/>
              <w:jc w:val="left"/>
              <w:rPr>
                <w:rFonts w:eastAsia="Arial" w:cs="Arial"/>
                <w:b/>
                <w:sz w:val="22"/>
                <w:szCs w:val="22"/>
                <w:lang w:val="en-US" w:eastAsia="en-US"/>
              </w:rPr>
            </w:pPr>
            <w:r w:rsidRPr="00BC72E0">
              <w:rPr>
                <w:rFonts w:eastAsia="Arial" w:cs="Arial"/>
                <w:b/>
                <w:sz w:val="22"/>
                <w:szCs w:val="22"/>
                <w:lang w:val="en-US" w:eastAsia="en-US"/>
              </w:rPr>
              <w:t>Contract</w:t>
            </w:r>
            <w:r w:rsidRPr="00BC72E0">
              <w:rPr>
                <w:rFonts w:eastAsia="Arial" w:cs="Arial"/>
                <w:b/>
                <w:spacing w:val="-9"/>
                <w:sz w:val="22"/>
                <w:szCs w:val="22"/>
                <w:lang w:val="en-US" w:eastAsia="en-US"/>
              </w:rPr>
              <w:t xml:space="preserve"> </w:t>
            </w:r>
            <w:r w:rsidRPr="00BC72E0">
              <w:rPr>
                <w:rFonts w:eastAsia="Arial" w:cs="Arial"/>
                <w:b/>
                <w:sz w:val="22"/>
                <w:szCs w:val="22"/>
                <w:lang w:val="en-US" w:eastAsia="en-US"/>
              </w:rPr>
              <w:t>Management</w:t>
            </w:r>
            <w:r w:rsidRPr="00BC72E0">
              <w:rPr>
                <w:rFonts w:eastAsia="Arial" w:cs="Arial"/>
                <w:b/>
                <w:spacing w:val="-9"/>
                <w:sz w:val="22"/>
                <w:szCs w:val="22"/>
                <w:lang w:val="en-US" w:eastAsia="en-US"/>
              </w:rPr>
              <w:t xml:space="preserve"> </w:t>
            </w:r>
            <w:r w:rsidRPr="00BC72E0">
              <w:rPr>
                <w:rFonts w:eastAsia="Arial" w:cs="Arial"/>
                <w:b/>
                <w:spacing w:val="-2"/>
                <w:sz w:val="22"/>
                <w:szCs w:val="22"/>
                <w:lang w:val="en-US" w:eastAsia="en-US"/>
              </w:rPr>
              <w:t>Reports</w:t>
            </w:r>
          </w:p>
        </w:tc>
        <w:tc>
          <w:tcPr>
            <w:tcW w:w="1880" w:type="dxa"/>
            <w:shd w:val="clear" w:color="auto" w:fill="D9D9D9"/>
          </w:tcPr>
          <w:p w14:paraId="39B3A587" w14:textId="77777777" w:rsidR="00BC72E0" w:rsidRPr="00BC72E0" w:rsidRDefault="00BC72E0" w:rsidP="00BC72E0">
            <w:pPr>
              <w:widowControl w:val="0"/>
              <w:autoSpaceDE w:val="0"/>
              <w:autoSpaceDN w:val="0"/>
              <w:spacing w:after="0" w:line="240" w:lineRule="auto"/>
              <w:jc w:val="left"/>
              <w:rPr>
                <w:rFonts w:ascii="Times New Roman" w:eastAsia="Arial" w:cs="Arial"/>
                <w:sz w:val="22"/>
                <w:szCs w:val="22"/>
                <w:lang w:val="en-US" w:eastAsia="en-US"/>
              </w:rPr>
            </w:pPr>
          </w:p>
        </w:tc>
      </w:tr>
      <w:tr w:rsidR="00BC72E0" w:rsidRPr="00BC72E0" w14:paraId="002BC42D" w14:textId="77777777" w:rsidTr="00BC72E0">
        <w:trPr>
          <w:trHeight w:val="959"/>
        </w:trPr>
        <w:tc>
          <w:tcPr>
            <w:tcW w:w="8840" w:type="dxa"/>
          </w:tcPr>
          <w:p w14:paraId="664B2054" w14:textId="77777777" w:rsidR="00BC72E0" w:rsidRPr="00BC72E0" w:rsidRDefault="00BC72E0" w:rsidP="00BC72E0">
            <w:pPr>
              <w:widowControl w:val="0"/>
              <w:autoSpaceDE w:val="0"/>
              <w:autoSpaceDN w:val="0"/>
              <w:spacing w:before="109" w:after="0" w:line="240" w:lineRule="auto"/>
              <w:jc w:val="left"/>
              <w:rPr>
                <w:rFonts w:eastAsia="Arial" w:cs="Arial"/>
                <w:sz w:val="22"/>
                <w:szCs w:val="22"/>
                <w:lang w:val="en-US" w:eastAsia="en-US"/>
              </w:rPr>
            </w:pPr>
            <w:r w:rsidRPr="00BC72E0">
              <w:rPr>
                <w:rFonts w:eastAsia="Arial" w:cs="Arial"/>
                <w:sz w:val="22"/>
                <w:szCs w:val="22"/>
                <w:lang w:val="en-US" w:eastAsia="en-US"/>
              </w:rPr>
              <w:t>Monthly</w:t>
            </w:r>
            <w:r w:rsidRPr="00BC72E0">
              <w:rPr>
                <w:rFonts w:eastAsia="Arial" w:cs="Arial"/>
                <w:spacing w:val="-4"/>
                <w:sz w:val="22"/>
                <w:szCs w:val="22"/>
                <w:lang w:val="en-US" w:eastAsia="en-US"/>
              </w:rPr>
              <w:t xml:space="preserve"> </w:t>
            </w:r>
            <w:r w:rsidRPr="00BC72E0">
              <w:rPr>
                <w:rFonts w:eastAsia="Arial" w:cs="Arial"/>
                <w:sz w:val="22"/>
                <w:szCs w:val="22"/>
                <w:lang w:val="en-US" w:eastAsia="en-US"/>
              </w:rPr>
              <w:t>activity</w:t>
            </w:r>
            <w:r w:rsidRPr="00BC72E0">
              <w:rPr>
                <w:rFonts w:eastAsia="Arial" w:cs="Arial"/>
                <w:spacing w:val="-4"/>
                <w:sz w:val="22"/>
                <w:szCs w:val="22"/>
                <w:lang w:val="en-US" w:eastAsia="en-US"/>
              </w:rPr>
              <w:t xml:space="preserve"> </w:t>
            </w:r>
            <w:r w:rsidRPr="00BC72E0">
              <w:rPr>
                <w:rFonts w:eastAsia="Arial" w:cs="Arial"/>
                <w:sz w:val="22"/>
                <w:szCs w:val="22"/>
                <w:lang w:val="en-US" w:eastAsia="en-US"/>
              </w:rPr>
              <w:t>report</w:t>
            </w:r>
            <w:r w:rsidRPr="00BC72E0">
              <w:rPr>
                <w:rFonts w:eastAsia="Arial" w:cs="Arial"/>
                <w:spacing w:val="-4"/>
                <w:sz w:val="22"/>
                <w:szCs w:val="22"/>
                <w:lang w:val="en-US" w:eastAsia="en-US"/>
              </w:rPr>
              <w:t xml:space="preserve"> </w:t>
            </w:r>
            <w:r w:rsidRPr="00BC72E0">
              <w:rPr>
                <w:rFonts w:eastAsia="Arial" w:cs="Arial"/>
                <w:sz w:val="22"/>
                <w:szCs w:val="22"/>
                <w:lang w:val="en-US" w:eastAsia="en-US"/>
              </w:rPr>
              <w:t>including:</w:t>
            </w:r>
            <w:r w:rsidRPr="00BC72E0">
              <w:rPr>
                <w:rFonts w:eastAsia="Arial" w:cs="Arial"/>
                <w:spacing w:val="40"/>
                <w:sz w:val="22"/>
                <w:szCs w:val="22"/>
                <w:lang w:val="en-US" w:eastAsia="en-US"/>
              </w:rPr>
              <w:t xml:space="preserve"> </w:t>
            </w:r>
            <w:r w:rsidRPr="00BC72E0">
              <w:rPr>
                <w:rFonts w:eastAsia="Arial" w:cs="Arial"/>
                <w:sz w:val="22"/>
                <w:szCs w:val="22"/>
                <w:lang w:val="en-US" w:eastAsia="en-US"/>
              </w:rPr>
              <w:t>Number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4"/>
                <w:sz w:val="22"/>
                <w:szCs w:val="22"/>
                <w:lang w:val="en-US" w:eastAsia="en-US"/>
              </w:rPr>
              <w:t xml:space="preserve"> </w:t>
            </w:r>
            <w:r w:rsidRPr="00BC72E0">
              <w:rPr>
                <w:rFonts w:eastAsia="Arial" w:cs="Arial"/>
                <w:sz w:val="22"/>
                <w:szCs w:val="22"/>
                <w:lang w:val="en-US" w:eastAsia="en-US"/>
              </w:rPr>
              <w:t>sites</w:t>
            </w:r>
            <w:r w:rsidRPr="00BC72E0">
              <w:rPr>
                <w:rFonts w:eastAsia="Arial" w:cs="Arial"/>
                <w:spacing w:val="-4"/>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4"/>
                <w:sz w:val="22"/>
                <w:szCs w:val="22"/>
                <w:lang w:val="en-US" w:eastAsia="en-US"/>
              </w:rPr>
              <w:t xml:space="preserve"> </w:t>
            </w:r>
            <w:r w:rsidRPr="00BC72E0">
              <w:rPr>
                <w:rFonts w:eastAsia="Arial" w:cs="Arial"/>
                <w:sz w:val="22"/>
                <w:szCs w:val="22"/>
                <w:lang w:val="en-US" w:eastAsia="en-US"/>
              </w:rPr>
              <w:t>meters</w:t>
            </w:r>
            <w:r w:rsidRPr="00BC72E0">
              <w:rPr>
                <w:rFonts w:eastAsia="Arial" w:cs="Arial"/>
                <w:spacing w:val="-4"/>
                <w:sz w:val="22"/>
                <w:szCs w:val="22"/>
                <w:lang w:val="en-US" w:eastAsia="en-US"/>
              </w:rPr>
              <w:t xml:space="preserve"> </w:t>
            </w:r>
            <w:r w:rsidRPr="00BC72E0">
              <w:rPr>
                <w:rFonts w:eastAsia="Arial" w:cs="Arial"/>
                <w:sz w:val="22"/>
                <w:szCs w:val="22"/>
                <w:lang w:val="en-US" w:eastAsia="en-US"/>
              </w:rPr>
              <w:t>being</w:t>
            </w:r>
            <w:r w:rsidRPr="00BC72E0">
              <w:rPr>
                <w:rFonts w:eastAsia="Arial" w:cs="Arial"/>
                <w:spacing w:val="-4"/>
                <w:sz w:val="22"/>
                <w:szCs w:val="22"/>
                <w:lang w:val="en-US" w:eastAsia="en-US"/>
              </w:rPr>
              <w:t xml:space="preserve"> </w:t>
            </w:r>
            <w:r w:rsidRPr="00BC72E0">
              <w:rPr>
                <w:rFonts w:eastAsia="Arial" w:cs="Arial"/>
                <w:sz w:val="22"/>
                <w:szCs w:val="22"/>
                <w:lang w:val="en-US" w:eastAsia="en-US"/>
              </w:rPr>
              <w:t>actively</w:t>
            </w:r>
            <w:r w:rsidRPr="00BC72E0">
              <w:rPr>
                <w:rFonts w:eastAsia="Arial" w:cs="Arial"/>
                <w:spacing w:val="-4"/>
                <w:sz w:val="22"/>
                <w:szCs w:val="22"/>
                <w:lang w:val="en-US" w:eastAsia="en-US"/>
              </w:rPr>
              <w:t xml:space="preserve"> </w:t>
            </w:r>
            <w:r w:rsidRPr="00BC72E0">
              <w:rPr>
                <w:rFonts w:eastAsia="Arial" w:cs="Arial"/>
                <w:sz w:val="22"/>
                <w:szCs w:val="22"/>
                <w:lang w:val="en-US" w:eastAsia="en-US"/>
              </w:rPr>
              <w:t xml:space="preserve">managed, invoices received &amp; validated, status of COT and </w:t>
            </w:r>
            <w:proofErr w:type="spellStart"/>
            <w:r w:rsidRPr="00BC72E0">
              <w:rPr>
                <w:rFonts w:eastAsia="Arial" w:cs="Arial"/>
                <w:sz w:val="22"/>
                <w:szCs w:val="22"/>
                <w:lang w:val="en-US" w:eastAsia="en-US"/>
              </w:rPr>
              <w:t>novations</w:t>
            </w:r>
            <w:proofErr w:type="spellEnd"/>
            <w:r w:rsidRPr="00BC72E0">
              <w:rPr>
                <w:rFonts w:eastAsia="Arial" w:cs="Arial"/>
                <w:sz w:val="22"/>
                <w:szCs w:val="22"/>
                <w:lang w:val="en-US" w:eastAsia="en-US"/>
              </w:rPr>
              <w:t xml:space="preserve"> and disposals,</w:t>
            </w:r>
            <w:r w:rsidRPr="00BC72E0">
              <w:rPr>
                <w:rFonts w:eastAsia="Arial" w:cs="Arial"/>
                <w:spacing w:val="40"/>
                <w:sz w:val="22"/>
                <w:szCs w:val="22"/>
                <w:lang w:val="en-US" w:eastAsia="en-US"/>
              </w:rPr>
              <w:t xml:space="preserve"> </w:t>
            </w:r>
            <w:r w:rsidRPr="00BC72E0">
              <w:rPr>
                <w:rFonts w:eastAsia="Arial" w:cs="Arial"/>
                <w:sz w:val="22"/>
                <w:szCs w:val="22"/>
                <w:lang w:val="en-US" w:eastAsia="en-US"/>
              </w:rPr>
              <w:t>status of MOPs/AMR, KPIs/SLA’s</w:t>
            </w:r>
          </w:p>
        </w:tc>
        <w:tc>
          <w:tcPr>
            <w:tcW w:w="1880" w:type="dxa"/>
          </w:tcPr>
          <w:p w14:paraId="6B2417FF" w14:textId="77777777" w:rsidR="00BC72E0" w:rsidRPr="00BC72E0" w:rsidRDefault="00BC72E0" w:rsidP="00BC72E0">
            <w:pPr>
              <w:widowControl w:val="0"/>
              <w:autoSpaceDE w:val="0"/>
              <w:autoSpaceDN w:val="0"/>
              <w:spacing w:before="5" w:after="0" w:line="240" w:lineRule="auto"/>
              <w:jc w:val="left"/>
              <w:rPr>
                <w:rFonts w:eastAsia="Arial" w:cs="Arial"/>
                <w:sz w:val="31"/>
                <w:szCs w:val="22"/>
                <w:lang w:val="en-US" w:eastAsia="en-US"/>
              </w:rPr>
            </w:pPr>
          </w:p>
          <w:p w14:paraId="62B9778A" w14:textId="77777777" w:rsidR="00BC72E0" w:rsidRPr="00BC72E0" w:rsidRDefault="00BC72E0" w:rsidP="00BC72E0">
            <w:pPr>
              <w:widowControl w:val="0"/>
              <w:autoSpaceDE w:val="0"/>
              <w:autoSpaceDN w:val="0"/>
              <w:spacing w:after="0" w:line="240" w:lineRule="auto"/>
              <w:jc w:val="left"/>
              <w:rPr>
                <w:rFonts w:eastAsia="Arial" w:cs="Arial"/>
                <w:sz w:val="22"/>
                <w:szCs w:val="22"/>
                <w:lang w:val="en-US" w:eastAsia="en-US"/>
              </w:rPr>
            </w:pPr>
            <w:r w:rsidRPr="00BC72E0">
              <w:rPr>
                <w:rFonts w:eastAsia="Arial" w:cs="Arial"/>
                <w:spacing w:val="-2"/>
                <w:sz w:val="22"/>
                <w:szCs w:val="22"/>
                <w:lang w:val="en-US" w:eastAsia="en-US"/>
              </w:rPr>
              <w:t>Monthly</w:t>
            </w:r>
          </w:p>
        </w:tc>
      </w:tr>
      <w:tr w:rsidR="00BC72E0" w:rsidRPr="00BC72E0" w14:paraId="7F56080E" w14:textId="77777777" w:rsidTr="00BC72E0">
        <w:trPr>
          <w:trHeight w:val="720"/>
        </w:trPr>
        <w:tc>
          <w:tcPr>
            <w:tcW w:w="8840" w:type="dxa"/>
          </w:tcPr>
          <w:p w14:paraId="2A119A10" w14:textId="77777777" w:rsidR="00BC72E0" w:rsidRPr="00BC72E0" w:rsidRDefault="00BC72E0" w:rsidP="00BC72E0">
            <w:pPr>
              <w:widowControl w:val="0"/>
              <w:autoSpaceDE w:val="0"/>
              <w:autoSpaceDN w:val="0"/>
              <w:spacing w:before="113" w:after="0" w:line="240" w:lineRule="auto"/>
              <w:jc w:val="left"/>
              <w:rPr>
                <w:rFonts w:eastAsia="Arial" w:cs="Arial"/>
                <w:sz w:val="22"/>
                <w:szCs w:val="22"/>
                <w:lang w:val="en-US" w:eastAsia="en-US"/>
              </w:rPr>
            </w:pPr>
            <w:r w:rsidRPr="00BC72E0">
              <w:rPr>
                <w:rFonts w:eastAsia="Arial" w:cs="Arial"/>
                <w:sz w:val="22"/>
                <w:szCs w:val="22"/>
                <w:lang w:val="en-US" w:eastAsia="en-US"/>
              </w:rPr>
              <w:t>Monthly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landlord</w:t>
            </w:r>
            <w:r w:rsidRPr="00BC72E0">
              <w:rPr>
                <w:rFonts w:eastAsia="Arial" w:cs="Arial"/>
                <w:spacing w:val="-5"/>
                <w:sz w:val="22"/>
                <w:szCs w:val="22"/>
                <w:lang w:val="en-US" w:eastAsia="en-US"/>
              </w:rPr>
              <w:t xml:space="preserve"> </w:t>
            </w:r>
            <w:r w:rsidRPr="00BC72E0">
              <w:rPr>
                <w:rFonts w:eastAsia="Arial" w:cs="Arial"/>
                <w:sz w:val="22"/>
                <w:szCs w:val="22"/>
                <w:lang w:val="en-US" w:eastAsia="en-US"/>
              </w:rPr>
              <w:t>reports,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number</w:t>
            </w:r>
            <w:r w:rsidRPr="00BC72E0">
              <w:rPr>
                <w:rFonts w:eastAsia="Arial" w:cs="Arial"/>
                <w:spacing w:val="40"/>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5"/>
                <w:sz w:val="22"/>
                <w:szCs w:val="22"/>
                <w:lang w:val="en-US" w:eastAsia="en-US"/>
              </w:rPr>
              <w:t xml:space="preserve"> </w:t>
            </w:r>
            <w:r w:rsidRPr="00BC72E0">
              <w:rPr>
                <w:rFonts w:eastAsia="Arial" w:cs="Arial"/>
                <w:sz w:val="22"/>
                <w:szCs w:val="22"/>
                <w:lang w:val="en-US" w:eastAsia="en-US"/>
              </w:rPr>
              <w:t>invoices/site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validated,</w:t>
            </w:r>
            <w:r w:rsidRPr="00BC72E0">
              <w:rPr>
                <w:rFonts w:eastAsia="Arial" w:cs="Arial"/>
                <w:spacing w:val="-5"/>
                <w:sz w:val="22"/>
                <w:szCs w:val="22"/>
                <w:lang w:val="en-US" w:eastAsia="en-US"/>
              </w:rPr>
              <w:t xml:space="preserve"> </w:t>
            </w:r>
            <w:r w:rsidRPr="00BC72E0">
              <w:rPr>
                <w:rFonts w:eastAsia="Arial" w:cs="Arial"/>
                <w:sz w:val="22"/>
                <w:szCs w:val="22"/>
                <w:lang w:val="en-US" w:eastAsia="en-US"/>
              </w:rPr>
              <w:t>level</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5"/>
                <w:sz w:val="22"/>
                <w:szCs w:val="22"/>
                <w:lang w:val="en-US" w:eastAsia="en-US"/>
              </w:rPr>
              <w:t xml:space="preserve"> </w:t>
            </w:r>
            <w:r w:rsidRPr="00BC72E0">
              <w:rPr>
                <w:rFonts w:eastAsia="Arial" w:cs="Arial"/>
                <w:sz w:val="22"/>
                <w:szCs w:val="22"/>
                <w:lang w:val="en-US" w:eastAsia="en-US"/>
              </w:rPr>
              <w:t>validation</w:t>
            </w:r>
            <w:r w:rsidRPr="00BC72E0">
              <w:rPr>
                <w:rFonts w:eastAsia="Arial" w:cs="Arial"/>
                <w:spacing w:val="-5"/>
                <w:sz w:val="22"/>
                <w:szCs w:val="22"/>
                <w:lang w:val="en-US" w:eastAsia="en-US"/>
              </w:rPr>
              <w:t xml:space="preserve"> </w:t>
            </w:r>
            <w:r w:rsidRPr="00BC72E0">
              <w:rPr>
                <w:rFonts w:eastAsia="Arial" w:cs="Arial"/>
                <w:sz w:val="22"/>
                <w:szCs w:val="22"/>
                <w:lang w:val="en-US" w:eastAsia="en-US"/>
              </w:rPr>
              <w:t>achieved (full, partial or not able to validate), queries log, number sites</w:t>
            </w:r>
          </w:p>
        </w:tc>
        <w:tc>
          <w:tcPr>
            <w:tcW w:w="1880" w:type="dxa"/>
          </w:tcPr>
          <w:p w14:paraId="005015A2" w14:textId="77777777" w:rsidR="00BC72E0" w:rsidRPr="00BC72E0" w:rsidRDefault="00BC72E0" w:rsidP="00BC72E0">
            <w:pPr>
              <w:widowControl w:val="0"/>
              <w:autoSpaceDE w:val="0"/>
              <w:autoSpaceDN w:val="0"/>
              <w:spacing w:before="9" w:after="0" w:line="240" w:lineRule="auto"/>
              <w:jc w:val="left"/>
              <w:rPr>
                <w:rFonts w:eastAsia="Arial" w:cs="Arial"/>
                <w:szCs w:val="22"/>
                <w:lang w:val="en-US" w:eastAsia="en-US"/>
              </w:rPr>
            </w:pPr>
          </w:p>
          <w:p w14:paraId="1B5AA419" w14:textId="77777777" w:rsidR="00BC72E0" w:rsidRPr="00BC72E0" w:rsidRDefault="00BC72E0" w:rsidP="00BC72E0">
            <w:pPr>
              <w:widowControl w:val="0"/>
              <w:autoSpaceDE w:val="0"/>
              <w:autoSpaceDN w:val="0"/>
              <w:spacing w:after="0" w:line="240" w:lineRule="auto"/>
              <w:jc w:val="left"/>
              <w:rPr>
                <w:rFonts w:eastAsia="Arial" w:cs="Arial"/>
                <w:sz w:val="22"/>
                <w:szCs w:val="22"/>
                <w:lang w:val="en-US" w:eastAsia="en-US"/>
              </w:rPr>
            </w:pPr>
            <w:r w:rsidRPr="00BC72E0">
              <w:rPr>
                <w:rFonts w:eastAsia="Arial" w:cs="Arial"/>
                <w:spacing w:val="-2"/>
                <w:sz w:val="22"/>
                <w:szCs w:val="22"/>
                <w:lang w:val="en-US" w:eastAsia="en-US"/>
              </w:rPr>
              <w:t>Monthly</w:t>
            </w:r>
          </w:p>
        </w:tc>
      </w:tr>
      <w:tr w:rsidR="00BC72E0" w:rsidRPr="00BC72E0" w14:paraId="1AA38333" w14:textId="77777777" w:rsidTr="00BC72E0">
        <w:trPr>
          <w:trHeight w:val="460"/>
        </w:trPr>
        <w:tc>
          <w:tcPr>
            <w:tcW w:w="8840" w:type="dxa"/>
          </w:tcPr>
          <w:p w14:paraId="227FF96C" w14:textId="77777777" w:rsidR="00BC72E0" w:rsidRPr="00BC72E0" w:rsidRDefault="00BC72E0" w:rsidP="00BC72E0">
            <w:pPr>
              <w:widowControl w:val="0"/>
              <w:autoSpaceDE w:val="0"/>
              <w:autoSpaceDN w:val="0"/>
              <w:spacing w:before="104" w:after="0" w:line="240" w:lineRule="auto"/>
              <w:jc w:val="left"/>
              <w:rPr>
                <w:rFonts w:eastAsia="Arial" w:cs="Arial"/>
                <w:sz w:val="22"/>
                <w:szCs w:val="22"/>
                <w:lang w:val="en-US" w:eastAsia="en-US"/>
              </w:rPr>
            </w:pPr>
            <w:r w:rsidRPr="00BC72E0">
              <w:rPr>
                <w:rFonts w:eastAsia="Arial" w:cs="Arial"/>
                <w:sz w:val="22"/>
                <w:szCs w:val="22"/>
                <w:lang w:val="en-US" w:eastAsia="en-US"/>
              </w:rPr>
              <w:t>Meter</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Reading</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Completeness/Accuracy</w:t>
            </w:r>
            <w:r w:rsidRPr="00BC72E0">
              <w:rPr>
                <w:rFonts w:eastAsia="Arial" w:cs="Arial"/>
                <w:spacing w:val="-9"/>
                <w:sz w:val="22"/>
                <w:szCs w:val="22"/>
                <w:lang w:val="en-US" w:eastAsia="en-US"/>
              </w:rPr>
              <w:t xml:space="preserve"> </w:t>
            </w:r>
            <w:r w:rsidRPr="00BC72E0">
              <w:rPr>
                <w:rFonts w:eastAsia="Arial" w:cs="Arial"/>
                <w:sz w:val="22"/>
                <w:szCs w:val="22"/>
                <w:lang w:val="en-US" w:eastAsia="en-US"/>
              </w:rPr>
              <w:t>Report</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(including</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estimated</w:t>
            </w:r>
            <w:r w:rsidRPr="00BC72E0">
              <w:rPr>
                <w:rFonts w:eastAsia="Arial" w:cs="Arial"/>
                <w:spacing w:val="-9"/>
                <w:sz w:val="22"/>
                <w:szCs w:val="22"/>
                <w:lang w:val="en-US" w:eastAsia="en-US"/>
              </w:rPr>
              <w:t xml:space="preserve"> </w:t>
            </w:r>
            <w:r w:rsidRPr="00BC72E0">
              <w:rPr>
                <w:rFonts w:eastAsia="Arial" w:cs="Arial"/>
                <w:spacing w:val="-2"/>
                <w:sz w:val="22"/>
                <w:szCs w:val="22"/>
                <w:lang w:val="en-US" w:eastAsia="en-US"/>
              </w:rPr>
              <w:t>bills)</w:t>
            </w:r>
          </w:p>
        </w:tc>
        <w:tc>
          <w:tcPr>
            <w:tcW w:w="1880" w:type="dxa"/>
          </w:tcPr>
          <w:p w14:paraId="22907349" w14:textId="77777777" w:rsidR="00BC72E0" w:rsidRPr="00BC72E0" w:rsidRDefault="00BC72E0" w:rsidP="00BC72E0">
            <w:pPr>
              <w:widowControl w:val="0"/>
              <w:autoSpaceDE w:val="0"/>
              <w:autoSpaceDN w:val="0"/>
              <w:spacing w:before="104" w:after="0" w:line="240" w:lineRule="auto"/>
              <w:jc w:val="left"/>
              <w:rPr>
                <w:rFonts w:eastAsia="Arial" w:cs="Arial"/>
                <w:sz w:val="22"/>
                <w:szCs w:val="22"/>
                <w:lang w:val="en-US" w:eastAsia="en-US"/>
              </w:rPr>
            </w:pPr>
            <w:r w:rsidRPr="00BC72E0">
              <w:rPr>
                <w:rFonts w:eastAsia="Arial" w:cs="Arial"/>
                <w:spacing w:val="-2"/>
                <w:sz w:val="22"/>
                <w:szCs w:val="22"/>
                <w:lang w:val="en-US" w:eastAsia="en-US"/>
              </w:rPr>
              <w:t>Monthly</w:t>
            </w:r>
          </w:p>
        </w:tc>
      </w:tr>
      <w:tr w:rsidR="00BC72E0" w:rsidRPr="00BC72E0" w14:paraId="546BBC13" w14:textId="77777777" w:rsidTr="00BC72E0">
        <w:trPr>
          <w:trHeight w:val="460"/>
        </w:trPr>
        <w:tc>
          <w:tcPr>
            <w:tcW w:w="8840" w:type="dxa"/>
          </w:tcPr>
          <w:p w14:paraId="0DED008A" w14:textId="77777777" w:rsidR="00BC72E0" w:rsidRPr="00BC72E0" w:rsidRDefault="00BC72E0" w:rsidP="00BC72E0">
            <w:pPr>
              <w:widowControl w:val="0"/>
              <w:autoSpaceDE w:val="0"/>
              <w:autoSpaceDN w:val="0"/>
              <w:spacing w:before="102" w:after="0" w:line="240" w:lineRule="auto"/>
              <w:jc w:val="left"/>
              <w:rPr>
                <w:rFonts w:eastAsia="Arial" w:cs="Arial"/>
                <w:sz w:val="22"/>
                <w:szCs w:val="22"/>
                <w:lang w:val="en-US" w:eastAsia="en-US"/>
              </w:rPr>
            </w:pPr>
            <w:r w:rsidRPr="00BC72E0">
              <w:rPr>
                <w:rFonts w:eastAsia="Arial" w:cs="Arial"/>
                <w:sz w:val="22"/>
                <w:szCs w:val="22"/>
                <w:lang w:val="en-US" w:eastAsia="en-US"/>
              </w:rPr>
              <w:t>Data</w:t>
            </w:r>
            <w:r w:rsidRPr="00BC72E0">
              <w:rPr>
                <w:rFonts w:eastAsia="Arial" w:cs="Arial"/>
                <w:spacing w:val="-8"/>
                <w:sz w:val="22"/>
                <w:szCs w:val="22"/>
                <w:lang w:val="en-US" w:eastAsia="en-US"/>
              </w:rPr>
              <w:t xml:space="preserve"> </w:t>
            </w:r>
            <w:r w:rsidRPr="00BC72E0">
              <w:rPr>
                <w:rFonts w:eastAsia="Arial" w:cs="Arial"/>
                <w:sz w:val="22"/>
                <w:szCs w:val="22"/>
                <w:lang w:val="en-US" w:eastAsia="en-US"/>
              </w:rPr>
              <w:t>Accuracy</w:t>
            </w:r>
            <w:r w:rsidRPr="00BC72E0">
              <w:rPr>
                <w:rFonts w:eastAsia="Arial" w:cs="Arial"/>
                <w:spacing w:val="-7"/>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8"/>
                <w:sz w:val="22"/>
                <w:szCs w:val="22"/>
                <w:lang w:val="en-US" w:eastAsia="en-US"/>
              </w:rPr>
              <w:t xml:space="preserve"> </w:t>
            </w:r>
            <w:r w:rsidRPr="00BC72E0">
              <w:rPr>
                <w:rFonts w:eastAsia="Arial" w:cs="Arial"/>
                <w:sz w:val="22"/>
                <w:szCs w:val="22"/>
                <w:lang w:val="en-US" w:eastAsia="en-US"/>
              </w:rPr>
              <w:t>Completeness</w:t>
            </w:r>
            <w:r w:rsidRPr="00BC72E0">
              <w:rPr>
                <w:rFonts w:eastAsia="Arial" w:cs="Arial"/>
                <w:spacing w:val="-7"/>
                <w:sz w:val="22"/>
                <w:szCs w:val="22"/>
                <w:lang w:val="en-US" w:eastAsia="en-US"/>
              </w:rPr>
              <w:t xml:space="preserve"> </w:t>
            </w:r>
            <w:r w:rsidRPr="00BC72E0">
              <w:rPr>
                <w:rFonts w:eastAsia="Arial" w:cs="Arial"/>
                <w:sz w:val="22"/>
                <w:szCs w:val="22"/>
                <w:lang w:val="en-US" w:eastAsia="en-US"/>
              </w:rPr>
              <w:t>(actual,</w:t>
            </w:r>
            <w:r w:rsidRPr="00BC72E0">
              <w:rPr>
                <w:rFonts w:eastAsia="Arial" w:cs="Arial"/>
                <w:spacing w:val="-8"/>
                <w:sz w:val="22"/>
                <w:szCs w:val="22"/>
                <w:lang w:val="en-US" w:eastAsia="en-US"/>
              </w:rPr>
              <w:t xml:space="preserve"> </w:t>
            </w:r>
            <w:r w:rsidRPr="00BC72E0">
              <w:rPr>
                <w:rFonts w:eastAsia="Arial" w:cs="Arial"/>
                <w:sz w:val="22"/>
                <w:szCs w:val="22"/>
                <w:lang w:val="en-US" w:eastAsia="en-US"/>
              </w:rPr>
              <w:t>estimated,</w:t>
            </w:r>
            <w:r w:rsidRPr="00BC72E0">
              <w:rPr>
                <w:rFonts w:eastAsia="Arial" w:cs="Arial"/>
                <w:spacing w:val="-7"/>
                <w:sz w:val="22"/>
                <w:szCs w:val="22"/>
                <w:lang w:val="en-US" w:eastAsia="en-US"/>
              </w:rPr>
              <w:t xml:space="preserve"> </w:t>
            </w:r>
            <w:r w:rsidRPr="00BC72E0">
              <w:rPr>
                <w:rFonts w:eastAsia="Arial" w:cs="Arial"/>
                <w:spacing w:val="-2"/>
                <w:sz w:val="22"/>
                <w:szCs w:val="22"/>
                <w:lang w:val="en-US" w:eastAsia="en-US"/>
              </w:rPr>
              <w:t>accrued)</w:t>
            </w:r>
          </w:p>
        </w:tc>
        <w:tc>
          <w:tcPr>
            <w:tcW w:w="1880" w:type="dxa"/>
          </w:tcPr>
          <w:p w14:paraId="583A6CC6" w14:textId="77777777" w:rsidR="00BC72E0" w:rsidRPr="00BC72E0" w:rsidRDefault="00BC72E0" w:rsidP="00BC72E0">
            <w:pPr>
              <w:widowControl w:val="0"/>
              <w:autoSpaceDE w:val="0"/>
              <w:autoSpaceDN w:val="0"/>
              <w:spacing w:before="102" w:after="0" w:line="240" w:lineRule="auto"/>
              <w:jc w:val="left"/>
              <w:rPr>
                <w:rFonts w:eastAsia="Arial" w:cs="Arial"/>
                <w:sz w:val="22"/>
                <w:szCs w:val="22"/>
                <w:lang w:val="en-US" w:eastAsia="en-US"/>
              </w:rPr>
            </w:pPr>
            <w:r w:rsidRPr="00BC72E0">
              <w:rPr>
                <w:rFonts w:eastAsia="Arial" w:cs="Arial"/>
                <w:spacing w:val="-2"/>
                <w:sz w:val="22"/>
                <w:szCs w:val="22"/>
                <w:lang w:val="en-US" w:eastAsia="en-US"/>
              </w:rPr>
              <w:t>Monthly</w:t>
            </w:r>
          </w:p>
        </w:tc>
      </w:tr>
      <w:tr w:rsidR="00BC72E0" w:rsidRPr="00BC72E0" w14:paraId="02A3D37E" w14:textId="77777777" w:rsidTr="00BC72E0">
        <w:trPr>
          <w:trHeight w:val="700"/>
        </w:trPr>
        <w:tc>
          <w:tcPr>
            <w:tcW w:w="8840" w:type="dxa"/>
          </w:tcPr>
          <w:p w14:paraId="441AFE11" w14:textId="77777777" w:rsidR="00BC72E0" w:rsidRPr="00BC72E0" w:rsidRDefault="00BC72E0" w:rsidP="00BC72E0">
            <w:pPr>
              <w:widowControl w:val="0"/>
              <w:autoSpaceDE w:val="0"/>
              <w:autoSpaceDN w:val="0"/>
              <w:spacing w:before="100" w:after="0" w:line="240" w:lineRule="auto"/>
              <w:jc w:val="left"/>
              <w:rPr>
                <w:rFonts w:eastAsia="Arial" w:cs="Arial"/>
                <w:sz w:val="22"/>
                <w:szCs w:val="22"/>
                <w:lang w:val="en-US" w:eastAsia="en-US"/>
              </w:rPr>
            </w:pPr>
            <w:r w:rsidRPr="00BC72E0">
              <w:rPr>
                <w:rFonts w:eastAsia="Arial" w:cs="Arial"/>
                <w:sz w:val="22"/>
                <w:szCs w:val="22"/>
                <w:lang w:val="en-US" w:eastAsia="en-US"/>
              </w:rPr>
              <w:t>Accuracy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5"/>
                <w:sz w:val="22"/>
                <w:szCs w:val="22"/>
                <w:lang w:val="en-US" w:eastAsia="en-US"/>
              </w:rPr>
              <w:t xml:space="preserve"> </w:t>
            </w:r>
            <w:r w:rsidRPr="00BC72E0">
              <w:rPr>
                <w:rFonts w:eastAsia="Arial" w:cs="Arial"/>
                <w:sz w:val="22"/>
                <w:szCs w:val="22"/>
                <w:lang w:val="en-US" w:eastAsia="en-US"/>
              </w:rPr>
              <w:t>property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database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(differences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between</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Suppliers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database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the Authority’s asset register)</w:t>
            </w:r>
          </w:p>
        </w:tc>
        <w:tc>
          <w:tcPr>
            <w:tcW w:w="1880" w:type="dxa"/>
          </w:tcPr>
          <w:p w14:paraId="5A91B1DC" w14:textId="77777777" w:rsidR="00BC72E0" w:rsidRPr="00BC72E0" w:rsidRDefault="00BC72E0" w:rsidP="00BC72E0">
            <w:pPr>
              <w:widowControl w:val="0"/>
              <w:autoSpaceDE w:val="0"/>
              <w:autoSpaceDN w:val="0"/>
              <w:spacing w:before="8" w:after="0" w:line="240" w:lineRule="auto"/>
              <w:jc w:val="left"/>
              <w:rPr>
                <w:rFonts w:eastAsia="Arial" w:cs="Arial"/>
                <w:sz w:val="19"/>
                <w:szCs w:val="22"/>
                <w:lang w:val="en-US" w:eastAsia="en-US"/>
              </w:rPr>
            </w:pPr>
          </w:p>
          <w:p w14:paraId="22611D0A" w14:textId="77777777" w:rsidR="00BC72E0" w:rsidRPr="00BC72E0" w:rsidRDefault="00BC72E0" w:rsidP="00BC72E0">
            <w:pPr>
              <w:widowControl w:val="0"/>
              <w:autoSpaceDE w:val="0"/>
              <w:autoSpaceDN w:val="0"/>
              <w:spacing w:after="0" w:line="240" w:lineRule="auto"/>
              <w:jc w:val="left"/>
              <w:rPr>
                <w:rFonts w:eastAsia="Arial" w:cs="Arial"/>
                <w:sz w:val="22"/>
                <w:szCs w:val="22"/>
                <w:lang w:val="en-US" w:eastAsia="en-US"/>
              </w:rPr>
            </w:pPr>
            <w:r w:rsidRPr="00BC72E0">
              <w:rPr>
                <w:rFonts w:eastAsia="Arial" w:cs="Arial"/>
                <w:spacing w:val="-2"/>
                <w:sz w:val="22"/>
                <w:szCs w:val="22"/>
                <w:lang w:val="en-US" w:eastAsia="en-US"/>
              </w:rPr>
              <w:t>Quarterly</w:t>
            </w:r>
          </w:p>
        </w:tc>
      </w:tr>
      <w:tr w:rsidR="00BC72E0" w:rsidRPr="00BC72E0" w14:paraId="2E6B9E6A" w14:textId="77777777" w:rsidTr="00BC72E0">
        <w:trPr>
          <w:trHeight w:val="460"/>
        </w:trPr>
        <w:tc>
          <w:tcPr>
            <w:tcW w:w="8840" w:type="dxa"/>
          </w:tcPr>
          <w:p w14:paraId="61F5277E" w14:textId="77777777" w:rsidR="00BC72E0" w:rsidRPr="00BC72E0" w:rsidRDefault="00BC72E0" w:rsidP="00BC72E0">
            <w:pPr>
              <w:widowControl w:val="0"/>
              <w:autoSpaceDE w:val="0"/>
              <w:autoSpaceDN w:val="0"/>
              <w:spacing w:before="111" w:after="0" w:line="240" w:lineRule="auto"/>
              <w:jc w:val="left"/>
              <w:rPr>
                <w:rFonts w:eastAsia="Arial" w:cs="Arial"/>
                <w:sz w:val="22"/>
                <w:szCs w:val="22"/>
                <w:lang w:val="en-US" w:eastAsia="en-US"/>
              </w:rPr>
            </w:pPr>
            <w:r w:rsidRPr="00BC72E0">
              <w:rPr>
                <w:rFonts w:eastAsia="Arial" w:cs="Arial"/>
                <w:sz w:val="22"/>
                <w:szCs w:val="22"/>
                <w:lang w:val="en-US" w:eastAsia="en-US"/>
              </w:rPr>
              <w:t>Utility</w:t>
            </w:r>
            <w:r w:rsidRPr="00BC72E0">
              <w:rPr>
                <w:rFonts w:eastAsia="Arial" w:cs="Arial"/>
                <w:spacing w:val="-9"/>
                <w:sz w:val="22"/>
                <w:szCs w:val="22"/>
                <w:lang w:val="en-US" w:eastAsia="en-US"/>
              </w:rPr>
              <w:t xml:space="preserve"> </w:t>
            </w:r>
            <w:r w:rsidRPr="00BC72E0">
              <w:rPr>
                <w:rFonts w:eastAsia="Arial" w:cs="Arial"/>
                <w:sz w:val="22"/>
                <w:szCs w:val="22"/>
                <w:lang w:val="en-US" w:eastAsia="en-US"/>
              </w:rPr>
              <w:t>Bill</w:t>
            </w:r>
            <w:r w:rsidRPr="00BC72E0">
              <w:rPr>
                <w:rFonts w:eastAsia="Arial" w:cs="Arial"/>
                <w:spacing w:val="-7"/>
                <w:sz w:val="22"/>
                <w:szCs w:val="22"/>
                <w:lang w:val="en-US" w:eastAsia="en-US"/>
              </w:rPr>
              <w:t xml:space="preserve"> </w:t>
            </w:r>
            <w:r w:rsidRPr="00BC72E0">
              <w:rPr>
                <w:rFonts w:eastAsia="Arial" w:cs="Arial"/>
                <w:sz w:val="22"/>
                <w:szCs w:val="22"/>
                <w:lang w:val="en-US" w:eastAsia="en-US"/>
              </w:rPr>
              <w:t>Validation</w:t>
            </w:r>
            <w:r w:rsidRPr="00BC72E0">
              <w:rPr>
                <w:rFonts w:eastAsia="Arial" w:cs="Arial"/>
                <w:spacing w:val="-7"/>
                <w:sz w:val="22"/>
                <w:szCs w:val="22"/>
                <w:lang w:val="en-US" w:eastAsia="en-US"/>
              </w:rPr>
              <w:t xml:space="preserve"> </w:t>
            </w:r>
            <w:r w:rsidRPr="00BC72E0">
              <w:rPr>
                <w:rFonts w:eastAsia="Arial" w:cs="Arial"/>
                <w:sz w:val="22"/>
                <w:szCs w:val="22"/>
                <w:lang w:val="en-US" w:eastAsia="en-US"/>
              </w:rPr>
              <w:t>Queries</w:t>
            </w:r>
            <w:r w:rsidRPr="00BC72E0">
              <w:rPr>
                <w:rFonts w:eastAsia="Arial" w:cs="Arial"/>
                <w:spacing w:val="48"/>
                <w:sz w:val="22"/>
                <w:szCs w:val="22"/>
                <w:lang w:val="en-US" w:eastAsia="en-US"/>
              </w:rPr>
              <w:t xml:space="preserve"> </w:t>
            </w:r>
            <w:r w:rsidRPr="00BC72E0">
              <w:rPr>
                <w:rFonts w:eastAsia="Arial" w:cs="Arial"/>
                <w:sz w:val="22"/>
                <w:szCs w:val="22"/>
                <w:lang w:val="en-US" w:eastAsia="en-US"/>
              </w:rPr>
              <w:t>-</w:t>
            </w:r>
            <w:r w:rsidRPr="00BC72E0">
              <w:rPr>
                <w:rFonts w:eastAsia="Arial" w:cs="Arial"/>
                <w:spacing w:val="-7"/>
                <w:sz w:val="22"/>
                <w:szCs w:val="22"/>
                <w:lang w:val="en-US" w:eastAsia="en-US"/>
              </w:rPr>
              <w:t xml:space="preserve"> </w:t>
            </w:r>
            <w:r w:rsidRPr="00BC72E0">
              <w:rPr>
                <w:rFonts w:eastAsia="Arial" w:cs="Arial"/>
                <w:sz w:val="22"/>
                <w:szCs w:val="22"/>
                <w:lang w:val="en-US" w:eastAsia="en-US"/>
              </w:rPr>
              <w:t>direct</w:t>
            </w:r>
            <w:r w:rsidRPr="00BC72E0">
              <w:rPr>
                <w:rFonts w:eastAsia="Arial" w:cs="Arial"/>
                <w:spacing w:val="-7"/>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7"/>
                <w:sz w:val="22"/>
                <w:szCs w:val="22"/>
                <w:lang w:val="en-US" w:eastAsia="en-US"/>
              </w:rPr>
              <w:t xml:space="preserve"> </w:t>
            </w:r>
            <w:r w:rsidRPr="00BC72E0">
              <w:rPr>
                <w:rFonts w:eastAsia="Arial" w:cs="Arial"/>
                <w:sz w:val="22"/>
                <w:szCs w:val="22"/>
                <w:lang w:val="en-US" w:eastAsia="en-US"/>
              </w:rPr>
              <w:t>landlord</w:t>
            </w:r>
            <w:r w:rsidRPr="00BC72E0">
              <w:rPr>
                <w:rFonts w:eastAsia="Arial" w:cs="Arial"/>
                <w:spacing w:val="-7"/>
                <w:sz w:val="22"/>
                <w:szCs w:val="22"/>
                <w:lang w:val="en-US" w:eastAsia="en-US"/>
              </w:rPr>
              <w:t xml:space="preserve"> </w:t>
            </w:r>
            <w:r w:rsidRPr="00BC72E0">
              <w:rPr>
                <w:rFonts w:eastAsia="Arial" w:cs="Arial"/>
                <w:sz w:val="22"/>
                <w:szCs w:val="22"/>
                <w:lang w:val="en-US" w:eastAsia="en-US"/>
              </w:rPr>
              <w:t>(open,</w:t>
            </w:r>
            <w:r w:rsidRPr="00BC72E0">
              <w:rPr>
                <w:rFonts w:eastAsia="Arial" w:cs="Arial"/>
                <w:spacing w:val="-7"/>
                <w:sz w:val="22"/>
                <w:szCs w:val="22"/>
                <w:lang w:val="en-US" w:eastAsia="en-US"/>
              </w:rPr>
              <w:t xml:space="preserve"> </w:t>
            </w:r>
            <w:r w:rsidRPr="00BC72E0">
              <w:rPr>
                <w:rFonts w:eastAsia="Arial" w:cs="Arial"/>
                <w:sz w:val="22"/>
                <w:szCs w:val="22"/>
                <w:lang w:val="en-US" w:eastAsia="en-US"/>
              </w:rPr>
              <w:t>closed,</w:t>
            </w:r>
            <w:r w:rsidRPr="00BC72E0">
              <w:rPr>
                <w:rFonts w:eastAsia="Arial" w:cs="Arial"/>
                <w:spacing w:val="-6"/>
                <w:sz w:val="22"/>
                <w:szCs w:val="22"/>
                <w:lang w:val="en-US" w:eastAsia="en-US"/>
              </w:rPr>
              <w:t xml:space="preserve"> </w:t>
            </w:r>
            <w:r w:rsidRPr="00BC72E0">
              <w:rPr>
                <w:rFonts w:eastAsia="Arial" w:cs="Arial"/>
                <w:spacing w:val="-2"/>
                <w:sz w:val="22"/>
                <w:szCs w:val="22"/>
                <w:lang w:val="en-US" w:eastAsia="en-US"/>
              </w:rPr>
              <w:t>values)</w:t>
            </w:r>
          </w:p>
        </w:tc>
        <w:tc>
          <w:tcPr>
            <w:tcW w:w="1880" w:type="dxa"/>
          </w:tcPr>
          <w:p w14:paraId="14F8F8C0" w14:textId="77777777" w:rsidR="00BC72E0" w:rsidRPr="00BC72E0" w:rsidRDefault="00BC72E0" w:rsidP="00BC72E0">
            <w:pPr>
              <w:widowControl w:val="0"/>
              <w:autoSpaceDE w:val="0"/>
              <w:autoSpaceDN w:val="0"/>
              <w:spacing w:before="111" w:after="0" w:line="240" w:lineRule="auto"/>
              <w:jc w:val="left"/>
              <w:rPr>
                <w:rFonts w:eastAsia="Arial" w:cs="Arial"/>
                <w:sz w:val="22"/>
                <w:szCs w:val="22"/>
                <w:lang w:val="en-US" w:eastAsia="en-US"/>
              </w:rPr>
            </w:pPr>
            <w:r w:rsidRPr="00BC72E0">
              <w:rPr>
                <w:rFonts w:eastAsia="Arial" w:cs="Arial"/>
                <w:spacing w:val="-2"/>
                <w:sz w:val="22"/>
                <w:szCs w:val="22"/>
                <w:lang w:val="en-US" w:eastAsia="en-US"/>
              </w:rPr>
              <w:t>Monthly</w:t>
            </w:r>
          </w:p>
        </w:tc>
      </w:tr>
      <w:tr w:rsidR="00BC72E0" w:rsidRPr="00BC72E0" w14:paraId="7701857E" w14:textId="77777777" w:rsidTr="00BC72E0">
        <w:trPr>
          <w:trHeight w:val="459"/>
        </w:trPr>
        <w:tc>
          <w:tcPr>
            <w:tcW w:w="8840" w:type="dxa"/>
          </w:tcPr>
          <w:p w14:paraId="71A918FA" w14:textId="77777777" w:rsidR="00BC72E0" w:rsidRPr="00BC72E0" w:rsidRDefault="00BC72E0" w:rsidP="00BC72E0">
            <w:pPr>
              <w:widowControl w:val="0"/>
              <w:autoSpaceDE w:val="0"/>
              <w:autoSpaceDN w:val="0"/>
              <w:spacing w:before="109" w:after="0" w:line="240" w:lineRule="auto"/>
              <w:jc w:val="left"/>
              <w:rPr>
                <w:rFonts w:eastAsia="Arial" w:cs="Arial"/>
                <w:sz w:val="22"/>
                <w:szCs w:val="22"/>
                <w:lang w:val="en-US" w:eastAsia="en-US"/>
              </w:rPr>
            </w:pPr>
            <w:r w:rsidRPr="00BC72E0">
              <w:rPr>
                <w:rFonts w:eastAsia="Arial" w:cs="Arial"/>
                <w:sz w:val="22"/>
                <w:szCs w:val="22"/>
                <w:lang w:val="en-US" w:eastAsia="en-US"/>
              </w:rPr>
              <w:t>Utility</w:t>
            </w:r>
            <w:r w:rsidRPr="00BC72E0">
              <w:rPr>
                <w:rFonts w:eastAsia="Arial" w:cs="Arial"/>
                <w:spacing w:val="-12"/>
                <w:sz w:val="22"/>
                <w:szCs w:val="22"/>
                <w:lang w:val="en-US" w:eastAsia="en-US"/>
              </w:rPr>
              <w:t xml:space="preserve"> </w:t>
            </w:r>
            <w:r w:rsidRPr="00BC72E0">
              <w:rPr>
                <w:rFonts w:eastAsia="Arial" w:cs="Arial"/>
                <w:sz w:val="22"/>
                <w:szCs w:val="22"/>
                <w:lang w:val="en-US" w:eastAsia="en-US"/>
              </w:rPr>
              <w:t>Bill</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Validation</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Cost</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Avoidance</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Report</w:t>
            </w:r>
            <w:r w:rsidRPr="00BC72E0">
              <w:rPr>
                <w:rFonts w:eastAsia="Arial" w:cs="Arial"/>
                <w:spacing w:val="-10"/>
                <w:sz w:val="22"/>
                <w:szCs w:val="22"/>
                <w:lang w:val="en-US" w:eastAsia="en-US"/>
              </w:rPr>
              <w:t xml:space="preserve"> </w:t>
            </w:r>
            <w:r w:rsidRPr="00BC72E0">
              <w:rPr>
                <w:rFonts w:eastAsia="Arial" w:cs="Arial"/>
                <w:spacing w:val="-2"/>
                <w:sz w:val="22"/>
                <w:szCs w:val="22"/>
                <w:lang w:val="en-US" w:eastAsia="en-US"/>
              </w:rPr>
              <w:t>(savings)</w:t>
            </w:r>
          </w:p>
        </w:tc>
        <w:tc>
          <w:tcPr>
            <w:tcW w:w="1880" w:type="dxa"/>
          </w:tcPr>
          <w:p w14:paraId="7F30322B" w14:textId="77777777" w:rsidR="00BC72E0" w:rsidRPr="00BC72E0" w:rsidRDefault="00BC72E0" w:rsidP="00BC72E0">
            <w:pPr>
              <w:widowControl w:val="0"/>
              <w:autoSpaceDE w:val="0"/>
              <w:autoSpaceDN w:val="0"/>
              <w:spacing w:before="109" w:after="0" w:line="240" w:lineRule="auto"/>
              <w:jc w:val="left"/>
              <w:rPr>
                <w:rFonts w:eastAsia="Arial" w:cs="Arial"/>
                <w:sz w:val="22"/>
                <w:szCs w:val="22"/>
                <w:lang w:val="en-US" w:eastAsia="en-US"/>
              </w:rPr>
            </w:pPr>
            <w:r w:rsidRPr="00BC72E0">
              <w:rPr>
                <w:rFonts w:eastAsia="Arial" w:cs="Arial"/>
                <w:spacing w:val="-2"/>
                <w:sz w:val="22"/>
                <w:szCs w:val="22"/>
                <w:lang w:val="en-US" w:eastAsia="en-US"/>
              </w:rPr>
              <w:t>Monthly</w:t>
            </w:r>
          </w:p>
        </w:tc>
      </w:tr>
      <w:tr w:rsidR="00BC72E0" w:rsidRPr="00BC72E0" w14:paraId="554F0C0F" w14:textId="77777777" w:rsidTr="00BC72E0">
        <w:trPr>
          <w:trHeight w:val="460"/>
        </w:trPr>
        <w:tc>
          <w:tcPr>
            <w:tcW w:w="8840" w:type="dxa"/>
            <w:shd w:val="clear" w:color="auto" w:fill="D9D9D9"/>
          </w:tcPr>
          <w:p w14:paraId="106B25F1" w14:textId="77777777" w:rsidR="00BC72E0" w:rsidRPr="00BC72E0" w:rsidRDefault="00BC72E0" w:rsidP="00BC72E0">
            <w:pPr>
              <w:widowControl w:val="0"/>
              <w:autoSpaceDE w:val="0"/>
              <w:autoSpaceDN w:val="0"/>
              <w:spacing w:before="107" w:after="0" w:line="240" w:lineRule="auto"/>
              <w:jc w:val="left"/>
              <w:rPr>
                <w:rFonts w:eastAsia="Arial" w:cs="Arial"/>
                <w:b/>
                <w:sz w:val="22"/>
                <w:szCs w:val="22"/>
                <w:lang w:val="en-US" w:eastAsia="en-US"/>
              </w:rPr>
            </w:pPr>
            <w:r w:rsidRPr="00BC72E0">
              <w:rPr>
                <w:rFonts w:eastAsia="Arial" w:cs="Arial"/>
                <w:b/>
                <w:sz w:val="22"/>
                <w:szCs w:val="22"/>
                <w:lang w:val="en-US" w:eastAsia="en-US"/>
              </w:rPr>
              <w:t>Consumption</w:t>
            </w:r>
            <w:r w:rsidRPr="00BC72E0">
              <w:rPr>
                <w:rFonts w:eastAsia="Arial" w:cs="Arial"/>
                <w:b/>
                <w:spacing w:val="-11"/>
                <w:sz w:val="22"/>
                <w:szCs w:val="22"/>
                <w:lang w:val="en-US" w:eastAsia="en-US"/>
              </w:rPr>
              <w:t xml:space="preserve"> </w:t>
            </w:r>
            <w:r w:rsidRPr="00BC72E0">
              <w:rPr>
                <w:rFonts w:eastAsia="Arial" w:cs="Arial"/>
                <w:b/>
                <w:spacing w:val="-2"/>
                <w:sz w:val="22"/>
                <w:szCs w:val="22"/>
                <w:lang w:val="en-US" w:eastAsia="en-US"/>
              </w:rPr>
              <w:t>Reports</w:t>
            </w:r>
          </w:p>
        </w:tc>
        <w:tc>
          <w:tcPr>
            <w:tcW w:w="1880" w:type="dxa"/>
            <w:shd w:val="clear" w:color="auto" w:fill="D9D9D9"/>
          </w:tcPr>
          <w:p w14:paraId="799B4911" w14:textId="77777777" w:rsidR="00BC72E0" w:rsidRPr="00BC72E0" w:rsidRDefault="00BC72E0" w:rsidP="00BC72E0">
            <w:pPr>
              <w:widowControl w:val="0"/>
              <w:autoSpaceDE w:val="0"/>
              <w:autoSpaceDN w:val="0"/>
              <w:spacing w:after="0" w:line="240" w:lineRule="auto"/>
              <w:jc w:val="left"/>
              <w:rPr>
                <w:rFonts w:ascii="Times New Roman" w:eastAsia="Arial" w:cs="Arial"/>
                <w:sz w:val="22"/>
                <w:szCs w:val="22"/>
                <w:lang w:val="en-US" w:eastAsia="en-US"/>
              </w:rPr>
            </w:pPr>
          </w:p>
        </w:tc>
      </w:tr>
    </w:tbl>
    <w:p w14:paraId="548E7117" w14:textId="77777777" w:rsidR="00BC72E0" w:rsidRPr="00BC72E0" w:rsidRDefault="00BC72E0" w:rsidP="00BC72E0">
      <w:pPr>
        <w:widowControl w:val="0"/>
        <w:autoSpaceDE w:val="0"/>
        <w:autoSpaceDN w:val="0"/>
        <w:spacing w:after="0" w:line="240" w:lineRule="auto"/>
        <w:jc w:val="left"/>
        <w:rPr>
          <w:rFonts w:ascii="Times New Roman" w:eastAsia="Arial" w:cs="Arial"/>
          <w:sz w:val="22"/>
          <w:szCs w:val="22"/>
          <w:lang w:val="en-US" w:eastAsia="en-US"/>
        </w:rPr>
        <w:sectPr w:rsidR="00BC72E0" w:rsidRPr="00BC72E0">
          <w:pgSz w:w="11920" w:h="16840"/>
          <w:pgMar w:top="2600" w:right="280" w:bottom="2060" w:left="260" w:header="455" w:footer="1875" w:gutter="0"/>
          <w:cols w:space="720"/>
        </w:sectPr>
      </w:pPr>
    </w:p>
    <w:p w14:paraId="779570CB" w14:textId="77777777" w:rsidR="00BC72E0" w:rsidRPr="00BC72E0" w:rsidRDefault="00BC72E0" w:rsidP="00BC72E0">
      <w:pPr>
        <w:widowControl w:val="0"/>
        <w:autoSpaceDE w:val="0"/>
        <w:autoSpaceDN w:val="0"/>
        <w:spacing w:before="9" w:after="0" w:line="240" w:lineRule="auto"/>
        <w:jc w:val="left"/>
        <w:rPr>
          <w:rFonts w:eastAsia="Arial" w:cs="Arial"/>
          <w:sz w:val="24"/>
          <w:szCs w:val="24"/>
          <w:lang w:val="en-US" w:eastAsia="en-US"/>
        </w:rPr>
      </w:pPr>
    </w:p>
    <w:tbl>
      <w:tblPr>
        <w:tblW w:w="0" w:type="auto"/>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40"/>
        <w:gridCol w:w="1880"/>
      </w:tblGrid>
      <w:tr w:rsidR="00BC72E0" w:rsidRPr="00BC72E0" w14:paraId="5D94A9A4" w14:textId="77777777" w:rsidTr="00BC72E0">
        <w:trPr>
          <w:trHeight w:val="960"/>
        </w:trPr>
        <w:tc>
          <w:tcPr>
            <w:tcW w:w="8840" w:type="dxa"/>
          </w:tcPr>
          <w:p w14:paraId="3B151C19" w14:textId="77777777" w:rsidR="00BC72E0" w:rsidRPr="00BC72E0" w:rsidRDefault="00BC72E0" w:rsidP="00BC72E0">
            <w:pPr>
              <w:widowControl w:val="0"/>
              <w:autoSpaceDE w:val="0"/>
              <w:autoSpaceDN w:val="0"/>
              <w:spacing w:before="11" w:after="0" w:line="240" w:lineRule="auto"/>
              <w:jc w:val="left"/>
              <w:rPr>
                <w:rFonts w:eastAsia="Arial" w:cs="Arial"/>
                <w:szCs w:val="22"/>
                <w:lang w:val="en-US" w:eastAsia="en-US"/>
              </w:rPr>
            </w:pPr>
          </w:p>
          <w:p w14:paraId="33E3CAC4" w14:textId="77777777" w:rsidR="00BC72E0" w:rsidRPr="00BC72E0" w:rsidRDefault="00BC72E0" w:rsidP="00BC72E0">
            <w:pPr>
              <w:widowControl w:val="0"/>
              <w:autoSpaceDE w:val="0"/>
              <w:autoSpaceDN w:val="0"/>
              <w:spacing w:after="0" w:line="240" w:lineRule="auto"/>
              <w:ind w:right="177"/>
              <w:jc w:val="left"/>
              <w:rPr>
                <w:rFonts w:eastAsia="Arial" w:cs="Arial"/>
                <w:sz w:val="22"/>
                <w:szCs w:val="22"/>
                <w:lang w:val="en-US" w:eastAsia="en-US"/>
              </w:rPr>
            </w:pPr>
            <w:r w:rsidRPr="00BC72E0">
              <w:rPr>
                <w:rFonts w:eastAsia="Arial" w:cs="Arial"/>
                <w:sz w:val="22"/>
                <w:szCs w:val="22"/>
                <w:lang w:val="en-US" w:eastAsia="en-US"/>
              </w:rPr>
              <w:t>Utility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Consumption</w:t>
            </w:r>
            <w:r w:rsidRPr="00BC72E0">
              <w:rPr>
                <w:rFonts w:eastAsia="Arial" w:cs="Arial"/>
                <w:spacing w:val="-5"/>
                <w:sz w:val="22"/>
                <w:szCs w:val="22"/>
                <w:lang w:val="en-US" w:eastAsia="en-US"/>
              </w:rPr>
              <w:t xml:space="preserve"> </w:t>
            </w:r>
            <w:r w:rsidRPr="00BC72E0">
              <w:rPr>
                <w:rFonts w:eastAsia="Arial" w:cs="Arial"/>
                <w:sz w:val="22"/>
                <w:szCs w:val="22"/>
                <w:lang w:val="en-US" w:eastAsia="en-US"/>
              </w:rPr>
              <w:t>Report</w:t>
            </w:r>
            <w:r w:rsidRPr="00BC72E0">
              <w:rPr>
                <w:rFonts w:eastAsia="Arial" w:cs="Arial"/>
                <w:spacing w:val="-5"/>
                <w:sz w:val="22"/>
                <w:szCs w:val="22"/>
                <w:lang w:val="en-US" w:eastAsia="en-US"/>
              </w:rPr>
              <w:t xml:space="preserve"> </w:t>
            </w:r>
            <w:r w:rsidRPr="00BC72E0">
              <w:rPr>
                <w:rFonts w:eastAsia="Arial" w:cs="Arial"/>
                <w:sz w:val="22"/>
                <w:szCs w:val="22"/>
                <w:lang w:val="en-US" w:eastAsia="en-US"/>
              </w:rPr>
              <w:t>(kWh</w:t>
            </w:r>
            <w:r w:rsidRPr="00BC72E0">
              <w:rPr>
                <w:rFonts w:eastAsia="Arial" w:cs="Arial"/>
                <w:spacing w:val="-5"/>
                <w:sz w:val="22"/>
                <w:szCs w:val="22"/>
                <w:lang w:val="en-US" w:eastAsia="en-US"/>
              </w:rPr>
              <w:t xml:space="preserve"> </w:t>
            </w:r>
            <w:r w:rsidRPr="00BC72E0">
              <w:rPr>
                <w:rFonts w:eastAsia="Arial" w:cs="Arial"/>
                <w:sz w:val="22"/>
                <w:szCs w:val="22"/>
                <w:lang w:val="en-US" w:eastAsia="en-US"/>
              </w:rPr>
              <w:t>for</w:t>
            </w:r>
            <w:r w:rsidRPr="00BC72E0">
              <w:rPr>
                <w:rFonts w:eastAsia="Arial" w:cs="Arial"/>
                <w:spacing w:val="-5"/>
                <w:sz w:val="22"/>
                <w:szCs w:val="22"/>
                <w:lang w:val="en-US" w:eastAsia="en-US"/>
              </w:rPr>
              <w:t xml:space="preserve"> </w:t>
            </w:r>
            <w:r w:rsidRPr="00BC72E0">
              <w:rPr>
                <w:rFonts w:eastAsia="Arial" w:cs="Arial"/>
                <w:sz w:val="22"/>
                <w:szCs w:val="22"/>
                <w:lang w:val="en-US" w:eastAsia="en-US"/>
              </w:rPr>
              <w:t>electric</w:t>
            </w:r>
            <w:r w:rsidRPr="00BC72E0">
              <w:rPr>
                <w:rFonts w:eastAsia="Arial" w:cs="Arial"/>
                <w:spacing w:val="-5"/>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5"/>
                <w:sz w:val="22"/>
                <w:szCs w:val="22"/>
                <w:lang w:val="en-US" w:eastAsia="en-US"/>
              </w:rPr>
              <w:t xml:space="preserve"> </w:t>
            </w:r>
            <w:r w:rsidRPr="00BC72E0">
              <w:rPr>
                <w:rFonts w:eastAsia="Arial" w:cs="Arial"/>
                <w:sz w:val="22"/>
                <w:szCs w:val="22"/>
                <w:lang w:val="en-US" w:eastAsia="en-US"/>
              </w:rPr>
              <w:t>gas,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m3/</w:t>
            </w:r>
            <w:r w:rsidRPr="00BC72E0">
              <w:rPr>
                <w:rFonts w:eastAsia="Arial" w:cs="Arial"/>
                <w:spacing w:val="-5"/>
                <w:sz w:val="22"/>
                <w:szCs w:val="22"/>
                <w:lang w:val="en-US" w:eastAsia="en-US"/>
              </w:rPr>
              <w:t xml:space="preserve"> </w:t>
            </w:r>
            <w:r w:rsidRPr="00BC72E0">
              <w:rPr>
                <w:rFonts w:eastAsia="Arial" w:cs="Arial"/>
                <w:sz w:val="22"/>
                <w:szCs w:val="22"/>
                <w:lang w:val="en-US" w:eastAsia="en-US"/>
              </w:rPr>
              <w:t>for</w:t>
            </w:r>
            <w:r w:rsidRPr="00BC72E0">
              <w:rPr>
                <w:rFonts w:eastAsia="Arial" w:cs="Arial"/>
                <w:spacing w:val="-5"/>
                <w:sz w:val="22"/>
                <w:szCs w:val="22"/>
                <w:lang w:val="en-US" w:eastAsia="en-US"/>
              </w:rPr>
              <w:t xml:space="preserve"> </w:t>
            </w:r>
            <w:r w:rsidRPr="00BC72E0">
              <w:rPr>
                <w:rFonts w:eastAsia="Arial" w:cs="Arial"/>
                <w:sz w:val="22"/>
                <w:szCs w:val="22"/>
                <w:lang w:val="en-US" w:eastAsia="en-US"/>
              </w:rPr>
              <w:t>water,</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other</w:t>
            </w:r>
            <w:r w:rsidRPr="00BC72E0">
              <w:rPr>
                <w:rFonts w:eastAsia="Arial" w:cs="Arial"/>
                <w:spacing w:val="-5"/>
                <w:sz w:val="22"/>
                <w:szCs w:val="22"/>
                <w:lang w:val="en-US" w:eastAsia="en-US"/>
              </w:rPr>
              <w:t xml:space="preserve"> </w:t>
            </w:r>
            <w:r w:rsidRPr="00BC72E0">
              <w:rPr>
                <w:rFonts w:eastAsia="Arial" w:cs="Arial"/>
                <w:sz w:val="22"/>
                <w:szCs w:val="22"/>
                <w:lang w:val="en-US" w:eastAsia="en-US"/>
              </w:rPr>
              <w:t>fuels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kWh)</w:t>
            </w:r>
            <w:r w:rsidRPr="00BC72E0">
              <w:rPr>
                <w:rFonts w:eastAsia="Arial" w:cs="Arial"/>
                <w:spacing w:val="-5"/>
                <w:sz w:val="22"/>
                <w:szCs w:val="22"/>
                <w:lang w:val="en-US" w:eastAsia="en-US"/>
              </w:rPr>
              <w:t xml:space="preserve"> </w:t>
            </w:r>
            <w:r w:rsidRPr="00BC72E0">
              <w:rPr>
                <w:rFonts w:eastAsia="Arial" w:cs="Arial"/>
                <w:sz w:val="22"/>
                <w:szCs w:val="22"/>
                <w:lang w:val="en-US" w:eastAsia="en-US"/>
              </w:rPr>
              <w:t>- per site &amp; utility</w:t>
            </w:r>
          </w:p>
        </w:tc>
        <w:tc>
          <w:tcPr>
            <w:tcW w:w="1880" w:type="dxa"/>
          </w:tcPr>
          <w:p w14:paraId="44E69952" w14:textId="77777777" w:rsidR="00BC72E0" w:rsidRPr="00BC72E0" w:rsidRDefault="00BC72E0" w:rsidP="00BC72E0">
            <w:pPr>
              <w:widowControl w:val="0"/>
              <w:autoSpaceDE w:val="0"/>
              <w:autoSpaceDN w:val="0"/>
              <w:spacing w:before="114" w:after="0" w:line="240" w:lineRule="auto"/>
              <w:ind w:right="355"/>
              <w:jc w:val="left"/>
              <w:rPr>
                <w:rFonts w:eastAsia="Arial" w:cs="Arial"/>
                <w:sz w:val="22"/>
                <w:szCs w:val="22"/>
                <w:lang w:val="en-US" w:eastAsia="en-US"/>
              </w:rPr>
            </w:pPr>
            <w:r w:rsidRPr="00BC72E0">
              <w:rPr>
                <w:rFonts w:eastAsia="Arial" w:cs="Arial"/>
                <w:spacing w:val="-2"/>
                <w:sz w:val="22"/>
                <w:szCs w:val="22"/>
                <w:lang w:val="en-US" w:eastAsia="en-US"/>
              </w:rPr>
              <w:t>Monthly, Quarterly Annually</w:t>
            </w:r>
          </w:p>
        </w:tc>
      </w:tr>
      <w:tr w:rsidR="00BC72E0" w:rsidRPr="00BC72E0" w14:paraId="7F66F630" w14:textId="77777777" w:rsidTr="00BC72E0">
        <w:trPr>
          <w:trHeight w:val="719"/>
        </w:trPr>
        <w:tc>
          <w:tcPr>
            <w:tcW w:w="8840" w:type="dxa"/>
          </w:tcPr>
          <w:p w14:paraId="2B3CE407" w14:textId="77777777" w:rsidR="00BC72E0" w:rsidRPr="00BC72E0" w:rsidRDefault="00BC72E0" w:rsidP="00BC72E0">
            <w:pPr>
              <w:widowControl w:val="0"/>
              <w:autoSpaceDE w:val="0"/>
              <w:autoSpaceDN w:val="0"/>
              <w:spacing w:before="118" w:after="0" w:line="240" w:lineRule="auto"/>
              <w:jc w:val="left"/>
              <w:rPr>
                <w:rFonts w:eastAsia="Arial" w:cs="Arial"/>
                <w:sz w:val="22"/>
                <w:szCs w:val="22"/>
                <w:lang w:val="en-US" w:eastAsia="en-US"/>
              </w:rPr>
            </w:pPr>
            <w:r w:rsidRPr="00BC72E0">
              <w:rPr>
                <w:rFonts w:eastAsia="Arial" w:cs="Arial"/>
                <w:sz w:val="22"/>
                <w:szCs w:val="22"/>
                <w:lang w:val="en-US" w:eastAsia="en-US"/>
              </w:rPr>
              <w:t>Utility</w:t>
            </w:r>
            <w:r w:rsidRPr="00BC72E0">
              <w:rPr>
                <w:rFonts w:eastAsia="Arial" w:cs="Arial"/>
                <w:spacing w:val="-4"/>
                <w:sz w:val="22"/>
                <w:szCs w:val="22"/>
                <w:lang w:val="en-US" w:eastAsia="en-US"/>
              </w:rPr>
              <w:t xml:space="preserve"> </w:t>
            </w:r>
            <w:r w:rsidRPr="00BC72E0">
              <w:rPr>
                <w:rFonts w:eastAsia="Arial" w:cs="Arial"/>
                <w:sz w:val="22"/>
                <w:szCs w:val="22"/>
                <w:lang w:val="en-US" w:eastAsia="en-US"/>
              </w:rPr>
              <w:t>consumption</w:t>
            </w:r>
            <w:r w:rsidRPr="00BC72E0">
              <w:rPr>
                <w:rFonts w:eastAsia="Arial" w:cs="Arial"/>
                <w:spacing w:val="-4"/>
                <w:sz w:val="22"/>
                <w:szCs w:val="22"/>
                <w:lang w:val="en-US" w:eastAsia="en-US"/>
              </w:rPr>
              <w:t xml:space="preserve"> </w:t>
            </w:r>
            <w:r w:rsidRPr="00BC72E0">
              <w:rPr>
                <w:rFonts w:eastAsia="Arial" w:cs="Arial"/>
                <w:sz w:val="22"/>
                <w:szCs w:val="22"/>
                <w:lang w:val="en-US" w:eastAsia="en-US"/>
              </w:rPr>
              <w:t>report</w:t>
            </w:r>
            <w:r w:rsidRPr="00BC72E0">
              <w:rPr>
                <w:rFonts w:eastAsia="Arial" w:cs="Arial"/>
                <w:spacing w:val="-4"/>
                <w:sz w:val="22"/>
                <w:szCs w:val="22"/>
                <w:lang w:val="en-US" w:eastAsia="en-US"/>
              </w:rPr>
              <w:t xml:space="preserve"> </w:t>
            </w:r>
            <w:r w:rsidRPr="00BC72E0">
              <w:rPr>
                <w:rFonts w:eastAsia="Arial" w:cs="Arial"/>
                <w:sz w:val="22"/>
                <w:szCs w:val="22"/>
                <w:lang w:val="en-US" w:eastAsia="en-US"/>
              </w:rPr>
              <w:t>Q</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Q,</w:t>
            </w:r>
            <w:r w:rsidRPr="00BC72E0">
              <w:rPr>
                <w:rFonts w:eastAsia="Arial" w:cs="Arial"/>
                <w:spacing w:val="-4"/>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4"/>
                <w:sz w:val="22"/>
                <w:szCs w:val="22"/>
                <w:lang w:val="en-US" w:eastAsia="en-US"/>
              </w:rPr>
              <w:t xml:space="preserve"> </w:t>
            </w:r>
            <w:r w:rsidRPr="00BC72E0">
              <w:rPr>
                <w:rFonts w:eastAsia="Arial" w:cs="Arial"/>
                <w:sz w:val="22"/>
                <w:szCs w:val="22"/>
                <w:lang w:val="en-US" w:eastAsia="en-US"/>
              </w:rPr>
              <w:t>year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on</w:t>
            </w:r>
            <w:r w:rsidRPr="00BC72E0">
              <w:rPr>
                <w:rFonts w:eastAsia="Arial" w:cs="Arial"/>
                <w:spacing w:val="-4"/>
                <w:sz w:val="22"/>
                <w:szCs w:val="22"/>
                <w:lang w:val="en-US" w:eastAsia="en-US"/>
              </w:rPr>
              <w:t xml:space="preserve"> </w:t>
            </w:r>
            <w:r w:rsidRPr="00BC72E0">
              <w:rPr>
                <w:rFonts w:eastAsia="Arial" w:cs="Arial"/>
                <w:sz w:val="22"/>
                <w:szCs w:val="22"/>
                <w:lang w:val="en-US" w:eastAsia="en-US"/>
              </w:rPr>
              <w:t>year,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per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site</w:t>
            </w:r>
            <w:r w:rsidRPr="00BC72E0">
              <w:rPr>
                <w:rFonts w:eastAsia="Arial" w:cs="Arial"/>
                <w:spacing w:val="-4"/>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4"/>
                <w:sz w:val="22"/>
                <w:szCs w:val="22"/>
                <w:lang w:val="en-US" w:eastAsia="en-US"/>
              </w:rPr>
              <w:t xml:space="preserve"> </w:t>
            </w:r>
            <w:r w:rsidRPr="00BC72E0">
              <w:rPr>
                <w:rFonts w:eastAsia="Arial" w:cs="Arial"/>
                <w:sz w:val="22"/>
                <w:szCs w:val="22"/>
                <w:lang w:val="en-US" w:eastAsia="en-US"/>
              </w:rPr>
              <w:t>supply</w:t>
            </w:r>
            <w:r w:rsidRPr="00BC72E0">
              <w:rPr>
                <w:rFonts w:eastAsia="Arial" w:cs="Arial"/>
                <w:spacing w:val="-4"/>
                <w:sz w:val="22"/>
                <w:szCs w:val="22"/>
                <w:lang w:val="en-US" w:eastAsia="en-US"/>
              </w:rPr>
              <w:t xml:space="preserve"> </w:t>
            </w:r>
            <w:r w:rsidRPr="00BC72E0">
              <w:rPr>
                <w:rFonts w:eastAsia="Arial" w:cs="Arial"/>
                <w:sz w:val="22"/>
                <w:szCs w:val="22"/>
                <w:lang w:val="en-US" w:eastAsia="en-US"/>
              </w:rPr>
              <w:t>type</w:t>
            </w:r>
            <w:r w:rsidRPr="00BC72E0">
              <w:rPr>
                <w:rFonts w:eastAsia="Arial" w:cs="Arial"/>
                <w:spacing w:val="-4"/>
                <w:sz w:val="22"/>
                <w:szCs w:val="22"/>
                <w:lang w:val="en-US" w:eastAsia="en-US"/>
              </w:rPr>
              <w:t xml:space="preserve"> </w:t>
            </w:r>
            <w:r w:rsidRPr="00BC72E0">
              <w:rPr>
                <w:rFonts w:eastAsia="Arial" w:cs="Arial"/>
                <w:sz w:val="22"/>
                <w:szCs w:val="22"/>
                <w:lang w:val="en-US" w:eastAsia="en-US"/>
              </w:rPr>
              <w:t>(REGOs, Renewable, Zero Carbon (Nuclear) or standard</w:t>
            </w:r>
          </w:p>
        </w:tc>
        <w:tc>
          <w:tcPr>
            <w:tcW w:w="1880" w:type="dxa"/>
          </w:tcPr>
          <w:p w14:paraId="5A04A626" w14:textId="77777777" w:rsidR="00BC72E0" w:rsidRPr="00BC72E0" w:rsidRDefault="00BC72E0" w:rsidP="00BC72E0">
            <w:pPr>
              <w:widowControl w:val="0"/>
              <w:autoSpaceDE w:val="0"/>
              <w:autoSpaceDN w:val="0"/>
              <w:spacing w:before="118" w:after="0" w:line="240" w:lineRule="auto"/>
              <w:ind w:right="355"/>
              <w:jc w:val="left"/>
              <w:rPr>
                <w:rFonts w:eastAsia="Arial" w:cs="Arial"/>
                <w:sz w:val="22"/>
                <w:szCs w:val="22"/>
                <w:lang w:val="en-US" w:eastAsia="en-US"/>
              </w:rPr>
            </w:pPr>
            <w:r w:rsidRPr="00BC72E0">
              <w:rPr>
                <w:rFonts w:eastAsia="Arial" w:cs="Arial"/>
                <w:spacing w:val="-4"/>
                <w:sz w:val="22"/>
                <w:szCs w:val="22"/>
                <w:lang w:val="en-US" w:eastAsia="en-US"/>
              </w:rPr>
              <w:t xml:space="preserve">Quarterly, </w:t>
            </w:r>
            <w:r w:rsidRPr="00BC72E0">
              <w:rPr>
                <w:rFonts w:eastAsia="Arial" w:cs="Arial"/>
                <w:spacing w:val="-2"/>
                <w:sz w:val="22"/>
                <w:szCs w:val="22"/>
                <w:lang w:val="en-US" w:eastAsia="en-US"/>
              </w:rPr>
              <w:t>Annually</w:t>
            </w:r>
          </w:p>
        </w:tc>
      </w:tr>
      <w:tr w:rsidR="00BC72E0" w:rsidRPr="00BC72E0" w14:paraId="4FA452E2" w14:textId="77777777" w:rsidTr="00BC72E0">
        <w:trPr>
          <w:trHeight w:val="720"/>
        </w:trPr>
        <w:tc>
          <w:tcPr>
            <w:tcW w:w="8840" w:type="dxa"/>
          </w:tcPr>
          <w:p w14:paraId="2BFF8F57" w14:textId="77777777" w:rsidR="00BC72E0" w:rsidRPr="00BC72E0" w:rsidRDefault="00BC72E0" w:rsidP="00BC72E0">
            <w:pPr>
              <w:widowControl w:val="0"/>
              <w:autoSpaceDE w:val="0"/>
              <w:autoSpaceDN w:val="0"/>
              <w:spacing w:before="109" w:after="0" w:line="240" w:lineRule="auto"/>
              <w:ind w:right="177"/>
              <w:jc w:val="left"/>
              <w:rPr>
                <w:rFonts w:eastAsia="Arial" w:cs="Arial"/>
                <w:sz w:val="22"/>
                <w:szCs w:val="22"/>
                <w:lang w:val="en-US" w:eastAsia="en-US"/>
              </w:rPr>
            </w:pPr>
            <w:r w:rsidRPr="00BC72E0">
              <w:rPr>
                <w:rFonts w:eastAsia="Arial" w:cs="Arial"/>
                <w:sz w:val="22"/>
                <w:szCs w:val="22"/>
                <w:lang w:val="en-US" w:eastAsia="en-US"/>
              </w:rPr>
              <w:t>Performance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League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Table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7"/>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Estate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(kWh/m2/</w:t>
            </w:r>
            <w:proofErr w:type="spellStart"/>
            <w:r w:rsidRPr="00BC72E0">
              <w:rPr>
                <w:rFonts w:eastAsia="Arial" w:cs="Arial"/>
                <w:sz w:val="22"/>
                <w:szCs w:val="22"/>
                <w:lang w:val="en-US" w:eastAsia="en-US"/>
              </w:rPr>
              <w:t>yr</w:t>
            </w:r>
            <w:proofErr w:type="spellEnd"/>
            <w:r w:rsidRPr="00BC72E0">
              <w:rPr>
                <w:rFonts w:eastAsia="Arial" w:cs="Arial"/>
                <w:sz w:val="22"/>
                <w:szCs w:val="22"/>
                <w:lang w:val="en-US" w:eastAsia="en-US"/>
              </w:rPr>
              <w:t>).</w:t>
            </w:r>
            <w:r w:rsidRPr="00BC72E0">
              <w:rPr>
                <w:rFonts w:eastAsia="Arial" w:cs="Arial"/>
                <w:spacing w:val="-7"/>
                <w:sz w:val="22"/>
                <w:szCs w:val="22"/>
                <w:lang w:val="en-US" w:eastAsia="en-US"/>
              </w:rPr>
              <w:t xml:space="preserve"> </w:t>
            </w:r>
            <w:r w:rsidRPr="00BC72E0">
              <w:rPr>
                <w:rFonts w:eastAsia="Arial" w:cs="Arial"/>
                <w:sz w:val="22"/>
                <w:szCs w:val="22"/>
                <w:lang w:val="en-US" w:eastAsia="en-US"/>
              </w:rPr>
              <w:t>Per</w:t>
            </w:r>
            <w:r w:rsidRPr="00BC72E0">
              <w:rPr>
                <w:rFonts w:eastAsia="Arial" w:cs="Arial"/>
                <w:spacing w:val="-7"/>
                <w:sz w:val="22"/>
                <w:szCs w:val="22"/>
                <w:lang w:val="en-US" w:eastAsia="en-US"/>
              </w:rPr>
              <w:t xml:space="preserve"> </w:t>
            </w:r>
            <w:r w:rsidRPr="00BC72E0">
              <w:rPr>
                <w:rFonts w:eastAsia="Arial" w:cs="Arial"/>
                <w:sz w:val="22"/>
                <w:szCs w:val="22"/>
                <w:lang w:val="en-US" w:eastAsia="en-US"/>
              </w:rPr>
              <w:t>property</w:t>
            </w:r>
            <w:r w:rsidRPr="00BC72E0">
              <w:rPr>
                <w:rFonts w:eastAsia="Arial" w:cs="Arial"/>
                <w:spacing w:val="-7"/>
                <w:sz w:val="22"/>
                <w:szCs w:val="22"/>
                <w:lang w:val="en-US" w:eastAsia="en-US"/>
              </w:rPr>
              <w:t xml:space="preserve"> </w:t>
            </w:r>
            <w:r w:rsidRPr="00BC72E0">
              <w:rPr>
                <w:rFonts w:eastAsia="Arial" w:cs="Arial"/>
                <w:sz w:val="22"/>
                <w:szCs w:val="22"/>
                <w:lang w:val="en-US" w:eastAsia="en-US"/>
              </w:rPr>
              <w:t>with</w:t>
            </w:r>
            <w:r w:rsidRPr="00BC72E0">
              <w:rPr>
                <w:rFonts w:eastAsia="Arial" w:cs="Arial"/>
                <w:spacing w:val="-7"/>
                <w:sz w:val="22"/>
                <w:szCs w:val="22"/>
                <w:lang w:val="en-US" w:eastAsia="en-US"/>
              </w:rPr>
              <w:t xml:space="preserve"> </w:t>
            </w:r>
            <w:r w:rsidRPr="00BC72E0">
              <w:rPr>
                <w:rFonts w:eastAsia="Arial" w:cs="Arial"/>
                <w:sz w:val="22"/>
                <w:szCs w:val="22"/>
                <w:lang w:val="en-US" w:eastAsia="en-US"/>
              </w:rPr>
              <w:t>monthly average consumption, covering all utilities on site</w:t>
            </w:r>
          </w:p>
        </w:tc>
        <w:tc>
          <w:tcPr>
            <w:tcW w:w="1880" w:type="dxa"/>
          </w:tcPr>
          <w:p w14:paraId="062AD8D9" w14:textId="77777777" w:rsidR="00BC72E0" w:rsidRPr="00BC72E0" w:rsidRDefault="00BC72E0" w:rsidP="00BC72E0">
            <w:pPr>
              <w:widowControl w:val="0"/>
              <w:autoSpaceDE w:val="0"/>
              <w:autoSpaceDN w:val="0"/>
              <w:spacing w:before="6" w:after="0" w:line="240" w:lineRule="auto"/>
              <w:jc w:val="left"/>
              <w:rPr>
                <w:rFonts w:eastAsia="Arial" w:cs="Arial"/>
                <w:szCs w:val="22"/>
                <w:lang w:val="en-US" w:eastAsia="en-US"/>
              </w:rPr>
            </w:pPr>
          </w:p>
          <w:p w14:paraId="34CDA0F3" w14:textId="77777777" w:rsidR="00BC72E0" w:rsidRPr="00BC72E0" w:rsidRDefault="00BC72E0" w:rsidP="00BC72E0">
            <w:pPr>
              <w:widowControl w:val="0"/>
              <w:autoSpaceDE w:val="0"/>
              <w:autoSpaceDN w:val="0"/>
              <w:spacing w:after="0" w:line="240" w:lineRule="auto"/>
              <w:jc w:val="left"/>
              <w:rPr>
                <w:rFonts w:eastAsia="Arial" w:cs="Arial"/>
                <w:sz w:val="22"/>
                <w:szCs w:val="22"/>
                <w:lang w:val="en-US" w:eastAsia="en-US"/>
              </w:rPr>
            </w:pPr>
            <w:r w:rsidRPr="00BC72E0">
              <w:rPr>
                <w:rFonts w:eastAsia="Arial" w:cs="Arial"/>
                <w:spacing w:val="-2"/>
                <w:sz w:val="22"/>
                <w:szCs w:val="22"/>
                <w:lang w:val="en-US" w:eastAsia="en-US"/>
              </w:rPr>
              <w:t>Monthly</w:t>
            </w:r>
          </w:p>
        </w:tc>
      </w:tr>
      <w:tr w:rsidR="00BC72E0" w:rsidRPr="00BC72E0" w14:paraId="38137E44" w14:textId="77777777" w:rsidTr="00BC72E0">
        <w:trPr>
          <w:trHeight w:val="959"/>
        </w:trPr>
        <w:tc>
          <w:tcPr>
            <w:tcW w:w="8840" w:type="dxa"/>
          </w:tcPr>
          <w:p w14:paraId="6E0C8250" w14:textId="77777777" w:rsidR="00BC72E0" w:rsidRPr="00BC72E0" w:rsidRDefault="00BC72E0" w:rsidP="00BC72E0">
            <w:pPr>
              <w:widowControl w:val="0"/>
              <w:autoSpaceDE w:val="0"/>
              <w:autoSpaceDN w:val="0"/>
              <w:spacing w:before="8" w:after="0" w:line="240" w:lineRule="auto"/>
              <w:jc w:val="left"/>
              <w:rPr>
                <w:rFonts w:eastAsia="Arial" w:cs="Arial"/>
                <w:sz w:val="30"/>
                <w:szCs w:val="22"/>
                <w:lang w:val="en-US" w:eastAsia="en-US"/>
              </w:rPr>
            </w:pPr>
          </w:p>
          <w:p w14:paraId="70F02B93" w14:textId="77777777" w:rsidR="00BC72E0" w:rsidRPr="00BC72E0" w:rsidRDefault="00BC72E0" w:rsidP="00BC72E0">
            <w:pPr>
              <w:widowControl w:val="0"/>
              <w:autoSpaceDE w:val="0"/>
              <w:autoSpaceDN w:val="0"/>
              <w:spacing w:after="0" w:line="240" w:lineRule="auto"/>
              <w:jc w:val="left"/>
              <w:rPr>
                <w:rFonts w:eastAsia="Arial" w:cs="Arial"/>
                <w:sz w:val="22"/>
                <w:szCs w:val="22"/>
                <w:lang w:val="en-US" w:eastAsia="en-US"/>
              </w:rPr>
            </w:pPr>
            <w:r w:rsidRPr="00BC72E0">
              <w:rPr>
                <w:rFonts w:eastAsia="Arial" w:cs="Arial"/>
                <w:sz w:val="22"/>
                <w:szCs w:val="22"/>
                <w:lang w:val="en-US" w:eastAsia="en-US"/>
              </w:rPr>
              <w:t>Consumption</w:t>
            </w:r>
            <w:r w:rsidRPr="00BC72E0">
              <w:rPr>
                <w:rFonts w:eastAsia="Arial" w:cs="Arial"/>
                <w:spacing w:val="-8"/>
                <w:sz w:val="22"/>
                <w:szCs w:val="22"/>
                <w:lang w:val="en-US" w:eastAsia="en-US"/>
              </w:rPr>
              <w:t xml:space="preserve"> </w:t>
            </w:r>
            <w:r w:rsidRPr="00BC72E0">
              <w:rPr>
                <w:rFonts w:eastAsia="Arial" w:cs="Arial"/>
                <w:sz w:val="22"/>
                <w:szCs w:val="22"/>
                <w:lang w:val="en-US" w:eastAsia="en-US"/>
              </w:rPr>
              <w:t>against</w:t>
            </w:r>
            <w:r w:rsidRPr="00BC72E0">
              <w:rPr>
                <w:rFonts w:eastAsia="Arial" w:cs="Arial"/>
                <w:spacing w:val="-8"/>
                <w:sz w:val="22"/>
                <w:szCs w:val="22"/>
                <w:lang w:val="en-US" w:eastAsia="en-US"/>
              </w:rPr>
              <w:t xml:space="preserve"> </w:t>
            </w:r>
            <w:r w:rsidRPr="00BC72E0">
              <w:rPr>
                <w:rFonts w:eastAsia="Arial" w:cs="Arial"/>
                <w:sz w:val="22"/>
                <w:szCs w:val="22"/>
                <w:lang w:val="en-US" w:eastAsia="en-US"/>
              </w:rPr>
              <w:t>benchmarks</w:t>
            </w:r>
            <w:r w:rsidRPr="00BC72E0">
              <w:rPr>
                <w:rFonts w:eastAsia="Arial" w:cs="Arial"/>
                <w:spacing w:val="-8"/>
                <w:sz w:val="22"/>
                <w:szCs w:val="22"/>
                <w:lang w:val="en-US" w:eastAsia="en-US"/>
              </w:rPr>
              <w:t xml:space="preserve"> </w:t>
            </w:r>
            <w:r w:rsidRPr="00BC72E0">
              <w:rPr>
                <w:rFonts w:eastAsia="Arial" w:cs="Arial"/>
                <w:sz w:val="22"/>
                <w:szCs w:val="22"/>
                <w:lang w:val="en-US" w:eastAsia="en-US"/>
              </w:rPr>
              <w:t>(against</w:t>
            </w:r>
            <w:r w:rsidRPr="00BC72E0">
              <w:rPr>
                <w:rFonts w:eastAsia="Arial" w:cs="Arial"/>
                <w:spacing w:val="-8"/>
                <w:sz w:val="22"/>
                <w:szCs w:val="22"/>
                <w:lang w:val="en-US" w:eastAsia="en-US"/>
              </w:rPr>
              <w:t xml:space="preserve"> </w:t>
            </w:r>
            <w:r w:rsidRPr="00BC72E0">
              <w:rPr>
                <w:rFonts w:eastAsia="Arial" w:cs="Arial"/>
                <w:sz w:val="22"/>
                <w:szCs w:val="22"/>
                <w:lang w:val="en-US" w:eastAsia="en-US"/>
              </w:rPr>
              <w:t>historic</w:t>
            </w:r>
            <w:r w:rsidRPr="00BC72E0">
              <w:rPr>
                <w:rFonts w:eastAsia="Arial" w:cs="Arial"/>
                <w:spacing w:val="-8"/>
                <w:sz w:val="22"/>
                <w:szCs w:val="22"/>
                <w:lang w:val="en-US" w:eastAsia="en-US"/>
              </w:rPr>
              <w:t xml:space="preserve"> </w:t>
            </w:r>
            <w:r w:rsidRPr="00BC72E0">
              <w:rPr>
                <w:rFonts w:eastAsia="Arial" w:cs="Arial"/>
                <w:sz w:val="22"/>
                <w:szCs w:val="22"/>
                <w:lang w:val="en-US" w:eastAsia="en-US"/>
              </w:rPr>
              <w:t>data</w:t>
            </w:r>
            <w:r w:rsidRPr="00BC72E0">
              <w:rPr>
                <w:rFonts w:eastAsia="Arial" w:cs="Arial"/>
                <w:spacing w:val="-8"/>
                <w:sz w:val="22"/>
                <w:szCs w:val="22"/>
                <w:lang w:val="en-US" w:eastAsia="en-US"/>
              </w:rPr>
              <w:t xml:space="preserve"> </w:t>
            </w:r>
            <w:r w:rsidRPr="00BC72E0">
              <w:rPr>
                <w:rFonts w:eastAsia="Arial" w:cs="Arial"/>
                <w:spacing w:val="-2"/>
                <w:sz w:val="22"/>
                <w:szCs w:val="22"/>
                <w:lang w:val="en-US" w:eastAsia="en-US"/>
              </w:rPr>
              <w:t>sets)</w:t>
            </w:r>
          </w:p>
        </w:tc>
        <w:tc>
          <w:tcPr>
            <w:tcW w:w="1880" w:type="dxa"/>
          </w:tcPr>
          <w:p w14:paraId="48C491A0" w14:textId="77777777" w:rsidR="00BC72E0" w:rsidRPr="00BC72E0" w:rsidRDefault="00BC72E0" w:rsidP="00BC72E0">
            <w:pPr>
              <w:widowControl w:val="0"/>
              <w:autoSpaceDE w:val="0"/>
              <w:autoSpaceDN w:val="0"/>
              <w:spacing w:before="100" w:after="0" w:line="240" w:lineRule="auto"/>
              <w:ind w:right="355"/>
              <w:jc w:val="left"/>
              <w:rPr>
                <w:rFonts w:eastAsia="Arial" w:cs="Arial"/>
                <w:sz w:val="22"/>
                <w:szCs w:val="22"/>
                <w:lang w:val="en-US" w:eastAsia="en-US"/>
              </w:rPr>
            </w:pPr>
            <w:r w:rsidRPr="00BC72E0">
              <w:rPr>
                <w:rFonts w:eastAsia="Arial" w:cs="Arial"/>
                <w:spacing w:val="-2"/>
                <w:sz w:val="22"/>
                <w:szCs w:val="22"/>
                <w:lang w:val="en-US" w:eastAsia="en-US"/>
              </w:rPr>
              <w:t xml:space="preserve">Monthly, </w:t>
            </w:r>
            <w:r w:rsidRPr="00BC72E0">
              <w:rPr>
                <w:rFonts w:eastAsia="Arial" w:cs="Arial"/>
                <w:spacing w:val="-4"/>
                <w:sz w:val="22"/>
                <w:szCs w:val="22"/>
                <w:lang w:val="en-US" w:eastAsia="en-US"/>
              </w:rPr>
              <w:t xml:space="preserve">Quarterly, </w:t>
            </w:r>
            <w:r w:rsidRPr="00BC72E0">
              <w:rPr>
                <w:rFonts w:eastAsia="Arial" w:cs="Arial"/>
                <w:spacing w:val="-2"/>
                <w:sz w:val="22"/>
                <w:szCs w:val="22"/>
                <w:lang w:val="en-US" w:eastAsia="en-US"/>
              </w:rPr>
              <w:t>Annually</w:t>
            </w:r>
          </w:p>
        </w:tc>
      </w:tr>
      <w:tr w:rsidR="00BC72E0" w:rsidRPr="00BC72E0" w14:paraId="14E5B012" w14:textId="77777777" w:rsidTr="00BC72E0">
        <w:trPr>
          <w:trHeight w:val="700"/>
        </w:trPr>
        <w:tc>
          <w:tcPr>
            <w:tcW w:w="8840" w:type="dxa"/>
          </w:tcPr>
          <w:p w14:paraId="5EDFDA0E" w14:textId="77777777" w:rsidR="00BC72E0" w:rsidRPr="00BC72E0" w:rsidRDefault="00BC72E0" w:rsidP="00BC72E0">
            <w:pPr>
              <w:widowControl w:val="0"/>
              <w:autoSpaceDE w:val="0"/>
              <w:autoSpaceDN w:val="0"/>
              <w:spacing w:after="0" w:line="240" w:lineRule="auto"/>
              <w:jc w:val="left"/>
              <w:rPr>
                <w:rFonts w:eastAsia="Arial" w:cs="Arial"/>
                <w:szCs w:val="22"/>
                <w:lang w:val="en-US" w:eastAsia="en-US"/>
              </w:rPr>
            </w:pPr>
          </w:p>
          <w:p w14:paraId="4CBD45BE" w14:textId="77777777" w:rsidR="00BC72E0" w:rsidRPr="00BC72E0" w:rsidRDefault="00BC72E0" w:rsidP="00BC72E0">
            <w:pPr>
              <w:widowControl w:val="0"/>
              <w:autoSpaceDE w:val="0"/>
              <w:autoSpaceDN w:val="0"/>
              <w:spacing w:before="1" w:after="0" w:line="240" w:lineRule="auto"/>
              <w:jc w:val="left"/>
              <w:rPr>
                <w:rFonts w:eastAsia="Arial" w:cs="Arial"/>
                <w:sz w:val="22"/>
                <w:szCs w:val="22"/>
                <w:lang w:val="en-US" w:eastAsia="en-US"/>
              </w:rPr>
            </w:pPr>
            <w:r w:rsidRPr="00BC72E0">
              <w:rPr>
                <w:rFonts w:eastAsia="Arial" w:cs="Arial"/>
                <w:sz w:val="22"/>
                <w:szCs w:val="22"/>
                <w:lang w:val="en-US" w:eastAsia="en-US"/>
              </w:rPr>
              <w:t>Weather</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adjusted</w:t>
            </w:r>
            <w:r w:rsidRPr="00BC72E0">
              <w:rPr>
                <w:rFonts w:eastAsia="Arial" w:cs="Arial"/>
                <w:spacing w:val="-6"/>
                <w:sz w:val="22"/>
                <w:szCs w:val="22"/>
                <w:lang w:val="en-US" w:eastAsia="en-US"/>
              </w:rPr>
              <w:t xml:space="preserve"> </w:t>
            </w:r>
            <w:r w:rsidRPr="00BC72E0">
              <w:rPr>
                <w:rFonts w:eastAsia="Arial" w:cs="Arial"/>
                <w:sz w:val="22"/>
                <w:szCs w:val="22"/>
                <w:lang w:val="en-US" w:eastAsia="en-US"/>
              </w:rPr>
              <w:t>consumption</w:t>
            </w:r>
            <w:r w:rsidRPr="00BC72E0">
              <w:rPr>
                <w:rFonts w:eastAsia="Arial" w:cs="Arial"/>
                <w:spacing w:val="50"/>
                <w:sz w:val="22"/>
                <w:szCs w:val="22"/>
                <w:lang w:val="en-US" w:eastAsia="en-US"/>
              </w:rPr>
              <w:t xml:space="preserve"> </w:t>
            </w:r>
            <w:r w:rsidRPr="00BC72E0">
              <w:rPr>
                <w:rFonts w:eastAsia="Arial" w:cs="Arial"/>
                <w:sz w:val="22"/>
                <w:szCs w:val="22"/>
                <w:lang w:val="en-US" w:eastAsia="en-US"/>
              </w:rPr>
              <w:t>per</w:t>
            </w:r>
            <w:r w:rsidRPr="00BC72E0">
              <w:rPr>
                <w:rFonts w:eastAsia="Arial" w:cs="Arial"/>
                <w:spacing w:val="-6"/>
                <w:sz w:val="22"/>
                <w:szCs w:val="22"/>
                <w:lang w:val="en-US" w:eastAsia="en-US"/>
              </w:rPr>
              <w:t xml:space="preserve"> </w:t>
            </w:r>
            <w:r w:rsidRPr="00BC72E0">
              <w:rPr>
                <w:rFonts w:eastAsia="Arial" w:cs="Arial"/>
                <w:sz w:val="22"/>
                <w:szCs w:val="22"/>
                <w:lang w:val="en-US" w:eastAsia="en-US"/>
              </w:rPr>
              <w:t>site</w:t>
            </w:r>
            <w:r w:rsidRPr="00BC72E0">
              <w:rPr>
                <w:rFonts w:eastAsia="Arial" w:cs="Arial"/>
                <w:spacing w:val="-6"/>
                <w:sz w:val="22"/>
                <w:szCs w:val="22"/>
                <w:lang w:val="en-US" w:eastAsia="en-US"/>
              </w:rPr>
              <w:t xml:space="preserve"> </w:t>
            </w:r>
            <w:r w:rsidRPr="00BC72E0">
              <w:rPr>
                <w:rFonts w:eastAsia="Arial" w:cs="Arial"/>
                <w:sz w:val="22"/>
                <w:szCs w:val="22"/>
                <w:lang w:val="en-US" w:eastAsia="en-US"/>
              </w:rPr>
              <w:t>per</w:t>
            </w:r>
            <w:r w:rsidRPr="00BC72E0">
              <w:rPr>
                <w:rFonts w:eastAsia="Arial" w:cs="Arial"/>
                <w:spacing w:val="-5"/>
                <w:sz w:val="22"/>
                <w:szCs w:val="22"/>
                <w:lang w:val="en-US" w:eastAsia="en-US"/>
              </w:rPr>
              <w:t xml:space="preserve"> </w:t>
            </w:r>
            <w:r w:rsidRPr="00BC72E0">
              <w:rPr>
                <w:rFonts w:eastAsia="Arial" w:cs="Arial"/>
                <w:spacing w:val="-2"/>
                <w:sz w:val="22"/>
                <w:szCs w:val="22"/>
                <w:lang w:val="en-US" w:eastAsia="en-US"/>
              </w:rPr>
              <w:t>utility</w:t>
            </w:r>
          </w:p>
        </w:tc>
        <w:tc>
          <w:tcPr>
            <w:tcW w:w="1880" w:type="dxa"/>
          </w:tcPr>
          <w:p w14:paraId="14297121" w14:textId="77777777" w:rsidR="00BC72E0" w:rsidRPr="00BC72E0" w:rsidRDefault="00BC72E0" w:rsidP="00BC72E0">
            <w:pPr>
              <w:widowControl w:val="0"/>
              <w:autoSpaceDE w:val="0"/>
              <w:autoSpaceDN w:val="0"/>
              <w:spacing w:before="104" w:after="0" w:line="240" w:lineRule="auto"/>
              <w:ind w:right="917"/>
              <w:jc w:val="left"/>
              <w:rPr>
                <w:rFonts w:eastAsia="Arial" w:cs="Arial"/>
                <w:sz w:val="22"/>
                <w:szCs w:val="22"/>
                <w:lang w:val="en-US" w:eastAsia="en-US"/>
              </w:rPr>
            </w:pPr>
            <w:r w:rsidRPr="00BC72E0">
              <w:rPr>
                <w:rFonts w:eastAsia="Arial" w:cs="Arial"/>
                <w:spacing w:val="-2"/>
                <w:sz w:val="22"/>
                <w:szCs w:val="22"/>
                <w:lang w:val="en-US" w:eastAsia="en-US"/>
              </w:rPr>
              <w:t>Monthly, Annually</w:t>
            </w:r>
          </w:p>
        </w:tc>
      </w:tr>
      <w:tr w:rsidR="00BC72E0" w:rsidRPr="00BC72E0" w14:paraId="74A1A96F" w14:textId="77777777" w:rsidTr="00BC72E0">
        <w:trPr>
          <w:trHeight w:val="460"/>
        </w:trPr>
        <w:tc>
          <w:tcPr>
            <w:tcW w:w="8840" w:type="dxa"/>
          </w:tcPr>
          <w:p w14:paraId="4AA0550A" w14:textId="77777777" w:rsidR="00BC72E0" w:rsidRPr="00BC72E0" w:rsidRDefault="00BC72E0" w:rsidP="00BC72E0">
            <w:pPr>
              <w:widowControl w:val="0"/>
              <w:autoSpaceDE w:val="0"/>
              <w:autoSpaceDN w:val="0"/>
              <w:spacing w:before="115" w:after="0" w:line="240" w:lineRule="auto"/>
              <w:jc w:val="left"/>
              <w:rPr>
                <w:rFonts w:eastAsia="Arial" w:cs="Arial"/>
                <w:sz w:val="22"/>
                <w:szCs w:val="22"/>
                <w:lang w:val="en-US" w:eastAsia="en-US"/>
              </w:rPr>
            </w:pPr>
            <w:r w:rsidRPr="00BC72E0">
              <w:rPr>
                <w:rFonts w:eastAsia="Arial" w:cs="Arial"/>
                <w:sz w:val="22"/>
                <w:szCs w:val="22"/>
                <w:lang w:val="en-US" w:eastAsia="en-US"/>
              </w:rPr>
              <w:t>Maximum</w:t>
            </w:r>
            <w:r w:rsidRPr="00BC72E0">
              <w:rPr>
                <w:rFonts w:eastAsia="Arial" w:cs="Arial"/>
                <w:spacing w:val="-11"/>
                <w:sz w:val="22"/>
                <w:szCs w:val="22"/>
                <w:lang w:val="en-US" w:eastAsia="en-US"/>
              </w:rPr>
              <w:t xml:space="preserve"> </w:t>
            </w:r>
            <w:r w:rsidRPr="00BC72E0">
              <w:rPr>
                <w:rFonts w:eastAsia="Arial" w:cs="Arial"/>
                <w:sz w:val="22"/>
                <w:szCs w:val="22"/>
                <w:lang w:val="en-US" w:eastAsia="en-US"/>
              </w:rPr>
              <w:t>Demand</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vs.</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Available</w:t>
            </w:r>
            <w:r w:rsidRPr="00BC72E0">
              <w:rPr>
                <w:rFonts w:eastAsia="Arial" w:cs="Arial"/>
                <w:spacing w:val="-11"/>
                <w:sz w:val="22"/>
                <w:szCs w:val="22"/>
                <w:lang w:val="en-US" w:eastAsia="en-US"/>
              </w:rPr>
              <w:t xml:space="preserve"> </w:t>
            </w:r>
            <w:r w:rsidRPr="00BC72E0">
              <w:rPr>
                <w:rFonts w:eastAsia="Arial" w:cs="Arial"/>
                <w:sz w:val="22"/>
                <w:szCs w:val="22"/>
                <w:lang w:val="en-US" w:eastAsia="en-US"/>
              </w:rPr>
              <w:t>Capacity,</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Reactive</w:t>
            </w:r>
            <w:r w:rsidRPr="00BC72E0">
              <w:rPr>
                <w:rFonts w:eastAsia="Arial" w:cs="Arial"/>
                <w:spacing w:val="-10"/>
                <w:sz w:val="22"/>
                <w:szCs w:val="22"/>
                <w:lang w:val="en-US" w:eastAsia="en-US"/>
              </w:rPr>
              <w:t xml:space="preserve"> </w:t>
            </w:r>
            <w:r w:rsidRPr="00BC72E0">
              <w:rPr>
                <w:rFonts w:eastAsia="Arial" w:cs="Arial"/>
                <w:spacing w:val="-2"/>
                <w:sz w:val="22"/>
                <w:szCs w:val="22"/>
                <w:lang w:val="en-US" w:eastAsia="en-US"/>
              </w:rPr>
              <w:t>Power</w:t>
            </w:r>
          </w:p>
        </w:tc>
        <w:tc>
          <w:tcPr>
            <w:tcW w:w="1880" w:type="dxa"/>
          </w:tcPr>
          <w:p w14:paraId="03EB4ACF" w14:textId="77777777" w:rsidR="00BC72E0" w:rsidRPr="00BC72E0" w:rsidRDefault="00BC72E0" w:rsidP="00BC72E0">
            <w:pPr>
              <w:widowControl w:val="0"/>
              <w:autoSpaceDE w:val="0"/>
              <w:autoSpaceDN w:val="0"/>
              <w:spacing w:before="115" w:after="0" w:line="240" w:lineRule="auto"/>
              <w:jc w:val="left"/>
              <w:rPr>
                <w:rFonts w:eastAsia="Arial" w:cs="Arial"/>
                <w:sz w:val="22"/>
                <w:szCs w:val="22"/>
                <w:lang w:val="en-US" w:eastAsia="en-US"/>
              </w:rPr>
            </w:pPr>
            <w:r w:rsidRPr="00BC72E0">
              <w:rPr>
                <w:rFonts w:eastAsia="Arial" w:cs="Arial"/>
                <w:spacing w:val="-2"/>
                <w:sz w:val="22"/>
                <w:szCs w:val="22"/>
                <w:lang w:val="en-US" w:eastAsia="en-US"/>
              </w:rPr>
              <w:t>Quarterly</w:t>
            </w:r>
          </w:p>
        </w:tc>
      </w:tr>
      <w:tr w:rsidR="00BC72E0" w:rsidRPr="00BC72E0" w14:paraId="008000E0" w14:textId="77777777" w:rsidTr="00BC72E0">
        <w:trPr>
          <w:trHeight w:val="719"/>
        </w:trPr>
        <w:tc>
          <w:tcPr>
            <w:tcW w:w="8840" w:type="dxa"/>
            <w:shd w:val="clear" w:color="auto" w:fill="D9D9D9"/>
          </w:tcPr>
          <w:p w14:paraId="78EDF70A" w14:textId="77777777" w:rsidR="00BC72E0" w:rsidRPr="00BC72E0" w:rsidRDefault="00BC72E0" w:rsidP="00BC72E0">
            <w:pPr>
              <w:widowControl w:val="0"/>
              <w:autoSpaceDE w:val="0"/>
              <w:autoSpaceDN w:val="0"/>
              <w:spacing w:before="113" w:after="0" w:line="240" w:lineRule="auto"/>
              <w:jc w:val="left"/>
              <w:rPr>
                <w:rFonts w:eastAsia="Arial" w:cs="Arial"/>
                <w:b/>
                <w:sz w:val="22"/>
                <w:szCs w:val="22"/>
                <w:lang w:val="en-US" w:eastAsia="en-US"/>
              </w:rPr>
            </w:pPr>
            <w:r w:rsidRPr="00BC72E0">
              <w:rPr>
                <w:rFonts w:eastAsia="Arial" w:cs="Arial"/>
                <w:b/>
                <w:sz w:val="22"/>
                <w:szCs w:val="22"/>
                <w:lang w:val="en-US" w:eastAsia="en-US"/>
              </w:rPr>
              <w:t>Ad</w:t>
            </w:r>
            <w:r w:rsidRPr="00BC72E0">
              <w:rPr>
                <w:rFonts w:eastAsia="Arial" w:cs="Arial"/>
                <w:b/>
                <w:spacing w:val="-3"/>
                <w:sz w:val="22"/>
                <w:szCs w:val="22"/>
                <w:lang w:val="en-US" w:eastAsia="en-US"/>
              </w:rPr>
              <w:t xml:space="preserve"> </w:t>
            </w:r>
            <w:r w:rsidRPr="00BC72E0">
              <w:rPr>
                <w:rFonts w:eastAsia="Arial" w:cs="Arial"/>
                <w:b/>
                <w:sz w:val="22"/>
                <w:szCs w:val="22"/>
                <w:lang w:val="en-US" w:eastAsia="en-US"/>
              </w:rPr>
              <w:t>Hoc</w:t>
            </w:r>
            <w:r w:rsidRPr="00BC72E0">
              <w:rPr>
                <w:rFonts w:eastAsia="Arial" w:cs="Arial"/>
                <w:b/>
                <w:spacing w:val="-2"/>
                <w:sz w:val="22"/>
                <w:szCs w:val="22"/>
                <w:lang w:val="en-US" w:eastAsia="en-US"/>
              </w:rPr>
              <w:t xml:space="preserve"> Reports</w:t>
            </w:r>
          </w:p>
        </w:tc>
        <w:tc>
          <w:tcPr>
            <w:tcW w:w="1880" w:type="dxa"/>
            <w:shd w:val="clear" w:color="auto" w:fill="D9D9D9"/>
          </w:tcPr>
          <w:p w14:paraId="5C2B343D" w14:textId="77777777" w:rsidR="00BC72E0" w:rsidRPr="00BC72E0" w:rsidRDefault="00BC72E0" w:rsidP="00BC72E0">
            <w:pPr>
              <w:widowControl w:val="0"/>
              <w:autoSpaceDE w:val="0"/>
              <w:autoSpaceDN w:val="0"/>
              <w:spacing w:before="113" w:after="0" w:line="240" w:lineRule="auto"/>
              <w:ind w:right="355"/>
              <w:jc w:val="left"/>
              <w:rPr>
                <w:rFonts w:eastAsia="Arial" w:cs="Arial"/>
                <w:b/>
                <w:sz w:val="22"/>
                <w:szCs w:val="22"/>
                <w:lang w:val="en-US" w:eastAsia="en-US"/>
              </w:rPr>
            </w:pPr>
            <w:r w:rsidRPr="00BC72E0">
              <w:rPr>
                <w:rFonts w:eastAsia="Arial" w:cs="Arial"/>
                <w:b/>
                <w:sz w:val="22"/>
                <w:szCs w:val="22"/>
                <w:lang w:val="en-US" w:eastAsia="en-US"/>
              </w:rPr>
              <w:t>within 3 working</w:t>
            </w:r>
            <w:r w:rsidRPr="00BC72E0">
              <w:rPr>
                <w:rFonts w:eastAsia="Arial" w:cs="Arial"/>
                <w:b/>
                <w:spacing w:val="-16"/>
                <w:sz w:val="22"/>
                <w:szCs w:val="22"/>
                <w:lang w:val="en-US" w:eastAsia="en-US"/>
              </w:rPr>
              <w:t xml:space="preserve"> </w:t>
            </w:r>
            <w:r w:rsidRPr="00BC72E0">
              <w:rPr>
                <w:rFonts w:eastAsia="Arial" w:cs="Arial"/>
                <w:b/>
                <w:sz w:val="22"/>
                <w:szCs w:val="22"/>
                <w:lang w:val="en-US" w:eastAsia="en-US"/>
              </w:rPr>
              <w:t>days</w:t>
            </w:r>
          </w:p>
        </w:tc>
      </w:tr>
    </w:tbl>
    <w:p w14:paraId="49AE3664" w14:textId="77777777" w:rsidR="00BC72E0" w:rsidRPr="00BC72E0" w:rsidRDefault="00BC72E0" w:rsidP="00BC72E0">
      <w:pPr>
        <w:widowControl w:val="0"/>
        <w:autoSpaceDE w:val="0"/>
        <w:autoSpaceDN w:val="0"/>
        <w:spacing w:after="0" w:line="240" w:lineRule="auto"/>
        <w:jc w:val="left"/>
        <w:rPr>
          <w:rFonts w:eastAsia="Arial" w:cs="Arial"/>
          <w:szCs w:val="24"/>
          <w:lang w:val="en-US" w:eastAsia="en-US"/>
        </w:rPr>
      </w:pPr>
    </w:p>
    <w:p w14:paraId="3B6969D4" w14:textId="77777777" w:rsidR="00BC72E0" w:rsidRPr="00BC72E0" w:rsidRDefault="00BC72E0" w:rsidP="00BC72E0">
      <w:pPr>
        <w:widowControl w:val="0"/>
        <w:numPr>
          <w:ilvl w:val="0"/>
          <w:numId w:val="47"/>
        </w:numPr>
        <w:tabs>
          <w:tab w:val="left" w:pos="1899"/>
          <w:tab w:val="left" w:pos="1900"/>
        </w:tabs>
        <w:autoSpaceDE w:val="0"/>
        <w:autoSpaceDN w:val="0"/>
        <w:spacing w:before="248" w:after="0" w:line="240" w:lineRule="auto"/>
        <w:outlineLvl w:val="0"/>
        <w:rPr>
          <w:rFonts w:eastAsia="Arial" w:cs="Arial"/>
          <w:b/>
          <w:bCs/>
          <w:sz w:val="32"/>
          <w:szCs w:val="32"/>
          <w:lang w:val="en-US" w:eastAsia="en-US"/>
        </w:rPr>
      </w:pPr>
      <w:bookmarkStart w:id="199" w:name="_TOC_250010"/>
      <w:r w:rsidRPr="00BC72E0">
        <w:rPr>
          <w:rFonts w:eastAsia="Arial" w:cs="Arial"/>
          <w:b/>
          <w:bCs/>
          <w:sz w:val="32"/>
          <w:szCs w:val="32"/>
          <w:lang w:val="en-US" w:eastAsia="en-US"/>
        </w:rPr>
        <w:t>PORTAL</w:t>
      </w:r>
      <w:r w:rsidRPr="00BC72E0">
        <w:rPr>
          <w:rFonts w:eastAsia="Arial" w:cs="Arial"/>
          <w:b/>
          <w:bCs/>
          <w:spacing w:val="-16"/>
          <w:sz w:val="32"/>
          <w:szCs w:val="32"/>
          <w:lang w:val="en-US" w:eastAsia="en-US"/>
        </w:rPr>
        <w:t xml:space="preserve"> </w:t>
      </w:r>
      <w:r w:rsidRPr="00BC72E0">
        <w:rPr>
          <w:rFonts w:eastAsia="Arial" w:cs="Arial"/>
          <w:b/>
          <w:bCs/>
          <w:sz w:val="32"/>
          <w:szCs w:val="32"/>
          <w:lang w:val="en-US" w:eastAsia="en-US"/>
        </w:rPr>
        <w:t>-</w:t>
      </w:r>
      <w:r w:rsidRPr="00BC72E0">
        <w:rPr>
          <w:rFonts w:eastAsia="Arial" w:cs="Arial"/>
          <w:b/>
          <w:bCs/>
          <w:spacing w:val="-13"/>
          <w:sz w:val="32"/>
          <w:szCs w:val="32"/>
          <w:lang w:val="en-US" w:eastAsia="en-US"/>
        </w:rPr>
        <w:t xml:space="preserve"> </w:t>
      </w:r>
      <w:r w:rsidRPr="00BC72E0">
        <w:rPr>
          <w:rFonts w:eastAsia="Arial" w:cs="Arial"/>
          <w:b/>
          <w:bCs/>
          <w:sz w:val="32"/>
          <w:szCs w:val="32"/>
          <w:lang w:val="en-US" w:eastAsia="en-US"/>
        </w:rPr>
        <w:t>FUNCTIONAL</w:t>
      </w:r>
      <w:r w:rsidRPr="00BC72E0">
        <w:rPr>
          <w:rFonts w:eastAsia="Arial" w:cs="Arial"/>
          <w:b/>
          <w:bCs/>
          <w:spacing w:val="-13"/>
          <w:sz w:val="32"/>
          <w:szCs w:val="32"/>
          <w:lang w:val="en-US" w:eastAsia="en-US"/>
        </w:rPr>
        <w:t xml:space="preserve"> </w:t>
      </w:r>
      <w:bookmarkEnd w:id="199"/>
      <w:r w:rsidRPr="00BC72E0">
        <w:rPr>
          <w:rFonts w:eastAsia="Arial" w:cs="Arial"/>
          <w:b/>
          <w:bCs/>
          <w:spacing w:val="-2"/>
          <w:sz w:val="32"/>
          <w:szCs w:val="32"/>
          <w:lang w:val="en-US" w:eastAsia="en-US"/>
        </w:rPr>
        <w:t>REQUIREMENTS</w:t>
      </w:r>
    </w:p>
    <w:p w14:paraId="560DC49A" w14:textId="77777777" w:rsidR="00BC72E0" w:rsidRPr="00BC72E0" w:rsidRDefault="00BC72E0" w:rsidP="00BC72E0">
      <w:pPr>
        <w:widowControl w:val="0"/>
        <w:numPr>
          <w:ilvl w:val="1"/>
          <w:numId w:val="47"/>
        </w:numPr>
        <w:tabs>
          <w:tab w:val="left" w:pos="1884"/>
          <w:tab w:val="left" w:pos="1885"/>
        </w:tabs>
        <w:autoSpaceDE w:val="0"/>
        <w:autoSpaceDN w:val="0"/>
        <w:spacing w:before="120" w:after="0" w:line="240" w:lineRule="auto"/>
        <w:ind w:right="1173"/>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71"/>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provide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web-based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enable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56"/>
          <w:sz w:val="24"/>
          <w:szCs w:val="22"/>
          <w:lang w:val="en-US" w:eastAsia="en-US"/>
        </w:rPr>
        <w:t xml:space="preserve"> </w:t>
      </w:r>
      <w:r w:rsidRPr="00BC72E0">
        <w:rPr>
          <w:rFonts w:eastAsia="Arial" w:cs="Arial"/>
          <w:sz w:val="24"/>
          <w:szCs w:val="22"/>
          <w:lang w:val="en-US" w:eastAsia="en-US"/>
        </w:rPr>
        <w:t>to access data and other portal functionality.</w:t>
      </w:r>
    </w:p>
    <w:p w14:paraId="693C38EF" w14:textId="77777777" w:rsidR="00BC72E0" w:rsidRPr="00BC72E0" w:rsidRDefault="00BC72E0" w:rsidP="00BC72E0">
      <w:pPr>
        <w:widowControl w:val="0"/>
        <w:numPr>
          <w:ilvl w:val="1"/>
          <w:numId w:val="47"/>
        </w:numPr>
        <w:tabs>
          <w:tab w:val="left" w:pos="1899"/>
          <w:tab w:val="left" w:pos="1900"/>
        </w:tabs>
        <w:autoSpaceDE w:val="0"/>
        <w:autoSpaceDN w:val="0"/>
        <w:spacing w:before="120" w:after="0" w:line="240" w:lineRule="auto"/>
        <w:ind w:left="1900" w:right="2047"/>
        <w:rPr>
          <w:rFonts w:eastAsia="Arial" w:cs="Arial"/>
          <w:sz w:val="22"/>
          <w:szCs w:val="22"/>
          <w:lang w:val="en-US" w:eastAsia="en-US"/>
        </w:rPr>
      </w:pPr>
      <w:r w:rsidRPr="00BC72E0">
        <w:rPr>
          <w:rFonts w:eastAsia="Arial" w:cs="Arial"/>
          <w:sz w:val="24"/>
          <w:szCs w:val="22"/>
          <w:lang w:val="en-US" w:eastAsia="en-US"/>
        </w:rPr>
        <w:t>All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held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system</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accessible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via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within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 working hours described in section 15: Non-functional requirements.</w:t>
      </w:r>
    </w:p>
    <w:p w14:paraId="466125BB"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539"/>
        <w:rPr>
          <w:rFonts w:eastAsia="Arial" w:cs="Arial"/>
          <w:sz w:val="24"/>
          <w:szCs w:val="22"/>
          <w:lang w:val="en-US" w:eastAsia="en-US"/>
        </w:rPr>
      </w:pPr>
      <w:r w:rsidRPr="00BC72E0">
        <w:rPr>
          <w:rFonts w:eastAsia="Arial" w:cs="Arial"/>
          <w:sz w:val="24"/>
          <w:szCs w:val="22"/>
          <w:lang w:val="en-US" w:eastAsia="en-US"/>
        </w:rPr>
        <w:t>The Portal must be capable of producing dashboards, providing charts, graphs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heatmaps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relevant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each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user,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based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their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role and viewing permissions.</w:t>
      </w:r>
    </w:p>
    <w:p w14:paraId="17F148E8"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233"/>
        <w:rPr>
          <w:rFonts w:eastAsia="Arial" w:cs="Arial"/>
          <w:sz w:val="24"/>
          <w:szCs w:val="22"/>
          <w:lang w:val="en-US" w:eastAsia="en-US"/>
        </w:rPr>
      </w:pPr>
      <w:r w:rsidRPr="00BC72E0">
        <w:rPr>
          <w:rFonts w:eastAsia="Arial" w:cs="Arial"/>
          <w:sz w:val="24"/>
          <w:szCs w:val="22"/>
          <w:lang w:val="en-US" w:eastAsia="en-US"/>
        </w:rPr>
        <w:t>The Authority operates following B2IM naming conventions. All buildings, meters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other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named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objects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follow</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these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naming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conventions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within the Portal.</w:t>
      </w:r>
    </w:p>
    <w:p w14:paraId="1E86BB2F"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606"/>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capable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producing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following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demand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 each supply point:</w:t>
      </w:r>
    </w:p>
    <w:p w14:paraId="31C7B7D1" w14:textId="77777777" w:rsidR="00BC72E0" w:rsidRPr="00BC72E0" w:rsidRDefault="00BC72E0" w:rsidP="00BC72E0">
      <w:pPr>
        <w:widowControl w:val="0"/>
        <w:autoSpaceDE w:val="0"/>
        <w:autoSpaceDN w:val="0"/>
        <w:spacing w:after="0" w:line="240" w:lineRule="auto"/>
        <w:jc w:val="left"/>
        <w:rPr>
          <w:rFonts w:eastAsia="Arial" w:cs="Arial"/>
          <w:sz w:val="14"/>
          <w:szCs w:val="24"/>
          <w:lang w:val="en-US" w:eastAsia="en-US"/>
        </w:rPr>
      </w:pPr>
      <w:r w:rsidRPr="00BC72E0">
        <w:rPr>
          <w:rFonts w:eastAsia="Arial" w:cs="Arial"/>
          <w:noProof/>
          <w:sz w:val="24"/>
          <w:szCs w:val="24"/>
        </w:rPr>
        <mc:AlternateContent>
          <mc:Choice Requires="wpg">
            <w:drawing>
              <wp:anchor distT="0" distB="0" distL="0" distR="0" simplePos="0" relativeHeight="251716608" behindDoc="1" locked="0" layoutInCell="1" allowOverlap="1" wp14:anchorId="41AD7A6D" wp14:editId="373E784C">
                <wp:simplePos x="0" y="0"/>
                <wp:positionH relativeFrom="page">
                  <wp:posOffset>838200</wp:posOffset>
                </wp:positionH>
                <wp:positionV relativeFrom="paragraph">
                  <wp:posOffset>117475</wp:posOffset>
                </wp:positionV>
                <wp:extent cx="5867400" cy="330200"/>
                <wp:effectExtent l="0" t="0" r="0" b="0"/>
                <wp:wrapTopAndBottom/>
                <wp:docPr id="182"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330200"/>
                          <a:chOff x="1320" y="185"/>
                          <a:chExt cx="9240" cy="520"/>
                        </a:xfrm>
                      </wpg:grpSpPr>
                      <wps:wsp>
                        <wps:cNvPr id="183" name="docshape10"/>
                        <wps:cNvSpPr txBox="1">
                          <a:spLocks noChangeArrowheads="1"/>
                        </wps:cNvSpPr>
                        <wps:spPr bwMode="auto">
                          <a:xfrm>
                            <a:off x="5950" y="194"/>
                            <a:ext cx="4600" cy="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8731E9" w14:textId="77777777" w:rsidR="0028760C" w:rsidRDefault="0028760C" w:rsidP="00BC72E0">
                              <w:pPr>
                                <w:spacing w:before="115"/>
                                <w:rPr>
                                  <w:sz w:val="24"/>
                                </w:rPr>
                              </w:pPr>
                              <w:r>
                                <w:rPr>
                                  <w:sz w:val="24"/>
                                </w:rPr>
                                <w:t xml:space="preserve">Rota Disconnection </w:t>
                              </w:r>
                              <w:r>
                                <w:rPr>
                                  <w:spacing w:val="-4"/>
                                  <w:sz w:val="24"/>
                                </w:rPr>
                                <w:t>Code</w:t>
                              </w:r>
                            </w:p>
                          </w:txbxContent>
                        </wps:txbx>
                        <wps:bodyPr rot="0" vert="horz" wrap="square" lIns="0" tIns="0" rIns="0" bIns="0" anchor="t" anchorCtr="0" upright="1">
                          <a:noAutofit/>
                        </wps:bodyPr>
                      </wps:wsp>
                      <wps:wsp>
                        <wps:cNvPr id="184" name="docshape11"/>
                        <wps:cNvSpPr txBox="1">
                          <a:spLocks noChangeArrowheads="1"/>
                        </wps:cNvSpPr>
                        <wps:spPr bwMode="auto">
                          <a:xfrm>
                            <a:off x="1330" y="194"/>
                            <a:ext cx="4620" cy="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928006" w14:textId="77777777" w:rsidR="0028760C" w:rsidRDefault="0028760C" w:rsidP="00BC72E0">
                              <w:pPr>
                                <w:spacing w:before="115"/>
                                <w:rPr>
                                  <w:sz w:val="24"/>
                                </w:rPr>
                              </w:pPr>
                              <w:r>
                                <w:rPr>
                                  <w:sz w:val="24"/>
                                </w:rPr>
                                <w:t xml:space="preserve">Site </w:t>
                              </w:r>
                              <w:r>
                                <w:rPr>
                                  <w:spacing w:val="-2"/>
                                  <w:sz w:val="24"/>
                                </w:rPr>
                                <w:t>Reference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D7A6D" id="docshapegroup9" o:spid="_x0000_s1026" style="position:absolute;margin-left:66pt;margin-top:9.25pt;width:462pt;height:26pt;z-index:-251599872;mso-wrap-distance-left:0;mso-wrap-distance-right:0;mso-position-horizontal-relative:page" coordorigin="1320,185" coordsize="924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">
                <v:shapetype id="_x0000_t202" coordsize="21600,21600" o:spt="202" path="m,l,21600r21600,l21600,xe">
                  <v:stroke joinstyle="miter"/>
                  <v:path gradientshapeok="t" o:connecttype="rect"/>
                </v:shapetype>
                <v:shape id="docshape10" o:spid="_x0000_s1027" type="#_x0000_t202" style="position:absolute;left:5950;top:194;width:460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" filled="f" strokeweight="1pt">
                  <v:textbox inset="0,0,0,0">
                    <w:txbxContent>
                      <w:p w14:paraId="1D8731E9" w14:textId="77777777" w:rsidR="0028760C" w:rsidRDefault="0028760C" w:rsidP="00BC72E0">
                        <w:pPr>
                          <w:spacing w:before="115"/>
                          <w:rPr>
                            <w:sz w:val="24"/>
                          </w:rPr>
                        </w:pPr>
                        <w:r>
                          <w:rPr>
                            <w:sz w:val="24"/>
                          </w:rPr>
                          <w:t xml:space="preserve">Rota Disconnection </w:t>
                        </w:r>
                        <w:r>
                          <w:rPr>
                            <w:spacing w:val="-4"/>
                            <w:sz w:val="24"/>
                          </w:rPr>
                          <w:t>Code</w:t>
                        </w:r>
                      </w:p>
                    </w:txbxContent>
                  </v:textbox>
                </v:shape>
                <v:shape id="docshape11" o:spid="_x0000_s1028" type="#_x0000_t202" style="position:absolute;left:1330;top:194;width:462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" filled="f" strokeweight="1pt">
                  <v:textbox inset="0,0,0,0">
                    <w:txbxContent>
                      <w:p w14:paraId="66928006" w14:textId="77777777" w:rsidR="0028760C" w:rsidRDefault="0028760C" w:rsidP="00BC72E0">
                        <w:pPr>
                          <w:spacing w:before="115"/>
                          <w:rPr>
                            <w:sz w:val="24"/>
                          </w:rPr>
                        </w:pPr>
                        <w:r>
                          <w:rPr>
                            <w:sz w:val="24"/>
                          </w:rPr>
                          <w:t xml:space="preserve">Site </w:t>
                        </w:r>
                        <w:r>
                          <w:rPr>
                            <w:spacing w:val="-2"/>
                            <w:sz w:val="24"/>
                          </w:rPr>
                          <w:t>Reference</w:t>
                        </w:r>
                      </w:p>
                    </w:txbxContent>
                  </v:textbox>
                </v:shape>
                <w10:wrap type="topAndBottom" anchorx="page"/>
              </v:group>
            </w:pict>
          </mc:Fallback>
        </mc:AlternateContent>
      </w:r>
    </w:p>
    <w:p w14:paraId="55E39A2D" w14:textId="77777777" w:rsidR="00BC72E0" w:rsidRPr="00BC72E0" w:rsidRDefault="00BC72E0" w:rsidP="00BC72E0">
      <w:pPr>
        <w:widowControl w:val="0"/>
        <w:autoSpaceDE w:val="0"/>
        <w:autoSpaceDN w:val="0"/>
        <w:spacing w:after="0" w:line="240" w:lineRule="auto"/>
        <w:jc w:val="left"/>
        <w:rPr>
          <w:rFonts w:eastAsia="Arial" w:cs="Arial"/>
          <w:sz w:val="14"/>
          <w:szCs w:val="22"/>
          <w:lang w:val="en-US" w:eastAsia="en-US"/>
        </w:rPr>
        <w:sectPr w:rsidR="00BC72E0" w:rsidRPr="00BC72E0">
          <w:pgSz w:w="11920" w:h="16840"/>
          <w:pgMar w:top="2600" w:right="280" w:bottom="2060" w:left="260" w:header="455" w:footer="1875" w:gutter="0"/>
          <w:cols w:space="720"/>
        </w:sectPr>
      </w:pPr>
    </w:p>
    <w:p w14:paraId="179E949B" w14:textId="77777777" w:rsidR="00BC72E0" w:rsidRPr="00BC72E0" w:rsidRDefault="00BC72E0" w:rsidP="00BC72E0">
      <w:pPr>
        <w:widowControl w:val="0"/>
        <w:autoSpaceDE w:val="0"/>
        <w:autoSpaceDN w:val="0"/>
        <w:spacing w:before="9" w:after="0" w:line="240" w:lineRule="auto"/>
        <w:jc w:val="left"/>
        <w:rPr>
          <w:rFonts w:eastAsia="Arial" w:cs="Arial"/>
          <w:sz w:val="24"/>
          <w:szCs w:val="24"/>
          <w:lang w:val="en-US" w:eastAsia="en-US"/>
        </w:rPr>
      </w:pPr>
    </w:p>
    <w:tbl>
      <w:tblPr>
        <w:tblW w:w="0" w:type="auto"/>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0"/>
        <w:gridCol w:w="4600"/>
      </w:tblGrid>
      <w:tr w:rsidR="00BC72E0" w:rsidRPr="00BC72E0" w14:paraId="183AFABA" w14:textId="77777777" w:rsidTr="00BC72E0">
        <w:trPr>
          <w:trHeight w:val="479"/>
        </w:trPr>
        <w:tc>
          <w:tcPr>
            <w:tcW w:w="4620" w:type="dxa"/>
          </w:tcPr>
          <w:p w14:paraId="39B7B322" w14:textId="77777777" w:rsidR="00BC72E0" w:rsidRPr="00BC72E0" w:rsidRDefault="00BC72E0" w:rsidP="00BC72E0">
            <w:pPr>
              <w:widowControl w:val="0"/>
              <w:autoSpaceDE w:val="0"/>
              <w:autoSpaceDN w:val="0"/>
              <w:spacing w:before="114" w:after="0" w:line="240" w:lineRule="auto"/>
              <w:jc w:val="left"/>
              <w:rPr>
                <w:rFonts w:eastAsia="Arial" w:cs="Arial"/>
                <w:sz w:val="24"/>
                <w:szCs w:val="22"/>
                <w:lang w:val="en-US" w:eastAsia="en-US"/>
              </w:rPr>
            </w:pPr>
            <w:r w:rsidRPr="00BC72E0">
              <w:rPr>
                <w:rFonts w:eastAsia="Arial" w:cs="Arial"/>
                <w:sz w:val="24"/>
                <w:szCs w:val="22"/>
                <w:lang w:val="en-US" w:eastAsia="en-US"/>
              </w:rPr>
              <w:t xml:space="preserve">Site </w:t>
            </w:r>
            <w:r w:rsidRPr="00BC72E0">
              <w:rPr>
                <w:rFonts w:eastAsia="Arial" w:cs="Arial"/>
                <w:spacing w:val="-4"/>
                <w:sz w:val="24"/>
                <w:szCs w:val="22"/>
                <w:lang w:val="en-US" w:eastAsia="en-US"/>
              </w:rPr>
              <w:t>Name</w:t>
            </w:r>
          </w:p>
        </w:tc>
        <w:tc>
          <w:tcPr>
            <w:tcW w:w="4600" w:type="dxa"/>
          </w:tcPr>
          <w:p w14:paraId="575FFB5D" w14:textId="77777777" w:rsidR="00BC72E0" w:rsidRPr="00BC72E0" w:rsidRDefault="00BC72E0" w:rsidP="00BC72E0">
            <w:pPr>
              <w:widowControl w:val="0"/>
              <w:autoSpaceDE w:val="0"/>
              <w:autoSpaceDN w:val="0"/>
              <w:spacing w:before="114" w:after="0" w:line="240" w:lineRule="auto"/>
              <w:jc w:val="left"/>
              <w:rPr>
                <w:rFonts w:eastAsia="Arial" w:cs="Arial"/>
                <w:sz w:val="24"/>
                <w:szCs w:val="22"/>
                <w:lang w:val="en-US" w:eastAsia="en-US"/>
              </w:rPr>
            </w:pPr>
            <w:r w:rsidRPr="00BC72E0">
              <w:rPr>
                <w:rFonts w:eastAsia="Arial" w:cs="Arial"/>
                <w:sz w:val="24"/>
                <w:szCs w:val="22"/>
                <w:lang w:val="en-US" w:eastAsia="en-US"/>
              </w:rPr>
              <w:t xml:space="preserve">Contracted Supply (Direct or </w:t>
            </w:r>
            <w:r w:rsidRPr="00BC72E0">
              <w:rPr>
                <w:rFonts w:eastAsia="Arial" w:cs="Arial"/>
                <w:spacing w:val="-2"/>
                <w:sz w:val="24"/>
                <w:szCs w:val="22"/>
                <w:lang w:val="en-US" w:eastAsia="en-US"/>
              </w:rPr>
              <w:t>Landlord)</w:t>
            </w:r>
          </w:p>
        </w:tc>
      </w:tr>
      <w:tr w:rsidR="00BC72E0" w:rsidRPr="00BC72E0" w14:paraId="29C9DC67" w14:textId="77777777" w:rsidTr="00BC72E0">
        <w:trPr>
          <w:trHeight w:val="479"/>
        </w:trPr>
        <w:tc>
          <w:tcPr>
            <w:tcW w:w="4620" w:type="dxa"/>
          </w:tcPr>
          <w:p w14:paraId="29B1602D" w14:textId="77777777" w:rsidR="00BC72E0" w:rsidRPr="00BC72E0" w:rsidRDefault="00BC72E0" w:rsidP="00BC72E0">
            <w:pPr>
              <w:widowControl w:val="0"/>
              <w:autoSpaceDE w:val="0"/>
              <w:autoSpaceDN w:val="0"/>
              <w:spacing w:before="115" w:after="0" w:line="240" w:lineRule="auto"/>
              <w:jc w:val="left"/>
              <w:rPr>
                <w:rFonts w:eastAsia="Arial" w:cs="Arial"/>
                <w:sz w:val="24"/>
                <w:szCs w:val="22"/>
                <w:lang w:val="en-US" w:eastAsia="en-US"/>
              </w:rPr>
            </w:pPr>
            <w:r w:rsidRPr="00BC72E0">
              <w:rPr>
                <w:rFonts w:eastAsia="Arial" w:cs="Arial"/>
                <w:sz w:val="24"/>
                <w:szCs w:val="22"/>
                <w:lang w:val="en-US" w:eastAsia="en-US"/>
              </w:rPr>
              <w:t xml:space="preserve">Supply Point </w:t>
            </w:r>
            <w:r w:rsidRPr="00BC72E0">
              <w:rPr>
                <w:rFonts w:eastAsia="Arial" w:cs="Arial"/>
                <w:spacing w:val="-2"/>
                <w:sz w:val="24"/>
                <w:szCs w:val="22"/>
                <w:lang w:val="en-US" w:eastAsia="en-US"/>
              </w:rPr>
              <w:t>Identification</w:t>
            </w:r>
          </w:p>
        </w:tc>
        <w:tc>
          <w:tcPr>
            <w:tcW w:w="4600" w:type="dxa"/>
          </w:tcPr>
          <w:p w14:paraId="14C37771" w14:textId="77777777" w:rsidR="00BC72E0" w:rsidRPr="00BC72E0" w:rsidRDefault="00BC72E0" w:rsidP="00BC72E0">
            <w:pPr>
              <w:widowControl w:val="0"/>
              <w:autoSpaceDE w:val="0"/>
              <w:autoSpaceDN w:val="0"/>
              <w:spacing w:before="115" w:after="0" w:line="240" w:lineRule="auto"/>
              <w:jc w:val="left"/>
              <w:rPr>
                <w:rFonts w:eastAsia="Arial" w:cs="Arial"/>
                <w:sz w:val="24"/>
                <w:szCs w:val="22"/>
                <w:lang w:val="en-US" w:eastAsia="en-US"/>
              </w:rPr>
            </w:pPr>
            <w:r w:rsidRPr="00BC72E0">
              <w:rPr>
                <w:rFonts w:eastAsia="Arial" w:cs="Arial"/>
                <w:spacing w:val="-2"/>
                <w:sz w:val="24"/>
                <w:szCs w:val="22"/>
                <w:lang w:val="en-US" w:eastAsia="en-US"/>
              </w:rPr>
              <w:t>Provider</w:t>
            </w:r>
          </w:p>
        </w:tc>
      </w:tr>
      <w:tr w:rsidR="00BC72E0" w:rsidRPr="00BC72E0" w14:paraId="14FC5433" w14:textId="77777777" w:rsidTr="00BC72E0">
        <w:trPr>
          <w:trHeight w:val="480"/>
        </w:trPr>
        <w:tc>
          <w:tcPr>
            <w:tcW w:w="4620" w:type="dxa"/>
          </w:tcPr>
          <w:p w14:paraId="401937A8" w14:textId="77777777" w:rsidR="00BC72E0" w:rsidRPr="00BC72E0" w:rsidRDefault="00BC72E0" w:rsidP="00BC72E0">
            <w:pPr>
              <w:widowControl w:val="0"/>
              <w:autoSpaceDE w:val="0"/>
              <w:autoSpaceDN w:val="0"/>
              <w:spacing w:before="116" w:after="0" w:line="240" w:lineRule="auto"/>
              <w:jc w:val="left"/>
              <w:rPr>
                <w:rFonts w:eastAsia="Arial" w:cs="Arial"/>
                <w:sz w:val="24"/>
                <w:szCs w:val="22"/>
                <w:lang w:val="en-US" w:eastAsia="en-US"/>
              </w:rPr>
            </w:pPr>
            <w:r w:rsidRPr="00BC72E0">
              <w:rPr>
                <w:rFonts w:eastAsia="Arial" w:cs="Arial"/>
                <w:sz w:val="24"/>
                <w:szCs w:val="22"/>
                <w:lang w:val="en-US" w:eastAsia="en-US"/>
              </w:rPr>
              <w:t>Meter</w:t>
            </w:r>
            <w:r w:rsidRPr="00BC72E0">
              <w:rPr>
                <w:rFonts w:eastAsia="Arial" w:cs="Arial"/>
                <w:spacing w:val="-8"/>
                <w:sz w:val="24"/>
                <w:szCs w:val="22"/>
                <w:lang w:val="en-US" w:eastAsia="en-US"/>
              </w:rPr>
              <w:t xml:space="preserve"> </w:t>
            </w:r>
            <w:r w:rsidRPr="00BC72E0">
              <w:rPr>
                <w:rFonts w:eastAsia="Arial" w:cs="Arial"/>
                <w:sz w:val="24"/>
                <w:szCs w:val="22"/>
                <w:lang w:val="en-US" w:eastAsia="en-US"/>
              </w:rPr>
              <w:t>Type</w:t>
            </w:r>
            <w:r w:rsidRPr="00BC72E0">
              <w:rPr>
                <w:rFonts w:eastAsia="Arial" w:cs="Arial"/>
                <w:spacing w:val="-8"/>
                <w:sz w:val="24"/>
                <w:szCs w:val="22"/>
                <w:lang w:val="en-US" w:eastAsia="en-US"/>
              </w:rPr>
              <w:t xml:space="preserve"> </w:t>
            </w:r>
            <w:r w:rsidRPr="00BC72E0">
              <w:rPr>
                <w:rFonts w:eastAsia="Arial" w:cs="Arial"/>
                <w:sz w:val="24"/>
                <w:szCs w:val="22"/>
                <w:lang w:val="en-US" w:eastAsia="en-US"/>
              </w:rPr>
              <w:t>(Half-hourly,</w:t>
            </w:r>
            <w:r w:rsidRPr="00BC72E0">
              <w:rPr>
                <w:rFonts w:eastAsia="Arial" w:cs="Arial"/>
                <w:spacing w:val="-8"/>
                <w:sz w:val="24"/>
                <w:szCs w:val="22"/>
                <w:lang w:val="en-US" w:eastAsia="en-US"/>
              </w:rPr>
              <w:t xml:space="preserve"> </w:t>
            </w:r>
            <w:r w:rsidRPr="00BC72E0">
              <w:rPr>
                <w:rFonts w:eastAsia="Arial" w:cs="Arial"/>
                <w:sz w:val="24"/>
                <w:szCs w:val="22"/>
                <w:lang w:val="en-US" w:eastAsia="en-US"/>
              </w:rPr>
              <w:t>AMS</w:t>
            </w:r>
            <w:r w:rsidRPr="00BC72E0">
              <w:rPr>
                <w:rFonts w:eastAsia="Arial" w:cs="Arial"/>
                <w:spacing w:val="-8"/>
                <w:sz w:val="24"/>
                <w:szCs w:val="22"/>
                <w:lang w:val="en-US" w:eastAsia="en-US"/>
              </w:rPr>
              <w:t xml:space="preserve"> </w:t>
            </w:r>
            <w:r w:rsidRPr="00BC72E0">
              <w:rPr>
                <w:rFonts w:eastAsia="Arial" w:cs="Arial"/>
                <w:spacing w:val="-2"/>
                <w:sz w:val="24"/>
                <w:szCs w:val="22"/>
                <w:lang w:val="en-US" w:eastAsia="en-US"/>
              </w:rPr>
              <w:t>manual)</w:t>
            </w:r>
          </w:p>
        </w:tc>
        <w:tc>
          <w:tcPr>
            <w:tcW w:w="4600" w:type="dxa"/>
          </w:tcPr>
          <w:p w14:paraId="2278F283" w14:textId="77777777" w:rsidR="00BC72E0" w:rsidRPr="00BC72E0" w:rsidRDefault="00BC72E0" w:rsidP="00BC72E0">
            <w:pPr>
              <w:widowControl w:val="0"/>
              <w:autoSpaceDE w:val="0"/>
              <w:autoSpaceDN w:val="0"/>
              <w:spacing w:before="116" w:after="0" w:line="240" w:lineRule="auto"/>
              <w:jc w:val="left"/>
              <w:rPr>
                <w:rFonts w:eastAsia="Arial" w:cs="Arial"/>
                <w:sz w:val="24"/>
                <w:szCs w:val="22"/>
                <w:lang w:val="en-US" w:eastAsia="en-US"/>
              </w:rPr>
            </w:pPr>
            <w:r w:rsidRPr="00BC72E0">
              <w:rPr>
                <w:rFonts w:eastAsia="Arial" w:cs="Arial"/>
                <w:sz w:val="24"/>
                <w:szCs w:val="22"/>
                <w:lang w:val="en-US" w:eastAsia="en-US"/>
              </w:rPr>
              <w:t xml:space="preserve">Account </w:t>
            </w:r>
            <w:r w:rsidRPr="00BC72E0">
              <w:rPr>
                <w:rFonts w:eastAsia="Arial" w:cs="Arial"/>
                <w:spacing w:val="-2"/>
                <w:sz w:val="24"/>
                <w:szCs w:val="22"/>
                <w:lang w:val="en-US" w:eastAsia="en-US"/>
              </w:rPr>
              <w:t>Number</w:t>
            </w:r>
          </w:p>
        </w:tc>
      </w:tr>
      <w:tr w:rsidR="00BC72E0" w:rsidRPr="00BC72E0" w14:paraId="3973181D" w14:textId="77777777" w:rsidTr="00BC72E0">
        <w:trPr>
          <w:trHeight w:val="479"/>
        </w:trPr>
        <w:tc>
          <w:tcPr>
            <w:tcW w:w="4620" w:type="dxa"/>
          </w:tcPr>
          <w:p w14:paraId="2F36DC61" w14:textId="77777777" w:rsidR="00BC72E0" w:rsidRPr="00BC72E0" w:rsidRDefault="00BC72E0" w:rsidP="00BC72E0">
            <w:pPr>
              <w:widowControl w:val="0"/>
              <w:autoSpaceDE w:val="0"/>
              <w:autoSpaceDN w:val="0"/>
              <w:spacing w:before="117" w:after="0" w:line="240" w:lineRule="auto"/>
              <w:jc w:val="left"/>
              <w:rPr>
                <w:rFonts w:eastAsia="Arial" w:cs="Arial"/>
                <w:sz w:val="24"/>
                <w:szCs w:val="22"/>
                <w:lang w:val="en-US" w:eastAsia="en-US"/>
              </w:rPr>
            </w:pPr>
            <w:r w:rsidRPr="00BC72E0">
              <w:rPr>
                <w:rFonts w:eastAsia="Arial" w:cs="Arial"/>
                <w:sz w:val="24"/>
                <w:szCs w:val="22"/>
                <w:lang w:val="en-US" w:eastAsia="en-US"/>
              </w:rPr>
              <w:t xml:space="preserve">Meter </w:t>
            </w:r>
            <w:r w:rsidRPr="00BC72E0">
              <w:rPr>
                <w:rFonts w:eastAsia="Arial" w:cs="Arial"/>
                <w:spacing w:val="-2"/>
                <w:sz w:val="24"/>
                <w:szCs w:val="22"/>
                <w:lang w:val="en-US" w:eastAsia="en-US"/>
              </w:rPr>
              <w:t>Operator</w:t>
            </w:r>
          </w:p>
        </w:tc>
        <w:tc>
          <w:tcPr>
            <w:tcW w:w="4600" w:type="dxa"/>
          </w:tcPr>
          <w:p w14:paraId="66B14363" w14:textId="77777777" w:rsidR="00BC72E0" w:rsidRPr="00BC72E0" w:rsidRDefault="00BC72E0" w:rsidP="00BC72E0">
            <w:pPr>
              <w:widowControl w:val="0"/>
              <w:autoSpaceDE w:val="0"/>
              <w:autoSpaceDN w:val="0"/>
              <w:spacing w:before="117" w:after="0" w:line="240" w:lineRule="auto"/>
              <w:jc w:val="left"/>
              <w:rPr>
                <w:rFonts w:eastAsia="Arial" w:cs="Arial"/>
                <w:sz w:val="24"/>
                <w:szCs w:val="22"/>
                <w:lang w:val="en-US" w:eastAsia="en-US"/>
              </w:rPr>
            </w:pPr>
            <w:r w:rsidRPr="00BC72E0">
              <w:rPr>
                <w:rFonts w:eastAsia="Arial" w:cs="Arial"/>
                <w:sz w:val="24"/>
                <w:szCs w:val="22"/>
                <w:lang w:val="en-US" w:eastAsia="en-US"/>
              </w:rPr>
              <w:t xml:space="preserve">Contract </w:t>
            </w:r>
            <w:r w:rsidRPr="00BC72E0">
              <w:rPr>
                <w:rFonts w:eastAsia="Arial" w:cs="Arial"/>
                <w:spacing w:val="-2"/>
                <w:sz w:val="24"/>
                <w:szCs w:val="22"/>
                <w:lang w:val="en-US" w:eastAsia="en-US"/>
              </w:rPr>
              <w:t>terms</w:t>
            </w:r>
          </w:p>
        </w:tc>
      </w:tr>
      <w:tr w:rsidR="00BC72E0" w:rsidRPr="00BC72E0" w14:paraId="1063AC77" w14:textId="77777777" w:rsidTr="00BC72E0">
        <w:trPr>
          <w:trHeight w:val="480"/>
        </w:trPr>
        <w:tc>
          <w:tcPr>
            <w:tcW w:w="4620" w:type="dxa"/>
          </w:tcPr>
          <w:p w14:paraId="0F70E0A3" w14:textId="77777777" w:rsidR="00BC72E0" w:rsidRPr="00BC72E0" w:rsidRDefault="00BC72E0" w:rsidP="00BC72E0">
            <w:pPr>
              <w:widowControl w:val="0"/>
              <w:autoSpaceDE w:val="0"/>
              <w:autoSpaceDN w:val="0"/>
              <w:spacing w:before="118" w:after="0" w:line="240" w:lineRule="auto"/>
              <w:jc w:val="left"/>
              <w:rPr>
                <w:rFonts w:eastAsia="Arial" w:cs="Arial"/>
                <w:sz w:val="24"/>
                <w:szCs w:val="22"/>
                <w:lang w:val="en-US" w:eastAsia="en-US"/>
              </w:rPr>
            </w:pPr>
            <w:r w:rsidRPr="00BC72E0">
              <w:rPr>
                <w:rFonts w:eastAsia="Arial" w:cs="Arial"/>
                <w:sz w:val="24"/>
                <w:szCs w:val="22"/>
                <w:lang w:val="en-US" w:eastAsia="en-US"/>
              </w:rPr>
              <w:t xml:space="preserve">Meter code of </w:t>
            </w:r>
            <w:r w:rsidRPr="00BC72E0">
              <w:rPr>
                <w:rFonts w:eastAsia="Arial" w:cs="Arial"/>
                <w:spacing w:val="-2"/>
                <w:sz w:val="24"/>
                <w:szCs w:val="22"/>
                <w:lang w:val="en-US" w:eastAsia="en-US"/>
              </w:rPr>
              <w:t>practice</w:t>
            </w:r>
          </w:p>
        </w:tc>
        <w:tc>
          <w:tcPr>
            <w:tcW w:w="4600" w:type="dxa"/>
          </w:tcPr>
          <w:p w14:paraId="7866875B" w14:textId="77777777" w:rsidR="00BC72E0" w:rsidRPr="00BC72E0" w:rsidRDefault="00BC72E0" w:rsidP="00BC72E0">
            <w:pPr>
              <w:widowControl w:val="0"/>
              <w:autoSpaceDE w:val="0"/>
              <w:autoSpaceDN w:val="0"/>
              <w:spacing w:before="118" w:after="0" w:line="240" w:lineRule="auto"/>
              <w:jc w:val="left"/>
              <w:rPr>
                <w:rFonts w:eastAsia="Arial" w:cs="Arial"/>
                <w:sz w:val="24"/>
                <w:szCs w:val="22"/>
                <w:lang w:val="en-US" w:eastAsia="en-US"/>
              </w:rPr>
            </w:pPr>
            <w:r w:rsidRPr="00BC72E0">
              <w:rPr>
                <w:rFonts w:eastAsia="Arial" w:cs="Arial"/>
                <w:sz w:val="24"/>
                <w:szCs w:val="22"/>
                <w:lang w:val="en-US" w:eastAsia="en-US"/>
              </w:rPr>
              <w:t xml:space="preserve">Date the Authority took over </w:t>
            </w:r>
            <w:r w:rsidRPr="00BC72E0">
              <w:rPr>
                <w:rFonts w:eastAsia="Arial" w:cs="Arial"/>
                <w:spacing w:val="-2"/>
                <w:sz w:val="24"/>
                <w:szCs w:val="22"/>
                <w:lang w:val="en-US" w:eastAsia="en-US"/>
              </w:rPr>
              <w:t>supply</w:t>
            </w:r>
          </w:p>
        </w:tc>
      </w:tr>
      <w:tr w:rsidR="00BC72E0" w:rsidRPr="00BC72E0" w14:paraId="6C9BDFEE" w14:textId="77777777" w:rsidTr="00BC72E0">
        <w:trPr>
          <w:trHeight w:val="499"/>
        </w:trPr>
        <w:tc>
          <w:tcPr>
            <w:tcW w:w="4620" w:type="dxa"/>
          </w:tcPr>
          <w:p w14:paraId="5ADC1530" w14:textId="77777777" w:rsidR="00BC72E0" w:rsidRPr="00BC72E0" w:rsidRDefault="00BC72E0" w:rsidP="00BC72E0">
            <w:pPr>
              <w:widowControl w:val="0"/>
              <w:autoSpaceDE w:val="0"/>
              <w:autoSpaceDN w:val="0"/>
              <w:spacing w:before="119" w:after="0" w:line="240" w:lineRule="auto"/>
              <w:jc w:val="left"/>
              <w:rPr>
                <w:rFonts w:eastAsia="Arial" w:cs="Arial"/>
                <w:sz w:val="24"/>
                <w:szCs w:val="22"/>
                <w:lang w:val="en-US" w:eastAsia="en-US"/>
              </w:rPr>
            </w:pPr>
            <w:r w:rsidRPr="00BC72E0">
              <w:rPr>
                <w:rFonts w:eastAsia="Arial" w:cs="Arial"/>
                <w:sz w:val="24"/>
                <w:szCs w:val="22"/>
                <w:lang w:val="en-US" w:eastAsia="en-US"/>
              </w:rPr>
              <w:t xml:space="preserve">Meter means of </w:t>
            </w:r>
            <w:r w:rsidRPr="00BC72E0">
              <w:rPr>
                <w:rFonts w:eastAsia="Arial" w:cs="Arial"/>
                <w:spacing w:val="-2"/>
                <w:sz w:val="24"/>
                <w:szCs w:val="22"/>
                <w:lang w:val="en-US" w:eastAsia="en-US"/>
              </w:rPr>
              <w:t>communication</w:t>
            </w:r>
          </w:p>
        </w:tc>
        <w:tc>
          <w:tcPr>
            <w:tcW w:w="4600" w:type="dxa"/>
          </w:tcPr>
          <w:p w14:paraId="4825C8F9" w14:textId="77777777" w:rsidR="00BC72E0" w:rsidRPr="00BC72E0" w:rsidRDefault="00BC72E0" w:rsidP="00BC72E0">
            <w:pPr>
              <w:widowControl w:val="0"/>
              <w:autoSpaceDE w:val="0"/>
              <w:autoSpaceDN w:val="0"/>
              <w:spacing w:before="119" w:after="0" w:line="240" w:lineRule="auto"/>
              <w:jc w:val="left"/>
              <w:rPr>
                <w:rFonts w:eastAsia="Arial" w:cs="Arial"/>
                <w:sz w:val="24"/>
                <w:szCs w:val="22"/>
                <w:lang w:val="en-US" w:eastAsia="en-US"/>
              </w:rPr>
            </w:pPr>
            <w:r w:rsidRPr="00BC72E0">
              <w:rPr>
                <w:rFonts w:eastAsia="Arial" w:cs="Arial"/>
                <w:sz w:val="24"/>
                <w:szCs w:val="22"/>
                <w:lang w:val="en-US" w:eastAsia="en-US"/>
              </w:rPr>
              <w:t xml:space="preserve">Cost per </w:t>
            </w:r>
            <w:proofErr w:type="spellStart"/>
            <w:r w:rsidRPr="00BC72E0">
              <w:rPr>
                <w:rFonts w:eastAsia="Arial" w:cs="Arial"/>
                <w:spacing w:val="-5"/>
                <w:sz w:val="24"/>
                <w:szCs w:val="22"/>
                <w:lang w:val="en-US" w:eastAsia="en-US"/>
              </w:rPr>
              <w:t>KwH</w:t>
            </w:r>
            <w:proofErr w:type="spellEnd"/>
          </w:p>
        </w:tc>
      </w:tr>
      <w:tr w:rsidR="00BC72E0" w:rsidRPr="00BC72E0" w14:paraId="6E68BBFC" w14:textId="77777777" w:rsidTr="00BC72E0">
        <w:trPr>
          <w:trHeight w:val="740"/>
        </w:trPr>
        <w:tc>
          <w:tcPr>
            <w:tcW w:w="4620" w:type="dxa"/>
          </w:tcPr>
          <w:p w14:paraId="32EAA7BF" w14:textId="77777777" w:rsidR="00BC72E0" w:rsidRPr="00BC72E0" w:rsidRDefault="00BC72E0" w:rsidP="00BC72E0">
            <w:pPr>
              <w:widowControl w:val="0"/>
              <w:autoSpaceDE w:val="0"/>
              <w:autoSpaceDN w:val="0"/>
              <w:spacing w:before="100" w:after="0" w:line="240" w:lineRule="auto"/>
              <w:jc w:val="left"/>
              <w:rPr>
                <w:rFonts w:eastAsia="Arial" w:cs="Arial"/>
                <w:sz w:val="24"/>
                <w:szCs w:val="22"/>
                <w:lang w:val="en-US" w:eastAsia="en-US"/>
              </w:rPr>
            </w:pPr>
            <w:r w:rsidRPr="00BC72E0">
              <w:rPr>
                <w:rFonts w:eastAsia="Arial" w:cs="Arial"/>
                <w:sz w:val="24"/>
                <w:szCs w:val="22"/>
                <w:lang w:val="en-US" w:eastAsia="en-US"/>
              </w:rPr>
              <w:t xml:space="preserve">Supply Capacity </w:t>
            </w:r>
            <w:r w:rsidRPr="00BC72E0">
              <w:rPr>
                <w:rFonts w:eastAsia="Arial" w:cs="Arial"/>
                <w:spacing w:val="-2"/>
                <w:sz w:val="24"/>
                <w:szCs w:val="22"/>
                <w:lang w:val="en-US" w:eastAsia="en-US"/>
              </w:rPr>
              <w:t>(</w:t>
            </w:r>
            <w:proofErr w:type="spellStart"/>
            <w:r w:rsidRPr="00BC72E0">
              <w:rPr>
                <w:rFonts w:eastAsia="Arial" w:cs="Arial"/>
                <w:spacing w:val="-2"/>
                <w:sz w:val="24"/>
                <w:szCs w:val="22"/>
                <w:lang w:val="en-US" w:eastAsia="en-US"/>
              </w:rPr>
              <w:t>KvA</w:t>
            </w:r>
            <w:proofErr w:type="spellEnd"/>
            <w:r w:rsidRPr="00BC72E0">
              <w:rPr>
                <w:rFonts w:eastAsia="Arial" w:cs="Arial"/>
                <w:spacing w:val="-2"/>
                <w:sz w:val="24"/>
                <w:szCs w:val="22"/>
                <w:lang w:val="en-US" w:eastAsia="en-US"/>
              </w:rPr>
              <w:t>)</w:t>
            </w:r>
          </w:p>
        </w:tc>
        <w:tc>
          <w:tcPr>
            <w:tcW w:w="4600" w:type="dxa"/>
          </w:tcPr>
          <w:p w14:paraId="6F320EA5" w14:textId="77777777" w:rsidR="00BC72E0" w:rsidRPr="00BC72E0" w:rsidRDefault="00BC72E0" w:rsidP="00BC72E0">
            <w:pPr>
              <w:widowControl w:val="0"/>
              <w:autoSpaceDE w:val="0"/>
              <w:autoSpaceDN w:val="0"/>
              <w:spacing w:before="100" w:after="0" w:line="240" w:lineRule="auto"/>
              <w:jc w:val="left"/>
              <w:rPr>
                <w:rFonts w:eastAsia="Arial" w:cs="Arial"/>
                <w:sz w:val="24"/>
                <w:szCs w:val="22"/>
                <w:lang w:val="en-US" w:eastAsia="en-US"/>
              </w:rPr>
            </w:pPr>
            <w:r w:rsidRPr="00BC72E0">
              <w:rPr>
                <w:rFonts w:eastAsia="Arial" w:cs="Arial"/>
                <w:sz w:val="24"/>
                <w:szCs w:val="22"/>
                <w:lang w:val="en-US" w:eastAsia="en-US"/>
              </w:rPr>
              <w:t>Type of Supply (Renewable,</w:t>
            </w:r>
            <w:r w:rsidRPr="00BC72E0">
              <w:rPr>
                <w:rFonts w:eastAsia="Arial" w:cs="Arial"/>
                <w:spacing w:val="-10"/>
                <w:sz w:val="24"/>
                <w:szCs w:val="22"/>
                <w:lang w:val="en-US" w:eastAsia="en-US"/>
              </w:rPr>
              <w:t xml:space="preserve"> </w:t>
            </w:r>
            <w:r w:rsidRPr="00BC72E0">
              <w:rPr>
                <w:rFonts w:eastAsia="Arial" w:cs="Arial"/>
                <w:sz w:val="24"/>
                <w:szCs w:val="22"/>
                <w:lang w:val="en-US" w:eastAsia="en-US"/>
              </w:rPr>
              <w:t>carbon</w:t>
            </w:r>
            <w:r w:rsidRPr="00BC72E0">
              <w:rPr>
                <w:rFonts w:eastAsia="Arial" w:cs="Arial"/>
                <w:spacing w:val="-10"/>
                <w:sz w:val="24"/>
                <w:szCs w:val="22"/>
                <w:lang w:val="en-US" w:eastAsia="en-US"/>
              </w:rPr>
              <w:t xml:space="preserve"> </w:t>
            </w:r>
            <w:r w:rsidRPr="00BC72E0">
              <w:rPr>
                <w:rFonts w:eastAsia="Arial" w:cs="Arial"/>
                <w:sz w:val="24"/>
                <w:szCs w:val="22"/>
                <w:lang w:val="en-US" w:eastAsia="en-US"/>
              </w:rPr>
              <w:t>zero for business, standard)</w:t>
            </w:r>
          </w:p>
        </w:tc>
      </w:tr>
      <w:tr w:rsidR="00BC72E0" w:rsidRPr="00BC72E0" w14:paraId="10B4A16F" w14:textId="77777777" w:rsidTr="00BC72E0">
        <w:trPr>
          <w:trHeight w:val="480"/>
        </w:trPr>
        <w:tc>
          <w:tcPr>
            <w:tcW w:w="4620" w:type="dxa"/>
          </w:tcPr>
          <w:p w14:paraId="4300B00D" w14:textId="77777777" w:rsidR="00BC72E0" w:rsidRPr="00BC72E0" w:rsidRDefault="00BC72E0" w:rsidP="00BC72E0">
            <w:pPr>
              <w:widowControl w:val="0"/>
              <w:autoSpaceDE w:val="0"/>
              <w:autoSpaceDN w:val="0"/>
              <w:spacing w:before="117" w:after="0" w:line="240" w:lineRule="auto"/>
              <w:jc w:val="left"/>
              <w:rPr>
                <w:rFonts w:eastAsia="Arial" w:cs="Arial"/>
                <w:sz w:val="24"/>
                <w:szCs w:val="22"/>
                <w:lang w:val="en-US" w:eastAsia="en-US"/>
              </w:rPr>
            </w:pPr>
            <w:r w:rsidRPr="00BC72E0">
              <w:rPr>
                <w:rFonts w:eastAsia="Arial" w:cs="Arial"/>
                <w:sz w:val="24"/>
                <w:szCs w:val="22"/>
                <w:lang w:val="en-US" w:eastAsia="en-US"/>
              </w:rPr>
              <w:t>Voltage</w:t>
            </w:r>
            <w:r w:rsidRPr="00BC72E0">
              <w:rPr>
                <w:rFonts w:eastAsia="Arial" w:cs="Arial"/>
                <w:spacing w:val="-14"/>
                <w:sz w:val="24"/>
                <w:szCs w:val="22"/>
                <w:lang w:val="en-US" w:eastAsia="en-US"/>
              </w:rPr>
              <w:t xml:space="preserve"> </w:t>
            </w:r>
            <w:r w:rsidRPr="00BC72E0">
              <w:rPr>
                <w:rFonts w:eastAsia="Arial" w:cs="Arial"/>
                <w:spacing w:val="-5"/>
                <w:sz w:val="24"/>
                <w:szCs w:val="22"/>
                <w:lang w:val="en-US" w:eastAsia="en-US"/>
              </w:rPr>
              <w:t>(V)</w:t>
            </w:r>
          </w:p>
        </w:tc>
        <w:tc>
          <w:tcPr>
            <w:tcW w:w="4600" w:type="dxa"/>
          </w:tcPr>
          <w:p w14:paraId="0C6EC628" w14:textId="77777777" w:rsidR="00BC72E0" w:rsidRPr="00BC72E0" w:rsidRDefault="00BC72E0" w:rsidP="00BC72E0">
            <w:pPr>
              <w:widowControl w:val="0"/>
              <w:autoSpaceDE w:val="0"/>
              <w:autoSpaceDN w:val="0"/>
              <w:spacing w:before="117" w:after="0" w:line="240" w:lineRule="auto"/>
              <w:jc w:val="left"/>
              <w:rPr>
                <w:rFonts w:eastAsia="Arial" w:cs="Arial"/>
                <w:sz w:val="24"/>
                <w:szCs w:val="22"/>
                <w:lang w:val="en-US" w:eastAsia="en-US"/>
              </w:rPr>
            </w:pPr>
            <w:r w:rsidRPr="00BC72E0">
              <w:rPr>
                <w:rFonts w:eastAsia="Arial" w:cs="Arial"/>
                <w:sz w:val="24"/>
                <w:szCs w:val="22"/>
                <w:lang w:val="en-US" w:eastAsia="en-US"/>
              </w:rPr>
              <w:t xml:space="preserve">Status (Live, transferring, </w:t>
            </w:r>
            <w:r w:rsidRPr="00BC72E0">
              <w:rPr>
                <w:rFonts w:eastAsia="Arial" w:cs="Arial"/>
                <w:spacing w:val="-2"/>
                <w:sz w:val="24"/>
                <w:szCs w:val="22"/>
                <w:lang w:val="en-US" w:eastAsia="en-US"/>
              </w:rPr>
              <w:t>exiting)</w:t>
            </w:r>
          </w:p>
        </w:tc>
      </w:tr>
      <w:tr w:rsidR="00BC72E0" w:rsidRPr="00BC72E0" w14:paraId="7F05DF7D" w14:textId="77777777" w:rsidTr="00BC72E0">
        <w:trPr>
          <w:trHeight w:val="460"/>
        </w:trPr>
        <w:tc>
          <w:tcPr>
            <w:tcW w:w="4620" w:type="dxa"/>
          </w:tcPr>
          <w:p w14:paraId="7CA1DBF0" w14:textId="77777777" w:rsidR="00BC72E0" w:rsidRPr="00BC72E0" w:rsidRDefault="00BC72E0" w:rsidP="00BC72E0">
            <w:pPr>
              <w:widowControl w:val="0"/>
              <w:autoSpaceDE w:val="0"/>
              <w:autoSpaceDN w:val="0"/>
              <w:spacing w:before="118" w:after="0" w:line="240" w:lineRule="auto"/>
              <w:jc w:val="left"/>
              <w:rPr>
                <w:rFonts w:eastAsia="Arial" w:cs="Arial"/>
                <w:sz w:val="22"/>
                <w:szCs w:val="22"/>
                <w:lang w:val="en-US" w:eastAsia="en-US"/>
              </w:rPr>
            </w:pPr>
            <w:r w:rsidRPr="00BC72E0">
              <w:rPr>
                <w:rFonts w:eastAsia="Arial" w:cs="Arial"/>
                <w:sz w:val="22"/>
                <w:szCs w:val="22"/>
                <w:lang w:val="en-US" w:eastAsia="en-US"/>
              </w:rPr>
              <w:t>Current</w:t>
            </w:r>
            <w:r w:rsidRPr="00BC72E0">
              <w:rPr>
                <w:rFonts w:eastAsia="Arial" w:cs="Arial"/>
                <w:spacing w:val="-7"/>
                <w:sz w:val="22"/>
                <w:szCs w:val="22"/>
                <w:lang w:val="en-US" w:eastAsia="en-US"/>
              </w:rPr>
              <w:t xml:space="preserve"> </w:t>
            </w:r>
            <w:r w:rsidRPr="00BC72E0">
              <w:rPr>
                <w:rFonts w:eastAsia="Arial" w:cs="Arial"/>
                <w:spacing w:val="-5"/>
                <w:sz w:val="22"/>
                <w:szCs w:val="22"/>
                <w:lang w:val="en-US" w:eastAsia="en-US"/>
              </w:rPr>
              <w:t>(A)</w:t>
            </w:r>
          </w:p>
        </w:tc>
        <w:tc>
          <w:tcPr>
            <w:tcW w:w="4600" w:type="dxa"/>
          </w:tcPr>
          <w:p w14:paraId="687F845D" w14:textId="77777777" w:rsidR="00BC72E0" w:rsidRPr="00BC72E0" w:rsidRDefault="00BC72E0" w:rsidP="00BC72E0">
            <w:pPr>
              <w:widowControl w:val="0"/>
              <w:autoSpaceDE w:val="0"/>
              <w:autoSpaceDN w:val="0"/>
              <w:spacing w:before="118" w:after="0" w:line="240" w:lineRule="auto"/>
              <w:jc w:val="left"/>
              <w:rPr>
                <w:rFonts w:eastAsia="Arial" w:cs="Arial"/>
                <w:sz w:val="22"/>
                <w:szCs w:val="22"/>
                <w:lang w:val="en-US" w:eastAsia="en-US"/>
              </w:rPr>
            </w:pPr>
            <w:r w:rsidRPr="00BC72E0">
              <w:rPr>
                <w:rFonts w:eastAsia="Arial" w:cs="Arial"/>
                <w:sz w:val="22"/>
                <w:szCs w:val="22"/>
                <w:lang w:val="en-US" w:eastAsia="en-US"/>
              </w:rPr>
              <w:t>Energy</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performance</w:t>
            </w:r>
            <w:r w:rsidRPr="00BC72E0">
              <w:rPr>
                <w:rFonts w:eastAsia="Arial" w:cs="Arial"/>
                <w:spacing w:val="-9"/>
                <w:sz w:val="22"/>
                <w:szCs w:val="22"/>
                <w:lang w:val="en-US" w:eastAsia="en-US"/>
              </w:rPr>
              <w:t xml:space="preserve"> </w:t>
            </w:r>
            <w:r w:rsidRPr="00BC72E0">
              <w:rPr>
                <w:rFonts w:eastAsia="Arial" w:cs="Arial"/>
                <w:sz w:val="22"/>
                <w:szCs w:val="22"/>
                <w:lang w:val="en-US" w:eastAsia="en-US"/>
              </w:rPr>
              <w:t>Certificate</w:t>
            </w:r>
            <w:r w:rsidRPr="00BC72E0">
              <w:rPr>
                <w:rFonts w:eastAsia="Arial" w:cs="Arial"/>
                <w:spacing w:val="-9"/>
                <w:sz w:val="22"/>
                <w:szCs w:val="22"/>
                <w:lang w:val="en-US" w:eastAsia="en-US"/>
              </w:rPr>
              <w:t xml:space="preserve"> </w:t>
            </w:r>
            <w:r w:rsidRPr="00BC72E0">
              <w:rPr>
                <w:rFonts w:eastAsia="Arial" w:cs="Arial"/>
                <w:spacing w:val="-2"/>
                <w:sz w:val="22"/>
                <w:szCs w:val="22"/>
                <w:lang w:val="en-US" w:eastAsia="en-US"/>
              </w:rPr>
              <w:t>rating</w:t>
            </w:r>
          </w:p>
        </w:tc>
      </w:tr>
    </w:tbl>
    <w:p w14:paraId="1F5BBA58" w14:textId="77777777" w:rsidR="00BC72E0" w:rsidRPr="00BC72E0" w:rsidRDefault="00BC72E0" w:rsidP="00BC72E0">
      <w:pPr>
        <w:widowControl w:val="0"/>
        <w:autoSpaceDE w:val="0"/>
        <w:autoSpaceDN w:val="0"/>
        <w:spacing w:after="0" w:line="240" w:lineRule="auto"/>
        <w:jc w:val="left"/>
        <w:rPr>
          <w:rFonts w:eastAsia="Arial" w:cs="Arial"/>
          <w:szCs w:val="24"/>
          <w:lang w:val="en-US" w:eastAsia="en-US"/>
        </w:rPr>
      </w:pPr>
    </w:p>
    <w:p w14:paraId="1D08863B" w14:textId="77777777" w:rsidR="00BC72E0" w:rsidRPr="00BC72E0" w:rsidRDefault="00BC72E0" w:rsidP="00BC72E0">
      <w:pPr>
        <w:widowControl w:val="0"/>
        <w:autoSpaceDE w:val="0"/>
        <w:autoSpaceDN w:val="0"/>
        <w:spacing w:before="8" w:after="0" w:line="240" w:lineRule="auto"/>
        <w:jc w:val="left"/>
        <w:rPr>
          <w:rFonts w:eastAsia="Arial" w:cs="Arial"/>
          <w:sz w:val="22"/>
          <w:szCs w:val="24"/>
          <w:lang w:val="en-US" w:eastAsia="en-US"/>
        </w:rPr>
      </w:pPr>
    </w:p>
    <w:p w14:paraId="6B124B1D" w14:textId="77777777" w:rsidR="00BC72E0" w:rsidRPr="00BC72E0" w:rsidRDefault="00BC72E0" w:rsidP="00BC72E0">
      <w:pPr>
        <w:widowControl w:val="0"/>
        <w:numPr>
          <w:ilvl w:val="1"/>
          <w:numId w:val="47"/>
        </w:numPr>
        <w:tabs>
          <w:tab w:val="left" w:pos="1899"/>
          <w:tab w:val="left" w:pos="1900"/>
        </w:tabs>
        <w:autoSpaceDE w:val="0"/>
        <w:autoSpaceDN w:val="0"/>
        <w:spacing w:after="0" w:line="240" w:lineRule="auto"/>
        <w:ind w:left="1900" w:right="1206"/>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capable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producing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following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live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reports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aggregating data by supply point, site, town, region, country and UK wide on demand and by defined time periods:</w:t>
      </w:r>
    </w:p>
    <w:p w14:paraId="37D894E4" w14:textId="77777777" w:rsidR="00BC72E0" w:rsidRPr="00BC72E0" w:rsidRDefault="00BC72E0" w:rsidP="00BC72E0">
      <w:pPr>
        <w:widowControl w:val="0"/>
        <w:autoSpaceDE w:val="0"/>
        <w:autoSpaceDN w:val="0"/>
        <w:spacing w:before="1" w:after="0" w:line="240" w:lineRule="auto"/>
        <w:jc w:val="left"/>
        <w:rPr>
          <w:rFonts w:eastAsia="Arial" w:cs="Arial"/>
          <w:sz w:val="16"/>
          <w:szCs w:val="24"/>
          <w:lang w:val="en-US" w:eastAsia="en-US"/>
        </w:rPr>
      </w:pPr>
    </w:p>
    <w:tbl>
      <w:tblPr>
        <w:tblW w:w="0" w:type="auto"/>
        <w:tblInd w:w="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0"/>
        <w:gridCol w:w="4660"/>
      </w:tblGrid>
      <w:tr w:rsidR="00BC72E0" w:rsidRPr="00BC72E0" w14:paraId="01AD5C7B" w14:textId="77777777" w:rsidTr="00BC72E0">
        <w:trPr>
          <w:trHeight w:val="460"/>
        </w:trPr>
        <w:tc>
          <w:tcPr>
            <w:tcW w:w="4660" w:type="dxa"/>
          </w:tcPr>
          <w:p w14:paraId="0AD4C453" w14:textId="77777777" w:rsidR="00BC72E0" w:rsidRPr="00BC72E0" w:rsidRDefault="00BC72E0" w:rsidP="00BC72E0">
            <w:pPr>
              <w:widowControl w:val="0"/>
              <w:autoSpaceDE w:val="0"/>
              <w:autoSpaceDN w:val="0"/>
              <w:spacing w:before="115" w:after="0" w:line="240" w:lineRule="auto"/>
              <w:jc w:val="left"/>
              <w:rPr>
                <w:rFonts w:eastAsia="Arial" w:cs="Arial"/>
                <w:sz w:val="22"/>
                <w:szCs w:val="22"/>
                <w:lang w:val="en-US" w:eastAsia="en-US"/>
              </w:rPr>
            </w:pPr>
            <w:r w:rsidRPr="00BC72E0">
              <w:rPr>
                <w:rFonts w:eastAsia="Arial" w:cs="Arial"/>
                <w:sz w:val="22"/>
                <w:szCs w:val="22"/>
                <w:lang w:val="en-US" w:eastAsia="en-US"/>
              </w:rPr>
              <w:t>Half</w:t>
            </w:r>
            <w:r w:rsidRPr="00BC72E0">
              <w:rPr>
                <w:rFonts w:eastAsia="Arial" w:cs="Arial"/>
                <w:spacing w:val="-7"/>
                <w:sz w:val="22"/>
                <w:szCs w:val="22"/>
                <w:lang w:val="en-US" w:eastAsia="en-US"/>
              </w:rPr>
              <w:t xml:space="preserve"> </w:t>
            </w:r>
            <w:r w:rsidRPr="00BC72E0">
              <w:rPr>
                <w:rFonts w:eastAsia="Arial" w:cs="Arial"/>
                <w:sz w:val="22"/>
                <w:szCs w:val="22"/>
                <w:lang w:val="en-US" w:eastAsia="en-US"/>
              </w:rPr>
              <w:t>Hourly</w:t>
            </w:r>
            <w:r w:rsidRPr="00BC72E0">
              <w:rPr>
                <w:rFonts w:eastAsia="Arial" w:cs="Arial"/>
                <w:spacing w:val="-7"/>
                <w:sz w:val="22"/>
                <w:szCs w:val="22"/>
                <w:lang w:val="en-US" w:eastAsia="en-US"/>
              </w:rPr>
              <w:t xml:space="preserve"> </w:t>
            </w:r>
            <w:r w:rsidRPr="00BC72E0">
              <w:rPr>
                <w:rFonts w:eastAsia="Arial" w:cs="Arial"/>
                <w:sz w:val="22"/>
                <w:szCs w:val="22"/>
                <w:lang w:val="en-US" w:eastAsia="en-US"/>
              </w:rPr>
              <w:t>consumption</w:t>
            </w:r>
            <w:r w:rsidRPr="00BC72E0">
              <w:rPr>
                <w:rFonts w:eastAsia="Arial" w:cs="Arial"/>
                <w:spacing w:val="-7"/>
                <w:sz w:val="22"/>
                <w:szCs w:val="22"/>
                <w:lang w:val="en-US" w:eastAsia="en-US"/>
              </w:rPr>
              <w:t xml:space="preserve"> </w:t>
            </w:r>
            <w:r w:rsidRPr="00BC72E0">
              <w:rPr>
                <w:rFonts w:eastAsia="Arial" w:cs="Arial"/>
                <w:sz w:val="22"/>
                <w:szCs w:val="22"/>
                <w:lang w:val="en-US" w:eastAsia="en-US"/>
              </w:rPr>
              <w:t>(where</w:t>
            </w:r>
            <w:r w:rsidRPr="00BC72E0">
              <w:rPr>
                <w:rFonts w:eastAsia="Arial" w:cs="Arial"/>
                <w:spacing w:val="-6"/>
                <w:sz w:val="22"/>
                <w:szCs w:val="22"/>
                <w:lang w:val="en-US" w:eastAsia="en-US"/>
              </w:rPr>
              <w:t xml:space="preserve"> </w:t>
            </w:r>
            <w:r w:rsidRPr="00BC72E0">
              <w:rPr>
                <w:rFonts w:eastAsia="Arial" w:cs="Arial"/>
                <w:spacing w:val="-2"/>
                <w:sz w:val="22"/>
                <w:szCs w:val="22"/>
                <w:lang w:val="en-US" w:eastAsia="en-US"/>
              </w:rPr>
              <w:t>available)</w:t>
            </w:r>
          </w:p>
        </w:tc>
        <w:tc>
          <w:tcPr>
            <w:tcW w:w="4660" w:type="dxa"/>
          </w:tcPr>
          <w:p w14:paraId="1F7C614C" w14:textId="77777777" w:rsidR="00BC72E0" w:rsidRPr="00BC72E0" w:rsidRDefault="00BC72E0" w:rsidP="00BC72E0">
            <w:pPr>
              <w:widowControl w:val="0"/>
              <w:autoSpaceDE w:val="0"/>
              <w:autoSpaceDN w:val="0"/>
              <w:spacing w:before="115" w:after="0" w:line="240" w:lineRule="auto"/>
              <w:jc w:val="left"/>
              <w:rPr>
                <w:rFonts w:eastAsia="Arial" w:cs="Arial"/>
                <w:sz w:val="22"/>
                <w:szCs w:val="22"/>
                <w:lang w:val="en-US" w:eastAsia="en-US"/>
              </w:rPr>
            </w:pPr>
            <w:r w:rsidRPr="00BC72E0">
              <w:rPr>
                <w:rFonts w:eastAsia="Arial" w:cs="Arial"/>
                <w:sz w:val="22"/>
                <w:szCs w:val="22"/>
                <w:lang w:val="en-US" w:eastAsia="en-US"/>
              </w:rPr>
              <w:t>Consumption</w:t>
            </w:r>
            <w:r w:rsidRPr="00BC72E0">
              <w:rPr>
                <w:rFonts w:eastAsia="Arial" w:cs="Arial"/>
                <w:spacing w:val="-6"/>
                <w:sz w:val="22"/>
                <w:szCs w:val="22"/>
                <w:lang w:val="en-US" w:eastAsia="en-US"/>
              </w:rPr>
              <w:t xml:space="preserve"> </w:t>
            </w:r>
            <w:r w:rsidRPr="00BC72E0">
              <w:rPr>
                <w:rFonts w:eastAsia="Arial" w:cs="Arial"/>
                <w:sz w:val="22"/>
                <w:szCs w:val="22"/>
                <w:lang w:val="en-US" w:eastAsia="en-US"/>
              </w:rPr>
              <w:t>by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fuel</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type</w:t>
            </w:r>
            <w:r w:rsidRPr="00BC72E0">
              <w:rPr>
                <w:rFonts w:eastAsia="Arial" w:cs="Arial"/>
                <w:spacing w:val="-5"/>
                <w:sz w:val="22"/>
                <w:szCs w:val="22"/>
                <w:lang w:val="en-US" w:eastAsia="en-US"/>
              </w:rPr>
              <w:t xml:space="preserve"> </w:t>
            </w:r>
            <w:r w:rsidRPr="00BC72E0">
              <w:rPr>
                <w:rFonts w:eastAsia="Arial" w:cs="Arial"/>
                <w:spacing w:val="-2"/>
                <w:sz w:val="22"/>
                <w:szCs w:val="22"/>
                <w:lang w:val="en-US" w:eastAsia="en-US"/>
              </w:rPr>
              <w:t>split</w:t>
            </w:r>
          </w:p>
        </w:tc>
      </w:tr>
      <w:tr w:rsidR="00BC72E0" w:rsidRPr="00BC72E0" w14:paraId="0FC63DBF" w14:textId="77777777" w:rsidTr="00BC72E0">
        <w:trPr>
          <w:trHeight w:val="460"/>
        </w:trPr>
        <w:tc>
          <w:tcPr>
            <w:tcW w:w="4660" w:type="dxa"/>
          </w:tcPr>
          <w:p w14:paraId="72C1932D" w14:textId="77777777" w:rsidR="00BC72E0" w:rsidRPr="00BC72E0" w:rsidRDefault="00BC72E0" w:rsidP="00BC72E0">
            <w:pPr>
              <w:widowControl w:val="0"/>
              <w:autoSpaceDE w:val="0"/>
              <w:autoSpaceDN w:val="0"/>
              <w:spacing w:before="113" w:after="0" w:line="240" w:lineRule="auto"/>
              <w:jc w:val="left"/>
              <w:rPr>
                <w:rFonts w:eastAsia="Arial" w:cs="Arial"/>
                <w:sz w:val="22"/>
                <w:szCs w:val="22"/>
                <w:lang w:val="en-US" w:eastAsia="en-US"/>
              </w:rPr>
            </w:pPr>
            <w:r w:rsidRPr="00BC72E0">
              <w:rPr>
                <w:rFonts w:eastAsia="Arial" w:cs="Arial"/>
                <w:sz w:val="22"/>
                <w:szCs w:val="22"/>
                <w:lang w:val="en-US" w:eastAsia="en-US"/>
              </w:rPr>
              <w:t>Consumption</w:t>
            </w:r>
            <w:r w:rsidRPr="00BC72E0">
              <w:rPr>
                <w:rFonts w:eastAsia="Arial" w:cs="Arial"/>
                <w:spacing w:val="-8"/>
                <w:sz w:val="22"/>
                <w:szCs w:val="22"/>
                <w:lang w:val="en-US" w:eastAsia="en-US"/>
              </w:rPr>
              <w:t xml:space="preserve"> </w:t>
            </w:r>
            <w:r w:rsidRPr="00BC72E0">
              <w:rPr>
                <w:rFonts w:eastAsia="Arial" w:cs="Arial"/>
                <w:sz w:val="22"/>
                <w:szCs w:val="22"/>
                <w:lang w:val="en-US" w:eastAsia="en-US"/>
              </w:rPr>
              <w:t>over</w:t>
            </w:r>
            <w:r w:rsidRPr="00BC72E0">
              <w:rPr>
                <w:rFonts w:eastAsia="Arial" w:cs="Arial"/>
                <w:spacing w:val="-7"/>
                <w:sz w:val="22"/>
                <w:szCs w:val="22"/>
                <w:lang w:val="en-US" w:eastAsia="en-US"/>
              </w:rPr>
              <w:t xml:space="preserve"> </w:t>
            </w:r>
            <w:r w:rsidRPr="00BC72E0">
              <w:rPr>
                <w:rFonts w:eastAsia="Arial" w:cs="Arial"/>
                <w:spacing w:val="-4"/>
                <w:sz w:val="22"/>
                <w:szCs w:val="22"/>
                <w:lang w:val="en-US" w:eastAsia="en-US"/>
              </w:rPr>
              <w:t>time</w:t>
            </w:r>
          </w:p>
        </w:tc>
        <w:tc>
          <w:tcPr>
            <w:tcW w:w="4660" w:type="dxa"/>
          </w:tcPr>
          <w:p w14:paraId="073823E8" w14:textId="77777777" w:rsidR="00BC72E0" w:rsidRPr="00BC72E0" w:rsidRDefault="00BC72E0" w:rsidP="00BC72E0">
            <w:pPr>
              <w:widowControl w:val="0"/>
              <w:autoSpaceDE w:val="0"/>
              <w:autoSpaceDN w:val="0"/>
              <w:spacing w:before="113" w:after="0" w:line="240" w:lineRule="auto"/>
              <w:jc w:val="left"/>
              <w:rPr>
                <w:rFonts w:eastAsia="Arial" w:cs="Arial"/>
                <w:sz w:val="22"/>
                <w:szCs w:val="22"/>
                <w:lang w:val="en-US" w:eastAsia="en-US"/>
              </w:rPr>
            </w:pPr>
            <w:r w:rsidRPr="00BC72E0">
              <w:rPr>
                <w:rFonts w:eastAsia="Arial" w:cs="Arial"/>
                <w:sz w:val="22"/>
                <w:szCs w:val="22"/>
                <w:lang w:val="en-US" w:eastAsia="en-US"/>
              </w:rPr>
              <w:t>Consumption</w:t>
            </w:r>
            <w:r w:rsidRPr="00BC72E0">
              <w:rPr>
                <w:rFonts w:eastAsia="Arial" w:cs="Arial"/>
                <w:spacing w:val="-7"/>
                <w:sz w:val="22"/>
                <w:szCs w:val="22"/>
                <w:lang w:val="en-US" w:eastAsia="en-US"/>
              </w:rPr>
              <w:t xml:space="preserve"> </w:t>
            </w:r>
            <w:r w:rsidRPr="00BC72E0">
              <w:rPr>
                <w:rFonts w:eastAsia="Arial" w:cs="Arial"/>
                <w:sz w:val="22"/>
                <w:szCs w:val="22"/>
                <w:lang w:val="en-US" w:eastAsia="en-US"/>
              </w:rPr>
              <w:t>vs</w:t>
            </w:r>
            <w:r w:rsidRPr="00BC72E0">
              <w:rPr>
                <w:rFonts w:eastAsia="Arial" w:cs="Arial"/>
                <w:spacing w:val="-6"/>
                <w:sz w:val="22"/>
                <w:szCs w:val="22"/>
                <w:lang w:val="en-US" w:eastAsia="en-US"/>
              </w:rPr>
              <w:t xml:space="preserve"> </w:t>
            </w:r>
            <w:r w:rsidRPr="00BC72E0">
              <w:rPr>
                <w:rFonts w:eastAsia="Arial" w:cs="Arial"/>
                <w:spacing w:val="-2"/>
                <w:sz w:val="22"/>
                <w:szCs w:val="22"/>
                <w:lang w:val="en-US" w:eastAsia="en-US"/>
              </w:rPr>
              <w:t>benchmark</w:t>
            </w:r>
          </w:p>
        </w:tc>
      </w:tr>
      <w:tr w:rsidR="00BC72E0" w:rsidRPr="00BC72E0" w14:paraId="2F185DF2" w14:textId="77777777" w:rsidTr="00BC72E0">
        <w:trPr>
          <w:trHeight w:val="460"/>
        </w:trPr>
        <w:tc>
          <w:tcPr>
            <w:tcW w:w="4660" w:type="dxa"/>
          </w:tcPr>
          <w:p w14:paraId="433B8049" w14:textId="77777777" w:rsidR="00BC72E0" w:rsidRPr="00BC72E0" w:rsidRDefault="00BC72E0" w:rsidP="00BC72E0">
            <w:pPr>
              <w:widowControl w:val="0"/>
              <w:autoSpaceDE w:val="0"/>
              <w:autoSpaceDN w:val="0"/>
              <w:spacing w:before="111" w:after="0" w:line="240" w:lineRule="auto"/>
              <w:jc w:val="left"/>
              <w:rPr>
                <w:rFonts w:eastAsia="Arial" w:cs="Arial"/>
                <w:sz w:val="22"/>
                <w:szCs w:val="22"/>
                <w:lang w:val="en-US" w:eastAsia="en-US"/>
              </w:rPr>
            </w:pPr>
            <w:r w:rsidRPr="00BC72E0">
              <w:rPr>
                <w:rFonts w:eastAsia="Arial" w:cs="Arial"/>
                <w:sz w:val="22"/>
                <w:szCs w:val="22"/>
                <w:lang w:val="en-US" w:eastAsia="en-US"/>
              </w:rPr>
              <w:t>Maximum</w:t>
            </w:r>
            <w:r w:rsidRPr="00BC72E0">
              <w:rPr>
                <w:rFonts w:eastAsia="Arial" w:cs="Arial"/>
                <w:spacing w:val="-5"/>
                <w:sz w:val="22"/>
                <w:szCs w:val="22"/>
                <w:lang w:val="en-US" w:eastAsia="en-US"/>
              </w:rPr>
              <w:t xml:space="preserve"> </w:t>
            </w:r>
            <w:r w:rsidRPr="00BC72E0">
              <w:rPr>
                <w:rFonts w:eastAsia="Arial" w:cs="Arial"/>
                <w:sz w:val="22"/>
                <w:szCs w:val="22"/>
                <w:lang w:val="en-US" w:eastAsia="en-US"/>
              </w:rPr>
              <w:t>demand</w:t>
            </w:r>
            <w:r w:rsidRPr="00BC72E0">
              <w:rPr>
                <w:rFonts w:eastAsia="Arial" w:cs="Arial"/>
                <w:spacing w:val="-4"/>
                <w:sz w:val="22"/>
                <w:szCs w:val="22"/>
                <w:lang w:val="en-US" w:eastAsia="en-US"/>
              </w:rPr>
              <w:t xml:space="preserve"> </w:t>
            </w:r>
            <w:r w:rsidRPr="00BC72E0">
              <w:rPr>
                <w:rFonts w:eastAsia="Arial" w:cs="Arial"/>
                <w:sz w:val="22"/>
                <w:szCs w:val="22"/>
                <w:lang w:val="en-US" w:eastAsia="en-US"/>
              </w:rPr>
              <w:t>(KW</w:t>
            </w:r>
            <w:r w:rsidRPr="00BC72E0">
              <w:rPr>
                <w:rFonts w:eastAsia="Arial" w:cs="Arial"/>
                <w:spacing w:val="-4"/>
                <w:sz w:val="22"/>
                <w:szCs w:val="22"/>
                <w:lang w:val="en-US" w:eastAsia="en-US"/>
              </w:rPr>
              <w:t xml:space="preserve"> </w:t>
            </w:r>
            <w:r w:rsidRPr="00BC72E0">
              <w:rPr>
                <w:rFonts w:eastAsia="Arial" w:cs="Arial"/>
                <w:sz w:val="22"/>
                <w:szCs w:val="22"/>
                <w:lang w:val="en-US" w:eastAsia="en-US"/>
              </w:rPr>
              <w:t>&amp;</w:t>
            </w:r>
            <w:r w:rsidRPr="00BC72E0">
              <w:rPr>
                <w:rFonts w:eastAsia="Arial" w:cs="Arial"/>
                <w:spacing w:val="-4"/>
                <w:sz w:val="22"/>
                <w:szCs w:val="22"/>
                <w:lang w:val="en-US" w:eastAsia="en-US"/>
              </w:rPr>
              <w:t xml:space="preserve"> KVA)</w:t>
            </w:r>
          </w:p>
        </w:tc>
        <w:tc>
          <w:tcPr>
            <w:tcW w:w="4660" w:type="dxa"/>
          </w:tcPr>
          <w:p w14:paraId="5CB53753" w14:textId="77777777" w:rsidR="00BC72E0" w:rsidRPr="00BC72E0" w:rsidRDefault="00BC72E0" w:rsidP="00BC72E0">
            <w:pPr>
              <w:widowControl w:val="0"/>
              <w:autoSpaceDE w:val="0"/>
              <w:autoSpaceDN w:val="0"/>
              <w:spacing w:after="0" w:line="240" w:lineRule="auto"/>
              <w:jc w:val="left"/>
              <w:rPr>
                <w:rFonts w:ascii="Times New Roman" w:eastAsia="Arial" w:cs="Arial"/>
                <w:sz w:val="22"/>
                <w:szCs w:val="22"/>
                <w:lang w:val="en-US" w:eastAsia="en-US"/>
              </w:rPr>
            </w:pPr>
          </w:p>
        </w:tc>
      </w:tr>
    </w:tbl>
    <w:p w14:paraId="54D8CAE1"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1BEBFBE6" w14:textId="77777777" w:rsidR="00BC72E0" w:rsidRPr="00BC72E0" w:rsidRDefault="00BC72E0" w:rsidP="00BC72E0">
      <w:pPr>
        <w:widowControl w:val="0"/>
        <w:numPr>
          <w:ilvl w:val="1"/>
          <w:numId w:val="47"/>
        </w:numPr>
        <w:tabs>
          <w:tab w:val="left" w:pos="1899"/>
          <w:tab w:val="left" w:pos="1900"/>
        </w:tabs>
        <w:autoSpaceDE w:val="0"/>
        <w:autoSpaceDN w:val="0"/>
        <w:spacing w:before="181" w:after="0" w:line="240" w:lineRule="auto"/>
        <w:ind w:left="1900" w:right="195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have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facility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search</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but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not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limited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 property name, property reference, supply point reference, location.</w:t>
      </w:r>
    </w:p>
    <w:p w14:paraId="472B5815"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42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have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function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filter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list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region,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property, meter number, supplier, time.</w:t>
      </w:r>
    </w:p>
    <w:p w14:paraId="64DEF9F0"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27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access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users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(unlimited)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nominated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by the Authority.</w:t>
      </w:r>
    </w:p>
    <w:p w14:paraId="592763FF" w14:textId="77777777" w:rsidR="00BC72E0" w:rsidRPr="00BC72E0" w:rsidRDefault="00BC72E0" w:rsidP="00BC72E0">
      <w:pPr>
        <w:widowControl w:val="0"/>
        <w:numPr>
          <w:ilvl w:val="1"/>
          <w:numId w:val="47"/>
        </w:numPr>
        <w:tabs>
          <w:tab w:val="left" w:pos="1900"/>
        </w:tabs>
        <w:autoSpaceDE w:val="0"/>
        <w:autoSpaceDN w:val="0"/>
        <w:spacing w:before="200" w:after="0" w:line="240" w:lineRule="auto"/>
        <w:ind w:left="1900" w:right="1260"/>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able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send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email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alerts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when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user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defined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criteria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met (For e.g. consumption is higher or lower than an agreed tolerance level).</w:t>
      </w:r>
    </w:p>
    <w:p w14:paraId="5734187C"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049C27A4"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75A962D7" w14:textId="77777777" w:rsidR="00BC72E0" w:rsidRPr="00BC72E0" w:rsidRDefault="00BC72E0" w:rsidP="00BC72E0">
      <w:pPr>
        <w:widowControl w:val="0"/>
        <w:numPr>
          <w:ilvl w:val="1"/>
          <w:numId w:val="47"/>
        </w:numPr>
        <w:tabs>
          <w:tab w:val="left" w:pos="1900"/>
        </w:tabs>
        <w:autoSpaceDE w:val="0"/>
        <w:autoSpaceDN w:val="0"/>
        <w:spacing w:before="92" w:after="0" w:line="240" w:lineRule="auto"/>
        <w:ind w:left="1900" w:right="1367"/>
        <w:rPr>
          <w:rFonts w:eastAsia="Arial" w:cs="Arial"/>
          <w:sz w:val="24"/>
          <w:szCs w:val="22"/>
          <w:lang w:val="en-US" w:eastAsia="en-US"/>
        </w:rPr>
      </w:pPr>
      <w:r w:rsidRPr="00BC72E0">
        <w:rPr>
          <w:rFonts w:eastAsia="Arial" w:cs="Arial"/>
          <w:sz w:val="24"/>
          <w:szCs w:val="22"/>
          <w:lang w:val="en-US" w:eastAsia="en-US"/>
        </w:rPr>
        <w:t>All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held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remain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property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times and will be provided to the Authority upon request and upon termination as specified in the Agreement.</w:t>
      </w:r>
    </w:p>
    <w:p w14:paraId="7E41CF02" w14:textId="77777777" w:rsidR="00BC72E0" w:rsidRPr="00BC72E0" w:rsidRDefault="00BC72E0" w:rsidP="00BC72E0">
      <w:pPr>
        <w:widowControl w:val="0"/>
        <w:numPr>
          <w:ilvl w:val="1"/>
          <w:numId w:val="47"/>
        </w:numPr>
        <w:tabs>
          <w:tab w:val="left" w:pos="1900"/>
        </w:tabs>
        <w:autoSpaceDE w:val="0"/>
        <w:autoSpaceDN w:val="0"/>
        <w:spacing w:before="200" w:after="0" w:line="240" w:lineRule="auto"/>
        <w:ind w:left="1900" w:right="1460"/>
        <w:rPr>
          <w:rFonts w:eastAsia="Arial" w:cs="Arial"/>
          <w:sz w:val="24"/>
          <w:szCs w:val="22"/>
          <w:lang w:val="en-US" w:eastAsia="en-US"/>
        </w:rPr>
      </w:pPr>
      <w:r w:rsidRPr="00BC72E0">
        <w:rPr>
          <w:rFonts w:eastAsia="Arial" w:cs="Arial"/>
          <w:sz w:val="24"/>
          <w:szCs w:val="22"/>
          <w:lang w:val="en-US" w:eastAsia="en-US"/>
        </w:rPr>
        <w:t>Any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training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necessary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ensure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have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 ability to exploit the full functionality of the Portal.</w:t>
      </w:r>
    </w:p>
    <w:p w14:paraId="3DAF7823"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0FA0ACA9" w14:textId="77777777" w:rsidR="00BC72E0" w:rsidRPr="00BC72E0" w:rsidRDefault="00BC72E0" w:rsidP="00BC72E0">
      <w:pPr>
        <w:widowControl w:val="0"/>
        <w:autoSpaceDE w:val="0"/>
        <w:autoSpaceDN w:val="0"/>
        <w:spacing w:before="9" w:after="0" w:line="240" w:lineRule="auto"/>
        <w:jc w:val="left"/>
        <w:rPr>
          <w:rFonts w:eastAsia="Arial" w:cs="Arial"/>
          <w:sz w:val="32"/>
          <w:szCs w:val="24"/>
          <w:lang w:val="en-US" w:eastAsia="en-US"/>
        </w:rPr>
      </w:pPr>
    </w:p>
    <w:p w14:paraId="220C8FFC" w14:textId="77777777" w:rsidR="00BC72E0" w:rsidRPr="00BC72E0" w:rsidRDefault="00BC72E0" w:rsidP="00BC72E0">
      <w:pPr>
        <w:widowControl w:val="0"/>
        <w:numPr>
          <w:ilvl w:val="0"/>
          <w:numId w:val="47"/>
        </w:numPr>
        <w:tabs>
          <w:tab w:val="left" w:pos="1899"/>
          <w:tab w:val="left" w:pos="1900"/>
        </w:tabs>
        <w:autoSpaceDE w:val="0"/>
        <w:autoSpaceDN w:val="0"/>
        <w:spacing w:after="0" w:line="240" w:lineRule="auto"/>
        <w:outlineLvl w:val="0"/>
        <w:rPr>
          <w:rFonts w:eastAsia="Arial" w:cs="Arial"/>
          <w:b/>
          <w:bCs/>
          <w:sz w:val="32"/>
          <w:szCs w:val="32"/>
          <w:lang w:val="en-US" w:eastAsia="en-US"/>
        </w:rPr>
      </w:pPr>
      <w:bookmarkStart w:id="200" w:name="_TOC_250009"/>
      <w:r w:rsidRPr="00BC72E0">
        <w:rPr>
          <w:rFonts w:eastAsia="Arial" w:cs="Arial"/>
          <w:b/>
          <w:bCs/>
          <w:sz w:val="32"/>
          <w:szCs w:val="32"/>
          <w:lang w:val="en-US" w:eastAsia="en-US"/>
        </w:rPr>
        <w:t>NON-FUNCTIONAL</w:t>
      </w:r>
      <w:r w:rsidRPr="00BC72E0">
        <w:rPr>
          <w:rFonts w:eastAsia="Arial" w:cs="Arial"/>
          <w:b/>
          <w:bCs/>
          <w:spacing w:val="-14"/>
          <w:sz w:val="32"/>
          <w:szCs w:val="32"/>
          <w:lang w:val="en-US" w:eastAsia="en-US"/>
        </w:rPr>
        <w:t xml:space="preserve"> </w:t>
      </w:r>
      <w:bookmarkEnd w:id="200"/>
      <w:r w:rsidRPr="00BC72E0">
        <w:rPr>
          <w:rFonts w:eastAsia="Arial" w:cs="Arial"/>
          <w:b/>
          <w:bCs/>
          <w:spacing w:val="-2"/>
          <w:sz w:val="32"/>
          <w:szCs w:val="32"/>
          <w:lang w:val="en-US" w:eastAsia="en-US"/>
        </w:rPr>
        <w:t>REQUIREMENTS</w:t>
      </w:r>
    </w:p>
    <w:p w14:paraId="56FC800D" w14:textId="77777777" w:rsidR="00BC72E0" w:rsidRPr="00BC72E0" w:rsidRDefault="00BC72E0" w:rsidP="00BC72E0">
      <w:pPr>
        <w:widowControl w:val="0"/>
        <w:numPr>
          <w:ilvl w:val="1"/>
          <w:numId w:val="47"/>
        </w:numPr>
        <w:tabs>
          <w:tab w:val="left" w:pos="1899"/>
          <w:tab w:val="left" w:pos="1900"/>
        </w:tabs>
        <w:autoSpaceDE w:val="0"/>
        <w:autoSpaceDN w:val="0"/>
        <w:spacing w:before="120" w:after="0" w:line="240" w:lineRule="auto"/>
        <w:ind w:left="1900" w:right="1628"/>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cloud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hosted,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line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government's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Cloud-First technology principle to technology solutions. See </w:t>
      </w:r>
      <w:hyperlink r:id="rId20">
        <w:r w:rsidRPr="00BC72E0">
          <w:rPr>
            <w:rFonts w:eastAsia="Arial" w:cs="Arial"/>
            <w:color w:val="1154CC"/>
            <w:spacing w:val="-2"/>
            <w:sz w:val="24"/>
            <w:szCs w:val="22"/>
            <w:u w:val="single" w:color="1154CC"/>
            <w:lang w:val="en-US" w:eastAsia="en-US"/>
          </w:rPr>
          <w:t>https://www.gov.uk/guidance/government-cloud-first-policy</w:t>
        </w:r>
      </w:hyperlink>
    </w:p>
    <w:p w14:paraId="2FC953D5"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2172"/>
        <w:rPr>
          <w:rFonts w:eastAsia="Arial" w:cs="Arial"/>
          <w:sz w:val="24"/>
          <w:szCs w:val="22"/>
          <w:lang w:val="en-US" w:eastAsia="en-US"/>
        </w:rPr>
      </w:pPr>
      <w:r w:rsidRPr="00BC72E0">
        <w:rPr>
          <w:rFonts w:eastAsia="Arial" w:cs="Arial"/>
          <w:sz w:val="24"/>
          <w:szCs w:val="22"/>
          <w:lang w:val="en-US" w:eastAsia="en-US"/>
        </w:rPr>
        <w:t xml:space="preserve">The Portal must adhere to cloud security principles. See </w:t>
      </w:r>
      <w:hyperlink r:id="rId21">
        <w:r w:rsidRPr="00BC72E0">
          <w:rPr>
            <w:rFonts w:eastAsia="Arial" w:cs="Arial"/>
            <w:color w:val="1154CC"/>
            <w:spacing w:val="-2"/>
            <w:sz w:val="24"/>
            <w:szCs w:val="22"/>
            <w:u w:val="single" w:color="1154CC"/>
            <w:lang w:val="en-US" w:eastAsia="en-US"/>
          </w:rPr>
          <w:t>https://www.ncsc.gov.uk/collection/cloud/the-cloud-security-principles</w:t>
        </w:r>
      </w:hyperlink>
    </w:p>
    <w:p w14:paraId="59A1D570"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354"/>
        <w:rPr>
          <w:rFonts w:eastAsia="Arial" w:cs="Arial"/>
          <w:sz w:val="24"/>
          <w:szCs w:val="22"/>
          <w:lang w:val="en-US" w:eastAsia="en-US"/>
        </w:rPr>
      </w:pPr>
      <w:r w:rsidRPr="00BC72E0">
        <w:rPr>
          <w:rFonts w:eastAsia="Arial" w:cs="Arial"/>
          <w:sz w:val="24"/>
          <w:szCs w:val="22"/>
          <w:lang w:val="en-US" w:eastAsia="en-US"/>
        </w:rPr>
        <w:t>The Portal must be accessible to all users, including people with disabilities. 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design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incorporate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meet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WCAG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2.1</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Accessibility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Standards.</w:t>
      </w:r>
    </w:p>
    <w:p w14:paraId="30861955" w14:textId="77777777" w:rsidR="00BC72E0" w:rsidRPr="00BC72E0" w:rsidRDefault="00BC72E0" w:rsidP="000E7D88">
      <w:pPr>
        <w:widowControl w:val="0"/>
        <w:autoSpaceDE w:val="0"/>
        <w:autoSpaceDN w:val="0"/>
        <w:spacing w:after="0" w:line="240" w:lineRule="auto"/>
        <w:ind w:left="1180" w:firstLine="720"/>
        <w:jc w:val="left"/>
        <w:rPr>
          <w:rFonts w:eastAsia="Arial" w:cs="Arial"/>
          <w:sz w:val="24"/>
          <w:szCs w:val="24"/>
          <w:lang w:val="en-US" w:eastAsia="en-US"/>
        </w:rPr>
      </w:pPr>
      <w:r w:rsidRPr="00BC72E0">
        <w:rPr>
          <w:rFonts w:eastAsia="Arial" w:cs="Arial"/>
          <w:spacing w:val="-5"/>
          <w:sz w:val="24"/>
          <w:szCs w:val="24"/>
          <w:lang w:val="en-US" w:eastAsia="en-US"/>
        </w:rPr>
        <w:t>See</w:t>
      </w:r>
    </w:p>
    <w:p w14:paraId="23869E15" w14:textId="53399B0D" w:rsidR="00BC72E0" w:rsidRPr="00BC72E0" w:rsidRDefault="0028760C" w:rsidP="000E7D88">
      <w:pPr>
        <w:widowControl w:val="0"/>
        <w:autoSpaceDE w:val="0"/>
        <w:autoSpaceDN w:val="0"/>
        <w:spacing w:after="0" w:line="240" w:lineRule="auto"/>
        <w:ind w:left="1985" w:right="1225"/>
        <w:jc w:val="left"/>
        <w:rPr>
          <w:rFonts w:eastAsia="Arial" w:cs="Arial"/>
          <w:sz w:val="24"/>
          <w:szCs w:val="24"/>
          <w:lang w:val="en-US" w:eastAsia="en-US"/>
        </w:rPr>
      </w:pPr>
      <w:hyperlink r:id="rId22" w:history="1">
        <w:r w:rsidR="000E7D88" w:rsidRPr="006C1CCA">
          <w:rPr>
            <w:rStyle w:val="Hyperlink"/>
            <w:rFonts w:eastAsia="Arial" w:cs="Arial"/>
            <w:spacing w:val="-2"/>
            <w:sz w:val="24"/>
            <w:szCs w:val="24"/>
            <w:lang w:val="en-US" w:eastAsia="en-US"/>
          </w:rPr>
          <w:t>https://www.gov.uk/service-manual/helping-people-to-use-your-service/unders</w:t>
        </w:r>
      </w:hyperlink>
      <w:r w:rsidR="00BC72E0" w:rsidRPr="00BC72E0">
        <w:rPr>
          <w:rFonts w:eastAsia="Arial" w:cs="Arial"/>
          <w:color w:val="1154CC"/>
          <w:spacing w:val="-2"/>
          <w:sz w:val="24"/>
          <w:szCs w:val="24"/>
          <w:lang w:val="en-US" w:eastAsia="en-US"/>
        </w:rPr>
        <w:t xml:space="preserve"> </w:t>
      </w:r>
      <w:hyperlink r:id="rId23">
        <w:proofErr w:type="spellStart"/>
        <w:r w:rsidR="00BC72E0" w:rsidRPr="00BC72E0">
          <w:rPr>
            <w:rFonts w:eastAsia="Arial" w:cs="Arial"/>
            <w:color w:val="1154CC"/>
            <w:spacing w:val="-2"/>
            <w:sz w:val="24"/>
            <w:szCs w:val="24"/>
            <w:u w:val="single" w:color="1154CC"/>
            <w:lang w:val="en-US" w:eastAsia="en-US"/>
          </w:rPr>
          <w:t>tanding-wcag</w:t>
        </w:r>
        <w:proofErr w:type="spellEnd"/>
      </w:hyperlink>
    </w:p>
    <w:p w14:paraId="7E6B5B0D"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Pr>
          <w:rFonts w:eastAsia="Arial" w:cs="Arial"/>
          <w:sz w:val="24"/>
          <w:szCs w:val="22"/>
          <w:lang w:val="en-US" w:eastAsia="en-US"/>
        </w:rPr>
      </w:pPr>
      <w:r w:rsidRPr="00BC72E0">
        <w:rPr>
          <w:rFonts w:eastAsia="Arial" w:cs="Arial"/>
          <w:sz w:val="24"/>
          <w:szCs w:val="22"/>
          <w:lang w:val="en-US" w:eastAsia="en-US"/>
        </w:rPr>
        <w:t xml:space="preserve">All of the data within the Portal will be classified as </w:t>
      </w:r>
      <w:r w:rsidRPr="00BC72E0">
        <w:rPr>
          <w:rFonts w:eastAsia="Arial" w:cs="Arial"/>
          <w:spacing w:val="-2"/>
          <w:sz w:val="24"/>
          <w:szCs w:val="22"/>
          <w:lang w:val="en-US" w:eastAsia="en-US"/>
        </w:rPr>
        <w:t>OFFICIAL.</w:t>
      </w:r>
    </w:p>
    <w:p w14:paraId="7790F03D"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ind w:right="1180"/>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Supplier’s</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staff</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assigned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Contract shall have Baseline Personnel Security Standard (BPSS) clearance as a minimum.</w:t>
      </w:r>
    </w:p>
    <w:p w14:paraId="0E5D515E" w14:textId="77777777" w:rsidR="00BC72E0" w:rsidRPr="00BC72E0" w:rsidRDefault="00BC72E0" w:rsidP="00BC72E0">
      <w:pPr>
        <w:widowControl w:val="0"/>
        <w:numPr>
          <w:ilvl w:val="2"/>
          <w:numId w:val="47"/>
        </w:numPr>
        <w:tabs>
          <w:tab w:val="left" w:pos="2979"/>
          <w:tab w:val="left" w:pos="2980"/>
        </w:tabs>
        <w:autoSpaceDE w:val="0"/>
        <w:autoSpaceDN w:val="0"/>
        <w:spacing w:before="120" w:after="0" w:line="240" w:lineRule="auto"/>
        <w:ind w:right="1185"/>
        <w:rPr>
          <w:rFonts w:eastAsia="Arial" w:cs="Arial"/>
          <w:sz w:val="24"/>
          <w:szCs w:val="22"/>
          <w:lang w:val="en-US" w:eastAsia="en-US"/>
        </w:rPr>
      </w:pPr>
      <w:r w:rsidRPr="00BC72E0">
        <w:rPr>
          <w:rFonts w:eastAsia="Arial" w:cs="Arial"/>
          <w:sz w:val="24"/>
          <w:szCs w:val="22"/>
          <w:lang w:val="en-US" w:eastAsia="en-US"/>
        </w:rPr>
        <w:t xml:space="preserve">For further details of how to handle OFFICIAL data, see </w:t>
      </w:r>
      <w:hyperlink r:id="rId24">
        <w:r w:rsidRPr="00BC72E0">
          <w:rPr>
            <w:rFonts w:eastAsia="Arial" w:cs="Arial"/>
            <w:color w:val="1154CC"/>
            <w:spacing w:val="-2"/>
            <w:sz w:val="24"/>
            <w:szCs w:val="22"/>
            <w:u w:val="single" w:color="1154CC"/>
            <w:lang w:val="en-US" w:eastAsia="en-US"/>
          </w:rPr>
          <w:t>https://assets.publishing.service.gov.uk/government/uploads/system</w:t>
        </w:r>
      </w:hyperlink>
    </w:p>
    <w:p w14:paraId="2D074AB5" w14:textId="77777777" w:rsidR="00BC72E0" w:rsidRPr="00BC72E0" w:rsidRDefault="0028760C" w:rsidP="000E7D88">
      <w:pPr>
        <w:widowControl w:val="0"/>
        <w:autoSpaceDE w:val="0"/>
        <w:autoSpaceDN w:val="0"/>
        <w:spacing w:after="0" w:line="240" w:lineRule="auto"/>
        <w:ind w:left="2977" w:right="1180"/>
        <w:jc w:val="left"/>
        <w:rPr>
          <w:rFonts w:eastAsia="Arial" w:cs="Arial"/>
          <w:sz w:val="24"/>
          <w:szCs w:val="24"/>
          <w:lang w:val="en-US" w:eastAsia="en-US"/>
        </w:rPr>
      </w:pPr>
      <w:hyperlink r:id="rId25">
        <w:r w:rsidR="00BC72E0" w:rsidRPr="00BC72E0">
          <w:rPr>
            <w:rFonts w:eastAsia="Arial" w:cs="Arial"/>
            <w:color w:val="1154CC"/>
            <w:spacing w:val="-2"/>
            <w:sz w:val="24"/>
            <w:szCs w:val="24"/>
            <w:u w:val="single" w:color="1154CC"/>
            <w:lang w:val="en-US" w:eastAsia="en-US"/>
          </w:rPr>
          <w:t>/uploads/</w:t>
        </w:r>
        <w:proofErr w:type="spellStart"/>
        <w:r w:rsidR="00BC72E0" w:rsidRPr="00BC72E0">
          <w:rPr>
            <w:rFonts w:eastAsia="Arial" w:cs="Arial"/>
            <w:color w:val="1154CC"/>
            <w:spacing w:val="-2"/>
            <w:sz w:val="24"/>
            <w:szCs w:val="24"/>
            <w:u w:val="single" w:color="1154CC"/>
            <w:lang w:val="en-US" w:eastAsia="en-US"/>
          </w:rPr>
          <w:t>attachment_data</w:t>
        </w:r>
        <w:proofErr w:type="spellEnd"/>
        <w:r w:rsidR="00BC72E0" w:rsidRPr="00BC72E0">
          <w:rPr>
            <w:rFonts w:eastAsia="Arial" w:cs="Arial"/>
            <w:color w:val="1154CC"/>
            <w:spacing w:val="-2"/>
            <w:sz w:val="24"/>
            <w:szCs w:val="24"/>
            <w:u w:val="single" w:color="1154CC"/>
            <w:lang w:val="en-US" w:eastAsia="en-US"/>
          </w:rPr>
          <w:t>/file/715778/May-2018_Government-Secu</w:t>
        </w:r>
      </w:hyperlink>
      <w:r w:rsidR="00BC72E0" w:rsidRPr="00BC72E0">
        <w:rPr>
          <w:rFonts w:eastAsia="Arial" w:cs="Arial"/>
          <w:color w:val="1154CC"/>
          <w:spacing w:val="-2"/>
          <w:sz w:val="24"/>
          <w:szCs w:val="24"/>
          <w:lang w:val="en-US" w:eastAsia="en-US"/>
        </w:rPr>
        <w:t xml:space="preserve"> </w:t>
      </w:r>
      <w:hyperlink r:id="rId26">
        <w:r w:rsidR="00BC72E0" w:rsidRPr="00BC72E0">
          <w:rPr>
            <w:rFonts w:eastAsia="Arial" w:cs="Arial"/>
            <w:color w:val="1154CC"/>
            <w:spacing w:val="-2"/>
            <w:sz w:val="24"/>
            <w:szCs w:val="24"/>
            <w:u w:val="single" w:color="1154CC"/>
            <w:lang w:val="en-US" w:eastAsia="en-US"/>
          </w:rPr>
          <w:t>rity-Classifications-2.pdf</w:t>
        </w:r>
      </w:hyperlink>
    </w:p>
    <w:p w14:paraId="0BC9C724"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486"/>
        <w:rPr>
          <w:rFonts w:eastAsia="Arial" w:cs="Arial"/>
          <w:sz w:val="24"/>
          <w:szCs w:val="22"/>
          <w:lang w:val="en-US" w:eastAsia="en-US"/>
        </w:rPr>
      </w:pPr>
      <w:r w:rsidRPr="00BC72E0">
        <w:rPr>
          <w:rFonts w:eastAsia="Arial" w:cs="Arial"/>
          <w:sz w:val="24"/>
          <w:szCs w:val="22"/>
          <w:lang w:val="en-US" w:eastAsia="en-US"/>
        </w:rPr>
        <w:t>The Portal must include rights based access and segmentation of data, allowing</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users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see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only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which</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have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right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see,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following the principle of Least privilege.</w:t>
      </w:r>
    </w:p>
    <w:p w14:paraId="56E96B32"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2020"/>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should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comply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General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Protection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Regulation (GDPR) regarding any personal data in the system.</w:t>
      </w:r>
    </w:p>
    <w:p w14:paraId="53C24311"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660"/>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location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servers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where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stored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UK</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Europe, unless otherwise agreed with the Authority.</w:t>
      </w:r>
    </w:p>
    <w:p w14:paraId="5E93BE36"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64F5120E"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28C28744" w14:textId="77777777" w:rsidR="00BC72E0" w:rsidRPr="00BC72E0" w:rsidRDefault="00BC72E0" w:rsidP="00BC72E0">
      <w:pPr>
        <w:widowControl w:val="0"/>
        <w:numPr>
          <w:ilvl w:val="1"/>
          <w:numId w:val="47"/>
        </w:numPr>
        <w:tabs>
          <w:tab w:val="left" w:pos="1899"/>
          <w:tab w:val="left" w:pos="1900"/>
        </w:tabs>
        <w:autoSpaceDE w:val="0"/>
        <w:autoSpaceDN w:val="0"/>
        <w:spacing w:before="92" w:after="0" w:line="240" w:lineRule="auto"/>
        <w:ind w:left="1900" w:right="1411"/>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support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secure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access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read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only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mode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Authority’s </w:t>
      </w:r>
      <w:r w:rsidRPr="00BC72E0">
        <w:rPr>
          <w:rFonts w:eastAsia="Arial" w:cs="Arial"/>
          <w:spacing w:val="-2"/>
          <w:sz w:val="24"/>
          <w:szCs w:val="22"/>
          <w:lang w:val="en-US" w:eastAsia="en-US"/>
        </w:rPr>
        <w:t>users.</w:t>
      </w:r>
    </w:p>
    <w:p w14:paraId="49CC0FEC"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366"/>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support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secure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login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technologies,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such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single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sign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or multi factor authentication.</w:t>
      </w:r>
    </w:p>
    <w:p w14:paraId="348BB0DE" w14:textId="77777777" w:rsidR="00BC72E0" w:rsidRPr="00BC72E0" w:rsidRDefault="00BC72E0" w:rsidP="00BC72E0">
      <w:pPr>
        <w:widowControl w:val="0"/>
        <w:numPr>
          <w:ilvl w:val="1"/>
          <w:numId w:val="47"/>
        </w:numPr>
        <w:tabs>
          <w:tab w:val="left" w:pos="1900"/>
        </w:tabs>
        <w:autoSpaceDE w:val="0"/>
        <w:autoSpaceDN w:val="0"/>
        <w:spacing w:before="200" w:after="0" w:line="240" w:lineRule="auto"/>
        <w:ind w:left="1900" w:right="1939"/>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provide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audit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tracking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features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that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identify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specific changes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made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w:t>
      </w:r>
      <w:r w:rsidRPr="00BC72E0">
        <w:rPr>
          <w:rFonts w:eastAsia="Arial" w:cs="Arial"/>
          <w:spacing w:val="-4"/>
          <w:sz w:val="24"/>
          <w:szCs w:val="22"/>
          <w:lang w:val="en-US" w:eastAsia="en-US"/>
        </w:rPr>
        <w:t xml:space="preserve"> </w:t>
      </w:r>
      <w:r w:rsidRPr="00BC72E0">
        <w:rPr>
          <w:rFonts w:eastAsia="Arial" w:cs="Arial"/>
          <w:sz w:val="24"/>
          <w:szCs w:val="22"/>
          <w:lang w:val="en-US" w:eastAsia="en-US"/>
        </w:rPr>
        <w:t>record,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individual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who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made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changes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 date/time stamp.</w:t>
      </w:r>
    </w:p>
    <w:p w14:paraId="6E0D1035" w14:textId="77777777" w:rsidR="00BC72E0" w:rsidRPr="00BC72E0" w:rsidRDefault="00BC72E0" w:rsidP="00BC72E0">
      <w:pPr>
        <w:widowControl w:val="0"/>
        <w:numPr>
          <w:ilvl w:val="1"/>
          <w:numId w:val="47"/>
        </w:numPr>
        <w:tabs>
          <w:tab w:val="left" w:pos="1900"/>
        </w:tabs>
        <w:autoSpaceDE w:val="0"/>
        <w:autoSpaceDN w:val="0"/>
        <w:spacing w:before="200" w:after="0" w:line="240" w:lineRule="auto"/>
        <w:ind w:left="1900" w:right="2033"/>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should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have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sight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audit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logs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times,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ensuring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any changes to data are visible.</w:t>
      </w:r>
    </w:p>
    <w:p w14:paraId="0633C01D" w14:textId="77777777" w:rsidR="00BC72E0" w:rsidRPr="00BC72E0" w:rsidRDefault="00BC72E0" w:rsidP="00BC72E0">
      <w:pPr>
        <w:widowControl w:val="0"/>
        <w:numPr>
          <w:ilvl w:val="1"/>
          <w:numId w:val="47"/>
        </w:numPr>
        <w:tabs>
          <w:tab w:val="left" w:pos="1900"/>
        </w:tabs>
        <w:autoSpaceDE w:val="0"/>
        <w:autoSpaceDN w:val="0"/>
        <w:spacing w:before="200" w:after="0" w:line="240" w:lineRule="auto"/>
        <w:ind w:left="1900" w:right="1313"/>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support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seamless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maintenance,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upgrades,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version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 xml:space="preserve">releases, bug fixes, enhancements, to </w:t>
      </w:r>
      <w:proofErr w:type="spellStart"/>
      <w:r w:rsidRPr="00BC72E0">
        <w:rPr>
          <w:rFonts w:eastAsia="Arial" w:cs="Arial"/>
          <w:sz w:val="24"/>
          <w:szCs w:val="22"/>
          <w:lang w:val="en-US" w:eastAsia="en-US"/>
        </w:rPr>
        <w:t>minimise</w:t>
      </w:r>
      <w:proofErr w:type="spellEnd"/>
      <w:r w:rsidRPr="00BC72E0">
        <w:rPr>
          <w:rFonts w:eastAsia="Arial" w:cs="Arial"/>
          <w:sz w:val="24"/>
          <w:szCs w:val="22"/>
          <w:lang w:val="en-US" w:eastAsia="en-US"/>
        </w:rPr>
        <w:t xml:space="preserve"> downtime.</w:t>
      </w:r>
    </w:p>
    <w:p w14:paraId="0A5DB995" w14:textId="77777777" w:rsidR="00BC72E0" w:rsidRPr="00BC72E0" w:rsidRDefault="00BC72E0" w:rsidP="00BC72E0">
      <w:pPr>
        <w:widowControl w:val="0"/>
        <w:numPr>
          <w:ilvl w:val="1"/>
          <w:numId w:val="47"/>
        </w:numPr>
        <w:tabs>
          <w:tab w:val="left" w:pos="1900"/>
        </w:tabs>
        <w:autoSpaceDE w:val="0"/>
        <w:autoSpaceDN w:val="0"/>
        <w:spacing w:before="200" w:after="0" w:line="240" w:lineRule="auto"/>
        <w:ind w:left="1900" w:right="1179"/>
        <w:rPr>
          <w:rFonts w:eastAsia="Arial" w:cs="Arial"/>
          <w:sz w:val="24"/>
          <w:szCs w:val="22"/>
          <w:lang w:val="en-US" w:eastAsia="en-US"/>
        </w:rPr>
      </w:pPr>
      <w:r w:rsidRPr="00BC72E0">
        <w:rPr>
          <w:rFonts w:eastAsia="Arial" w:cs="Arial"/>
          <w:sz w:val="24"/>
          <w:szCs w:val="22"/>
          <w:lang w:val="en-US" w:eastAsia="en-US"/>
        </w:rPr>
        <w:t>The Portal and any support services, such as the helpdesk, must be available during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working</w:t>
      </w:r>
      <w:r w:rsidRPr="00BC72E0">
        <w:rPr>
          <w:rFonts w:eastAsia="Arial" w:cs="Arial"/>
          <w:spacing w:val="-4"/>
          <w:sz w:val="24"/>
          <w:szCs w:val="22"/>
          <w:lang w:val="en-US" w:eastAsia="en-US"/>
        </w:rPr>
        <w:t xml:space="preserve"> </w:t>
      </w:r>
      <w:r w:rsidRPr="00BC72E0">
        <w:rPr>
          <w:rFonts w:eastAsia="Arial" w:cs="Arial"/>
          <w:sz w:val="24"/>
          <w:szCs w:val="22"/>
          <w:lang w:val="en-US" w:eastAsia="en-US"/>
        </w:rPr>
        <w:t>hours,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defined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hours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between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09:00</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
          <w:sz w:val="24"/>
          <w:szCs w:val="22"/>
          <w:lang w:val="en-US" w:eastAsia="en-US"/>
        </w:rPr>
        <w:t xml:space="preserve"> </w:t>
      </w:r>
      <w:r w:rsidRPr="00BC72E0">
        <w:rPr>
          <w:rFonts w:eastAsia="Arial" w:cs="Arial"/>
          <w:sz w:val="24"/>
          <w:szCs w:val="22"/>
          <w:lang w:val="en-US" w:eastAsia="en-US"/>
        </w:rPr>
        <w:t>17:00,</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Monday to Friday, excluding British public and bank holidays.</w:t>
      </w:r>
    </w:p>
    <w:p w14:paraId="48A54093" w14:textId="77777777" w:rsidR="00BC72E0" w:rsidRPr="00BC72E0" w:rsidRDefault="00BC72E0" w:rsidP="00BC72E0">
      <w:pPr>
        <w:widowControl w:val="0"/>
        <w:numPr>
          <w:ilvl w:val="1"/>
          <w:numId w:val="47"/>
        </w:numPr>
        <w:tabs>
          <w:tab w:val="left" w:pos="1900"/>
        </w:tabs>
        <w:autoSpaceDE w:val="0"/>
        <w:autoSpaceDN w:val="0"/>
        <w:spacing w:before="200" w:after="0" w:line="240" w:lineRule="auto"/>
        <w:ind w:left="1900" w:right="1447"/>
        <w:rPr>
          <w:rFonts w:eastAsia="Arial" w:cs="Arial"/>
          <w:sz w:val="24"/>
          <w:szCs w:val="22"/>
          <w:lang w:val="en-US" w:eastAsia="en-US"/>
        </w:rPr>
      </w:pPr>
      <w:r w:rsidRPr="00BC72E0">
        <w:rPr>
          <w:rFonts w:eastAsia="Arial" w:cs="Arial"/>
          <w:sz w:val="24"/>
          <w:szCs w:val="22"/>
          <w:lang w:val="en-US" w:eastAsia="en-US"/>
        </w:rPr>
        <w:t>All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stored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within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maintained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for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minimum</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 xml:space="preserve">seven </w:t>
      </w:r>
      <w:r w:rsidRPr="00BC72E0">
        <w:rPr>
          <w:rFonts w:eastAsia="Arial" w:cs="Arial"/>
          <w:spacing w:val="-2"/>
          <w:sz w:val="24"/>
          <w:szCs w:val="22"/>
          <w:lang w:val="en-US" w:eastAsia="en-US"/>
        </w:rPr>
        <w:t>years.</w:t>
      </w:r>
    </w:p>
    <w:p w14:paraId="06AB3121" w14:textId="77777777" w:rsidR="00BC72E0" w:rsidRPr="00BC72E0" w:rsidRDefault="00BC72E0" w:rsidP="00BC72E0">
      <w:pPr>
        <w:widowControl w:val="0"/>
        <w:numPr>
          <w:ilvl w:val="1"/>
          <w:numId w:val="47"/>
        </w:numPr>
        <w:tabs>
          <w:tab w:val="left" w:pos="1900"/>
        </w:tabs>
        <w:autoSpaceDE w:val="0"/>
        <w:autoSpaceDN w:val="0"/>
        <w:spacing w:before="200" w:after="0" w:line="240" w:lineRule="auto"/>
        <w:ind w:left="1900" w:right="1366"/>
        <w:rPr>
          <w:rFonts w:eastAsia="Arial" w:cs="Arial"/>
          <w:sz w:val="24"/>
          <w:szCs w:val="22"/>
          <w:lang w:val="en-US" w:eastAsia="en-US"/>
        </w:rPr>
      </w:pPr>
      <w:r w:rsidRPr="00BC72E0">
        <w:rPr>
          <w:rFonts w:eastAsia="Arial" w:cs="Arial"/>
          <w:sz w:val="24"/>
          <w:szCs w:val="22"/>
          <w:lang w:val="en-US" w:eastAsia="en-US"/>
        </w:rPr>
        <w:t>All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data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backed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up</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least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monthly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basis,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 capability to restore data to the previous backup within 1 hour.</w:t>
      </w:r>
    </w:p>
    <w:p w14:paraId="70887DC7" w14:textId="77777777" w:rsidR="00BC72E0" w:rsidRPr="00BC72E0" w:rsidRDefault="00BC72E0" w:rsidP="00BC72E0">
      <w:pPr>
        <w:widowControl w:val="0"/>
        <w:numPr>
          <w:ilvl w:val="1"/>
          <w:numId w:val="47"/>
        </w:numPr>
        <w:tabs>
          <w:tab w:val="left" w:pos="1900"/>
        </w:tabs>
        <w:autoSpaceDE w:val="0"/>
        <w:autoSpaceDN w:val="0"/>
        <w:spacing w:before="200" w:after="0" w:line="240" w:lineRule="auto"/>
        <w:ind w:left="1900" w:right="1691"/>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have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able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share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Business Continuity Management (BCM) and Disaster Recovery (DM) plans.</w:t>
      </w:r>
    </w:p>
    <w:p w14:paraId="3F4E1D60" w14:textId="77777777" w:rsidR="00BC72E0" w:rsidRPr="00BC72E0" w:rsidRDefault="00BC72E0" w:rsidP="00BC72E0">
      <w:pPr>
        <w:widowControl w:val="0"/>
        <w:numPr>
          <w:ilvl w:val="1"/>
          <w:numId w:val="47"/>
        </w:numPr>
        <w:tabs>
          <w:tab w:val="left" w:pos="1900"/>
        </w:tabs>
        <w:autoSpaceDE w:val="0"/>
        <w:autoSpaceDN w:val="0"/>
        <w:spacing w:before="200" w:after="0" w:line="240" w:lineRule="auto"/>
        <w:ind w:left="1900" w:right="127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Portal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compatible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major</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web</w:t>
      </w:r>
      <w:r w:rsidRPr="00BC72E0">
        <w:rPr>
          <w:rFonts w:eastAsia="Arial" w:cs="Arial"/>
          <w:spacing w:val="-4"/>
          <w:sz w:val="24"/>
          <w:szCs w:val="22"/>
          <w:lang w:val="en-US" w:eastAsia="en-US"/>
        </w:rPr>
        <w:t xml:space="preserve"> </w:t>
      </w:r>
      <w:r w:rsidRPr="00BC72E0">
        <w:rPr>
          <w:rFonts w:eastAsia="Arial" w:cs="Arial"/>
          <w:sz w:val="24"/>
          <w:szCs w:val="22"/>
          <w:lang w:val="en-US" w:eastAsia="en-US"/>
        </w:rPr>
        <w:t>browsers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such</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Microsoft Edge, Mozilla Firefox and Google Chrome.</w:t>
      </w:r>
    </w:p>
    <w:p w14:paraId="32C9BCE0"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005F9E6B" w14:textId="77777777" w:rsidR="00BC72E0" w:rsidRPr="00BC72E0" w:rsidRDefault="00BC72E0" w:rsidP="00BC72E0">
      <w:pPr>
        <w:widowControl w:val="0"/>
        <w:autoSpaceDE w:val="0"/>
        <w:autoSpaceDN w:val="0"/>
        <w:spacing w:before="9" w:after="0" w:line="240" w:lineRule="auto"/>
        <w:jc w:val="left"/>
        <w:rPr>
          <w:rFonts w:eastAsia="Arial" w:cs="Arial"/>
          <w:sz w:val="32"/>
          <w:szCs w:val="24"/>
          <w:lang w:val="en-US" w:eastAsia="en-US"/>
        </w:rPr>
      </w:pPr>
    </w:p>
    <w:p w14:paraId="6F4D1575" w14:textId="77777777" w:rsidR="00BC72E0" w:rsidRPr="00BC72E0" w:rsidRDefault="00BC72E0" w:rsidP="00BC72E0">
      <w:pPr>
        <w:widowControl w:val="0"/>
        <w:numPr>
          <w:ilvl w:val="0"/>
          <w:numId w:val="47"/>
        </w:numPr>
        <w:tabs>
          <w:tab w:val="left" w:pos="1884"/>
          <w:tab w:val="left" w:pos="1885"/>
        </w:tabs>
        <w:autoSpaceDE w:val="0"/>
        <w:autoSpaceDN w:val="0"/>
        <w:spacing w:after="0" w:line="240" w:lineRule="auto"/>
        <w:ind w:left="1885" w:hanging="705"/>
        <w:outlineLvl w:val="0"/>
        <w:rPr>
          <w:rFonts w:eastAsia="Arial" w:cs="Arial"/>
          <w:b/>
          <w:bCs/>
          <w:sz w:val="32"/>
          <w:szCs w:val="32"/>
          <w:lang w:val="en-US" w:eastAsia="en-US"/>
        </w:rPr>
      </w:pPr>
      <w:bookmarkStart w:id="201" w:name="_TOC_250008"/>
      <w:r w:rsidRPr="00BC72E0">
        <w:rPr>
          <w:rFonts w:eastAsia="Arial" w:cs="Arial"/>
          <w:b/>
          <w:bCs/>
          <w:sz w:val="32"/>
          <w:szCs w:val="32"/>
          <w:lang w:val="en-US" w:eastAsia="en-US"/>
        </w:rPr>
        <w:t>CONTINUOUS</w:t>
      </w:r>
      <w:r w:rsidRPr="00BC72E0">
        <w:rPr>
          <w:rFonts w:eastAsia="Arial" w:cs="Arial"/>
          <w:b/>
          <w:bCs/>
          <w:spacing w:val="-10"/>
          <w:sz w:val="32"/>
          <w:szCs w:val="32"/>
          <w:lang w:val="en-US" w:eastAsia="en-US"/>
        </w:rPr>
        <w:t xml:space="preserve"> </w:t>
      </w:r>
      <w:bookmarkEnd w:id="201"/>
      <w:r w:rsidRPr="00BC72E0">
        <w:rPr>
          <w:rFonts w:eastAsia="Arial" w:cs="Arial"/>
          <w:b/>
          <w:bCs/>
          <w:spacing w:val="-2"/>
          <w:sz w:val="32"/>
          <w:szCs w:val="32"/>
          <w:lang w:val="en-US" w:eastAsia="en-US"/>
        </w:rPr>
        <w:t>IMPROVEMENT</w:t>
      </w:r>
    </w:p>
    <w:p w14:paraId="7B3D183F"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87"/>
        <w:rPr>
          <w:rFonts w:eastAsia="Arial" w:cs="Arial"/>
          <w:sz w:val="24"/>
          <w:szCs w:val="22"/>
          <w:lang w:val="en-US" w:eastAsia="en-US"/>
        </w:rPr>
      </w:pPr>
      <w:r w:rsidRPr="00BC72E0">
        <w:rPr>
          <w:rFonts w:eastAsia="Arial" w:cs="Arial"/>
          <w:sz w:val="24"/>
          <w:szCs w:val="22"/>
          <w:lang w:val="en-US" w:eastAsia="en-US"/>
        </w:rPr>
        <w:t>The Supplier will be expected to continually improve the way in which the required Services are to be delivered throughout the Term.</w:t>
      </w:r>
    </w:p>
    <w:p w14:paraId="71D822F1"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80"/>
        <w:rPr>
          <w:rFonts w:eastAsia="Arial" w:cs="Arial"/>
          <w:sz w:val="24"/>
          <w:szCs w:val="22"/>
          <w:lang w:val="en-US" w:eastAsia="en-US"/>
        </w:rPr>
      </w:pPr>
      <w:r w:rsidRPr="00BC72E0">
        <w:rPr>
          <w:rFonts w:eastAsia="Arial" w:cs="Arial"/>
          <w:sz w:val="24"/>
          <w:szCs w:val="22"/>
          <w:lang w:val="en-US" w:eastAsia="en-US"/>
        </w:rPr>
        <w:t>The Supplier should present new ways of working to the Authority during quarterly contract review meetings.</w:t>
      </w:r>
    </w:p>
    <w:p w14:paraId="0BC173B6"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9"/>
        <w:rPr>
          <w:rFonts w:eastAsia="Arial" w:cs="Arial"/>
          <w:sz w:val="24"/>
          <w:szCs w:val="22"/>
          <w:lang w:val="en-US" w:eastAsia="en-US"/>
        </w:rPr>
      </w:pPr>
      <w:r w:rsidRPr="00BC72E0">
        <w:rPr>
          <w:rFonts w:eastAsia="Arial" w:cs="Arial"/>
          <w:sz w:val="24"/>
          <w:szCs w:val="22"/>
          <w:lang w:val="en-US" w:eastAsia="en-US"/>
        </w:rPr>
        <w:t>Changes 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way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which</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Services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are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delivered</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brought to the Authority’s attention and agreed prior to any changes being implemented and must be made in accordance with the processes set out in the Agreement.</w:t>
      </w:r>
    </w:p>
    <w:p w14:paraId="1780BFD9"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414C9A2F" w14:textId="77777777" w:rsidR="00BC72E0" w:rsidRPr="00BC72E0" w:rsidRDefault="00BC72E0" w:rsidP="00BC72E0">
      <w:pPr>
        <w:widowControl w:val="0"/>
        <w:autoSpaceDE w:val="0"/>
        <w:autoSpaceDN w:val="0"/>
        <w:spacing w:after="0" w:line="240" w:lineRule="auto"/>
        <w:jc w:val="left"/>
        <w:rPr>
          <w:rFonts w:eastAsia="Arial" w:cs="Arial"/>
          <w:szCs w:val="24"/>
          <w:lang w:val="en-US" w:eastAsia="en-US"/>
        </w:rPr>
      </w:pPr>
    </w:p>
    <w:p w14:paraId="32C3D950" w14:textId="77777777" w:rsidR="00BC72E0" w:rsidRPr="00BC72E0" w:rsidRDefault="00BC72E0" w:rsidP="00BC72E0">
      <w:pPr>
        <w:widowControl w:val="0"/>
        <w:autoSpaceDE w:val="0"/>
        <w:autoSpaceDN w:val="0"/>
        <w:spacing w:before="3" w:after="0" w:line="240" w:lineRule="auto"/>
        <w:jc w:val="left"/>
        <w:rPr>
          <w:rFonts w:eastAsia="Arial" w:cs="Arial"/>
          <w:szCs w:val="24"/>
          <w:lang w:val="en-US" w:eastAsia="en-US"/>
        </w:rPr>
      </w:pPr>
    </w:p>
    <w:p w14:paraId="1E749C8B" w14:textId="77777777" w:rsidR="00BC72E0" w:rsidRPr="00BC72E0" w:rsidRDefault="00BC72E0" w:rsidP="00BC72E0">
      <w:pPr>
        <w:widowControl w:val="0"/>
        <w:numPr>
          <w:ilvl w:val="0"/>
          <w:numId w:val="47"/>
        </w:numPr>
        <w:tabs>
          <w:tab w:val="left" w:pos="1899"/>
          <w:tab w:val="left" w:pos="1900"/>
        </w:tabs>
        <w:autoSpaceDE w:val="0"/>
        <w:autoSpaceDN w:val="0"/>
        <w:spacing w:before="89" w:after="0" w:line="240" w:lineRule="auto"/>
        <w:outlineLvl w:val="0"/>
        <w:rPr>
          <w:rFonts w:eastAsia="Arial" w:cs="Arial"/>
          <w:b/>
          <w:bCs/>
          <w:sz w:val="32"/>
          <w:szCs w:val="32"/>
          <w:lang w:val="en-US" w:eastAsia="en-US"/>
        </w:rPr>
      </w:pPr>
      <w:bookmarkStart w:id="202" w:name="_TOC_250007"/>
      <w:r w:rsidRPr="00BC72E0">
        <w:rPr>
          <w:rFonts w:eastAsia="Arial" w:cs="Arial"/>
          <w:b/>
          <w:bCs/>
          <w:sz w:val="32"/>
          <w:szCs w:val="32"/>
          <w:lang w:val="en-US" w:eastAsia="en-US"/>
        </w:rPr>
        <w:t>SOCIAL</w:t>
      </w:r>
      <w:r w:rsidRPr="00BC72E0">
        <w:rPr>
          <w:rFonts w:eastAsia="Arial" w:cs="Arial"/>
          <w:b/>
          <w:bCs/>
          <w:spacing w:val="-8"/>
          <w:sz w:val="32"/>
          <w:szCs w:val="32"/>
          <w:lang w:val="en-US" w:eastAsia="en-US"/>
        </w:rPr>
        <w:t xml:space="preserve"> </w:t>
      </w:r>
      <w:bookmarkEnd w:id="202"/>
      <w:r w:rsidRPr="00BC72E0">
        <w:rPr>
          <w:rFonts w:eastAsia="Arial" w:cs="Arial"/>
          <w:b/>
          <w:bCs/>
          <w:spacing w:val="-4"/>
          <w:sz w:val="32"/>
          <w:szCs w:val="32"/>
          <w:lang w:val="en-US" w:eastAsia="en-US"/>
        </w:rPr>
        <w:t>VALUE</w:t>
      </w:r>
    </w:p>
    <w:p w14:paraId="7AA64919" w14:textId="77777777" w:rsidR="00BC72E0" w:rsidRPr="00BC72E0" w:rsidRDefault="00BC72E0" w:rsidP="00BC72E0">
      <w:pPr>
        <w:widowControl w:val="0"/>
        <w:numPr>
          <w:ilvl w:val="1"/>
          <w:numId w:val="47"/>
        </w:numPr>
        <w:tabs>
          <w:tab w:val="left" w:pos="1899"/>
          <w:tab w:val="left" w:pos="1900"/>
        </w:tabs>
        <w:autoSpaceDE w:val="0"/>
        <w:autoSpaceDN w:val="0"/>
        <w:spacing w:before="240" w:after="0" w:line="240" w:lineRule="auto"/>
        <w:ind w:left="1900" w:right="1504"/>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shall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ensure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that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Authority’s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social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value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requirements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 xml:space="preserve">are met in line with the </w:t>
      </w:r>
      <w:hyperlink r:id="rId27">
        <w:r w:rsidRPr="00BC72E0">
          <w:rPr>
            <w:rFonts w:eastAsia="Arial" w:cs="Arial"/>
            <w:color w:val="1154CC"/>
            <w:sz w:val="24"/>
            <w:szCs w:val="22"/>
            <w:u w:val="single" w:color="1154CC"/>
            <w:lang w:val="en-US" w:eastAsia="en-US"/>
          </w:rPr>
          <w:t>GCF Social Value Model</w:t>
        </w:r>
      </w:hyperlink>
      <w:r w:rsidRPr="00BC72E0">
        <w:rPr>
          <w:rFonts w:eastAsia="Arial" w:cs="Arial"/>
          <w:color w:val="1154CC"/>
          <w:sz w:val="24"/>
          <w:szCs w:val="22"/>
          <w:lang w:val="en-US" w:eastAsia="en-US"/>
        </w:rPr>
        <w:t xml:space="preserve"> </w:t>
      </w:r>
      <w:r w:rsidRPr="00BC72E0">
        <w:rPr>
          <w:rFonts w:eastAsia="Arial" w:cs="Arial"/>
          <w:sz w:val="24"/>
          <w:szCs w:val="22"/>
          <w:lang w:val="en-US" w:eastAsia="en-US"/>
        </w:rPr>
        <w:t>throughout the Term.</w:t>
      </w:r>
    </w:p>
    <w:p w14:paraId="584F44A8"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1206"/>
        <w:rPr>
          <w:rFonts w:eastAsia="Arial" w:cs="Arial"/>
          <w:sz w:val="24"/>
          <w:szCs w:val="22"/>
          <w:lang w:val="en-US" w:eastAsia="en-US"/>
        </w:rPr>
      </w:pP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order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support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its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duty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meet</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requirements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under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 Social Value Model’s Theme 3 (Fighting Climate Change), the Supplier shall deliver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additional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environmental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benefits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performance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Agreement and/or</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Influence environmental protection and improvement.</w:t>
      </w:r>
    </w:p>
    <w:p w14:paraId="7409D58B"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ight="2247"/>
        <w:rPr>
          <w:rFonts w:eastAsia="Arial" w:cs="Arial"/>
          <w:sz w:val="24"/>
          <w:szCs w:val="22"/>
          <w:lang w:val="en-US" w:eastAsia="en-US"/>
        </w:rPr>
      </w:pPr>
      <w:r w:rsidRPr="00BC72E0">
        <w:rPr>
          <w:rFonts w:eastAsia="Arial" w:cs="Arial"/>
          <w:sz w:val="24"/>
          <w:szCs w:val="22"/>
          <w:lang w:val="en-US" w:eastAsia="en-US"/>
        </w:rPr>
        <w:t>The Supplier will submit their social value plan as part of the tender submission and report back on progress and outcomes as part of management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reporting</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reviewed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discussed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contract management meetings.</w:t>
      </w:r>
    </w:p>
    <w:p w14:paraId="385220A5"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41BB2A31" w14:textId="77777777" w:rsidR="00BC72E0" w:rsidRPr="00BC72E0" w:rsidRDefault="00BC72E0" w:rsidP="00BC72E0">
      <w:pPr>
        <w:widowControl w:val="0"/>
        <w:numPr>
          <w:ilvl w:val="0"/>
          <w:numId w:val="47"/>
        </w:numPr>
        <w:tabs>
          <w:tab w:val="left" w:pos="1884"/>
          <w:tab w:val="left" w:pos="1885"/>
        </w:tabs>
        <w:autoSpaceDE w:val="0"/>
        <w:autoSpaceDN w:val="0"/>
        <w:spacing w:before="154" w:after="0" w:line="240" w:lineRule="auto"/>
        <w:ind w:left="1885" w:hanging="705"/>
        <w:outlineLvl w:val="0"/>
        <w:rPr>
          <w:rFonts w:eastAsia="Arial" w:cs="Arial"/>
          <w:b/>
          <w:bCs/>
          <w:sz w:val="32"/>
          <w:szCs w:val="32"/>
          <w:lang w:val="en-US" w:eastAsia="en-US"/>
        </w:rPr>
      </w:pPr>
      <w:bookmarkStart w:id="203" w:name="_TOC_250006"/>
      <w:r w:rsidRPr="00BC72E0">
        <w:rPr>
          <w:rFonts w:eastAsia="Arial" w:cs="Arial"/>
          <w:b/>
          <w:bCs/>
          <w:sz w:val="32"/>
          <w:szCs w:val="32"/>
          <w:lang w:val="en-US" w:eastAsia="en-US"/>
        </w:rPr>
        <w:t>STAFF</w:t>
      </w:r>
      <w:r w:rsidRPr="00BC72E0">
        <w:rPr>
          <w:rFonts w:eastAsia="Arial" w:cs="Arial"/>
          <w:b/>
          <w:bCs/>
          <w:spacing w:val="-17"/>
          <w:sz w:val="32"/>
          <w:szCs w:val="32"/>
          <w:lang w:val="en-US" w:eastAsia="en-US"/>
        </w:rPr>
        <w:t xml:space="preserve"> </w:t>
      </w:r>
      <w:r w:rsidRPr="00BC72E0">
        <w:rPr>
          <w:rFonts w:eastAsia="Arial" w:cs="Arial"/>
          <w:b/>
          <w:bCs/>
          <w:sz w:val="32"/>
          <w:szCs w:val="32"/>
          <w:lang w:val="en-US" w:eastAsia="en-US"/>
        </w:rPr>
        <w:t>AND</w:t>
      </w:r>
      <w:r w:rsidRPr="00BC72E0">
        <w:rPr>
          <w:rFonts w:eastAsia="Arial" w:cs="Arial"/>
          <w:b/>
          <w:bCs/>
          <w:spacing w:val="-15"/>
          <w:sz w:val="32"/>
          <w:szCs w:val="32"/>
          <w:lang w:val="en-US" w:eastAsia="en-US"/>
        </w:rPr>
        <w:t xml:space="preserve"> </w:t>
      </w:r>
      <w:r w:rsidRPr="00BC72E0">
        <w:rPr>
          <w:rFonts w:eastAsia="Arial" w:cs="Arial"/>
          <w:b/>
          <w:bCs/>
          <w:sz w:val="32"/>
          <w:szCs w:val="32"/>
          <w:lang w:val="en-US" w:eastAsia="en-US"/>
        </w:rPr>
        <w:t>CUSTOMER</w:t>
      </w:r>
      <w:r w:rsidRPr="00BC72E0">
        <w:rPr>
          <w:rFonts w:eastAsia="Arial" w:cs="Arial"/>
          <w:b/>
          <w:bCs/>
          <w:spacing w:val="-14"/>
          <w:sz w:val="32"/>
          <w:szCs w:val="32"/>
          <w:lang w:val="en-US" w:eastAsia="en-US"/>
        </w:rPr>
        <w:t xml:space="preserve"> </w:t>
      </w:r>
      <w:bookmarkEnd w:id="203"/>
      <w:r w:rsidRPr="00BC72E0">
        <w:rPr>
          <w:rFonts w:eastAsia="Arial" w:cs="Arial"/>
          <w:b/>
          <w:bCs/>
          <w:spacing w:val="-2"/>
          <w:sz w:val="32"/>
          <w:szCs w:val="32"/>
          <w:lang w:val="en-US" w:eastAsia="en-US"/>
        </w:rPr>
        <w:t>SERVICE</w:t>
      </w:r>
    </w:p>
    <w:p w14:paraId="444E61E2" w14:textId="77777777" w:rsidR="00BC72E0" w:rsidRPr="00BC72E0" w:rsidRDefault="00BC72E0" w:rsidP="00BC72E0">
      <w:pPr>
        <w:widowControl w:val="0"/>
        <w:numPr>
          <w:ilvl w:val="1"/>
          <w:numId w:val="47"/>
        </w:numPr>
        <w:tabs>
          <w:tab w:val="left" w:pos="1885"/>
        </w:tabs>
        <w:autoSpaceDE w:val="0"/>
        <w:autoSpaceDN w:val="0"/>
        <w:spacing w:before="120" w:after="0" w:line="240" w:lineRule="auto"/>
        <w:rPr>
          <w:rFonts w:eastAsia="Arial" w:cs="Arial"/>
          <w:sz w:val="24"/>
          <w:szCs w:val="22"/>
          <w:lang w:val="en-US" w:eastAsia="en-US"/>
        </w:rPr>
      </w:pPr>
      <w:r w:rsidRPr="00BC72E0">
        <w:rPr>
          <w:rFonts w:eastAsia="Arial" w:cs="Arial"/>
          <w:sz w:val="24"/>
          <w:szCs w:val="22"/>
          <w:lang w:val="en-US" w:eastAsia="en-US"/>
        </w:rPr>
        <w:t xml:space="preserve">The Supplier shall be required to work closely </w:t>
      </w:r>
      <w:r w:rsidRPr="00BC72E0">
        <w:rPr>
          <w:rFonts w:eastAsia="Arial" w:cs="Arial"/>
          <w:spacing w:val="-2"/>
          <w:sz w:val="24"/>
          <w:szCs w:val="22"/>
          <w:lang w:val="en-US" w:eastAsia="en-US"/>
        </w:rPr>
        <w:t>with:</w:t>
      </w:r>
    </w:p>
    <w:p w14:paraId="0E0DEAE7" w14:textId="77777777" w:rsidR="00BC72E0" w:rsidRPr="00BC72E0" w:rsidRDefault="00BC72E0" w:rsidP="00BC72E0">
      <w:pPr>
        <w:widowControl w:val="0"/>
        <w:numPr>
          <w:ilvl w:val="2"/>
          <w:numId w:val="47"/>
        </w:numPr>
        <w:tabs>
          <w:tab w:val="left" w:pos="2980"/>
        </w:tabs>
        <w:autoSpaceDE w:val="0"/>
        <w:autoSpaceDN w:val="0"/>
        <w:spacing w:before="120" w:after="0" w:line="240" w:lineRule="auto"/>
        <w:ind w:right="1176"/>
        <w:rPr>
          <w:rFonts w:eastAsia="Arial" w:cs="Arial"/>
          <w:sz w:val="24"/>
          <w:szCs w:val="22"/>
          <w:lang w:val="en-US" w:eastAsia="en-US"/>
        </w:rPr>
      </w:pPr>
      <w:r w:rsidRPr="00BC72E0">
        <w:rPr>
          <w:rFonts w:eastAsia="Arial" w:cs="Arial"/>
          <w:sz w:val="24"/>
          <w:szCs w:val="22"/>
          <w:lang w:val="en-US" w:eastAsia="en-US"/>
        </w:rPr>
        <w:t xml:space="preserve">The Authority’s </w:t>
      </w:r>
      <w:proofErr w:type="spellStart"/>
      <w:r w:rsidRPr="00BC72E0">
        <w:rPr>
          <w:rFonts w:eastAsia="Arial" w:cs="Arial"/>
          <w:sz w:val="24"/>
          <w:szCs w:val="22"/>
          <w:lang w:val="en-US" w:eastAsia="en-US"/>
        </w:rPr>
        <w:t>authorised</w:t>
      </w:r>
      <w:proofErr w:type="spellEnd"/>
      <w:r w:rsidRPr="00BC72E0">
        <w:rPr>
          <w:rFonts w:eastAsia="Arial" w:cs="Arial"/>
          <w:sz w:val="24"/>
          <w:szCs w:val="22"/>
          <w:lang w:val="en-US" w:eastAsia="en-US"/>
        </w:rPr>
        <w:t xml:space="preserve"> representatives and additionally as required with other departments within the Authority, including but not limited Commercial, Capital Projects, Property Finance, Workplace Services. in support of project and/or operational delivery; and</w:t>
      </w:r>
    </w:p>
    <w:p w14:paraId="46F9648D" w14:textId="77777777" w:rsidR="00BC72E0" w:rsidRPr="00BC72E0" w:rsidRDefault="00BC72E0" w:rsidP="00BC72E0">
      <w:pPr>
        <w:widowControl w:val="0"/>
        <w:numPr>
          <w:ilvl w:val="2"/>
          <w:numId w:val="47"/>
        </w:numPr>
        <w:tabs>
          <w:tab w:val="left" w:pos="2979"/>
          <w:tab w:val="left" w:pos="2980"/>
        </w:tabs>
        <w:autoSpaceDE w:val="0"/>
        <w:autoSpaceDN w:val="0"/>
        <w:spacing w:before="120" w:after="0" w:line="240" w:lineRule="auto"/>
        <w:ind w:right="1500"/>
        <w:rPr>
          <w:rFonts w:eastAsia="Arial" w:cs="Arial"/>
          <w:sz w:val="24"/>
          <w:szCs w:val="22"/>
          <w:lang w:val="en-US" w:eastAsia="en-US"/>
        </w:rPr>
      </w:pPr>
      <w:r w:rsidRPr="00BC72E0">
        <w:rPr>
          <w:rFonts w:eastAsia="Arial" w:cs="Arial"/>
          <w:sz w:val="24"/>
          <w:szCs w:val="22"/>
          <w:lang w:val="en-US" w:eastAsia="en-US"/>
        </w:rPr>
        <w:t>The Authority’s partner as required in delivering the service including</w:t>
      </w:r>
      <w:r w:rsidRPr="00BC72E0">
        <w:rPr>
          <w:rFonts w:eastAsia="Arial" w:cs="Arial"/>
          <w:spacing w:val="-8"/>
          <w:sz w:val="24"/>
          <w:szCs w:val="22"/>
          <w:lang w:val="en-US" w:eastAsia="en-US"/>
        </w:rPr>
        <w:t xml:space="preserve"> </w:t>
      </w:r>
      <w:r w:rsidRPr="00BC72E0">
        <w:rPr>
          <w:rFonts w:eastAsia="Arial" w:cs="Arial"/>
          <w:sz w:val="24"/>
          <w:szCs w:val="22"/>
          <w:lang w:val="en-US" w:eastAsia="en-US"/>
        </w:rPr>
        <w:t>but</w:t>
      </w:r>
      <w:r w:rsidRPr="00BC72E0">
        <w:rPr>
          <w:rFonts w:eastAsia="Arial" w:cs="Arial"/>
          <w:spacing w:val="-8"/>
          <w:sz w:val="24"/>
          <w:szCs w:val="22"/>
          <w:lang w:val="en-US" w:eastAsia="en-US"/>
        </w:rPr>
        <w:t xml:space="preserve"> </w:t>
      </w:r>
      <w:r w:rsidRPr="00BC72E0">
        <w:rPr>
          <w:rFonts w:eastAsia="Arial" w:cs="Arial"/>
          <w:sz w:val="24"/>
          <w:szCs w:val="22"/>
          <w:lang w:val="en-US" w:eastAsia="en-US"/>
        </w:rPr>
        <w:t>not</w:t>
      </w:r>
      <w:r w:rsidRPr="00BC72E0">
        <w:rPr>
          <w:rFonts w:eastAsia="Arial" w:cs="Arial"/>
          <w:spacing w:val="-8"/>
          <w:sz w:val="24"/>
          <w:szCs w:val="22"/>
          <w:lang w:val="en-US" w:eastAsia="en-US"/>
        </w:rPr>
        <w:t xml:space="preserve"> </w:t>
      </w:r>
      <w:r w:rsidRPr="00BC72E0">
        <w:rPr>
          <w:rFonts w:eastAsia="Arial" w:cs="Arial"/>
          <w:sz w:val="24"/>
          <w:szCs w:val="22"/>
          <w:lang w:val="en-US" w:eastAsia="en-US"/>
        </w:rPr>
        <w:t>limited</w:t>
      </w:r>
      <w:r w:rsidRPr="00BC72E0">
        <w:rPr>
          <w:rFonts w:eastAsia="Arial" w:cs="Arial"/>
          <w:spacing w:val="-8"/>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8"/>
          <w:sz w:val="24"/>
          <w:szCs w:val="22"/>
          <w:lang w:val="en-US" w:eastAsia="en-US"/>
        </w:rPr>
        <w:t xml:space="preserve"> </w:t>
      </w:r>
      <w:r w:rsidRPr="00BC72E0">
        <w:rPr>
          <w:rFonts w:eastAsia="Arial" w:cs="Arial"/>
          <w:sz w:val="24"/>
          <w:szCs w:val="22"/>
          <w:lang w:val="en-US" w:eastAsia="en-US"/>
        </w:rPr>
        <w:t>property</w:t>
      </w:r>
      <w:r w:rsidRPr="00BC72E0">
        <w:rPr>
          <w:rFonts w:eastAsia="Arial" w:cs="Arial"/>
          <w:spacing w:val="-8"/>
          <w:sz w:val="24"/>
          <w:szCs w:val="22"/>
          <w:lang w:val="en-US" w:eastAsia="en-US"/>
        </w:rPr>
        <w:t xml:space="preserve"> </w:t>
      </w:r>
      <w:r w:rsidRPr="00BC72E0">
        <w:rPr>
          <w:rFonts w:eastAsia="Arial" w:cs="Arial"/>
          <w:sz w:val="24"/>
          <w:szCs w:val="22"/>
          <w:lang w:val="en-US" w:eastAsia="en-US"/>
        </w:rPr>
        <w:t>partner,</w:t>
      </w:r>
      <w:r w:rsidRPr="00BC72E0">
        <w:rPr>
          <w:rFonts w:eastAsia="Arial" w:cs="Arial"/>
          <w:spacing w:val="-8"/>
          <w:sz w:val="24"/>
          <w:szCs w:val="22"/>
          <w:lang w:val="en-US" w:eastAsia="en-US"/>
        </w:rPr>
        <w:t xml:space="preserve"> </w:t>
      </w:r>
      <w:r w:rsidRPr="00BC72E0">
        <w:rPr>
          <w:rFonts w:eastAsia="Arial" w:cs="Arial"/>
          <w:sz w:val="24"/>
          <w:szCs w:val="22"/>
          <w:lang w:val="en-US" w:eastAsia="en-US"/>
        </w:rPr>
        <w:t>performance</w:t>
      </w:r>
      <w:r w:rsidRPr="00BC72E0">
        <w:rPr>
          <w:rFonts w:eastAsia="Arial" w:cs="Arial"/>
          <w:spacing w:val="-8"/>
          <w:sz w:val="24"/>
          <w:szCs w:val="22"/>
          <w:lang w:val="en-US" w:eastAsia="en-US"/>
        </w:rPr>
        <w:t xml:space="preserve"> </w:t>
      </w:r>
      <w:r w:rsidRPr="00BC72E0">
        <w:rPr>
          <w:rFonts w:eastAsia="Arial" w:cs="Arial"/>
          <w:sz w:val="24"/>
          <w:szCs w:val="22"/>
          <w:lang w:val="en-US" w:eastAsia="en-US"/>
        </w:rPr>
        <w:t>partner, FM providers .</w:t>
      </w:r>
    </w:p>
    <w:p w14:paraId="68935DBF" w14:textId="77777777" w:rsidR="00BC72E0" w:rsidRPr="00BC72E0" w:rsidRDefault="00BC72E0" w:rsidP="00BC72E0">
      <w:pPr>
        <w:widowControl w:val="0"/>
        <w:autoSpaceDE w:val="0"/>
        <w:autoSpaceDN w:val="0"/>
        <w:spacing w:after="0" w:line="240" w:lineRule="auto"/>
        <w:jc w:val="left"/>
        <w:rPr>
          <w:rFonts w:eastAsia="Arial" w:cs="Arial"/>
          <w:sz w:val="22"/>
          <w:szCs w:val="24"/>
          <w:lang w:val="en-US" w:eastAsia="en-US"/>
        </w:rPr>
      </w:pPr>
    </w:p>
    <w:p w14:paraId="78805122" w14:textId="77777777" w:rsidR="00BC72E0" w:rsidRPr="00BC72E0" w:rsidRDefault="00BC72E0" w:rsidP="00BC72E0">
      <w:pPr>
        <w:widowControl w:val="0"/>
        <w:numPr>
          <w:ilvl w:val="1"/>
          <w:numId w:val="47"/>
        </w:numPr>
        <w:tabs>
          <w:tab w:val="left" w:pos="1885"/>
        </w:tabs>
        <w:autoSpaceDE w:val="0"/>
        <w:autoSpaceDN w:val="0"/>
        <w:spacing w:after="0" w:line="240" w:lineRule="auto"/>
        <w:ind w:right="1182"/>
        <w:rPr>
          <w:rFonts w:eastAsia="Arial" w:cs="Arial"/>
          <w:sz w:val="24"/>
          <w:szCs w:val="22"/>
          <w:lang w:val="en-US" w:eastAsia="en-US"/>
        </w:rPr>
      </w:pPr>
      <w:r w:rsidRPr="00BC72E0">
        <w:rPr>
          <w:rFonts w:eastAsia="Arial" w:cs="Arial"/>
          <w:sz w:val="24"/>
          <w:szCs w:val="22"/>
          <w:lang w:val="en-US" w:eastAsia="en-US"/>
        </w:rPr>
        <w:t>The Supplier shall</w:t>
      </w:r>
      <w:r w:rsidRPr="00BC72E0">
        <w:rPr>
          <w:rFonts w:eastAsia="Arial" w:cs="Arial"/>
          <w:spacing w:val="-6"/>
          <w:sz w:val="24"/>
          <w:szCs w:val="22"/>
          <w:lang w:val="en-US" w:eastAsia="en-US"/>
        </w:rPr>
        <w:t xml:space="preserve"> </w:t>
      </w:r>
      <w:r w:rsidRPr="00BC72E0">
        <w:rPr>
          <w:rFonts w:eastAsia="Arial" w:cs="Arial"/>
          <w:sz w:val="24"/>
          <w:szCs w:val="22"/>
          <w:lang w:val="en-US" w:eastAsia="en-US"/>
        </w:rPr>
        <w:t>provide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a</w:t>
      </w:r>
      <w:r w:rsidRPr="00BC72E0">
        <w:rPr>
          <w:rFonts w:eastAsia="Arial" w:cs="Arial"/>
          <w:spacing w:val="-6"/>
          <w:sz w:val="24"/>
          <w:szCs w:val="22"/>
          <w:lang w:val="en-US" w:eastAsia="en-US"/>
        </w:rPr>
        <w:t xml:space="preserve"> </w:t>
      </w:r>
      <w:r w:rsidRPr="00BC72E0">
        <w:rPr>
          <w:rFonts w:eastAsia="Arial" w:cs="Arial"/>
          <w:sz w:val="24"/>
          <w:szCs w:val="22"/>
          <w:lang w:val="en-US" w:eastAsia="en-US"/>
        </w:rPr>
        <w:t>sufficient</w:t>
      </w:r>
      <w:r w:rsidRPr="00BC72E0">
        <w:rPr>
          <w:rFonts w:eastAsia="Arial" w:cs="Arial"/>
          <w:spacing w:val="-6"/>
          <w:sz w:val="24"/>
          <w:szCs w:val="22"/>
          <w:lang w:val="en-US" w:eastAsia="en-US"/>
        </w:rPr>
        <w:t xml:space="preserve"> </w:t>
      </w:r>
      <w:r w:rsidRPr="00BC72E0">
        <w:rPr>
          <w:rFonts w:eastAsia="Arial" w:cs="Arial"/>
          <w:sz w:val="24"/>
          <w:szCs w:val="22"/>
          <w:lang w:val="en-US" w:eastAsia="en-US"/>
        </w:rPr>
        <w:t>level</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6"/>
          <w:sz w:val="24"/>
          <w:szCs w:val="22"/>
          <w:lang w:val="en-US" w:eastAsia="en-US"/>
        </w:rPr>
        <w:t xml:space="preserve"> </w:t>
      </w:r>
      <w:r w:rsidRPr="00BC72E0">
        <w:rPr>
          <w:rFonts w:eastAsia="Arial" w:cs="Arial"/>
          <w:sz w:val="24"/>
          <w:szCs w:val="22"/>
          <w:lang w:val="en-US" w:eastAsia="en-US"/>
        </w:rPr>
        <w:t>resource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throughout</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Term</w:t>
      </w:r>
      <w:r w:rsidRPr="00BC72E0">
        <w:rPr>
          <w:rFonts w:eastAsia="Arial" w:cs="Arial"/>
          <w:spacing w:val="-6"/>
          <w:sz w:val="24"/>
          <w:szCs w:val="22"/>
          <w:lang w:val="en-US" w:eastAsia="en-US"/>
        </w:rPr>
        <w:t xml:space="preserve"> </w:t>
      </w:r>
      <w:r w:rsidRPr="00BC72E0">
        <w:rPr>
          <w:rFonts w:eastAsia="Arial" w:cs="Arial"/>
          <w:sz w:val="24"/>
          <w:szCs w:val="22"/>
          <w:lang w:val="en-US" w:eastAsia="en-US"/>
        </w:rPr>
        <w:t>in order to consistently deliver a quality service.</w:t>
      </w:r>
    </w:p>
    <w:p w14:paraId="6DB58301"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8"/>
        <w:rPr>
          <w:rFonts w:eastAsia="Arial" w:cs="Arial"/>
          <w:sz w:val="24"/>
          <w:szCs w:val="22"/>
          <w:lang w:val="en-US" w:eastAsia="en-US"/>
        </w:rPr>
      </w:pPr>
      <w:r w:rsidRPr="00BC72E0">
        <w:rPr>
          <w:rFonts w:eastAsia="Arial" w:cs="Arial"/>
          <w:sz w:val="24"/>
          <w:szCs w:val="22"/>
          <w:lang w:val="en-US" w:eastAsia="en-US"/>
        </w:rPr>
        <w:t>The Supplier’s staff assigned to the Services shall have the relevant qualifications and experience to deliver the Agreement to the required standards as set out in the Agreement.</w:t>
      </w:r>
    </w:p>
    <w:p w14:paraId="676FAEBA"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5"/>
        <w:rPr>
          <w:rFonts w:eastAsia="Arial" w:cs="Arial"/>
          <w:sz w:val="24"/>
          <w:szCs w:val="22"/>
          <w:lang w:val="en-US" w:eastAsia="en-US"/>
        </w:rPr>
      </w:pPr>
      <w:r w:rsidRPr="00BC72E0">
        <w:rPr>
          <w:rFonts w:eastAsia="Arial" w:cs="Arial"/>
          <w:sz w:val="24"/>
          <w:szCs w:val="22"/>
          <w:lang w:val="en-US" w:eastAsia="en-US"/>
        </w:rPr>
        <w:t>The Supplier shall ensure that staff understand the Authority’s vision and objectives and will provide excellent customer service to the Authority throughout the duration of the Term.</w:t>
      </w:r>
    </w:p>
    <w:p w14:paraId="428F0F07" w14:textId="77777777" w:rsidR="00BC72E0" w:rsidRPr="00BC72E0" w:rsidRDefault="00BC72E0" w:rsidP="00BC72E0">
      <w:pPr>
        <w:widowControl w:val="0"/>
        <w:numPr>
          <w:ilvl w:val="1"/>
          <w:numId w:val="47"/>
        </w:numPr>
        <w:tabs>
          <w:tab w:val="left" w:pos="1899"/>
          <w:tab w:val="left" w:pos="1900"/>
        </w:tabs>
        <w:autoSpaceDE w:val="0"/>
        <w:autoSpaceDN w:val="0"/>
        <w:spacing w:before="120" w:after="0" w:line="240" w:lineRule="auto"/>
        <w:ind w:left="1900" w:right="1585"/>
        <w:rPr>
          <w:rFonts w:eastAsia="Arial" w:cs="Arial"/>
          <w:sz w:val="24"/>
          <w:szCs w:val="22"/>
          <w:lang w:val="en-US" w:eastAsia="en-US"/>
        </w:rPr>
      </w:pPr>
      <w:r w:rsidRPr="00BC72E0">
        <w:rPr>
          <w:rFonts w:eastAsia="Arial" w:cs="Arial"/>
          <w:sz w:val="24"/>
          <w:szCs w:val="22"/>
          <w:lang w:val="en-US" w:eastAsia="en-US"/>
        </w:rPr>
        <w:t>The Supplier shall provide a named account manager, accessible to the Authority’s</w:t>
      </w:r>
      <w:r w:rsidRPr="00BC72E0">
        <w:rPr>
          <w:rFonts w:eastAsia="Arial" w:cs="Arial"/>
          <w:spacing w:val="-7"/>
          <w:sz w:val="24"/>
          <w:szCs w:val="22"/>
          <w:lang w:val="en-US" w:eastAsia="en-US"/>
        </w:rPr>
        <w:t xml:space="preserve"> </w:t>
      </w:r>
      <w:r w:rsidRPr="00BC72E0">
        <w:rPr>
          <w:rFonts w:eastAsia="Arial" w:cs="Arial"/>
          <w:sz w:val="24"/>
          <w:szCs w:val="22"/>
          <w:lang w:val="en-US" w:eastAsia="en-US"/>
        </w:rPr>
        <w:t>Utilities</w:t>
      </w:r>
      <w:r w:rsidRPr="00BC72E0">
        <w:rPr>
          <w:rFonts w:eastAsia="Arial" w:cs="Arial"/>
          <w:spacing w:val="-7"/>
          <w:sz w:val="24"/>
          <w:szCs w:val="22"/>
          <w:lang w:val="en-US" w:eastAsia="en-US"/>
        </w:rPr>
        <w:t xml:space="preserve"> </w:t>
      </w:r>
      <w:r w:rsidRPr="00BC72E0">
        <w:rPr>
          <w:rFonts w:eastAsia="Arial" w:cs="Arial"/>
          <w:sz w:val="24"/>
          <w:szCs w:val="22"/>
          <w:lang w:val="en-US" w:eastAsia="en-US"/>
        </w:rPr>
        <w:t>Team</w:t>
      </w:r>
      <w:r w:rsidRPr="00BC72E0">
        <w:rPr>
          <w:rFonts w:eastAsia="Arial" w:cs="Arial"/>
          <w:spacing w:val="-7"/>
          <w:sz w:val="24"/>
          <w:szCs w:val="22"/>
          <w:lang w:val="en-US" w:eastAsia="en-US"/>
        </w:rPr>
        <w:t xml:space="preserve"> </w:t>
      </w:r>
      <w:r w:rsidRPr="00BC72E0">
        <w:rPr>
          <w:rFonts w:eastAsia="Arial" w:cs="Arial"/>
          <w:sz w:val="24"/>
          <w:szCs w:val="22"/>
          <w:lang w:val="en-US" w:eastAsia="en-US"/>
        </w:rPr>
        <w:t>during</w:t>
      </w:r>
      <w:r w:rsidRPr="00BC72E0">
        <w:rPr>
          <w:rFonts w:eastAsia="Arial" w:cs="Arial"/>
          <w:spacing w:val="-7"/>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7"/>
          <w:sz w:val="24"/>
          <w:szCs w:val="22"/>
          <w:lang w:val="en-US" w:eastAsia="en-US"/>
        </w:rPr>
        <w:t xml:space="preserve"> </w:t>
      </w:r>
      <w:r w:rsidRPr="00BC72E0">
        <w:rPr>
          <w:rFonts w:eastAsia="Arial" w:cs="Arial"/>
          <w:sz w:val="24"/>
          <w:szCs w:val="22"/>
          <w:lang w:val="en-US" w:eastAsia="en-US"/>
        </w:rPr>
        <w:t>working</w:t>
      </w:r>
      <w:r w:rsidRPr="00BC72E0">
        <w:rPr>
          <w:rFonts w:eastAsia="Arial" w:cs="Arial"/>
          <w:spacing w:val="-7"/>
          <w:sz w:val="24"/>
          <w:szCs w:val="22"/>
          <w:lang w:val="en-US" w:eastAsia="en-US"/>
        </w:rPr>
        <w:t xml:space="preserve"> </w:t>
      </w:r>
      <w:r w:rsidRPr="00BC72E0">
        <w:rPr>
          <w:rFonts w:eastAsia="Arial" w:cs="Arial"/>
          <w:sz w:val="24"/>
          <w:szCs w:val="22"/>
          <w:lang w:val="en-US" w:eastAsia="en-US"/>
        </w:rPr>
        <w:t>hours</w:t>
      </w:r>
      <w:r w:rsidRPr="00BC72E0">
        <w:rPr>
          <w:rFonts w:eastAsia="Arial" w:cs="Arial"/>
          <w:spacing w:val="-7"/>
          <w:sz w:val="24"/>
          <w:szCs w:val="22"/>
          <w:lang w:val="en-US" w:eastAsia="en-US"/>
        </w:rPr>
        <w:t xml:space="preserve"> </w:t>
      </w:r>
      <w:r w:rsidRPr="00BC72E0">
        <w:rPr>
          <w:rFonts w:eastAsia="Arial" w:cs="Arial"/>
          <w:sz w:val="24"/>
          <w:szCs w:val="22"/>
          <w:lang w:val="en-US" w:eastAsia="en-US"/>
        </w:rPr>
        <w:t>described</w:t>
      </w:r>
      <w:r w:rsidRPr="00BC72E0">
        <w:rPr>
          <w:rFonts w:eastAsia="Arial" w:cs="Arial"/>
          <w:spacing w:val="-7"/>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7"/>
          <w:sz w:val="24"/>
          <w:szCs w:val="22"/>
          <w:lang w:val="en-US" w:eastAsia="en-US"/>
        </w:rPr>
        <w:t xml:space="preserve"> </w:t>
      </w:r>
      <w:r w:rsidRPr="00BC72E0">
        <w:rPr>
          <w:rFonts w:eastAsia="Arial" w:cs="Arial"/>
          <w:sz w:val="24"/>
          <w:szCs w:val="22"/>
          <w:lang w:val="en-US" w:eastAsia="en-US"/>
        </w:rPr>
        <w:t>section</w:t>
      </w:r>
      <w:r w:rsidRPr="00BC72E0">
        <w:rPr>
          <w:rFonts w:eastAsia="Arial" w:cs="Arial"/>
          <w:spacing w:val="-7"/>
          <w:sz w:val="24"/>
          <w:szCs w:val="22"/>
          <w:lang w:val="en-US" w:eastAsia="en-US"/>
        </w:rPr>
        <w:t xml:space="preserve"> </w:t>
      </w:r>
      <w:r w:rsidRPr="00BC72E0">
        <w:rPr>
          <w:rFonts w:eastAsia="Arial" w:cs="Arial"/>
          <w:sz w:val="24"/>
          <w:szCs w:val="22"/>
          <w:lang w:val="en-US" w:eastAsia="en-US"/>
        </w:rPr>
        <w:t>15: Non-functional requirements.</w:t>
      </w:r>
    </w:p>
    <w:p w14:paraId="05406A3F"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1338992E" w14:textId="77777777" w:rsidR="00BC72E0" w:rsidRPr="00BC72E0" w:rsidRDefault="00BC72E0" w:rsidP="00BC72E0">
      <w:pPr>
        <w:widowControl w:val="0"/>
        <w:autoSpaceDE w:val="0"/>
        <w:autoSpaceDN w:val="0"/>
        <w:spacing w:after="0" w:line="240" w:lineRule="auto"/>
        <w:jc w:val="left"/>
        <w:rPr>
          <w:rFonts w:eastAsia="Arial" w:cs="Arial"/>
          <w:szCs w:val="24"/>
          <w:lang w:val="en-US" w:eastAsia="en-US"/>
        </w:rPr>
      </w:pPr>
    </w:p>
    <w:p w14:paraId="7D592637" w14:textId="77777777" w:rsidR="00BC72E0" w:rsidRPr="00BC72E0" w:rsidRDefault="00BC72E0" w:rsidP="00BC72E0">
      <w:pPr>
        <w:widowControl w:val="0"/>
        <w:autoSpaceDE w:val="0"/>
        <w:autoSpaceDN w:val="0"/>
        <w:spacing w:after="0" w:line="240" w:lineRule="auto"/>
        <w:jc w:val="left"/>
        <w:rPr>
          <w:rFonts w:eastAsia="Arial" w:cs="Arial"/>
          <w:sz w:val="22"/>
          <w:szCs w:val="24"/>
          <w:lang w:val="en-US" w:eastAsia="en-US"/>
        </w:rPr>
      </w:pPr>
    </w:p>
    <w:p w14:paraId="601C0823" w14:textId="77777777" w:rsidR="00BC72E0" w:rsidRPr="00BC72E0" w:rsidRDefault="00BC72E0" w:rsidP="00BC72E0">
      <w:pPr>
        <w:widowControl w:val="0"/>
        <w:numPr>
          <w:ilvl w:val="1"/>
          <w:numId w:val="47"/>
        </w:numPr>
        <w:tabs>
          <w:tab w:val="left" w:pos="1884"/>
          <w:tab w:val="left" w:pos="1885"/>
        </w:tabs>
        <w:autoSpaceDE w:val="0"/>
        <w:autoSpaceDN w:val="0"/>
        <w:spacing w:before="92" w:after="0" w:line="240" w:lineRule="auto"/>
        <w:ind w:right="1179"/>
        <w:rPr>
          <w:rFonts w:eastAsia="Arial" w:cs="Arial"/>
          <w:sz w:val="24"/>
          <w:szCs w:val="22"/>
          <w:lang w:val="en-US" w:eastAsia="en-US"/>
        </w:rPr>
      </w:pPr>
      <w:r w:rsidRPr="00BC72E0">
        <w:rPr>
          <w:rFonts w:eastAsia="Arial" w:cs="Arial"/>
          <w:sz w:val="24"/>
          <w:szCs w:val="22"/>
          <w:lang w:val="en-US" w:eastAsia="en-US"/>
        </w:rPr>
        <w:t>The Supplier shall provide a first line support desk, accessible 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all</w:t>
      </w:r>
      <w:r w:rsidRPr="00BC72E0">
        <w:rPr>
          <w:rFonts w:eastAsia="Arial" w:cs="Arial"/>
          <w:spacing w:val="-3"/>
          <w:sz w:val="24"/>
          <w:szCs w:val="22"/>
          <w:lang w:val="en-US" w:eastAsia="en-US"/>
        </w:rPr>
        <w:t xml:space="preserve"> </w:t>
      </w:r>
      <w:r w:rsidRPr="00BC72E0">
        <w:rPr>
          <w:rFonts w:eastAsia="Arial" w:cs="Arial"/>
          <w:sz w:val="24"/>
          <w:szCs w:val="22"/>
          <w:lang w:val="en-US" w:eastAsia="en-US"/>
        </w:rPr>
        <w:t>users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via dedicated email during the same hours.</w:t>
      </w:r>
    </w:p>
    <w:p w14:paraId="2E70FFCE" w14:textId="77777777" w:rsidR="00BC72E0" w:rsidRPr="00BC72E0" w:rsidRDefault="00BC72E0" w:rsidP="00BC72E0">
      <w:pPr>
        <w:widowControl w:val="0"/>
        <w:numPr>
          <w:ilvl w:val="1"/>
          <w:numId w:val="47"/>
        </w:numPr>
        <w:tabs>
          <w:tab w:val="left" w:pos="1899"/>
          <w:tab w:val="left" w:pos="1900"/>
        </w:tabs>
        <w:autoSpaceDE w:val="0"/>
        <w:autoSpaceDN w:val="0"/>
        <w:spacing w:before="120" w:after="0" w:line="240" w:lineRule="auto"/>
        <w:ind w:left="1900" w:right="1407"/>
        <w:rPr>
          <w:rFonts w:eastAsia="Arial" w:cs="Arial"/>
          <w:sz w:val="24"/>
          <w:szCs w:val="22"/>
          <w:lang w:val="en-US" w:eastAsia="en-US"/>
        </w:rPr>
      </w:pPr>
      <w:r w:rsidRPr="00BC72E0">
        <w:rPr>
          <w:rFonts w:eastAsia="Arial" w:cs="Arial"/>
          <w:sz w:val="24"/>
          <w:szCs w:val="22"/>
          <w:lang w:val="en-US" w:eastAsia="en-US"/>
        </w:rPr>
        <w:t>Account Managers and Support Desk shall respond to all queries within 1 working</w:t>
      </w:r>
      <w:r w:rsidRPr="00BC72E0">
        <w:rPr>
          <w:rFonts w:eastAsia="Arial" w:cs="Arial"/>
          <w:spacing w:val="-6"/>
          <w:sz w:val="24"/>
          <w:szCs w:val="22"/>
          <w:lang w:val="en-US" w:eastAsia="en-US"/>
        </w:rPr>
        <w:t xml:space="preserve"> </w:t>
      </w:r>
      <w:r w:rsidRPr="00BC72E0">
        <w:rPr>
          <w:rFonts w:eastAsia="Arial" w:cs="Arial"/>
          <w:sz w:val="24"/>
          <w:szCs w:val="22"/>
          <w:lang w:val="en-US" w:eastAsia="en-US"/>
        </w:rPr>
        <w:t>day.</w:t>
      </w:r>
      <w:r w:rsidRPr="00BC72E0">
        <w:rPr>
          <w:rFonts w:eastAsia="Arial" w:cs="Arial"/>
          <w:spacing w:val="-6"/>
          <w:sz w:val="24"/>
          <w:szCs w:val="22"/>
          <w:lang w:val="en-US" w:eastAsia="en-US"/>
        </w:rPr>
        <w:t xml:space="preserve"> </w:t>
      </w:r>
      <w:r w:rsidRPr="00BC72E0">
        <w:rPr>
          <w:rFonts w:eastAsia="Arial" w:cs="Arial"/>
          <w:sz w:val="24"/>
          <w:szCs w:val="22"/>
          <w:lang w:val="en-US" w:eastAsia="en-US"/>
        </w:rPr>
        <w:t>Simple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queries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6"/>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responded</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6"/>
          <w:sz w:val="24"/>
          <w:szCs w:val="22"/>
          <w:lang w:val="en-US" w:eastAsia="en-US"/>
        </w:rPr>
        <w:t xml:space="preserve"> </w:t>
      </w:r>
      <w:r w:rsidRPr="00BC72E0">
        <w:rPr>
          <w:rFonts w:eastAsia="Arial" w:cs="Arial"/>
          <w:sz w:val="24"/>
          <w:szCs w:val="22"/>
          <w:lang w:val="en-US" w:eastAsia="en-US"/>
        </w:rPr>
        <w:t>in</w:t>
      </w:r>
      <w:r w:rsidRPr="00BC72E0">
        <w:rPr>
          <w:rFonts w:eastAsia="Arial" w:cs="Arial"/>
          <w:spacing w:val="-6"/>
          <w:sz w:val="24"/>
          <w:szCs w:val="22"/>
          <w:lang w:val="en-US" w:eastAsia="en-US"/>
        </w:rPr>
        <w:t xml:space="preserve"> </w:t>
      </w:r>
      <w:r w:rsidRPr="00BC72E0">
        <w:rPr>
          <w:rFonts w:eastAsia="Arial" w:cs="Arial"/>
          <w:sz w:val="24"/>
          <w:szCs w:val="22"/>
          <w:lang w:val="en-US" w:eastAsia="en-US"/>
        </w:rPr>
        <w:t>1</w:t>
      </w:r>
      <w:r w:rsidRPr="00BC72E0">
        <w:rPr>
          <w:rFonts w:eastAsia="Arial" w:cs="Arial"/>
          <w:spacing w:val="-6"/>
          <w:sz w:val="24"/>
          <w:szCs w:val="22"/>
          <w:lang w:val="en-US" w:eastAsia="en-US"/>
        </w:rPr>
        <w:t xml:space="preserve"> </w:t>
      </w:r>
      <w:r w:rsidRPr="00BC72E0">
        <w:rPr>
          <w:rFonts w:eastAsia="Arial" w:cs="Arial"/>
          <w:sz w:val="24"/>
          <w:szCs w:val="22"/>
          <w:lang w:val="en-US" w:eastAsia="en-US"/>
        </w:rPr>
        <w:t>Working</w:t>
      </w:r>
      <w:r w:rsidRPr="00BC72E0">
        <w:rPr>
          <w:rFonts w:eastAsia="Arial" w:cs="Arial"/>
          <w:spacing w:val="-6"/>
          <w:sz w:val="24"/>
          <w:szCs w:val="22"/>
          <w:lang w:val="en-US" w:eastAsia="en-US"/>
        </w:rPr>
        <w:t xml:space="preserve"> </w:t>
      </w:r>
      <w:r w:rsidRPr="00BC72E0">
        <w:rPr>
          <w:rFonts w:eastAsia="Arial" w:cs="Arial"/>
          <w:sz w:val="24"/>
          <w:szCs w:val="22"/>
          <w:lang w:val="en-US" w:eastAsia="en-US"/>
        </w:rPr>
        <w:t>Day,</w:t>
      </w:r>
      <w:r w:rsidRPr="00BC72E0">
        <w:rPr>
          <w:rFonts w:eastAsia="Arial" w:cs="Arial"/>
          <w:spacing w:val="-6"/>
          <w:sz w:val="24"/>
          <w:szCs w:val="22"/>
          <w:lang w:val="en-US" w:eastAsia="en-US"/>
        </w:rPr>
        <w:t xml:space="preserve"> </w:t>
      </w:r>
      <w:r w:rsidRPr="00BC72E0">
        <w:rPr>
          <w:rFonts w:eastAsia="Arial" w:cs="Arial"/>
          <w:sz w:val="24"/>
          <w:szCs w:val="22"/>
          <w:lang w:val="en-US" w:eastAsia="en-US"/>
        </w:rPr>
        <w:t>reports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to be provided within 3 Working Days.</w:t>
      </w:r>
    </w:p>
    <w:p w14:paraId="40125A8D"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1B28AF76" w14:textId="77777777" w:rsidR="00BC72E0" w:rsidRPr="00BC72E0" w:rsidRDefault="00BC72E0" w:rsidP="00BC72E0">
      <w:pPr>
        <w:widowControl w:val="0"/>
        <w:numPr>
          <w:ilvl w:val="0"/>
          <w:numId w:val="47"/>
        </w:numPr>
        <w:tabs>
          <w:tab w:val="left" w:pos="1884"/>
          <w:tab w:val="left" w:pos="1885"/>
          <w:tab w:val="left" w:pos="3857"/>
          <w:tab w:val="left" w:pos="6438"/>
          <w:tab w:val="left" w:pos="7685"/>
        </w:tabs>
        <w:autoSpaceDE w:val="0"/>
        <w:autoSpaceDN w:val="0"/>
        <w:spacing w:before="230" w:after="0" w:line="240" w:lineRule="auto"/>
        <w:ind w:left="1885" w:right="1186" w:hanging="705"/>
        <w:outlineLvl w:val="0"/>
        <w:rPr>
          <w:rFonts w:eastAsia="Arial" w:cs="Arial"/>
          <w:b/>
          <w:bCs/>
          <w:sz w:val="32"/>
          <w:szCs w:val="32"/>
          <w:lang w:val="en-US" w:eastAsia="en-US"/>
        </w:rPr>
      </w:pPr>
      <w:bookmarkStart w:id="204" w:name="_TOC_250005"/>
      <w:r w:rsidRPr="00BC72E0">
        <w:rPr>
          <w:rFonts w:eastAsia="Arial" w:cs="Arial"/>
          <w:b/>
          <w:bCs/>
          <w:spacing w:val="-2"/>
          <w:sz w:val="32"/>
          <w:szCs w:val="32"/>
          <w:lang w:val="en-US" w:eastAsia="en-US"/>
        </w:rPr>
        <w:t>QUALITY</w:t>
      </w:r>
      <w:r w:rsidRPr="00BC72E0">
        <w:rPr>
          <w:rFonts w:eastAsia="Arial" w:cs="Arial"/>
          <w:b/>
          <w:bCs/>
          <w:sz w:val="32"/>
          <w:szCs w:val="32"/>
          <w:lang w:val="en-US" w:eastAsia="en-US"/>
        </w:rPr>
        <w:tab/>
      </w:r>
      <w:r w:rsidRPr="00BC72E0">
        <w:rPr>
          <w:rFonts w:eastAsia="Arial" w:cs="Arial"/>
          <w:b/>
          <w:bCs/>
          <w:spacing w:val="-2"/>
          <w:sz w:val="32"/>
          <w:szCs w:val="32"/>
          <w:lang w:val="en-US" w:eastAsia="en-US"/>
        </w:rPr>
        <w:t>ASSURANCE</w:t>
      </w:r>
      <w:r w:rsidRPr="00BC72E0">
        <w:rPr>
          <w:rFonts w:eastAsia="Arial" w:cs="Arial"/>
          <w:b/>
          <w:bCs/>
          <w:sz w:val="32"/>
          <w:szCs w:val="32"/>
          <w:lang w:val="en-US" w:eastAsia="en-US"/>
        </w:rPr>
        <w:tab/>
      </w:r>
      <w:r w:rsidRPr="00BC72E0">
        <w:rPr>
          <w:rFonts w:eastAsia="Arial" w:cs="Arial"/>
          <w:b/>
          <w:bCs/>
          <w:spacing w:val="-4"/>
          <w:sz w:val="32"/>
          <w:szCs w:val="32"/>
          <w:lang w:val="en-US" w:eastAsia="en-US"/>
        </w:rPr>
        <w:t>AND</w:t>
      </w:r>
      <w:r w:rsidRPr="00BC72E0">
        <w:rPr>
          <w:rFonts w:eastAsia="Arial" w:cs="Arial"/>
          <w:b/>
          <w:bCs/>
          <w:sz w:val="32"/>
          <w:szCs w:val="32"/>
          <w:lang w:val="en-US" w:eastAsia="en-US"/>
        </w:rPr>
        <w:tab/>
      </w:r>
      <w:bookmarkEnd w:id="204"/>
      <w:r w:rsidRPr="00BC72E0">
        <w:rPr>
          <w:rFonts w:eastAsia="Arial" w:cs="Arial"/>
          <w:b/>
          <w:bCs/>
          <w:spacing w:val="-2"/>
          <w:sz w:val="32"/>
          <w:szCs w:val="32"/>
          <w:lang w:val="en-US" w:eastAsia="en-US"/>
        </w:rPr>
        <w:t>PERFORMANCE MANAGEMENT</w:t>
      </w:r>
    </w:p>
    <w:p w14:paraId="02E00C5A"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7"/>
        <w:rPr>
          <w:rFonts w:eastAsia="Arial" w:cs="Arial"/>
          <w:sz w:val="24"/>
          <w:szCs w:val="22"/>
          <w:lang w:val="en-US" w:eastAsia="en-US"/>
        </w:rPr>
      </w:pPr>
      <w:r w:rsidRPr="00BC72E0">
        <w:rPr>
          <w:rFonts w:eastAsia="Arial" w:cs="Arial"/>
          <w:sz w:val="24"/>
          <w:szCs w:val="22"/>
          <w:lang w:val="en-US" w:eastAsia="en-US"/>
        </w:rPr>
        <w:t>The Supplier will be contractually and commercially managed by the Authority’s utilities lead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who will manage the day to day supplier relationship and the performance of the Agreement.</w:t>
      </w:r>
    </w:p>
    <w:p w14:paraId="68467AEF" w14:textId="77777777" w:rsidR="00BC72E0" w:rsidRPr="00BC72E0" w:rsidRDefault="00BC72E0" w:rsidP="00BC72E0">
      <w:pPr>
        <w:widowControl w:val="0"/>
        <w:numPr>
          <w:ilvl w:val="1"/>
          <w:numId w:val="47"/>
        </w:numPr>
        <w:tabs>
          <w:tab w:val="left" w:pos="1900"/>
        </w:tabs>
        <w:autoSpaceDE w:val="0"/>
        <w:autoSpaceDN w:val="0"/>
        <w:spacing w:before="120" w:after="0" w:line="240" w:lineRule="auto"/>
        <w:ind w:left="1900" w:right="2261"/>
        <w:rPr>
          <w:rFonts w:eastAsia="Arial" w:cs="Arial"/>
          <w:sz w:val="22"/>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must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hold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cyber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security</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essentials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plus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certification</w:t>
      </w:r>
      <w:r w:rsidRPr="00BC72E0">
        <w:rPr>
          <w:rFonts w:eastAsia="Arial" w:cs="Arial"/>
          <w:spacing w:val="-5"/>
          <w:sz w:val="24"/>
          <w:szCs w:val="22"/>
          <w:lang w:val="en-US" w:eastAsia="en-US"/>
        </w:rPr>
        <w:t xml:space="preserve"> </w:t>
      </w:r>
      <w:r w:rsidRPr="00BC72E0">
        <w:rPr>
          <w:rFonts w:eastAsia="Arial" w:cs="Arial"/>
          <w:sz w:val="24"/>
          <w:szCs w:val="22"/>
          <w:lang w:val="en-US" w:eastAsia="en-US"/>
        </w:rPr>
        <w:t xml:space="preserve">or </w:t>
      </w:r>
      <w:r w:rsidRPr="00BC72E0">
        <w:rPr>
          <w:rFonts w:eastAsia="Arial" w:cs="Arial"/>
          <w:spacing w:val="-2"/>
          <w:sz w:val="24"/>
          <w:szCs w:val="22"/>
          <w:lang w:val="en-US" w:eastAsia="en-US"/>
        </w:rPr>
        <w:t>equivalent.</w:t>
      </w:r>
    </w:p>
    <w:p w14:paraId="72E72367" w14:textId="77777777" w:rsidR="00BC72E0" w:rsidRPr="00BC72E0" w:rsidRDefault="00BC72E0" w:rsidP="00BC72E0">
      <w:pPr>
        <w:widowControl w:val="0"/>
        <w:numPr>
          <w:ilvl w:val="1"/>
          <w:numId w:val="47"/>
        </w:numPr>
        <w:tabs>
          <w:tab w:val="left" w:pos="1899"/>
          <w:tab w:val="left" w:pos="1900"/>
        </w:tabs>
        <w:autoSpaceDE w:val="0"/>
        <w:autoSpaceDN w:val="0"/>
        <w:spacing w:before="200" w:after="0" w:line="240" w:lineRule="auto"/>
        <w:ind w:left="1900"/>
        <w:rPr>
          <w:rFonts w:eastAsia="Arial" w:cs="Arial"/>
          <w:sz w:val="24"/>
          <w:szCs w:val="22"/>
          <w:lang w:val="en-US" w:eastAsia="en-US"/>
        </w:rPr>
      </w:pPr>
      <w:r w:rsidRPr="00BC72E0">
        <w:rPr>
          <w:rFonts w:eastAsia="Arial" w:cs="Arial"/>
          <w:sz w:val="24"/>
          <w:szCs w:val="22"/>
          <w:lang w:val="en-US" w:eastAsia="en-US"/>
        </w:rPr>
        <w:t xml:space="preserve">The Supplier must hold ISO 9001 certification of </w:t>
      </w:r>
      <w:r w:rsidRPr="00BC72E0">
        <w:rPr>
          <w:rFonts w:eastAsia="Arial" w:cs="Arial"/>
          <w:spacing w:val="-2"/>
          <w:sz w:val="24"/>
          <w:szCs w:val="22"/>
          <w:lang w:val="en-US" w:eastAsia="en-US"/>
        </w:rPr>
        <w:t>equivalent.</w:t>
      </w:r>
    </w:p>
    <w:p w14:paraId="28460B93" w14:textId="77777777" w:rsidR="00BC72E0" w:rsidRPr="00BC72E0" w:rsidRDefault="00BC72E0" w:rsidP="00BC72E0">
      <w:pPr>
        <w:widowControl w:val="0"/>
        <w:numPr>
          <w:ilvl w:val="1"/>
          <w:numId w:val="47"/>
        </w:numPr>
        <w:tabs>
          <w:tab w:val="left" w:pos="1885"/>
        </w:tabs>
        <w:autoSpaceDE w:val="0"/>
        <w:autoSpaceDN w:val="0"/>
        <w:spacing w:before="200" w:after="0" w:line="240" w:lineRule="auto"/>
        <w:ind w:right="1181"/>
        <w:rPr>
          <w:rFonts w:eastAsia="Arial" w:cs="Arial"/>
          <w:sz w:val="24"/>
          <w:szCs w:val="22"/>
          <w:lang w:val="en-US" w:eastAsia="en-US"/>
        </w:rPr>
      </w:pPr>
      <w:r w:rsidRPr="00BC72E0">
        <w:rPr>
          <w:rFonts w:eastAsia="Arial" w:cs="Arial"/>
          <w:sz w:val="24"/>
          <w:szCs w:val="22"/>
          <w:lang w:val="en-US" w:eastAsia="en-US"/>
        </w:rPr>
        <w:t>The Authority will undertake periodic audits of the Supplier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ensure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are meeting the required standards and the Supplier will provide support and access to undertake these.</w:t>
      </w:r>
    </w:p>
    <w:p w14:paraId="2236C246" w14:textId="77777777" w:rsidR="00BC72E0" w:rsidRPr="00BC72E0" w:rsidRDefault="00BC72E0" w:rsidP="00BC72E0">
      <w:pPr>
        <w:widowControl w:val="0"/>
        <w:numPr>
          <w:ilvl w:val="1"/>
          <w:numId w:val="47"/>
        </w:numPr>
        <w:tabs>
          <w:tab w:val="left" w:pos="1900"/>
        </w:tabs>
        <w:autoSpaceDE w:val="0"/>
        <w:autoSpaceDN w:val="0"/>
        <w:spacing w:before="120" w:after="0" w:line="240" w:lineRule="auto"/>
        <w:ind w:right="1174"/>
        <w:rPr>
          <w:rFonts w:eastAsia="Arial" w:cs="Arial"/>
          <w:sz w:val="24"/>
          <w:szCs w:val="22"/>
          <w:lang w:val="en-US" w:eastAsia="en-US"/>
        </w:rPr>
      </w:pPr>
      <w:r w:rsidRPr="00BC72E0">
        <w:rPr>
          <w:rFonts w:eastAsia="Arial" w:cs="Arial"/>
          <w:sz w:val="24"/>
          <w:szCs w:val="22"/>
          <w:lang w:val="en-US" w:eastAsia="en-US"/>
        </w:rPr>
        <w:t>In the event that the Authority is subject to ad hoc external or internal audit (financial, environmental or otherwise) the Supplier will provide support and access to undertake these wherever required.</w:t>
      </w:r>
    </w:p>
    <w:p w14:paraId="29C7AFED"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6CB4EF49" w14:textId="77777777" w:rsidR="00BC72E0" w:rsidRPr="00BC72E0" w:rsidRDefault="00BC72E0" w:rsidP="00BC72E0">
      <w:pPr>
        <w:widowControl w:val="0"/>
        <w:autoSpaceDE w:val="0"/>
        <w:autoSpaceDN w:val="0"/>
        <w:spacing w:before="5" w:after="0" w:line="240" w:lineRule="auto"/>
        <w:jc w:val="left"/>
        <w:rPr>
          <w:rFonts w:eastAsia="Arial" w:cs="Arial"/>
          <w:sz w:val="28"/>
          <w:szCs w:val="24"/>
          <w:lang w:val="en-US" w:eastAsia="en-US"/>
        </w:rPr>
      </w:pPr>
    </w:p>
    <w:p w14:paraId="744CBBB4" w14:textId="77777777" w:rsidR="00BC72E0" w:rsidRPr="00BC72E0" w:rsidRDefault="00BC72E0" w:rsidP="00BC72E0">
      <w:pPr>
        <w:widowControl w:val="0"/>
        <w:numPr>
          <w:ilvl w:val="0"/>
          <w:numId w:val="47"/>
        </w:numPr>
        <w:tabs>
          <w:tab w:val="left" w:pos="1885"/>
        </w:tabs>
        <w:autoSpaceDE w:val="0"/>
        <w:autoSpaceDN w:val="0"/>
        <w:spacing w:after="0" w:line="240" w:lineRule="auto"/>
        <w:ind w:left="1885" w:right="1182" w:hanging="705"/>
        <w:outlineLvl w:val="0"/>
        <w:rPr>
          <w:rFonts w:eastAsia="Arial" w:cs="Arial"/>
          <w:b/>
          <w:bCs/>
          <w:sz w:val="32"/>
          <w:szCs w:val="32"/>
          <w:lang w:val="en-US" w:eastAsia="en-US"/>
        </w:rPr>
      </w:pPr>
      <w:bookmarkStart w:id="205" w:name="_TOC_250004"/>
      <w:r w:rsidRPr="00BC72E0">
        <w:rPr>
          <w:rFonts w:eastAsia="Arial" w:cs="Arial"/>
          <w:b/>
          <w:bCs/>
          <w:sz w:val="32"/>
          <w:szCs w:val="32"/>
          <w:lang w:val="en-US" w:eastAsia="en-US"/>
        </w:rPr>
        <w:t xml:space="preserve">SERVICE LEVELS AND KEY PERFORMANCE </w:t>
      </w:r>
      <w:bookmarkEnd w:id="205"/>
      <w:r w:rsidRPr="00BC72E0">
        <w:rPr>
          <w:rFonts w:eastAsia="Arial" w:cs="Arial"/>
          <w:b/>
          <w:bCs/>
          <w:spacing w:val="-2"/>
          <w:sz w:val="32"/>
          <w:szCs w:val="32"/>
          <w:lang w:val="en-US" w:eastAsia="en-US"/>
        </w:rPr>
        <w:t>INDICATORS</w:t>
      </w:r>
    </w:p>
    <w:p w14:paraId="3EC9CFB8" w14:textId="77777777" w:rsidR="00BC72E0" w:rsidRPr="00BC72E0" w:rsidRDefault="00BC72E0" w:rsidP="00BC72E0">
      <w:pPr>
        <w:widowControl w:val="0"/>
        <w:numPr>
          <w:ilvl w:val="1"/>
          <w:numId w:val="47"/>
        </w:numPr>
        <w:tabs>
          <w:tab w:val="left" w:pos="1900"/>
        </w:tabs>
        <w:autoSpaceDE w:val="0"/>
        <w:autoSpaceDN w:val="0"/>
        <w:spacing w:before="120" w:after="0" w:line="240" w:lineRule="auto"/>
        <w:ind w:left="1900" w:right="1174"/>
        <w:rPr>
          <w:rFonts w:eastAsia="Arial" w:cs="Arial"/>
          <w:sz w:val="24"/>
          <w:szCs w:val="22"/>
          <w:lang w:val="en-US" w:eastAsia="en-US"/>
        </w:rPr>
      </w:pPr>
      <w:r w:rsidRPr="00BC72E0">
        <w:rPr>
          <w:rFonts w:eastAsia="Arial" w:cs="Arial"/>
          <w:sz w:val="24"/>
          <w:szCs w:val="22"/>
          <w:lang w:val="en-US" w:eastAsia="en-US"/>
        </w:rPr>
        <w:t>The Authority will monitor the Suppliers performance of the Services and its obligations under the Agreement. The Supplier will provide a monthly report on performance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against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each</w:t>
      </w:r>
      <w:r w:rsidRPr="00BC72E0">
        <w:rPr>
          <w:rFonts w:eastAsia="Arial" w:cs="Arial"/>
          <w:spacing w:val="-5"/>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KPI’s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SLA’s.</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review</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included in the monthly contract management meeting. Where SLAs and KPIs are not being met to the required level the Supplier will be expected to provide an action plan and timeline to resolve areas where performance is not meeting the required standard in accordance with the Agreement.</w:t>
      </w:r>
    </w:p>
    <w:p w14:paraId="5F328BE6"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312DF064" w14:textId="77777777" w:rsidR="00BC72E0" w:rsidRPr="00BC72E0" w:rsidRDefault="00BC72E0" w:rsidP="00BC72E0">
      <w:pPr>
        <w:widowControl w:val="0"/>
        <w:numPr>
          <w:ilvl w:val="1"/>
          <w:numId w:val="47"/>
        </w:numPr>
        <w:tabs>
          <w:tab w:val="left" w:pos="1900"/>
        </w:tabs>
        <w:autoSpaceDE w:val="0"/>
        <w:autoSpaceDN w:val="0"/>
        <w:spacing w:after="0" w:line="240" w:lineRule="auto"/>
        <w:ind w:left="1900" w:right="1179"/>
        <w:rPr>
          <w:rFonts w:eastAsia="Arial" w:cs="Arial"/>
          <w:sz w:val="24"/>
          <w:szCs w:val="22"/>
          <w:lang w:val="en-US" w:eastAsia="en-US"/>
        </w:rPr>
      </w:pPr>
      <w:r w:rsidRPr="00BC72E0">
        <w:rPr>
          <w:rFonts w:eastAsia="Arial" w:cs="Arial"/>
          <w:sz w:val="24"/>
          <w:szCs w:val="22"/>
          <w:lang w:val="en-US" w:eastAsia="en-US"/>
        </w:rPr>
        <w:t>The Service Levels Agreements (SLA’s) and Key Performance Indicators (KPI’s) are defined in Appendix 4A and 4B.</w:t>
      </w:r>
    </w:p>
    <w:p w14:paraId="4A6BED24"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29755C7D" w14:textId="77777777" w:rsidR="00BC72E0" w:rsidRPr="00BC72E0" w:rsidRDefault="00BC72E0" w:rsidP="00BC72E0">
      <w:pPr>
        <w:widowControl w:val="0"/>
        <w:autoSpaceDE w:val="0"/>
        <w:autoSpaceDN w:val="0"/>
        <w:spacing w:after="0" w:line="240" w:lineRule="auto"/>
        <w:jc w:val="left"/>
        <w:rPr>
          <w:rFonts w:eastAsia="Arial" w:cs="Arial"/>
          <w:szCs w:val="24"/>
          <w:lang w:val="en-US" w:eastAsia="en-US"/>
        </w:rPr>
      </w:pPr>
    </w:p>
    <w:p w14:paraId="1669FC28" w14:textId="77777777" w:rsidR="00BC72E0" w:rsidRPr="00BC72E0" w:rsidRDefault="00BC72E0" w:rsidP="00BC72E0">
      <w:pPr>
        <w:widowControl w:val="0"/>
        <w:autoSpaceDE w:val="0"/>
        <w:autoSpaceDN w:val="0"/>
        <w:spacing w:before="3" w:after="0" w:line="240" w:lineRule="auto"/>
        <w:jc w:val="left"/>
        <w:rPr>
          <w:rFonts w:eastAsia="Arial" w:cs="Arial"/>
          <w:szCs w:val="24"/>
          <w:lang w:val="en-US" w:eastAsia="en-US"/>
        </w:rPr>
      </w:pPr>
    </w:p>
    <w:p w14:paraId="7AFB4EB6" w14:textId="77777777" w:rsidR="00BC72E0" w:rsidRPr="00BC72E0" w:rsidRDefault="00BC72E0" w:rsidP="00BC72E0">
      <w:pPr>
        <w:widowControl w:val="0"/>
        <w:numPr>
          <w:ilvl w:val="0"/>
          <w:numId w:val="47"/>
        </w:numPr>
        <w:tabs>
          <w:tab w:val="left" w:pos="1884"/>
          <w:tab w:val="left" w:pos="1885"/>
        </w:tabs>
        <w:autoSpaceDE w:val="0"/>
        <w:autoSpaceDN w:val="0"/>
        <w:spacing w:before="89" w:after="0" w:line="240" w:lineRule="auto"/>
        <w:ind w:left="1885" w:hanging="705"/>
        <w:outlineLvl w:val="0"/>
        <w:rPr>
          <w:rFonts w:eastAsia="Arial" w:cs="Arial"/>
          <w:b/>
          <w:bCs/>
          <w:sz w:val="32"/>
          <w:szCs w:val="32"/>
          <w:lang w:val="en-US" w:eastAsia="en-US"/>
        </w:rPr>
      </w:pPr>
      <w:bookmarkStart w:id="206" w:name="_TOC_250003"/>
      <w:r w:rsidRPr="00BC72E0">
        <w:rPr>
          <w:rFonts w:eastAsia="Arial" w:cs="Arial"/>
          <w:b/>
          <w:bCs/>
          <w:spacing w:val="-4"/>
          <w:sz w:val="32"/>
          <w:szCs w:val="32"/>
          <w:lang w:val="en-US" w:eastAsia="en-US"/>
        </w:rPr>
        <w:t>PAYMENT</w:t>
      </w:r>
      <w:r w:rsidRPr="00BC72E0">
        <w:rPr>
          <w:rFonts w:eastAsia="Arial" w:cs="Arial"/>
          <w:b/>
          <w:bCs/>
          <w:spacing w:val="-11"/>
          <w:sz w:val="32"/>
          <w:szCs w:val="32"/>
          <w:lang w:val="en-US" w:eastAsia="en-US"/>
        </w:rPr>
        <w:t xml:space="preserve"> </w:t>
      </w:r>
      <w:r w:rsidRPr="00BC72E0">
        <w:rPr>
          <w:rFonts w:eastAsia="Arial" w:cs="Arial"/>
          <w:b/>
          <w:bCs/>
          <w:spacing w:val="-4"/>
          <w:sz w:val="32"/>
          <w:szCs w:val="32"/>
          <w:lang w:val="en-US" w:eastAsia="en-US"/>
        </w:rPr>
        <w:t>AND</w:t>
      </w:r>
      <w:r w:rsidRPr="00BC72E0">
        <w:rPr>
          <w:rFonts w:eastAsia="Arial" w:cs="Arial"/>
          <w:b/>
          <w:bCs/>
          <w:spacing w:val="-11"/>
          <w:sz w:val="32"/>
          <w:szCs w:val="32"/>
          <w:lang w:val="en-US" w:eastAsia="en-US"/>
        </w:rPr>
        <w:t xml:space="preserve"> </w:t>
      </w:r>
      <w:bookmarkEnd w:id="206"/>
      <w:r w:rsidRPr="00BC72E0">
        <w:rPr>
          <w:rFonts w:eastAsia="Arial" w:cs="Arial"/>
          <w:b/>
          <w:bCs/>
          <w:spacing w:val="-4"/>
          <w:sz w:val="32"/>
          <w:szCs w:val="32"/>
          <w:lang w:val="en-US" w:eastAsia="en-US"/>
        </w:rPr>
        <w:t>INVOICING</w:t>
      </w:r>
    </w:p>
    <w:p w14:paraId="1607A790" w14:textId="77777777" w:rsidR="00BC72E0" w:rsidRPr="00BC72E0" w:rsidRDefault="00BC72E0" w:rsidP="00BC72E0">
      <w:pPr>
        <w:widowControl w:val="0"/>
        <w:numPr>
          <w:ilvl w:val="1"/>
          <w:numId w:val="47"/>
        </w:numPr>
        <w:tabs>
          <w:tab w:val="left" w:pos="1899"/>
          <w:tab w:val="left" w:pos="1900"/>
        </w:tabs>
        <w:autoSpaceDE w:val="0"/>
        <w:autoSpaceDN w:val="0"/>
        <w:spacing w:before="120" w:after="0" w:line="240" w:lineRule="auto"/>
        <w:ind w:left="1900"/>
        <w:rPr>
          <w:rFonts w:eastAsia="Arial" w:cs="Arial"/>
          <w:sz w:val="24"/>
          <w:szCs w:val="22"/>
          <w:lang w:val="en-US" w:eastAsia="en-US"/>
        </w:rPr>
      </w:pPr>
      <w:r w:rsidRPr="00BC72E0">
        <w:rPr>
          <w:rFonts w:eastAsia="Arial" w:cs="Arial"/>
          <w:sz w:val="24"/>
          <w:szCs w:val="22"/>
          <w:lang w:val="en-US" w:eastAsia="en-US"/>
        </w:rPr>
        <w:t xml:space="preserve">Payments will be on a quarterly </w:t>
      </w:r>
      <w:r w:rsidRPr="00BC72E0">
        <w:rPr>
          <w:rFonts w:eastAsia="Arial" w:cs="Arial"/>
          <w:spacing w:val="-2"/>
          <w:sz w:val="24"/>
          <w:szCs w:val="22"/>
          <w:lang w:val="en-US" w:eastAsia="en-US"/>
        </w:rPr>
        <w:t>basis.</w:t>
      </w:r>
    </w:p>
    <w:p w14:paraId="3EB3F423"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18A9BEBB" w14:textId="77777777" w:rsidR="00BC72E0" w:rsidRPr="00BC72E0" w:rsidRDefault="00BC72E0" w:rsidP="00BC72E0">
      <w:pPr>
        <w:widowControl w:val="0"/>
        <w:numPr>
          <w:ilvl w:val="1"/>
          <w:numId w:val="47"/>
        </w:numPr>
        <w:tabs>
          <w:tab w:val="left" w:pos="1899"/>
          <w:tab w:val="left" w:pos="1900"/>
        </w:tabs>
        <w:autoSpaceDE w:val="0"/>
        <w:autoSpaceDN w:val="0"/>
        <w:spacing w:after="0" w:line="240" w:lineRule="auto"/>
        <w:ind w:left="1900"/>
        <w:rPr>
          <w:rFonts w:eastAsia="Arial" w:cs="Arial"/>
          <w:sz w:val="24"/>
          <w:szCs w:val="22"/>
          <w:lang w:val="en-US" w:eastAsia="en-US"/>
        </w:rPr>
      </w:pPr>
      <w:r w:rsidRPr="00BC72E0">
        <w:rPr>
          <w:rFonts w:eastAsia="Arial" w:cs="Arial"/>
          <w:sz w:val="24"/>
          <w:szCs w:val="22"/>
          <w:lang w:val="en-US" w:eastAsia="en-US"/>
        </w:rPr>
        <w:t xml:space="preserve">Invoices should be submitted </w:t>
      </w:r>
      <w:r w:rsidRPr="00BC72E0">
        <w:rPr>
          <w:rFonts w:eastAsia="Arial" w:cs="Arial"/>
          <w:spacing w:val="-5"/>
          <w:sz w:val="24"/>
          <w:szCs w:val="22"/>
          <w:lang w:val="en-US" w:eastAsia="en-US"/>
        </w:rPr>
        <w:t>to:</w:t>
      </w:r>
    </w:p>
    <w:p w14:paraId="4306C182" w14:textId="77777777" w:rsidR="00BC72E0" w:rsidRPr="00BC72E0" w:rsidRDefault="00BC72E0" w:rsidP="00BC72E0">
      <w:pPr>
        <w:widowControl w:val="0"/>
        <w:autoSpaceDE w:val="0"/>
        <w:autoSpaceDN w:val="0"/>
        <w:spacing w:before="10" w:after="0" w:line="240" w:lineRule="auto"/>
        <w:jc w:val="left"/>
        <w:rPr>
          <w:rFonts w:eastAsia="Arial" w:cs="Arial"/>
          <w:szCs w:val="24"/>
          <w:lang w:val="en-US" w:eastAsia="en-US"/>
        </w:rPr>
      </w:pPr>
    </w:p>
    <w:p w14:paraId="12DCC2BF" w14:textId="77777777" w:rsidR="0028760C" w:rsidRDefault="0028760C" w:rsidP="00BC72E0">
      <w:pPr>
        <w:widowControl w:val="0"/>
        <w:autoSpaceDE w:val="0"/>
        <w:autoSpaceDN w:val="0"/>
        <w:spacing w:before="139" w:after="0" w:line="240" w:lineRule="auto"/>
        <w:ind w:right="2065"/>
        <w:jc w:val="center"/>
        <w:rPr>
          <w:rFonts w:eastAsia="Arial" w:cs="Arial"/>
          <w:sz w:val="24"/>
          <w:szCs w:val="22"/>
          <w:lang w:val="en-US" w:eastAsia="en-US"/>
        </w:rPr>
      </w:pPr>
      <w:r w:rsidRPr="0028760C">
        <w:rPr>
          <w:rFonts w:eastAsia="Arial" w:cs="Arial"/>
          <w:sz w:val="24"/>
          <w:szCs w:val="22"/>
          <w:lang w:val="en-US" w:eastAsia="en-US"/>
        </w:rPr>
        <w:t xml:space="preserve">REDACTED </w:t>
      </w:r>
    </w:p>
    <w:p w14:paraId="7B00007B" w14:textId="6CC2206D" w:rsidR="00BC72E0" w:rsidRPr="00BC72E0" w:rsidRDefault="00BC72E0" w:rsidP="00BC72E0">
      <w:pPr>
        <w:widowControl w:val="0"/>
        <w:autoSpaceDE w:val="0"/>
        <w:autoSpaceDN w:val="0"/>
        <w:spacing w:before="139" w:after="0" w:line="240" w:lineRule="auto"/>
        <w:ind w:right="2065"/>
        <w:jc w:val="center"/>
        <w:rPr>
          <w:rFonts w:eastAsia="Arial" w:cs="Arial"/>
          <w:szCs w:val="22"/>
          <w:lang w:val="en-US" w:eastAsia="en-US"/>
        </w:rPr>
      </w:pPr>
      <w:r w:rsidRPr="00BC72E0">
        <w:rPr>
          <w:rFonts w:eastAsia="Arial" w:cs="Arial"/>
          <w:sz w:val="22"/>
          <w:szCs w:val="22"/>
          <w:lang w:val="en-US" w:eastAsia="en-US"/>
        </w:rPr>
        <w:t>Accounts</w:t>
      </w:r>
      <w:r w:rsidRPr="00BC72E0">
        <w:rPr>
          <w:rFonts w:eastAsia="Arial" w:cs="Arial"/>
          <w:spacing w:val="-9"/>
          <w:sz w:val="22"/>
          <w:szCs w:val="22"/>
          <w:lang w:val="en-US" w:eastAsia="en-US"/>
        </w:rPr>
        <w:t xml:space="preserve"> </w:t>
      </w:r>
      <w:r w:rsidRPr="00BC72E0">
        <w:rPr>
          <w:rFonts w:eastAsia="Arial" w:cs="Arial"/>
          <w:sz w:val="22"/>
          <w:szCs w:val="22"/>
          <w:lang w:val="en-US" w:eastAsia="en-US"/>
        </w:rPr>
        <w:t>payable</w:t>
      </w:r>
      <w:r w:rsidRPr="00BC72E0">
        <w:rPr>
          <w:rFonts w:eastAsia="Arial" w:cs="Arial"/>
          <w:spacing w:val="-6"/>
          <w:sz w:val="22"/>
          <w:szCs w:val="22"/>
          <w:lang w:val="en-US" w:eastAsia="en-US"/>
        </w:rPr>
        <w:t xml:space="preserve"> </w:t>
      </w:r>
      <w:r w:rsidRPr="00BC72E0">
        <w:rPr>
          <w:rFonts w:eastAsia="Arial" w:cs="Arial"/>
          <w:sz w:val="22"/>
          <w:szCs w:val="22"/>
          <w:lang w:val="en-US" w:eastAsia="en-US"/>
        </w:rPr>
        <w:t>–</w:t>
      </w:r>
      <w:r w:rsidRPr="00BC72E0">
        <w:rPr>
          <w:rFonts w:eastAsia="Arial" w:cs="Arial"/>
          <w:spacing w:val="-6"/>
          <w:sz w:val="22"/>
          <w:szCs w:val="22"/>
          <w:lang w:val="en-US" w:eastAsia="en-US"/>
        </w:rPr>
        <w:t xml:space="preserve"> </w:t>
      </w:r>
      <w:r w:rsidR="0028760C" w:rsidRPr="0028760C">
        <w:t>REDACTED</w:t>
      </w:r>
    </w:p>
    <w:p w14:paraId="4A1F5E07" w14:textId="77777777" w:rsidR="00BC72E0" w:rsidRPr="00BC72E0" w:rsidRDefault="00BC72E0" w:rsidP="00BC72E0">
      <w:pPr>
        <w:widowControl w:val="0"/>
        <w:autoSpaceDE w:val="0"/>
        <w:autoSpaceDN w:val="0"/>
        <w:spacing w:before="4" w:after="0" w:line="240" w:lineRule="auto"/>
        <w:jc w:val="left"/>
        <w:rPr>
          <w:rFonts w:eastAsia="Arial" w:cs="Arial"/>
          <w:sz w:val="22"/>
          <w:szCs w:val="24"/>
          <w:lang w:val="en-US" w:eastAsia="en-US"/>
        </w:rPr>
      </w:pPr>
    </w:p>
    <w:p w14:paraId="30670963" w14:textId="77777777" w:rsidR="00BC72E0" w:rsidRPr="00BC72E0" w:rsidRDefault="00BC72E0" w:rsidP="00BC72E0">
      <w:pPr>
        <w:widowControl w:val="0"/>
        <w:numPr>
          <w:ilvl w:val="1"/>
          <w:numId w:val="47"/>
        </w:numPr>
        <w:tabs>
          <w:tab w:val="left" w:pos="1900"/>
        </w:tabs>
        <w:autoSpaceDE w:val="0"/>
        <w:autoSpaceDN w:val="0"/>
        <w:spacing w:after="0" w:line="240" w:lineRule="auto"/>
        <w:ind w:left="1900" w:right="1182"/>
        <w:rPr>
          <w:rFonts w:eastAsia="Arial" w:cs="Arial"/>
          <w:sz w:val="24"/>
          <w:szCs w:val="22"/>
          <w:lang w:val="en-US" w:eastAsia="en-US"/>
        </w:rPr>
      </w:pPr>
      <w:r w:rsidRPr="00BC72E0">
        <w:rPr>
          <w:rFonts w:eastAsia="Arial" w:cs="Arial"/>
          <w:sz w:val="24"/>
          <w:szCs w:val="22"/>
          <w:lang w:val="en-US" w:eastAsia="en-US"/>
        </w:rPr>
        <w:t>The Authority operates a ‘no purchase order no pay’ police, Invoices must state the Purchase Order number.</w:t>
      </w:r>
    </w:p>
    <w:p w14:paraId="7BDFE271" w14:textId="77777777" w:rsidR="00BC72E0" w:rsidRPr="00BC72E0" w:rsidRDefault="00BC72E0" w:rsidP="00BC72E0">
      <w:pPr>
        <w:widowControl w:val="0"/>
        <w:autoSpaceDE w:val="0"/>
        <w:autoSpaceDN w:val="0"/>
        <w:spacing w:after="0" w:line="240" w:lineRule="auto"/>
        <w:jc w:val="left"/>
        <w:rPr>
          <w:rFonts w:eastAsia="Arial" w:cs="Arial"/>
          <w:sz w:val="26"/>
          <w:szCs w:val="24"/>
          <w:lang w:val="en-US" w:eastAsia="en-US"/>
        </w:rPr>
      </w:pPr>
    </w:p>
    <w:p w14:paraId="56FF1431" w14:textId="77777777" w:rsidR="00BC72E0" w:rsidRPr="00BC72E0" w:rsidRDefault="00BC72E0" w:rsidP="00BC72E0">
      <w:pPr>
        <w:widowControl w:val="0"/>
        <w:numPr>
          <w:ilvl w:val="0"/>
          <w:numId w:val="47"/>
        </w:numPr>
        <w:tabs>
          <w:tab w:val="left" w:pos="1884"/>
          <w:tab w:val="left" w:pos="1885"/>
        </w:tabs>
        <w:autoSpaceDE w:val="0"/>
        <w:autoSpaceDN w:val="0"/>
        <w:spacing w:before="194" w:after="0" w:line="240" w:lineRule="auto"/>
        <w:ind w:left="1885" w:hanging="705"/>
        <w:outlineLvl w:val="0"/>
        <w:rPr>
          <w:rFonts w:eastAsia="Arial" w:cs="Arial"/>
          <w:b/>
          <w:bCs/>
          <w:sz w:val="32"/>
          <w:szCs w:val="32"/>
          <w:lang w:val="en-US" w:eastAsia="en-US"/>
        </w:rPr>
      </w:pPr>
      <w:bookmarkStart w:id="207" w:name="_TOC_250002"/>
      <w:r w:rsidRPr="00BC72E0">
        <w:rPr>
          <w:rFonts w:eastAsia="Arial" w:cs="Arial"/>
          <w:b/>
          <w:bCs/>
          <w:sz w:val="32"/>
          <w:szCs w:val="32"/>
          <w:lang w:val="en-US" w:eastAsia="en-US"/>
        </w:rPr>
        <w:t>CONTRACT</w:t>
      </w:r>
      <w:r w:rsidRPr="00BC72E0">
        <w:rPr>
          <w:rFonts w:eastAsia="Arial" w:cs="Arial"/>
          <w:b/>
          <w:bCs/>
          <w:spacing w:val="-8"/>
          <w:sz w:val="32"/>
          <w:szCs w:val="32"/>
          <w:lang w:val="en-US" w:eastAsia="en-US"/>
        </w:rPr>
        <w:t xml:space="preserve"> </w:t>
      </w:r>
      <w:bookmarkEnd w:id="207"/>
      <w:r w:rsidRPr="00BC72E0">
        <w:rPr>
          <w:rFonts w:eastAsia="Arial" w:cs="Arial"/>
          <w:b/>
          <w:bCs/>
          <w:spacing w:val="-2"/>
          <w:sz w:val="32"/>
          <w:szCs w:val="32"/>
          <w:lang w:val="en-US" w:eastAsia="en-US"/>
        </w:rPr>
        <w:t>MANAGEMENT</w:t>
      </w:r>
    </w:p>
    <w:p w14:paraId="12B6817B"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9"/>
        <w:rPr>
          <w:rFonts w:eastAsia="Arial" w:cs="Arial"/>
          <w:sz w:val="24"/>
          <w:szCs w:val="22"/>
          <w:lang w:val="en-US" w:eastAsia="en-US"/>
        </w:rPr>
      </w:pPr>
      <w:r w:rsidRPr="00BC72E0">
        <w:rPr>
          <w:rFonts w:eastAsia="Arial" w:cs="Arial"/>
          <w:sz w:val="24"/>
          <w:szCs w:val="22"/>
          <w:lang w:val="en-US" w:eastAsia="en-US"/>
        </w:rPr>
        <w:t>The Supplier will provide a dedicated and named team to the account with a single point of contact and Account Manager</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who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liaises</w:t>
      </w:r>
      <w:r w:rsidRPr="00BC72E0">
        <w:rPr>
          <w:rFonts w:eastAsia="Arial" w:cs="Arial"/>
          <w:spacing w:val="-3"/>
          <w:sz w:val="24"/>
          <w:szCs w:val="22"/>
          <w:lang w:val="en-US" w:eastAsia="en-US"/>
        </w:rPr>
        <w:t xml:space="preserve"> </w:t>
      </w:r>
      <w:r w:rsidRPr="00BC72E0">
        <w:rPr>
          <w:rFonts w:eastAsia="Arial" w:cs="Arial"/>
          <w:sz w:val="24"/>
          <w:szCs w:val="22"/>
          <w:lang w:val="en-US" w:eastAsia="en-US"/>
        </w:rPr>
        <w:t>with</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Authority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on a day to day basis.</w:t>
      </w:r>
    </w:p>
    <w:p w14:paraId="7E9211D0"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85"/>
        <w:rPr>
          <w:rFonts w:eastAsia="Arial" w:cs="Arial"/>
          <w:sz w:val="24"/>
          <w:szCs w:val="22"/>
          <w:lang w:val="en-US" w:eastAsia="en-US"/>
        </w:rPr>
      </w:pPr>
      <w:r w:rsidRPr="00BC72E0">
        <w:rPr>
          <w:rFonts w:eastAsia="Arial" w:cs="Arial"/>
          <w:sz w:val="24"/>
          <w:szCs w:val="22"/>
          <w:lang w:val="en-US" w:eastAsia="en-US"/>
        </w:rPr>
        <w:t xml:space="preserve">The Supplier will maintain robust governance and demonstrate alignment/accreditation to a </w:t>
      </w:r>
      <w:proofErr w:type="spellStart"/>
      <w:r w:rsidRPr="00BC72E0">
        <w:rPr>
          <w:rFonts w:eastAsia="Arial" w:cs="Arial"/>
          <w:sz w:val="24"/>
          <w:szCs w:val="22"/>
          <w:lang w:val="en-US" w:eastAsia="en-US"/>
        </w:rPr>
        <w:t>recognised</w:t>
      </w:r>
      <w:proofErr w:type="spellEnd"/>
      <w:r w:rsidRPr="00BC72E0">
        <w:rPr>
          <w:rFonts w:eastAsia="Arial" w:cs="Arial"/>
          <w:sz w:val="24"/>
          <w:szCs w:val="22"/>
          <w:lang w:val="en-US" w:eastAsia="en-US"/>
        </w:rPr>
        <w:t xml:space="preserve"> Quality Management System.</w:t>
      </w:r>
    </w:p>
    <w:p w14:paraId="44C2595D"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6"/>
        <w:rPr>
          <w:rFonts w:eastAsia="Arial" w:cs="Arial"/>
          <w:sz w:val="24"/>
          <w:szCs w:val="22"/>
          <w:lang w:val="en-US" w:eastAsia="en-US"/>
        </w:rPr>
      </w:pPr>
      <w:r w:rsidRPr="00BC72E0">
        <w:rPr>
          <w:rFonts w:eastAsia="Arial" w:cs="Arial"/>
          <w:sz w:val="24"/>
          <w:szCs w:val="22"/>
          <w:lang w:val="en-US" w:eastAsia="en-US"/>
        </w:rPr>
        <w:t>The Account Manager will attend (remotely or in person) Contract and Performance Management meetings at least monthly with the Authority’s Utilities Management and Finance teams. The Authority reserves the right to increase the frequency of meetings in the event of concerns in the performance of the contract, until such issues have been resolved.</w:t>
      </w:r>
    </w:p>
    <w:p w14:paraId="6EEB27EA"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4"/>
        <w:rPr>
          <w:rFonts w:eastAsia="Arial" w:cs="Arial"/>
          <w:sz w:val="24"/>
          <w:szCs w:val="22"/>
          <w:lang w:val="en-US" w:eastAsia="en-US"/>
        </w:rPr>
      </w:pPr>
      <w:r w:rsidRPr="00BC72E0">
        <w:rPr>
          <w:rFonts w:eastAsia="Arial" w:cs="Arial"/>
          <w:sz w:val="24"/>
          <w:szCs w:val="22"/>
          <w:lang w:val="en-US" w:eastAsia="en-US"/>
        </w:rPr>
        <w:t>Attendance at ad hoc</w:t>
      </w:r>
      <w:r w:rsidRPr="00BC72E0">
        <w:rPr>
          <w:rFonts w:eastAsia="Arial" w:cs="Arial"/>
          <w:spacing w:val="-4"/>
          <w:sz w:val="24"/>
          <w:szCs w:val="22"/>
          <w:lang w:val="en-US" w:eastAsia="en-US"/>
        </w:rPr>
        <w:t xml:space="preserve"> </w:t>
      </w:r>
      <w:r w:rsidRPr="00BC72E0">
        <w:rPr>
          <w:rFonts w:eastAsia="Arial" w:cs="Arial"/>
          <w:sz w:val="24"/>
          <w:szCs w:val="22"/>
          <w:lang w:val="en-US" w:eastAsia="en-US"/>
        </w:rPr>
        <w:t>meetings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address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specific</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operational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issues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4"/>
          <w:sz w:val="24"/>
          <w:szCs w:val="22"/>
          <w:lang w:val="en-US" w:eastAsia="en-US"/>
        </w:rPr>
        <w:t xml:space="preserve"> </w:t>
      </w:r>
      <w:r w:rsidRPr="00BC72E0">
        <w:rPr>
          <w:rFonts w:eastAsia="Arial" w:cs="Arial"/>
          <w:sz w:val="24"/>
          <w:szCs w:val="22"/>
          <w:lang w:val="en-US" w:eastAsia="en-US"/>
        </w:rPr>
        <w:t xml:space="preserve">also be required from time to time. During the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Period and first 6 months of the Term, meetings may be on a weekly basis if required by the </w:t>
      </w:r>
      <w:r w:rsidRPr="00BC72E0">
        <w:rPr>
          <w:rFonts w:eastAsia="Arial" w:cs="Arial"/>
          <w:spacing w:val="-2"/>
          <w:sz w:val="24"/>
          <w:szCs w:val="22"/>
          <w:lang w:val="en-US" w:eastAsia="en-US"/>
        </w:rPr>
        <w:t>Authority.</w:t>
      </w:r>
    </w:p>
    <w:p w14:paraId="4E6721C3"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6"/>
        <w:rPr>
          <w:rFonts w:eastAsia="Arial" w:cs="Arial"/>
          <w:sz w:val="24"/>
          <w:szCs w:val="22"/>
          <w:lang w:val="en-US" w:eastAsia="en-US"/>
        </w:rPr>
      </w:pPr>
      <w:r w:rsidRPr="00BC72E0">
        <w:rPr>
          <w:rFonts w:eastAsia="Arial" w:cs="Arial"/>
          <w:sz w:val="24"/>
          <w:szCs w:val="22"/>
          <w:lang w:val="en-US" w:eastAsia="en-US"/>
        </w:rPr>
        <w:t>The Supplier will report on performance against the defined performance measures and make personnel and data available for any periodic Authority performance audits.</w:t>
      </w:r>
    </w:p>
    <w:p w14:paraId="65870317"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77"/>
        <w:rPr>
          <w:rFonts w:eastAsia="Arial" w:cs="Arial"/>
          <w:sz w:val="24"/>
          <w:szCs w:val="22"/>
          <w:lang w:val="en-US" w:eastAsia="en-US"/>
        </w:rPr>
      </w:pPr>
      <w:r w:rsidRPr="00BC72E0">
        <w:rPr>
          <w:rFonts w:eastAsia="Arial" w:cs="Arial"/>
          <w:sz w:val="24"/>
          <w:szCs w:val="22"/>
          <w:lang w:val="en-US" w:eastAsia="en-US"/>
        </w:rPr>
        <w:t>The Supplier will provide performance reports and evidence their compliance with the required SLA’s and KPI’s.</w:t>
      </w:r>
    </w:p>
    <w:p w14:paraId="078E6D9D"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7E0FD4DB"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4065D7EF" w14:textId="77777777" w:rsidR="00BC72E0" w:rsidRPr="00BC72E0" w:rsidRDefault="00BC72E0" w:rsidP="00BC72E0">
      <w:pPr>
        <w:widowControl w:val="0"/>
        <w:numPr>
          <w:ilvl w:val="1"/>
          <w:numId w:val="47"/>
        </w:numPr>
        <w:tabs>
          <w:tab w:val="left" w:pos="1885"/>
        </w:tabs>
        <w:autoSpaceDE w:val="0"/>
        <w:autoSpaceDN w:val="0"/>
        <w:spacing w:before="92" w:after="0" w:line="240" w:lineRule="auto"/>
        <w:ind w:right="1180"/>
        <w:rPr>
          <w:rFonts w:eastAsia="Arial" w:cs="Arial"/>
          <w:sz w:val="24"/>
          <w:szCs w:val="22"/>
          <w:lang w:val="en-US" w:eastAsia="en-US"/>
        </w:rPr>
      </w:pPr>
      <w:r w:rsidRPr="00BC72E0">
        <w:rPr>
          <w:rFonts w:eastAsia="Arial" w:cs="Arial"/>
          <w:sz w:val="24"/>
          <w:szCs w:val="22"/>
          <w:lang w:val="en-US" w:eastAsia="en-US"/>
        </w:rPr>
        <w:t xml:space="preserve">The Supplier will provide and adhere to an escalation process, which will include both management of a query log for issues raised with third party suppliers and, a process for escalating concerns, queries or issues with regards to performance. This will be agreed as part of the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 xml:space="preserve"> Plan.</w:t>
      </w:r>
    </w:p>
    <w:p w14:paraId="1E19C7C3" w14:textId="77777777" w:rsidR="00BC72E0" w:rsidRPr="00BC72E0" w:rsidRDefault="00BC72E0" w:rsidP="00BC72E0">
      <w:pPr>
        <w:widowControl w:val="0"/>
        <w:numPr>
          <w:ilvl w:val="1"/>
          <w:numId w:val="47"/>
        </w:numPr>
        <w:tabs>
          <w:tab w:val="left" w:pos="1900"/>
        </w:tabs>
        <w:autoSpaceDE w:val="0"/>
        <w:autoSpaceDN w:val="0"/>
        <w:spacing w:before="120" w:after="0" w:line="240" w:lineRule="auto"/>
        <w:ind w:left="1900" w:right="1673"/>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5"/>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provide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the</w:t>
      </w:r>
      <w:r w:rsidRPr="00BC72E0">
        <w:rPr>
          <w:rFonts w:eastAsia="Arial" w:cs="Arial"/>
          <w:spacing w:val="-5"/>
          <w:sz w:val="24"/>
          <w:szCs w:val="22"/>
          <w:lang w:val="en-US" w:eastAsia="en-US"/>
        </w:rPr>
        <w:t xml:space="preserve"> </w:t>
      </w:r>
      <w:r w:rsidRPr="00BC72E0">
        <w:rPr>
          <w:rFonts w:eastAsia="Arial" w:cs="Arial"/>
          <w:sz w:val="24"/>
          <w:szCs w:val="22"/>
          <w:lang w:val="en-US" w:eastAsia="en-US"/>
        </w:rPr>
        <w:t>relevant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financial,</w:t>
      </w:r>
      <w:r w:rsidRPr="00BC72E0">
        <w:rPr>
          <w:rFonts w:eastAsia="Arial" w:cs="Arial"/>
          <w:spacing w:val="-5"/>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5"/>
          <w:sz w:val="24"/>
          <w:szCs w:val="22"/>
          <w:lang w:val="en-US" w:eastAsia="en-US"/>
        </w:rPr>
        <w:t xml:space="preserve"> </w:t>
      </w:r>
      <w:r w:rsidRPr="00BC72E0">
        <w:rPr>
          <w:rFonts w:eastAsia="Arial" w:cs="Arial"/>
          <w:sz w:val="24"/>
          <w:szCs w:val="22"/>
          <w:lang w:val="en-US" w:eastAsia="en-US"/>
        </w:rPr>
        <w:t>contract</w:t>
      </w:r>
      <w:r w:rsidRPr="00BC72E0">
        <w:rPr>
          <w:rFonts w:eastAsia="Arial" w:cs="Arial"/>
          <w:spacing w:val="-5"/>
          <w:sz w:val="24"/>
          <w:szCs w:val="22"/>
          <w:lang w:val="en-US" w:eastAsia="en-US"/>
        </w:rPr>
        <w:t xml:space="preserve"> </w:t>
      </w:r>
      <w:r w:rsidRPr="00BC72E0">
        <w:rPr>
          <w:rFonts w:eastAsia="Arial" w:cs="Arial"/>
          <w:sz w:val="24"/>
          <w:szCs w:val="22"/>
          <w:lang w:val="en-US" w:eastAsia="en-US"/>
        </w:rPr>
        <w:t>management reports outlined in section 13: Reporting.</w:t>
      </w:r>
    </w:p>
    <w:p w14:paraId="5E1158CF" w14:textId="77777777" w:rsidR="00BC72E0" w:rsidRPr="00BC72E0" w:rsidRDefault="00BC72E0" w:rsidP="00BC72E0">
      <w:pPr>
        <w:widowControl w:val="0"/>
        <w:autoSpaceDE w:val="0"/>
        <w:autoSpaceDN w:val="0"/>
        <w:spacing w:after="0" w:line="240" w:lineRule="auto"/>
        <w:jc w:val="left"/>
        <w:rPr>
          <w:rFonts w:eastAsia="Arial" w:cs="Arial"/>
          <w:sz w:val="24"/>
          <w:szCs w:val="24"/>
          <w:lang w:val="en-US" w:eastAsia="en-US"/>
        </w:rPr>
      </w:pPr>
    </w:p>
    <w:p w14:paraId="5A88D64A" w14:textId="77777777" w:rsidR="00BC72E0" w:rsidRPr="00BC72E0" w:rsidRDefault="00BC72E0" w:rsidP="00BC72E0">
      <w:pPr>
        <w:widowControl w:val="0"/>
        <w:numPr>
          <w:ilvl w:val="1"/>
          <w:numId w:val="47"/>
        </w:numPr>
        <w:tabs>
          <w:tab w:val="left" w:pos="1900"/>
        </w:tabs>
        <w:autoSpaceDE w:val="0"/>
        <w:autoSpaceDN w:val="0"/>
        <w:spacing w:after="0" w:line="240" w:lineRule="auto"/>
        <w:ind w:left="1900" w:right="1291"/>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Supplier</w:t>
      </w:r>
      <w:r w:rsidRPr="00BC72E0">
        <w:rPr>
          <w:rFonts w:eastAsia="Arial" w:cs="Arial"/>
          <w:spacing w:val="-6"/>
          <w:sz w:val="24"/>
          <w:szCs w:val="22"/>
          <w:lang w:val="en-US" w:eastAsia="en-US"/>
        </w:rPr>
        <w:t xml:space="preserve"> </w:t>
      </w:r>
      <w:r w:rsidRPr="00BC72E0">
        <w:rPr>
          <w:rFonts w:eastAsia="Arial" w:cs="Arial"/>
          <w:sz w:val="24"/>
          <w:szCs w:val="22"/>
          <w:lang w:val="en-US" w:eastAsia="en-US"/>
        </w:rPr>
        <w:t>will</w:t>
      </w:r>
      <w:r w:rsidRPr="00BC72E0">
        <w:rPr>
          <w:rFonts w:eastAsia="Arial" w:cs="Arial"/>
          <w:spacing w:val="-6"/>
          <w:sz w:val="24"/>
          <w:szCs w:val="22"/>
          <w:lang w:val="en-US" w:eastAsia="en-US"/>
        </w:rPr>
        <w:t xml:space="preserve"> </w:t>
      </w:r>
      <w:r w:rsidRPr="00BC72E0">
        <w:rPr>
          <w:rFonts w:eastAsia="Arial" w:cs="Arial"/>
          <w:sz w:val="24"/>
          <w:szCs w:val="22"/>
          <w:lang w:val="en-US" w:eastAsia="en-US"/>
        </w:rPr>
        <w:t>provide</w:t>
      </w:r>
      <w:r w:rsidRPr="00BC72E0">
        <w:rPr>
          <w:rFonts w:eastAsia="Arial" w:cs="Arial"/>
          <w:spacing w:val="-6"/>
          <w:sz w:val="24"/>
          <w:szCs w:val="22"/>
          <w:lang w:val="en-US" w:eastAsia="en-US"/>
        </w:rPr>
        <w:t xml:space="preserve"> </w:t>
      </w:r>
      <w:r w:rsidRPr="00BC72E0">
        <w:rPr>
          <w:rFonts w:eastAsia="Arial" w:cs="Arial"/>
          <w:sz w:val="24"/>
          <w:szCs w:val="22"/>
          <w:lang w:val="en-US" w:eastAsia="en-US"/>
        </w:rPr>
        <w:t>progress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reports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outcomes</w:t>
      </w:r>
      <w:r w:rsidRPr="00BC72E0">
        <w:rPr>
          <w:rFonts w:eastAsia="Arial" w:cs="Arial"/>
          <w:spacing w:val="-6"/>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6"/>
          <w:sz w:val="24"/>
          <w:szCs w:val="22"/>
          <w:lang w:val="en-US" w:eastAsia="en-US"/>
        </w:rPr>
        <w:t xml:space="preserve"> </w:t>
      </w:r>
      <w:r w:rsidRPr="00BC72E0">
        <w:rPr>
          <w:rFonts w:eastAsia="Arial" w:cs="Arial"/>
          <w:sz w:val="24"/>
          <w:szCs w:val="22"/>
          <w:lang w:val="en-US" w:eastAsia="en-US"/>
        </w:rPr>
        <w:t>their</w:t>
      </w:r>
      <w:r w:rsidRPr="00BC72E0">
        <w:rPr>
          <w:rFonts w:eastAsia="Arial" w:cs="Arial"/>
          <w:spacing w:val="-6"/>
          <w:sz w:val="24"/>
          <w:szCs w:val="22"/>
          <w:lang w:val="en-US" w:eastAsia="en-US"/>
        </w:rPr>
        <w:t xml:space="preserve"> </w:t>
      </w:r>
      <w:r w:rsidRPr="00BC72E0">
        <w:rPr>
          <w:rFonts w:eastAsia="Arial" w:cs="Arial"/>
          <w:sz w:val="24"/>
          <w:szCs w:val="22"/>
          <w:lang w:val="en-US" w:eastAsia="en-US"/>
        </w:rPr>
        <w:t>Social</w:t>
      </w:r>
      <w:r w:rsidRPr="00BC72E0">
        <w:rPr>
          <w:rFonts w:eastAsia="Arial" w:cs="Arial"/>
          <w:spacing w:val="-6"/>
          <w:sz w:val="24"/>
          <w:szCs w:val="22"/>
          <w:lang w:val="en-US" w:eastAsia="en-US"/>
        </w:rPr>
        <w:t xml:space="preserve"> </w:t>
      </w:r>
      <w:r w:rsidRPr="00BC72E0">
        <w:rPr>
          <w:rFonts w:eastAsia="Arial" w:cs="Arial"/>
          <w:sz w:val="24"/>
          <w:szCs w:val="22"/>
          <w:lang w:val="en-US" w:eastAsia="en-US"/>
        </w:rPr>
        <w:t>Value Plan, submitted as part of their tender.</w:t>
      </w:r>
    </w:p>
    <w:p w14:paraId="4E91AD99" w14:textId="77777777" w:rsidR="00BC72E0" w:rsidRPr="00BC72E0" w:rsidRDefault="00BC72E0" w:rsidP="00BC72E0">
      <w:pPr>
        <w:widowControl w:val="0"/>
        <w:autoSpaceDE w:val="0"/>
        <w:autoSpaceDN w:val="0"/>
        <w:spacing w:after="0" w:line="240" w:lineRule="auto"/>
        <w:jc w:val="left"/>
        <w:rPr>
          <w:rFonts w:eastAsia="Arial" w:cs="Arial"/>
          <w:sz w:val="22"/>
          <w:szCs w:val="24"/>
          <w:lang w:val="en-US" w:eastAsia="en-US"/>
        </w:rPr>
      </w:pPr>
    </w:p>
    <w:p w14:paraId="45BDA2D2" w14:textId="77777777" w:rsidR="00BC72E0" w:rsidRPr="00BC72E0" w:rsidRDefault="00BC72E0" w:rsidP="00BC72E0">
      <w:pPr>
        <w:widowControl w:val="0"/>
        <w:numPr>
          <w:ilvl w:val="0"/>
          <w:numId w:val="47"/>
        </w:numPr>
        <w:tabs>
          <w:tab w:val="left" w:pos="1899"/>
          <w:tab w:val="left" w:pos="1900"/>
        </w:tabs>
        <w:autoSpaceDE w:val="0"/>
        <w:autoSpaceDN w:val="0"/>
        <w:spacing w:after="0" w:line="240" w:lineRule="auto"/>
        <w:outlineLvl w:val="0"/>
        <w:rPr>
          <w:rFonts w:eastAsia="Arial" w:cs="Arial"/>
          <w:b/>
          <w:bCs/>
          <w:sz w:val="32"/>
          <w:szCs w:val="32"/>
          <w:lang w:val="en-US" w:eastAsia="en-US"/>
        </w:rPr>
      </w:pPr>
      <w:bookmarkStart w:id="208" w:name="_TOC_250001"/>
      <w:r w:rsidRPr="00BC72E0">
        <w:rPr>
          <w:rFonts w:eastAsia="Arial" w:cs="Arial"/>
          <w:b/>
          <w:bCs/>
          <w:sz w:val="32"/>
          <w:szCs w:val="32"/>
          <w:lang w:val="en-US" w:eastAsia="en-US"/>
        </w:rPr>
        <w:t>EXIT</w:t>
      </w:r>
      <w:r w:rsidRPr="00BC72E0">
        <w:rPr>
          <w:rFonts w:eastAsia="Arial" w:cs="Arial"/>
          <w:b/>
          <w:bCs/>
          <w:spacing w:val="-4"/>
          <w:sz w:val="32"/>
          <w:szCs w:val="32"/>
          <w:lang w:val="en-US" w:eastAsia="en-US"/>
        </w:rPr>
        <w:t xml:space="preserve"> </w:t>
      </w:r>
      <w:bookmarkEnd w:id="208"/>
      <w:r w:rsidRPr="00BC72E0">
        <w:rPr>
          <w:rFonts w:eastAsia="Arial" w:cs="Arial"/>
          <w:b/>
          <w:bCs/>
          <w:spacing w:val="-2"/>
          <w:sz w:val="32"/>
          <w:szCs w:val="32"/>
          <w:lang w:val="en-US" w:eastAsia="en-US"/>
        </w:rPr>
        <w:t>MANAGEMENT</w:t>
      </w:r>
    </w:p>
    <w:p w14:paraId="171C1CC5" w14:textId="77777777" w:rsidR="00BC72E0" w:rsidRPr="00BC72E0" w:rsidRDefault="00BC72E0" w:rsidP="00BC72E0">
      <w:pPr>
        <w:widowControl w:val="0"/>
        <w:numPr>
          <w:ilvl w:val="1"/>
          <w:numId w:val="47"/>
        </w:numPr>
        <w:tabs>
          <w:tab w:val="left" w:pos="1885"/>
        </w:tabs>
        <w:autoSpaceDE w:val="0"/>
        <w:autoSpaceDN w:val="0"/>
        <w:spacing w:before="120" w:after="0" w:line="240" w:lineRule="auto"/>
        <w:ind w:right="1185"/>
        <w:rPr>
          <w:rFonts w:eastAsia="Arial" w:cs="Arial"/>
          <w:sz w:val="24"/>
          <w:szCs w:val="22"/>
          <w:lang w:val="en-US" w:eastAsia="en-US"/>
        </w:rPr>
      </w:pPr>
      <w:r w:rsidRPr="00BC72E0">
        <w:rPr>
          <w:rFonts w:eastAsia="Arial" w:cs="Arial"/>
          <w:sz w:val="24"/>
          <w:szCs w:val="22"/>
          <w:lang w:val="en-US" w:eastAsia="en-US"/>
        </w:rPr>
        <w:t>Upon the expiry or termination of the Agreement, the Supplier will provide all data to the Authority in a transferable data format (e.g. CSV, XLSX).</w:t>
      </w:r>
    </w:p>
    <w:p w14:paraId="2C887A2C" w14:textId="77777777" w:rsidR="00BC72E0" w:rsidRPr="00BC72E0" w:rsidRDefault="00BC72E0" w:rsidP="00BC72E0">
      <w:pPr>
        <w:widowControl w:val="0"/>
        <w:numPr>
          <w:ilvl w:val="2"/>
          <w:numId w:val="47"/>
        </w:numPr>
        <w:tabs>
          <w:tab w:val="left" w:pos="2979"/>
          <w:tab w:val="left" w:pos="2980"/>
        </w:tabs>
        <w:autoSpaceDE w:val="0"/>
        <w:autoSpaceDN w:val="0"/>
        <w:spacing w:before="200" w:after="0" w:line="240" w:lineRule="auto"/>
        <w:rPr>
          <w:rFonts w:eastAsia="Arial" w:cs="Arial"/>
          <w:sz w:val="24"/>
          <w:szCs w:val="22"/>
          <w:lang w:val="en-US" w:eastAsia="en-US"/>
        </w:rPr>
      </w:pPr>
      <w:r w:rsidRPr="00BC72E0">
        <w:rPr>
          <w:rFonts w:eastAsia="Arial" w:cs="Arial"/>
          <w:sz w:val="24"/>
          <w:szCs w:val="22"/>
          <w:lang w:val="en-US" w:eastAsia="en-US"/>
        </w:rPr>
        <w:t>The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 xml:space="preserve">preparation of this data will be at the expense of the </w:t>
      </w:r>
      <w:r w:rsidRPr="00BC72E0">
        <w:rPr>
          <w:rFonts w:eastAsia="Arial" w:cs="Arial"/>
          <w:spacing w:val="-2"/>
          <w:sz w:val="24"/>
          <w:szCs w:val="22"/>
          <w:lang w:val="en-US" w:eastAsia="en-US"/>
        </w:rPr>
        <w:t>Supplier.</w:t>
      </w:r>
    </w:p>
    <w:p w14:paraId="0AC3C434" w14:textId="77777777" w:rsidR="00BC72E0" w:rsidRPr="00BC72E0" w:rsidRDefault="00BC72E0" w:rsidP="00BC72E0">
      <w:pPr>
        <w:widowControl w:val="0"/>
        <w:numPr>
          <w:ilvl w:val="1"/>
          <w:numId w:val="47"/>
        </w:numPr>
        <w:tabs>
          <w:tab w:val="left" w:pos="1885"/>
        </w:tabs>
        <w:autoSpaceDE w:val="0"/>
        <w:autoSpaceDN w:val="0"/>
        <w:spacing w:before="200" w:after="0" w:line="240" w:lineRule="auto"/>
        <w:ind w:right="1183"/>
        <w:rPr>
          <w:rFonts w:eastAsia="Arial" w:cs="Arial"/>
          <w:sz w:val="24"/>
          <w:szCs w:val="22"/>
          <w:lang w:val="en-US" w:eastAsia="en-US"/>
        </w:rPr>
      </w:pPr>
      <w:r w:rsidRPr="00BC72E0">
        <w:rPr>
          <w:rFonts w:eastAsia="Arial" w:cs="Arial"/>
          <w:sz w:val="24"/>
          <w:szCs w:val="22"/>
          <w:lang w:val="en-US" w:eastAsia="en-US"/>
        </w:rPr>
        <w:t>The Supplier will co-operate and collaborate with any incoming or other 3rd party to effect a smooth handover to the Authority’s nominated party.</w:t>
      </w:r>
    </w:p>
    <w:p w14:paraId="134AA6AE"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31E925FF" w14:textId="77777777" w:rsidR="00BC72E0" w:rsidRPr="00BC72E0" w:rsidRDefault="00BC72E0" w:rsidP="00BC72E0">
      <w:pPr>
        <w:widowControl w:val="0"/>
        <w:autoSpaceDE w:val="0"/>
        <w:autoSpaceDN w:val="0"/>
        <w:spacing w:before="3" w:after="0" w:line="240" w:lineRule="auto"/>
        <w:jc w:val="left"/>
        <w:rPr>
          <w:rFonts w:eastAsia="Arial" w:cs="Arial"/>
          <w:sz w:val="18"/>
          <w:szCs w:val="24"/>
          <w:lang w:val="en-US" w:eastAsia="en-US"/>
        </w:rPr>
      </w:pPr>
      <w:r w:rsidRPr="00BC72E0">
        <w:rPr>
          <w:rFonts w:eastAsia="Arial" w:cs="Arial"/>
          <w:noProof/>
          <w:sz w:val="24"/>
          <w:szCs w:val="24"/>
        </w:rPr>
        <w:lastRenderedPageBreak/>
        <mc:AlternateContent>
          <mc:Choice Requires="wps">
            <w:drawing>
              <wp:anchor distT="0" distB="0" distL="114300" distR="114300" simplePos="0" relativeHeight="251714560" behindDoc="0" locked="0" layoutInCell="1" allowOverlap="1" wp14:anchorId="7299C722" wp14:editId="10796727">
                <wp:simplePos x="0" y="0"/>
                <wp:positionH relativeFrom="page">
                  <wp:posOffset>4495800</wp:posOffset>
                </wp:positionH>
                <wp:positionV relativeFrom="page">
                  <wp:posOffset>3606800</wp:posOffset>
                </wp:positionV>
                <wp:extent cx="2603500" cy="2120265"/>
                <wp:effectExtent l="0" t="0" r="0" b="0"/>
                <wp:wrapNone/>
                <wp:docPr id="18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212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0"/>
                              <w:gridCol w:w="1340"/>
                              <w:gridCol w:w="1440"/>
                            </w:tblGrid>
                            <w:tr w:rsidR="0028760C" w14:paraId="2DBEF2B6" w14:textId="77777777">
                              <w:trPr>
                                <w:trHeight w:val="280"/>
                              </w:trPr>
                              <w:tc>
                                <w:tcPr>
                                  <w:tcW w:w="4080" w:type="dxa"/>
                                  <w:gridSpan w:val="3"/>
                                </w:tcPr>
                                <w:p w14:paraId="1D4651DB" w14:textId="77777777" w:rsidR="0028760C" w:rsidRDefault="0028760C">
                                  <w:pPr>
                                    <w:pStyle w:val="TableParagraph"/>
                                    <w:spacing w:before="8" w:line="252" w:lineRule="exact"/>
                                  </w:pPr>
                                  <w:r>
                                    <w:t>Current</w:t>
                                  </w:r>
                                  <w:r>
                                    <w:rPr>
                                      <w:spacing w:val="-7"/>
                                    </w:rPr>
                                    <w:t xml:space="preserve"> </w:t>
                                  </w:r>
                                  <w:r>
                                    <w:t>billing</w:t>
                                  </w:r>
                                  <w:r>
                                    <w:rPr>
                                      <w:spacing w:val="-7"/>
                                    </w:rPr>
                                    <w:t xml:space="preserve"> </w:t>
                                  </w:r>
                                  <w:r>
                                    <w:rPr>
                                      <w:spacing w:val="-2"/>
                                    </w:rPr>
                                    <w:t>arrangement</w:t>
                                  </w:r>
                                </w:p>
                              </w:tc>
                            </w:tr>
                            <w:tr w:rsidR="0028760C" w14:paraId="14ED0B5A" w14:textId="77777777">
                              <w:trPr>
                                <w:trHeight w:val="1460"/>
                              </w:trPr>
                              <w:tc>
                                <w:tcPr>
                                  <w:tcW w:w="1300" w:type="dxa"/>
                                  <w:shd w:val="clear" w:color="auto" w:fill="D5DBE3"/>
                                </w:tcPr>
                                <w:p w14:paraId="1171F3C8" w14:textId="77777777" w:rsidR="0028760C" w:rsidRDefault="0028760C">
                                  <w:pPr>
                                    <w:pStyle w:val="TableParagraph"/>
                                    <w:rPr>
                                      <w:b/>
                                      <w:sz w:val="24"/>
                                    </w:rPr>
                                  </w:pPr>
                                </w:p>
                                <w:p w14:paraId="5BA1F3F4" w14:textId="77777777" w:rsidR="0028760C" w:rsidRDefault="0028760C">
                                  <w:pPr>
                                    <w:pStyle w:val="TableParagraph"/>
                                    <w:spacing w:before="6"/>
                                    <w:rPr>
                                      <w:b/>
                                      <w:sz w:val="24"/>
                                    </w:rPr>
                                  </w:pPr>
                                </w:p>
                                <w:p w14:paraId="6F18CF99" w14:textId="77777777" w:rsidR="0028760C" w:rsidRDefault="0028760C">
                                  <w:pPr>
                                    <w:pStyle w:val="TableParagraph"/>
                                    <w:spacing w:before="1" w:line="290" w:lineRule="atLeast"/>
                                    <w:ind w:right="32"/>
                                    <w:jc w:val="center"/>
                                  </w:pPr>
                                  <w:r>
                                    <w:rPr>
                                      <w:spacing w:val="-2"/>
                                    </w:rPr>
                                    <w:t>GPA</w:t>
                                  </w:r>
                                  <w:r>
                                    <w:rPr>
                                      <w:spacing w:val="-14"/>
                                    </w:rPr>
                                    <w:t xml:space="preserve"> </w:t>
                                  </w:r>
                                  <w:r>
                                    <w:rPr>
                                      <w:spacing w:val="-2"/>
                                    </w:rPr>
                                    <w:t>directly contracted meters</w:t>
                                  </w:r>
                                </w:p>
                              </w:tc>
                              <w:tc>
                                <w:tcPr>
                                  <w:tcW w:w="1340" w:type="dxa"/>
                                  <w:shd w:val="clear" w:color="auto" w:fill="D5DBE3"/>
                                </w:tcPr>
                                <w:p w14:paraId="25E1195E" w14:textId="77777777" w:rsidR="0028760C" w:rsidRDefault="0028760C">
                                  <w:pPr>
                                    <w:pStyle w:val="TableParagraph"/>
                                    <w:spacing w:before="14"/>
                                    <w:ind w:right="106"/>
                                    <w:jc w:val="center"/>
                                  </w:pPr>
                                  <w:r>
                                    <w:t>WSTP</w:t>
                                  </w:r>
                                  <w:r>
                                    <w:rPr>
                                      <w:spacing w:val="-4"/>
                                    </w:rPr>
                                    <w:t xml:space="preserve"> </w:t>
                                  </w:r>
                                  <w:r>
                                    <w:rPr>
                                      <w:spacing w:val="-10"/>
                                    </w:rPr>
                                    <w:t>-</w:t>
                                  </w:r>
                                </w:p>
                                <w:p w14:paraId="4796FD7F" w14:textId="77777777" w:rsidR="0028760C" w:rsidRDefault="0028760C">
                                  <w:pPr>
                                    <w:pStyle w:val="TableParagraph"/>
                                    <w:spacing w:before="1" w:line="290" w:lineRule="atLeast"/>
                                    <w:ind w:right="106"/>
                                    <w:jc w:val="center"/>
                                  </w:pPr>
                                  <w:r>
                                    <w:t>meters to transfer to GPA</w:t>
                                  </w:r>
                                  <w:r>
                                    <w:rPr>
                                      <w:spacing w:val="-16"/>
                                    </w:rPr>
                                    <w:t xml:space="preserve"> </w:t>
                                  </w:r>
                                  <w:r>
                                    <w:t>in</w:t>
                                  </w:r>
                                  <w:r>
                                    <w:rPr>
                                      <w:spacing w:val="-15"/>
                                    </w:rPr>
                                    <w:t xml:space="preserve"> </w:t>
                                  </w:r>
                                  <w:r>
                                    <w:t xml:space="preserve">Oct </w:t>
                                  </w:r>
                                  <w:r>
                                    <w:rPr>
                                      <w:spacing w:val="-6"/>
                                    </w:rPr>
                                    <w:t>23</w:t>
                                  </w:r>
                                </w:p>
                              </w:tc>
                              <w:tc>
                                <w:tcPr>
                                  <w:tcW w:w="1440" w:type="dxa"/>
                                  <w:shd w:val="clear" w:color="auto" w:fill="D5DBE3"/>
                                </w:tcPr>
                                <w:p w14:paraId="0687BC85" w14:textId="77777777" w:rsidR="0028760C" w:rsidRDefault="0028760C">
                                  <w:pPr>
                                    <w:pStyle w:val="TableParagraph"/>
                                    <w:rPr>
                                      <w:b/>
                                      <w:sz w:val="24"/>
                                    </w:rPr>
                                  </w:pPr>
                                </w:p>
                                <w:p w14:paraId="2057E374" w14:textId="77777777" w:rsidR="0028760C" w:rsidRDefault="0028760C">
                                  <w:pPr>
                                    <w:pStyle w:val="TableParagraph"/>
                                    <w:spacing w:before="6"/>
                                    <w:rPr>
                                      <w:b/>
                                      <w:sz w:val="24"/>
                                    </w:rPr>
                                  </w:pPr>
                                </w:p>
                                <w:p w14:paraId="66BDA843" w14:textId="77777777" w:rsidR="0028760C" w:rsidRDefault="0028760C">
                                  <w:pPr>
                                    <w:pStyle w:val="TableParagraph"/>
                                    <w:spacing w:before="1" w:line="290" w:lineRule="atLeast"/>
                                    <w:ind w:right="234"/>
                                    <w:jc w:val="both"/>
                                  </w:pPr>
                                  <w:r>
                                    <w:rPr>
                                      <w:spacing w:val="-2"/>
                                    </w:rPr>
                                    <w:t>Landlord managed utilities</w:t>
                                  </w:r>
                                </w:p>
                              </w:tc>
                            </w:tr>
                            <w:tr w:rsidR="0028760C" w14:paraId="3AE59BC1" w14:textId="77777777">
                              <w:trPr>
                                <w:trHeight w:val="279"/>
                              </w:trPr>
                              <w:tc>
                                <w:tcPr>
                                  <w:tcW w:w="1300" w:type="dxa"/>
                                </w:tcPr>
                                <w:p w14:paraId="64D93C95" w14:textId="77777777" w:rsidR="0028760C" w:rsidRDefault="0028760C">
                                  <w:pPr>
                                    <w:pStyle w:val="TableParagraph"/>
                                    <w:spacing w:before="3"/>
                                  </w:pPr>
                                  <w:r>
                                    <w:rPr>
                                      <w:spacing w:val="-5"/>
                                    </w:rPr>
                                    <w:t>39</w:t>
                                  </w:r>
                                </w:p>
                              </w:tc>
                              <w:tc>
                                <w:tcPr>
                                  <w:tcW w:w="1340" w:type="dxa"/>
                                </w:tcPr>
                                <w:p w14:paraId="7CF60581" w14:textId="77777777" w:rsidR="0028760C" w:rsidRDefault="0028760C">
                                  <w:pPr>
                                    <w:pStyle w:val="TableParagraph"/>
                                    <w:spacing w:before="3"/>
                                    <w:ind w:right="106"/>
                                    <w:jc w:val="center"/>
                                  </w:pPr>
                                  <w:r>
                                    <w:rPr>
                                      <w:spacing w:val="-5"/>
                                    </w:rPr>
                                    <w:t>81</w:t>
                                  </w:r>
                                </w:p>
                              </w:tc>
                              <w:tc>
                                <w:tcPr>
                                  <w:tcW w:w="1440" w:type="dxa"/>
                                </w:tcPr>
                                <w:p w14:paraId="053E1CDA" w14:textId="77777777" w:rsidR="0028760C" w:rsidRDefault="0028760C">
                                  <w:pPr>
                                    <w:pStyle w:val="TableParagraph"/>
                                    <w:spacing w:before="3"/>
                                  </w:pPr>
                                  <w:r>
                                    <w:rPr>
                                      <w:spacing w:val="-5"/>
                                    </w:rPr>
                                    <w:t>36</w:t>
                                  </w:r>
                                </w:p>
                              </w:tc>
                            </w:tr>
                            <w:tr w:rsidR="0028760C" w14:paraId="43458940" w14:textId="77777777">
                              <w:trPr>
                                <w:trHeight w:val="300"/>
                              </w:trPr>
                              <w:tc>
                                <w:tcPr>
                                  <w:tcW w:w="1300" w:type="dxa"/>
                                </w:tcPr>
                                <w:p w14:paraId="15951CAC" w14:textId="77777777" w:rsidR="0028760C" w:rsidRDefault="0028760C">
                                  <w:pPr>
                                    <w:pStyle w:val="TableParagraph"/>
                                    <w:spacing w:before="9"/>
                                  </w:pPr>
                                  <w:r>
                                    <w:rPr>
                                      <w:spacing w:val="-5"/>
                                    </w:rPr>
                                    <w:t>19</w:t>
                                  </w:r>
                                </w:p>
                              </w:tc>
                              <w:tc>
                                <w:tcPr>
                                  <w:tcW w:w="1340" w:type="dxa"/>
                                </w:tcPr>
                                <w:p w14:paraId="1479B8FF" w14:textId="77777777" w:rsidR="0028760C" w:rsidRDefault="0028760C">
                                  <w:pPr>
                                    <w:pStyle w:val="TableParagraph"/>
                                    <w:spacing w:before="9"/>
                                    <w:ind w:right="106"/>
                                    <w:jc w:val="center"/>
                                  </w:pPr>
                                  <w:r>
                                    <w:rPr>
                                      <w:spacing w:val="-5"/>
                                    </w:rPr>
                                    <w:t>30</w:t>
                                  </w:r>
                                </w:p>
                              </w:tc>
                              <w:tc>
                                <w:tcPr>
                                  <w:tcW w:w="1440" w:type="dxa"/>
                                </w:tcPr>
                                <w:p w14:paraId="1CBABF31" w14:textId="77777777" w:rsidR="0028760C" w:rsidRDefault="0028760C">
                                  <w:pPr>
                                    <w:pStyle w:val="TableParagraph"/>
                                    <w:spacing w:before="9"/>
                                  </w:pPr>
                                  <w:r>
                                    <w:rPr>
                                      <w:spacing w:val="-5"/>
                                    </w:rPr>
                                    <w:t>10</w:t>
                                  </w:r>
                                </w:p>
                              </w:tc>
                            </w:tr>
                            <w:tr w:rsidR="0028760C" w14:paraId="61F0C480" w14:textId="77777777">
                              <w:trPr>
                                <w:trHeight w:val="280"/>
                              </w:trPr>
                              <w:tc>
                                <w:tcPr>
                                  <w:tcW w:w="1300" w:type="dxa"/>
                                </w:tcPr>
                                <w:p w14:paraId="5DAF3CE8" w14:textId="77777777" w:rsidR="0028760C" w:rsidRDefault="0028760C">
                                  <w:pPr>
                                    <w:pStyle w:val="TableParagraph"/>
                                    <w:spacing w:line="249" w:lineRule="exact"/>
                                  </w:pPr>
                                  <w:r>
                                    <w:rPr>
                                      <w:spacing w:val="-5"/>
                                    </w:rPr>
                                    <w:t>21</w:t>
                                  </w:r>
                                </w:p>
                              </w:tc>
                              <w:tc>
                                <w:tcPr>
                                  <w:tcW w:w="1340" w:type="dxa"/>
                                </w:tcPr>
                                <w:p w14:paraId="26C07643" w14:textId="77777777" w:rsidR="0028760C" w:rsidRDefault="0028760C">
                                  <w:pPr>
                                    <w:pStyle w:val="TableParagraph"/>
                                    <w:spacing w:line="249" w:lineRule="exact"/>
                                    <w:ind w:right="106"/>
                                    <w:jc w:val="center"/>
                                  </w:pPr>
                                  <w:r>
                                    <w:rPr>
                                      <w:spacing w:val="-5"/>
                                    </w:rPr>
                                    <w:t>42</w:t>
                                  </w:r>
                                </w:p>
                              </w:tc>
                              <w:tc>
                                <w:tcPr>
                                  <w:tcW w:w="1440" w:type="dxa"/>
                                </w:tcPr>
                                <w:p w14:paraId="4085A3FC" w14:textId="77777777" w:rsidR="0028760C" w:rsidRDefault="0028760C">
                                  <w:pPr>
                                    <w:pStyle w:val="TableParagraph"/>
                                    <w:spacing w:line="249" w:lineRule="exact"/>
                                  </w:pPr>
                                  <w:r>
                                    <w:rPr>
                                      <w:spacing w:val="-5"/>
                                    </w:rPr>
                                    <w:t>19</w:t>
                                  </w:r>
                                </w:p>
                              </w:tc>
                            </w:tr>
                            <w:tr w:rsidR="0028760C" w14:paraId="04160E2B" w14:textId="77777777">
                              <w:trPr>
                                <w:trHeight w:val="280"/>
                              </w:trPr>
                              <w:tc>
                                <w:tcPr>
                                  <w:tcW w:w="1300" w:type="dxa"/>
                                </w:tcPr>
                                <w:p w14:paraId="6CAF470D" w14:textId="77777777" w:rsidR="0028760C" w:rsidRDefault="0028760C">
                                  <w:pPr>
                                    <w:pStyle w:val="TableParagraph"/>
                                    <w:rPr>
                                      <w:rFonts w:ascii="Times New Roman"/>
                                      <w:sz w:val="20"/>
                                    </w:rPr>
                                  </w:pPr>
                                </w:p>
                              </w:tc>
                              <w:tc>
                                <w:tcPr>
                                  <w:tcW w:w="1340" w:type="dxa"/>
                                </w:tcPr>
                                <w:p w14:paraId="1B45B4C9" w14:textId="77777777" w:rsidR="0028760C" w:rsidRDefault="0028760C">
                                  <w:pPr>
                                    <w:pStyle w:val="TableParagraph"/>
                                    <w:rPr>
                                      <w:rFonts w:ascii="Times New Roman"/>
                                      <w:sz w:val="20"/>
                                    </w:rPr>
                                  </w:pPr>
                                </w:p>
                              </w:tc>
                              <w:tc>
                                <w:tcPr>
                                  <w:tcW w:w="1440" w:type="dxa"/>
                                </w:tcPr>
                                <w:p w14:paraId="5C354E9F" w14:textId="77777777" w:rsidR="0028760C" w:rsidRDefault="0028760C">
                                  <w:pPr>
                                    <w:pStyle w:val="TableParagraph"/>
                                    <w:rPr>
                                      <w:rFonts w:ascii="Times New Roman"/>
                                      <w:sz w:val="20"/>
                                    </w:rPr>
                                  </w:pPr>
                                </w:p>
                              </w:tc>
                            </w:tr>
                            <w:tr w:rsidR="0028760C" w14:paraId="2896D474" w14:textId="77777777">
                              <w:trPr>
                                <w:trHeight w:val="300"/>
                              </w:trPr>
                              <w:tc>
                                <w:tcPr>
                                  <w:tcW w:w="1300" w:type="dxa"/>
                                </w:tcPr>
                                <w:p w14:paraId="5D2A4A61" w14:textId="77777777" w:rsidR="0028760C" w:rsidRDefault="0028760C">
                                  <w:pPr>
                                    <w:pStyle w:val="TableParagraph"/>
                                    <w:spacing w:before="16"/>
                                    <w:rPr>
                                      <w:b/>
                                    </w:rPr>
                                  </w:pPr>
                                  <w:r>
                                    <w:rPr>
                                      <w:b/>
                                      <w:spacing w:val="-5"/>
                                    </w:rPr>
                                    <w:t>79</w:t>
                                  </w:r>
                                </w:p>
                              </w:tc>
                              <w:tc>
                                <w:tcPr>
                                  <w:tcW w:w="1340" w:type="dxa"/>
                                </w:tcPr>
                                <w:p w14:paraId="3A74655F" w14:textId="77777777" w:rsidR="0028760C" w:rsidRDefault="0028760C">
                                  <w:pPr>
                                    <w:pStyle w:val="TableParagraph"/>
                                    <w:spacing w:before="16"/>
                                    <w:ind w:right="106"/>
                                    <w:jc w:val="center"/>
                                    <w:rPr>
                                      <w:b/>
                                    </w:rPr>
                                  </w:pPr>
                                  <w:r>
                                    <w:rPr>
                                      <w:b/>
                                      <w:spacing w:val="-5"/>
                                    </w:rPr>
                                    <w:t>153</w:t>
                                  </w:r>
                                </w:p>
                              </w:tc>
                              <w:tc>
                                <w:tcPr>
                                  <w:tcW w:w="1440" w:type="dxa"/>
                                </w:tcPr>
                                <w:p w14:paraId="1E61CA33" w14:textId="77777777" w:rsidR="0028760C" w:rsidRDefault="0028760C">
                                  <w:pPr>
                                    <w:pStyle w:val="TableParagraph"/>
                                    <w:spacing w:before="16"/>
                                    <w:rPr>
                                      <w:b/>
                                    </w:rPr>
                                  </w:pPr>
                                  <w:r>
                                    <w:rPr>
                                      <w:b/>
                                      <w:spacing w:val="-5"/>
                                    </w:rPr>
                                    <w:t>65</w:t>
                                  </w:r>
                                </w:p>
                              </w:tc>
                            </w:tr>
                          </w:tbl>
                          <w:p w14:paraId="3D613C62" w14:textId="77777777" w:rsidR="0028760C" w:rsidRDefault="0028760C" w:rsidP="00BC72E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9C722" id="docshape12" o:spid="_x0000_s1029" type="#_x0000_t202" style="position:absolute;margin-left:354pt;margin-top:284pt;width:205pt;height:166.9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0"/>
                        <w:gridCol w:w="1340"/>
                        <w:gridCol w:w="1440"/>
                      </w:tblGrid>
                      <w:tr w:rsidR="0028760C" w14:paraId="2DBEF2B6" w14:textId="77777777">
                        <w:trPr>
                          <w:trHeight w:val="280"/>
                        </w:trPr>
                        <w:tc>
                          <w:tcPr>
                            <w:tcW w:w="4080" w:type="dxa"/>
                            <w:gridSpan w:val="3"/>
                          </w:tcPr>
                          <w:p w14:paraId="1D4651DB" w14:textId="77777777" w:rsidR="0028760C" w:rsidRDefault="0028760C">
                            <w:pPr>
                              <w:pStyle w:val="TableParagraph"/>
                              <w:spacing w:before="8" w:line="252" w:lineRule="exact"/>
                            </w:pPr>
                            <w:r>
                              <w:t>Current</w:t>
                            </w:r>
                            <w:r>
                              <w:rPr>
                                <w:spacing w:val="-7"/>
                              </w:rPr>
                              <w:t xml:space="preserve"> </w:t>
                            </w:r>
                            <w:r>
                              <w:t>billing</w:t>
                            </w:r>
                            <w:r>
                              <w:rPr>
                                <w:spacing w:val="-7"/>
                              </w:rPr>
                              <w:t xml:space="preserve"> </w:t>
                            </w:r>
                            <w:r>
                              <w:rPr>
                                <w:spacing w:val="-2"/>
                              </w:rPr>
                              <w:t>arrangement</w:t>
                            </w:r>
                          </w:p>
                        </w:tc>
                      </w:tr>
                      <w:tr w:rsidR="0028760C" w14:paraId="14ED0B5A" w14:textId="77777777">
                        <w:trPr>
                          <w:trHeight w:val="1460"/>
                        </w:trPr>
                        <w:tc>
                          <w:tcPr>
                            <w:tcW w:w="1300" w:type="dxa"/>
                            <w:shd w:val="clear" w:color="auto" w:fill="D5DBE3"/>
                          </w:tcPr>
                          <w:p w14:paraId="1171F3C8" w14:textId="77777777" w:rsidR="0028760C" w:rsidRDefault="0028760C">
                            <w:pPr>
                              <w:pStyle w:val="TableParagraph"/>
                              <w:rPr>
                                <w:b/>
                                <w:sz w:val="24"/>
                              </w:rPr>
                            </w:pPr>
                          </w:p>
                          <w:p w14:paraId="5BA1F3F4" w14:textId="77777777" w:rsidR="0028760C" w:rsidRDefault="0028760C">
                            <w:pPr>
                              <w:pStyle w:val="TableParagraph"/>
                              <w:spacing w:before="6"/>
                              <w:rPr>
                                <w:b/>
                                <w:sz w:val="24"/>
                              </w:rPr>
                            </w:pPr>
                          </w:p>
                          <w:p w14:paraId="6F18CF99" w14:textId="77777777" w:rsidR="0028760C" w:rsidRDefault="0028760C">
                            <w:pPr>
                              <w:pStyle w:val="TableParagraph"/>
                              <w:spacing w:before="1" w:line="290" w:lineRule="atLeast"/>
                              <w:ind w:right="32"/>
                              <w:jc w:val="center"/>
                            </w:pPr>
                            <w:r>
                              <w:rPr>
                                <w:spacing w:val="-2"/>
                              </w:rPr>
                              <w:t>GPA</w:t>
                            </w:r>
                            <w:r>
                              <w:rPr>
                                <w:spacing w:val="-14"/>
                              </w:rPr>
                              <w:t xml:space="preserve"> </w:t>
                            </w:r>
                            <w:r>
                              <w:rPr>
                                <w:spacing w:val="-2"/>
                              </w:rPr>
                              <w:t>directly contracted meters</w:t>
                            </w:r>
                          </w:p>
                        </w:tc>
                        <w:tc>
                          <w:tcPr>
                            <w:tcW w:w="1340" w:type="dxa"/>
                            <w:shd w:val="clear" w:color="auto" w:fill="D5DBE3"/>
                          </w:tcPr>
                          <w:p w14:paraId="25E1195E" w14:textId="77777777" w:rsidR="0028760C" w:rsidRDefault="0028760C">
                            <w:pPr>
                              <w:pStyle w:val="TableParagraph"/>
                              <w:spacing w:before="14"/>
                              <w:ind w:right="106"/>
                              <w:jc w:val="center"/>
                            </w:pPr>
                            <w:r>
                              <w:t>WSTP</w:t>
                            </w:r>
                            <w:r>
                              <w:rPr>
                                <w:spacing w:val="-4"/>
                              </w:rPr>
                              <w:t xml:space="preserve"> </w:t>
                            </w:r>
                            <w:r>
                              <w:rPr>
                                <w:spacing w:val="-10"/>
                              </w:rPr>
                              <w:t>-</w:t>
                            </w:r>
                          </w:p>
                          <w:p w14:paraId="4796FD7F" w14:textId="77777777" w:rsidR="0028760C" w:rsidRDefault="0028760C">
                            <w:pPr>
                              <w:pStyle w:val="TableParagraph"/>
                              <w:spacing w:before="1" w:line="290" w:lineRule="atLeast"/>
                              <w:ind w:right="106"/>
                              <w:jc w:val="center"/>
                            </w:pPr>
                            <w:r>
                              <w:t>meters to transfer to GPA</w:t>
                            </w:r>
                            <w:r>
                              <w:rPr>
                                <w:spacing w:val="-16"/>
                              </w:rPr>
                              <w:t xml:space="preserve"> </w:t>
                            </w:r>
                            <w:r>
                              <w:t>in</w:t>
                            </w:r>
                            <w:r>
                              <w:rPr>
                                <w:spacing w:val="-15"/>
                              </w:rPr>
                              <w:t xml:space="preserve"> </w:t>
                            </w:r>
                            <w:r>
                              <w:t xml:space="preserve">Oct </w:t>
                            </w:r>
                            <w:r>
                              <w:rPr>
                                <w:spacing w:val="-6"/>
                              </w:rPr>
                              <w:t>23</w:t>
                            </w:r>
                          </w:p>
                        </w:tc>
                        <w:tc>
                          <w:tcPr>
                            <w:tcW w:w="1440" w:type="dxa"/>
                            <w:shd w:val="clear" w:color="auto" w:fill="D5DBE3"/>
                          </w:tcPr>
                          <w:p w14:paraId="0687BC85" w14:textId="77777777" w:rsidR="0028760C" w:rsidRDefault="0028760C">
                            <w:pPr>
                              <w:pStyle w:val="TableParagraph"/>
                              <w:rPr>
                                <w:b/>
                                <w:sz w:val="24"/>
                              </w:rPr>
                            </w:pPr>
                          </w:p>
                          <w:p w14:paraId="2057E374" w14:textId="77777777" w:rsidR="0028760C" w:rsidRDefault="0028760C">
                            <w:pPr>
                              <w:pStyle w:val="TableParagraph"/>
                              <w:spacing w:before="6"/>
                              <w:rPr>
                                <w:b/>
                                <w:sz w:val="24"/>
                              </w:rPr>
                            </w:pPr>
                          </w:p>
                          <w:p w14:paraId="66BDA843" w14:textId="77777777" w:rsidR="0028760C" w:rsidRDefault="0028760C">
                            <w:pPr>
                              <w:pStyle w:val="TableParagraph"/>
                              <w:spacing w:before="1" w:line="290" w:lineRule="atLeast"/>
                              <w:ind w:right="234"/>
                              <w:jc w:val="both"/>
                            </w:pPr>
                            <w:r>
                              <w:rPr>
                                <w:spacing w:val="-2"/>
                              </w:rPr>
                              <w:t>Landlord managed utilities</w:t>
                            </w:r>
                          </w:p>
                        </w:tc>
                      </w:tr>
                      <w:tr w:rsidR="0028760C" w14:paraId="3AE59BC1" w14:textId="77777777">
                        <w:trPr>
                          <w:trHeight w:val="279"/>
                        </w:trPr>
                        <w:tc>
                          <w:tcPr>
                            <w:tcW w:w="1300" w:type="dxa"/>
                          </w:tcPr>
                          <w:p w14:paraId="64D93C95" w14:textId="77777777" w:rsidR="0028760C" w:rsidRDefault="0028760C">
                            <w:pPr>
                              <w:pStyle w:val="TableParagraph"/>
                              <w:spacing w:before="3"/>
                            </w:pPr>
                            <w:r>
                              <w:rPr>
                                <w:spacing w:val="-5"/>
                              </w:rPr>
                              <w:t>39</w:t>
                            </w:r>
                          </w:p>
                        </w:tc>
                        <w:tc>
                          <w:tcPr>
                            <w:tcW w:w="1340" w:type="dxa"/>
                          </w:tcPr>
                          <w:p w14:paraId="7CF60581" w14:textId="77777777" w:rsidR="0028760C" w:rsidRDefault="0028760C">
                            <w:pPr>
                              <w:pStyle w:val="TableParagraph"/>
                              <w:spacing w:before="3"/>
                              <w:ind w:right="106"/>
                              <w:jc w:val="center"/>
                            </w:pPr>
                            <w:r>
                              <w:rPr>
                                <w:spacing w:val="-5"/>
                              </w:rPr>
                              <w:t>81</w:t>
                            </w:r>
                          </w:p>
                        </w:tc>
                        <w:tc>
                          <w:tcPr>
                            <w:tcW w:w="1440" w:type="dxa"/>
                          </w:tcPr>
                          <w:p w14:paraId="053E1CDA" w14:textId="77777777" w:rsidR="0028760C" w:rsidRDefault="0028760C">
                            <w:pPr>
                              <w:pStyle w:val="TableParagraph"/>
                              <w:spacing w:before="3"/>
                            </w:pPr>
                            <w:r>
                              <w:rPr>
                                <w:spacing w:val="-5"/>
                              </w:rPr>
                              <w:t>36</w:t>
                            </w:r>
                          </w:p>
                        </w:tc>
                      </w:tr>
                      <w:tr w:rsidR="0028760C" w14:paraId="43458940" w14:textId="77777777">
                        <w:trPr>
                          <w:trHeight w:val="300"/>
                        </w:trPr>
                        <w:tc>
                          <w:tcPr>
                            <w:tcW w:w="1300" w:type="dxa"/>
                          </w:tcPr>
                          <w:p w14:paraId="15951CAC" w14:textId="77777777" w:rsidR="0028760C" w:rsidRDefault="0028760C">
                            <w:pPr>
                              <w:pStyle w:val="TableParagraph"/>
                              <w:spacing w:before="9"/>
                            </w:pPr>
                            <w:r>
                              <w:rPr>
                                <w:spacing w:val="-5"/>
                              </w:rPr>
                              <w:t>19</w:t>
                            </w:r>
                          </w:p>
                        </w:tc>
                        <w:tc>
                          <w:tcPr>
                            <w:tcW w:w="1340" w:type="dxa"/>
                          </w:tcPr>
                          <w:p w14:paraId="1479B8FF" w14:textId="77777777" w:rsidR="0028760C" w:rsidRDefault="0028760C">
                            <w:pPr>
                              <w:pStyle w:val="TableParagraph"/>
                              <w:spacing w:before="9"/>
                              <w:ind w:right="106"/>
                              <w:jc w:val="center"/>
                            </w:pPr>
                            <w:r>
                              <w:rPr>
                                <w:spacing w:val="-5"/>
                              </w:rPr>
                              <w:t>30</w:t>
                            </w:r>
                          </w:p>
                        </w:tc>
                        <w:tc>
                          <w:tcPr>
                            <w:tcW w:w="1440" w:type="dxa"/>
                          </w:tcPr>
                          <w:p w14:paraId="1CBABF31" w14:textId="77777777" w:rsidR="0028760C" w:rsidRDefault="0028760C">
                            <w:pPr>
                              <w:pStyle w:val="TableParagraph"/>
                              <w:spacing w:before="9"/>
                            </w:pPr>
                            <w:r>
                              <w:rPr>
                                <w:spacing w:val="-5"/>
                              </w:rPr>
                              <w:t>10</w:t>
                            </w:r>
                          </w:p>
                        </w:tc>
                      </w:tr>
                      <w:tr w:rsidR="0028760C" w14:paraId="61F0C480" w14:textId="77777777">
                        <w:trPr>
                          <w:trHeight w:val="280"/>
                        </w:trPr>
                        <w:tc>
                          <w:tcPr>
                            <w:tcW w:w="1300" w:type="dxa"/>
                          </w:tcPr>
                          <w:p w14:paraId="5DAF3CE8" w14:textId="77777777" w:rsidR="0028760C" w:rsidRDefault="0028760C">
                            <w:pPr>
                              <w:pStyle w:val="TableParagraph"/>
                              <w:spacing w:line="249" w:lineRule="exact"/>
                            </w:pPr>
                            <w:r>
                              <w:rPr>
                                <w:spacing w:val="-5"/>
                              </w:rPr>
                              <w:t>21</w:t>
                            </w:r>
                          </w:p>
                        </w:tc>
                        <w:tc>
                          <w:tcPr>
                            <w:tcW w:w="1340" w:type="dxa"/>
                          </w:tcPr>
                          <w:p w14:paraId="26C07643" w14:textId="77777777" w:rsidR="0028760C" w:rsidRDefault="0028760C">
                            <w:pPr>
                              <w:pStyle w:val="TableParagraph"/>
                              <w:spacing w:line="249" w:lineRule="exact"/>
                              <w:ind w:right="106"/>
                              <w:jc w:val="center"/>
                            </w:pPr>
                            <w:r>
                              <w:rPr>
                                <w:spacing w:val="-5"/>
                              </w:rPr>
                              <w:t>42</w:t>
                            </w:r>
                          </w:p>
                        </w:tc>
                        <w:tc>
                          <w:tcPr>
                            <w:tcW w:w="1440" w:type="dxa"/>
                          </w:tcPr>
                          <w:p w14:paraId="4085A3FC" w14:textId="77777777" w:rsidR="0028760C" w:rsidRDefault="0028760C">
                            <w:pPr>
                              <w:pStyle w:val="TableParagraph"/>
                              <w:spacing w:line="249" w:lineRule="exact"/>
                            </w:pPr>
                            <w:r>
                              <w:rPr>
                                <w:spacing w:val="-5"/>
                              </w:rPr>
                              <w:t>19</w:t>
                            </w:r>
                          </w:p>
                        </w:tc>
                      </w:tr>
                      <w:tr w:rsidR="0028760C" w14:paraId="04160E2B" w14:textId="77777777">
                        <w:trPr>
                          <w:trHeight w:val="280"/>
                        </w:trPr>
                        <w:tc>
                          <w:tcPr>
                            <w:tcW w:w="1300" w:type="dxa"/>
                          </w:tcPr>
                          <w:p w14:paraId="6CAF470D" w14:textId="77777777" w:rsidR="0028760C" w:rsidRDefault="0028760C">
                            <w:pPr>
                              <w:pStyle w:val="TableParagraph"/>
                              <w:rPr>
                                <w:rFonts w:ascii="Times New Roman"/>
                                <w:sz w:val="20"/>
                              </w:rPr>
                            </w:pPr>
                          </w:p>
                        </w:tc>
                        <w:tc>
                          <w:tcPr>
                            <w:tcW w:w="1340" w:type="dxa"/>
                          </w:tcPr>
                          <w:p w14:paraId="1B45B4C9" w14:textId="77777777" w:rsidR="0028760C" w:rsidRDefault="0028760C">
                            <w:pPr>
                              <w:pStyle w:val="TableParagraph"/>
                              <w:rPr>
                                <w:rFonts w:ascii="Times New Roman"/>
                                <w:sz w:val="20"/>
                              </w:rPr>
                            </w:pPr>
                          </w:p>
                        </w:tc>
                        <w:tc>
                          <w:tcPr>
                            <w:tcW w:w="1440" w:type="dxa"/>
                          </w:tcPr>
                          <w:p w14:paraId="5C354E9F" w14:textId="77777777" w:rsidR="0028760C" w:rsidRDefault="0028760C">
                            <w:pPr>
                              <w:pStyle w:val="TableParagraph"/>
                              <w:rPr>
                                <w:rFonts w:ascii="Times New Roman"/>
                                <w:sz w:val="20"/>
                              </w:rPr>
                            </w:pPr>
                          </w:p>
                        </w:tc>
                      </w:tr>
                      <w:tr w:rsidR="0028760C" w14:paraId="2896D474" w14:textId="77777777">
                        <w:trPr>
                          <w:trHeight w:val="300"/>
                        </w:trPr>
                        <w:tc>
                          <w:tcPr>
                            <w:tcW w:w="1300" w:type="dxa"/>
                          </w:tcPr>
                          <w:p w14:paraId="5D2A4A61" w14:textId="77777777" w:rsidR="0028760C" w:rsidRDefault="0028760C">
                            <w:pPr>
                              <w:pStyle w:val="TableParagraph"/>
                              <w:spacing w:before="16"/>
                              <w:rPr>
                                <w:b/>
                              </w:rPr>
                            </w:pPr>
                            <w:r>
                              <w:rPr>
                                <w:b/>
                                <w:spacing w:val="-5"/>
                              </w:rPr>
                              <w:t>79</w:t>
                            </w:r>
                          </w:p>
                        </w:tc>
                        <w:tc>
                          <w:tcPr>
                            <w:tcW w:w="1340" w:type="dxa"/>
                          </w:tcPr>
                          <w:p w14:paraId="3A74655F" w14:textId="77777777" w:rsidR="0028760C" w:rsidRDefault="0028760C">
                            <w:pPr>
                              <w:pStyle w:val="TableParagraph"/>
                              <w:spacing w:before="16"/>
                              <w:ind w:right="106"/>
                              <w:jc w:val="center"/>
                              <w:rPr>
                                <w:b/>
                              </w:rPr>
                            </w:pPr>
                            <w:r>
                              <w:rPr>
                                <w:b/>
                                <w:spacing w:val="-5"/>
                              </w:rPr>
                              <w:t>153</w:t>
                            </w:r>
                          </w:p>
                        </w:tc>
                        <w:tc>
                          <w:tcPr>
                            <w:tcW w:w="1440" w:type="dxa"/>
                          </w:tcPr>
                          <w:p w14:paraId="1E61CA33" w14:textId="77777777" w:rsidR="0028760C" w:rsidRDefault="0028760C">
                            <w:pPr>
                              <w:pStyle w:val="TableParagraph"/>
                              <w:spacing w:before="16"/>
                              <w:rPr>
                                <w:b/>
                              </w:rPr>
                            </w:pPr>
                            <w:r>
                              <w:rPr>
                                <w:b/>
                                <w:spacing w:val="-5"/>
                              </w:rPr>
                              <w:t>65</w:t>
                            </w:r>
                          </w:p>
                        </w:tc>
                      </w:tr>
                    </w:tbl>
                    <w:p w14:paraId="3D613C62" w14:textId="77777777" w:rsidR="0028760C" w:rsidRDefault="0028760C" w:rsidP="00BC72E0">
                      <w:pPr>
                        <w:pStyle w:val="BodyText"/>
                      </w:pPr>
                    </w:p>
                  </w:txbxContent>
                </v:textbox>
                <w10:wrap anchorx="page" anchory="page"/>
              </v:shape>
            </w:pict>
          </mc:Fallback>
        </mc:AlternateContent>
      </w:r>
      <w:r w:rsidRPr="00BC72E0">
        <w:rPr>
          <w:rFonts w:eastAsia="Arial" w:cs="Arial"/>
          <w:noProof/>
          <w:sz w:val="24"/>
          <w:szCs w:val="24"/>
        </w:rPr>
        <mc:AlternateContent>
          <mc:Choice Requires="wps">
            <w:drawing>
              <wp:anchor distT="0" distB="0" distL="114300" distR="114300" simplePos="0" relativeHeight="251715584" behindDoc="0" locked="0" layoutInCell="1" allowOverlap="1" wp14:anchorId="1C770A21" wp14:editId="1DCC47FE">
                <wp:simplePos x="0" y="0"/>
                <wp:positionH relativeFrom="page">
                  <wp:posOffset>914400</wp:posOffset>
                </wp:positionH>
                <wp:positionV relativeFrom="page">
                  <wp:posOffset>3797300</wp:posOffset>
                </wp:positionV>
                <wp:extent cx="3479800" cy="1929765"/>
                <wp:effectExtent l="0" t="0" r="0" b="0"/>
                <wp:wrapNone/>
                <wp:docPr id="18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192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1300"/>
                              <w:gridCol w:w="1020"/>
                            </w:tblGrid>
                            <w:tr w:rsidR="0028760C" w14:paraId="1EE90338" w14:textId="77777777">
                              <w:trPr>
                                <w:trHeight w:val="1460"/>
                              </w:trPr>
                              <w:tc>
                                <w:tcPr>
                                  <w:tcW w:w="3140" w:type="dxa"/>
                                  <w:shd w:val="clear" w:color="auto" w:fill="BDD5ED"/>
                                </w:tcPr>
                                <w:p w14:paraId="56565810" w14:textId="77777777" w:rsidR="0028760C" w:rsidRDefault="0028760C">
                                  <w:pPr>
                                    <w:pStyle w:val="TableParagraph"/>
                                    <w:rPr>
                                      <w:b/>
                                      <w:sz w:val="24"/>
                                    </w:rPr>
                                  </w:pPr>
                                </w:p>
                                <w:p w14:paraId="497D3D32" w14:textId="77777777" w:rsidR="0028760C" w:rsidRDefault="0028760C">
                                  <w:pPr>
                                    <w:pStyle w:val="TableParagraph"/>
                                    <w:rPr>
                                      <w:b/>
                                      <w:sz w:val="24"/>
                                    </w:rPr>
                                  </w:pPr>
                                </w:p>
                                <w:p w14:paraId="64A189C5" w14:textId="77777777" w:rsidR="0028760C" w:rsidRDefault="0028760C">
                                  <w:pPr>
                                    <w:pStyle w:val="TableParagraph"/>
                                    <w:rPr>
                                      <w:b/>
                                      <w:sz w:val="24"/>
                                    </w:rPr>
                                  </w:pPr>
                                </w:p>
                                <w:p w14:paraId="242F25E8" w14:textId="77777777" w:rsidR="0028760C" w:rsidRDefault="0028760C">
                                  <w:pPr>
                                    <w:pStyle w:val="TableParagraph"/>
                                    <w:spacing w:before="4"/>
                                    <w:rPr>
                                      <w:b/>
                                      <w:sz w:val="30"/>
                                    </w:rPr>
                                  </w:pPr>
                                </w:p>
                                <w:p w14:paraId="3FCDF8DE" w14:textId="77777777" w:rsidR="0028760C" w:rsidRDefault="0028760C">
                                  <w:pPr>
                                    <w:pStyle w:val="TableParagraph"/>
                                    <w:spacing w:before="1"/>
                                  </w:pPr>
                                  <w:r>
                                    <w:t>Utility</w:t>
                                  </w:r>
                                  <w:r>
                                    <w:rPr>
                                      <w:spacing w:val="-7"/>
                                    </w:rPr>
                                    <w:t xml:space="preserve"> </w:t>
                                  </w:r>
                                  <w:r>
                                    <w:rPr>
                                      <w:spacing w:val="-4"/>
                                    </w:rPr>
                                    <w:t>Type</w:t>
                                  </w:r>
                                </w:p>
                              </w:tc>
                              <w:tc>
                                <w:tcPr>
                                  <w:tcW w:w="1300" w:type="dxa"/>
                                  <w:shd w:val="clear" w:color="auto" w:fill="BDD5ED"/>
                                </w:tcPr>
                                <w:p w14:paraId="5BD13058" w14:textId="77777777" w:rsidR="0028760C" w:rsidRDefault="0028760C">
                                  <w:pPr>
                                    <w:pStyle w:val="TableParagraph"/>
                                    <w:rPr>
                                      <w:b/>
                                      <w:sz w:val="24"/>
                                    </w:rPr>
                                  </w:pPr>
                                </w:p>
                                <w:p w14:paraId="033875B1" w14:textId="77777777" w:rsidR="0028760C" w:rsidRDefault="0028760C">
                                  <w:pPr>
                                    <w:pStyle w:val="TableParagraph"/>
                                    <w:rPr>
                                      <w:b/>
                                      <w:sz w:val="24"/>
                                    </w:rPr>
                                  </w:pPr>
                                </w:p>
                                <w:p w14:paraId="2807B2FC" w14:textId="77777777" w:rsidR="0028760C" w:rsidRDefault="0028760C">
                                  <w:pPr>
                                    <w:pStyle w:val="TableParagraph"/>
                                    <w:spacing w:before="10"/>
                                    <w:rPr>
                                      <w:b/>
                                      <w:sz w:val="25"/>
                                    </w:rPr>
                                  </w:pPr>
                                </w:p>
                                <w:p w14:paraId="4A6A436B" w14:textId="77777777" w:rsidR="0028760C" w:rsidRDefault="0028760C">
                                  <w:pPr>
                                    <w:pStyle w:val="TableParagraph"/>
                                    <w:spacing w:line="290" w:lineRule="atLeast"/>
                                    <w:ind w:right="110"/>
                                  </w:pPr>
                                  <w:r>
                                    <w:t>Number</w:t>
                                  </w:r>
                                  <w:r>
                                    <w:rPr>
                                      <w:spacing w:val="-16"/>
                                    </w:rPr>
                                    <w:t xml:space="preserve"> </w:t>
                                  </w:r>
                                  <w:r>
                                    <w:t xml:space="preserve">of </w:t>
                                  </w:r>
                                  <w:r>
                                    <w:rPr>
                                      <w:spacing w:val="-2"/>
                                    </w:rPr>
                                    <w:t>sites</w:t>
                                  </w:r>
                                </w:p>
                              </w:tc>
                              <w:tc>
                                <w:tcPr>
                                  <w:tcW w:w="1020" w:type="dxa"/>
                                  <w:shd w:val="clear" w:color="auto" w:fill="BDD5ED"/>
                                </w:tcPr>
                                <w:p w14:paraId="69A9307E" w14:textId="77777777" w:rsidR="0028760C" w:rsidRDefault="0028760C">
                                  <w:pPr>
                                    <w:pStyle w:val="TableParagraph"/>
                                    <w:rPr>
                                      <w:b/>
                                      <w:sz w:val="24"/>
                                    </w:rPr>
                                  </w:pPr>
                                </w:p>
                                <w:p w14:paraId="1AB63CB3" w14:textId="77777777" w:rsidR="0028760C" w:rsidRDefault="0028760C">
                                  <w:pPr>
                                    <w:pStyle w:val="TableParagraph"/>
                                    <w:spacing w:before="6"/>
                                    <w:rPr>
                                      <w:b/>
                                      <w:sz w:val="24"/>
                                    </w:rPr>
                                  </w:pPr>
                                </w:p>
                                <w:p w14:paraId="5C435A38" w14:textId="77777777" w:rsidR="0028760C" w:rsidRDefault="0028760C">
                                  <w:pPr>
                                    <w:pStyle w:val="TableParagraph"/>
                                    <w:spacing w:before="1" w:line="290" w:lineRule="atLeast"/>
                                    <w:ind w:right="99"/>
                                    <w:jc w:val="center"/>
                                  </w:pPr>
                                  <w:r>
                                    <w:rPr>
                                      <w:spacing w:val="-2"/>
                                    </w:rPr>
                                    <w:t xml:space="preserve">Number </w:t>
                                  </w:r>
                                  <w:r>
                                    <w:rPr>
                                      <w:spacing w:val="-6"/>
                                    </w:rPr>
                                    <w:t xml:space="preserve">of </w:t>
                                  </w:r>
                                  <w:r>
                                    <w:rPr>
                                      <w:spacing w:val="-2"/>
                                    </w:rPr>
                                    <w:t>meters</w:t>
                                  </w:r>
                                </w:p>
                              </w:tc>
                            </w:tr>
                            <w:tr w:rsidR="0028760C" w14:paraId="2E1BDDAA" w14:textId="77777777">
                              <w:trPr>
                                <w:trHeight w:val="279"/>
                              </w:trPr>
                              <w:tc>
                                <w:tcPr>
                                  <w:tcW w:w="3140" w:type="dxa"/>
                                </w:tcPr>
                                <w:p w14:paraId="6C2D2BE5" w14:textId="77777777" w:rsidR="0028760C" w:rsidRDefault="0028760C">
                                  <w:pPr>
                                    <w:pStyle w:val="TableParagraph"/>
                                    <w:spacing w:before="3"/>
                                  </w:pPr>
                                  <w:r>
                                    <w:rPr>
                                      <w:spacing w:val="-2"/>
                                    </w:rPr>
                                    <w:t>Electricity</w:t>
                                  </w:r>
                                </w:p>
                              </w:tc>
                              <w:tc>
                                <w:tcPr>
                                  <w:tcW w:w="1300" w:type="dxa"/>
                                </w:tcPr>
                                <w:p w14:paraId="1BF9E502" w14:textId="77777777" w:rsidR="0028760C" w:rsidRDefault="0028760C">
                                  <w:pPr>
                                    <w:pStyle w:val="TableParagraph"/>
                                    <w:spacing w:before="3"/>
                                    <w:ind w:right="14"/>
                                    <w:jc w:val="center"/>
                                  </w:pPr>
                                  <w:r>
                                    <w:rPr>
                                      <w:spacing w:val="-5"/>
                                    </w:rPr>
                                    <w:t>94</w:t>
                                  </w:r>
                                </w:p>
                              </w:tc>
                              <w:tc>
                                <w:tcPr>
                                  <w:tcW w:w="1020" w:type="dxa"/>
                                </w:tcPr>
                                <w:p w14:paraId="5CD33818" w14:textId="77777777" w:rsidR="0028760C" w:rsidRDefault="0028760C">
                                  <w:pPr>
                                    <w:pStyle w:val="TableParagraph"/>
                                    <w:spacing w:before="3"/>
                                    <w:ind w:right="99"/>
                                    <w:jc w:val="center"/>
                                  </w:pPr>
                                  <w:r>
                                    <w:rPr>
                                      <w:spacing w:val="-5"/>
                                    </w:rPr>
                                    <w:t>156</w:t>
                                  </w:r>
                                </w:p>
                              </w:tc>
                            </w:tr>
                            <w:tr w:rsidR="0028760C" w14:paraId="0F1ABD8B" w14:textId="77777777">
                              <w:trPr>
                                <w:trHeight w:val="300"/>
                              </w:trPr>
                              <w:tc>
                                <w:tcPr>
                                  <w:tcW w:w="3140" w:type="dxa"/>
                                </w:tcPr>
                                <w:p w14:paraId="7E13A0A4" w14:textId="77777777" w:rsidR="0028760C" w:rsidRDefault="0028760C">
                                  <w:pPr>
                                    <w:pStyle w:val="TableParagraph"/>
                                    <w:spacing w:before="9"/>
                                  </w:pPr>
                                  <w:r>
                                    <w:rPr>
                                      <w:spacing w:val="-5"/>
                                    </w:rPr>
                                    <w:t>Gas</w:t>
                                  </w:r>
                                </w:p>
                              </w:tc>
                              <w:tc>
                                <w:tcPr>
                                  <w:tcW w:w="1300" w:type="dxa"/>
                                </w:tcPr>
                                <w:p w14:paraId="5206A445" w14:textId="77777777" w:rsidR="0028760C" w:rsidRDefault="0028760C">
                                  <w:pPr>
                                    <w:pStyle w:val="TableParagraph"/>
                                    <w:spacing w:before="9"/>
                                    <w:ind w:right="14"/>
                                    <w:jc w:val="center"/>
                                  </w:pPr>
                                  <w:r>
                                    <w:rPr>
                                      <w:spacing w:val="-5"/>
                                    </w:rPr>
                                    <w:t>41</w:t>
                                  </w:r>
                                </w:p>
                              </w:tc>
                              <w:tc>
                                <w:tcPr>
                                  <w:tcW w:w="1020" w:type="dxa"/>
                                </w:tcPr>
                                <w:p w14:paraId="63D8CC19" w14:textId="77777777" w:rsidR="0028760C" w:rsidRDefault="0028760C">
                                  <w:pPr>
                                    <w:pStyle w:val="TableParagraph"/>
                                    <w:spacing w:before="9"/>
                                    <w:ind w:right="99"/>
                                    <w:jc w:val="center"/>
                                  </w:pPr>
                                  <w:r>
                                    <w:rPr>
                                      <w:spacing w:val="-5"/>
                                    </w:rPr>
                                    <w:t>59</w:t>
                                  </w:r>
                                </w:p>
                              </w:tc>
                            </w:tr>
                            <w:tr w:rsidR="0028760C" w14:paraId="61ADB6CD" w14:textId="77777777">
                              <w:trPr>
                                <w:trHeight w:val="280"/>
                              </w:trPr>
                              <w:tc>
                                <w:tcPr>
                                  <w:tcW w:w="3140" w:type="dxa"/>
                                </w:tcPr>
                                <w:p w14:paraId="0FE62489" w14:textId="77777777" w:rsidR="0028760C" w:rsidRDefault="0028760C">
                                  <w:pPr>
                                    <w:pStyle w:val="TableParagraph"/>
                                    <w:spacing w:line="249" w:lineRule="exact"/>
                                  </w:pPr>
                                  <w:r>
                                    <w:rPr>
                                      <w:spacing w:val="-2"/>
                                    </w:rPr>
                                    <w:t>Water</w:t>
                                  </w:r>
                                </w:p>
                              </w:tc>
                              <w:tc>
                                <w:tcPr>
                                  <w:tcW w:w="1300" w:type="dxa"/>
                                </w:tcPr>
                                <w:p w14:paraId="0B14679A" w14:textId="77777777" w:rsidR="0028760C" w:rsidRDefault="0028760C">
                                  <w:pPr>
                                    <w:pStyle w:val="TableParagraph"/>
                                    <w:spacing w:line="249" w:lineRule="exact"/>
                                    <w:ind w:right="14"/>
                                    <w:jc w:val="center"/>
                                  </w:pPr>
                                  <w:r>
                                    <w:rPr>
                                      <w:spacing w:val="-5"/>
                                    </w:rPr>
                                    <w:t>71</w:t>
                                  </w:r>
                                </w:p>
                              </w:tc>
                              <w:tc>
                                <w:tcPr>
                                  <w:tcW w:w="1020" w:type="dxa"/>
                                </w:tcPr>
                                <w:p w14:paraId="28D72B88" w14:textId="77777777" w:rsidR="0028760C" w:rsidRDefault="0028760C">
                                  <w:pPr>
                                    <w:pStyle w:val="TableParagraph"/>
                                    <w:spacing w:line="249" w:lineRule="exact"/>
                                    <w:ind w:right="99"/>
                                    <w:jc w:val="center"/>
                                  </w:pPr>
                                  <w:r>
                                    <w:rPr>
                                      <w:spacing w:val="-5"/>
                                    </w:rPr>
                                    <w:t>82</w:t>
                                  </w:r>
                                </w:p>
                              </w:tc>
                            </w:tr>
                            <w:tr w:rsidR="0028760C" w14:paraId="6244E798" w14:textId="77777777">
                              <w:trPr>
                                <w:trHeight w:val="280"/>
                              </w:trPr>
                              <w:tc>
                                <w:tcPr>
                                  <w:tcW w:w="3140" w:type="dxa"/>
                                </w:tcPr>
                                <w:p w14:paraId="604AD1BA" w14:textId="77777777" w:rsidR="0028760C" w:rsidRDefault="0028760C">
                                  <w:pPr>
                                    <w:pStyle w:val="TableParagraph"/>
                                    <w:spacing w:before="1"/>
                                  </w:pPr>
                                  <w:r>
                                    <w:t>Whitehall</w:t>
                                  </w:r>
                                  <w:r>
                                    <w:rPr>
                                      <w:spacing w:val="-7"/>
                                    </w:rPr>
                                    <w:t xml:space="preserve"> </w:t>
                                  </w:r>
                                  <w:r>
                                    <w:t>District</w:t>
                                  </w:r>
                                  <w:r>
                                    <w:rPr>
                                      <w:spacing w:val="-7"/>
                                    </w:rPr>
                                    <w:t xml:space="preserve"> </w:t>
                                  </w:r>
                                  <w:r>
                                    <w:t>Heat</w:t>
                                  </w:r>
                                  <w:r>
                                    <w:rPr>
                                      <w:spacing w:val="-7"/>
                                    </w:rPr>
                                    <w:t xml:space="preserve"> </w:t>
                                  </w:r>
                                  <w:r>
                                    <w:rPr>
                                      <w:spacing w:val="-2"/>
                                    </w:rPr>
                                    <w:t>System</w:t>
                                  </w:r>
                                </w:p>
                              </w:tc>
                              <w:tc>
                                <w:tcPr>
                                  <w:tcW w:w="1300" w:type="dxa"/>
                                </w:tcPr>
                                <w:p w14:paraId="315CC50E" w14:textId="77777777" w:rsidR="0028760C" w:rsidRDefault="0028760C">
                                  <w:pPr>
                                    <w:pStyle w:val="TableParagraph"/>
                                    <w:spacing w:before="1"/>
                                    <w:ind w:right="14"/>
                                    <w:jc w:val="center"/>
                                  </w:pPr>
                                  <w:r>
                                    <w:rPr>
                                      <w:spacing w:val="-5"/>
                                    </w:rPr>
                                    <w:t>18</w:t>
                                  </w:r>
                                </w:p>
                              </w:tc>
                              <w:tc>
                                <w:tcPr>
                                  <w:tcW w:w="1020" w:type="dxa"/>
                                </w:tcPr>
                                <w:p w14:paraId="4F0086EC" w14:textId="77777777" w:rsidR="0028760C" w:rsidRDefault="0028760C">
                                  <w:pPr>
                                    <w:pStyle w:val="TableParagraph"/>
                                    <w:rPr>
                                      <w:rFonts w:ascii="Times New Roman"/>
                                      <w:sz w:val="20"/>
                                    </w:rPr>
                                  </w:pPr>
                                </w:p>
                              </w:tc>
                            </w:tr>
                            <w:tr w:rsidR="0028760C" w14:paraId="09C897AD" w14:textId="77777777">
                              <w:trPr>
                                <w:trHeight w:val="300"/>
                              </w:trPr>
                              <w:tc>
                                <w:tcPr>
                                  <w:tcW w:w="3140" w:type="dxa"/>
                                </w:tcPr>
                                <w:p w14:paraId="0875A696" w14:textId="77777777" w:rsidR="0028760C" w:rsidRDefault="0028760C">
                                  <w:pPr>
                                    <w:pStyle w:val="TableParagraph"/>
                                    <w:spacing w:before="16"/>
                                    <w:rPr>
                                      <w:b/>
                                    </w:rPr>
                                  </w:pPr>
                                  <w:r>
                                    <w:rPr>
                                      <w:b/>
                                      <w:spacing w:val="-2"/>
                                    </w:rPr>
                                    <w:t>Total</w:t>
                                  </w:r>
                                </w:p>
                              </w:tc>
                              <w:tc>
                                <w:tcPr>
                                  <w:tcW w:w="1300" w:type="dxa"/>
                                </w:tcPr>
                                <w:p w14:paraId="24847F57" w14:textId="77777777" w:rsidR="0028760C" w:rsidRDefault="0028760C">
                                  <w:pPr>
                                    <w:pStyle w:val="TableParagraph"/>
                                    <w:rPr>
                                      <w:rFonts w:ascii="Times New Roman"/>
                                      <w:sz w:val="20"/>
                                    </w:rPr>
                                  </w:pPr>
                                </w:p>
                              </w:tc>
                              <w:tc>
                                <w:tcPr>
                                  <w:tcW w:w="1020" w:type="dxa"/>
                                </w:tcPr>
                                <w:p w14:paraId="0A1604F3" w14:textId="77777777" w:rsidR="0028760C" w:rsidRDefault="0028760C">
                                  <w:pPr>
                                    <w:pStyle w:val="TableParagraph"/>
                                    <w:spacing w:before="16"/>
                                    <w:ind w:right="99"/>
                                    <w:jc w:val="center"/>
                                    <w:rPr>
                                      <w:b/>
                                    </w:rPr>
                                  </w:pPr>
                                  <w:r>
                                    <w:rPr>
                                      <w:b/>
                                      <w:spacing w:val="-5"/>
                                    </w:rPr>
                                    <w:t>297</w:t>
                                  </w:r>
                                </w:p>
                              </w:tc>
                            </w:tr>
                          </w:tbl>
                          <w:p w14:paraId="6F6F8091" w14:textId="77777777" w:rsidR="0028760C" w:rsidRDefault="0028760C" w:rsidP="00BC72E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70A21" id="docshape13" o:spid="_x0000_s1030" type="#_x0000_t202" style="position:absolute;margin-left:1in;margin-top:299pt;width:274pt;height:151.9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1300"/>
                        <w:gridCol w:w="1020"/>
                      </w:tblGrid>
                      <w:tr w:rsidR="0028760C" w14:paraId="1EE90338" w14:textId="77777777">
                        <w:trPr>
                          <w:trHeight w:val="1460"/>
                        </w:trPr>
                        <w:tc>
                          <w:tcPr>
                            <w:tcW w:w="3140" w:type="dxa"/>
                            <w:shd w:val="clear" w:color="auto" w:fill="BDD5ED"/>
                          </w:tcPr>
                          <w:p w14:paraId="56565810" w14:textId="77777777" w:rsidR="0028760C" w:rsidRDefault="0028760C">
                            <w:pPr>
                              <w:pStyle w:val="TableParagraph"/>
                              <w:rPr>
                                <w:b/>
                                <w:sz w:val="24"/>
                              </w:rPr>
                            </w:pPr>
                          </w:p>
                          <w:p w14:paraId="497D3D32" w14:textId="77777777" w:rsidR="0028760C" w:rsidRDefault="0028760C">
                            <w:pPr>
                              <w:pStyle w:val="TableParagraph"/>
                              <w:rPr>
                                <w:b/>
                                <w:sz w:val="24"/>
                              </w:rPr>
                            </w:pPr>
                          </w:p>
                          <w:p w14:paraId="64A189C5" w14:textId="77777777" w:rsidR="0028760C" w:rsidRDefault="0028760C">
                            <w:pPr>
                              <w:pStyle w:val="TableParagraph"/>
                              <w:rPr>
                                <w:b/>
                                <w:sz w:val="24"/>
                              </w:rPr>
                            </w:pPr>
                          </w:p>
                          <w:p w14:paraId="242F25E8" w14:textId="77777777" w:rsidR="0028760C" w:rsidRDefault="0028760C">
                            <w:pPr>
                              <w:pStyle w:val="TableParagraph"/>
                              <w:spacing w:before="4"/>
                              <w:rPr>
                                <w:b/>
                                <w:sz w:val="30"/>
                              </w:rPr>
                            </w:pPr>
                          </w:p>
                          <w:p w14:paraId="3FCDF8DE" w14:textId="77777777" w:rsidR="0028760C" w:rsidRDefault="0028760C">
                            <w:pPr>
                              <w:pStyle w:val="TableParagraph"/>
                              <w:spacing w:before="1"/>
                            </w:pPr>
                            <w:r>
                              <w:t>Utility</w:t>
                            </w:r>
                            <w:r>
                              <w:rPr>
                                <w:spacing w:val="-7"/>
                              </w:rPr>
                              <w:t xml:space="preserve"> </w:t>
                            </w:r>
                            <w:r>
                              <w:rPr>
                                <w:spacing w:val="-4"/>
                              </w:rPr>
                              <w:t>Type</w:t>
                            </w:r>
                          </w:p>
                        </w:tc>
                        <w:tc>
                          <w:tcPr>
                            <w:tcW w:w="1300" w:type="dxa"/>
                            <w:shd w:val="clear" w:color="auto" w:fill="BDD5ED"/>
                          </w:tcPr>
                          <w:p w14:paraId="5BD13058" w14:textId="77777777" w:rsidR="0028760C" w:rsidRDefault="0028760C">
                            <w:pPr>
                              <w:pStyle w:val="TableParagraph"/>
                              <w:rPr>
                                <w:b/>
                                <w:sz w:val="24"/>
                              </w:rPr>
                            </w:pPr>
                          </w:p>
                          <w:p w14:paraId="033875B1" w14:textId="77777777" w:rsidR="0028760C" w:rsidRDefault="0028760C">
                            <w:pPr>
                              <w:pStyle w:val="TableParagraph"/>
                              <w:rPr>
                                <w:b/>
                                <w:sz w:val="24"/>
                              </w:rPr>
                            </w:pPr>
                          </w:p>
                          <w:p w14:paraId="2807B2FC" w14:textId="77777777" w:rsidR="0028760C" w:rsidRDefault="0028760C">
                            <w:pPr>
                              <w:pStyle w:val="TableParagraph"/>
                              <w:spacing w:before="10"/>
                              <w:rPr>
                                <w:b/>
                                <w:sz w:val="25"/>
                              </w:rPr>
                            </w:pPr>
                          </w:p>
                          <w:p w14:paraId="4A6A436B" w14:textId="77777777" w:rsidR="0028760C" w:rsidRDefault="0028760C">
                            <w:pPr>
                              <w:pStyle w:val="TableParagraph"/>
                              <w:spacing w:line="290" w:lineRule="atLeast"/>
                              <w:ind w:right="110"/>
                            </w:pPr>
                            <w:r>
                              <w:t>Number</w:t>
                            </w:r>
                            <w:r>
                              <w:rPr>
                                <w:spacing w:val="-16"/>
                              </w:rPr>
                              <w:t xml:space="preserve"> </w:t>
                            </w:r>
                            <w:r>
                              <w:t xml:space="preserve">of </w:t>
                            </w:r>
                            <w:r>
                              <w:rPr>
                                <w:spacing w:val="-2"/>
                              </w:rPr>
                              <w:t>sites</w:t>
                            </w:r>
                          </w:p>
                        </w:tc>
                        <w:tc>
                          <w:tcPr>
                            <w:tcW w:w="1020" w:type="dxa"/>
                            <w:shd w:val="clear" w:color="auto" w:fill="BDD5ED"/>
                          </w:tcPr>
                          <w:p w14:paraId="69A9307E" w14:textId="77777777" w:rsidR="0028760C" w:rsidRDefault="0028760C">
                            <w:pPr>
                              <w:pStyle w:val="TableParagraph"/>
                              <w:rPr>
                                <w:b/>
                                <w:sz w:val="24"/>
                              </w:rPr>
                            </w:pPr>
                          </w:p>
                          <w:p w14:paraId="1AB63CB3" w14:textId="77777777" w:rsidR="0028760C" w:rsidRDefault="0028760C">
                            <w:pPr>
                              <w:pStyle w:val="TableParagraph"/>
                              <w:spacing w:before="6"/>
                              <w:rPr>
                                <w:b/>
                                <w:sz w:val="24"/>
                              </w:rPr>
                            </w:pPr>
                          </w:p>
                          <w:p w14:paraId="5C435A38" w14:textId="77777777" w:rsidR="0028760C" w:rsidRDefault="0028760C">
                            <w:pPr>
                              <w:pStyle w:val="TableParagraph"/>
                              <w:spacing w:before="1" w:line="290" w:lineRule="atLeast"/>
                              <w:ind w:right="99"/>
                              <w:jc w:val="center"/>
                            </w:pPr>
                            <w:r>
                              <w:rPr>
                                <w:spacing w:val="-2"/>
                              </w:rPr>
                              <w:t xml:space="preserve">Number </w:t>
                            </w:r>
                            <w:r>
                              <w:rPr>
                                <w:spacing w:val="-6"/>
                              </w:rPr>
                              <w:t xml:space="preserve">of </w:t>
                            </w:r>
                            <w:r>
                              <w:rPr>
                                <w:spacing w:val="-2"/>
                              </w:rPr>
                              <w:t>meters</w:t>
                            </w:r>
                          </w:p>
                        </w:tc>
                      </w:tr>
                      <w:tr w:rsidR="0028760C" w14:paraId="2E1BDDAA" w14:textId="77777777">
                        <w:trPr>
                          <w:trHeight w:val="279"/>
                        </w:trPr>
                        <w:tc>
                          <w:tcPr>
                            <w:tcW w:w="3140" w:type="dxa"/>
                          </w:tcPr>
                          <w:p w14:paraId="6C2D2BE5" w14:textId="77777777" w:rsidR="0028760C" w:rsidRDefault="0028760C">
                            <w:pPr>
                              <w:pStyle w:val="TableParagraph"/>
                              <w:spacing w:before="3"/>
                            </w:pPr>
                            <w:r>
                              <w:rPr>
                                <w:spacing w:val="-2"/>
                              </w:rPr>
                              <w:t>Electricity</w:t>
                            </w:r>
                          </w:p>
                        </w:tc>
                        <w:tc>
                          <w:tcPr>
                            <w:tcW w:w="1300" w:type="dxa"/>
                          </w:tcPr>
                          <w:p w14:paraId="1BF9E502" w14:textId="77777777" w:rsidR="0028760C" w:rsidRDefault="0028760C">
                            <w:pPr>
                              <w:pStyle w:val="TableParagraph"/>
                              <w:spacing w:before="3"/>
                              <w:ind w:right="14"/>
                              <w:jc w:val="center"/>
                            </w:pPr>
                            <w:r>
                              <w:rPr>
                                <w:spacing w:val="-5"/>
                              </w:rPr>
                              <w:t>94</w:t>
                            </w:r>
                          </w:p>
                        </w:tc>
                        <w:tc>
                          <w:tcPr>
                            <w:tcW w:w="1020" w:type="dxa"/>
                          </w:tcPr>
                          <w:p w14:paraId="5CD33818" w14:textId="77777777" w:rsidR="0028760C" w:rsidRDefault="0028760C">
                            <w:pPr>
                              <w:pStyle w:val="TableParagraph"/>
                              <w:spacing w:before="3"/>
                              <w:ind w:right="99"/>
                              <w:jc w:val="center"/>
                            </w:pPr>
                            <w:r>
                              <w:rPr>
                                <w:spacing w:val="-5"/>
                              </w:rPr>
                              <w:t>156</w:t>
                            </w:r>
                          </w:p>
                        </w:tc>
                      </w:tr>
                      <w:tr w:rsidR="0028760C" w14:paraId="0F1ABD8B" w14:textId="77777777">
                        <w:trPr>
                          <w:trHeight w:val="300"/>
                        </w:trPr>
                        <w:tc>
                          <w:tcPr>
                            <w:tcW w:w="3140" w:type="dxa"/>
                          </w:tcPr>
                          <w:p w14:paraId="7E13A0A4" w14:textId="77777777" w:rsidR="0028760C" w:rsidRDefault="0028760C">
                            <w:pPr>
                              <w:pStyle w:val="TableParagraph"/>
                              <w:spacing w:before="9"/>
                            </w:pPr>
                            <w:r>
                              <w:rPr>
                                <w:spacing w:val="-5"/>
                              </w:rPr>
                              <w:t>Gas</w:t>
                            </w:r>
                          </w:p>
                        </w:tc>
                        <w:tc>
                          <w:tcPr>
                            <w:tcW w:w="1300" w:type="dxa"/>
                          </w:tcPr>
                          <w:p w14:paraId="5206A445" w14:textId="77777777" w:rsidR="0028760C" w:rsidRDefault="0028760C">
                            <w:pPr>
                              <w:pStyle w:val="TableParagraph"/>
                              <w:spacing w:before="9"/>
                              <w:ind w:right="14"/>
                              <w:jc w:val="center"/>
                            </w:pPr>
                            <w:r>
                              <w:rPr>
                                <w:spacing w:val="-5"/>
                              </w:rPr>
                              <w:t>41</w:t>
                            </w:r>
                          </w:p>
                        </w:tc>
                        <w:tc>
                          <w:tcPr>
                            <w:tcW w:w="1020" w:type="dxa"/>
                          </w:tcPr>
                          <w:p w14:paraId="63D8CC19" w14:textId="77777777" w:rsidR="0028760C" w:rsidRDefault="0028760C">
                            <w:pPr>
                              <w:pStyle w:val="TableParagraph"/>
                              <w:spacing w:before="9"/>
                              <w:ind w:right="99"/>
                              <w:jc w:val="center"/>
                            </w:pPr>
                            <w:r>
                              <w:rPr>
                                <w:spacing w:val="-5"/>
                              </w:rPr>
                              <w:t>59</w:t>
                            </w:r>
                          </w:p>
                        </w:tc>
                      </w:tr>
                      <w:tr w:rsidR="0028760C" w14:paraId="61ADB6CD" w14:textId="77777777">
                        <w:trPr>
                          <w:trHeight w:val="280"/>
                        </w:trPr>
                        <w:tc>
                          <w:tcPr>
                            <w:tcW w:w="3140" w:type="dxa"/>
                          </w:tcPr>
                          <w:p w14:paraId="0FE62489" w14:textId="77777777" w:rsidR="0028760C" w:rsidRDefault="0028760C">
                            <w:pPr>
                              <w:pStyle w:val="TableParagraph"/>
                              <w:spacing w:line="249" w:lineRule="exact"/>
                            </w:pPr>
                            <w:r>
                              <w:rPr>
                                <w:spacing w:val="-2"/>
                              </w:rPr>
                              <w:t>Water</w:t>
                            </w:r>
                          </w:p>
                        </w:tc>
                        <w:tc>
                          <w:tcPr>
                            <w:tcW w:w="1300" w:type="dxa"/>
                          </w:tcPr>
                          <w:p w14:paraId="0B14679A" w14:textId="77777777" w:rsidR="0028760C" w:rsidRDefault="0028760C">
                            <w:pPr>
                              <w:pStyle w:val="TableParagraph"/>
                              <w:spacing w:line="249" w:lineRule="exact"/>
                              <w:ind w:right="14"/>
                              <w:jc w:val="center"/>
                            </w:pPr>
                            <w:r>
                              <w:rPr>
                                <w:spacing w:val="-5"/>
                              </w:rPr>
                              <w:t>71</w:t>
                            </w:r>
                          </w:p>
                        </w:tc>
                        <w:tc>
                          <w:tcPr>
                            <w:tcW w:w="1020" w:type="dxa"/>
                          </w:tcPr>
                          <w:p w14:paraId="28D72B88" w14:textId="77777777" w:rsidR="0028760C" w:rsidRDefault="0028760C">
                            <w:pPr>
                              <w:pStyle w:val="TableParagraph"/>
                              <w:spacing w:line="249" w:lineRule="exact"/>
                              <w:ind w:right="99"/>
                              <w:jc w:val="center"/>
                            </w:pPr>
                            <w:r>
                              <w:rPr>
                                <w:spacing w:val="-5"/>
                              </w:rPr>
                              <w:t>82</w:t>
                            </w:r>
                          </w:p>
                        </w:tc>
                      </w:tr>
                      <w:tr w:rsidR="0028760C" w14:paraId="6244E798" w14:textId="77777777">
                        <w:trPr>
                          <w:trHeight w:val="280"/>
                        </w:trPr>
                        <w:tc>
                          <w:tcPr>
                            <w:tcW w:w="3140" w:type="dxa"/>
                          </w:tcPr>
                          <w:p w14:paraId="604AD1BA" w14:textId="77777777" w:rsidR="0028760C" w:rsidRDefault="0028760C">
                            <w:pPr>
                              <w:pStyle w:val="TableParagraph"/>
                              <w:spacing w:before="1"/>
                            </w:pPr>
                            <w:r>
                              <w:t>Whitehall</w:t>
                            </w:r>
                            <w:r>
                              <w:rPr>
                                <w:spacing w:val="-7"/>
                              </w:rPr>
                              <w:t xml:space="preserve"> </w:t>
                            </w:r>
                            <w:r>
                              <w:t>District</w:t>
                            </w:r>
                            <w:r>
                              <w:rPr>
                                <w:spacing w:val="-7"/>
                              </w:rPr>
                              <w:t xml:space="preserve"> </w:t>
                            </w:r>
                            <w:r>
                              <w:t>Heat</w:t>
                            </w:r>
                            <w:r>
                              <w:rPr>
                                <w:spacing w:val="-7"/>
                              </w:rPr>
                              <w:t xml:space="preserve"> </w:t>
                            </w:r>
                            <w:r>
                              <w:rPr>
                                <w:spacing w:val="-2"/>
                              </w:rPr>
                              <w:t>System</w:t>
                            </w:r>
                          </w:p>
                        </w:tc>
                        <w:tc>
                          <w:tcPr>
                            <w:tcW w:w="1300" w:type="dxa"/>
                          </w:tcPr>
                          <w:p w14:paraId="315CC50E" w14:textId="77777777" w:rsidR="0028760C" w:rsidRDefault="0028760C">
                            <w:pPr>
                              <w:pStyle w:val="TableParagraph"/>
                              <w:spacing w:before="1"/>
                              <w:ind w:right="14"/>
                              <w:jc w:val="center"/>
                            </w:pPr>
                            <w:r>
                              <w:rPr>
                                <w:spacing w:val="-5"/>
                              </w:rPr>
                              <w:t>18</w:t>
                            </w:r>
                          </w:p>
                        </w:tc>
                        <w:tc>
                          <w:tcPr>
                            <w:tcW w:w="1020" w:type="dxa"/>
                          </w:tcPr>
                          <w:p w14:paraId="4F0086EC" w14:textId="77777777" w:rsidR="0028760C" w:rsidRDefault="0028760C">
                            <w:pPr>
                              <w:pStyle w:val="TableParagraph"/>
                              <w:rPr>
                                <w:rFonts w:ascii="Times New Roman"/>
                                <w:sz w:val="20"/>
                              </w:rPr>
                            </w:pPr>
                          </w:p>
                        </w:tc>
                      </w:tr>
                      <w:tr w:rsidR="0028760C" w14:paraId="09C897AD" w14:textId="77777777">
                        <w:trPr>
                          <w:trHeight w:val="300"/>
                        </w:trPr>
                        <w:tc>
                          <w:tcPr>
                            <w:tcW w:w="3140" w:type="dxa"/>
                          </w:tcPr>
                          <w:p w14:paraId="0875A696" w14:textId="77777777" w:rsidR="0028760C" w:rsidRDefault="0028760C">
                            <w:pPr>
                              <w:pStyle w:val="TableParagraph"/>
                              <w:spacing w:before="16"/>
                              <w:rPr>
                                <w:b/>
                              </w:rPr>
                            </w:pPr>
                            <w:r>
                              <w:rPr>
                                <w:b/>
                                <w:spacing w:val="-2"/>
                              </w:rPr>
                              <w:t>Total</w:t>
                            </w:r>
                          </w:p>
                        </w:tc>
                        <w:tc>
                          <w:tcPr>
                            <w:tcW w:w="1300" w:type="dxa"/>
                          </w:tcPr>
                          <w:p w14:paraId="24847F57" w14:textId="77777777" w:rsidR="0028760C" w:rsidRDefault="0028760C">
                            <w:pPr>
                              <w:pStyle w:val="TableParagraph"/>
                              <w:rPr>
                                <w:rFonts w:ascii="Times New Roman"/>
                                <w:sz w:val="20"/>
                              </w:rPr>
                            </w:pPr>
                          </w:p>
                        </w:tc>
                        <w:tc>
                          <w:tcPr>
                            <w:tcW w:w="1020" w:type="dxa"/>
                          </w:tcPr>
                          <w:p w14:paraId="0A1604F3" w14:textId="77777777" w:rsidR="0028760C" w:rsidRDefault="0028760C">
                            <w:pPr>
                              <w:pStyle w:val="TableParagraph"/>
                              <w:spacing w:before="16"/>
                              <w:ind w:right="99"/>
                              <w:jc w:val="center"/>
                              <w:rPr>
                                <w:b/>
                              </w:rPr>
                            </w:pPr>
                            <w:r>
                              <w:rPr>
                                <w:b/>
                                <w:spacing w:val="-5"/>
                              </w:rPr>
                              <w:t>297</w:t>
                            </w:r>
                          </w:p>
                        </w:tc>
                      </w:tr>
                    </w:tbl>
                    <w:p w14:paraId="6F6F8091" w14:textId="77777777" w:rsidR="0028760C" w:rsidRDefault="0028760C" w:rsidP="00BC72E0">
                      <w:pPr>
                        <w:pStyle w:val="BodyText"/>
                      </w:pPr>
                    </w:p>
                  </w:txbxContent>
                </v:textbox>
                <w10:wrap anchorx="page" anchory="page"/>
              </v:shape>
            </w:pict>
          </mc:Fallback>
        </mc:AlternateContent>
      </w:r>
    </w:p>
    <w:p w14:paraId="586377BC" w14:textId="77777777" w:rsidR="00BC72E0" w:rsidRPr="00BC72E0" w:rsidRDefault="00BC72E0" w:rsidP="00BC72E0">
      <w:pPr>
        <w:widowControl w:val="0"/>
        <w:numPr>
          <w:ilvl w:val="0"/>
          <w:numId w:val="42"/>
        </w:numPr>
        <w:tabs>
          <w:tab w:val="left" w:pos="1899"/>
          <w:tab w:val="left" w:pos="1900"/>
        </w:tabs>
        <w:autoSpaceDE w:val="0"/>
        <w:autoSpaceDN w:val="0"/>
        <w:spacing w:before="89" w:after="0" w:line="240" w:lineRule="auto"/>
        <w:jc w:val="left"/>
        <w:outlineLvl w:val="0"/>
        <w:rPr>
          <w:rFonts w:eastAsia="Arial" w:cs="Arial"/>
          <w:b/>
          <w:bCs/>
          <w:sz w:val="32"/>
          <w:szCs w:val="32"/>
          <w:lang w:val="en-US" w:eastAsia="en-US"/>
        </w:rPr>
      </w:pPr>
      <w:bookmarkStart w:id="209" w:name="_TOC_250000"/>
      <w:bookmarkEnd w:id="209"/>
      <w:r w:rsidRPr="00BC72E0">
        <w:rPr>
          <w:rFonts w:eastAsia="Arial" w:cs="Arial"/>
          <w:b/>
          <w:bCs/>
          <w:spacing w:val="-2"/>
          <w:sz w:val="32"/>
          <w:szCs w:val="32"/>
          <w:lang w:val="en-US" w:eastAsia="en-US"/>
        </w:rPr>
        <w:t>APPENDICES</w:t>
      </w:r>
    </w:p>
    <w:p w14:paraId="7AF547CD" w14:textId="77777777" w:rsidR="00BC72E0" w:rsidRPr="00BC72E0" w:rsidRDefault="00BC72E0" w:rsidP="00BC72E0">
      <w:pPr>
        <w:widowControl w:val="0"/>
        <w:numPr>
          <w:ilvl w:val="1"/>
          <w:numId w:val="42"/>
        </w:numPr>
        <w:tabs>
          <w:tab w:val="left" w:pos="1629"/>
          <w:tab w:val="left" w:pos="1630"/>
        </w:tabs>
        <w:autoSpaceDE w:val="0"/>
        <w:autoSpaceDN w:val="0"/>
        <w:spacing w:before="120" w:after="0" w:line="240" w:lineRule="auto"/>
        <w:jc w:val="left"/>
        <w:outlineLvl w:val="2"/>
        <w:rPr>
          <w:rFonts w:eastAsia="Arial" w:cs="Arial"/>
          <w:b/>
          <w:bCs/>
          <w:sz w:val="24"/>
          <w:szCs w:val="24"/>
          <w:lang w:val="en-US" w:eastAsia="en-US"/>
        </w:rPr>
      </w:pPr>
      <w:r w:rsidRPr="00BC72E0">
        <w:rPr>
          <w:rFonts w:eastAsia="Arial" w:cs="Arial"/>
          <w:b/>
          <w:bCs/>
          <w:noProof/>
          <w:sz w:val="24"/>
          <w:szCs w:val="24"/>
        </w:rPr>
        <mc:AlternateContent>
          <mc:Choice Requires="wps">
            <w:drawing>
              <wp:anchor distT="0" distB="0" distL="114300" distR="114300" simplePos="0" relativeHeight="251713536" behindDoc="0" locked="0" layoutInCell="1" allowOverlap="1" wp14:anchorId="40F290FF" wp14:editId="34B1698B">
                <wp:simplePos x="0" y="0"/>
                <wp:positionH relativeFrom="page">
                  <wp:posOffset>914400</wp:posOffset>
                </wp:positionH>
                <wp:positionV relativeFrom="paragraph">
                  <wp:posOffset>1141095</wp:posOffset>
                </wp:positionV>
                <wp:extent cx="2832100" cy="393700"/>
                <wp:effectExtent l="0" t="0" r="0" b="0"/>
                <wp:wrapNone/>
                <wp:docPr id="18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1300"/>
                            </w:tblGrid>
                            <w:tr w:rsidR="0028760C" w14:paraId="1788200A" w14:textId="77777777">
                              <w:trPr>
                                <w:trHeight w:val="580"/>
                              </w:trPr>
                              <w:tc>
                                <w:tcPr>
                                  <w:tcW w:w="3140" w:type="dxa"/>
                                </w:tcPr>
                                <w:p w14:paraId="23A427C6" w14:textId="77777777" w:rsidR="0028760C" w:rsidRDefault="0028760C">
                                  <w:pPr>
                                    <w:pStyle w:val="TableParagraph"/>
                                    <w:spacing w:before="2"/>
                                  </w:pPr>
                                  <w:r>
                                    <w:t>Number</w:t>
                                  </w:r>
                                  <w:r>
                                    <w:rPr>
                                      <w:spacing w:val="-5"/>
                                    </w:rPr>
                                    <w:t xml:space="preserve"> </w:t>
                                  </w:r>
                                  <w:r>
                                    <w:t>of</w:t>
                                  </w:r>
                                  <w:r>
                                    <w:rPr>
                                      <w:spacing w:val="-5"/>
                                    </w:rPr>
                                    <w:t xml:space="preserve"> </w:t>
                                  </w:r>
                                  <w:r>
                                    <w:t>sites</w:t>
                                  </w:r>
                                  <w:r>
                                    <w:rPr>
                                      <w:spacing w:val="-5"/>
                                    </w:rPr>
                                    <w:t xml:space="preserve"> </w:t>
                                  </w:r>
                                  <w:r>
                                    <w:t>charged</w:t>
                                  </w:r>
                                  <w:r>
                                    <w:rPr>
                                      <w:spacing w:val="-5"/>
                                    </w:rPr>
                                    <w:t xml:space="preserve"> by</w:t>
                                  </w:r>
                                </w:p>
                                <w:p w14:paraId="6B969C63" w14:textId="77777777" w:rsidR="0028760C" w:rsidRDefault="0028760C">
                                  <w:pPr>
                                    <w:pStyle w:val="TableParagraph"/>
                                    <w:spacing w:before="38"/>
                                  </w:pPr>
                                  <w:r>
                                    <w:t>meter</w:t>
                                  </w:r>
                                  <w:r>
                                    <w:rPr>
                                      <w:spacing w:val="-5"/>
                                    </w:rPr>
                                    <w:t xml:space="preserve"> </w:t>
                                  </w:r>
                                  <w:r>
                                    <w:rPr>
                                      <w:spacing w:val="-2"/>
                                    </w:rPr>
                                    <w:t>point</w:t>
                                  </w:r>
                                </w:p>
                              </w:tc>
                              <w:tc>
                                <w:tcPr>
                                  <w:tcW w:w="1300" w:type="dxa"/>
                                </w:tcPr>
                                <w:p w14:paraId="0BFA6A6B" w14:textId="77777777" w:rsidR="0028760C" w:rsidRDefault="0028760C">
                                  <w:pPr>
                                    <w:pStyle w:val="TableParagraph"/>
                                    <w:spacing w:before="5"/>
                                    <w:rPr>
                                      <w:b/>
                                      <w:sz w:val="25"/>
                                    </w:rPr>
                                  </w:pPr>
                                </w:p>
                                <w:p w14:paraId="20D14671" w14:textId="77777777" w:rsidR="0028760C" w:rsidRDefault="0028760C">
                                  <w:pPr>
                                    <w:pStyle w:val="TableParagraph"/>
                                    <w:ind w:right="14"/>
                                    <w:jc w:val="center"/>
                                  </w:pPr>
                                  <w:r>
                                    <w:rPr>
                                      <w:spacing w:val="-5"/>
                                    </w:rPr>
                                    <w:t>143</w:t>
                                  </w:r>
                                </w:p>
                              </w:tc>
                            </w:tr>
                          </w:tbl>
                          <w:p w14:paraId="5C41E1F1" w14:textId="77777777" w:rsidR="0028760C" w:rsidRDefault="0028760C" w:rsidP="00BC72E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290FF" id="docshape14" o:spid="_x0000_s1031" type="#_x0000_t202" style="position:absolute;left:0;text-align:left;margin-left:1in;margin-top:89.85pt;width:223pt;height:31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1300"/>
                      </w:tblGrid>
                      <w:tr w:rsidR="0028760C" w14:paraId="1788200A" w14:textId="77777777">
                        <w:trPr>
                          <w:trHeight w:val="580"/>
                        </w:trPr>
                        <w:tc>
                          <w:tcPr>
                            <w:tcW w:w="3140" w:type="dxa"/>
                          </w:tcPr>
                          <w:p w14:paraId="23A427C6" w14:textId="77777777" w:rsidR="0028760C" w:rsidRDefault="0028760C">
                            <w:pPr>
                              <w:pStyle w:val="TableParagraph"/>
                              <w:spacing w:before="2"/>
                            </w:pPr>
                            <w:r>
                              <w:t>Number</w:t>
                            </w:r>
                            <w:r>
                              <w:rPr>
                                <w:spacing w:val="-5"/>
                              </w:rPr>
                              <w:t xml:space="preserve"> </w:t>
                            </w:r>
                            <w:r>
                              <w:t>of</w:t>
                            </w:r>
                            <w:r>
                              <w:rPr>
                                <w:spacing w:val="-5"/>
                              </w:rPr>
                              <w:t xml:space="preserve"> </w:t>
                            </w:r>
                            <w:r>
                              <w:t>sites</w:t>
                            </w:r>
                            <w:r>
                              <w:rPr>
                                <w:spacing w:val="-5"/>
                              </w:rPr>
                              <w:t xml:space="preserve"> </w:t>
                            </w:r>
                            <w:r>
                              <w:t>charged</w:t>
                            </w:r>
                            <w:r>
                              <w:rPr>
                                <w:spacing w:val="-5"/>
                              </w:rPr>
                              <w:t xml:space="preserve"> by</w:t>
                            </w:r>
                          </w:p>
                          <w:p w14:paraId="6B969C63" w14:textId="77777777" w:rsidR="0028760C" w:rsidRDefault="0028760C">
                            <w:pPr>
                              <w:pStyle w:val="TableParagraph"/>
                              <w:spacing w:before="38"/>
                            </w:pPr>
                            <w:r>
                              <w:t>meter</w:t>
                            </w:r>
                            <w:r>
                              <w:rPr>
                                <w:spacing w:val="-5"/>
                              </w:rPr>
                              <w:t xml:space="preserve"> </w:t>
                            </w:r>
                            <w:r>
                              <w:rPr>
                                <w:spacing w:val="-2"/>
                              </w:rPr>
                              <w:t>point</w:t>
                            </w:r>
                          </w:p>
                        </w:tc>
                        <w:tc>
                          <w:tcPr>
                            <w:tcW w:w="1300" w:type="dxa"/>
                          </w:tcPr>
                          <w:p w14:paraId="0BFA6A6B" w14:textId="77777777" w:rsidR="0028760C" w:rsidRDefault="0028760C">
                            <w:pPr>
                              <w:pStyle w:val="TableParagraph"/>
                              <w:spacing w:before="5"/>
                              <w:rPr>
                                <w:b/>
                                <w:sz w:val="25"/>
                              </w:rPr>
                            </w:pPr>
                          </w:p>
                          <w:p w14:paraId="20D14671" w14:textId="77777777" w:rsidR="0028760C" w:rsidRDefault="0028760C">
                            <w:pPr>
                              <w:pStyle w:val="TableParagraph"/>
                              <w:ind w:right="14"/>
                              <w:jc w:val="center"/>
                            </w:pPr>
                            <w:r>
                              <w:rPr>
                                <w:spacing w:val="-5"/>
                              </w:rPr>
                              <w:t>143</w:t>
                            </w:r>
                          </w:p>
                        </w:tc>
                      </w:tr>
                    </w:tbl>
                    <w:p w14:paraId="5C41E1F1" w14:textId="77777777" w:rsidR="0028760C" w:rsidRDefault="0028760C" w:rsidP="00BC72E0">
                      <w:pPr>
                        <w:pStyle w:val="BodyText"/>
                      </w:pPr>
                    </w:p>
                  </w:txbxContent>
                </v:textbox>
                <w10:wrap anchorx="page"/>
              </v:shape>
            </w:pict>
          </mc:Fallback>
        </mc:AlternateContent>
      </w:r>
      <w:r w:rsidRPr="00BC72E0">
        <w:rPr>
          <w:rFonts w:eastAsia="Arial" w:cs="Arial"/>
          <w:b/>
          <w:bCs/>
          <w:sz w:val="24"/>
          <w:szCs w:val="24"/>
          <w:lang w:val="en-US" w:eastAsia="en-US"/>
        </w:rPr>
        <w:t xml:space="preserve">Appendix 1 - Overview of Estate and </w:t>
      </w:r>
      <w:r w:rsidRPr="00BC72E0">
        <w:rPr>
          <w:rFonts w:eastAsia="Arial" w:cs="Arial"/>
          <w:b/>
          <w:bCs/>
          <w:spacing w:val="-2"/>
          <w:sz w:val="24"/>
          <w:szCs w:val="24"/>
          <w:lang w:val="en-US" w:eastAsia="en-US"/>
        </w:rPr>
        <w:t>volumes</w:t>
      </w:r>
    </w:p>
    <w:p w14:paraId="2ED081E1" w14:textId="77777777" w:rsidR="00BC72E0" w:rsidRPr="00BC72E0" w:rsidRDefault="00BC72E0" w:rsidP="00BC72E0">
      <w:pPr>
        <w:widowControl w:val="0"/>
        <w:autoSpaceDE w:val="0"/>
        <w:autoSpaceDN w:val="0"/>
        <w:spacing w:before="9" w:after="0" w:line="240" w:lineRule="auto"/>
        <w:jc w:val="left"/>
        <w:rPr>
          <w:rFonts w:eastAsia="Arial" w:cs="Arial"/>
          <w:b/>
          <w:sz w:val="15"/>
          <w:szCs w:val="24"/>
          <w:lang w:val="en-US" w:eastAsia="en-US"/>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1300"/>
      </w:tblGrid>
      <w:tr w:rsidR="00BC72E0" w:rsidRPr="00BC72E0" w14:paraId="513E9B33" w14:textId="77777777" w:rsidTr="00BC72E0">
        <w:trPr>
          <w:trHeight w:val="300"/>
        </w:trPr>
        <w:tc>
          <w:tcPr>
            <w:tcW w:w="4440" w:type="dxa"/>
            <w:gridSpan w:val="2"/>
          </w:tcPr>
          <w:p w14:paraId="101358B4" w14:textId="77777777" w:rsidR="00BC72E0" w:rsidRPr="00BC72E0" w:rsidRDefault="00BC72E0" w:rsidP="00BC72E0">
            <w:pPr>
              <w:widowControl w:val="0"/>
              <w:autoSpaceDE w:val="0"/>
              <w:autoSpaceDN w:val="0"/>
              <w:spacing w:before="13" w:after="0" w:line="240" w:lineRule="auto"/>
              <w:jc w:val="left"/>
              <w:rPr>
                <w:rFonts w:eastAsia="Arial" w:cs="Arial"/>
                <w:b/>
                <w:sz w:val="22"/>
                <w:szCs w:val="22"/>
                <w:lang w:val="en-US" w:eastAsia="en-US"/>
              </w:rPr>
            </w:pPr>
            <w:r w:rsidRPr="00BC72E0">
              <w:rPr>
                <w:rFonts w:eastAsia="Arial" w:cs="Arial"/>
                <w:b/>
                <w:sz w:val="22"/>
                <w:szCs w:val="22"/>
                <w:lang w:val="en-US" w:eastAsia="en-US"/>
              </w:rPr>
              <w:t>Current</w:t>
            </w:r>
            <w:r w:rsidRPr="00BC72E0">
              <w:rPr>
                <w:rFonts w:eastAsia="Arial" w:cs="Arial"/>
                <w:b/>
                <w:spacing w:val="-7"/>
                <w:sz w:val="22"/>
                <w:szCs w:val="22"/>
                <w:lang w:val="en-US" w:eastAsia="en-US"/>
              </w:rPr>
              <w:t xml:space="preserve"> </w:t>
            </w:r>
            <w:r w:rsidRPr="00BC72E0">
              <w:rPr>
                <w:rFonts w:eastAsia="Arial" w:cs="Arial"/>
                <w:b/>
                <w:spacing w:val="-2"/>
                <w:sz w:val="22"/>
                <w:szCs w:val="22"/>
                <w:lang w:val="en-US" w:eastAsia="en-US"/>
              </w:rPr>
              <w:t>Estate</w:t>
            </w:r>
          </w:p>
        </w:tc>
      </w:tr>
      <w:tr w:rsidR="00BC72E0" w:rsidRPr="00BC72E0" w14:paraId="06C9E7C0" w14:textId="77777777" w:rsidTr="00BC72E0">
        <w:trPr>
          <w:trHeight w:val="580"/>
        </w:trPr>
        <w:tc>
          <w:tcPr>
            <w:tcW w:w="3140" w:type="dxa"/>
          </w:tcPr>
          <w:p w14:paraId="69D4DB00" w14:textId="77777777" w:rsidR="00BC72E0" w:rsidRPr="00BC72E0" w:rsidRDefault="00BC72E0" w:rsidP="00BC72E0">
            <w:pPr>
              <w:widowControl w:val="0"/>
              <w:autoSpaceDE w:val="0"/>
              <w:autoSpaceDN w:val="0"/>
              <w:spacing w:after="0" w:line="252" w:lineRule="exact"/>
              <w:jc w:val="left"/>
              <w:rPr>
                <w:rFonts w:eastAsia="Arial" w:cs="Arial"/>
                <w:sz w:val="22"/>
                <w:szCs w:val="22"/>
                <w:lang w:val="en-US" w:eastAsia="en-US"/>
              </w:rPr>
            </w:pPr>
            <w:r w:rsidRPr="00BC72E0">
              <w:rPr>
                <w:rFonts w:eastAsia="Arial" w:cs="Arial"/>
                <w:sz w:val="22"/>
                <w:szCs w:val="22"/>
                <w:lang w:val="en-US" w:eastAsia="en-US"/>
              </w:rPr>
              <w:t>Number</w:t>
            </w:r>
            <w:r w:rsidRPr="00BC72E0">
              <w:rPr>
                <w:rFonts w:eastAsia="Arial" w:cs="Arial"/>
                <w:spacing w:val="-7"/>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6"/>
                <w:sz w:val="22"/>
                <w:szCs w:val="22"/>
                <w:lang w:val="en-US" w:eastAsia="en-US"/>
              </w:rPr>
              <w:t xml:space="preserve"> </w:t>
            </w:r>
            <w:r w:rsidRPr="00BC72E0">
              <w:rPr>
                <w:rFonts w:eastAsia="Arial" w:cs="Arial"/>
                <w:sz w:val="22"/>
                <w:szCs w:val="22"/>
                <w:lang w:val="en-US" w:eastAsia="en-US"/>
              </w:rPr>
              <w:t>GPA</w:t>
            </w:r>
            <w:r w:rsidRPr="00BC72E0">
              <w:rPr>
                <w:rFonts w:eastAsia="Arial" w:cs="Arial"/>
                <w:spacing w:val="-6"/>
                <w:sz w:val="22"/>
                <w:szCs w:val="22"/>
                <w:lang w:val="en-US" w:eastAsia="en-US"/>
              </w:rPr>
              <w:t xml:space="preserve"> </w:t>
            </w:r>
            <w:r w:rsidRPr="00BC72E0">
              <w:rPr>
                <w:rFonts w:eastAsia="Arial" w:cs="Arial"/>
                <w:sz w:val="22"/>
                <w:szCs w:val="22"/>
                <w:lang w:val="en-US" w:eastAsia="en-US"/>
              </w:rPr>
              <w:t>sites</w:t>
            </w:r>
            <w:r w:rsidRPr="00BC72E0">
              <w:rPr>
                <w:rFonts w:eastAsia="Arial" w:cs="Arial"/>
                <w:spacing w:val="-7"/>
                <w:sz w:val="22"/>
                <w:szCs w:val="22"/>
                <w:lang w:val="en-US" w:eastAsia="en-US"/>
              </w:rPr>
              <w:t xml:space="preserve"> </w:t>
            </w:r>
            <w:r w:rsidRPr="00BC72E0">
              <w:rPr>
                <w:rFonts w:eastAsia="Arial" w:cs="Arial"/>
                <w:sz w:val="22"/>
                <w:szCs w:val="22"/>
                <w:lang w:val="en-US" w:eastAsia="en-US"/>
              </w:rPr>
              <w:t>at</w:t>
            </w:r>
            <w:r w:rsidRPr="00BC72E0">
              <w:rPr>
                <w:rFonts w:eastAsia="Arial" w:cs="Arial"/>
                <w:spacing w:val="-6"/>
                <w:sz w:val="22"/>
                <w:szCs w:val="22"/>
                <w:lang w:val="en-US" w:eastAsia="en-US"/>
              </w:rPr>
              <w:t xml:space="preserve"> </w:t>
            </w:r>
            <w:r w:rsidRPr="00BC72E0">
              <w:rPr>
                <w:rFonts w:eastAsia="Arial" w:cs="Arial"/>
                <w:sz w:val="22"/>
                <w:szCs w:val="22"/>
                <w:lang w:val="en-US" w:eastAsia="en-US"/>
              </w:rPr>
              <w:t>time</w:t>
            </w:r>
            <w:r w:rsidRPr="00BC72E0">
              <w:rPr>
                <w:rFonts w:eastAsia="Arial" w:cs="Arial"/>
                <w:spacing w:val="-6"/>
                <w:sz w:val="22"/>
                <w:szCs w:val="22"/>
                <w:lang w:val="en-US" w:eastAsia="en-US"/>
              </w:rPr>
              <w:t xml:space="preserve"> </w:t>
            </w:r>
            <w:r w:rsidRPr="00BC72E0">
              <w:rPr>
                <w:rFonts w:eastAsia="Arial" w:cs="Arial"/>
                <w:spacing w:val="-5"/>
                <w:sz w:val="22"/>
                <w:szCs w:val="22"/>
                <w:lang w:val="en-US" w:eastAsia="en-US"/>
              </w:rPr>
              <w:t>of</w:t>
            </w:r>
          </w:p>
          <w:p w14:paraId="25E28949" w14:textId="77777777" w:rsidR="00BC72E0" w:rsidRPr="00BC72E0" w:rsidRDefault="00BC72E0" w:rsidP="00BC72E0">
            <w:pPr>
              <w:widowControl w:val="0"/>
              <w:autoSpaceDE w:val="0"/>
              <w:autoSpaceDN w:val="0"/>
              <w:spacing w:before="38" w:after="0" w:line="240" w:lineRule="auto"/>
              <w:jc w:val="left"/>
              <w:rPr>
                <w:rFonts w:eastAsia="Arial" w:cs="Arial"/>
                <w:sz w:val="22"/>
                <w:szCs w:val="22"/>
                <w:lang w:val="en-US" w:eastAsia="en-US"/>
              </w:rPr>
            </w:pPr>
            <w:r w:rsidRPr="00BC72E0">
              <w:rPr>
                <w:rFonts w:eastAsia="Arial" w:cs="Arial"/>
                <w:spacing w:val="-2"/>
                <w:sz w:val="22"/>
                <w:szCs w:val="22"/>
                <w:lang w:val="en-US" w:eastAsia="en-US"/>
              </w:rPr>
              <w:t>tendering</w:t>
            </w:r>
          </w:p>
        </w:tc>
        <w:tc>
          <w:tcPr>
            <w:tcW w:w="1300" w:type="dxa"/>
          </w:tcPr>
          <w:p w14:paraId="7EB979C7" w14:textId="77777777" w:rsidR="00BC72E0" w:rsidRPr="00BC72E0" w:rsidRDefault="00BC72E0" w:rsidP="00BC72E0">
            <w:pPr>
              <w:widowControl w:val="0"/>
              <w:autoSpaceDE w:val="0"/>
              <w:autoSpaceDN w:val="0"/>
              <w:spacing w:before="2" w:after="0" w:line="240" w:lineRule="auto"/>
              <w:jc w:val="left"/>
              <w:rPr>
                <w:rFonts w:eastAsia="Arial" w:cs="Arial"/>
                <w:b/>
                <w:sz w:val="25"/>
                <w:szCs w:val="22"/>
                <w:lang w:val="en-US" w:eastAsia="en-US"/>
              </w:rPr>
            </w:pPr>
          </w:p>
          <w:p w14:paraId="2C81B357" w14:textId="77777777" w:rsidR="00BC72E0" w:rsidRPr="00BC72E0" w:rsidRDefault="00BC72E0" w:rsidP="00BC72E0">
            <w:pPr>
              <w:widowControl w:val="0"/>
              <w:autoSpaceDE w:val="0"/>
              <w:autoSpaceDN w:val="0"/>
              <w:spacing w:before="1" w:after="0" w:line="240" w:lineRule="auto"/>
              <w:ind w:right="14"/>
              <w:jc w:val="center"/>
              <w:rPr>
                <w:rFonts w:eastAsia="Arial" w:cs="Arial"/>
                <w:sz w:val="22"/>
                <w:szCs w:val="22"/>
                <w:lang w:val="en-US" w:eastAsia="en-US"/>
              </w:rPr>
            </w:pPr>
            <w:r w:rsidRPr="00BC72E0">
              <w:rPr>
                <w:rFonts w:eastAsia="Arial" w:cs="Arial"/>
                <w:spacing w:val="-5"/>
                <w:sz w:val="22"/>
                <w:szCs w:val="22"/>
                <w:lang w:val="en-US" w:eastAsia="en-US"/>
              </w:rPr>
              <w:t>246</w:t>
            </w:r>
          </w:p>
        </w:tc>
      </w:tr>
    </w:tbl>
    <w:p w14:paraId="0ACC6DBF"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5F9AE651"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54829887"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31224A7C"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0B904FEA"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3A5687D2"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24A54587"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73691565"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2166BD3A"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7D762585"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388A5C26"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2EFDE8F6"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5DDEDFF6"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4A42BBDB"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7D2D9214"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5849FB15"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29322B2C"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04AF08F6"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49F76DE7"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34401B06" w14:textId="77777777" w:rsidR="00BC72E0" w:rsidRPr="00BC72E0" w:rsidRDefault="00BC72E0" w:rsidP="00BC72E0">
      <w:pPr>
        <w:widowControl w:val="0"/>
        <w:autoSpaceDE w:val="0"/>
        <w:autoSpaceDN w:val="0"/>
        <w:spacing w:before="3" w:after="1" w:line="240" w:lineRule="auto"/>
        <w:jc w:val="left"/>
        <w:rPr>
          <w:rFonts w:eastAsia="Arial" w:cs="Arial"/>
          <w:b/>
          <w:sz w:val="11"/>
          <w:szCs w:val="24"/>
          <w:lang w:val="en-US" w:eastAsia="en-US"/>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1300"/>
      </w:tblGrid>
      <w:tr w:rsidR="00BC72E0" w:rsidRPr="00BC72E0" w14:paraId="0A0D45FE" w14:textId="77777777" w:rsidTr="00BC72E0">
        <w:trPr>
          <w:trHeight w:val="1159"/>
        </w:trPr>
        <w:tc>
          <w:tcPr>
            <w:tcW w:w="3140" w:type="dxa"/>
          </w:tcPr>
          <w:p w14:paraId="1A59826F" w14:textId="77777777" w:rsidR="00BC72E0" w:rsidRPr="00BC72E0" w:rsidRDefault="00BC72E0" w:rsidP="00BC72E0">
            <w:pPr>
              <w:widowControl w:val="0"/>
              <w:autoSpaceDE w:val="0"/>
              <w:autoSpaceDN w:val="0"/>
              <w:spacing w:before="8" w:after="0" w:line="276" w:lineRule="auto"/>
              <w:jc w:val="left"/>
              <w:rPr>
                <w:rFonts w:eastAsia="Arial" w:cs="Arial"/>
                <w:sz w:val="22"/>
                <w:szCs w:val="22"/>
                <w:lang w:val="en-US" w:eastAsia="en-US"/>
              </w:rPr>
            </w:pPr>
            <w:r w:rsidRPr="00BC72E0">
              <w:rPr>
                <w:rFonts w:eastAsia="Arial" w:cs="Arial"/>
                <w:sz w:val="22"/>
                <w:szCs w:val="22"/>
                <w:lang w:val="en-US" w:eastAsia="en-US"/>
              </w:rPr>
              <w:t>Number of sites - Landlord managed utilities with combined/non</w:t>
            </w:r>
            <w:r w:rsidRPr="00BC72E0">
              <w:rPr>
                <w:rFonts w:eastAsia="Arial" w:cs="Arial"/>
                <w:spacing w:val="-16"/>
                <w:sz w:val="22"/>
                <w:szCs w:val="22"/>
                <w:lang w:val="en-US" w:eastAsia="en-US"/>
              </w:rPr>
              <w:t xml:space="preserve"> </w:t>
            </w:r>
            <w:r w:rsidRPr="00BC72E0">
              <w:rPr>
                <w:rFonts w:eastAsia="Arial" w:cs="Arial"/>
                <w:sz w:val="22"/>
                <w:szCs w:val="22"/>
                <w:lang w:val="en-US" w:eastAsia="en-US"/>
              </w:rPr>
              <w:t>metered</w:t>
            </w:r>
            <w:r w:rsidRPr="00BC72E0">
              <w:rPr>
                <w:rFonts w:eastAsia="Arial" w:cs="Arial"/>
                <w:spacing w:val="-15"/>
                <w:sz w:val="22"/>
                <w:szCs w:val="22"/>
                <w:lang w:val="en-US" w:eastAsia="en-US"/>
              </w:rPr>
              <w:t xml:space="preserve"> </w:t>
            </w:r>
            <w:r w:rsidRPr="00BC72E0">
              <w:rPr>
                <w:rFonts w:eastAsia="Arial" w:cs="Arial"/>
                <w:sz w:val="22"/>
                <w:szCs w:val="22"/>
                <w:lang w:val="en-US" w:eastAsia="en-US"/>
              </w:rPr>
              <w:t>utility</w:t>
            </w:r>
          </w:p>
          <w:p w14:paraId="76ED9A36" w14:textId="77777777" w:rsidR="00BC72E0" w:rsidRPr="00BC72E0" w:rsidRDefault="00BC72E0" w:rsidP="00BC72E0">
            <w:pPr>
              <w:widowControl w:val="0"/>
              <w:autoSpaceDE w:val="0"/>
              <w:autoSpaceDN w:val="0"/>
              <w:spacing w:after="0" w:line="240" w:lineRule="auto"/>
              <w:jc w:val="left"/>
              <w:rPr>
                <w:rFonts w:eastAsia="Arial" w:cs="Arial"/>
                <w:sz w:val="22"/>
                <w:szCs w:val="22"/>
                <w:lang w:val="en-US" w:eastAsia="en-US"/>
              </w:rPr>
            </w:pPr>
            <w:r w:rsidRPr="00BC72E0">
              <w:rPr>
                <w:rFonts w:eastAsia="Arial" w:cs="Arial"/>
                <w:spacing w:val="-2"/>
                <w:sz w:val="22"/>
                <w:szCs w:val="22"/>
                <w:lang w:val="en-US" w:eastAsia="en-US"/>
              </w:rPr>
              <w:t>charges</w:t>
            </w:r>
          </w:p>
        </w:tc>
        <w:tc>
          <w:tcPr>
            <w:tcW w:w="1300" w:type="dxa"/>
          </w:tcPr>
          <w:p w14:paraId="14420B2C" w14:textId="77777777" w:rsidR="00BC72E0" w:rsidRPr="00BC72E0" w:rsidRDefault="00BC72E0" w:rsidP="00BC72E0">
            <w:pPr>
              <w:widowControl w:val="0"/>
              <w:autoSpaceDE w:val="0"/>
              <w:autoSpaceDN w:val="0"/>
              <w:spacing w:after="0" w:line="240" w:lineRule="auto"/>
              <w:jc w:val="left"/>
              <w:rPr>
                <w:rFonts w:eastAsia="Arial" w:cs="Arial"/>
                <w:b/>
                <w:sz w:val="24"/>
                <w:szCs w:val="22"/>
                <w:lang w:val="en-US" w:eastAsia="en-US"/>
              </w:rPr>
            </w:pPr>
          </w:p>
          <w:p w14:paraId="44B34CB5" w14:textId="77777777" w:rsidR="00BC72E0" w:rsidRPr="00BC72E0" w:rsidRDefault="00BC72E0" w:rsidP="00BC72E0">
            <w:pPr>
              <w:widowControl w:val="0"/>
              <w:autoSpaceDE w:val="0"/>
              <w:autoSpaceDN w:val="0"/>
              <w:spacing w:after="0" w:line="240" w:lineRule="auto"/>
              <w:jc w:val="left"/>
              <w:rPr>
                <w:rFonts w:eastAsia="Arial" w:cs="Arial"/>
                <w:b/>
                <w:sz w:val="24"/>
                <w:szCs w:val="22"/>
                <w:lang w:val="en-US" w:eastAsia="en-US"/>
              </w:rPr>
            </w:pPr>
          </w:p>
          <w:p w14:paraId="2D929EA9" w14:textId="77777777" w:rsidR="00BC72E0" w:rsidRPr="00BC72E0" w:rsidRDefault="00BC72E0" w:rsidP="00BC72E0">
            <w:pPr>
              <w:widowControl w:val="0"/>
              <w:autoSpaceDE w:val="0"/>
              <w:autoSpaceDN w:val="0"/>
              <w:spacing w:before="7" w:after="0" w:line="240" w:lineRule="auto"/>
              <w:jc w:val="left"/>
              <w:rPr>
                <w:rFonts w:eastAsia="Arial" w:cs="Arial"/>
                <w:b/>
                <w:sz w:val="28"/>
                <w:szCs w:val="22"/>
                <w:lang w:val="en-US" w:eastAsia="en-US"/>
              </w:rPr>
            </w:pPr>
          </w:p>
          <w:p w14:paraId="6CDD8A3D" w14:textId="77777777" w:rsidR="00BC72E0" w:rsidRPr="00BC72E0" w:rsidRDefault="00BC72E0" w:rsidP="00BC72E0">
            <w:pPr>
              <w:widowControl w:val="0"/>
              <w:autoSpaceDE w:val="0"/>
              <w:autoSpaceDN w:val="0"/>
              <w:spacing w:after="0" w:line="240" w:lineRule="auto"/>
              <w:ind w:right="14"/>
              <w:jc w:val="center"/>
              <w:rPr>
                <w:rFonts w:eastAsia="Arial" w:cs="Arial"/>
                <w:sz w:val="22"/>
                <w:szCs w:val="22"/>
                <w:lang w:val="en-US" w:eastAsia="en-US"/>
              </w:rPr>
            </w:pPr>
            <w:r w:rsidRPr="00BC72E0">
              <w:rPr>
                <w:rFonts w:eastAsia="Arial" w:cs="Arial"/>
                <w:spacing w:val="-5"/>
                <w:sz w:val="22"/>
                <w:szCs w:val="22"/>
                <w:lang w:val="en-US" w:eastAsia="en-US"/>
              </w:rPr>
              <w:t>20</w:t>
            </w:r>
          </w:p>
        </w:tc>
      </w:tr>
    </w:tbl>
    <w:p w14:paraId="3A42D041" w14:textId="77777777" w:rsidR="00BC72E0" w:rsidRPr="00BC72E0" w:rsidRDefault="00BC72E0" w:rsidP="00BC72E0">
      <w:pPr>
        <w:widowControl w:val="0"/>
        <w:autoSpaceDE w:val="0"/>
        <w:autoSpaceDN w:val="0"/>
        <w:spacing w:before="5" w:after="0" w:line="240" w:lineRule="auto"/>
        <w:jc w:val="left"/>
        <w:rPr>
          <w:rFonts w:eastAsia="Arial" w:cs="Arial"/>
          <w:b/>
          <w:sz w:val="24"/>
          <w:szCs w:val="24"/>
          <w:lang w:val="en-US" w:eastAsia="en-US"/>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1300"/>
      </w:tblGrid>
      <w:tr w:rsidR="00BC72E0" w:rsidRPr="00BC72E0" w14:paraId="44003C5E" w14:textId="77777777" w:rsidTr="00BC72E0">
        <w:trPr>
          <w:trHeight w:val="580"/>
        </w:trPr>
        <w:tc>
          <w:tcPr>
            <w:tcW w:w="3140" w:type="dxa"/>
          </w:tcPr>
          <w:p w14:paraId="303C232F" w14:textId="77777777" w:rsidR="00BC72E0" w:rsidRPr="00BC72E0" w:rsidRDefault="00BC72E0" w:rsidP="00BC72E0">
            <w:pPr>
              <w:widowControl w:val="0"/>
              <w:autoSpaceDE w:val="0"/>
              <w:autoSpaceDN w:val="0"/>
              <w:spacing w:before="13" w:after="0" w:line="240" w:lineRule="auto"/>
              <w:jc w:val="left"/>
              <w:rPr>
                <w:rFonts w:eastAsia="Arial" w:cs="Arial"/>
                <w:sz w:val="22"/>
                <w:szCs w:val="22"/>
                <w:lang w:val="en-US" w:eastAsia="en-US"/>
              </w:rPr>
            </w:pPr>
            <w:r w:rsidRPr="00BC72E0">
              <w:rPr>
                <w:rFonts w:eastAsia="Arial" w:cs="Arial"/>
                <w:sz w:val="22"/>
                <w:szCs w:val="22"/>
                <w:lang w:val="en-US" w:eastAsia="en-US"/>
              </w:rPr>
              <w:t>Number</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5"/>
                <w:sz w:val="22"/>
                <w:szCs w:val="22"/>
                <w:lang w:val="en-US" w:eastAsia="en-US"/>
              </w:rPr>
              <w:t xml:space="preserve"> </w:t>
            </w:r>
            <w:r w:rsidRPr="00BC72E0">
              <w:rPr>
                <w:rFonts w:eastAsia="Arial" w:cs="Arial"/>
                <w:sz w:val="22"/>
                <w:szCs w:val="22"/>
                <w:lang w:val="en-US" w:eastAsia="en-US"/>
              </w:rPr>
              <w:t>sites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Client</w:t>
            </w:r>
            <w:r w:rsidRPr="00BC72E0">
              <w:rPr>
                <w:rFonts w:eastAsia="Arial" w:cs="Arial"/>
                <w:spacing w:val="-4"/>
                <w:sz w:val="22"/>
                <w:szCs w:val="22"/>
                <w:lang w:val="en-US" w:eastAsia="en-US"/>
              </w:rPr>
              <w:t xml:space="preserve"> </w:t>
            </w:r>
            <w:r w:rsidRPr="00BC72E0">
              <w:rPr>
                <w:rFonts w:eastAsia="Arial" w:cs="Arial"/>
                <w:spacing w:val="-5"/>
                <w:sz w:val="22"/>
                <w:szCs w:val="22"/>
                <w:lang w:val="en-US" w:eastAsia="en-US"/>
              </w:rPr>
              <w:t>or</w:t>
            </w:r>
          </w:p>
          <w:p w14:paraId="0E1E8630" w14:textId="77777777" w:rsidR="00BC72E0" w:rsidRPr="00BC72E0" w:rsidRDefault="00BC72E0" w:rsidP="00BC72E0">
            <w:pPr>
              <w:widowControl w:val="0"/>
              <w:autoSpaceDE w:val="0"/>
              <w:autoSpaceDN w:val="0"/>
              <w:spacing w:before="38" w:after="0" w:line="240" w:lineRule="auto"/>
              <w:jc w:val="left"/>
              <w:rPr>
                <w:rFonts w:eastAsia="Arial" w:cs="Arial"/>
                <w:sz w:val="22"/>
                <w:szCs w:val="22"/>
                <w:lang w:val="en-US" w:eastAsia="en-US"/>
              </w:rPr>
            </w:pPr>
            <w:r w:rsidRPr="00BC72E0">
              <w:rPr>
                <w:rFonts w:eastAsia="Arial" w:cs="Arial"/>
                <w:sz w:val="22"/>
                <w:szCs w:val="22"/>
                <w:lang w:val="en-US" w:eastAsia="en-US"/>
              </w:rPr>
              <w:t>landlords</w:t>
            </w:r>
            <w:r w:rsidRPr="00BC72E0">
              <w:rPr>
                <w:rFonts w:eastAsia="Arial" w:cs="Arial"/>
                <w:spacing w:val="-11"/>
                <w:sz w:val="22"/>
                <w:szCs w:val="22"/>
                <w:lang w:val="en-US" w:eastAsia="en-US"/>
              </w:rPr>
              <w:t xml:space="preserve"> </w:t>
            </w:r>
            <w:r w:rsidRPr="00BC72E0">
              <w:rPr>
                <w:rFonts w:eastAsia="Arial" w:cs="Arial"/>
                <w:sz w:val="22"/>
                <w:szCs w:val="22"/>
                <w:lang w:val="en-US" w:eastAsia="en-US"/>
              </w:rPr>
              <w:t>administered</w:t>
            </w:r>
            <w:r w:rsidRPr="00BC72E0">
              <w:rPr>
                <w:rFonts w:eastAsia="Arial" w:cs="Arial"/>
                <w:spacing w:val="-10"/>
                <w:sz w:val="22"/>
                <w:szCs w:val="22"/>
                <w:lang w:val="en-US" w:eastAsia="en-US"/>
              </w:rPr>
              <w:t xml:space="preserve"> </w:t>
            </w:r>
            <w:r w:rsidRPr="00BC72E0">
              <w:rPr>
                <w:rFonts w:eastAsia="Arial" w:cs="Arial"/>
                <w:spacing w:val="-2"/>
                <w:sz w:val="22"/>
                <w:szCs w:val="22"/>
                <w:lang w:val="en-US" w:eastAsia="en-US"/>
              </w:rPr>
              <w:t>utilities</w:t>
            </w:r>
          </w:p>
        </w:tc>
        <w:tc>
          <w:tcPr>
            <w:tcW w:w="1300" w:type="dxa"/>
          </w:tcPr>
          <w:p w14:paraId="440E972F" w14:textId="77777777" w:rsidR="00BC72E0" w:rsidRPr="00BC72E0" w:rsidRDefault="00BC72E0" w:rsidP="00BC72E0">
            <w:pPr>
              <w:widowControl w:val="0"/>
              <w:autoSpaceDE w:val="0"/>
              <w:autoSpaceDN w:val="0"/>
              <w:spacing w:before="4" w:after="0" w:line="240" w:lineRule="auto"/>
              <w:jc w:val="left"/>
              <w:rPr>
                <w:rFonts w:eastAsia="Arial" w:cs="Arial"/>
                <w:b/>
                <w:sz w:val="26"/>
                <w:szCs w:val="22"/>
                <w:lang w:val="en-US" w:eastAsia="en-US"/>
              </w:rPr>
            </w:pPr>
          </w:p>
          <w:p w14:paraId="7ECAC54E" w14:textId="77777777" w:rsidR="00BC72E0" w:rsidRPr="00BC72E0" w:rsidRDefault="00BC72E0" w:rsidP="00BC72E0">
            <w:pPr>
              <w:widowControl w:val="0"/>
              <w:autoSpaceDE w:val="0"/>
              <w:autoSpaceDN w:val="0"/>
              <w:spacing w:before="1" w:after="0" w:line="240" w:lineRule="auto"/>
              <w:ind w:right="14"/>
              <w:jc w:val="center"/>
              <w:rPr>
                <w:rFonts w:eastAsia="Arial" w:cs="Arial"/>
                <w:sz w:val="22"/>
                <w:szCs w:val="22"/>
                <w:lang w:val="en-US" w:eastAsia="en-US"/>
              </w:rPr>
            </w:pPr>
            <w:r w:rsidRPr="00BC72E0">
              <w:rPr>
                <w:rFonts w:eastAsia="Arial" w:cs="Arial"/>
                <w:spacing w:val="-5"/>
                <w:sz w:val="22"/>
                <w:szCs w:val="22"/>
                <w:lang w:val="en-US" w:eastAsia="en-US"/>
              </w:rPr>
              <w:t>83</w:t>
            </w:r>
          </w:p>
        </w:tc>
      </w:tr>
    </w:tbl>
    <w:p w14:paraId="5818C5E0" w14:textId="77777777" w:rsidR="00BC72E0" w:rsidRPr="00BC72E0" w:rsidRDefault="00BC72E0" w:rsidP="00BC72E0">
      <w:pPr>
        <w:widowControl w:val="0"/>
        <w:autoSpaceDE w:val="0"/>
        <w:autoSpaceDN w:val="0"/>
        <w:spacing w:before="1" w:after="0" w:line="240" w:lineRule="auto"/>
        <w:jc w:val="left"/>
        <w:rPr>
          <w:rFonts w:eastAsia="Arial" w:cs="Arial"/>
          <w:b/>
          <w:sz w:val="26"/>
          <w:szCs w:val="24"/>
          <w:lang w:val="en-US" w:eastAsia="en-US"/>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1300"/>
      </w:tblGrid>
      <w:tr w:rsidR="00BC72E0" w:rsidRPr="00BC72E0" w14:paraId="6266EA4E" w14:textId="77777777" w:rsidTr="00BC72E0">
        <w:trPr>
          <w:trHeight w:val="560"/>
        </w:trPr>
        <w:tc>
          <w:tcPr>
            <w:tcW w:w="4440" w:type="dxa"/>
            <w:gridSpan w:val="2"/>
          </w:tcPr>
          <w:p w14:paraId="496C1983" w14:textId="77777777" w:rsidR="00BC72E0" w:rsidRPr="00BC72E0" w:rsidRDefault="00BC72E0" w:rsidP="00BC72E0">
            <w:pPr>
              <w:widowControl w:val="0"/>
              <w:autoSpaceDE w:val="0"/>
              <w:autoSpaceDN w:val="0"/>
              <w:spacing w:after="0" w:line="249" w:lineRule="exact"/>
              <w:jc w:val="left"/>
              <w:rPr>
                <w:rFonts w:eastAsia="Arial" w:cs="Arial"/>
                <w:b/>
                <w:sz w:val="22"/>
                <w:szCs w:val="22"/>
                <w:lang w:val="en-US" w:eastAsia="en-US"/>
              </w:rPr>
            </w:pPr>
            <w:r w:rsidRPr="00BC72E0">
              <w:rPr>
                <w:rFonts w:eastAsia="Arial" w:cs="Arial"/>
                <w:b/>
                <w:sz w:val="22"/>
                <w:szCs w:val="22"/>
                <w:lang w:val="en-US" w:eastAsia="en-US"/>
              </w:rPr>
              <w:t>Future</w:t>
            </w:r>
            <w:r w:rsidRPr="00BC72E0">
              <w:rPr>
                <w:rFonts w:eastAsia="Arial" w:cs="Arial"/>
                <w:b/>
                <w:spacing w:val="-6"/>
                <w:sz w:val="22"/>
                <w:szCs w:val="22"/>
                <w:lang w:val="en-US" w:eastAsia="en-US"/>
              </w:rPr>
              <w:t xml:space="preserve"> </w:t>
            </w:r>
            <w:r w:rsidRPr="00BC72E0">
              <w:rPr>
                <w:rFonts w:eastAsia="Arial" w:cs="Arial"/>
                <w:b/>
                <w:sz w:val="22"/>
                <w:szCs w:val="22"/>
                <w:lang w:val="en-US" w:eastAsia="en-US"/>
              </w:rPr>
              <w:t>Estate</w:t>
            </w:r>
            <w:r w:rsidRPr="00BC72E0">
              <w:rPr>
                <w:rFonts w:eastAsia="Arial" w:cs="Arial"/>
                <w:b/>
                <w:spacing w:val="-5"/>
                <w:sz w:val="22"/>
                <w:szCs w:val="22"/>
                <w:lang w:val="en-US" w:eastAsia="en-US"/>
              </w:rPr>
              <w:t xml:space="preserve"> </w:t>
            </w:r>
            <w:r w:rsidRPr="00BC72E0">
              <w:rPr>
                <w:rFonts w:eastAsia="Arial" w:cs="Arial"/>
                <w:b/>
                <w:sz w:val="22"/>
                <w:szCs w:val="22"/>
                <w:lang w:val="en-US" w:eastAsia="en-US"/>
              </w:rPr>
              <w:t>Forecast</w:t>
            </w:r>
            <w:r w:rsidRPr="00BC72E0">
              <w:rPr>
                <w:rFonts w:eastAsia="Arial" w:cs="Arial"/>
                <w:b/>
                <w:spacing w:val="-5"/>
                <w:sz w:val="22"/>
                <w:szCs w:val="22"/>
                <w:lang w:val="en-US" w:eastAsia="en-US"/>
              </w:rPr>
              <w:t xml:space="preserve"> </w:t>
            </w:r>
            <w:r w:rsidRPr="00BC72E0">
              <w:rPr>
                <w:rFonts w:eastAsia="Arial" w:cs="Arial"/>
                <w:b/>
                <w:sz w:val="22"/>
                <w:szCs w:val="22"/>
                <w:lang w:val="en-US" w:eastAsia="en-US"/>
              </w:rPr>
              <w:t>-</w:t>
            </w:r>
            <w:r w:rsidRPr="00BC72E0">
              <w:rPr>
                <w:rFonts w:eastAsia="Arial" w:cs="Arial"/>
                <w:b/>
                <w:spacing w:val="-5"/>
                <w:sz w:val="22"/>
                <w:szCs w:val="22"/>
                <w:lang w:val="en-US" w:eastAsia="en-US"/>
              </w:rPr>
              <w:t xml:space="preserve"> </w:t>
            </w:r>
            <w:r w:rsidRPr="00BC72E0">
              <w:rPr>
                <w:rFonts w:eastAsia="Arial" w:cs="Arial"/>
                <w:b/>
                <w:spacing w:val="-2"/>
                <w:sz w:val="22"/>
                <w:szCs w:val="22"/>
                <w:lang w:val="en-US" w:eastAsia="en-US"/>
              </w:rPr>
              <w:t>Metering</w:t>
            </w:r>
          </w:p>
          <w:p w14:paraId="531B8916" w14:textId="77777777" w:rsidR="00BC72E0" w:rsidRPr="00BC72E0" w:rsidRDefault="00BC72E0" w:rsidP="00BC72E0">
            <w:pPr>
              <w:widowControl w:val="0"/>
              <w:autoSpaceDE w:val="0"/>
              <w:autoSpaceDN w:val="0"/>
              <w:spacing w:before="38" w:after="0" w:line="240" w:lineRule="auto"/>
              <w:jc w:val="left"/>
              <w:rPr>
                <w:rFonts w:eastAsia="Arial" w:cs="Arial"/>
                <w:b/>
                <w:sz w:val="22"/>
                <w:szCs w:val="22"/>
                <w:lang w:val="en-US" w:eastAsia="en-US"/>
              </w:rPr>
            </w:pPr>
            <w:r w:rsidRPr="00BC72E0">
              <w:rPr>
                <w:rFonts w:eastAsia="Arial" w:cs="Arial"/>
                <w:b/>
                <w:sz w:val="22"/>
                <w:szCs w:val="22"/>
                <w:lang w:val="en-US" w:eastAsia="en-US"/>
              </w:rPr>
              <w:t>Arrangements</w:t>
            </w:r>
            <w:r w:rsidRPr="00BC72E0">
              <w:rPr>
                <w:rFonts w:eastAsia="Arial" w:cs="Arial"/>
                <w:b/>
                <w:spacing w:val="-8"/>
                <w:sz w:val="22"/>
                <w:szCs w:val="22"/>
                <w:lang w:val="en-US" w:eastAsia="en-US"/>
              </w:rPr>
              <w:t xml:space="preserve"> </w:t>
            </w:r>
            <w:r w:rsidRPr="00BC72E0">
              <w:rPr>
                <w:rFonts w:eastAsia="Arial" w:cs="Arial"/>
                <w:b/>
                <w:sz w:val="22"/>
                <w:szCs w:val="22"/>
                <w:lang w:val="en-US" w:eastAsia="en-US"/>
              </w:rPr>
              <w:t>not</w:t>
            </w:r>
            <w:r w:rsidRPr="00BC72E0">
              <w:rPr>
                <w:rFonts w:eastAsia="Arial" w:cs="Arial"/>
                <w:b/>
                <w:spacing w:val="-8"/>
                <w:sz w:val="22"/>
                <w:szCs w:val="22"/>
                <w:lang w:val="en-US" w:eastAsia="en-US"/>
              </w:rPr>
              <w:t xml:space="preserve"> </w:t>
            </w:r>
            <w:r w:rsidRPr="00BC72E0">
              <w:rPr>
                <w:rFonts w:eastAsia="Arial" w:cs="Arial"/>
                <w:b/>
                <w:sz w:val="22"/>
                <w:szCs w:val="22"/>
                <w:lang w:val="en-US" w:eastAsia="en-US"/>
              </w:rPr>
              <w:t>currently</w:t>
            </w:r>
            <w:r w:rsidRPr="00BC72E0">
              <w:rPr>
                <w:rFonts w:eastAsia="Arial" w:cs="Arial"/>
                <w:b/>
                <w:spacing w:val="-8"/>
                <w:sz w:val="22"/>
                <w:szCs w:val="22"/>
                <w:lang w:val="en-US" w:eastAsia="en-US"/>
              </w:rPr>
              <w:t xml:space="preserve"> </w:t>
            </w:r>
            <w:r w:rsidRPr="00BC72E0">
              <w:rPr>
                <w:rFonts w:eastAsia="Arial" w:cs="Arial"/>
                <w:b/>
                <w:spacing w:val="-2"/>
                <w:sz w:val="22"/>
                <w:szCs w:val="22"/>
                <w:lang w:val="en-US" w:eastAsia="en-US"/>
              </w:rPr>
              <w:t>known</w:t>
            </w:r>
          </w:p>
        </w:tc>
      </w:tr>
      <w:tr w:rsidR="00BC72E0" w:rsidRPr="00BC72E0" w14:paraId="4214D3B9" w14:textId="77777777" w:rsidTr="00BC72E0">
        <w:trPr>
          <w:trHeight w:val="580"/>
        </w:trPr>
        <w:tc>
          <w:tcPr>
            <w:tcW w:w="3140" w:type="dxa"/>
          </w:tcPr>
          <w:p w14:paraId="21379FF5" w14:textId="77777777" w:rsidR="00BC72E0" w:rsidRPr="00BC72E0" w:rsidRDefault="00BC72E0" w:rsidP="00BC72E0">
            <w:pPr>
              <w:widowControl w:val="0"/>
              <w:autoSpaceDE w:val="0"/>
              <w:autoSpaceDN w:val="0"/>
              <w:spacing w:before="12" w:after="0" w:line="240" w:lineRule="auto"/>
              <w:jc w:val="left"/>
              <w:rPr>
                <w:rFonts w:eastAsia="Arial" w:cs="Arial"/>
                <w:sz w:val="22"/>
                <w:szCs w:val="22"/>
                <w:lang w:val="en-US" w:eastAsia="en-US"/>
              </w:rPr>
            </w:pPr>
            <w:r w:rsidRPr="00BC72E0">
              <w:rPr>
                <w:rFonts w:eastAsia="Arial" w:cs="Arial"/>
                <w:sz w:val="22"/>
                <w:szCs w:val="22"/>
                <w:lang w:val="en-US" w:eastAsia="en-US"/>
              </w:rPr>
              <w:t>Number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3"/>
                <w:sz w:val="22"/>
                <w:szCs w:val="22"/>
                <w:lang w:val="en-US" w:eastAsia="en-US"/>
              </w:rPr>
              <w:t xml:space="preserve"> </w:t>
            </w:r>
            <w:r w:rsidRPr="00BC72E0">
              <w:rPr>
                <w:rFonts w:eastAsia="Arial" w:cs="Arial"/>
                <w:sz w:val="22"/>
                <w:szCs w:val="22"/>
                <w:lang w:val="en-US" w:eastAsia="en-US"/>
              </w:rPr>
              <w:t>sites</w:t>
            </w:r>
            <w:r w:rsidRPr="00BC72E0">
              <w:rPr>
                <w:rFonts w:eastAsia="Arial" w:cs="Arial"/>
                <w:spacing w:val="-4"/>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3"/>
                <w:sz w:val="22"/>
                <w:szCs w:val="22"/>
                <w:lang w:val="en-US" w:eastAsia="en-US"/>
              </w:rPr>
              <w:t xml:space="preserve"> </w:t>
            </w:r>
            <w:r w:rsidRPr="00BC72E0">
              <w:rPr>
                <w:rFonts w:eastAsia="Arial" w:cs="Arial"/>
                <w:sz w:val="22"/>
                <w:szCs w:val="22"/>
                <w:lang w:val="en-US" w:eastAsia="en-US"/>
              </w:rPr>
              <w:t>be</w:t>
            </w:r>
            <w:r w:rsidRPr="00BC72E0">
              <w:rPr>
                <w:rFonts w:eastAsia="Arial" w:cs="Arial"/>
                <w:spacing w:val="-3"/>
                <w:sz w:val="22"/>
                <w:szCs w:val="22"/>
                <w:lang w:val="en-US" w:eastAsia="en-US"/>
              </w:rPr>
              <w:t xml:space="preserve"> </w:t>
            </w:r>
            <w:r w:rsidRPr="00BC72E0">
              <w:rPr>
                <w:rFonts w:eastAsia="Arial" w:cs="Arial"/>
                <w:spacing w:val="-2"/>
                <w:sz w:val="22"/>
                <w:szCs w:val="22"/>
                <w:lang w:val="en-US" w:eastAsia="en-US"/>
              </w:rPr>
              <w:t>onboard</w:t>
            </w:r>
          </w:p>
          <w:p w14:paraId="6E0049E0" w14:textId="77777777" w:rsidR="00BC72E0" w:rsidRPr="00BC72E0" w:rsidRDefault="00BC72E0" w:rsidP="00BC72E0">
            <w:pPr>
              <w:widowControl w:val="0"/>
              <w:autoSpaceDE w:val="0"/>
              <w:autoSpaceDN w:val="0"/>
              <w:spacing w:before="38" w:after="0" w:line="240" w:lineRule="auto"/>
              <w:jc w:val="left"/>
              <w:rPr>
                <w:rFonts w:eastAsia="Arial" w:cs="Arial"/>
                <w:sz w:val="22"/>
                <w:szCs w:val="22"/>
                <w:lang w:val="en-US" w:eastAsia="en-US"/>
              </w:rPr>
            </w:pPr>
            <w:r w:rsidRPr="00BC72E0">
              <w:rPr>
                <w:rFonts w:eastAsia="Arial" w:cs="Arial"/>
                <w:sz w:val="22"/>
                <w:szCs w:val="22"/>
                <w:lang w:val="en-US" w:eastAsia="en-US"/>
              </w:rPr>
              <w:t>in</w:t>
            </w:r>
            <w:r w:rsidRPr="00BC72E0">
              <w:rPr>
                <w:rFonts w:eastAsia="Arial" w:cs="Arial"/>
                <w:spacing w:val="-2"/>
                <w:sz w:val="22"/>
                <w:szCs w:val="22"/>
                <w:lang w:val="en-US" w:eastAsia="en-US"/>
              </w:rPr>
              <w:t xml:space="preserve"> 23/24</w:t>
            </w:r>
          </w:p>
        </w:tc>
        <w:tc>
          <w:tcPr>
            <w:tcW w:w="1300" w:type="dxa"/>
          </w:tcPr>
          <w:p w14:paraId="1C1F0858" w14:textId="77777777" w:rsidR="00BC72E0" w:rsidRPr="00BC72E0" w:rsidRDefault="00BC72E0" w:rsidP="00BC72E0">
            <w:pPr>
              <w:widowControl w:val="0"/>
              <w:autoSpaceDE w:val="0"/>
              <w:autoSpaceDN w:val="0"/>
              <w:spacing w:before="4" w:after="0" w:line="240" w:lineRule="auto"/>
              <w:jc w:val="left"/>
              <w:rPr>
                <w:rFonts w:eastAsia="Arial" w:cs="Arial"/>
                <w:b/>
                <w:sz w:val="26"/>
                <w:szCs w:val="22"/>
                <w:lang w:val="en-US" w:eastAsia="en-US"/>
              </w:rPr>
            </w:pPr>
          </w:p>
          <w:p w14:paraId="6D8FD615" w14:textId="77777777" w:rsidR="00BC72E0" w:rsidRPr="00BC72E0" w:rsidRDefault="00BC72E0" w:rsidP="00BC72E0">
            <w:pPr>
              <w:widowControl w:val="0"/>
              <w:autoSpaceDE w:val="0"/>
              <w:autoSpaceDN w:val="0"/>
              <w:spacing w:after="0" w:line="240" w:lineRule="auto"/>
              <w:ind w:right="442"/>
              <w:jc w:val="right"/>
              <w:rPr>
                <w:rFonts w:eastAsia="Arial" w:cs="Arial"/>
                <w:sz w:val="22"/>
                <w:szCs w:val="22"/>
                <w:lang w:val="en-US" w:eastAsia="en-US"/>
              </w:rPr>
            </w:pPr>
            <w:r w:rsidRPr="00BC72E0">
              <w:rPr>
                <w:rFonts w:eastAsia="Arial" w:cs="Arial"/>
                <w:spacing w:val="-5"/>
                <w:sz w:val="22"/>
                <w:szCs w:val="22"/>
                <w:lang w:val="en-US" w:eastAsia="en-US"/>
              </w:rPr>
              <w:t>126</w:t>
            </w:r>
          </w:p>
        </w:tc>
      </w:tr>
      <w:tr w:rsidR="00BC72E0" w:rsidRPr="00BC72E0" w14:paraId="03E71C51" w14:textId="77777777" w:rsidTr="00BC72E0">
        <w:trPr>
          <w:trHeight w:val="580"/>
        </w:trPr>
        <w:tc>
          <w:tcPr>
            <w:tcW w:w="3140" w:type="dxa"/>
          </w:tcPr>
          <w:p w14:paraId="340B2FDB" w14:textId="77777777" w:rsidR="00BC72E0" w:rsidRPr="00BC72E0" w:rsidRDefault="00BC72E0" w:rsidP="00BC72E0">
            <w:pPr>
              <w:widowControl w:val="0"/>
              <w:autoSpaceDE w:val="0"/>
              <w:autoSpaceDN w:val="0"/>
              <w:spacing w:before="9" w:after="0" w:line="240" w:lineRule="auto"/>
              <w:jc w:val="left"/>
              <w:rPr>
                <w:rFonts w:eastAsia="Arial" w:cs="Arial"/>
                <w:sz w:val="22"/>
                <w:szCs w:val="22"/>
                <w:lang w:val="en-US" w:eastAsia="en-US"/>
              </w:rPr>
            </w:pPr>
            <w:r w:rsidRPr="00BC72E0">
              <w:rPr>
                <w:rFonts w:eastAsia="Arial" w:cs="Arial"/>
                <w:sz w:val="22"/>
                <w:szCs w:val="22"/>
                <w:lang w:val="en-US" w:eastAsia="en-US"/>
              </w:rPr>
              <w:t>Number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4"/>
                <w:sz w:val="22"/>
                <w:szCs w:val="22"/>
                <w:lang w:val="en-US" w:eastAsia="en-US"/>
              </w:rPr>
              <w:t xml:space="preserve"> </w:t>
            </w:r>
            <w:r w:rsidRPr="00BC72E0">
              <w:rPr>
                <w:rFonts w:eastAsia="Arial" w:cs="Arial"/>
                <w:sz w:val="22"/>
                <w:szCs w:val="22"/>
                <w:lang w:val="en-US" w:eastAsia="en-US"/>
              </w:rPr>
              <w:t>sites</w:t>
            </w:r>
            <w:r w:rsidRPr="00BC72E0">
              <w:rPr>
                <w:rFonts w:eastAsia="Arial" w:cs="Arial"/>
                <w:spacing w:val="-4"/>
                <w:sz w:val="22"/>
                <w:szCs w:val="22"/>
                <w:lang w:val="en-US" w:eastAsia="en-US"/>
              </w:rPr>
              <w:t xml:space="preserve"> </w:t>
            </w:r>
            <w:r w:rsidRPr="00BC72E0">
              <w:rPr>
                <w:rFonts w:eastAsia="Arial" w:cs="Arial"/>
                <w:sz w:val="22"/>
                <w:szCs w:val="22"/>
                <w:lang w:val="en-US" w:eastAsia="en-US"/>
              </w:rPr>
              <w:t>for</w:t>
            </w:r>
            <w:r w:rsidRPr="00BC72E0">
              <w:rPr>
                <w:rFonts w:eastAsia="Arial" w:cs="Arial"/>
                <w:spacing w:val="-4"/>
                <w:sz w:val="22"/>
                <w:szCs w:val="22"/>
                <w:lang w:val="en-US" w:eastAsia="en-US"/>
              </w:rPr>
              <w:t xml:space="preserve"> </w:t>
            </w:r>
            <w:r w:rsidRPr="00BC72E0">
              <w:rPr>
                <w:rFonts w:eastAsia="Arial" w:cs="Arial"/>
                <w:spacing w:val="-2"/>
                <w:sz w:val="22"/>
                <w:szCs w:val="22"/>
                <w:lang w:val="en-US" w:eastAsia="en-US"/>
              </w:rPr>
              <w:t>disposal</w:t>
            </w:r>
          </w:p>
          <w:p w14:paraId="2C37C19F" w14:textId="77777777" w:rsidR="00BC72E0" w:rsidRPr="00BC72E0" w:rsidRDefault="00BC72E0" w:rsidP="00BC72E0">
            <w:pPr>
              <w:widowControl w:val="0"/>
              <w:autoSpaceDE w:val="0"/>
              <w:autoSpaceDN w:val="0"/>
              <w:spacing w:before="38" w:after="0" w:line="240" w:lineRule="auto"/>
              <w:jc w:val="left"/>
              <w:rPr>
                <w:rFonts w:eastAsia="Arial" w:cs="Arial"/>
                <w:sz w:val="22"/>
                <w:szCs w:val="22"/>
                <w:lang w:val="en-US" w:eastAsia="en-US"/>
              </w:rPr>
            </w:pPr>
            <w:r w:rsidRPr="00BC72E0">
              <w:rPr>
                <w:rFonts w:eastAsia="Arial" w:cs="Arial"/>
                <w:spacing w:val="-2"/>
                <w:sz w:val="22"/>
                <w:szCs w:val="22"/>
                <w:lang w:val="en-US" w:eastAsia="en-US"/>
              </w:rPr>
              <w:t>23/24</w:t>
            </w:r>
          </w:p>
        </w:tc>
        <w:tc>
          <w:tcPr>
            <w:tcW w:w="1300" w:type="dxa"/>
          </w:tcPr>
          <w:p w14:paraId="720BBB2A" w14:textId="77777777" w:rsidR="00BC72E0" w:rsidRPr="00BC72E0" w:rsidRDefault="00BC72E0" w:rsidP="00BC72E0">
            <w:pPr>
              <w:widowControl w:val="0"/>
              <w:autoSpaceDE w:val="0"/>
              <w:autoSpaceDN w:val="0"/>
              <w:spacing w:before="1" w:after="0" w:line="240" w:lineRule="auto"/>
              <w:jc w:val="left"/>
              <w:rPr>
                <w:rFonts w:eastAsia="Arial" w:cs="Arial"/>
                <w:b/>
                <w:sz w:val="26"/>
                <w:szCs w:val="22"/>
                <w:lang w:val="en-US" w:eastAsia="en-US"/>
              </w:rPr>
            </w:pPr>
          </w:p>
          <w:p w14:paraId="47182242" w14:textId="77777777" w:rsidR="00BC72E0" w:rsidRPr="00BC72E0" w:rsidRDefault="00BC72E0" w:rsidP="00BC72E0">
            <w:pPr>
              <w:widowControl w:val="0"/>
              <w:autoSpaceDE w:val="0"/>
              <w:autoSpaceDN w:val="0"/>
              <w:spacing w:after="0" w:line="240" w:lineRule="auto"/>
              <w:jc w:val="center"/>
              <w:rPr>
                <w:rFonts w:eastAsia="Arial" w:cs="Arial"/>
                <w:sz w:val="22"/>
                <w:szCs w:val="22"/>
                <w:lang w:val="en-US" w:eastAsia="en-US"/>
              </w:rPr>
            </w:pPr>
            <w:r w:rsidRPr="00BC72E0">
              <w:rPr>
                <w:rFonts w:eastAsia="Arial" w:cs="Arial"/>
                <w:sz w:val="22"/>
                <w:szCs w:val="22"/>
                <w:lang w:val="en-US" w:eastAsia="en-US"/>
              </w:rPr>
              <w:t>7</w:t>
            </w:r>
          </w:p>
        </w:tc>
      </w:tr>
      <w:tr w:rsidR="00BC72E0" w:rsidRPr="00BC72E0" w14:paraId="68D02BE1" w14:textId="77777777" w:rsidTr="00BC72E0">
        <w:trPr>
          <w:trHeight w:val="580"/>
        </w:trPr>
        <w:tc>
          <w:tcPr>
            <w:tcW w:w="3140" w:type="dxa"/>
          </w:tcPr>
          <w:p w14:paraId="5435F6D6" w14:textId="77777777" w:rsidR="00BC72E0" w:rsidRPr="00BC72E0" w:rsidRDefault="00BC72E0" w:rsidP="00BC72E0">
            <w:pPr>
              <w:widowControl w:val="0"/>
              <w:autoSpaceDE w:val="0"/>
              <w:autoSpaceDN w:val="0"/>
              <w:spacing w:before="6" w:after="0" w:line="240" w:lineRule="auto"/>
              <w:jc w:val="left"/>
              <w:rPr>
                <w:rFonts w:eastAsia="Arial" w:cs="Arial"/>
                <w:sz w:val="22"/>
                <w:szCs w:val="22"/>
                <w:lang w:val="en-US" w:eastAsia="en-US"/>
              </w:rPr>
            </w:pPr>
            <w:r w:rsidRPr="00BC72E0">
              <w:rPr>
                <w:rFonts w:eastAsia="Arial" w:cs="Arial"/>
                <w:sz w:val="22"/>
                <w:szCs w:val="22"/>
                <w:lang w:val="en-US" w:eastAsia="en-US"/>
              </w:rPr>
              <w:t>Number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3"/>
                <w:sz w:val="22"/>
                <w:szCs w:val="22"/>
                <w:lang w:val="en-US" w:eastAsia="en-US"/>
              </w:rPr>
              <w:t xml:space="preserve"> </w:t>
            </w:r>
            <w:r w:rsidRPr="00BC72E0">
              <w:rPr>
                <w:rFonts w:eastAsia="Arial" w:cs="Arial"/>
                <w:sz w:val="22"/>
                <w:szCs w:val="22"/>
                <w:lang w:val="en-US" w:eastAsia="en-US"/>
              </w:rPr>
              <w:t>sites</w:t>
            </w:r>
            <w:r w:rsidRPr="00BC72E0">
              <w:rPr>
                <w:rFonts w:eastAsia="Arial" w:cs="Arial"/>
                <w:spacing w:val="-4"/>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3"/>
                <w:sz w:val="22"/>
                <w:szCs w:val="22"/>
                <w:lang w:val="en-US" w:eastAsia="en-US"/>
              </w:rPr>
              <w:t xml:space="preserve"> </w:t>
            </w:r>
            <w:r w:rsidRPr="00BC72E0">
              <w:rPr>
                <w:rFonts w:eastAsia="Arial" w:cs="Arial"/>
                <w:sz w:val="22"/>
                <w:szCs w:val="22"/>
                <w:lang w:val="en-US" w:eastAsia="en-US"/>
              </w:rPr>
              <w:t>be</w:t>
            </w:r>
            <w:r w:rsidRPr="00BC72E0">
              <w:rPr>
                <w:rFonts w:eastAsia="Arial" w:cs="Arial"/>
                <w:spacing w:val="-3"/>
                <w:sz w:val="22"/>
                <w:szCs w:val="22"/>
                <w:lang w:val="en-US" w:eastAsia="en-US"/>
              </w:rPr>
              <w:t xml:space="preserve"> </w:t>
            </w:r>
            <w:r w:rsidRPr="00BC72E0">
              <w:rPr>
                <w:rFonts w:eastAsia="Arial" w:cs="Arial"/>
                <w:spacing w:val="-2"/>
                <w:sz w:val="22"/>
                <w:szCs w:val="22"/>
                <w:lang w:val="en-US" w:eastAsia="en-US"/>
              </w:rPr>
              <w:t>onboard</w:t>
            </w:r>
          </w:p>
          <w:p w14:paraId="354B5E6A" w14:textId="77777777" w:rsidR="00BC72E0" w:rsidRPr="00BC72E0" w:rsidRDefault="00BC72E0" w:rsidP="00BC72E0">
            <w:pPr>
              <w:widowControl w:val="0"/>
              <w:autoSpaceDE w:val="0"/>
              <w:autoSpaceDN w:val="0"/>
              <w:spacing w:before="38" w:after="0" w:line="240" w:lineRule="auto"/>
              <w:jc w:val="left"/>
              <w:rPr>
                <w:rFonts w:eastAsia="Arial" w:cs="Arial"/>
                <w:sz w:val="22"/>
                <w:szCs w:val="22"/>
                <w:lang w:val="en-US" w:eastAsia="en-US"/>
              </w:rPr>
            </w:pPr>
            <w:r w:rsidRPr="00BC72E0">
              <w:rPr>
                <w:rFonts w:eastAsia="Arial" w:cs="Arial"/>
                <w:sz w:val="22"/>
                <w:szCs w:val="22"/>
                <w:lang w:val="en-US" w:eastAsia="en-US"/>
              </w:rPr>
              <w:t>in</w:t>
            </w:r>
            <w:r w:rsidRPr="00BC72E0">
              <w:rPr>
                <w:rFonts w:eastAsia="Arial" w:cs="Arial"/>
                <w:spacing w:val="-2"/>
                <w:sz w:val="22"/>
                <w:szCs w:val="22"/>
                <w:lang w:val="en-US" w:eastAsia="en-US"/>
              </w:rPr>
              <w:t xml:space="preserve"> 24/25</w:t>
            </w:r>
          </w:p>
        </w:tc>
        <w:tc>
          <w:tcPr>
            <w:tcW w:w="1300" w:type="dxa"/>
          </w:tcPr>
          <w:p w14:paraId="2771C6DA" w14:textId="77777777" w:rsidR="00BC72E0" w:rsidRPr="00BC72E0" w:rsidRDefault="00BC72E0" w:rsidP="00BC72E0">
            <w:pPr>
              <w:widowControl w:val="0"/>
              <w:autoSpaceDE w:val="0"/>
              <w:autoSpaceDN w:val="0"/>
              <w:spacing w:before="9" w:after="0" w:line="240" w:lineRule="auto"/>
              <w:jc w:val="left"/>
              <w:rPr>
                <w:rFonts w:eastAsia="Arial" w:cs="Arial"/>
                <w:b/>
                <w:sz w:val="25"/>
                <w:szCs w:val="22"/>
                <w:lang w:val="en-US" w:eastAsia="en-US"/>
              </w:rPr>
            </w:pPr>
          </w:p>
          <w:p w14:paraId="52E65177" w14:textId="77777777" w:rsidR="00BC72E0" w:rsidRPr="00BC72E0" w:rsidRDefault="00BC72E0" w:rsidP="00BC72E0">
            <w:pPr>
              <w:widowControl w:val="0"/>
              <w:autoSpaceDE w:val="0"/>
              <w:autoSpaceDN w:val="0"/>
              <w:spacing w:after="0" w:line="240" w:lineRule="auto"/>
              <w:ind w:right="503"/>
              <w:jc w:val="right"/>
              <w:rPr>
                <w:rFonts w:eastAsia="Arial" w:cs="Arial"/>
                <w:sz w:val="22"/>
                <w:szCs w:val="22"/>
                <w:lang w:val="en-US" w:eastAsia="en-US"/>
              </w:rPr>
            </w:pPr>
            <w:r w:rsidRPr="00BC72E0">
              <w:rPr>
                <w:rFonts w:eastAsia="Arial" w:cs="Arial"/>
                <w:spacing w:val="-5"/>
                <w:sz w:val="22"/>
                <w:szCs w:val="22"/>
                <w:lang w:val="en-US" w:eastAsia="en-US"/>
              </w:rPr>
              <w:t>95</w:t>
            </w:r>
          </w:p>
        </w:tc>
      </w:tr>
      <w:tr w:rsidR="00BC72E0" w:rsidRPr="00BC72E0" w14:paraId="2AE7F2BD" w14:textId="77777777" w:rsidTr="00BC72E0">
        <w:trPr>
          <w:trHeight w:val="299"/>
        </w:trPr>
        <w:tc>
          <w:tcPr>
            <w:tcW w:w="3140" w:type="dxa"/>
          </w:tcPr>
          <w:p w14:paraId="153034ED" w14:textId="77777777" w:rsidR="00BC72E0" w:rsidRPr="00BC72E0" w:rsidRDefault="00BC72E0" w:rsidP="00BC72E0">
            <w:pPr>
              <w:widowControl w:val="0"/>
              <w:autoSpaceDE w:val="0"/>
              <w:autoSpaceDN w:val="0"/>
              <w:spacing w:before="12" w:after="0" w:line="240" w:lineRule="auto"/>
              <w:jc w:val="left"/>
              <w:rPr>
                <w:rFonts w:eastAsia="Arial" w:cs="Arial"/>
                <w:sz w:val="22"/>
                <w:szCs w:val="22"/>
                <w:lang w:val="en-US" w:eastAsia="en-US"/>
              </w:rPr>
            </w:pPr>
            <w:r w:rsidRPr="00BC72E0">
              <w:rPr>
                <w:rFonts w:eastAsia="Arial" w:cs="Arial"/>
                <w:sz w:val="22"/>
                <w:szCs w:val="22"/>
                <w:lang w:val="en-US" w:eastAsia="en-US"/>
              </w:rPr>
              <w:t>Number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4"/>
                <w:sz w:val="22"/>
                <w:szCs w:val="22"/>
                <w:lang w:val="en-US" w:eastAsia="en-US"/>
              </w:rPr>
              <w:t xml:space="preserve"> </w:t>
            </w:r>
            <w:r w:rsidRPr="00BC72E0">
              <w:rPr>
                <w:rFonts w:eastAsia="Arial" w:cs="Arial"/>
                <w:sz w:val="22"/>
                <w:szCs w:val="22"/>
                <w:lang w:val="en-US" w:eastAsia="en-US"/>
              </w:rPr>
              <w:t>sites</w:t>
            </w:r>
            <w:r w:rsidRPr="00BC72E0">
              <w:rPr>
                <w:rFonts w:eastAsia="Arial" w:cs="Arial"/>
                <w:spacing w:val="-4"/>
                <w:sz w:val="22"/>
                <w:szCs w:val="22"/>
                <w:lang w:val="en-US" w:eastAsia="en-US"/>
              </w:rPr>
              <w:t xml:space="preserve"> </w:t>
            </w:r>
            <w:r w:rsidRPr="00BC72E0">
              <w:rPr>
                <w:rFonts w:eastAsia="Arial" w:cs="Arial"/>
                <w:sz w:val="22"/>
                <w:szCs w:val="22"/>
                <w:lang w:val="en-US" w:eastAsia="en-US"/>
              </w:rPr>
              <w:t>for</w:t>
            </w:r>
            <w:r w:rsidRPr="00BC72E0">
              <w:rPr>
                <w:rFonts w:eastAsia="Arial" w:cs="Arial"/>
                <w:spacing w:val="-4"/>
                <w:sz w:val="22"/>
                <w:szCs w:val="22"/>
                <w:lang w:val="en-US" w:eastAsia="en-US"/>
              </w:rPr>
              <w:t xml:space="preserve"> </w:t>
            </w:r>
            <w:r w:rsidRPr="00BC72E0">
              <w:rPr>
                <w:rFonts w:eastAsia="Arial" w:cs="Arial"/>
                <w:spacing w:val="-2"/>
                <w:sz w:val="22"/>
                <w:szCs w:val="22"/>
                <w:lang w:val="en-US" w:eastAsia="en-US"/>
              </w:rPr>
              <w:t>disposal</w:t>
            </w:r>
          </w:p>
        </w:tc>
        <w:tc>
          <w:tcPr>
            <w:tcW w:w="1300" w:type="dxa"/>
          </w:tcPr>
          <w:p w14:paraId="756B27EF" w14:textId="77777777" w:rsidR="00BC72E0" w:rsidRPr="00BC72E0" w:rsidRDefault="00BC72E0" w:rsidP="00BC72E0">
            <w:pPr>
              <w:widowControl w:val="0"/>
              <w:autoSpaceDE w:val="0"/>
              <w:autoSpaceDN w:val="0"/>
              <w:spacing w:before="12" w:after="0" w:line="240" w:lineRule="auto"/>
              <w:jc w:val="center"/>
              <w:rPr>
                <w:rFonts w:eastAsia="Arial" w:cs="Arial"/>
                <w:sz w:val="22"/>
                <w:szCs w:val="22"/>
                <w:lang w:val="en-US" w:eastAsia="en-US"/>
              </w:rPr>
            </w:pPr>
            <w:r w:rsidRPr="00BC72E0">
              <w:rPr>
                <w:rFonts w:eastAsia="Arial" w:cs="Arial"/>
                <w:sz w:val="22"/>
                <w:szCs w:val="22"/>
                <w:lang w:val="en-US" w:eastAsia="en-US"/>
              </w:rPr>
              <w:t>7</w:t>
            </w:r>
          </w:p>
        </w:tc>
      </w:tr>
    </w:tbl>
    <w:p w14:paraId="1F57FA54" w14:textId="77777777" w:rsidR="00BC72E0" w:rsidRPr="00BC72E0" w:rsidRDefault="00BC72E0" w:rsidP="00BC72E0">
      <w:pPr>
        <w:widowControl w:val="0"/>
        <w:autoSpaceDE w:val="0"/>
        <w:autoSpaceDN w:val="0"/>
        <w:spacing w:after="0" w:line="240" w:lineRule="auto"/>
        <w:jc w:val="center"/>
        <w:rPr>
          <w:rFonts w:eastAsia="Arial" w:cs="Arial"/>
          <w:sz w:val="22"/>
          <w:szCs w:val="22"/>
          <w:lang w:val="en-US" w:eastAsia="en-US"/>
        </w:rPr>
        <w:sectPr w:rsidR="00BC72E0" w:rsidRPr="00BC72E0">
          <w:pgSz w:w="11920" w:h="16840"/>
          <w:pgMar w:top="2600" w:right="280" w:bottom="2060" w:left="260" w:header="455" w:footer="1875" w:gutter="0"/>
          <w:cols w:space="720"/>
        </w:sectPr>
      </w:pPr>
    </w:p>
    <w:p w14:paraId="0D2B2ECD" w14:textId="77777777" w:rsidR="00BC72E0" w:rsidRPr="00BC72E0" w:rsidRDefault="00BC72E0" w:rsidP="00BC72E0">
      <w:pPr>
        <w:widowControl w:val="0"/>
        <w:autoSpaceDE w:val="0"/>
        <w:autoSpaceDN w:val="0"/>
        <w:spacing w:before="9" w:after="0" w:line="240" w:lineRule="auto"/>
        <w:jc w:val="left"/>
        <w:rPr>
          <w:rFonts w:eastAsia="Arial" w:cs="Arial"/>
          <w:b/>
          <w:sz w:val="24"/>
          <w:szCs w:val="24"/>
          <w:lang w:val="en-US" w:eastAsia="en-US"/>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1300"/>
      </w:tblGrid>
      <w:tr w:rsidR="00BC72E0" w:rsidRPr="00BC72E0" w14:paraId="37BDE09E" w14:textId="77777777" w:rsidTr="00BC72E0">
        <w:trPr>
          <w:trHeight w:val="579"/>
        </w:trPr>
        <w:tc>
          <w:tcPr>
            <w:tcW w:w="3140" w:type="dxa"/>
          </w:tcPr>
          <w:p w14:paraId="4CAF307C" w14:textId="77777777" w:rsidR="00BC72E0" w:rsidRPr="00BC72E0" w:rsidRDefault="00BC72E0" w:rsidP="00BC72E0">
            <w:pPr>
              <w:widowControl w:val="0"/>
              <w:autoSpaceDE w:val="0"/>
              <w:autoSpaceDN w:val="0"/>
              <w:spacing w:before="9" w:after="0" w:line="240" w:lineRule="auto"/>
              <w:jc w:val="left"/>
              <w:rPr>
                <w:rFonts w:eastAsia="Arial" w:cs="Arial"/>
                <w:sz w:val="22"/>
                <w:szCs w:val="22"/>
                <w:lang w:val="en-US" w:eastAsia="en-US"/>
              </w:rPr>
            </w:pPr>
            <w:r w:rsidRPr="00BC72E0">
              <w:rPr>
                <w:rFonts w:eastAsia="Arial" w:cs="Arial"/>
                <w:sz w:val="22"/>
                <w:szCs w:val="22"/>
                <w:lang w:val="en-US" w:eastAsia="en-US"/>
              </w:rPr>
              <w:t>Number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3"/>
                <w:sz w:val="22"/>
                <w:szCs w:val="22"/>
                <w:lang w:val="en-US" w:eastAsia="en-US"/>
              </w:rPr>
              <w:t xml:space="preserve"> </w:t>
            </w:r>
            <w:r w:rsidRPr="00BC72E0">
              <w:rPr>
                <w:rFonts w:eastAsia="Arial" w:cs="Arial"/>
                <w:sz w:val="22"/>
                <w:szCs w:val="22"/>
                <w:lang w:val="en-US" w:eastAsia="en-US"/>
              </w:rPr>
              <w:t>sites</w:t>
            </w:r>
            <w:r w:rsidRPr="00BC72E0">
              <w:rPr>
                <w:rFonts w:eastAsia="Arial" w:cs="Arial"/>
                <w:spacing w:val="-4"/>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3"/>
                <w:sz w:val="22"/>
                <w:szCs w:val="22"/>
                <w:lang w:val="en-US" w:eastAsia="en-US"/>
              </w:rPr>
              <w:t xml:space="preserve"> </w:t>
            </w:r>
            <w:r w:rsidRPr="00BC72E0">
              <w:rPr>
                <w:rFonts w:eastAsia="Arial" w:cs="Arial"/>
                <w:sz w:val="22"/>
                <w:szCs w:val="22"/>
                <w:lang w:val="en-US" w:eastAsia="en-US"/>
              </w:rPr>
              <w:t>be</w:t>
            </w:r>
            <w:r w:rsidRPr="00BC72E0">
              <w:rPr>
                <w:rFonts w:eastAsia="Arial" w:cs="Arial"/>
                <w:spacing w:val="-3"/>
                <w:sz w:val="22"/>
                <w:szCs w:val="22"/>
                <w:lang w:val="en-US" w:eastAsia="en-US"/>
              </w:rPr>
              <w:t xml:space="preserve"> </w:t>
            </w:r>
            <w:r w:rsidRPr="00BC72E0">
              <w:rPr>
                <w:rFonts w:eastAsia="Arial" w:cs="Arial"/>
                <w:spacing w:val="-2"/>
                <w:sz w:val="22"/>
                <w:szCs w:val="22"/>
                <w:lang w:val="en-US" w:eastAsia="en-US"/>
              </w:rPr>
              <w:t>onboard</w:t>
            </w:r>
          </w:p>
          <w:p w14:paraId="77E3DFDB" w14:textId="77777777" w:rsidR="00BC72E0" w:rsidRPr="00BC72E0" w:rsidRDefault="00BC72E0" w:rsidP="00BC72E0">
            <w:pPr>
              <w:widowControl w:val="0"/>
              <w:autoSpaceDE w:val="0"/>
              <w:autoSpaceDN w:val="0"/>
              <w:spacing w:before="38" w:after="0" w:line="240" w:lineRule="auto"/>
              <w:jc w:val="left"/>
              <w:rPr>
                <w:rFonts w:eastAsia="Arial" w:cs="Arial"/>
                <w:sz w:val="22"/>
                <w:szCs w:val="22"/>
                <w:lang w:val="en-US" w:eastAsia="en-US"/>
              </w:rPr>
            </w:pPr>
            <w:r w:rsidRPr="00BC72E0">
              <w:rPr>
                <w:rFonts w:eastAsia="Arial" w:cs="Arial"/>
                <w:sz w:val="22"/>
                <w:szCs w:val="22"/>
                <w:lang w:val="en-US" w:eastAsia="en-US"/>
              </w:rPr>
              <w:t>in</w:t>
            </w:r>
            <w:r w:rsidRPr="00BC72E0">
              <w:rPr>
                <w:rFonts w:eastAsia="Arial" w:cs="Arial"/>
                <w:spacing w:val="-2"/>
                <w:sz w:val="22"/>
                <w:szCs w:val="22"/>
                <w:lang w:val="en-US" w:eastAsia="en-US"/>
              </w:rPr>
              <w:t xml:space="preserve"> 25/26</w:t>
            </w:r>
          </w:p>
        </w:tc>
        <w:tc>
          <w:tcPr>
            <w:tcW w:w="1300" w:type="dxa"/>
          </w:tcPr>
          <w:p w14:paraId="7C0FDA74" w14:textId="77777777" w:rsidR="00BC72E0" w:rsidRPr="00BC72E0" w:rsidRDefault="00BC72E0" w:rsidP="00BC72E0">
            <w:pPr>
              <w:widowControl w:val="0"/>
              <w:autoSpaceDE w:val="0"/>
              <w:autoSpaceDN w:val="0"/>
              <w:spacing w:before="1" w:after="0" w:line="240" w:lineRule="auto"/>
              <w:jc w:val="left"/>
              <w:rPr>
                <w:rFonts w:eastAsia="Arial" w:cs="Arial"/>
                <w:b/>
                <w:sz w:val="26"/>
                <w:szCs w:val="22"/>
                <w:lang w:val="en-US" w:eastAsia="en-US"/>
              </w:rPr>
            </w:pPr>
          </w:p>
          <w:p w14:paraId="073C84C3" w14:textId="77777777" w:rsidR="00BC72E0" w:rsidRPr="00BC72E0" w:rsidRDefault="00BC72E0" w:rsidP="00BC72E0">
            <w:pPr>
              <w:widowControl w:val="0"/>
              <w:autoSpaceDE w:val="0"/>
              <w:autoSpaceDN w:val="0"/>
              <w:spacing w:after="0" w:line="240" w:lineRule="auto"/>
              <w:ind w:right="14"/>
              <w:jc w:val="center"/>
              <w:rPr>
                <w:rFonts w:eastAsia="Arial" w:cs="Arial"/>
                <w:sz w:val="22"/>
                <w:szCs w:val="22"/>
                <w:lang w:val="en-US" w:eastAsia="en-US"/>
              </w:rPr>
            </w:pPr>
            <w:r w:rsidRPr="00BC72E0">
              <w:rPr>
                <w:rFonts w:eastAsia="Arial" w:cs="Arial"/>
                <w:spacing w:val="-5"/>
                <w:sz w:val="22"/>
                <w:szCs w:val="22"/>
                <w:lang w:val="en-US" w:eastAsia="en-US"/>
              </w:rPr>
              <w:t>140</w:t>
            </w:r>
          </w:p>
        </w:tc>
      </w:tr>
      <w:tr w:rsidR="00BC72E0" w:rsidRPr="00BC72E0" w14:paraId="001625FF" w14:textId="77777777" w:rsidTr="00BC72E0">
        <w:trPr>
          <w:trHeight w:val="299"/>
        </w:trPr>
        <w:tc>
          <w:tcPr>
            <w:tcW w:w="3140" w:type="dxa"/>
          </w:tcPr>
          <w:p w14:paraId="0A5ED495" w14:textId="77777777" w:rsidR="00BC72E0" w:rsidRPr="00BC72E0" w:rsidRDefault="00BC72E0" w:rsidP="00BC72E0">
            <w:pPr>
              <w:widowControl w:val="0"/>
              <w:autoSpaceDE w:val="0"/>
              <w:autoSpaceDN w:val="0"/>
              <w:spacing w:before="15" w:after="0" w:line="240" w:lineRule="auto"/>
              <w:jc w:val="left"/>
              <w:rPr>
                <w:rFonts w:eastAsia="Arial" w:cs="Arial"/>
                <w:sz w:val="22"/>
                <w:szCs w:val="22"/>
                <w:lang w:val="en-US" w:eastAsia="en-US"/>
              </w:rPr>
            </w:pPr>
            <w:r w:rsidRPr="00BC72E0">
              <w:rPr>
                <w:rFonts w:eastAsia="Arial" w:cs="Arial"/>
                <w:sz w:val="22"/>
                <w:szCs w:val="22"/>
                <w:lang w:val="en-US" w:eastAsia="en-US"/>
              </w:rPr>
              <w:t>Number</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4"/>
                <w:sz w:val="22"/>
                <w:szCs w:val="22"/>
                <w:lang w:val="en-US" w:eastAsia="en-US"/>
              </w:rPr>
              <w:t xml:space="preserve"> </w:t>
            </w:r>
            <w:r w:rsidRPr="00BC72E0">
              <w:rPr>
                <w:rFonts w:eastAsia="Arial" w:cs="Arial"/>
                <w:sz w:val="22"/>
                <w:szCs w:val="22"/>
                <w:lang w:val="en-US" w:eastAsia="en-US"/>
              </w:rPr>
              <w:t>sites</w:t>
            </w:r>
            <w:r w:rsidRPr="00BC72E0">
              <w:rPr>
                <w:rFonts w:eastAsia="Arial" w:cs="Arial"/>
                <w:spacing w:val="-4"/>
                <w:sz w:val="22"/>
                <w:szCs w:val="22"/>
                <w:lang w:val="en-US" w:eastAsia="en-US"/>
              </w:rPr>
              <w:t xml:space="preserve"> </w:t>
            </w:r>
            <w:r w:rsidRPr="00BC72E0">
              <w:rPr>
                <w:rFonts w:eastAsia="Arial" w:cs="Arial"/>
                <w:sz w:val="22"/>
                <w:szCs w:val="22"/>
                <w:lang w:val="en-US" w:eastAsia="en-US"/>
              </w:rPr>
              <w:t>for</w:t>
            </w:r>
            <w:r w:rsidRPr="00BC72E0">
              <w:rPr>
                <w:rFonts w:eastAsia="Arial" w:cs="Arial"/>
                <w:spacing w:val="-4"/>
                <w:sz w:val="22"/>
                <w:szCs w:val="22"/>
                <w:lang w:val="en-US" w:eastAsia="en-US"/>
              </w:rPr>
              <w:t xml:space="preserve"> </w:t>
            </w:r>
            <w:r w:rsidRPr="00BC72E0">
              <w:rPr>
                <w:rFonts w:eastAsia="Arial" w:cs="Arial"/>
                <w:spacing w:val="-2"/>
                <w:sz w:val="22"/>
                <w:szCs w:val="22"/>
                <w:lang w:val="en-US" w:eastAsia="en-US"/>
              </w:rPr>
              <w:t>disposal</w:t>
            </w:r>
          </w:p>
        </w:tc>
        <w:tc>
          <w:tcPr>
            <w:tcW w:w="1300" w:type="dxa"/>
          </w:tcPr>
          <w:p w14:paraId="730E2108" w14:textId="77777777" w:rsidR="00BC72E0" w:rsidRPr="00BC72E0" w:rsidRDefault="00BC72E0" w:rsidP="00BC72E0">
            <w:pPr>
              <w:widowControl w:val="0"/>
              <w:autoSpaceDE w:val="0"/>
              <w:autoSpaceDN w:val="0"/>
              <w:spacing w:before="15" w:after="0" w:line="240" w:lineRule="auto"/>
              <w:jc w:val="center"/>
              <w:rPr>
                <w:rFonts w:eastAsia="Arial" w:cs="Arial"/>
                <w:sz w:val="22"/>
                <w:szCs w:val="22"/>
                <w:lang w:val="en-US" w:eastAsia="en-US"/>
              </w:rPr>
            </w:pPr>
            <w:r w:rsidRPr="00BC72E0">
              <w:rPr>
                <w:rFonts w:eastAsia="Arial" w:cs="Arial"/>
                <w:sz w:val="22"/>
                <w:szCs w:val="22"/>
                <w:lang w:val="en-US" w:eastAsia="en-US"/>
              </w:rPr>
              <w:t>7</w:t>
            </w:r>
          </w:p>
        </w:tc>
      </w:tr>
      <w:tr w:rsidR="00BC72E0" w:rsidRPr="00BC72E0" w14:paraId="20F1E271" w14:textId="77777777" w:rsidTr="00BC72E0">
        <w:trPr>
          <w:trHeight w:val="580"/>
        </w:trPr>
        <w:tc>
          <w:tcPr>
            <w:tcW w:w="3140" w:type="dxa"/>
          </w:tcPr>
          <w:p w14:paraId="6CBC654D" w14:textId="77777777" w:rsidR="00BC72E0" w:rsidRPr="00BC72E0" w:rsidRDefault="00BC72E0" w:rsidP="00BC72E0">
            <w:pPr>
              <w:widowControl w:val="0"/>
              <w:autoSpaceDE w:val="0"/>
              <w:autoSpaceDN w:val="0"/>
              <w:spacing w:before="1" w:after="0" w:line="240" w:lineRule="auto"/>
              <w:jc w:val="left"/>
              <w:rPr>
                <w:rFonts w:eastAsia="Arial" w:cs="Arial"/>
                <w:b/>
                <w:sz w:val="22"/>
                <w:szCs w:val="22"/>
                <w:lang w:val="en-US" w:eastAsia="en-US"/>
              </w:rPr>
            </w:pPr>
            <w:r w:rsidRPr="00BC72E0">
              <w:rPr>
                <w:rFonts w:eastAsia="Arial" w:cs="Arial"/>
                <w:b/>
                <w:sz w:val="22"/>
                <w:szCs w:val="22"/>
                <w:lang w:val="en-US" w:eastAsia="en-US"/>
              </w:rPr>
              <w:t>Total</w:t>
            </w:r>
            <w:r w:rsidRPr="00BC72E0">
              <w:rPr>
                <w:rFonts w:eastAsia="Arial" w:cs="Arial"/>
                <w:b/>
                <w:spacing w:val="-8"/>
                <w:sz w:val="22"/>
                <w:szCs w:val="22"/>
                <w:lang w:val="en-US" w:eastAsia="en-US"/>
              </w:rPr>
              <w:t xml:space="preserve"> </w:t>
            </w:r>
            <w:r w:rsidRPr="00BC72E0">
              <w:rPr>
                <w:rFonts w:eastAsia="Arial" w:cs="Arial"/>
                <w:b/>
                <w:sz w:val="22"/>
                <w:szCs w:val="22"/>
                <w:lang w:val="en-US" w:eastAsia="en-US"/>
              </w:rPr>
              <w:t>number</w:t>
            </w:r>
            <w:r w:rsidRPr="00BC72E0">
              <w:rPr>
                <w:rFonts w:eastAsia="Arial" w:cs="Arial"/>
                <w:b/>
                <w:spacing w:val="-7"/>
                <w:sz w:val="22"/>
                <w:szCs w:val="22"/>
                <w:lang w:val="en-US" w:eastAsia="en-US"/>
              </w:rPr>
              <w:t xml:space="preserve"> </w:t>
            </w:r>
            <w:r w:rsidRPr="00BC72E0">
              <w:rPr>
                <w:rFonts w:eastAsia="Arial" w:cs="Arial"/>
                <w:b/>
                <w:sz w:val="22"/>
                <w:szCs w:val="22"/>
                <w:lang w:val="en-US" w:eastAsia="en-US"/>
              </w:rPr>
              <w:t>of</w:t>
            </w:r>
            <w:r w:rsidRPr="00BC72E0">
              <w:rPr>
                <w:rFonts w:eastAsia="Arial" w:cs="Arial"/>
                <w:b/>
                <w:spacing w:val="-7"/>
                <w:sz w:val="22"/>
                <w:szCs w:val="22"/>
                <w:lang w:val="en-US" w:eastAsia="en-US"/>
              </w:rPr>
              <w:t xml:space="preserve"> </w:t>
            </w:r>
            <w:r w:rsidRPr="00BC72E0">
              <w:rPr>
                <w:rFonts w:eastAsia="Arial" w:cs="Arial"/>
                <w:b/>
                <w:sz w:val="22"/>
                <w:szCs w:val="22"/>
                <w:lang w:val="en-US" w:eastAsia="en-US"/>
              </w:rPr>
              <w:t>sites</w:t>
            </w:r>
            <w:r w:rsidRPr="00BC72E0">
              <w:rPr>
                <w:rFonts w:eastAsia="Arial" w:cs="Arial"/>
                <w:b/>
                <w:spacing w:val="-7"/>
                <w:sz w:val="22"/>
                <w:szCs w:val="22"/>
                <w:lang w:val="en-US" w:eastAsia="en-US"/>
              </w:rPr>
              <w:t xml:space="preserve"> </w:t>
            </w:r>
            <w:r w:rsidRPr="00BC72E0">
              <w:rPr>
                <w:rFonts w:eastAsia="Arial" w:cs="Arial"/>
                <w:b/>
                <w:sz w:val="22"/>
                <w:szCs w:val="22"/>
                <w:lang w:val="en-US" w:eastAsia="en-US"/>
              </w:rPr>
              <w:t>by</w:t>
            </w:r>
            <w:r w:rsidRPr="00BC72E0">
              <w:rPr>
                <w:rFonts w:eastAsia="Arial" w:cs="Arial"/>
                <w:b/>
                <w:spacing w:val="-7"/>
                <w:sz w:val="22"/>
                <w:szCs w:val="22"/>
                <w:lang w:val="en-US" w:eastAsia="en-US"/>
              </w:rPr>
              <w:t xml:space="preserve"> </w:t>
            </w:r>
            <w:r w:rsidRPr="00BC72E0">
              <w:rPr>
                <w:rFonts w:eastAsia="Arial" w:cs="Arial"/>
                <w:b/>
                <w:spacing w:val="-5"/>
                <w:sz w:val="22"/>
                <w:szCs w:val="22"/>
                <w:lang w:val="en-US" w:eastAsia="en-US"/>
              </w:rPr>
              <w:t>end</w:t>
            </w:r>
          </w:p>
          <w:p w14:paraId="128727A0" w14:textId="77777777" w:rsidR="00BC72E0" w:rsidRPr="00BC72E0" w:rsidRDefault="00BC72E0" w:rsidP="00BC72E0">
            <w:pPr>
              <w:widowControl w:val="0"/>
              <w:autoSpaceDE w:val="0"/>
              <w:autoSpaceDN w:val="0"/>
              <w:spacing w:before="38" w:after="0" w:line="240" w:lineRule="auto"/>
              <w:jc w:val="left"/>
              <w:rPr>
                <w:rFonts w:eastAsia="Arial" w:cs="Arial"/>
                <w:b/>
                <w:sz w:val="22"/>
                <w:szCs w:val="22"/>
                <w:lang w:val="en-US" w:eastAsia="en-US"/>
              </w:rPr>
            </w:pPr>
            <w:r w:rsidRPr="00BC72E0">
              <w:rPr>
                <w:rFonts w:eastAsia="Arial" w:cs="Arial"/>
                <w:b/>
                <w:sz w:val="22"/>
                <w:szCs w:val="22"/>
                <w:lang w:val="en-US" w:eastAsia="en-US"/>
              </w:rPr>
              <w:t>of</w:t>
            </w:r>
            <w:r w:rsidRPr="00BC72E0">
              <w:rPr>
                <w:rFonts w:eastAsia="Arial" w:cs="Arial"/>
                <w:b/>
                <w:spacing w:val="-2"/>
                <w:sz w:val="22"/>
                <w:szCs w:val="22"/>
                <w:lang w:val="en-US" w:eastAsia="en-US"/>
              </w:rPr>
              <w:t xml:space="preserve"> 25/26</w:t>
            </w:r>
          </w:p>
        </w:tc>
        <w:tc>
          <w:tcPr>
            <w:tcW w:w="1300" w:type="dxa"/>
          </w:tcPr>
          <w:p w14:paraId="6607CE8F" w14:textId="77777777" w:rsidR="00BC72E0" w:rsidRPr="00BC72E0" w:rsidRDefault="00BC72E0" w:rsidP="00BC72E0">
            <w:pPr>
              <w:widowControl w:val="0"/>
              <w:autoSpaceDE w:val="0"/>
              <w:autoSpaceDN w:val="0"/>
              <w:spacing w:before="4" w:after="0" w:line="240" w:lineRule="auto"/>
              <w:jc w:val="left"/>
              <w:rPr>
                <w:rFonts w:eastAsia="Arial" w:cs="Arial"/>
                <w:b/>
                <w:sz w:val="25"/>
                <w:szCs w:val="22"/>
                <w:lang w:val="en-US" w:eastAsia="en-US"/>
              </w:rPr>
            </w:pPr>
          </w:p>
          <w:p w14:paraId="548C2EF2" w14:textId="77777777" w:rsidR="00BC72E0" w:rsidRPr="00BC72E0" w:rsidRDefault="00BC72E0" w:rsidP="00BC72E0">
            <w:pPr>
              <w:widowControl w:val="0"/>
              <w:autoSpaceDE w:val="0"/>
              <w:autoSpaceDN w:val="0"/>
              <w:spacing w:before="1" w:after="0" w:line="240" w:lineRule="auto"/>
              <w:ind w:right="14"/>
              <w:jc w:val="center"/>
              <w:rPr>
                <w:rFonts w:eastAsia="Arial" w:cs="Arial"/>
                <w:b/>
                <w:sz w:val="22"/>
                <w:szCs w:val="22"/>
                <w:lang w:val="en-US" w:eastAsia="en-US"/>
              </w:rPr>
            </w:pPr>
            <w:r w:rsidRPr="00BC72E0">
              <w:rPr>
                <w:rFonts w:eastAsia="Arial" w:cs="Arial"/>
                <w:b/>
                <w:spacing w:val="-4"/>
                <w:sz w:val="22"/>
                <w:szCs w:val="22"/>
                <w:lang w:val="en-US" w:eastAsia="en-US"/>
              </w:rPr>
              <w:t>600+</w:t>
            </w:r>
          </w:p>
        </w:tc>
      </w:tr>
    </w:tbl>
    <w:p w14:paraId="7A88CB6F" w14:textId="77777777" w:rsidR="00BC72E0" w:rsidRPr="00BC72E0" w:rsidRDefault="00BC72E0" w:rsidP="00BC72E0">
      <w:pPr>
        <w:widowControl w:val="0"/>
        <w:autoSpaceDE w:val="0"/>
        <w:autoSpaceDN w:val="0"/>
        <w:spacing w:after="0" w:line="240" w:lineRule="auto"/>
        <w:jc w:val="left"/>
        <w:rPr>
          <w:rFonts w:eastAsia="Arial" w:cs="Arial"/>
          <w:b/>
          <w:sz w:val="14"/>
          <w:szCs w:val="24"/>
          <w:lang w:val="en-US" w:eastAsia="en-US"/>
        </w:rPr>
      </w:pPr>
    </w:p>
    <w:p w14:paraId="6CF15EFA" w14:textId="77777777" w:rsidR="00BC72E0" w:rsidRPr="00BC72E0" w:rsidRDefault="00BC72E0" w:rsidP="00BC72E0">
      <w:pPr>
        <w:widowControl w:val="0"/>
        <w:numPr>
          <w:ilvl w:val="2"/>
          <w:numId w:val="42"/>
        </w:numPr>
        <w:tabs>
          <w:tab w:val="left" w:pos="1900"/>
        </w:tabs>
        <w:autoSpaceDE w:val="0"/>
        <w:autoSpaceDN w:val="0"/>
        <w:spacing w:before="92" w:after="0" w:line="240" w:lineRule="auto"/>
        <w:ind w:right="1178"/>
        <w:jc w:val="left"/>
        <w:rPr>
          <w:rFonts w:eastAsia="Arial" w:cs="Arial"/>
          <w:sz w:val="24"/>
          <w:szCs w:val="22"/>
          <w:lang w:val="en-US" w:eastAsia="en-US"/>
        </w:rPr>
      </w:pPr>
      <w:r w:rsidRPr="00BC72E0">
        <w:rPr>
          <w:rFonts w:eastAsia="Arial" w:cs="Arial"/>
          <w:sz w:val="24"/>
          <w:szCs w:val="22"/>
          <w:lang w:val="en-US" w:eastAsia="en-US"/>
        </w:rPr>
        <w:t>This overview</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is information purposes only</w:t>
      </w:r>
      <w:r w:rsidRPr="00BC72E0">
        <w:rPr>
          <w:rFonts w:eastAsia="Arial" w:cs="Arial"/>
          <w:spacing w:val="-3"/>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3"/>
          <w:sz w:val="24"/>
          <w:szCs w:val="22"/>
          <w:lang w:val="en-US" w:eastAsia="en-US"/>
        </w:rPr>
        <w:t xml:space="preserve"> </w:t>
      </w:r>
      <w:r w:rsidRPr="00BC72E0">
        <w:rPr>
          <w:rFonts w:eastAsia="Arial" w:cs="Arial"/>
          <w:sz w:val="24"/>
          <w:szCs w:val="22"/>
          <w:lang w:val="en-US" w:eastAsia="en-US"/>
        </w:rPr>
        <w:t>provide</w:t>
      </w:r>
      <w:r w:rsidRPr="00BC72E0">
        <w:rPr>
          <w:rFonts w:eastAsia="Arial" w:cs="Arial"/>
          <w:spacing w:val="-3"/>
          <w:sz w:val="24"/>
          <w:szCs w:val="22"/>
          <w:lang w:val="en-US" w:eastAsia="en-US"/>
        </w:rPr>
        <w:t xml:space="preserve"> </w:t>
      </w:r>
      <w:r w:rsidRPr="00BC72E0">
        <w:rPr>
          <w:rFonts w:eastAsia="Arial" w:cs="Arial"/>
          <w:sz w:val="24"/>
          <w:szCs w:val="22"/>
          <w:lang w:val="en-US" w:eastAsia="en-US"/>
        </w:rPr>
        <w:t>an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indication</w:t>
      </w:r>
      <w:r w:rsidRPr="00BC72E0">
        <w:rPr>
          <w:rFonts w:eastAsia="Arial" w:cs="Arial"/>
          <w:spacing w:val="-3"/>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3"/>
          <w:sz w:val="24"/>
          <w:szCs w:val="22"/>
          <w:lang w:val="en-US" w:eastAsia="en-US"/>
        </w:rPr>
        <w:t xml:space="preserve"> </w:t>
      </w:r>
      <w:r w:rsidRPr="00BC72E0">
        <w:rPr>
          <w:rFonts w:eastAsia="Arial" w:cs="Arial"/>
          <w:sz w:val="24"/>
          <w:szCs w:val="22"/>
          <w:lang w:val="en-US" w:eastAsia="en-US"/>
        </w:rPr>
        <w:t>current arrangements across the estate,</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accuracy cannot be guaranteed and the breakdown may change.</w:t>
      </w:r>
    </w:p>
    <w:p w14:paraId="02D58E31" w14:textId="77777777" w:rsidR="00BC72E0" w:rsidRPr="00BC72E0" w:rsidRDefault="00BC72E0" w:rsidP="00BC72E0">
      <w:pPr>
        <w:widowControl w:val="0"/>
        <w:autoSpaceDE w:val="0"/>
        <w:autoSpaceDN w:val="0"/>
        <w:spacing w:after="0" w:line="240" w:lineRule="auto"/>
        <w:jc w:val="left"/>
        <w:rPr>
          <w:rFonts w:eastAsia="Arial" w:cs="Arial"/>
          <w:sz w:val="24"/>
          <w:szCs w:val="22"/>
          <w:lang w:val="en-US" w:eastAsia="en-US"/>
        </w:rPr>
      </w:pPr>
      <w:r w:rsidRPr="00BC72E0">
        <w:rPr>
          <w:rFonts w:eastAsia="Arial" w:cs="Arial"/>
          <w:sz w:val="24"/>
          <w:szCs w:val="22"/>
          <w:lang w:val="en-US" w:eastAsia="en-US"/>
        </w:rPr>
        <w:t>.</w:t>
      </w:r>
    </w:p>
    <w:p w14:paraId="55BC9A88" w14:textId="77777777" w:rsidR="00BC72E0" w:rsidRPr="00BC72E0" w:rsidRDefault="00BC72E0" w:rsidP="00BC72E0">
      <w:pPr>
        <w:widowControl w:val="0"/>
        <w:numPr>
          <w:ilvl w:val="2"/>
          <w:numId w:val="42"/>
        </w:numPr>
        <w:tabs>
          <w:tab w:val="left" w:pos="1900"/>
        </w:tabs>
        <w:autoSpaceDE w:val="0"/>
        <w:autoSpaceDN w:val="0"/>
        <w:spacing w:after="0" w:line="240" w:lineRule="auto"/>
        <w:ind w:right="1173"/>
        <w:jc w:val="left"/>
        <w:rPr>
          <w:rFonts w:eastAsia="Arial" w:cs="Arial"/>
          <w:sz w:val="24"/>
          <w:szCs w:val="22"/>
          <w:lang w:val="en-US" w:eastAsia="en-US"/>
        </w:rPr>
      </w:pPr>
      <w:r w:rsidRPr="00BC72E0">
        <w:rPr>
          <w:rFonts w:eastAsia="Arial" w:cs="Arial"/>
          <w:sz w:val="24"/>
          <w:szCs w:val="22"/>
          <w:lang w:val="en-US" w:eastAsia="en-US"/>
        </w:rPr>
        <w:t xml:space="preserve">The Supplier will be required to validate all arrangements as part of the </w:t>
      </w:r>
      <w:proofErr w:type="spellStart"/>
      <w:r w:rsidRPr="00BC72E0">
        <w:rPr>
          <w:rFonts w:eastAsia="Arial" w:cs="Arial"/>
          <w:sz w:val="24"/>
          <w:szCs w:val="22"/>
          <w:lang w:val="en-US" w:eastAsia="en-US"/>
        </w:rPr>
        <w:t>mobilisation</w:t>
      </w:r>
      <w:proofErr w:type="spellEnd"/>
      <w:r w:rsidRPr="00BC72E0">
        <w:rPr>
          <w:rFonts w:eastAsia="Arial" w:cs="Arial"/>
          <w:spacing w:val="-4"/>
          <w:sz w:val="24"/>
          <w:szCs w:val="22"/>
          <w:lang w:val="en-US" w:eastAsia="en-US"/>
        </w:rPr>
        <w:t xml:space="preserve"> </w:t>
      </w:r>
      <w:r w:rsidRPr="00BC72E0">
        <w:rPr>
          <w:rFonts w:eastAsia="Arial" w:cs="Arial"/>
          <w:sz w:val="24"/>
          <w:szCs w:val="22"/>
          <w:lang w:val="en-US" w:eastAsia="en-US"/>
        </w:rPr>
        <w:t>process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4"/>
          <w:sz w:val="24"/>
          <w:szCs w:val="22"/>
          <w:lang w:val="en-US" w:eastAsia="en-US"/>
        </w:rPr>
        <w:t xml:space="preserve"> </w:t>
      </w:r>
      <w:r w:rsidRPr="00BC72E0">
        <w:rPr>
          <w:rFonts w:eastAsia="Arial" w:cs="Arial"/>
          <w:sz w:val="24"/>
          <w:szCs w:val="22"/>
          <w:lang w:val="en-US" w:eastAsia="en-US"/>
        </w:rPr>
        <w:t>develop</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an</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accurate</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overview</w:t>
      </w:r>
      <w:r w:rsidRPr="00BC72E0">
        <w:rPr>
          <w:rFonts w:eastAsia="Arial" w:cs="Arial"/>
          <w:spacing w:val="-4"/>
          <w:sz w:val="24"/>
          <w:szCs w:val="22"/>
          <w:lang w:val="en-US" w:eastAsia="en-US"/>
        </w:rPr>
        <w:t xml:space="preserve"> </w:t>
      </w:r>
      <w:r w:rsidRPr="00BC72E0">
        <w:rPr>
          <w:rFonts w:eastAsia="Arial" w:cs="Arial"/>
          <w:sz w:val="24"/>
          <w:szCs w:val="22"/>
          <w:lang w:val="en-US" w:eastAsia="en-US"/>
        </w:rPr>
        <w:t>of</w:t>
      </w:r>
      <w:r w:rsidRPr="00BC72E0">
        <w:rPr>
          <w:rFonts w:eastAsia="Arial" w:cs="Arial"/>
          <w:spacing w:val="-4"/>
          <w:sz w:val="24"/>
          <w:szCs w:val="22"/>
          <w:lang w:val="en-US" w:eastAsia="en-US"/>
        </w:rPr>
        <w:t xml:space="preserve"> </w:t>
      </w:r>
      <w:r w:rsidRPr="00BC72E0">
        <w:rPr>
          <w:rFonts w:eastAsia="Arial" w:cs="Arial"/>
          <w:sz w:val="24"/>
          <w:szCs w:val="22"/>
          <w:lang w:val="en-US" w:eastAsia="en-US"/>
        </w:rPr>
        <w:t>utilities</w:t>
      </w:r>
      <w:r w:rsidRPr="00BC72E0">
        <w:rPr>
          <w:rFonts w:eastAsia="Arial" w:cs="Arial"/>
          <w:spacing w:val="-4"/>
          <w:sz w:val="24"/>
          <w:szCs w:val="22"/>
          <w:lang w:val="en-US" w:eastAsia="en-US"/>
        </w:rPr>
        <w:t xml:space="preserve"> </w:t>
      </w:r>
      <w:r w:rsidRPr="00BC72E0">
        <w:rPr>
          <w:rFonts w:eastAsia="Arial" w:cs="Arial"/>
          <w:sz w:val="24"/>
          <w:szCs w:val="22"/>
          <w:lang w:val="en-US" w:eastAsia="en-US"/>
        </w:rPr>
        <w:t>arrangements across the estate.</w:t>
      </w:r>
    </w:p>
    <w:p w14:paraId="3F813E1B" w14:textId="77777777" w:rsidR="00BC72E0" w:rsidRPr="00BC72E0" w:rsidRDefault="00BC72E0" w:rsidP="00BC72E0">
      <w:pPr>
        <w:widowControl w:val="0"/>
        <w:autoSpaceDE w:val="0"/>
        <w:autoSpaceDN w:val="0"/>
        <w:spacing w:after="0" w:line="240" w:lineRule="auto"/>
        <w:jc w:val="left"/>
        <w:rPr>
          <w:rFonts w:eastAsia="Arial" w:cs="Arial"/>
          <w:sz w:val="24"/>
          <w:szCs w:val="24"/>
          <w:lang w:val="en-US" w:eastAsia="en-US"/>
        </w:rPr>
      </w:pPr>
    </w:p>
    <w:p w14:paraId="5C387576" w14:textId="77777777" w:rsidR="00BC72E0" w:rsidRPr="00BC72E0" w:rsidRDefault="00BC72E0" w:rsidP="00BC72E0">
      <w:pPr>
        <w:widowControl w:val="0"/>
        <w:numPr>
          <w:ilvl w:val="2"/>
          <w:numId w:val="42"/>
        </w:numPr>
        <w:tabs>
          <w:tab w:val="left" w:pos="1900"/>
        </w:tabs>
        <w:autoSpaceDE w:val="0"/>
        <w:autoSpaceDN w:val="0"/>
        <w:spacing w:after="0" w:line="240" w:lineRule="auto"/>
        <w:ind w:right="1181"/>
        <w:jc w:val="left"/>
        <w:rPr>
          <w:rFonts w:eastAsia="Arial" w:cs="Arial"/>
          <w:sz w:val="24"/>
          <w:szCs w:val="22"/>
          <w:lang w:val="en-US" w:eastAsia="en-US"/>
        </w:rPr>
      </w:pPr>
      <w:r w:rsidRPr="00BC72E0">
        <w:rPr>
          <w:rFonts w:eastAsia="Arial" w:cs="Arial"/>
          <w:sz w:val="24"/>
          <w:szCs w:val="22"/>
          <w:lang w:val="en-US" w:eastAsia="en-US"/>
        </w:rPr>
        <w:t>Onboarding dates are not fixed, whilst transfer is anticipated in stated years, there may be slippage into 2025/26 for all sites to transfer to the Authority.</w:t>
      </w:r>
    </w:p>
    <w:p w14:paraId="7CFF2008" w14:textId="77777777" w:rsidR="00BC72E0" w:rsidRPr="00BC72E0" w:rsidRDefault="00BC72E0" w:rsidP="00BC72E0">
      <w:pPr>
        <w:widowControl w:val="0"/>
        <w:autoSpaceDE w:val="0"/>
        <w:autoSpaceDN w:val="0"/>
        <w:spacing w:after="0" w:line="240" w:lineRule="auto"/>
        <w:jc w:val="left"/>
        <w:rPr>
          <w:rFonts w:eastAsia="Arial" w:cs="Arial"/>
          <w:sz w:val="24"/>
          <w:szCs w:val="24"/>
          <w:lang w:val="en-US" w:eastAsia="en-US"/>
        </w:rPr>
      </w:pPr>
    </w:p>
    <w:p w14:paraId="627CCFE3" w14:textId="77777777" w:rsidR="00BC72E0" w:rsidRPr="00BC72E0" w:rsidRDefault="00BC72E0" w:rsidP="00BC72E0">
      <w:pPr>
        <w:widowControl w:val="0"/>
        <w:numPr>
          <w:ilvl w:val="2"/>
          <w:numId w:val="42"/>
        </w:numPr>
        <w:tabs>
          <w:tab w:val="left" w:pos="1900"/>
        </w:tabs>
        <w:autoSpaceDE w:val="0"/>
        <w:autoSpaceDN w:val="0"/>
        <w:spacing w:after="0" w:line="240" w:lineRule="auto"/>
        <w:ind w:right="1173"/>
        <w:jc w:val="left"/>
        <w:rPr>
          <w:rFonts w:eastAsia="Arial" w:cs="Arial"/>
          <w:sz w:val="24"/>
          <w:szCs w:val="22"/>
          <w:lang w:val="en-US" w:eastAsia="en-US"/>
        </w:rPr>
      </w:pPr>
      <w:r w:rsidRPr="00BC72E0">
        <w:rPr>
          <w:rFonts w:eastAsia="Arial" w:cs="Arial"/>
          <w:sz w:val="24"/>
          <w:szCs w:val="22"/>
          <w:lang w:val="en-US" w:eastAsia="en-US"/>
        </w:rPr>
        <w:t>WSTP</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meters are currently managed by FM providers. All meters will be transferred to the Authority on or before the 1st of October</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and</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will be managed by the Supplier under the Bureau.</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The majority of Gas and Electricity meter are under the CCS framework and will require novation. Water meters and MOP services may require a change of provider to be undertaken by the Supplier.</w:t>
      </w:r>
    </w:p>
    <w:p w14:paraId="69401067" w14:textId="77777777" w:rsidR="00BC72E0" w:rsidRPr="00BC72E0" w:rsidRDefault="00BC72E0" w:rsidP="00BC72E0">
      <w:pPr>
        <w:widowControl w:val="0"/>
        <w:autoSpaceDE w:val="0"/>
        <w:autoSpaceDN w:val="0"/>
        <w:spacing w:after="0" w:line="240" w:lineRule="auto"/>
        <w:jc w:val="left"/>
        <w:rPr>
          <w:rFonts w:eastAsia="Arial" w:cs="Arial"/>
          <w:sz w:val="24"/>
          <w:szCs w:val="24"/>
          <w:lang w:val="en-US" w:eastAsia="en-US"/>
        </w:rPr>
      </w:pPr>
    </w:p>
    <w:p w14:paraId="59C2308F" w14:textId="77777777" w:rsidR="00BC72E0" w:rsidRPr="00BC72E0" w:rsidRDefault="00BC72E0" w:rsidP="00BC72E0">
      <w:pPr>
        <w:widowControl w:val="0"/>
        <w:numPr>
          <w:ilvl w:val="2"/>
          <w:numId w:val="42"/>
        </w:numPr>
        <w:tabs>
          <w:tab w:val="left" w:pos="1900"/>
        </w:tabs>
        <w:autoSpaceDE w:val="0"/>
        <w:autoSpaceDN w:val="0"/>
        <w:spacing w:after="0" w:line="240" w:lineRule="auto"/>
        <w:ind w:right="1172"/>
        <w:jc w:val="left"/>
        <w:rPr>
          <w:rFonts w:eastAsia="Arial" w:cs="Arial"/>
          <w:sz w:val="24"/>
          <w:szCs w:val="22"/>
          <w:lang w:val="en-US" w:eastAsia="en-US"/>
        </w:rPr>
      </w:pPr>
      <w:r w:rsidRPr="00BC72E0">
        <w:rPr>
          <w:rFonts w:eastAsia="Arial" w:cs="Arial"/>
          <w:sz w:val="24"/>
          <w:szCs w:val="22"/>
          <w:lang w:val="en-US" w:eastAsia="en-US"/>
        </w:rPr>
        <w:t xml:space="preserve">The term landlord refers to sites where utilities are charged indirectly by the landlord or their managing agents, Landlords maybe private companies or other Government departments of civic </w:t>
      </w:r>
      <w:proofErr w:type="spellStart"/>
      <w:r w:rsidRPr="00BC72E0">
        <w:rPr>
          <w:rFonts w:eastAsia="Arial" w:cs="Arial"/>
          <w:sz w:val="24"/>
          <w:szCs w:val="22"/>
          <w:lang w:val="en-US" w:eastAsia="en-US"/>
        </w:rPr>
        <w:t>organisations</w:t>
      </w:r>
      <w:proofErr w:type="spellEnd"/>
      <w:r w:rsidRPr="00BC72E0">
        <w:rPr>
          <w:rFonts w:eastAsia="Arial" w:cs="Arial"/>
          <w:sz w:val="24"/>
          <w:szCs w:val="22"/>
          <w:lang w:val="en-US" w:eastAsia="en-US"/>
        </w:rPr>
        <w:t>, i.e. councils.</w:t>
      </w:r>
    </w:p>
    <w:p w14:paraId="09CDC26F" w14:textId="77777777" w:rsidR="00BC72E0" w:rsidRPr="00BC72E0" w:rsidRDefault="00BC72E0" w:rsidP="00BC72E0">
      <w:pPr>
        <w:widowControl w:val="0"/>
        <w:autoSpaceDE w:val="0"/>
        <w:autoSpaceDN w:val="0"/>
        <w:spacing w:after="0" w:line="240" w:lineRule="auto"/>
        <w:jc w:val="left"/>
        <w:rPr>
          <w:rFonts w:eastAsia="Arial" w:cs="Arial"/>
          <w:sz w:val="24"/>
          <w:szCs w:val="24"/>
          <w:lang w:val="en-US" w:eastAsia="en-US"/>
        </w:rPr>
      </w:pPr>
    </w:p>
    <w:p w14:paraId="35A8BFB1" w14:textId="77777777" w:rsidR="00BC72E0" w:rsidRPr="00BC72E0" w:rsidRDefault="00BC72E0" w:rsidP="00BC72E0">
      <w:pPr>
        <w:widowControl w:val="0"/>
        <w:numPr>
          <w:ilvl w:val="2"/>
          <w:numId w:val="42"/>
        </w:numPr>
        <w:tabs>
          <w:tab w:val="left" w:pos="1900"/>
        </w:tabs>
        <w:autoSpaceDE w:val="0"/>
        <w:autoSpaceDN w:val="0"/>
        <w:spacing w:after="0" w:line="240" w:lineRule="auto"/>
        <w:ind w:right="1175"/>
        <w:jc w:val="left"/>
        <w:rPr>
          <w:rFonts w:eastAsia="Arial" w:cs="Arial"/>
          <w:sz w:val="24"/>
          <w:szCs w:val="22"/>
          <w:lang w:val="en-US" w:eastAsia="en-US"/>
        </w:rPr>
      </w:pPr>
      <w:r w:rsidRPr="00BC72E0">
        <w:rPr>
          <w:rFonts w:eastAsia="Arial" w:cs="Arial"/>
          <w:sz w:val="24"/>
          <w:szCs w:val="22"/>
          <w:lang w:val="en-US" w:eastAsia="en-US"/>
        </w:rPr>
        <w:t>Client or landlord administered - refers to sites where the Authority currently does not have oversight of arrangements. The Supplier will be expected to work with the Authority to gather information on these sites to track consumption and spend. This will</w:t>
      </w:r>
      <w:r w:rsidRPr="00BC72E0">
        <w:rPr>
          <w:rFonts w:eastAsia="Arial" w:cs="Arial"/>
          <w:spacing w:val="-2"/>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ongoing</w:t>
      </w:r>
      <w:r w:rsidRPr="00BC72E0">
        <w:rPr>
          <w:rFonts w:eastAsia="Arial" w:cs="Arial"/>
          <w:spacing w:val="-2"/>
          <w:sz w:val="24"/>
          <w:szCs w:val="22"/>
          <w:lang w:val="en-US" w:eastAsia="en-US"/>
        </w:rPr>
        <w:t xml:space="preserve"> </w:t>
      </w:r>
      <w:r w:rsidRPr="00BC72E0">
        <w:rPr>
          <w:rFonts w:eastAsia="Arial" w:cs="Arial"/>
          <w:sz w:val="24"/>
          <w:szCs w:val="22"/>
          <w:lang w:val="en-US" w:eastAsia="en-US"/>
        </w:rPr>
        <w:t>work</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to</w:t>
      </w:r>
      <w:r w:rsidRPr="00BC72E0">
        <w:rPr>
          <w:rFonts w:eastAsia="Arial" w:cs="Arial"/>
          <w:spacing w:val="-2"/>
          <w:sz w:val="24"/>
          <w:szCs w:val="22"/>
          <w:lang w:val="en-US" w:eastAsia="en-US"/>
        </w:rPr>
        <w:t xml:space="preserve"> </w:t>
      </w:r>
      <w:r w:rsidRPr="00BC72E0">
        <w:rPr>
          <w:rFonts w:eastAsia="Arial" w:cs="Arial"/>
          <w:sz w:val="24"/>
          <w:szCs w:val="22"/>
          <w:lang w:val="en-US" w:eastAsia="en-US"/>
        </w:rPr>
        <w:t>be</w:t>
      </w:r>
      <w:r w:rsidRPr="00BC72E0">
        <w:rPr>
          <w:rFonts w:eastAsia="Arial" w:cs="Arial"/>
          <w:spacing w:val="-2"/>
          <w:sz w:val="24"/>
          <w:szCs w:val="22"/>
          <w:lang w:val="en-US" w:eastAsia="en-US"/>
        </w:rPr>
        <w:t xml:space="preserve"> </w:t>
      </w:r>
      <w:r w:rsidRPr="00BC72E0">
        <w:rPr>
          <w:rFonts w:eastAsia="Arial" w:cs="Arial"/>
          <w:sz w:val="24"/>
          <w:szCs w:val="22"/>
          <w:lang w:val="en-US" w:eastAsia="en-US"/>
        </w:rPr>
        <w:t>undertaken</w:t>
      </w:r>
      <w:r w:rsidRPr="00BC72E0">
        <w:rPr>
          <w:rFonts w:eastAsia="Arial" w:cs="Arial"/>
          <w:spacing w:val="-2"/>
          <w:sz w:val="24"/>
          <w:szCs w:val="22"/>
          <w:lang w:val="en-US" w:eastAsia="en-US"/>
        </w:rPr>
        <w:t xml:space="preserve"> </w:t>
      </w:r>
      <w:r w:rsidRPr="00BC72E0">
        <w:rPr>
          <w:rFonts w:eastAsia="Arial" w:cs="Arial"/>
          <w:sz w:val="24"/>
          <w:szCs w:val="22"/>
          <w:lang w:val="en-US" w:eastAsia="en-US"/>
        </w:rPr>
        <w:t>over</w:t>
      </w:r>
      <w:r w:rsidRPr="00BC72E0">
        <w:rPr>
          <w:rFonts w:eastAsia="Arial" w:cs="Arial"/>
          <w:spacing w:val="-2"/>
          <w:sz w:val="24"/>
          <w:szCs w:val="22"/>
          <w:lang w:val="en-US" w:eastAsia="en-US"/>
        </w:rPr>
        <w:t xml:space="preserve"> </w:t>
      </w:r>
      <w:r w:rsidRPr="00BC72E0">
        <w:rPr>
          <w:rFonts w:eastAsia="Arial" w:cs="Arial"/>
          <w:sz w:val="24"/>
          <w:szCs w:val="22"/>
          <w:lang w:val="en-US" w:eastAsia="en-US"/>
        </w:rPr>
        <w:t xml:space="preserve">the first year of the contract and not during </w:t>
      </w:r>
      <w:proofErr w:type="spellStart"/>
      <w:r w:rsidRPr="00BC72E0">
        <w:rPr>
          <w:rFonts w:eastAsia="Arial" w:cs="Arial"/>
          <w:sz w:val="24"/>
          <w:szCs w:val="22"/>
          <w:lang w:val="en-US" w:eastAsia="en-US"/>
        </w:rPr>
        <w:t>mobilisation</w:t>
      </w:r>
      <w:proofErr w:type="spellEnd"/>
      <w:r w:rsidRPr="00BC72E0">
        <w:rPr>
          <w:rFonts w:eastAsia="Arial" w:cs="Arial"/>
          <w:sz w:val="24"/>
          <w:szCs w:val="22"/>
          <w:lang w:val="en-US" w:eastAsia="en-US"/>
        </w:rPr>
        <w:t>.</w:t>
      </w:r>
    </w:p>
    <w:p w14:paraId="25CEB8F4" w14:textId="77777777" w:rsidR="00BC72E0" w:rsidRPr="00BC72E0" w:rsidRDefault="00BC72E0" w:rsidP="00BC72E0">
      <w:pPr>
        <w:widowControl w:val="0"/>
        <w:autoSpaceDE w:val="0"/>
        <w:autoSpaceDN w:val="0"/>
        <w:spacing w:after="0" w:line="240" w:lineRule="auto"/>
        <w:jc w:val="left"/>
        <w:rPr>
          <w:rFonts w:eastAsia="Arial" w:cs="Arial"/>
          <w:sz w:val="24"/>
          <w:szCs w:val="24"/>
          <w:lang w:val="en-US" w:eastAsia="en-US"/>
        </w:rPr>
      </w:pPr>
    </w:p>
    <w:p w14:paraId="069A1F58" w14:textId="77777777" w:rsidR="00BC72E0" w:rsidRPr="00BC72E0" w:rsidRDefault="00BC72E0" w:rsidP="00BC72E0">
      <w:pPr>
        <w:widowControl w:val="0"/>
        <w:numPr>
          <w:ilvl w:val="2"/>
          <w:numId w:val="42"/>
        </w:numPr>
        <w:tabs>
          <w:tab w:val="left" w:pos="1900"/>
        </w:tabs>
        <w:autoSpaceDE w:val="0"/>
        <w:autoSpaceDN w:val="0"/>
        <w:spacing w:after="0" w:line="240" w:lineRule="auto"/>
        <w:ind w:right="1177"/>
        <w:jc w:val="left"/>
        <w:rPr>
          <w:rFonts w:eastAsia="Arial" w:cs="Arial"/>
          <w:sz w:val="24"/>
          <w:szCs w:val="22"/>
          <w:lang w:val="en-US" w:eastAsia="en-US"/>
        </w:rPr>
      </w:pPr>
      <w:r w:rsidRPr="00BC72E0">
        <w:rPr>
          <w:rFonts w:eastAsia="Arial" w:cs="Arial"/>
          <w:sz w:val="24"/>
          <w:szCs w:val="22"/>
          <w:lang w:val="en-US" w:eastAsia="en-US"/>
        </w:rPr>
        <w:t>Supply</w:t>
      </w:r>
      <w:r w:rsidRPr="00BC72E0">
        <w:rPr>
          <w:rFonts w:eastAsia="Arial" w:cs="Arial"/>
          <w:spacing w:val="40"/>
          <w:sz w:val="24"/>
          <w:szCs w:val="22"/>
          <w:lang w:val="en-US" w:eastAsia="en-US"/>
        </w:rPr>
        <w:t xml:space="preserve"> </w:t>
      </w:r>
      <w:r w:rsidRPr="00BC72E0">
        <w:rPr>
          <w:rFonts w:eastAsia="Arial" w:cs="Arial"/>
          <w:sz w:val="24"/>
          <w:szCs w:val="22"/>
          <w:lang w:val="en-US" w:eastAsia="en-US"/>
        </w:rPr>
        <w:t>for directly contracted or indirectly contracted by other government departments or civic landlords,</w:t>
      </w:r>
      <w:r w:rsidRPr="00BC72E0">
        <w:rPr>
          <w:rFonts w:eastAsia="Arial" w:cs="Arial"/>
          <w:spacing w:val="80"/>
          <w:sz w:val="24"/>
          <w:szCs w:val="22"/>
          <w:lang w:val="en-US" w:eastAsia="en-US"/>
        </w:rPr>
        <w:t xml:space="preserve"> </w:t>
      </w:r>
      <w:r w:rsidRPr="00BC72E0">
        <w:rPr>
          <w:rFonts w:eastAsia="Arial" w:cs="Arial"/>
          <w:sz w:val="24"/>
          <w:szCs w:val="22"/>
          <w:lang w:val="en-US" w:eastAsia="en-US"/>
        </w:rPr>
        <w:t>is mainly under CCS Energy or CCS water and wastewater framework or other public sector frameworks.</w:t>
      </w:r>
    </w:p>
    <w:p w14:paraId="61B11702" w14:textId="77777777" w:rsidR="00BC72E0" w:rsidRPr="00BC72E0" w:rsidRDefault="00BC72E0" w:rsidP="00BC72E0">
      <w:pPr>
        <w:widowControl w:val="0"/>
        <w:autoSpaceDE w:val="0"/>
        <w:autoSpaceDN w:val="0"/>
        <w:spacing w:after="0" w:line="240" w:lineRule="auto"/>
        <w:rPr>
          <w:rFonts w:eastAsia="Arial" w:cs="Arial"/>
          <w:sz w:val="24"/>
          <w:szCs w:val="22"/>
          <w:lang w:val="en-US" w:eastAsia="en-US"/>
        </w:rPr>
        <w:sectPr w:rsidR="00BC72E0" w:rsidRPr="00BC72E0">
          <w:pgSz w:w="11920" w:h="16840"/>
          <w:pgMar w:top="2600" w:right="280" w:bottom="2060" w:left="260" w:header="455" w:footer="1875" w:gutter="0"/>
          <w:cols w:space="720"/>
        </w:sectPr>
      </w:pPr>
    </w:p>
    <w:p w14:paraId="61CC8FBA" w14:textId="77777777" w:rsidR="00BC72E0" w:rsidRPr="00BC72E0" w:rsidRDefault="00BC72E0" w:rsidP="00BC72E0">
      <w:pPr>
        <w:widowControl w:val="0"/>
        <w:autoSpaceDE w:val="0"/>
        <w:autoSpaceDN w:val="0"/>
        <w:spacing w:after="0" w:line="240" w:lineRule="auto"/>
        <w:jc w:val="left"/>
        <w:rPr>
          <w:rFonts w:eastAsia="Arial" w:cs="Arial"/>
          <w:sz w:val="18"/>
          <w:szCs w:val="24"/>
          <w:lang w:val="en-US" w:eastAsia="en-US"/>
        </w:rPr>
      </w:pPr>
    </w:p>
    <w:p w14:paraId="7FB2B0E7" w14:textId="77777777" w:rsidR="00BC72E0" w:rsidRPr="00BC72E0" w:rsidRDefault="00BC72E0" w:rsidP="00BC72E0">
      <w:pPr>
        <w:widowControl w:val="0"/>
        <w:numPr>
          <w:ilvl w:val="1"/>
          <w:numId w:val="42"/>
        </w:numPr>
        <w:tabs>
          <w:tab w:val="left" w:pos="1629"/>
          <w:tab w:val="left" w:pos="1630"/>
        </w:tabs>
        <w:autoSpaceDE w:val="0"/>
        <w:autoSpaceDN w:val="0"/>
        <w:spacing w:before="92" w:after="0" w:line="240" w:lineRule="auto"/>
        <w:jc w:val="left"/>
        <w:outlineLvl w:val="2"/>
        <w:rPr>
          <w:rFonts w:eastAsia="Arial" w:cs="Arial"/>
          <w:b/>
          <w:bCs/>
          <w:sz w:val="24"/>
          <w:szCs w:val="24"/>
          <w:lang w:val="en-US" w:eastAsia="en-US"/>
        </w:rPr>
      </w:pPr>
      <w:r w:rsidRPr="00BC72E0">
        <w:rPr>
          <w:rFonts w:eastAsia="Arial" w:cs="Arial"/>
          <w:b/>
          <w:bCs/>
          <w:sz w:val="24"/>
          <w:szCs w:val="24"/>
          <w:lang w:val="en-US" w:eastAsia="en-US"/>
        </w:rPr>
        <w:t xml:space="preserve">Appendix 2 - List of contractual </w:t>
      </w:r>
      <w:r w:rsidRPr="00BC72E0">
        <w:rPr>
          <w:rFonts w:eastAsia="Arial" w:cs="Arial"/>
          <w:b/>
          <w:bCs/>
          <w:spacing w:val="-2"/>
          <w:sz w:val="24"/>
          <w:szCs w:val="24"/>
          <w:lang w:val="en-US" w:eastAsia="en-US"/>
        </w:rPr>
        <w:t>arrangements</w:t>
      </w:r>
    </w:p>
    <w:p w14:paraId="05398210"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0A3F41E9"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37D02D8F" w14:textId="77777777" w:rsidR="00BC72E0" w:rsidRPr="00BC72E0" w:rsidRDefault="00BC72E0" w:rsidP="00BC72E0">
      <w:pPr>
        <w:widowControl w:val="0"/>
        <w:autoSpaceDE w:val="0"/>
        <w:autoSpaceDN w:val="0"/>
        <w:spacing w:before="6" w:after="0" w:line="240" w:lineRule="auto"/>
        <w:jc w:val="left"/>
        <w:rPr>
          <w:rFonts w:eastAsia="Arial" w:cs="Arial"/>
          <w:b/>
          <w:sz w:val="16"/>
          <w:szCs w:val="24"/>
          <w:lang w:val="en-US" w:eastAsia="en-US"/>
        </w:rPr>
      </w:pPr>
    </w:p>
    <w:p w14:paraId="3BF7568A" w14:textId="30FDE002" w:rsidR="00BC72E0" w:rsidRPr="00BC72E0" w:rsidRDefault="0028760C" w:rsidP="00BC72E0">
      <w:pPr>
        <w:widowControl w:val="0"/>
        <w:autoSpaceDE w:val="0"/>
        <w:autoSpaceDN w:val="0"/>
        <w:spacing w:after="0" w:line="240" w:lineRule="auto"/>
        <w:rPr>
          <w:rFonts w:eastAsia="Arial" w:cs="Arial"/>
          <w:sz w:val="22"/>
          <w:szCs w:val="22"/>
          <w:lang w:val="en-US" w:eastAsia="en-US"/>
        </w:rPr>
        <w:sectPr w:rsidR="00BC72E0" w:rsidRPr="00BC72E0">
          <w:pgSz w:w="11920" w:h="16840"/>
          <w:pgMar w:top="2600" w:right="280" w:bottom="2060" w:left="260" w:header="455" w:footer="1875" w:gutter="0"/>
          <w:cols w:space="720"/>
        </w:sectPr>
      </w:pPr>
      <w:r w:rsidRPr="0028760C">
        <w:rPr>
          <w:rFonts w:eastAsia="Arial" w:cs="Arial"/>
          <w:b/>
          <w:sz w:val="22"/>
          <w:szCs w:val="22"/>
          <w:lang w:val="en-US" w:eastAsia="en-US"/>
        </w:rPr>
        <w:t>REDACTED</w:t>
      </w:r>
    </w:p>
    <w:p w14:paraId="1ABFC79F" w14:textId="77777777" w:rsidR="00BC72E0" w:rsidRPr="00BC72E0" w:rsidRDefault="00BC72E0" w:rsidP="00BC72E0">
      <w:pPr>
        <w:widowControl w:val="0"/>
        <w:autoSpaceDE w:val="0"/>
        <w:autoSpaceDN w:val="0"/>
        <w:spacing w:after="0" w:line="240" w:lineRule="auto"/>
        <w:jc w:val="left"/>
        <w:rPr>
          <w:rFonts w:eastAsia="Arial" w:cs="Arial"/>
          <w:szCs w:val="24"/>
          <w:lang w:val="en-US" w:eastAsia="en-US"/>
        </w:rPr>
      </w:pPr>
    </w:p>
    <w:p w14:paraId="4A59F049" w14:textId="77777777" w:rsidR="00BC72E0" w:rsidRPr="00BC72E0" w:rsidRDefault="00BC72E0" w:rsidP="00BC72E0">
      <w:pPr>
        <w:widowControl w:val="0"/>
        <w:autoSpaceDE w:val="0"/>
        <w:autoSpaceDN w:val="0"/>
        <w:spacing w:after="0" w:line="240" w:lineRule="auto"/>
        <w:jc w:val="left"/>
        <w:rPr>
          <w:rFonts w:eastAsia="Arial" w:cs="Arial"/>
          <w:szCs w:val="24"/>
          <w:lang w:val="en-US" w:eastAsia="en-US"/>
        </w:rPr>
      </w:pPr>
    </w:p>
    <w:p w14:paraId="7763EBF8" w14:textId="77777777" w:rsidR="00BC72E0" w:rsidRPr="00BC72E0" w:rsidRDefault="00BC72E0" w:rsidP="00BC72E0">
      <w:pPr>
        <w:widowControl w:val="0"/>
        <w:autoSpaceDE w:val="0"/>
        <w:autoSpaceDN w:val="0"/>
        <w:spacing w:after="0" w:line="240" w:lineRule="auto"/>
        <w:jc w:val="left"/>
        <w:rPr>
          <w:rFonts w:eastAsia="Arial" w:cs="Arial"/>
          <w:sz w:val="22"/>
          <w:szCs w:val="24"/>
          <w:lang w:val="en-US" w:eastAsia="en-US"/>
        </w:rPr>
      </w:pPr>
    </w:p>
    <w:p w14:paraId="4F6085EC" w14:textId="77777777" w:rsidR="00BC72E0" w:rsidRPr="00BC72E0" w:rsidRDefault="00BC72E0" w:rsidP="00BC72E0">
      <w:pPr>
        <w:widowControl w:val="0"/>
        <w:numPr>
          <w:ilvl w:val="2"/>
          <w:numId w:val="42"/>
        </w:numPr>
        <w:tabs>
          <w:tab w:val="left" w:pos="1899"/>
          <w:tab w:val="left" w:pos="1900"/>
        </w:tabs>
        <w:autoSpaceDE w:val="0"/>
        <w:autoSpaceDN w:val="0"/>
        <w:spacing w:before="92" w:after="0" w:line="240" w:lineRule="auto"/>
        <w:jc w:val="left"/>
        <w:outlineLvl w:val="2"/>
        <w:rPr>
          <w:rFonts w:eastAsia="Arial" w:cs="Arial"/>
          <w:bCs/>
          <w:sz w:val="22"/>
          <w:szCs w:val="24"/>
          <w:lang w:val="en-US" w:eastAsia="en-US"/>
        </w:rPr>
      </w:pPr>
      <w:r w:rsidRPr="00BC72E0">
        <w:rPr>
          <w:rFonts w:eastAsia="Arial" w:cs="Arial"/>
          <w:b/>
          <w:bCs/>
          <w:sz w:val="24"/>
          <w:szCs w:val="24"/>
          <w:lang w:val="en-US" w:eastAsia="en-US"/>
        </w:rPr>
        <w:t xml:space="preserve">Appendix 3 - Data Integration </w:t>
      </w:r>
      <w:r w:rsidRPr="00BC72E0">
        <w:rPr>
          <w:rFonts w:eastAsia="Arial" w:cs="Arial"/>
          <w:b/>
          <w:bCs/>
          <w:spacing w:val="-5"/>
          <w:sz w:val="24"/>
          <w:szCs w:val="24"/>
          <w:lang w:val="en-US" w:eastAsia="en-US"/>
        </w:rPr>
        <w:t>Map</w:t>
      </w:r>
    </w:p>
    <w:p w14:paraId="44FEA040"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77569834"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501A04BE"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1134BEA0"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2F81AC2F"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1CB7596C" w14:textId="77777777" w:rsidR="00BC72E0" w:rsidRPr="00BC72E0" w:rsidRDefault="00BC72E0" w:rsidP="00BC72E0">
      <w:pPr>
        <w:widowControl w:val="0"/>
        <w:autoSpaceDE w:val="0"/>
        <w:autoSpaceDN w:val="0"/>
        <w:spacing w:before="3" w:after="0" w:line="240" w:lineRule="auto"/>
        <w:jc w:val="left"/>
        <w:rPr>
          <w:rFonts w:eastAsia="Arial" w:cs="Arial"/>
          <w:b/>
          <w:sz w:val="10"/>
          <w:szCs w:val="24"/>
          <w:lang w:val="en-US" w:eastAsia="en-US"/>
        </w:rPr>
      </w:pPr>
      <w:r w:rsidRPr="00BC72E0">
        <w:rPr>
          <w:rFonts w:eastAsia="Arial" w:cs="Arial"/>
          <w:noProof/>
          <w:sz w:val="24"/>
          <w:szCs w:val="24"/>
        </w:rPr>
        <w:drawing>
          <wp:anchor distT="0" distB="0" distL="0" distR="0" simplePos="0" relativeHeight="251712512" behindDoc="0" locked="0" layoutInCell="1" allowOverlap="1" wp14:anchorId="152ACA59" wp14:editId="25A16B6F">
            <wp:simplePos x="0" y="0"/>
            <wp:positionH relativeFrom="page">
              <wp:posOffset>240149</wp:posOffset>
            </wp:positionH>
            <wp:positionV relativeFrom="paragraph">
              <wp:posOffset>90695</wp:posOffset>
            </wp:positionV>
            <wp:extent cx="7031888" cy="4107846"/>
            <wp:effectExtent l="0" t="0" r="0" b="0"/>
            <wp:wrapTopAndBottom/>
            <wp:docPr id="19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8" cstate="print"/>
                    <a:stretch>
                      <a:fillRect/>
                    </a:stretch>
                  </pic:blipFill>
                  <pic:spPr>
                    <a:xfrm>
                      <a:off x="0" y="0"/>
                      <a:ext cx="7031888" cy="4107846"/>
                    </a:xfrm>
                    <a:prstGeom prst="rect">
                      <a:avLst/>
                    </a:prstGeom>
                  </pic:spPr>
                </pic:pic>
              </a:graphicData>
            </a:graphic>
          </wp:anchor>
        </w:drawing>
      </w:r>
    </w:p>
    <w:p w14:paraId="40EE4F9D" w14:textId="77777777" w:rsidR="00BC72E0" w:rsidRPr="00BC72E0" w:rsidRDefault="00BC72E0" w:rsidP="00BC72E0">
      <w:pPr>
        <w:widowControl w:val="0"/>
        <w:autoSpaceDE w:val="0"/>
        <w:autoSpaceDN w:val="0"/>
        <w:spacing w:after="0" w:line="240" w:lineRule="auto"/>
        <w:jc w:val="left"/>
        <w:rPr>
          <w:rFonts w:eastAsia="Arial" w:cs="Arial"/>
          <w:sz w:val="10"/>
          <w:szCs w:val="22"/>
          <w:lang w:val="en-US" w:eastAsia="en-US"/>
        </w:rPr>
        <w:sectPr w:rsidR="00BC72E0" w:rsidRPr="00BC72E0">
          <w:pgSz w:w="11920" w:h="16840"/>
          <w:pgMar w:top="2600" w:right="280" w:bottom="2060" w:left="260" w:header="455" w:footer="1875" w:gutter="0"/>
          <w:cols w:space="720"/>
        </w:sectPr>
      </w:pPr>
    </w:p>
    <w:p w14:paraId="1171098A" w14:textId="77777777" w:rsidR="00BC72E0" w:rsidRPr="00BC72E0" w:rsidRDefault="00BC72E0" w:rsidP="00BC72E0">
      <w:pPr>
        <w:widowControl w:val="0"/>
        <w:autoSpaceDE w:val="0"/>
        <w:autoSpaceDN w:val="0"/>
        <w:spacing w:after="0" w:line="240" w:lineRule="auto"/>
        <w:jc w:val="left"/>
        <w:rPr>
          <w:rFonts w:eastAsia="Arial" w:cs="Arial"/>
          <w:b/>
          <w:sz w:val="18"/>
          <w:szCs w:val="24"/>
          <w:lang w:val="en-US" w:eastAsia="en-US"/>
        </w:rPr>
      </w:pPr>
    </w:p>
    <w:p w14:paraId="38879BE5" w14:textId="77777777" w:rsidR="00BC72E0" w:rsidRPr="00BC72E0" w:rsidRDefault="00BC72E0" w:rsidP="00BC72E0">
      <w:pPr>
        <w:widowControl w:val="0"/>
        <w:numPr>
          <w:ilvl w:val="2"/>
          <w:numId w:val="42"/>
        </w:numPr>
        <w:tabs>
          <w:tab w:val="left" w:pos="1899"/>
          <w:tab w:val="left" w:pos="1900"/>
        </w:tabs>
        <w:autoSpaceDE w:val="0"/>
        <w:autoSpaceDN w:val="0"/>
        <w:spacing w:before="92" w:after="0" w:line="240" w:lineRule="auto"/>
        <w:jc w:val="left"/>
        <w:outlineLvl w:val="2"/>
        <w:rPr>
          <w:rFonts w:eastAsia="Arial" w:cs="Arial"/>
          <w:b/>
          <w:bCs/>
          <w:sz w:val="24"/>
          <w:szCs w:val="24"/>
          <w:lang w:val="en-US" w:eastAsia="en-US"/>
        </w:rPr>
      </w:pPr>
      <w:r w:rsidRPr="00BC72E0">
        <w:rPr>
          <w:rFonts w:eastAsia="Arial" w:cs="Arial"/>
          <w:b/>
          <w:bCs/>
          <w:sz w:val="24"/>
          <w:szCs w:val="24"/>
          <w:lang w:val="en-US" w:eastAsia="en-US"/>
        </w:rPr>
        <w:t xml:space="preserve">Appendix 4A - Service Levels </w:t>
      </w:r>
      <w:r w:rsidRPr="00BC72E0">
        <w:rPr>
          <w:rFonts w:eastAsia="Arial" w:cs="Arial"/>
          <w:b/>
          <w:bCs/>
          <w:spacing w:val="-2"/>
          <w:sz w:val="24"/>
          <w:szCs w:val="24"/>
          <w:lang w:val="en-US" w:eastAsia="en-US"/>
        </w:rPr>
        <w:t>(SLA’s)</w:t>
      </w:r>
    </w:p>
    <w:p w14:paraId="457472D6"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tbl>
      <w:tblPr>
        <w:tblW w:w="0" w:type="auto"/>
        <w:tblInd w:w="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6"/>
        <w:gridCol w:w="4654"/>
      </w:tblGrid>
      <w:tr w:rsidR="00BC72E0" w:rsidRPr="00BC72E0" w14:paraId="06E5B765" w14:textId="77777777" w:rsidTr="000E7D88">
        <w:trPr>
          <w:trHeight w:val="720"/>
        </w:trPr>
        <w:tc>
          <w:tcPr>
            <w:tcW w:w="5206" w:type="dxa"/>
            <w:shd w:val="clear" w:color="auto" w:fill="BEBEBE"/>
          </w:tcPr>
          <w:p w14:paraId="1F6662FF" w14:textId="77777777" w:rsidR="00BC72E0" w:rsidRPr="00BC72E0" w:rsidRDefault="00BC72E0" w:rsidP="00BC72E0">
            <w:pPr>
              <w:widowControl w:val="0"/>
              <w:autoSpaceDE w:val="0"/>
              <w:autoSpaceDN w:val="0"/>
              <w:spacing w:before="9" w:after="0" w:line="240" w:lineRule="auto"/>
              <w:jc w:val="left"/>
              <w:rPr>
                <w:rFonts w:eastAsia="Arial" w:cs="Arial"/>
                <w:b/>
                <w:szCs w:val="22"/>
                <w:lang w:val="en-US" w:eastAsia="en-US"/>
              </w:rPr>
            </w:pPr>
          </w:p>
          <w:p w14:paraId="35F08FA7" w14:textId="77777777" w:rsidR="00BC72E0" w:rsidRPr="00BC72E0" w:rsidRDefault="00BC72E0" w:rsidP="00BC72E0">
            <w:pPr>
              <w:widowControl w:val="0"/>
              <w:autoSpaceDE w:val="0"/>
              <w:autoSpaceDN w:val="0"/>
              <w:spacing w:after="0" w:line="240" w:lineRule="auto"/>
              <w:ind w:right="402"/>
              <w:jc w:val="center"/>
              <w:rPr>
                <w:rFonts w:eastAsia="Arial" w:cs="Arial"/>
                <w:b/>
                <w:sz w:val="22"/>
                <w:szCs w:val="22"/>
                <w:lang w:val="en-US" w:eastAsia="en-US"/>
              </w:rPr>
            </w:pPr>
            <w:r w:rsidRPr="00BC72E0">
              <w:rPr>
                <w:rFonts w:eastAsia="Arial" w:cs="Arial"/>
                <w:b/>
                <w:spacing w:val="-2"/>
                <w:sz w:val="22"/>
                <w:szCs w:val="22"/>
                <w:lang w:val="en-US" w:eastAsia="en-US"/>
              </w:rPr>
              <w:t>Activity</w:t>
            </w:r>
          </w:p>
        </w:tc>
        <w:tc>
          <w:tcPr>
            <w:tcW w:w="4654" w:type="dxa"/>
            <w:shd w:val="clear" w:color="auto" w:fill="BEBEBE"/>
          </w:tcPr>
          <w:p w14:paraId="68C3CA4A" w14:textId="77777777" w:rsidR="00BC72E0" w:rsidRPr="00BC72E0" w:rsidRDefault="00BC72E0" w:rsidP="00BC72E0">
            <w:pPr>
              <w:widowControl w:val="0"/>
              <w:autoSpaceDE w:val="0"/>
              <w:autoSpaceDN w:val="0"/>
              <w:spacing w:before="9" w:after="0" w:line="240" w:lineRule="auto"/>
              <w:jc w:val="left"/>
              <w:rPr>
                <w:rFonts w:eastAsia="Arial" w:cs="Arial"/>
                <w:b/>
                <w:szCs w:val="22"/>
                <w:lang w:val="en-US" w:eastAsia="en-US"/>
              </w:rPr>
            </w:pPr>
          </w:p>
          <w:p w14:paraId="3A3463CE" w14:textId="77777777" w:rsidR="00BC72E0" w:rsidRPr="00BC72E0" w:rsidRDefault="00BC72E0" w:rsidP="00BC72E0">
            <w:pPr>
              <w:widowControl w:val="0"/>
              <w:autoSpaceDE w:val="0"/>
              <w:autoSpaceDN w:val="0"/>
              <w:spacing w:after="0" w:line="240" w:lineRule="auto"/>
              <w:ind w:right="328"/>
              <w:jc w:val="center"/>
              <w:rPr>
                <w:rFonts w:eastAsia="Arial" w:cs="Arial"/>
                <w:b/>
                <w:sz w:val="22"/>
                <w:szCs w:val="22"/>
                <w:lang w:val="en-US" w:eastAsia="en-US"/>
              </w:rPr>
            </w:pPr>
            <w:r w:rsidRPr="00BC72E0">
              <w:rPr>
                <w:rFonts w:eastAsia="Arial" w:cs="Arial"/>
                <w:b/>
                <w:spacing w:val="-5"/>
                <w:sz w:val="22"/>
                <w:szCs w:val="22"/>
                <w:lang w:val="en-US" w:eastAsia="en-US"/>
              </w:rPr>
              <w:t>SLA</w:t>
            </w:r>
          </w:p>
        </w:tc>
      </w:tr>
      <w:tr w:rsidR="00BC72E0" w:rsidRPr="00BC72E0" w14:paraId="253416DE" w14:textId="77777777" w:rsidTr="000E7D88">
        <w:trPr>
          <w:trHeight w:val="720"/>
        </w:trPr>
        <w:tc>
          <w:tcPr>
            <w:tcW w:w="5206" w:type="dxa"/>
          </w:tcPr>
          <w:p w14:paraId="35B96433" w14:textId="77777777" w:rsidR="00BC72E0" w:rsidRPr="00BC72E0" w:rsidRDefault="00BC72E0" w:rsidP="00BC72E0">
            <w:pPr>
              <w:widowControl w:val="0"/>
              <w:autoSpaceDE w:val="0"/>
              <w:autoSpaceDN w:val="0"/>
              <w:spacing w:before="107" w:after="0" w:line="240" w:lineRule="auto"/>
              <w:jc w:val="left"/>
              <w:rPr>
                <w:rFonts w:eastAsia="Arial" w:cs="Arial"/>
                <w:sz w:val="22"/>
                <w:szCs w:val="22"/>
                <w:lang w:val="en-US" w:eastAsia="en-US"/>
              </w:rPr>
            </w:pPr>
            <w:r w:rsidRPr="00BC72E0">
              <w:rPr>
                <w:rFonts w:eastAsia="Arial" w:cs="Arial"/>
                <w:sz w:val="22"/>
                <w:szCs w:val="22"/>
                <w:lang w:val="en-US" w:eastAsia="en-US"/>
              </w:rPr>
              <w:t>To</w:t>
            </w:r>
            <w:r w:rsidRPr="00BC72E0">
              <w:rPr>
                <w:rFonts w:eastAsia="Arial" w:cs="Arial"/>
                <w:spacing w:val="-11"/>
                <w:sz w:val="22"/>
                <w:szCs w:val="22"/>
                <w:lang w:val="en-US" w:eastAsia="en-US"/>
              </w:rPr>
              <w:t xml:space="preserve"> </w:t>
            </w:r>
            <w:proofErr w:type="spellStart"/>
            <w:r w:rsidRPr="00BC72E0">
              <w:rPr>
                <w:rFonts w:eastAsia="Arial" w:cs="Arial"/>
                <w:sz w:val="22"/>
                <w:szCs w:val="22"/>
                <w:lang w:val="en-US" w:eastAsia="en-US"/>
              </w:rPr>
              <w:t>mobilise</w:t>
            </w:r>
            <w:proofErr w:type="spellEnd"/>
            <w:r w:rsidRPr="00BC72E0">
              <w:rPr>
                <w:rFonts w:eastAsia="Arial" w:cs="Arial"/>
                <w:spacing w:val="-11"/>
                <w:sz w:val="22"/>
                <w:szCs w:val="22"/>
                <w:lang w:val="en-US" w:eastAsia="en-US"/>
              </w:rPr>
              <w:t xml:space="preserve"> </w:t>
            </w:r>
            <w:r w:rsidRPr="00BC72E0">
              <w:rPr>
                <w:rFonts w:eastAsia="Arial" w:cs="Arial"/>
                <w:sz w:val="22"/>
                <w:szCs w:val="22"/>
                <w:lang w:val="en-US" w:eastAsia="en-US"/>
              </w:rPr>
              <w:t>fully</w:t>
            </w:r>
            <w:r w:rsidRPr="00BC72E0">
              <w:rPr>
                <w:rFonts w:eastAsia="Arial" w:cs="Arial"/>
                <w:spacing w:val="-11"/>
                <w:sz w:val="22"/>
                <w:szCs w:val="22"/>
                <w:lang w:val="en-US" w:eastAsia="en-US"/>
              </w:rPr>
              <w:t xml:space="preserve"> </w:t>
            </w:r>
            <w:r w:rsidRPr="00BC72E0">
              <w:rPr>
                <w:rFonts w:eastAsia="Arial" w:cs="Arial"/>
                <w:sz w:val="22"/>
                <w:szCs w:val="22"/>
                <w:lang w:val="en-US" w:eastAsia="en-US"/>
              </w:rPr>
              <w:t>within</w:t>
            </w:r>
            <w:r w:rsidRPr="00BC72E0">
              <w:rPr>
                <w:rFonts w:eastAsia="Arial" w:cs="Arial"/>
                <w:spacing w:val="-11"/>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11"/>
                <w:sz w:val="22"/>
                <w:szCs w:val="22"/>
                <w:lang w:val="en-US" w:eastAsia="en-US"/>
              </w:rPr>
              <w:t xml:space="preserve"> </w:t>
            </w:r>
            <w:r w:rsidRPr="00BC72E0">
              <w:rPr>
                <w:rFonts w:eastAsia="Arial" w:cs="Arial"/>
                <w:sz w:val="22"/>
                <w:szCs w:val="22"/>
                <w:lang w:val="en-US" w:eastAsia="en-US"/>
              </w:rPr>
              <w:t>agreed</w:t>
            </w:r>
            <w:r w:rsidRPr="00BC72E0">
              <w:rPr>
                <w:rFonts w:eastAsia="Arial" w:cs="Arial"/>
                <w:spacing w:val="-11"/>
                <w:sz w:val="22"/>
                <w:szCs w:val="22"/>
                <w:lang w:val="en-US" w:eastAsia="en-US"/>
              </w:rPr>
              <w:t xml:space="preserve"> </w:t>
            </w:r>
            <w:proofErr w:type="spellStart"/>
            <w:r w:rsidRPr="00BC72E0">
              <w:rPr>
                <w:rFonts w:eastAsia="Arial" w:cs="Arial"/>
                <w:sz w:val="22"/>
                <w:szCs w:val="22"/>
                <w:lang w:val="en-US" w:eastAsia="en-US"/>
              </w:rPr>
              <w:t>Mobilisation</w:t>
            </w:r>
            <w:proofErr w:type="spellEnd"/>
            <w:r w:rsidRPr="00BC72E0">
              <w:rPr>
                <w:rFonts w:eastAsia="Arial" w:cs="Arial"/>
                <w:sz w:val="22"/>
                <w:szCs w:val="22"/>
                <w:lang w:val="en-US" w:eastAsia="en-US"/>
              </w:rPr>
              <w:t xml:space="preserve"> </w:t>
            </w:r>
            <w:r w:rsidRPr="00BC72E0">
              <w:rPr>
                <w:rFonts w:eastAsia="Arial" w:cs="Arial"/>
                <w:spacing w:val="-2"/>
                <w:sz w:val="22"/>
                <w:szCs w:val="22"/>
                <w:lang w:val="en-US" w:eastAsia="en-US"/>
              </w:rPr>
              <w:t>Period</w:t>
            </w:r>
          </w:p>
        </w:tc>
        <w:tc>
          <w:tcPr>
            <w:tcW w:w="4654" w:type="dxa"/>
          </w:tcPr>
          <w:p w14:paraId="2445CF72" w14:textId="77777777" w:rsidR="00BC72E0" w:rsidRPr="00BC72E0" w:rsidRDefault="00BC72E0" w:rsidP="000E7D88">
            <w:pPr>
              <w:widowControl w:val="0"/>
              <w:autoSpaceDE w:val="0"/>
              <w:autoSpaceDN w:val="0"/>
              <w:spacing w:before="107" w:after="0" w:line="240" w:lineRule="auto"/>
              <w:jc w:val="center"/>
              <w:rPr>
                <w:rFonts w:eastAsia="Arial" w:cs="Arial"/>
                <w:sz w:val="22"/>
                <w:szCs w:val="22"/>
                <w:lang w:val="en-US" w:eastAsia="en-US"/>
              </w:rPr>
            </w:pPr>
            <w:r w:rsidRPr="00BC72E0">
              <w:rPr>
                <w:rFonts w:eastAsia="Arial" w:cs="Arial"/>
                <w:sz w:val="22"/>
                <w:szCs w:val="22"/>
                <w:lang w:val="en-US" w:eastAsia="en-US"/>
              </w:rPr>
              <w:t>To</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be</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completed</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within</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3</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Months</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from</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the Commencement Date</w:t>
            </w:r>
          </w:p>
        </w:tc>
      </w:tr>
      <w:tr w:rsidR="00BC72E0" w:rsidRPr="00BC72E0" w14:paraId="0ACC8CAE" w14:textId="77777777" w:rsidTr="000E7D88">
        <w:trPr>
          <w:trHeight w:val="699"/>
        </w:trPr>
        <w:tc>
          <w:tcPr>
            <w:tcW w:w="5206" w:type="dxa"/>
          </w:tcPr>
          <w:p w14:paraId="5A5DFCF1" w14:textId="77777777" w:rsidR="00BC72E0" w:rsidRPr="00BC72E0" w:rsidRDefault="00BC72E0" w:rsidP="00BC72E0">
            <w:pPr>
              <w:widowControl w:val="0"/>
              <w:autoSpaceDE w:val="0"/>
              <w:autoSpaceDN w:val="0"/>
              <w:spacing w:before="102" w:after="0" w:line="240" w:lineRule="auto"/>
              <w:jc w:val="left"/>
              <w:rPr>
                <w:rFonts w:eastAsia="Arial" w:cs="Arial"/>
                <w:sz w:val="22"/>
                <w:szCs w:val="22"/>
                <w:lang w:val="en-US" w:eastAsia="en-US"/>
              </w:rPr>
            </w:pPr>
            <w:r w:rsidRPr="00BC72E0">
              <w:rPr>
                <w:rFonts w:eastAsia="Arial" w:cs="Arial"/>
                <w:sz w:val="22"/>
                <w:szCs w:val="22"/>
                <w:lang w:val="en-US" w:eastAsia="en-US"/>
              </w:rPr>
              <w:t>Bill</w:t>
            </w:r>
            <w:r w:rsidRPr="00BC72E0">
              <w:rPr>
                <w:rFonts w:eastAsia="Arial" w:cs="Arial"/>
                <w:spacing w:val="-9"/>
                <w:sz w:val="22"/>
                <w:szCs w:val="22"/>
                <w:lang w:val="en-US" w:eastAsia="en-US"/>
              </w:rPr>
              <w:t xml:space="preserve"> </w:t>
            </w:r>
            <w:r w:rsidRPr="00BC72E0">
              <w:rPr>
                <w:rFonts w:eastAsia="Arial" w:cs="Arial"/>
                <w:sz w:val="22"/>
                <w:szCs w:val="22"/>
                <w:lang w:val="en-US" w:eastAsia="en-US"/>
              </w:rPr>
              <w:t>Validation</w:t>
            </w:r>
            <w:r w:rsidRPr="00BC72E0">
              <w:rPr>
                <w:rFonts w:eastAsia="Arial" w:cs="Arial"/>
                <w:spacing w:val="-9"/>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9"/>
                <w:sz w:val="22"/>
                <w:szCs w:val="22"/>
                <w:lang w:val="en-US" w:eastAsia="en-US"/>
              </w:rPr>
              <w:t xml:space="preserve"> </w:t>
            </w:r>
            <w:r w:rsidRPr="00BC72E0">
              <w:rPr>
                <w:rFonts w:eastAsia="Arial" w:cs="Arial"/>
                <w:sz w:val="22"/>
                <w:szCs w:val="22"/>
                <w:lang w:val="en-US" w:eastAsia="en-US"/>
              </w:rPr>
              <w:t>Provision</w:t>
            </w:r>
            <w:r w:rsidRPr="00BC72E0">
              <w:rPr>
                <w:rFonts w:eastAsia="Arial" w:cs="Arial"/>
                <w:spacing w:val="-9"/>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9"/>
                <w:sz w:val="22"/>
                <w:szCs w:val="22"/>
                <w:lang w:val="en-US" w:eastAsia="en-US"/>
              </w:rPr>
              <w:t xml:space="preserve"> </w:t>
            </w:r>
            <w:r w:rsidRPr="00BC72E0">
              <w:rPr>
                <w:rFonts w:eastAsia="Arial" w:cs="Arial"/>
                <w:sz w:val="22"/>
                <w:szCs w:val="22"/>
                <w:lang w:val="en-US" w:eastAsia="en-US"/>
              </w:rPr>
              <w:t>Payment</w:t>
            </w:r>
            <w:r w:rsidRPr="00BC72E0">
              <w:rPr>
                <w:rFonts w:eastAsia="Arial" w:cs="Arial"/>
                <w:spacing w:val="-9"/>
                <w:sz w:val="22"/>
                <w:szCs w:val="22"/>
                <w:lang w:val="en-US" w:eastAsia="en-US"/>
              </w:rPr>
              <w:t xml:space="preserve"> </w:t>
            </w:r>
            <w:r w:rsidRPr="00BC72E0">
              <w:rPr>
                <w:rFonts w:eastAsia="Arial" w:cs="Arial"/>
                <w:sz w:val="22"/>
                <w:szCs w:val="22"/>
                <w:lang w:val="en-US" w:eastAsia="en-US"/>
              </w:rPr>
              <w:t>File</w:t>
            </w:r>
            <w:r w:rsidRPr="00BC72E0">
              <w:rPr>
                <w:rFonts w:eastAsia="Arial" w:cs="Arial"/>
                <w:spacing w:val="-9"/>
                <w:sz w:val="22"/>
                <w:szCs w:val="22"/>
                <w:lang w:val="en-US" w:eastAsia="en-US"/>
              </w:rPr>
              <w:t xml:space="preserve"> </w:t>
            </w:r>
            <w:r w:rsidRPr="00BC72E0">
              <w:rPr>
                <w:rFonts w:eastAsia="Arial" w:cs="Arial"/>
                <w:sz w:val="22"/>
                <w:szCs w:val="22"/>
                <w:lang w:val="en-US" w:eastAsia="en-US"/>
              </w:rPr>
              <w:t>for electronic bills</w:t>
            </w:r>
          </w:p>
        </w:tc>
        <w:tc>
          <w:tcPr>
            <w:tcW w:w="4654" w:type="dxa"/>
          </w:tcPr>
          <w:p w14:paraId="62BD8F87" w14:textId="77777777" w:rsidR="00BC72E0" w:rsidRPr="00BC72E0" w:rsidRDefault="00BC72E0" w:rsidP="000E7D88">
            <w:pPr>
              <w:widowControl w:val="0"/>
              <w:autoSpaceDE w:val="0"/>
              <w:autoSpaceDN w:val="0"/>
              <w:spacing w:before="10" w:after="0" w:line="240" w:lineRule="auto"/>
              <w:jc w:val="center"/>
              <w:rPr>
                <w:rFonts w:eastAsia="Arial" w:cs="Arial"/>
                <w:b/>
                <w:sz w:val="19"/>
                <w:szCs w:val="22"/>
                <w:lang w:val="en-US" w:eastAsia="en-US"/>
              </w:rPr>
            </w:pPr>
          </w:p>
          <w:p w14:paraId="1D38100D" w14:textId="77777777" w:rsidR="00BC72E0" w:rsidRPr="00BC72E0" w:rsidRDefault="00BC72E0" w:rsidP="000E7D88">
            <w:pPr>
              <w:widowControl w:val="0"/>
              <w:autoSpaceDE w:val="0"/>
              <w:autoSpaceDN w:val="0"/>
              <w:spacing w:after="0" w:line="240" w:lineRule="auto"/>
              <w:ind w:right="328"/>
              <w:jc w:val="center"/>
              <w:rPr>
                <w:rFonts w:eastAsia="Arial" w:cs="Arial"/>
                <w:sz w:val="22"/>
                <w:szCs w:val="22"/>
                <w:lang w:val="en-US" w:eastAsia="en-US"/>
              </w:rPr>
            </w:pPr>
            <w:r w:rsidRPr="00BC72E0">
              <w:rPr>
                <w:rFonts w:eastAsia="Arial" w:cs="Arial"/>
                <w:sz w:val="22"/>
                <w:szCs w:val="22"/>
                <w:lang w:val="en-US" w:eastAsia="en-US"/>
              </w:rPr>
              <w:t>1</w:t>
            </w:r>
            <w:r w:rsidRPr="00BC72E0">
              <w:rPr>
                <w:rFonts w:eastAsia="Arial" w:cs="Arial"/>
                <w:spacing w:val="-5"/>
                <w:sz w:val="22"/>
                <w:szCs w:val="22"/>
                <w:lang w:val="en-US" w:eastAsia="en-US"/>
              </w:rPr>
              <w:t xml:space="preserve"> </w:t>
            </w:r>
            <w:r w:rsidRPr="00BC72E0">
              <w:rPr>
                <w:rFonts w:eastAsia="Arial" w:cs="Arial"/>
                <w:sz w:val="22"/>
                <w:szCs w:val="22"/>
                <w:lang w:val="en-US" w:eastAsia="en-US"/>
              </w:rPr>
              <w:t>Working</w:t>
            </w:r>
            <w:r w:rsidRPr="00BC72E0">
              <w:rPr>
                <w:rFonts w:eastAsia="Arial" w:cs="Arial"/>
                <w:spacing w:val="-4"/>
                <w:sz w:val="22"/>
                <w:szCs w:val="22"/>
                <w:lang w:val="en-US" w:eastAsia="en-US"/>
              </w:rPr>
              <w:t xml:space="preserve"> </w:t>
            </w:r>
            <w:r w:rsidRPr="00BC72E0">
              <w:rPr>
                <w:rFonts w:eastAsia="Arial" w:cs="Arial"/>
                <w:sz w:val="22"/>
                <w:szCs w:val="22"/>
                <w:lang w:val="en-US" w:eastAsia="en-US"/>
              </w:rPr>
              <w:t>Day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from</w:t>
            </w:r>
            <w:r w:rsidRPr="00BC72E0">
              <w:rPr>
                <w:rFonts w:eastAsia="Arial" w:cs="Arial"/>
                <w:spacing w:val="-4"/>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receipt</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4"/>
                <w:sz w:val="22"/>
                <w:szCs w:val="22"/>
                <w:lang w:val="en-US" w:eastAsia="en-US"/>
              </w:rPr>
              <w:t xml:space="preserve"> </w:t>
            </w:r>
            <w:r w:rsidRPr="00BC72E0">
              <w:rPr>
                <w:rFonts w:eastAsia="Arial" w:cs="Arial"/>
                <w:spacing w:val="-2"/>
                <w:sz w:val="22"/>
                <w:szCs w:val="22"/>
                <w:lang w:val="en-US" w:eastAsia="en-US"/>
              </w:rPr>
              <w:t>invoice</w:t>
            </w:r>
          </w:p>
        </w:tc>
      </w:tr>
      <w:tr w:rsidR="00BC72E0" w:rsidRPr="00BC72E0" w14:paraId="212BB609" w14:textId="77777777" w:rsidTr="000E7D88">
        <w:trPr>
          <w:trHeight w:val="720"/>
        </w:trPr>
        <w:tc>
          <w:tcPr>
            <w:tcW w:w="5206" w:type="dxa"/>
          </w:tcPr>
          <w:p w14:paraId="643DAD66" w14:textId="77777777" w:rsidR="00BC72E0" w:rsidRPr="00BC72E0" w:rsidRDefault="00BC72E0" w:rsidP="00BC72E0">
            <w:pPr>
              <w:widowControl w:val="0"/>
              <w:autoSpaceDE w:val="0"/>
              <w:autoSpaceDN w:val="0"/>
              <w:spacing w:before="117" w:after="0" w:line="240" w:lineRule="auto"/>
              <w:jc w:val="left"/>
              <w:rPr>
                <w:rFonts w:eastAsia="Arial" w:cs="Arial"/>
                <w:sz w:val="22"/>
                <w:szCs w:val="22"/>
                <w:lang w:val="en-US" w:eastAsia="en-US"/>
              </w:rPr>
            </w:pPr>
            <w:r w:rsidRPr="00BC72E0">
              <w:rPr>
                <w:rFonts w:eastAsia="Arial" w:cs="Arial"/>
                <w:sz w:val="22"/>
                <w:szCs w:val="22"/>
                <w:lang w:val="en-US" w:eastAsia="en-US"/>
              </w:rPr>
              <w:t>Bill</w:t>
            </w:r>
            <w:r w:rsidRPr="00BC72E0">
              <w:rPr>
                <w:rFonts w:eastAsia="Arial" w:cs="Arial"/>
                <w:spacing w:val="-9"/>
                <w:sz w:val="22"/>
                <w:szCs w:val="22"/>
                <w:lang w:val="en-US" w:eastAsia="en-US"/>
              </w:rPr>
              <w:t xml:space="preserve"> </w:t>
            </w:r>
            <w:r w:rsidRPr="00BC72E0">
              <w:rPr>
                <w:rFonts w:eastAsia="Arial" w:cs="Arial"/>
                <w:sz w:val="22"/>
                <w:szCs w:val="22"/>
                <w:lang w:val="en-US" w:eastAsia="en-US"/>
              </w:rPr>
              <w:t>Validation</w:t>
            </w:r>
            <w:r w:rsidRPr="00BC72E0">
              <w:rPr>
                <w:rFonts w:eastAsia="Arial" w:cs="Arial"/>
                <w:spacing w:val="-9"/>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9"/>
                <w:sz w:val="22"/>
                <w:szCs w:val="22"/>
                <w:lang w:val="en-US" w:eastAsia="en-US"/>
              </w:rPr>
              <w:t xml:space="preserve"> </w:t>
            </w:r>
            <w:r w:rsidRPr="00BC72E0">
              <w:rPr>
                <w:rFonts w:eastAsia="Arial" w:cs="Arial"/>
                <w:sz w:val="22"/>
                <w:szCs w:val="22"/>
                <w:lang w:val="en-US" w:eastAsia="en-US"/>
              </w:rPr>
              <w:t>Provision</w:t>
            </w:r>
            <w:r w:rsidRPr="00BC72E0">
              <w:rPr>
                <w:rFonts w:eastAsia="Arial" w:cs="Arial"/>
                <w:spacing w:val="-9"/>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9"/>
                <w:sz w:val="22"/>
                <w:szCs w:val="22"/>
                <w:lang w:val="en-US" w:eastAsia="en-US"/>
              </w:rPr>
              <w:t xml:space="preserve"> </w:t>
            </w:r>
            <w:r w:rsidRPr="00BC72E0">
              <w:rPr>
                <w:rFonts w:eastAsia="Arial" w:cs="Arial"/>
                <w:sz w:val="22"/>
                <w:szCs w:val="22"/>
                <w:lang w:val="en-US" w:eastAsia="en-US"/>
              </w:rPr>
              <w:t>Payment</w:t>
            </w:r>
            <w:r w:rsidRPr="00BC72E0">
              <w:rPr>
                <w:rFonts w:eastAsia="Arial" w:cs="Arial"/>
                <w:spacing w:val="-9"/>
                <w:sz w:val="22"/>
                <w:szCs w:val="22"/>
                <w:lang w:val="en-US" w:eastAsia="en-US"/>
              </w:rPr>
              <w:t xml:space="preserve"> </w:t>
            </w:r>
            <w:r w:rsidRPr="00BC72E0">
              <w:rPr>
                <w:rFonts w:eastAsia="Arial" w:cs="Arial"/>
                <w:sz w:val="22"/>
                <w:szCs w:val="22"/>
                <w:lang w:val="en-US" w:eastAsia="en-US"/>
              </w:rPr>
              <w:t>File</w:t>
            </w:r>
            <w:r w:rsidRPr="00BC72E0">
              <w:rPr>
                <w:rFonts w:eastAsia="Arial" w:cs="Arial"/>
                <w:spacing w:val="-9"/>
                <w:sz w:val="22"/>
                <w:szCs w:val="22"/>
                <w:lang w:val="en-US" w:eastAsia="en-US"/>
              </w:rPr>
              <w:t xml:space="preserve"> </w:t>
            </w:r>
            <w:r w:rsidRPr="00BC72E0">
              <w:rPr>
                <w:rFonts w:eastAsia="Arial" w:cs="Arial"/>
                <w:sz w:val="22"/>
                <w:szCs w:val="22"/>
                <w:lang w:val="en-US" w:eastAsia="en-US"/>
              </w:rPr>
              <w:t>for PDF bills</w:t>
            </w:r>
          </w:p>
        </w:tc>
        <w:tc>
          <w:tcPr>
            <w:tcW w:w="4654" w:type="dxa"/>
          </w:tcPr>
          <w:p w14:paraId="2D32191E" w14:textId="77777777" w:rsidR="00BC72E0" w:rsidRPr="00BC72E0" w:rsidRDefault="00BC72E0" w:rsidP="000E7D88">
            <w:pPr>
              <w:widowControl w:val="0"/>
              <w:autoSpaceDE w:val="0"/>
              <w:autoSpaceDN w:val="0"/>
              <w:spacing w:before="2" w:after="0" w:line="240" w:lineRule="auto"/>
              <w:jc w:val="center"/>
              <w:rPr>
                <w:rFonts w:eastAsia="Arial" w:cs="Arial"/>
                <w:b/>
                <w:sz w:val="21"/>
                <w:szCs w:val="22"/>
                <w:lang w:val="en-US" w:eastAsia="en-US"/>
              </w:rPr>
            </w:pPr>
          </w:p>
          <w:p w14:paraId="75FA5F6C" w14:textId="77777777" w:rsidR="00BC72E0" w:rsidRPr="00BC72E0" w:rsidRDefault="00BC72E0" w:rsidP="000E7D88">
            <w:pPr>
              <w:widowControl w:val="0"/>
              <w:autoSpaceDE w:val="0"/>
              <w:autoSpaceDN w:val="0"/>
              <w:spacing w:after="0" w:line="240" w:lineRule="auto"/>
              <w:ind w:right="328"/>
              <w:jc w:val="center"/>
              <w:rPr>
                <w:rFonts w:eastAsia="Arial" w:cs="Arial"/>
                <w:sz w:val="22"/>
                <w:szCs w:val="22"/>
                <w:lang w:val="en-US" w:eastAsia="en-US"/>
              </w:rPr>
            </w:pPr>
            <w:r w:rsidRPr="00BC72E0">
              <w:rPr>
                <w:rFonts w:eastAsia="Arial" w:cs="Arial"/>
                <w:sz w:val="22"/>
                <w:szCs w:val="22"/>
                <w:lang w:val="en-US" w:eastAsia="en-US"/>
              </w:rPr>
              <w:t>3</w:t>
            </w:r>
            <w:r w:rsidRPr="00BC72E0">
              <w:rPr>
                <w:rFonts w:eastAsia="Arial" w:cs="Arial"/>
                <w:spacing w:val="-5"/>
                <w:sz w:val="22"/>
                <w:szCs w:val="22"/>
                <w:lang w:val="en-US" w:eastAsia="en-US"/>
              </w:rPr>
              <w:t xml:space="preserve"> </w:t>
            </w:r>
            <w:r w:rsidRPr="00BC72E0">
              <w:rPr>
                <w:rFonts w:eastAsia="Arial" w:cs="Arial"/>
                <w:sz w:val="22"/>
                <w:szCs w:val="22"/>
                <w:lang w:val="en-US" w:eastAsia="en-US"/>
              </w:rPr>
              <w:t>Working</w:t>
            </w:r>
            <w:r w:rsidRPr="00BC72E0">
              <w:rPr>
                <w:rFonts w:eastAsia="Arial" w:cs="Arial"/>
                <w:spacing w:val="-5"/>
                <w:sz w:val="22"/>
                <w:szCs w:val="22"/>
                <w:lang w:val="en-US" w:eastAsia="en-US"/>
              </w:rPr>
              <w:t xml:space="preserve"> </w:t>
            </w:r>
            <w:r w:rsidRPr="00BC72E0">
              <w:rPr>
                <w:rFonts w:eastAsia="Arial" w:cs="Arial"/>
                <w:sz w:val="22"/>
                <w:szCs w:val="22"/>
                <w:lang w:val="en-US" w:eastAsia="en-US"/>
              </w:rPr>
              <w:t>Days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from</w:t>
            </w:r>
            <w:r w:rsidRPr="00BC72E0">
              <w:rPr>
                <w:rFonts w:eastAsia="Arial" w:cs="Arial"/>
                <w:spacing w:val="-5"/>
                <w:sz w:val="22"/>
                <w:szCs w:val="22"/>
                <w:lang w:val="en-US" w:eastAsia="en-US"/>
              </w:rPr>
              <w:t xml:space="preserve"> </w:t>
            </w:r>
            <w:r w:rsidRPr="00BC72E0">
              <w:rPr>
                <w:rFonts w:eastAsia="Arial" w:cs="Arial"/>
                <w:sz w:val="22"/>
                <w:szCs w:val="22"/>
                <w:lang w:val="en-US" w:eastAsia="en-US"/>
              </w:rPr>
              <w:t>receipt</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4"/>
                <w:sz w:val="22"/>
                <w:szCs w:val="22"/>
                <w:lang w:val="en-US" w:eastAsia="en-US"/>
              </w:rPr>
              <w:t xml:space="preserve"> </w:t>
            </w:r>
            <w:r w:rsidRPr="00BC72E0">
              <w:rPr>
                <w:rFonts w:eastAsia="Arial" w:cs="Arial"/>
                <w:spacing w:val="-2"/>
                <w:sz w:val="22"/>
                <w:szCs w:val="22"/>
                <w:lang w:val="en-US" w:eastAsia="en-US"/>
              </w:rPr>
              <w:t>invoice</w:t>
            </w:r>
          </w:p>
        </w:tc>
      </w:tr>
      <w:tr w:rsidR="00BC72E0" w:rsidRPr="00BC72E0" w14:paraId="1140BE0E" w14:textId="77777777" w:rsidTr="000E7D88">
        <w:trPr>
          <w:trHeight w:val="959"/>
        </w:trPr>
        <w:tc>
          <w:tcPr>
            <w:tcW w:w="5206" w:type="dxa"/>
          </w:tcPr>
          <w:p w14:paraId="24F33E3B" w14:textId="77777777" w:rsidR="00BC72E0" w:rsidRPr="00BC72E0" w:rsidRDefault="00BC72E0" w:rsidP="00BC72E0">
            <w:pPr>
              <w:widowControl w:val="0"/>
              <w:autoSpaceDE w:val="0"/>
              <w:autoSpaceDN w:val="0"/>
              <w:spacing w:before="7" w:after="0" w:line="240" w:lineRule="auto"/>
              <w:jc w:val="left"/>
              <w:rPr>
                <w:rFonts w:eastAsia="Arial" w:cs="Arial"/>
                <w:b/>
                <w:sz w:val="31"/>
                <w:szCs w:val="22"/>
                <w:lang w:val="en-US" w:eastAsia="en-US"/>
              </w:rPr>
            </w:pPr>
          </w:p>
          <w:p w14:paraId="22A71170" w14:textId="77777777" w:rsidR="00BC72E0" w:rsidRPr="00BC72E0" w:rsidRDefault="00BC72E0" w:rsidP="00BC72E0">
            <w:pPr>
              <w:widowControl w:val="0"/>
              <w:autoSpaceDE w:val="0"/>
              <w:autoSpaceDN w:val="0"/>
              <w:spacing w:after="0" w:line="240" w:lineRule="auto"/>
              <w:ind w:right="402"/>
              <w:jc w:val="center"/>
              <w:rPr>
                <w:rFonts w:eastAsia="Arial" w:cs="Arial"/>
                <w:sz w:val="22"/>
                <w:szCs w:val="22"/>
                <w:lang w:val="en-US" w:eastAsia="en-US"/>
              </w:rPr>
            </w:pPr>
            <w:r w:rsidRPr="00BC72E0">
              <w:rPr>
                <w:rFonts w:eastAsia="Arial" w:cs="Arial"/>
                <w:sz w:val="22"/>
                <w:szCs w:val="22"/>
                <w:lang w:val="en-US" w:eastAsia="en-US"/>
              </w:rPr>
              <w:t>Query</w:t>
            </w:r>
            <w:r w:rsidRPr="00BC72E0">
              <w:rPr>
                <w:rFonts w:eastAsia="Arial" w:cs="Arial"/>
                <w:spacing w:val="-5"/>
                <w:sz w:val="22"/>
                <w:szCs w:val="22"/>
                <w:lang w:val="en-US" w:eastAsia="en-US"/>
              </w:rPr>
              <w:t xml:space="preserve"> </w:t>
            </w:r>
            <w:r w:rsidRPr="00BC72E0">
              <w:rPr>
                <w:rFonts w:eastAsia="Arial" w:cs="Arial"/>
                <w:spacing w:val="-2"/>
                <w:sz w:val="22"/>
                <w:szCs w:val="22"/>
                <w:lang w:val="en-US" w:eastAsia="en-US"/>
              </w:rPr>
              <w:t>management</w:t>
            </w:r>
          </w:p>
        </w:tc>
        <w:tc>
          <w:tcPr>
            <w:tcW w:w="4654" w:type="dxa"/>
          </w:tcPr>
          <w:p w14:paraId="7E54AB68" w14:textId="77777777" w:rsidR="00BC72E0" w:rsidRPr="00BC72E0" w:rsidRDefault="00BC72E0" w:rsidP="000E7D88">
            <w:pPr>
              <w:widowControl w:val="0"/>
              <w:autoSpaceDE w:val="0"/>
              <w:autoSpaceDN w:val="0"/>
              <w:spacing w:before="110" w:after="0" w:line="240" w:lineRule="auto"/>
              <w:jc w:val="center"/>
              <w:rPr>
                <w:rFonts w:eastAsia="Arial" w:cs="Arial"/>
                <w:sz w:val="22"/>
                <w:szCs w:val="22"/>
                <w:lang w:val="en-US" w:eastAsia="en-US"/>
              </w:rPr>
            </w:pPr>
            <w:r w:rsidRPr="00BC72E0">
              <w:rPr>
                <w:rFonts w:eastAsia="Arial" w:cs="Arial"/>
                <w:sz w:val="22"/>
                <w:szCs w:val="22"/>
                <w:lang w:val="en-US" w:eastAsia="en-US"/>
              </w:rPr>
              <w:t>1</w:t>
            </w:r>
            <w:r w:rsidRPr="00BC72E0">
              <w:rPr>
                <w:rFonts w:eastAsia="Arial" w:cs="Arial"/>
                <w:spacing w:val="-6"/>
                <w:sz w:val="22"/>
                <w:szCs w:val="22"/>
                <w:lang w:val="en-US" w:eastAsia="en-US"/>
              </w:rPr>
              <w:t xml:space="preserve"> </w:t>
            </w:r>
            <w:r w:rsidRPr="00BC72E0">
              <w:rPr>
                <w:rFonts w:eastAsia="Arial" w:cs="Arial"/>
                <w:sz w:val="22"/>
                <w:szCs w:val="22"/>
                <w:lang w:val="en-US" w:eastAsia="en-US"/>
              </w:rPr>
              <w:t>Working</w:t>
            </w:r>
            <w:r w:rsidRPr="00BC72E0">
              <w:rPr>
                <w:rFonts w:eastAsia="Arial" w:cs="Arial"/>
                <w:spacing w:val="-6"/>
                <w:sz w:val="22"/>
                <w:szCs w:val="22"/>
                <w:lang w:val="en-US" w:eastAsia="en-US"/>
              </w:rPr>
              <w:t xml:space="preserve"> </w:t>
            </w:r>
            <w:r w:rsidRPr="00BC72E0">
              <w:rPr>
                <w:rFonts w:eastAsia="Arial" w:cs="Arial"/>
                <w:sz w:val="22"/>
                <w:szCs w:val="22"/>
                <w:lang w:val="en-US" w:eastAsia="en-US"/>
              </w:rPr>
              <w:t>Day</w:t>
            </w:r>
            <w:r w:rsidRPr="00BC72E0">
              <w:rPr>
                <w:rFonts w:eastAsia="Arial" w:cs="Arial"/>
                <w:spacing w:val="-6"/>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6"/>
                <w:sz w:val="22"/>
                <w:szCs w:val="22"/>
                <w:lang w:val="en-US" w:eastAsia="en-US"/>
              </w:rPr>
              <w:t xml:space="preserve"> </w:t>
            </w:r>
            <w:r w:rsidRPr="00BC72E0">
              <w:rPr>
                <w:rFonts w:eastAsia="Arial" w:cs="Arial"/>
                <w:sz w:val="22"/>
                <w:szCs w:val="22"/>
                <w:lang w:val="en-US" w:eastAsia="en-US"/>
              </w:rPr>
              <w:t>log</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all</w:t>
            </w:r>
            <w:r w:rsidRPr="00BC72E0">
              <w:rPr>
                <w:rFonts w:eastAsia="Arial" w:cs="Arial"/>
                <w:spacing w:val="-6"/>
                <w:sz w:val="22"/>
                <w:szCs w:val="22"/>
                <w:lang w:val="en-US" w:eastAsia="en-US"/>
              </w:rPr>
              <w:t xml:space="preserve"> </w:t>
            </w:r>
            <w:r w:rsidRPr="00BC72E0">
              <w:rPr>
                <w:rFonts w:eastAsia="Arial" w:cs="Arial"/>
                <w:sz w:val="22"/>
                <w:szCs w:val="22"/>
                <w:lang w:val="en-US" w:eastAsia="en-US"/>
              </w:rPr>
              <w:t>query</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actions taken on query log</w:t>
            </w:r>
          </w:p>
        </w:tc>
      </w:tr>
      <w:tr w:rsidR="00BC72E0" w:rsidRPr="00BC72E0" w14:paraId="1E84FFD3" w14:textId="77777777" w:rsidTr="000E7D88">
        <w:trPr>
          <w:trHeight w:val="720"/>
        </w:trPr>
        <w:tc>
          <w:tcPr>
            <w:tcW w:w="5206" w:type="dxa"/>
          </w:tcPr>
          <w:p w14:paraId="7BC7C991" w14:textId="77777777" w:rsidR="00BC72E0" w:rsidRPr="00BC72E0" w:rsidRDefault="00BC72E0" w:rsidP="00BC72E0">
            <w:pPr>
              <w:widowControl w:val="0"/>
              <w:autoSpaceDE w:val="0"/>
              <w:autoSpaceDN w:val="0"/>
              <w:spacing w:before="116" w:after="0" w:line="240" w:lineRule="auto"/>
              <w:jc w:val="left"/>
              <w:rPr>
                <w:rFonts w:eastAsia="Arial" w:cs="Arial"/>
                <w:sz w:val="22"/>
                <w:szCs w:val="22"/>
                <w:lang w:val="en-US" w:eastAsia="en-US"/>
              </w:rPr>
            </w:pPr>
            <w:r w:rsidRPr="00BC72E0">
              <w:rPr>
                <w:rFonts w:eastAsia="Arial" w:cs="Arial"/>
                <w:sz w:val="22"/>
                <w:szCs w:val="22"/>
                <w:lang w:val="en-US" w:eastAsia="en-US"/>
              </w:rPr>
              <w:t>Manual meter readings to be gathered when suppliers</w:t>
            </w:r>
            <w:r w:rsidRPr="00BC72E0">
              <w:rPr>
                <w:rFonts w:eastAsia="Arial" w:cs="Arial"/>
                <w:spacing w:val="-7"/>
                <w:sz w:val="22"/>
                <w:szCs w:val="22"/>
                <w:lang w:val="en-US" w:eastAsia="en-US"/>
              </w:rPr>
              <w:t xml:space="preserve"> </w:t>
            </w:r>
            <w:r w:rsidRPr="00BC72E0">
              <w:rPr>
                <w:rFonts w:eastAsia="Arial" w:cs="Arial"/>
                <w:sz w:val="22"/>
                <w:szCs w:val="22"/>
                <w:lang w:val="en-US" w:eastAsia="en-US"/>
              </w:rPr>
              <w:t>estimate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bill</w:t>
            </w:r>
            <w:r w:rsidRPr="00BC72E0">
              <w:rPr>
                <w:rFonts w:eastAsia="Arial" w:cs="Arial"/>
                <w:spacing w:val="-7"/>
                <w:sz w:val="22"/>
                <w:szCs w:val="22"/>
                <w:lang w:val="en-US" w:eastAsia="en-US"/>
              </w:rPr>
              <w:t xml:space="preserve"> </w:t>
            </w:r>
            <w:r w:rsidRPr="00BC72E0">
              <w:rPr>
                <w:rFonts w:eastAsia="Arial" w:cs="Arial"/>
                <w:sz w:val="22"/>
                <w:szCs w:val="22"/>
                <w:lang w:val="en-US" w:eastAsia="en-US"/>
              </w:rPr>
              <w:t>for</w:t>
            </w:r>
            <w:r w:rsidRPr="00BC72E0">
              <w:rPr>
                <w:rFonts w:eastAsia="Arial" w:cs="Arial"/>
                <w:spacing w:val="-7"/>
                <w:sz w:val="22"/>
                <w:szCs w:val="22"/>
                <w:lang w:val="en-US" w:eastAsia="en-US"/>
              </w:rPr>
              <w:t xml:space="preserve"> </w:t>
            </w:r>
            <w:r w:rsidRPr="00BC72E0">
              <w:rPr>
                <w:rFonts w:eastAsia="Arial" w:cs="Arial"/>
                <w:sz w:val="22"/>
                <w:szCs w:val="22"/>
                <w:lang w:val="en-US" w:eastAsia="en-US"/>
              </w:rPr>
              <w:t>2</w:t>
            </w:r>
            <w:r w:rsidRPr="00BC72E0">
              <w:rPr>
                <w:rFonts w:eastAsia="Arial" w:cs="Arial"/>
                <w:spacing w:val="-7"/>
                <w:sz w:val="22"/>
                <w:szCs w:val="22"/>
                <w:lang w:val="en-US" w:eastAsia="en-US"/>
              </w:rPr>
              <w:t xml:space="preserve"> </w:t>
            </w:r>
            <w:r w:rsidRPr="00BC72E0">
              <w:rPr>
                <w:rFonts w:eastAsia="Arial" w:cs="Arial"/>
                <w:sz w:val="22"/>
                <w:szCs w:val="22"/>
                <w:lang w:val="en-US" w:eastAsia="en-US"/>
              </w:rPr>
              <w:t>consecutive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months</w:t>
            </w:r>
          </w:p>
        </w:tc>
        <w:tc>
          <w:tcPr>
            <w:tcW w:w="4654" w:type="dxa"/>
          </w:tcPr>
          <w:p w14:paraId="3A8CBF81" w14:textId="77777777" w:rsidR="00BC72E0" w:rsidRPr="00BC72E0" w:rsidRDefault="00BC72E0" w:rsidP="000E7D88">
            <w:pPr>
              <w:widowControl w:val="0"/>
              <w:autoSpaceDE w:val="0"/>
              <w:autoSpaceDN w:val="0"/>
              <w:spacing w:before="1" w:after="0" w:line="240" w:lineRule="auto"/>
              <w:jc w:val="center"/>
              <w:rPr>
                <w:rFonts w:eastAsia="Arial" w:cs="Arial"/>
                <w:b/>
                <w:sz w:val="21"/>
                <w:szCs w:val="22"/>
                <w:lang w:val="en-US" w:eastAsia="en-US"/>
              </w:rPr>
            </w:pPr>
          </w:p>
          <w:p w14:paraId="449B8D35" w14:textId="77777777" w:rsidR="00BC72E0" w:rsidRPr="00BC72E0" w:rsidRDefault="00BC72E0" w:rsidP="000E7D88">
            <w:pPr>
              <w:widowControl w:val="0"/>
              <w:autoSpaceDE w:val="0"/>
              <w:autoSpaceDN w:val="0"/>
              <w:spacing w:after="0" w:line="240" w:lineRule="auto"/>
              <w:ind w:right="328"/>
              <w:jc w:val="center"/>
              <w:rPr>
                <w:rFonts w:eastAsia="Arial" w:cs="Arial"/>
                <w:sz w:val="22"/>
                <w:szCs w:val="22"/>
                <w:lang w:val="en-US" w:eastAsia="en-US"/>
              </w:rPr>
            </w:pPr>
            <w:r w:rsidRPr="00BC72E0">
              <w:rPr>
                <w:rFonts w:eastAsia="Arial" w:cs="Arial"/>
                <w:sz w:val="22"/>
                <w:szCs w:val="22"/>
                <w:lang w:val="en-US" w:eastAsia="en-US"/>
              </w:rPr>
              <w:t>Before</w:t>
            </w:r>
            <w:r w:rsidRPr="00BC72E0">
              <w:rPr>
                <w:rFonts w:eastAsia="Arial" w:cs="Arial"/>
                <w:spacing w:val="-4"/>
                <w:sz w:val="22"/>
                <w:szCs w:val="22"/>
                <w:lang w:val="en-US" w:eastAsia="en-US"/>
              </w:rPr>
              <w:t xml:space="preserve"> </w:t>
            </w:r>
            <w:r w:rsidRPr="00BC72E0">
              <w:rPr>
                <w:rFonts w:eastAsia="Arial" w:cs="Arial"/>
                <w:sz w:val="22"/>
                <w:szCs w:val="22"/>
                <w:lang w:val="en-US" w:eastAsia="en-US"/>
              </w:rPr>
              <w:t>next</w:t>
            </w:r>
            <w:r w:rsidRPr="00BC72E0">
              <w:rPr>
                <w:rFonts w:eastAsia="Arial" w:cs="Arial"/>
                <w:spacing w:val="-4"/>
                <w:sz w:val="22"/>
                <w:szCs w:val="22"/>
                <w:lang w:val="en-US" w:eastAsia="en-US"/>
              </w:rPr>
              <w:t xml:space="preserve"> </w:t>
            </w:r>
            <w:r w:rsidRPr="00BC72E0">
              <w:rPr>
                <w:rFonts w:eastAsia="Arial" w:cs="Arial"/>
                <w:sz w:val="22"/>
                <w:szCs w:val="22"/>
                <w:lang w:val="en-US" w:eastAsia="en-US"/>
              </w:rPr>
              <w:t>bill</w:t>
            </w:r>
            <w:r w:rsidRPr="00BC72E0">
              <w:rPr>
                <w:rFonts w:eastAsia="Arial" w:cs="Arial"/>
                <w:spacing w:val="-4"/>
                <w:sz w:val="22"/>
                <w:szCs w:val="22"/>
                <w:lang w:val="en-US" w:eastAsia="en-US"/>
              </w:rPr>
              <w:t xml:space="preserve"> </w:t>
            </w:r>
            <w:r w:rsidRPr="00BC72E0">
              <w:rPr>
                <w:rFonts w:eastAsia="Arial" w:cs="Arial"/>
                <w:sz w:val="22"/>
                <w:szCs w:val="22"/>
                <w:lang w:val="en-US" w:eastAsia="en-US"/>
              </w:rPr>
              <w:t>is</w:t>
            </w:r>
            <w:r w:rsidRPr="00BC72E0">
              <w:rPr>
                <w:rFonts w:eastAsia="Arial" w:cs="Arial"/>
                <w:spacing w:val="-4"/>
                <w:sz w:val="22"/>
                <w:szCs w:val="22"/>
                <w:lang w:val="en-US" w:eastAsia="en-US"/>
              </w:rPr>
              <w:t xml:space="preserve"> </w:t>
            </w:r>
            <w:r w:rsidRPr="00BC72E0">
              <w:rPr>
                <w:rFonts w:eastAsia="Arial" w:cs="Arial"/>
                <w:spacing w:val="-2"/>
                <w:sz w:val="22"/>
                <w:szCs w:val="22"/>
                <w:lang w:val="en-US" w:eastAsia="en-US"/>
              </w:rPr>
              <w:t>issued</w:t>
            </w:r>
          </w:p>
        </w:tc>
      </w:tr>
      <w:tr w:rsidR="00BC72E0" w:rsidRPr="00BC72E0" w14:paraId="64C25A55" w14:textId="77777777" w:rsidTr="000E7D88">
        <w:trPr>
          <w:trHeight w:val="719"/>
        </w:trPr>
        <w:tc>
          <w:tcPr>
            <w:tcW w:w="5206" w:type="dxa"/>
          </w:tcPr>
          <w:p w14:paraId="6F5705C2" w14:textId="77777777" w:rsidR="00BC72E0" w:rsidRPr="00BC72E0" w:rsidRDefault="00BC72E0" w:rsidP="00BC72E0">
            <w:pPr>
              <w:widowControl w:val="0"/>
              <w:autoSpaceDE w:val="0"/>
              <w:autoSpaceDN w:val="0"/>
              <w:spacing w:before="8" w:after="0" w:line="240" w:lineRule="auto"/>
              <w:jc w:val="left"/>
              <w:rPr>
                <w:rFonts w:eastAsia="Arial" w:cs="Arial"/>
                <w:b/>
                <w:szCs w:val="22"/>
                <w:lang w:val="en-US" w:eastAsia="en-US"/>
              </w:rPr>
            </w:pPr>
          </w:p>
          <w:p w14:paraId="7884E7F2" w14:textId="77777777" w:rsidR="00BC72E0" w:rsidRPr="00BC72E0" w:rsidRDefault="00BC72E0" w:rsidP="00BC72E0">
            <w:pPr>
              <w:widowControl w:val="0"/>
              <w:autoSpaceDE w:val="0"/>
              <w:autoSpaceDN w:val="0"/>
              <w:spacing w:after="0" w:line="240" w:lineRule="auto"/>
              <w:ind w:right="402"/>
              <w:jc w:val="center"/>
              <w:rPr>
                <w:rFonts w:eastAsia="Arial" w:cs="Arial"/>
                <w:sz w:val="22"/>
                <w:szCs w:val="22"/>
                <w:lang w:val="en-US" w:eastAsia="en-US"/>
              </w:rPr>
            </w:pPr>
            <w:r w:rsidRPr="00BC72E0">
              <w:rPr>
                <w:rFonts w:eastAsia="Arial" w:cs="Arial"/>
                <w:sz w:val="22"/>
                <w:szCs w:val="22"/>
                <w:lang w:val="en-US" w:eastAsia="en-US"/>
              </w:rPr>
              <w:t>Action</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w:t>
            </w:r>
            <w:r w:rsidRPr="00BC72E0">
              <w:rPr>
                <w:rFonts w:eastAsia="Arial" w:cs="Arial"/>
                <w:spacing w:val="-4"/>
                <w:sz w:val="22"/>
                <w:szCs w:val="22"/>
                <w:lang w:val="en-US" w:eastAsia="en-US"/>
              </w:rPr>
              <w:t xml:space="preserve"> </w:t>
            </w:r>
            <w:r w:rsidRPr="00BC72E0">
              <w:rPr>
                <w:rFonts w:eastAsia="Arial" w:cs="Arial"/>
                <w:sz w:val="22"/>
                <w:szCs w:val="22"/>
                <w:lang w:val="en-US" w:eastAsia="en-US"/>
              </w:rPr>
              <w:t>change</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4"/>
                <w:sz w:val="22"/>
                <w:szCs w:val="22"/>
                <w:lang w:val="en-US" w:eastAsia="en-US"/>
              </w:rPr>
              <w:t xml:space="preserve"> </w:t>
            </w:r>
            <w:r w:rsidRPr="00BC72E0">
              <w:rPr>
                <w:rFonts w:eastAsia="Arial" w:cs="Arial"/>
                <w:sz w:val="22"/>
                <w:szCs w:val="22"/>
                <w:lang w:val="en-US" w:eastAsia="en-US"/>
              </w:rPr>
              <w:t>tenancy</w:t>
            </w:r>
            <w:r w:rsidRPr="00BC72E0">
              <w:rPr>
                <w:rFonts w:eastAsia="Arial" w:cs="Arial"/>
                <w:spacing w:val="-4"/>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4"/>
                <w:sz w:val="22"/>
                <w:szCs w:val="22"/>
                <w:lang w:val="en-US" w:eastAsia="en-US"/>
              </w:rPr>
              <w:t xml:space="preserve"> </w:t>
            </w:r>
            <w:r w:rsidRPr="00BC72E0">
              <w:rPr>
                <w:rFonts w:eastAsia="Arial" w:cs="Arial"/>
                <w:spacing w:val="-2"/>
                <w:sz w:val="22"/>
                <w:szCs w:val="22"/>
                <w:lang w:val="en-US" w:eastAsia="en-US"/>
              </w:rPr>
              <w:t>suppliers</w:t>
            </w:r>
          </w:p>
        </w:tc>
        <w:tc>
          <w:tcPr>
            <w:tcW w:w="4654" w:type="dxa"/>
          </w:tcPr>
          <w:p w14:paraId="1DC33483" w14:textId="77777777" w:rsidR="00BC72E0" w:rsidRPr="00BC72E0" w:rsidRDefault="00BC72E0" w:rsidP="000E7D88">
            <w:pPr>
              <w:widowControl w:val="0"/>
              <w:autoSpaceDE w:val="0"/>
              <w:autoSpaceDN w:val="0"/>
              <w:spacing w:before="111" w:after="0" w:line="240" w:lineRule="auto"/>
              <w:jc w:val="center"/>
              <w:rPr>
                <w:rFonts w:eastAsia="Arial" w:cs="Arial"/>
                <w:sz w:val="22"/>
                <w:szCs w:val="22"/>
                <w:lang w:val="en-US" w:eastAsia="en-US"/>
              </w:rPr>
            </w:pPr>
            <w:r w:rsidRPr="00BC72E0">
              <w:rPr>
                <w:rFonts w:eastAsia="Arial" w:cs="Arial"/>
                <w:sz w:val="22"/>
                <w:szCs w:val="22"/>
                <w:lang w:val="en-US" w:eastAsia="en-US"/>
              </w:rPr>
              <w:t>3</w:t>
            </w:r>
            <w:r w:rsidRPr="00BC72E0">
              <w:rPr>
                <w:rFonts w:eastAsia="Arial" w:cs="Arial"/>
                <w:spacing w:val="-8"/>
                <w:sz w:val="22"/>
                <w:szCs w:val="22"/>
                <w:lang w:val="en-US" w:eastAsia="en-US"/>
              </w:rPr>
              <w:t xml:space="preserve"> </w:t>
            </w:r>
            <w:r w:rsidRPr="00BC72E0">
              <w:rPr>
                <w:rFonts w:eastAsia="Arial" w:cs="Arial"/>
                <w:sz w:val="22"/>
                <w:szCs w:val="22"/>
                <w:lang w:val="en-US" w:eastAsia="en-US"/>
              </w:rPr>
              <w:t>Working</w:t>
            </w:r>
            <w:r w:rsidRPr="00BC72E0">
              <w:rPr>
                <w:rFonts w:eastAsia="Arial" w:cs="Arial"/>
                <w:spacing w:val="-8"/>
                <w:sz w:val="22"/>
                <w:szCs w:val="22"/>
                <w:lang w:val="en-US" w:eastAsia="en-US"/>
              </w:rPr>
              <w:t xml:space="preserve"> </w:t>
            </w:r>
            <w:r w:rsidRPr="00BC72E0">
              <w:rPr>
                <w:rFonts w:eastAsia="Arial" w:cs="Arial"/>
                <w:sz w:val="22"/>
                <w:szCs w:val="22"/>
                <w:lang w:val="en-US" w:eastAsia="en-US"/>
              </w:rPr>
              <w:t>Days</w:t>
            </w:r>
            <w:r w:rsidRPr="00BC72E0">
              <w:rPr>
                <w:rFonts w:eastAsia="Arial" w:cs="Arial"/>
                <w:spacing w:val="-8"/>
                <w:sz w:val="22"/>
                <w:szCs w:val="22"/>
                <w:lang w:val="en-US" w:eastAsia="en-US"/>
              </w:rPr>
              <w:t xml:space="preserve"> </w:t>
            </w:r>
            <w:r w:rsidRPr="00BC72E0">
              <w:rPr>
                <w:rFonts w:eastAsia="Arial" w:cs="Arial"/>
                <w:sz w:val="22"/>
                <w:szCs w:val="22"/>
                <w:lang w:val="en-US" w:eastAsia="en-US"/>
              </w:rPr>
              <w:t>from</w:t>
            </w:r>
            <w:r w:rsidRPr="00BC72E0">
              <w:rPr>
                <w:rFonts w:eastAsia="Arial" w:cs="Arial"/>
                <w:spacing w:val="-8"/>
                <w:sz w:val="22"/>
                <w:szCs w:val="22"/>
                <w:lang w:val="en-US" w:eastAsia="en-US"/>
              </w:rPr>
              <w:t xml:space="preserve"> </w:t>
            </w:r>
            <w:r w:rsidRPr="00BC72E0">
              <w:rPr>
                <w:rFonts w:eastAsia="Arial" w:cs="Arial"/>
                <w:sz w:val="22"/>
                <w:szCs w:val="22"/>
                <w:lang w:val="en-US" w:eastAsia="en-US"/>
              </w:rPr>
              <w:t>receipt</w:t>
            </w:r>
            <w:r w:rsidRPr="00BC72E0">
              <w:rPr>
                <w:rFonts w:eastAsia="Arial" w:cs="Arial"/>
                <w:spacing w:val="-8"/>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8"/>
                <w:sz w:val="22"/>
                <w:szCs w:val="22"/>
                <w:lang w:val="en-US" w:eastAsia="en-US"/>
              </w:rPr>
              <w:t xml:space="preserve"> </w:t>
            </w:r>
            <w:r w:rsidRPr="00BC72E0">
              <w:rPr>
                <w:rFonts w:eastAsia="Arial" w:cs="Arial"/>
                <w:sz w:val="22"/>
                <w:szCs w:val="22"/>
                <w:lang w:val="en-US" w:eastAsia="en-US"/>
              </w:rPr>
              <w:t xml:space="preserve">Authority </w:t>
            </w:r>
            <w:r w:rsidRPr="00BC72E0">
              <w:rPr>
                <w:rFonts w:eastAsia="Arial" w:cs="Arial"/>
                <w:spacing w:val="-2"/>
                <w:sz w:val="22"/>
                <w:szCs w:val="22"/>
                <w:lang w:val="en-US" w:eastAsia="en-US"/>
              </w:rPr>
              <w:t>communication</w:t>
            </w:r>
          </w:p>
        </w:tc>
      </w:tr>
      <w:tr w:rsidR="00BC72E0" w:rsidRPr="00BC72E0" w14:paraId="49704469" w14:textId="77777777" w:rsidTr="000E7D88">
        <w:trPr>
          <w:trHeight w:val="700"/>
        </w:trPr>
        <w:tc>
          <w:tcPr>
            <w:tcW w:w="5206" w:type="dxa"/>
          </w:tcPr>
          <w:p w14:paraId="0F10596E" w14:textId="77777777" w:rsidR="00BC72E0" w:rsidRPr="00BC72E0" w:rsidRDefault="00BC72E0" w:rsidP="00BC72E0">
            <w:pPr>
              <w:widowControl w:val="0"/>
              <w:autoSpaceDE w:val="0"/>
              <w:autoSpaceDN w:val="0"/>
              <w:spacing w:before="3" w:after="0" w:line="240" w:lineRule="auto"/>
              <w:jc w:val="left"/>
              <w:rPr>
                <w:rFonts w:eastAsia="Arial" w:cs="Arial"/>
                <w:b/>
                <w:szCs w:val="22"/>
                <w:lang w:val="en-US" w:eastAsia="en-US"/>
              </w:rPr>
            </w:pPr>
          </w:p>
          <w:p w14:paraId="01438FAE" w14:textId="77777777" w:rsidR="00BC72E0" w:rsidRPr="00BC72E0" w:rsidRDefault="00BC72E0" w:rsidP="00BC72E0">
            <w:pPr>
              <w:widowControl w:val="0"/>
              <w:autoSpaceDE w:val="0"/>
              <w:autoSpaceDN w:val="0"/>
              <w:spacing w:after="0" w:line="240" w:lineRule="auto"/>
              <w:ind w:right="402"/>
              <w:jc w:val="center"/>
              <w:rPr>
                <w:rFonts w:eastAsia="Arial" w:cs="Arial"/>
                <w:sz w:val="22"/>
                <w:szCs w:val="22"/>
                <w:lang w:val="en-US" w:eastAsia="en-US"/>
              </w:rPr>
            </w:pPr>
            <w:r w:rsidRPr="00BC72E0">
              <w:rPr>
                <w:rFonts w:eastAsia="Arial" w:cs="Arial"/>
                <w:sz w:val="22"/>
                <w:szCs w:val="22"/>
                <w:lang w:val="en-US" w:eastAsia="en-US"/>
              </w:rPr>
              <w:t>Addition</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5"/>
                <w:sz w:val="22"/>
                <w:szCs w:val="22"/>
                <w:lang w:val="en-US" w:eastAsia="en-US"/>
              </w:rPr>
              <w:t xml:space="preserve"> </w:t>
            </w:r>
            <w:r w:rsidRPr="00BC72E0">
              <w:rPr>
                <w:rFonts w:eastAsia="Arial" w:cs="Arial"/>
                <w:sz w:val="22"/>
                <w:szCs w:val="22"/>
                <w:lang w:val="en-US" w:eastAsia="en-US"/>
              </w:rPr>
              <w:t>new</w:t>
            </w:r>
            <w:r w:rsidRPr="00BC72E0">
              <w:rPr>
                <w:rFonts w:eastAsia="Arial" w:cs="Arial"/>
                <w:spacing w:val="-5"/>
                <w:sz w:val="22"/>
                <w:szCs w:val="22"/>
                <w:lang w:val="en-US" w:eastAsia="en-US"/>
              </w:rPr>
              <w:t xml:space="preserve"> </w:t>
            </w:r>
            <w:r w:rsidRPr="00BC72E0">
              <w:rPr>
                <w:rFonts w:eastAsia="Arial" w:cs="Arial"/>
                <w:sz w:val="22"/>
                <w:szCs w:val="22"/>
                <w:lang w:val="en-US" w:eastAsia="en-US"/>
              </w:rPr>
              <w:t>sites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portal/data</w:t>
            </w:r>
            <w:r w:rsidRPr="00BC72E0">
              <w:rPr>
                <w:rFonts w:eastAsia="Arial" w:cs="Arial"/>
                <w:spacing w:val="-4"/>
                <w:sz w:val="22"/>
                <w:szCs w:val="22"/>
                <w:lang w:val="en-US" w:eastAsia="en-US"/>
              </w:rPr>
              <w:t xml:space="preserve"> </w:t>
            </w:r>
            <w:r w:rsidRPr="00BC72E0">
              <w:rPr>
                <w:rFonts w:eastAsia="Arial" w:cs="Arial"/>
                <w:spacing w:val="-2"/>
                <w:sz w:val="22"/>
                <w:szCs w:val="22"/>
                <w:lang w:val="en-US" w:eastAsia="en-US"/>
              </w:rPr>
              <w:t>basis</w:t>
            </w:r>
          </w:p>
        </w:tc>
        <w:tc>
          <w:tcPr>
            <w:tcW w:w="4654" w:type="dxa"/>
          </w:tcPr>
          <w:p w14:paraId="17EBBAF7" w14:textId="77777777" w:rsidR="00BC72E0" w:rsidRPr="00BC72E0" w:rsidRDefault="00BC72E0" w:rsidP="000E7D88">
            <w:pPr>
              <w:widowControl w:val="0"/>
              <w:autoSpaceDE w:val="0"/>
              <w:autoSpaceDN w:val="0"/>
              <w:spacing w:before="106" w:after="0" w:line="240" w:lineRule="auto"/>
              <w:jc w:val="center"/>
              <w:rPr>
                <w:rFonts w:eastAsia="Arial" w:cs="Arial"/>
                <w:sz w:val="22"/>
                <w:szCs w:val="22"/>
                <w:lang w:val="en-US" w:eastAsia="en-US"/>
              </w:rPr>
            </w:pPr>
            <w:r w:rsidRPr="00BC72E0">
              <w:rPr>
                <w:rFonts w:eastAsia="Arial" w:cs="Arial"/>
                <w:sz w:val="22"/>
                <w:szCs w:val="22"/>
                <w:lang w:val="en-US" w:eastAsia="en-US"/>
              </w:rPr>
              <w:t>3</w:t>
            </w:r>
            <w:r w:rsidRPr="00BC72E0">
              <w:rPr>
                <w:rFonts w:eastAsia="Arial" w:cs="Arial"/>
                <w:spacing w:val="-8"/>
                <w:sz w:val="22"/>
                <w:szCs w:val="22"/>
                <w:lang w:val="en-US" w:eastAsia="en-US"/>
              </w:rPr>
              <w:t xml:space="preserve"> </w:t>
            </w:r>
            <w:r w:rsidRPr="00BC72E0">
              <w:rPr>
                <w:rFonts w:eastAsia="Arial" w:cs="Arial"/>
                <w:sz w:val="22"/>
                <w:szCs w:val="22"/>
                <w:lang w:val="en-US" w:eastAsia="en-US"/>
              </w:rPr>
              <w:t>Working</w:t>
            </w:r>
            <w:r w:rsidRPr="00BC72E0">
              <w:rPr>
                <w:rFonts w:eastAsia="Arial" w:cs="Arial"/>
                <w:spacing w:val="-8"/>
                <w:sz w:val="22"/>
                <w:szCs w:val="22"/>
                <w:lang w:val="en-US" w:eastAsia="en-US"/>
              </w:rPr>
              <w:t xml:space="preserve"> </w:t>
            </w:r>
            <w:r w:rsidRPr="00BC72E0">
              <w:rPr>
                <w:rFonts w:eastAsia="Arial" w:cs="Arial"/>
                <w:sz w:val="22"/>
                <w:szCs w:val="22"/>
                <w:lang w:val="en-US" w:eastAsia="en-US"/>
              </w:rPr>
              <w:t>Days</w:t>
            </w:r>
            <w:r w:rsidRPr="00BC72E0">
              <w:rPr>
                <w:rFonts w:eastAsia="Arial" w:cs="Arial"/>
                <w:spacing w:val="-8"/>
                <w:sz w:val="22"/>
                <w:szCs w:val="22"/>
                <w:lang w:val="en-US" w:eastAsia="en-US"/>
              </w:rPr>
              <w:t xml:space="preserve"> </w:t>
            </w:r>
            <w:r w:rsidRPr="00BC72E0">
              <w:rPr>
                <w:rFonts w:eastAsia="Arial" w:cs="Arial"/>
                <w:sz w:val="22"/>
                <w:szCs w:val="22"/>
                <w:lang w:val="en-US" w:eastAsia="en-US"/>
              </w:rPr>
              <w:t>from</w:t>
            </w:r>
            <w:r w:rsidRPr="00BC72E0">
              <w:rPr>
                <w:rFonts w:eastAsia="Arial" w:cs="Arial"/>
                <w:spacing w:val="-8"/>
                <w:sz w:val="22"/>
                <w:szCs w:val="22"/>
                <w:lang w:val="en-US" w:eastAsia="en-US"/>
              </w:rPr>
              <w:t xml:space="preserve"> </w:t>
            </w:r>
            <w:r w:rsidRPr="00BC72E0">
              <w:rPr>
                <w:rFonts w:eastAsia="Arial" w:cs="Arial"/>
                <w:sz w:val="22"/>
                <w:szCs w:val="22"/>
                <w:lang w:val="en-US" w:eastAsia="en-US"/>
              </w:rPr>
              <w:t>receipt</w:t>
            </w:r>
            <w:r w:rsidRPr="00BC72E0">
              <w:rPr>
                <w:rFonts w:eastAsia="Arial" w:cs="Arial"/>
                <w:spacing w:val="-8"/>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8"/>
                <w:sz w:val="22"/>
                <w:szCs w:val="22"/>
                <w:lang w:val="en-US" w:eastAsia="en-US"/>
              </w:rPr>
              <w:t xml:space="preserve"> </w:t>
            </w:r>
            <w:r w:rsidRPr="00BC72E0">
              <w:rPr>
                <w:rFonts w:eastAsia="Arial" w:cs="Arial"/>
                <w:sz w:val="22"/>
                <w:szCs w:val="22"/>
                <w:lang w:val="en-US" w:eastAsia="en-US"/>
              </w:rPr>
              <w:t xml:space="preserve">Authority </w:t>
            </w:r>
            <w:r w:rsidRPr="00BC72E0">
              <w:rPr>
                <w:rFonts w:eastAsia="Arial" w:cs="Arial"/>
                <w:spacing w:val="-2"/>
                <w:sz w:val="22"/>
                <w:szCs w:val="22"/>
                <w:lang w:val="en-US" w:eastAsia="en-US"/>
              </w:rPr>
              <w:t>communication</w:t>
            </w:r>
          </w:p>
        </w:tc>
      </w:tr>
      <w:tr w:rsidR="00BC72E0" w:rsidRPr="00BC72E0" w14:paraId="567D709B" w14:textId="77777777" w:rsidTr="000E7D88">
        <w:trPr>
          <w:trHeight w:val="720"/>
        </w:trPr>
        <w:tc>
          <w:tcPr>
            <w:tcW w:w="5206" w:type="dxa"/>
          </w:tcPr>
          <w:p w14:paraId="72FD5BB4" w14:textId="77777777" w:rsidR="00BC72E0" w:rsidRPr="00BC72E0" w:rsidRDefault="00BC72E0" w:rsidP="00BC72E0">
            <w:pPr>
              <w:widowControl w:val="0"/>
              <w:autoSpaceDE w:val="0"/>
              <w:autoSpaceDN w:val="0"/>
              <w:spacing w:before="6" w:after="0" w:line="240" w:lineRule="auto"/>
              <w:jc w:val="left"/>
              <w:rPr>
                <w:rFonts w:eastAsia="Arial" w:cs="Arial"/>
                <w:b/>
                <w:sz w:val="21"/>
                <w:szCs w:val="22"/>
                <w:lang w:val="en-US" w:eastAsia="en-US"/>
              </w:rPr>
            </w:pPr>
          </w:p>
          <w:p w14:paraId="7CB3EB98" w14:textId="77777777" w:rsidR="00BC72E0" w:rsidRPr="00BC72E0" w:rsidRDefault="00BC72E0" w:rsidP="00BC72E0">
            <w:pPr>
              <w:widowControl w:val="0"/>
              <w:autoSpaceDE w:val="0"/>
              <w:autoSpaceDN w:val="0"/>
              <w:spacing w:after="0" w:line="240" w:lineRule="auto"/>
              <w:ind w:right="402"/>
              <w:jc w:val="center"/>
              <w:rPr>
                <w:rFonts w:eastAsia="Arial" w:cs="Arial"/>
                <w:sz w:val="22"/>
                <w:szCs w:val="22"/>
                <w:lang w:val="en-US" w:eastAsia="en-US"/>
              </w:rPr>
            </w:pPr>
            <w:r w:rsidRPr="00BC72E0">
              <w:rPr>
                <w:rFonts w:eastAsia="Arial" w:cs="Arial"/>
                <w:sz w:val="22"/>
                <w:szCs w:val="22"/>
                <w:lang w:val="en-US" w:eastAsia="en-US"/>
              </w:rPr>
              <w:t>Correction</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5"/>
                <w:sz w:val="22"/>
                <w:szCs w:val="22"/>
                <w:lang w:val="en-US" w:eastAsia="en-US"/>
              </w:rPr>
              <w:t xml:space="preserve"> </w:t>
            </w:r>
            <w:r w:rsidRPr="00BC72E0">
              <w:rPr>
                <w:rFonts w:eastAsia="Arial" w:cs="Arial"/>
                <w:sz w:val="22"/>
                <w:szCs w:val="22"/>
                <w:lang w:val="en-US" w:eastAsia="en-US"/>
              </w:rPr>
              <w:t>any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data</w:t>
            </w:r>
            <w:r w:rsidRPr="00BC72E0">
              <w:rPr>
                <w:rFonts w:eastAsia="Arial" w:cs="Arial"/>
                <w:spacing w:val="-4"/>
                <w:sz w:val="22"/>
                <w:szCs w:val="22"/>
                <w:lang w:val="en-US" w:eastAsia="en-US"/>
              </w:rPr>
              <w:t xml:space="preserve"> </w:t>
            </w:r>
            <w:r w:rsidRPr="00BC72E0">
              <w:rPr>
                <w:rFonts w:eastAsia="Arial" w:cs="Arial"/>
                <w:spacing w:val="-2"/>
                <w:sz w:val="22"/>
                <w:szCs w:val="22"/>
                <w:lang w:val="en-US" w:eastAsia="en-US"/>
              </w:rPr>
              <w:t>errors</w:t>
            </w:r>
          </w:p>
        </w:tc>
        <w:tc>
          <w:tcPr>
            <w:tcW w:w="4654" w:type="dxa"/>
          </w:tcPr>
          <w:p w14:paraId="1D6212F1" w14:textId="77777777" w:rsidR="00BC72E0" w:rsidRPr="00BC72E0" w:rsidRDefault="00BC72E0" w:rsidP="000E7D88">
            <w:pPr>
              <w:widowControl w:val="0"/>
              <w:autoSpaceDE w:val="0"/>
              <w:autoSpaceDN w:val="0"/>
              <w:spacing w:before="121" w:after="0" w:line="240" w:lineRule="auto"/>
              <w:jc w:val="center"/>
              <w:rPr>
                <w:rFonts w:eastAsia="Arial" w:cs="Arial"/>
                <w:sz w:val="22"/>
                <w:szCs w:val="22"/>
                <w:lang w:val="en-US" w:eastAsia="en-US"/>
              </w:rPr>
            </w:pPr>
            <w:r w:rsidRPr="00BC72E0">
              <w:rPr>
                <w:rFonts w:eastAsia="Arial" w:cs="Arial"/>
                <w:sz w:val="22"/>
                <w:szCs w:val="22"/>
                <w:lang w:val="en-US" w:eastAsia="en-US"/>
              </w:rPr>
              <w:t>3</w:t>
            </w:r>
            <w:r w:rsidRPr="00BC72E0">
              <w:rPr>
                <w:rFonts w:eastAsia="Arial" w:cs="Arial"/>
                <w:spacing w:val="-6"/>
                <w:sz w:val="22"/>
                <w:szCs w:val="22"/>
                <w:lang w:val="en-US" w:eastAsia="en-US"/>
              </w:rPr>
              <w:t xml:space="preserve"> </w:t>
            </w:r>
            <w:r w:rsidRPr="00BC72E0">
              <w:rPr>
                <w:rFonts w:eastAsia="Arial" w:cs="Arial"/>
                <w:sz w:val="22"/>
                <w:szCs w:val="22"/>
                <w:lang w:val="en-US" w:eastAsia="en-US"/>
              </w:rPr>
              <w:t>Working</w:t>
            </w:r>
            <w:r w:rsidRPr="00BC72E0">
              <w:rPr>
                <w:rFonts w:eastAsia="Arial" w:cs="Arial"/>
                <w:spacing w:val="-6"/>
                <w:sz w:val="22"/>
                <w:szCs w:val="22"/>
                <w:lang w:val="en-US" w:eastAsia="en-US"/>
              </w:rPr>
              <w:t xml:space="preserve"> </w:t>
            </w:r>
            <w:r w:rsidRPr="00BC72E0">
              <w:rPr>
                <w:rFonts w:eastAsia="Arial" w:cs="Arial"/>
                <w:sz w:val="22"/>
                <w:szCs w:val="22"/>
                <w:lang w:val="en-US" w:eastAsia="en-US"/>
              </w:rPr>
              <w:t>Days</w:t>
            </w:r>
            <w:r w:rsidRPr="00BC72E0">
              <w:rPr>
                <w:rFonts w:eastAsia="Arial" w:cs="Arial"/>
                <w:spacing w:val="-6"/>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6"/>
                <w:sz w:val="22"/>
                <w:szCs w:val="22"/>
                <w:lang w:val="en-US" w:eastAsia="en-US"/>
              </w:rPr>
              <w:t xml:space="preserve"> </w:t>
            </w:r>
            <w:r w:rsidRPr="00BC72E0">
              <w:rPr>
                <w:rFonts w:eastAsia="Arial" w:cs="Arial"/>
                <w:sz w:val="22"/>
                <w:szCs w:val="22"/>
                <w:lang w:val="en-US" w:eastAsia="en-US"/>
              </w:rPr>
              <w:t>coming</w:t>
            </w:r>
            <w:r w:rsidRPr="00BC72E0">
              <w:rPr>
                <w:rFonts w:eastAsia="Arial" w:cs="Arial"/>
                <w:spacing w:val="-6"/>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6"/>
                <w:sz w:val="22"/>
                <w:szCs w:val="22"/>
                <w:lang w:val="en-US" w:eastAsia="en-US"/>
              </w:rPr>
              <w:t xml:space="preserve"> </w:t>
            </w:r>
            <w:r w:rsidRPr="00BC72E0">
              <w:rPr>
                <w:rFonts w:eastAsia="Arial" w:cs="Arial"/>
                <w:sz w:val="22"/>
                <w:szCs w:val="22"/>
                <w:lang w:val="en-US" w:eastAsia="en-US"/>
              </w:rPr>
              <w:t>light</w:t>
            </w:r>
            <w:r w:rsidRPr="00BC72E0">
              <w:rPr>
                <w:rFonts w:eastAsia="Arial" w:cs="Arial"/>
                <w:spacing w:val="-6"/>
                <w:sz w:val="22"/>
                <w:szCs w:val="22"/>
                <w:lang w:val="en-US" w:eastAsia="en-US"/>
              </w:rPr>
              <w:t xml:space="preserve"> </w:t>
            </w:r>
            <w:r w:rsidRPr="00BC72E0">
              <w:rPr>
                <w:rFonts w:eastAsia="Arial" w:cs="Arial"/>
                <w:sz w:val="22"/>
                <w:szCs w:val="22"/>
                <w:lang w:val="en-US" w:eastAsia="en-US"/>
              </w:rPr>
              <w:t>or</w:t>
            </w:r>
            <w:r w:rsidRPr="00BC72E0">
              <w:rPr>
                <w:rFonts w:eastAsia="Arial" w:cs="Arial"/>
                <w:spacing w:val="-6"/>
                <w:sz w:val="22"/>
                <w:szCs w:val="22"/>
                <w:lang w:val="en-US" w:eastAsia="en-US"/>
              </w:rPr>
              <w:t xml:space="preserve"> </w:t>
            </w:r>
            <w:r w:rsidRPr="00BC72E0">
              <w:rPr>
                <w:rFonts w:eastAsia="Arial" w:cs="Arial"/>
                <w:sz w:val="22"/>
                <w:szCs w:val="22"/>
                <w:lang w:val="en-US" w:eastAsia="en-US"/>
              </w:rPr>
              <w:t>being notified by the Authority</w:t>
            </w:r>
          </w:p>
        </w:tc>
      </w:tr>
      <w:tr w:rsidR="00BC72E0" w:rsidRPr="00BC72E0" w14:paraId="357257D6" w14:textId="77777777" w:rsidTr="000E7D88">
        <w:trPr>
          <w:trHeight w:val="1720"/>
        </w:trPr>
        <w:tc>
          <w:tcPr>
            <w:tcW w:w="5206" w:type="dxa"/>
          </w:tcPr>
          <w:p w14:paraId="2555C7F9" w14:textId="77777777" w:rsidR="00BC72E0" w:rsidRPr="00BC72E0" w:rsidRDefault="00BC72E0" w:rsidP="00BC72E0">
            <w:pPr>
              <w:widowControl w:val="0"/>
              <w:autoSpaceDE w:val="0"/>
              <w:autoSpaceDN w:val="0"/>
              <w:spacing w:after="0" w:line="240" w:lineRule="auto"/>
              <w:jc w:val="left"/>
              <w:rPr>
                <w:rFonts w:eastAsia="Arial" w:cs="Arial"/>
                <w:b/>
                <w:sz w:val="24"/>
                <w:szCs w:val="22"/>
                <w:lang w:val="en-US" w:eastAsia="en-US"/>
              </w:rPr>
            </w:pPr>
          </w:p>
          <w:p w14:paraId="66E550E1" w14:textId="77777777" w:rsidR="00BC72E0" w:rsidRPr="00BC72E0" w:rsidRDefault="00BC72E0" w:rsidP="00BC72E0">
            <w:pPr>
              <w:widowControl w:val="0"/>
              <w:autoSpaceDE w:val="0"/>
              <w:autoSpaceDN w:val="0"/>
              <w:spacing w:after="0" w:line="240" w:lineRule="auto"/>
              <w:jc w:val="left"/>
              <w:rPr>
                <w:rFonts w:eastAsia="Arial" w:cs="Arial"/>
                <w:b/>
                <w:sz w:val="24"/>
                <w:szCs w:val="22"/>
                <w:lang w:val="en-US" w:eastAsia="en-US"/>
              </w:rPr>
            </w:pPr>
          </w:p>
          <w:p w14:paraId="065CB523" w14:textId="77777777" w:rsidR="00BC72E0" w:rsidRPr="00BC72E0" w:rsidRDefault="00BC72E0" w:rsidP="00BC72E0">
            <w:pPr>
              <w:widowControl w:val="0"/>
              <w:autoSpaceDE w:val="0"/>
              <w:autoSpaceDN w:val="0"/>
              <w:spacing w:before="195" w:after="0" w:line="240" w:lineRule="auto"/>
              <w:ind w:right="402"/>
              <w:jc w:val="center"/>
              <w:rPr>
                <w:rFonts w:eastAsia="Arial" w:cs="Arial"/>
                <w:sz w:val="22"/>
                <w:szCs w:val="22"/>
                <w:lang w:val="en-US" w:eastAsia="en-US"/>
              </w:rPr>
            </w:pPr>
            <w:r w:rsidRPr="00BC72E0">
              <w:rPr>
                <w:rFonts w:eastAsia="Arial" w:cs="Arial"/>
                <w:sz w:val="22"/>
                <w:szCs w:val="22"/>
                <w:lang w:val="en-US" w:eastAsia="en-US"/>
              </w:rPr>
              <w:t>FOI</w:t>
            </w:r>
            <w:r w:rsidRPr="00BC72E0">
              <w:rPr>
                <w:rFonts w:eastAsia="Arial" w:cs="Arial"/>
                <w:spacing w:val="-2"/>
                <w:sz w:val="22"/>
                <w:szCs w:val="22"/>
                <w:lang w:val="en-US" w:eastAsia="en-US"/>
              </w:rPr>
              <w:t xml:space="preserve"> </w:t>
            </w:r>
            <w:r w:rsidRPr="00BC72E0">
              <w:rPr>
                <w:rFonts w:eastAsia="Arial" w:cs="Arial"/>
                <w:sz w:val="22"/>
                <w:szCs w:val="22"/>
                <w:lang w:val="en-US" w:eastAsia="en-US"/>
              </w:rPr>
              <w:t>/</w:t>
            </w:r>
            <w:r w:rsidRPr="00BC72E0">
              <w:rPr>
                <w:rFonts w:eastAsia="Arial" w:cs="Arial"/>
                <w:spacing w:val="-2"/>
                <w:sz w:val="22"/>
                <w:szCs w:val="22"/>
                <w:lang w:val="en-US" w:eastAsia="en-US"/>
              </w:rPr>
              <w:t xml:space="preserve"> PMQ’s</w:t>
            </w:r>
          </w:p>
        </w:tc>
        <w:tc>
          <w:tcPr>
            <w:tcW w:w="4654" w:type="dxa"/>
          </w:tcPr>
          <w:p w14:paraId="2D9DBAAF" w14:textId="77777777" w:rsidR="00BC72E0" w:rsidRPr="00BC72E0" w:rsidRDefault="00BC72E0" w:rsidP="000E7D88">
            <w:pPr>
              <w:widowControl w:val="0"/>
              <w:autoSpaceDE w:val="0"/>
              <w:autoSpaceDN w:val="0"/>
              <w:spacing w:before="114" w:after="0" w:line="240" w:lineRule="auto"/>
              <w:jc w:val="center"/>
              <w:rPr>
                <w:rFonts w:eastAsia="Arial" w:cs="Arial"/>
                <w:sz w:val="22"/>
                <w:szCs w:val="22"/>
                <w:lang w:val="en-US" w:eastAsia="en-US"/>
              </w:rPr>
            </w:pPr>
            <w:r w:rsidRPr="00BC72E0">
              <w:rPr>
                <w:rFonts w:eastAsia="Arial" w:cs="Arial"/>
                <w:sz w:val="22"/>
                <w:szCs w:val="22"/>
                <w:lang w:val="en-US" w:eastAsia="en-US"/>
              </w:rPr>
              <w:t>Acknowledgement</w:t>
            </w:r>
            <w:r w:rsidRPr="00BC72E0">
              <w:rPr>
                <w:rFonts w:eastAsia="Arial" w:cs="Arial"/>
                <w:spacing w:val="-11"/>
                <w:sz w:val="22"/>
                <w:szCs w:val="22"/>
                <w:lang w:val="en-US" w:eastAsia="en-US"/>
              </w:rPr>
              <w:t xml:space="preserve"> </w:t>
            </w:r>
            <w:r w:rsidRPr="00BC72E0">
              <w:rPr>
                <w:rFonts w:eastAsia="Arial" w:cs="Arial"/>
                <w:sz w:val="22"/>
                <w:szCs w:val="22"/>
                <w:lang w:val="en-US" w:eastAsia="en-US"/>
              </w:rPr>
              <w:t>within</w:t>
            </w:r>
            <w:r w:rsidRPr="00BC72E0">
              <w:rPr>
                <w:rFonts w:eastAsia="Arial" w:cs="Arial"/>
                <w:spacing w:val="-11"/>
                <w:sz w:val="22"/>
                <w:szCs w:val="22"/>
                <w:lang w:val="en-US" w:eastAsia="en-US"/>
              </w:rPr>
              <w:t xml:space="preserve"> </w:t>
            </w:r>
            <w:r w:rsidRPr="00BC72E0">
              <w:rPr>
                <w:rFonts w:eastAsia="Arial" w:cs="Arial"/>
                <w:sz w:val="22"/>
                <w:szCs w:val="22"/>
                <w:lang w:val="en-US" w:eastAsia="en-US"/>
              </w:rPr>
              <w:t>24hrs</w:t>
            </w:r>
            <w:r w:rsidRPr="00BC72E0">
              <w:rPr>
                <w:rFonts w:eastAsia="Arial" w:cs="Arial"/>
                <w:spacing w:val="-11"/>
                <w:sz w:val="22"/>
                <w:szCs w:val="22"/>
                <w:lang w:val="en-US" w:eastAsia="en-US"/>
              </w:rPr>
              <w:t xml:space="preserve"> </w:t>
            </w:r>
            <w:r w:rsidRPr="00BC72E0">
              <w:rPr>
                <w:rFonts w:eastAsia="Arial" w:cs="Arial"/>
                <w:sz w:val="22"/>
                <w:szCs w:val="22"/>
                <w:lang w:val="en-US" w:eastAsia="en-US"/>
              </w:rPr>
              <w:t>and</w:t>
            </w:r>
            <w:r w:rsidRPr="00BC72E0">
              <w:rPr>
                <w:rFonts w:eastAsia="Arial" w:cs="Arial"/>
                <w:spacing w:val="-11"/>
                <w:sz w:val="22"/>
                <w:szCs w:val="22"/>
                <w:lang w:val="en-US" w:eastAsia="en-US"/>
              </w:rPr>
              <w:t xml:space="preserve"> </w:t>
            </w:r>
            <w:r w:rsidRPr="00BC72E0">
              <w:rPr>
                <w:rFonts w:eastAsia="Arial" w:cs="Arial"/>
                <w:sz w:val="22"/>
                <w:szCs w:val="22"/>
                <w:lang w:val="en-US" w:eastAsia="en-US"/>
              </w:rPr>
              <w:t>provide response within:</w:t>
            </w:r>
          </w:p>
          <w:p w14:paraId="170FA38B" w14:textId="77777777" w:rsidR="00BC72E0" w:rsidRPr="00BC72E0" w:rsidRDefault="00BC72E0" w:rsidP="000E7D88">
            <w:pPr>
              <w:widowControl w:val="0"/>
              <w:autoSpaceDE w:val="0"/>
              <w:autoSpaceDN w:val="0"/>
              <w:spacing w:after="0" w:line="240" w:lineRule="auto"/>
              <w:ind w:right="1064"/>
              <w:jc w:val="center"/>
              <w:rPr>
                <w:rFonts w:eastAsia="Arial" w:cs="Arial"/>
                <w:sz w:val="22"/>
                <w:szCs w:val="22"/>
                <w:lang w:val="en-US" w:eastAsia="en-US"/>
              </w:rPr>
            </w:pPr>
            <w:r w:rsidRPr="00BC72E0">
              <w:rPr>
                <w:rFonts w:eastAsia="Arial" w:cs="Arial"/>
                <w:sz w:val="22"/>
                <w:szCs w:val="22"/>
                <w:lang w:val="en-US" w:eastAsia="en-US"/>
              </w:rPr>
              <w:t>2 Working Days for FOI 1</w:t>
            </w:r>
            <w:r w:rsidRPr="00BC72E0">
              <w:rPr>
                <w:rFonts w:eastAsia="Arial" w:cs="Arial"/>
                <w:spacing w:val="-8"/>
                <w:sz w:val="22"/>
                <w:szCs w:val="22"/>
                <w:lang w:val="en-US" w:eastAsia="en-US"/>
              </w:rPr>
              <w:t xml:space="preserve"> </w:t>
            </w:r>
            <w:r w:rsidRPr="00BC72E0">
              <w:rPr>
                <w:rFonts w:eastAsia="Arial" w:cs="Arial"/>
                <w:sz w:val="22"/>
                <w:szCs w:val="22"/>
                <w:lang w:val="en-US" w:eastAsia="en-US"/>
              </w:rPr>
              <w:t>Working</w:t>
            </w:r>
            <w:r w:rsidRPr="00BC72E0">
              <w:rPr>
                <w:rFonts w:eastAsia="Arial" w:cs="Arial"/>
                <w:spacing w:val="-8"/>
                <w:sz w:val="22"/>
                <w:szCs w:val="22"/>
                <w:lang w:val="en-US" w:eastAsia="en-US"/>
              </w:rPr>
              <w:t xml:space="preserve"> </w:t>
            </w:r>
            <w:r w:rsidRPr="00BC72E0">
              <w:rPr>
                <w:rFonts w:eastAsia="Arial" w:cs="Arial"/>
                <w:sz w:val="22"/>
                <w:szCs w:val="22"/>
                <w:lang w:val="en-US" w:eastAsia="en-US"/>
              </w:rPr>
              <w:t>Day</w:t>
            </w:r>
            <w:r w:rsidRPr="00BC72E0">
              <w:rPr>
                <w:rFonts w:eastAsia="Arial" w:cs="Arial"/>
                <w:spacing w:val="-8"/>
                <w:sz w:val="22"/>
                <w:szCs w:val="22"/>
                <w:lang w:val="en-US" w:eastAsia="en-US"/>
              </w:rPr>
              <w:t xml:space="preserve"> </w:t>
            </w:r>
            <w:r w:rsidRPr="00BC72E0">
              <w:rPr>
                <w:rFonts w:eastAsia="Arial" w:cs="Arial"/>
                <w:sz w:val="22"/>
                <w:szCs w:val="22"/>
                <w:lang w:val="en-US" w:eastAsia="en-US"/>
              </w:rPr>
              <w:t>for</w:t>
            </w:r>
            <w:r w:rsidRPr="00BC72E0">
              <w:rPr>
                <w:rFonts w:eastAsia="Arial" w:cs="Arial"/>
                <w:spacing w:val="-8"/>
                <w:sz w:val="22"/>
                <w:szCs w:val="22"/>
                <w:lang w:val="en-US" w:eastAsia="en-US"/>
              </w:rPr>
              <w:t xml:space="preserve"> </w:t>
            </w:r>
            <w:r w:rsidRPr="00BC72E0">
              <w:rPr>
                <w:rFonts w:eastAsia="Arial" w:cs="Arial"/>
                <w:sz w:val="22"/>
                <w:szCs w:val="22"/>
                <w:lang w:val="en-US" w:eastAsia="en-US"/>
              </w:rPr>
              <w:t>PMQ’S Unless</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agreed</w:t>
            </w:r>
            <w:r w:rsidRPr="00BC72E0">
              <w:rPr>
                <w:rFonts w:eastAsia="Arial" w:cs="Arial"/>
                <w:spacing w:val="-6"/>
                <w:sz w:val="22"/>
                <w:szCs w:val="22"/>
                <w:lang w:val="en-US" w:eastAsia="en-US"/>
              </w:rPr>
              <w:t xml:space="preserve"> </w:t>
            </w:r>
            <w:r w:rsidRPr="00BC72E0">
              <w:rPr>
                <w:rFonts w:eastAsia="Arial" w:cs="Arial"/>
                <w:spacing w:val="-2"/>
                <w:sz w:val="22"/>
                <w:szCs w:val="22"/>
                <w:lang w:val="en-US" w:eastAsia="en-US"/>
              </w:rPr>
              <w:t>otherwise.</w:t>
            </w:r>
          </w:p>
          <w:p w14:paraId="4E01C86A" w14:textId="77777777" w:rsidR="00BC72E0" w:rsidRPr="00BC72E0" w:rsidRDefault="00BC72E0" w:rsidP="000E7D88">
            <w:pPr>
              <w:widowControl w:val="0"/>
              <w:autoSpaceDE w:val="0"/>
              <w:autoSpaceDN w:val="0"/>
              <w:spacing w:after="0" w:line="240" w:lineRule="auto"/>
              <w:jc w:val="center"/>
              <w:rPr>
                <w:rFonts w:eastAsia="Arial" w:cs="Arial"/>
                <w:sz w:val="22"/>
                <w:szCs w:val="22"/>
                <w:lang w:val="en-US" w:eastAsia="en-US"/>
              </w:rPr>
            </w:pPr>
            <w:r w:rsidRPr="00BC72E0">
              <w:rPr>
                <w:rFonts w:eastAsia="Arial" w:cs="Arial"/>
                <w:sz w:val="22"/>
                <w:szCs w:val="22"/>
                <w:lang w:val="en-US" w:eastAsia="en-US"/>
              </w:rPr>
              <w:t>Average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1.5</w:t>
            </w:r>
            <w:r w:rsidRPr="00BC72E0">
              <w:rPr>
                <w:rFonts w:eastAsia="Arial" w:cs="Arial"/>
                <w:spacing w:val="-6"/>
                <w:sz w:val="22"/>
                <w:szCs w:val="22"/>
                <w:lang w:val="en-US" w:eastAsia="en-US"/>
              </w:rPr>
              <w:t xml:space="preserve"> </w:t>
            </w:r>
            <w:r w:rsidRPr="00BC72E0">
              <w:rPr>
                <w:rFonts w:eastAsia="Arial" w:cs="Arial"/>
                <w:sz w:val="22"/>
                <w:szCs w:val="22"/>
                <w:lang w:val="en-US" w:eastAsia="en-US"/>
              </w:rPr>
              <w:t>requests</w:t>
            </w:r>
            <w:r w:rsidRPr="00BC72E0">
              <w:rPr>
                <w:rFonts w:eastAsia="Arial" w:cs="Arial"/>
                <w:spacing w:val="-6"/>
                <w:sz w:val="22"/>
                <w:szCs w:val="22"/>
                <w:lang w:val="en-US" w:eastAsia="en-US"/>
              </w:rPr>
              <w:t xml:space="preserve"> </w:t>
            </w:r>
            <w:r w:rsidRPr="00BC72E0">
              <w:rPr>
                <w:rFonts w:eastAsia="Arial" w:cs="Arial"/>
                <w:sz w:val="22"/>
                <w:szCs w:val="22"/>
                <w:lang w:val="en-US" w:eastAsia="en-US"/>
              </w:rPr>
              <w:t>per</w:t>
            </w:r>
            <w:r w:rsidRPr="00BC72E0">
              <w:rPr>
                <w:rFonts w:eastAsia="Arial" w:cs="Arial"/>
                <w:spacing w:val="-6"/>
                <w:sz w:val="22"/>
                <w:szCs w:val="22"/>
                <w:lang w:val="en-US" w:eastAsia="en-US"/>
              </w:rPr>
              <w:t xml:space="preserve"> </w:t>
            </w:r>
            <w:r w:rsidRPr="00BC72E0">
              <w:rPr>
                <w:rFonts w:eastAsia="Arial" w:cs="Arial"/>
                <w:spacing w:val="-2"/>
                <w:sz w:val="22"/>
                <w:szCs w:val="22"/>
                <w:lang w:val="en-US" w:eastAsia="en-US"/>
              </w:rPr>
              <w:t>month.</w:t>
            </w:r>
          </w:p>
        </w:tc>
      </w:tr>
      <w:tr w:rsidR="00BC72E0" w:rsidRPr="00BC72E0" w14:paraId="494C45C0" w14:textId="77777777" w:rsidTr="000E7D88">
        <w:trPr>
          <w:trHeight w:val="1220"/>
        </w:trPr>
        <w:tc>
          <w:tcPr>
            <w:tcW w:w="5206" w:type="dxa"/>
          </w:tcPr>
          <w:p w14:paraId="7EA07199" w14:textId="77777777" w:rsidR="00BC72E0" w:rsidRPr="00BC72E0" w:rsidRDefault="00BC72E0" w:rsidP="00BC72E0">
            <w:pPr>
              <w:widowControl w:val="0"/>
              <w:autoSpaceDE w:val="0"/>
              <w:autoSpaceDN w:val="0"/>
              <w:spacing w:after="0" w:line="240" w:lineRule="auto"/>
              <w:jc w:val="left"/>
              <w:rPr>
                <w:rFonts w:eastAsia="Arial" w:cs="Arial"/>
                <w:b/>
                <w:sz w:val="24"/>
                <w:szCs w:val="22"/>
                <w:lang w:val="en-US" w:eastAsia="en-US"/>
              </w:rPr>
            </w:pPr>
          </w:p>
          <w:p w14:paraId="6C32F802" w14:textId="77777777" w:rsidR="00BC72E0" w:rsidRPr="00BC72E0" w:rsidRDefault="00BC72E0" w:rsidP="00BC72E0">
            <w:pPr>
              <w:widowControl w:val="0"/>
              <w:autoSpaceDE w:val="0"/>
              <w:autoSpaceDN w:val="0"/>
              <w:spacing w:before="2" w:after="0" w:line="240" w:lineRule="auto"/>
              <w:jc w:val="left"/>
              <w:rPr>
                <w:rFonts w:eastAsia="Arial" w:cs="Arial"/>
                <w:b/>
                <w:sz w:val="19"/>
                <w:szCs w:val="22"/>
                <w:lang w:val="en-US" w:eastAsia="en-US"/>
              </w:rPr>
            </w:pPr>
          </w:p>
          <w:p w14:paraId="7A6167A0" w14:textId="77777777" w:rsidR="00BC72E0" w:rsidRPr="00BC72E0" w:rsidRDefault="00BC72E0" w:rsidP="00BC72E0">
            <w:pPr>
              <w:widowControl w:val="0"/>
              <w:autoSpaceDE w:val="0"/>
              <w:autoSpaceDN w:val="0"/>
              <w:spacing w:after="0" w:line="240" w:lineRule="auto"/>
              <w:ind w:right="402"/>
              <w:jc w:val="center"/>
              <w:rPr>
                <w:rFonts w:eastAsia="Arial" w:cs="Arial"/>
                <w:sz w:val="22"/>
                <w:szCs w:val="22"/>
                <w:lang w:val="en-US" w:eastAsia="en-US"/>
              </w:rPr>
            </w:pPr>
            <w:r w:rsidRPr="00BC72E0">
              <w:rPr>
                <w:rFonts w:eastAsia="Arial" w:cs="Arial"/>
                <w:sz w:val="22"/>
                <w:szCs w:val="22"/>
                <w:lang w:val="en-US" w:eastAsia="en-US"/>
              </w:rPr>
              <w:t>Monthly</w:t>
            </w:r>
            <w:r w:rsidRPr="00BC72E0">
              <w:rPr>
                <w:rFonts w:eastAsia="Arial" w:cs="Arial"/>
                <w:spacing w:val="-7"/>
                <w:sz w:val="22"/>
                <w:szCs w:val="22"/>
                <w:lang w:val="en-US" w:eastAsia="en-US"/>
              </w:rPr>
              <w:t xml:space="preserve"> </w:t>
            </w:r>
            <w:r w:rsidRPr="00BC72E0">
              <w:rPr>
                <w:rFonts w:eastAsia="Arial" w:cs="Arial"/>
                <w:spacing w:val="-2"/>
                <w:sz w:val="22"/>
                <w:szCs w:val="22"/>
                <w:lang w:val="en-US" w:eastAsia="en-US"/>
              </w:rPr>
              <w:t>reports</w:t>
            </w:r>
          </w:p>
        </w:tc>
        <w:tc>
          <w:tcPr>
            <w:tcW w:w="4654" w:type="dxa"/>
          </w:tcPr>
          <w:p w14:paraId="05D14B8E" w14:textId="77777777" w:rsidR="00BC72E0" w:rsidRPr="00BC72E0" w:rsidRDefault="00BC72E0" w:rsidP="000E7D88">
            <w:pPr>
              <w:widowControl w:val="0"/>
              <w:autoSpaceDE w:val="0"/>
              <w:autoSpaceDN w:val="0"/>
              <w:spacing w:before="117" w:after="0" w:line="240" w:lineRule="auto"/>
              <w:ind w:right="148"/>
              <w:jc w:val="center"/>
              <w:rPr>
                <w:rFonts w:eastAsia="Arial" w:cs="Arial"/>
                <w:sz w:val="22"/>
                <w:szCs w:val="22"/>
                <w:lang w:val="en-US" w:eastAsia="en-US"/>
              </w:rPr>
            </w:pPr>
            <w:r w:rsidRPr="00BC72E0">
              <w:rPr>
                <w:rFonts w:eastAsia="Arial" w:cs="Arial"/>
                <w:sz w:val="22"/>
                <w:szCs w:val="22"/>
                <w:lang w:val="en-US" w:eastAsia="en-US"/>
              </w:rPr>
              <w:t>100% delivered by agreed</w:t>
            </w:r>
            <w:r w:rsidRPr="00BC72E0">
              <w:rPr>
                <w:rFonts w:eastAsia="Arial" w:cs="Arial"/>
                <w:spacing w:val="40"/>
                <w:sz w:val="22"/>
                <w:szCs w:val="22"/>
                <w:lang w:val="en-US" w:eastAsia="en-US"/>
              </w:rPr>
              <w:t xml:space="preserve"> </w:t>
            </w:r>
            <w:r w:rsidRPr="00BC72E0">
              <w:rPr>
                <w:rFonts w:eastAsia="Arial" w:cs="Arial"/>
                <w:sz w:val="22"/>
                <w:szCs w:val="22"/>
                <w:lang w:val="en-US" w:eastAsia="en-US"/>
              </w:rPr>
              <w:t>date - Consumption</w:t>
            </w:r>
            <w:r w:rsidRPr="00BC72E0">
              <w:rPr>
                <w:rFonts w:eastAsia="Arial" w:cs="Arial"/>
                <w:spacing w:val="-6"/>
                <w:sz w:val="22"/>
                <w:szCs w:val="22"/>
                <w:lang w:val="en-US" w:eastAsia="en-US"/>
              </w:rPr>
              <w:t xml:space="preserve"> </w:t>
            </w:r>
            <w:r w:rsidRPr="00BC72E0">
              <w:rPr>
                <w:rFonts w:eastAsia="Arial" w:cs="Arial"/>
                <w:sz w:val="22"/>
                <w:szCs w:val="22"/>
                <w:lang w:val="en-US" w:eastAsia="en-US"/>
              </w:rPr>
              <w:t>reports</w:t>
            </w:r>
            <w:r w:rsidRPr="00BC72E0">
              <w:rPr>
                <w:rFonts w:eastAsia="Arial" w:cs="Arial"/>
                <w:spacing w:val="-6"/>
                <w:sz w:val="22"/>
                <w:szCs w:val="22"/>
                <w:lang w:val="en-US" w:eastAsia="en-US"/>
              </w:rPr>
              <w:t xml:space="preserve"> </w:t>
            </w:r>
            <w:r w:rsidRPr="00BC72E0">
              <w:rPr>
                <w:rFonts w:eastAsia="Arial" w:cs="Arial"/>
                <w:sz w:val="22"/>
                <w:szCs w:val="22"/>
                <w:lang w:val="en-US" w:eastAsia="en-US"/>
              </w:rPr>
              <w:t>by</w:t>
            </w:r>
            <w:r w:rsidRPr="00BC72E0">
              <w:rPr>
                <w:rFonts w:eastAsia="Arial" w:cs="Arial"/>
                <w:spacing w:val="-6"/>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6"/>
                <w:sz w:val="22"/>
                <w:szCs w:val="22"/>
                <w:lang w:val="en-US" w:eastAsia="en-US"/>
              </w:rPr>
              <w:t xml:space="preserve"> </w:t>
            </w:r>
            <w:r w:rsidRPr="00BC72E0">
              <w:rPr>
                <w:rFonts w:eastAsia="Arial" w:cs="Arial"/>
                <w:sz w:val="22"/>
                <w:szCs w:val="22"/>
                <w:lang w:val="en-US" w:eastAsia="en-US"/>
              </w:rPr>
              <w:t>third</w:t>
            </w:r>
            <w:r w:rsidRPr="00BC72E0">
              <w:rPr>
                <w:rFonts w:eastAsia="Arial" w:cs="Arial"/>
                <w:spacing w:val="-6"/>
                <w:sz w:val="22"/>
                <w:szCs w:val="22"/>
                <w:lang w:val="en-US" w:eastAsia="en-US"/>
              </w:rPr>
              <w:t xml:space="preserve"> </w:t>
            </w:r>
            <w:r w:rsidRPr="00BC72E0">
              <w:rPr>
                <w:rFonts w:eastAsia="Arial" w:cs="Arial"/>
                <w:sz w:val="22"/>
                <w:szCs w:val="22"/>
                <w:lang w:val="en-US" w:eastAsia="en-US"/>
              </w:rPr>
              <w:t>week</w:t>
            </w:r>
            <w:r w:rsidRPr="00BC72E0">
              <w:rPr>
                <w:rFonts w:eastAsia="Arial" w:cs="Arial"/>
                <w:spacing w:val="-6"/>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6"/>
                <w:sz w:val="22"/>
                <w:szCs w:val="22"/>
                <w:lang w:val="en-US" w:eastAsia="en-US"/>
              </w:rPr>
              <w:t xml:space="preserve"> </w:t>
            </w:r>
            <w:r w:rsidRPr="00BC72E0">
              <w:rPr>
                <w:rFonts w:eastAsia="Arial" w:cs="Arial"/>
                <w:sz w:val="22"/>
                <w:szCs w:val="22"/>
                <w:lang w:val="en-US" w:eastAsia="en-US"/>
              </w:rPr>
              <w:t>the month, financial reports by the last week of the month.</w:t>
            </w:r>
          </w:p>
        </w:tc>
      </w:tr>
      <w:tr w:rsidR="00BC72E0" w:rsidRPr="00BC72E0" w14:paraId="76EF6352" w14:textId="77777777" w:rsidTr="000E7D88">
        <w:trPr>
          <w:trHeight w:val="959"/>
        </w:trPr>
        <w:tc>
          <w:tcPr>
            <w:tcW w:w="5206" w:type="dxa"/>
          </w:tcPr>
          <w:p w14:paraId="0E1CB550" w14:textId="77777777" w:rsidR="00BC72E0" w:rsidRPr="00BC72E0" w:rsidRDefault="00BC72E0" w:rsidP="00BC72E0">
            <w:pPr>
              <w:widowControl w:val="0"/>
              <w:autoSpaceDE w:val="0"/>
              <w:autoSpaceDN w:val="0"/>
              <w:spacing w:before="10" w:after="0" w:line="240" w:lineRule="auto"/>
              <w:jc w:val="left"/>
              <w:rPr>
                <w:rFonts w:eastAsia="Arial" w:cs="Arial"/>
                <w:b/>
                <w:sz w:val="31"/>
                <w:szCs w:val="22"/>
                <w:lang w:val="en-US" w:eastAsia="en-US"/>
              </w:rPr>
            </w:pPr>
          </w:p>
          <w:p w14:paraId="7E647A60" w14:textId="77777777" w:rsidR="00BC72E0" w:rsidRPr="00BC72E0" w:rsidRDefault="00BC72E0" w:rsidP="00BC72E0">
            <w:pPr>
              <w:widowControl w:val="0"/>
              <w:autoSpaceDE w:val="0"/>
              <w:autoSpaceDN w:val="0"/>
              <w:spacing w:before="1" w:after="0" w:line="240" w:lineRule="auto"/>
              <w:ind w:right="402"/>
              <w:jc w:val="center"/>
              <w:rPr>
                <w:rFonts w:eastAsia="Arial" w:cs="Arial"/>
                <w:sz w:val="22"/>
                <w:szCs w:val="22"/>
                <w:lang w:val="en-US" w:eastAsia="en-US"/>
              </w:rPr>
            </w:pPr>
            <w:r w:rsidRPr="00BC72E0">
              <w:rPr>
                <w:rFonts w:eastAsia="Arial" w:cs="Arial"/>
                <w:sz w:val="22"/>
                <w:szCs w:val="22"/>
                <w:lang w:val="en-US" w:eastAsia="en-US"/>
              </w:rPr>
              <w:t>Ad-hoc</w:t>
            </w:r>
            <w:r w:rsidRPr="00BC72E0">
              <w:rPr>
                <w:rFonts w:eastAsia="Arial" w:cs="Arial"/>
                <w:spacing w:val="-7"/>
                <w:sz w:val="22"/>
                <w:szCs w:val="22"/>
                <w:lang w:val="en-US" w:eastAsia="en-US"/>
              </w:rPr>
              <w:t xml:space="preserve"> </w:t>
            </w:r>
            <w:r w:rsidRPr="00BC72E0">
              <w:rPr>
                <w:rFonts w:eastAsia="Arial" w:cs="Arial"/>
                <w:sz w:val="22"/>
                <w:szCs w:val="22"/>
                <w:lang w:val="en-US" w:eastAsia="en-US"/>
              </w:rPr>
              <w:t>request</w:t>
            </w:r>
            <w:r w:rsidRPr="00BC72E0">
              <w:rPr>
                <w:rFonts w:eastAsia="Arial" w:cs="Arial"/>
                <w:spacing w:val="-6"/>
                <w:sz w:val="22"/>
                <w:szCs w:val="22"/>
                <w:lang w:val="en-US" w:eastAsia="en-US"/>
              </w:rPr>
              <w:t xml:space="preserve"> </w:t>
            </w:r>
            <w:r w:rsidRPr="00BC72E0">
              <w:rPr>
                <w:rFonts w:eastAsia="Arial" w:cs="Arial"/>
                <w:spacing w:val="-2"/>
                <w:sz w:val="22"/>
                <w:szCs w:val="22"/>
                <w:lang w:val="en-US" w:eastAsia="en-US"/>
              </w:rPr>
              <w:t>response</w:t>
            </w:r>
          </w:p>
        </w:tc>
        <w:tc>
          <w:tcPr>
            <w:tcW w:w="4654" w:type="dxa"/>
          </w:tcPr>
          <w:p w14:paraId="6FB7BD8B" w14:textId="77777777" w:rsidR="00BC72E0" w:rsidRPr="00BC72E0" w:rsidRDefault="00BC72E0" w:rsidP="000E7D88">
            <w:pPr>
              <w:widowControl w:val="0"/>
              <w:autoSpaceDE w:val="0"/>
              <w:autoSpaceDN w:val="0"/>
              <w:spacing w:before="114" w:after="0" w:line="240" w:lineRule="auto"/>
              <w:ind w:right="223"/>
              <w:jc w:val="center"/>
              <w:rPr>
                <w:rFonts w:eastAsia="Arial" w:cs="Arial"/>
                <w:sz w:val="22"/>
                <w:szCs w:val="22"/>
                <w:lang w:val="en-US" w:eastAsia="en-US"/>
              </w:rPr>
            </w:pPr>
            <w:r w:rsidRPr="00BC72E0">
              <w:rPr>
                <w:rFonts w:eastAsia="Arial" w:cs="Arial"/>
                <w:sz w:val="22"/>
                <w:szCs w:val="22"/>
                <w:lang w:val="en-US" w:eastAsia="en-US"/>
              </w:rPr>
              <w:t>Simple queries to be responded to in 1 working</w:t>
            </w:r>
            <w:r w:rsidRPr="00BC72E0">
              <w:rPr>
                <w:rFonts w:eastAsia="Arial" w:cs="Arial"/>
                <w:spacing w:val="-9"/>
                <w:sz w:val="22"/>
                <w:szCs w:val="22"/>
                <w:lang w:val="en-US" w:eastAsia="en-US"/>
              </w:rPr>
              <w:t xml:space="preserve"> </w:t>
            </w:r>
            <w:r w:rsidRPr="00BC72E0">
              <w:rPr>
                <w:rFonts w:eastAsia="Arial" w:cs="Arial"/>
                <w:sz w:val="22"/>
                <w:szCs w:val="22"/>
                <w:lang w:val="en-US" w:eastAsia="en-US"/>
              </w:rPr>
              <w:t>day,</w:t>
            </w:r>
            <w:r w:rsidRPr="00BC72E0">
              <w:rPr>
                <w:rFonts w:eastAsia="Arial" w:cs="Arial"/>
                <w:spacing w:val="-9"/>
                <w:sz w:val="22"/>
                <w:szCs w:val="22"/>
                <w:lang w:val="en-US" w:eastAsia="en-US"/>
              </w:rPr>
              <w:t xml:space="preserve"> </w:t>
            </w:r>
            <w:r w:rsidRPr="00BC72E0">
              <w:rPr>
                <w:rFonts w:eastAsia="Arial" w:cs="Arial"/>
                <w:sz w:val="22"/>
                <w:szCs w:val="22"/>
                <w:lang w:val="en-US" w:eastAsia="en-US"/>
              </w:rPr>
              <w:t>reports</w:t>
            </w:r>
            <w:r w:rsidRPr="00BC72E0">
              <w:rPr>
                <w:rFonts w:eastAsia="Arial" w:cs="Arial"/>
                <w:spacing w:val="-9"/>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9"/>
                <w:sz w:val="22"/>
                <w:szCs w:val="22"/>
                <w:lang w:val="en-US" w:eastAsia="en-US"/>
              </w:rPr>
              <w:t xml:space="preserve"> </w:t>
            </w:r>
            <w:r w:rsidRPr="00BC72E0">
              <w:rPr>
                <w:rFonts w:eastAsia="Arial" w:cs="Arial"/>
                <w:sz w:val="22"/>
                <w:szCs w:val="22"/>
                <w:lang w:val="en-US" w:eastAsia="en-US"/>
              </w:rPr>
              <w:t>be</w:t>
            </w:r>
            <w:r w:rsidRPr="00BC72E0">
              <w:rPr>
                <w:rFonts w:eastAsia="Arial" w:cs="Arial"/>
                <w:spacing w:val="-9"/>
                <w:sz w:val="22"/>
                <w:szCs w:val="22"/>
                <w:lang w:val="en-US" w:eastAsia="en-US"/>
              </w:rPr>
              <w:t xml:space="preserve"> </w:t>
            </w:r>
            <w:r w:rsidRPr="00BC72E0">
              <w:rPr>
                <w:rFonts w:eastAsia="Arial" w:cs="Arial"/>
                <w:sz w:val="22"/>
                <w:szCs w:val="22"/>
                <w:lang w:val="en-US" w:eastAsia="en-US"/>
              </w:rPr>
              <w:t>provided</w:t>
            </w:r>
            <w:r w:rsidRPr="00BC72E0">
              <w:rPr>
                <w:rFonts w:eastAsia="Arial" w:cs="Arial"/>
                <w:spacing w:val="-9"/>
                <w:sz w:val="22"/>
                <w:szCs w:val="22"/>
                <w:lang w:val="en-US" w:eastAsia="en-US"/>
              </w:rPr>
              <w:t xml:space="preserve"> </w:t>
            </w:r>
            <w:r w:rsidRPr="00BC72E0">
              <w:rPr>
                <w:rFonts w:eastAsia="Arial" w:cs="Arial"/>
                <w:sz w:val="22"/>
                <w:szCs w:val="22"/>
                <w:lang w:val="en-US" w:eastAsia="en-US"/>
              </w:rPr>
              <w:t>within</w:t>
            </w:r>
            <w:r w:rsidRPr="00BC72E0">
              <w:rPr>
                <w:rFonts w:eastAsia="Arial" w:cs="Arial"/>
                <w:spacing w:val="-9"/>
                <w:sz w:val="22"/>
                <w:szCs w:val="22"/>
                <w:lang w:val="en-US" w:eastAsia="en-US"/>
              </w:rPr>
              <w:t xml:space="preserve"> </w:t>
            </w:r>
            <w:r w:rsidRPr="00BC72E0">
              <w:rPr>
                <w:rFonts w:eastAsia="Arial" w:cs="Arial"/>
                <w:sz w:val="22"/>
                <w:szCs w:val="22"/>
                <w:lang w:val="en-US" w:eastAsia="en-US"/>
              </w:rPr>
              <w:t>3 Working Days.</w:t>
            </w:r>
          </w:p>
        </w:tc>
      </w:tr>
    </w:tbl>
    <w:p w14:paraId="58C23B4C" w14:textId="77777777" w:rsidR="00BC72E0" w:rsidRPr="00BC72E0" w:rsidRDefault="00BC72E0" w:rsidP="00BC72E0">
      <w:pPr>
        <w:widowControl w:val="0"/>
        <w:autoSpaceDE w:val="0"/>
        <w:autoSpaceDN w:val="0"/>
        <w:spacing w:after="0" w:line="240" w:lineRule="auto"/>
        <w:jc w:val="center"/>
        <w:rPr>
          <w:rFonts w:eastAsia="Arial" w:cs="Arial"/>
          <w:sz w:val="22"/>
          <w:szCs w:val="22"/>
          <w:lang w:val="en-US" w:eastAsia="en-US"/>
        </w:rPr>
        <w:sectPr w:rsidR="00BC72E0" w:rsidRPr="00BC72E0">
          <w:pgSz w:w="11920" w:h="16840"/>
          <w:pgMar w:top="2600" w:right="280" w:bottom="2060" w:left="260" w:header="455" w:footer="1875" w:gutter="0"/>
          <w:cols w:space="720"/>
        </w:sectPr>
      </w:pPr>
    </w:p>
    <w:p w14:paraId="2E69ABDA"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26F28A7C"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41B78B0B"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395DF03A"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63D5A2A1"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15CCF839"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735B4E3D" w14:textId="77777777" w:rsidR="00BC72E0" w:rsidRPr="00BC72E0" w:rsidRDefault="00BC72E0" w:rsidP="00BC72E0">
      <w:pPr>
        <w:widowControl w:val="0"/>
        <w:autoSpaceDE w:val="0"/>
        <w:autoSpaceDN w:val="0"/>
        <w:spacing w:before="10" w:after="0" w:line="240" w:lineRule="auto"/>
        <w:jc w:val="left"/>
        <w:rPr>
          <w:rFonts w:eastAsia="Arial" w:cs="Arial"/>
          <w:b/>
          <w:sz w:val="28"/>
          <w:szCs w:val="24"/>
          <w:lang w:val="en-US" w:eastAsia="en-US"/>
        </w:rPr>
      </w:pPr>
    </w:p>
    <w:p w14:paraId="10D56875" w14:textId="77777777" w:rsidR="00BC72E0" w:rsidRPr="00BC72E0" w:rsidRDefault="00BC72E0" w:rsidP="00BC72E0">
      <w:pPr>
        <w:widowControl w:val="0"/>
        <w:numPr>
          <w:ilvl w:val="2"/>
          <w:numId w:val="42"/>
        </w:numPr>
        <w:tabs>
          <w:tab w:val="left" w:pos="1899"/>
          <w:tab w:val="left" w:pos="1900"/>
        </w:tabs>
        <w:autoSpaceDE w:val="0"/>
        <w:autoSpaceDN w:val="0"/>
        <w:spacing w:before="92" w:after="0" w:line="240" w:lineRule="auto"/>
        <w:jc w:val="left"/>
        <w:outlineLvl w:val="2"/>
        <w:rPr>
          <w:rFonts w:eastAsia="Arial" w:cs="Arial"/>
          <w:b/>
          <w:bCs/>
          <w:sz w:val="24"/>
          <w:szCs w:val="24"/>
          <w:lang w:val="en-US" w:eastAsia="en-US"/>
        </w:rPr>
      </w:pPr>
      <w:r w:rsidRPr="00BC72E0">
        <w:rPr>
          <w:rFonts w:eastAsia="Arial" w:cs="Arial"/>
          <w:b/>
          <w:bCs/>
          <w:sz w:val="24"/>
          <w:szCs w:val="24"/>
          <w:lang w:val="en-US" w:eastAsia="en-US"/>
        </w:rPr>
        <w:t xml:space="preserve">Appendix 4B - Key Performance Indicators </w:t>
      </w:r>
      <w:r w:rsidRPr="00BC72E0">
        <w:rPr>
          <w:rFonts w:eastAsia="Arial" w:cs="Arial"/>
          <w:b/>
          <w:bCs/>
          <w:spacing w:val="-2"/>
          <w:sz w:val="24"/>
          <w:szCs w:val="24"/>
          <w:lang w:val="en-US" w:eastAsia="en-US"/>
        </w:rPr>
        <w:t>(KPI’s)</w:t>
      </w:r>
    </w:p>
    <w:p w14:paraId="6615125D" w14:textId="77777777" w:rsidR="00BC72E0" w:rsidRPr="00BC72E0" w:rsidRDefault="00BC72E0" w:rsidP="00BC72E0">
      <w:pPr>
        <w:widowControl w:val="0"/>
        <w:autoSpaceDE w:val="0"/>
        <w:autoSpaceDN w:val="0"/>
        <w:spacing w:before="6" w:after="0" w:line="240" w:lineRule="auto"/>
        <w:jc w:val="left"/>
        <w:rPr>
          <w:rFonts w:eastAsia="Arial" w:cs="Arial"/>
          <w:b/>
          <w:sz w:val="19"/>
          <w:szCs w:val="24"/>
          <w:lang w:val="en-US" w:eastAsia="en-US"/>
        </w:rPr>
      </w:pPr>
    </w:p>
    <w:tbl>
      <w:tblPr>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6820"/>
      </w:tblGrid>
      <w:tr w:rsidR="00BC72E0" w:rsidRPr="00BC72E0" w14:paraId="44CF8E6F" w14:textId="77777777" w:rsidTr="00BC72E0">
        <w:trPr>
          <w:trHeight w:val="720"/>
        </w:trPr>
        <w:tc>
          <w:tcPr>
            <w:tcW w:w="2880" w:type="dxa"/>
            <w:shd w:val="clear" w:color="auto" w:fill="D0CDCD"/>
          </w:tcPr>
          <w:p w14:paraId="516E6D06" w14:textId="77777777" w:rsidR="00BC72E0" w:rsidRPr="00BC72E0" w:rsidRDefault="00BC72E0" w:rsidP="00BC72E0">
            <w:pPr>
              <w:widowControl w:val="0"/>
              <w:autoSpaceDE w:val="0"/>
              <w:autoSpaceDN w:val="0"/>
              <w:spacing w:before="115" w:after="0" w:line="240" w:lineRule="auto"/>
              <w:ind w:right="324"/>
              <w:jc w:val="center"/>
              <w:rPr>
                <w:rFonts w:eastAsia="Arial" w:cs="Arial"/>
                <w:b/>
                <w:sz w:val="22"/>
                <w:szCs w:val="22"/>
                <w:lang w:val="en-US" w:eastAsia="en-US"/>
              </w:rPr>
            </w:pPr>
            <w:r w:rsidRPr="00BC72E0">
              <w:rPr>
                <w:rFonts w:eastAsia="Arial" w:cs="Arial"/>
                <w:b/>
                <w:spacing w:val="-2"/>
                <w:sz w:val="22"/>
                <w:szCs w:val="22"/>
                <w:lang w:val="en-US" w:eastAsia="en-US"/>
              </w:rPr>
              <w:t>Activity</w:t>
            </w:r>
          </w:p>
        </w:tc>
        <w:tc>
          <w:tcPr>
            <w:tcW w:w="6820" w:type="dxa"/>
            <w:shd w:val="clear" w:color="auto" w:fill="D0CDCD"/>
          </w:tcPr>
          <w:p w14:paraId="145966F5" w14:textId="77777777" w:rsidR="00BC72E0" w:rsidRPr="00BC72E0" w:rsidRDefault="00BC72E0" w:rsidP="00BC72E0">
            <w:pPr>
              <w:widowControl w:val="0"/>
              <w:autoSpaceDE w:val="0"/>
              <w:autoSpaceDN w:val="0"/>
              <w:spacing w:before="115" w:after="0" w:line="240" w:lineRule="auto"/>
              <w:ind w:right="150"/>
              <w:jc w:val="center"/>
              <w:rPr>
                <w:rFonts w:eastAsia="Arial" w:cs="Arial"/>
                <w:b/>
                <w:sz w:val="22"/>
                <w:szCs w:val="22"/>
                <w:lang w:val="en-US" w:eastAsia="en-US"/>
              </w:rPr>
            </w:pPr>
            <w:r w:rsidRPr="00BC72E0">
              <w:rPr>
                <w:rFonts w:eastAsia="Arial" w:cs="Arial"/>
                <w:b/>
                <w:spacing w:val="-5"/>
                <w:sz w:val="22"/>
                <w:szCs w:val="22"/>
                <w:lang w:val="en-US" w:eastAsia="en-US"/>
              </w:rPr>
              <w:t>KPI</w:t>
            </w:r>
          </w:p>
        </w:tc>
      </w:tr>
      <w:tr w:rsidR="00BC72E0" w:rsidRPr="00BC72E0" w14:paraId="1C13796A" w14:textId="77777777" w:rsidTr="00BC72E0">
        <w:trPr>
          <w:trHeight w:val="720"/>
        </w:trPr>
        <w:tc>
          <w:tcPr>
            <w:tcW w:w="2880" w:type="dxa"/>
          </w:tcPr>
          <w:p w14:paraId="69981276" w14:textId="77777777" w:rsidR="00BC72E0" w:rsidRPr="00BC72E0" w:rsidRDefault="00BC72E0" w:rsidP="00BC72E0">
            <w:pPr>
              <w:widowControl w:val="0"/>
              <w:autoSpaceDE w:val="0"/>
              <w:autoSpaceDN w:val="0"/>
              <w:spacing w:before="110" w:after="0" w:line="240" w:lineRule="auto"/>
              <w:ind w:right="324"/>
              <w:jc w:val="center"/>
              <w:rPr>
                <w:rFonts w:eastAsia="Arial" w:cs="Arial"/>
                <w:sz w:val="22"/>
                <w:szCs w:val="22"/>
                <w:lang w:val="en-US" w:eastAsia="en-US"/>
              </w:rPr>
            </w:pPr>
            <w:r w:rsidRPr="00BC72E0">
              <w:rPr>
                <w:rFonts w:eastAsia="Arial" w:cs="Arial"/>
                <w:sz w:val="22"/>
                <w:szCs w:val="22"/>
                <w:lang w:val="en-US" w:eastAsia="en-US"/>
              </w:rPr>
              <w:t>SLA</w:t>
            </w:r>
            <w:r w:rsidRPr="00BC72E0">
              <w:rPr>
                <w:rFonts w:eastAsia="Arial" w:cs="Arial"/>
                <w:spacing w:val="-3"/>
                <w:sz w:val="22"/>
                <w:szCs w:val="22"/>
                <w:lang w:val="en-US" w:eastAsia="en-US"/>
              </w:rPr>
              <w:t xml:space="preserve"> </w:t>
            </w:r>
            <w:r w:rsidRPr="00BC72E0">
              <w:rPr>
                <w:rFonts w:eastAsia="Arial" w:cs="Arial"/>
                <w:spacing w:val="-2"/>
                <w:sz w:val="22"/>
                <w:szCs w:val="22"/>
                <w:lang w:val="en-US" w:eastAsia="en-US"/>
              </w:rPr>
              <w:t>performance</w:t>
            </w:r>
          </w:p>
        </w:tc>
        <w:tc>
          <w:tcPr>
            <w:tcW w:w="6820" w:type="dxa"/>
          </w:tcPr>
          <w:p w14:paraId="0A09266A" w14:textId="77777777" w:rsidR="00BC72E0" w:rsidRPr="00BC72E0" w:rsidRDefault="00BC72E0" w:rsidP="00BC72E0">
            <w:pPr>
              <w:widowControl w:val="0"/>
              <w:autoSpaceDE w:val="0"/>
              <w:autoSpaceDN w:val="0"/>
              <w:spacing w:before="110" w:after="0" w:line="240" w:lineRule="auto"/>
              <w:ind w:right="150"/>
              <w:jc w:val="center"/>
              <w:rPr>
                <w:rFonts w:eastAsia="Arial" w:cs="Arial"/>
                <w:sz w:val="22"/>
                <w:szCs w:val="22"/>
                <w:lang w:val="en-US" w:eastAsia="en-US"/>
              </w:rPr>
            </w:pPr>
            <w:r w:rsidRPr="00BC72E0">
              <w:rPr>
                <w:rFonts w:eastAsia="Arial" w:cs="Arial"/>
                <w:sz w:val="22"/>
                <w:szCs w:val="22"/>
                <w:lang w:val="en-US" w:eastAsia="en-US"/>
              </w:rPr>
              <w:t>All</w:t>
            </w:r>
            <w:r w:rsidRPr="00BC72E0">
              <w:rPr>
                <w:rFonts w:eastAsia="Arial" w:cs="Arial"/>
                <w:spacing w:val="-6"/>
                <w:sz w:val="22"/>
                <w:szCs w:val="22"/>
                <w:lang w:val="en-US" w:eastAsia="en-US"/>
              </w:rPr>
              <w:t xml:space="preserve"> </w:t>
            </w:r>
            <w:r w:rsidRPr="00BC72E0">
              <w:rPr>
                <w:rFonts w:eastAsia="Arial" w:cs="Arial"/>
                <w:sz w:val="22"/>
                <w:szCs w:val="22"/>
                <w:lang w:val="en-US" w:eastAsia="en-US"/>
              </w:rPr>
              <w:t>services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provided</w:t>
            </w:r>
            <w:r w:rsidRPr="00BC72E0">
              <w:rPr>
                <w:rFonts w:eastAsia="Arial" w:cs="Arial"/>
                <w:spacing w:val="-5"/>
                <w:sz w:val="22"/>
                <w:szCs w:val="22"/>
                <w:lang w:val="en-US" w:eastAsia="en-US"/>
              </w:rPr>
              <w:t xml:space="preserve"> </w:t>
            </w:r>
            <w:r w:rsidRPr="00BC72E0">
              <w:rPr>
                <w:rFonts w:eastAsia="Arial" w:cs="Arial"/>
                <w:sz w:val="22"/>
                <w:szCs w:val="22"/>
                <w:lang w:val="en-US" w:eastAsia="en-US"/>
              </w:rPr>
              <w:t>within</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SLA</w:t>
            </w:r>
            <w:r w:rsidRPr="00BC72E0">
              <w:rPr>
                <w:rFonts w:eastAsia="Arial" w:cs="Arial"/>
                <w:spacing w:val="-5"/>
                <w:sz w:val="22"/>
                <w:szCs w:val="22"/>
                <w:lang w:val="en-US" w:eastAsia="en-US"/>
              </w:rPr>
              <w:t xml:space="preserve"> </w:t>
            </w:r>
            <w:r w:rsidRPr="00BC72E0">
              <w:rPr>
                <w:rFonts w:eastAsia="Arial" w:cs="Arial"/>
                <w:spacing w:val="-2"/>
                <w:sz w:val="22"/>
                <w:szCs w:val="22"/>
                <w:lang w:val="en-US" w:eastAsia="en-US"/>
              </w:rPr>
              <w:t>timeframe</w:t>
            </w:r>
          </w:p>
        </w:tc>
      </w:tr>
      <w:tr w:rsidR="00BC72E0" w:rsidRPr="00BC72E0" w14:paraId="70A0A983" w14:textId="77777777" w:rsidTr="00BC72E0">
        <w:trPr>
          <w:trHeight w:val="720"/>
        </w:trPr>
        <w:tc>
          <w:tcPr>
            <w:tcW w:w="2880" w:type="dxa"/>
          </w:tcPr>
          <w:p w14:paraId="3225A73C" w14:textId="77777777" w:rsidR="00BC72E0" w:rsidRPr="00BC72E0" w:rsidRDefault="00BC72E0" w:rsidP="00BC72E0">
            <w:pPr>
              <w:widowControl w:val="0"/>
              <w:autoSpaceDE w:val="0"/>
              <w:autoSpaceDN w:val="0"/>
              <w:spacing w:before="105" w:after="0" w:line="240" w:lineRule="auto"/>
              <w:jc w:val="left"/>
              <w:rPr>
                <w:rFonts w:eastAsia="Arial" w:cs="Arial"/>
                <w:sz w:val="22"/>
                <w:szCs w:val="22"/>
                <w:lang w:val="en-US" w:eastAsia="en-US"/>
              </w:rPr>
            </w:pPr>
            <w:r w:rsidRPr="00BC72E0">
              <w:rPr>
                <w:rFonts w:eastAsia="Arial" w:cs="Arial"/>
                <w:sz w:val="22"/>
                <w:szCs w:val="22"/>
                <w:lang w:val="en-US" w:eastAsia="en-US"/>
              </w:rPr>
              <w:t>Query</w:t>
            </w:r>
            <w:r w:rsidRPr="00BC72E0">
              <w:rPr>
                <w:rFonts w:eastAsia="Arial" w:cs="Arial"/>
                <w:spacing w:val="-16"/>
                <w:sz w:val="22"/>
                <w:szCs w:val="22"/>
                <w:lang w:val="en-US" w:eastAsia="en-US"/>
              </w:rPr>
              <w:t xml:space="preserve"> </w:t>
            </w:r>
            <w:r w:rsidRPr="00BC72E0">
              <w:rPr>
                <w:rFonts w:eastAsia="Arial" w:cs="Arial"/>
                <w:sz w:val="22"/>
                <w:szCs w:val="22"/>
                <w:lang w:val="en-US" w:eastAsia="en-US"/>
              </w:rPr>
              <w:t>log</w:t>
            </w:r>
            <w:r w:rsidRPr="00BC72E0">
              <w:rPr>
                <w:rFonts w:eastAsia="Arial" w:cs="Arial"/>
                <w:spacing w:val="-15"/>
                <w:sz w:val="22"/>
                <w:szCs w:val="22"/>
                <w:lang w:val="en-US" w:eastAsia="en-US"/>
              </w:rPr>
              <w:t xml:space="preserve"> </w:t>
            </w:r>
            <w:r w:rsidRPr="00BC72E0">
              <w:rPr>
                <w:rFonts w:eastAsia="Arial" w:cs="Arial"/>
                <w:sz w:val="22"/>
                <w:szCs w:val="22"/>
                <w:lang w:val="en-US" w:eastAsia="en-US"/>
              </w:rPr>
              <w:t>performance and closures</w:t>
            </w:r>
          </w:p>
        </w:tc>
        <w:tc>
          <w:tcPr>
            <w:tcW w:w="6820" w:type="dxa"/>
          </w:tcPr>
          <w:p w14:paraId="698D6676" w14:textId="77777777" w:rsidR="00BC72E0" w:rsidRPr="00BC72E0" w:rsidRDefault="00BC72E0" w:rsidP="00BC72E0">
            <w:pPr>
              <w:widowControl w:val="0"/>
              <w:autoSpaceDE w:val="0"/>
              <w:autoSpaceDN w:val="0"/>
              <w:spacing w:before="105" w:after="0" w:line="240" w:lineRule="auto"/>
              <w:ind w:right="150"/>
              <w:jc w:val="center"/>
              <w:rPr>
                <w:rFonts w:eastAsia="Arial" w:cs="Arial"/>
                <w:sz w:val="22"/>
                <w:szCs w:val="22"/>
                <w:lang w:val="en-US" w:eastAsia="en-US"/>
              </w:rPr>
            </w:pPr>
            <w:r w:rsidRPr="00BC72E0">
              <w:rPr>
                <w:rFonts w:eastAsia="Arial" w:cs="Arial"/>
                <w:sz w:val="22"/>
                <w:szCs w:val="22"/>
                <w:lang w:val="en-US" w:eastAsia="en-US"/>
              </w:rPr>
              <w:t>Demonstrable</w:t>
            </w:r>
            <w:r w:rsidRPr="00BC72E0">
              <w:rPr>
                <w:rFonts w:eastAsia="Arial" w:cs="Arial"/>
                <w:spacing w:val="-8"/>
                <w:sz w:val="22"/>
                <w:szCs w:val="22"/>
                <w:lang w:val="en-US" w:eastAsia="en-US"/>
              </w:rPr>
              <w:t xml:space="preserve"> </w:t>
            </w:r>
            <w:r w:rsidRPr="00BC72E0">
              <w:rPr>
                <w:rFonts w:eastAsia="Arial" w:cs="Arial"/>
                <w:sz w:val="22"/>
                <w:szCs w:val="22"/>
                <w:lang w:val="en-US" w:eastAsia="en-US"/>
              </w:rPr>
              <w:t>weekly</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actions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6"/>
                <w:sz w:val="22"/>
                <w:szCs w:val="22"/>
                <w:lang w:val="en-US" w:eastAsia="en-US"/>
              </w:rPr>
              <w:t xml:space="preserve"> </w:t>
            </w:r>
            <w:r w:rsidRPr="00BC72E0">
              <w:rPr>
                <w:rFonts w:eastAsia="Arial" w:cs="Arial"/>
                <w:sz w:val="22"/>
                <w:szCs w:val="22"/>
                <w:lang w:val="en-US" w:eastAsia="en-US"/>
              </w:rPr>
              <w:t>close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out</w:t>
            </w:r>
            <w:r w:rsidRPr="00BC72E0">
              <w:rPr>
                <w:rFonts w:eastAsia="Arial" w:cs="Arial"/>
                <w:spacing w:val="-6"/>
                <w:sz w:val="22"/>
                <w:szCs w:val="22"/>
                <w:lang w:val="en-US" w:eastAsia="en-US"/>
              </w:rPr>
              <w:t xml:space="preserve"> </w:t>
            </w:r>
            <w:r w:rsidRPr="00BC72E0">
              <w:rPr>
                <w:rFonts w:eastAsia="Arial" w:cs="Arial"/>
                <w:sz w:val="22"/>
                <w:szCs w:val="22"/>
                <w:lang w:val="en-US" w:eastAsia="en-US"/>
              </w:rPr>
              <w:t>open</w:t>
            </w:r>
            <w:r w:rsidRPr="00BC72E0">
              <w:rPr>
                <w:rFonts w:eastAsia="Arial" w:cs="Arial"/>
                <w:spacing w:val="-5"/>
                <w:sz w:val="22"/>
                <w:szCs w:val="22"/>
                <w:lang w:val="en-US" w:eastAsia="en-US"/>
              </w:rPr>
              <w:t xml:space="preserve"> </w:t>
            </w:r>
            <w:r w:rsidRPr="00BC72E0">
              <w:rPr>
                <w:rFonts w:eastAsia="Arial" w:cs="Arial"/>
                <w:spacing w:val="-2"/>
                <w:sz w:val="22"/>
                <w:szCs w:val="22"/>
                <w:lang w:val="en-US" w:eastAsia="en-US"/>
              </w:rPr>
              <w:t>queries</w:t>
            </w:r>
          </w:p>
        </w:tc>
      </w:tr>
      <w:tr w:rsidR="00BC72E0" w:rsidRPr="00BC72E0" w14:paraId="6E1217E6" w14:textId="77777777" w:rsidTr="00BC72E0">
        <w:trPr>
          <w:trHeight w:val="699"/>
        </w:trPr>
        <w:tc>
          <w:tcPr>
            <w:tcW w:w="2880" w:type="dxa"/>
          </w:tcPr>
          <w:p w14:paraId="5E93EEF7" w14:textId="77777777" w:rsidR="00BC72E0" w:rsidRPr="00BC72E0" w:rsidRDefault="00BC72E0" w:rsidP="00BC72E0">
            <w:pPr>
              <w:widowControl w:val="0"/>
              <w:autoSpaceDE w:val="0"/>
              <w:autoSpaceDN w:val="0"/>
              <w:spacing w:before="100" w:after="0" w:line="240" w:lineRule="auto"/>
              <w:ind w:right="419"/>
              <w:jc w:val="left"/>
              <w:rPr>
                <w:rFonts w:eastAsia="Arial" w:cs="Arial"/>
                <w:sz w:val="22"/>
                <w:szCs w:val="22"/>
                <w:lang w:val="en-US" w:eastAsia="en-US"/>
              </w:rPr>
            </w:pPr>
            <w:r w:rsidRPr="00BC72E0">
              <w:rPr>
                <w:rFonts w:eastAsia="Arial" w:cs="Arial"/>
                <w:sz w:val="22"/>
                <w:szCs w:val="22"/>
                <w:lang w:val="en-US" w:eastAsia="en-US"/>
              </w:rPr>
              <w:t>Regularly</w:t>
            </w:r>
            <w:r w:rsidRPr="00BC72E0">
              <w:rPr>
                <w:rFonts w:eastAsia="Arial" w:cs="Arial"/>
                <w:spacing w:val="-16"/>
                <w:sz w:val="22"/>
                <w:szCs w:val="22"/>
                <w:lang w:val="en-US" w:eastAsia="en-US"/>
              </w:rPr>
              <w:t xml:space="preserve"> </w:t>
            </w:r>
            <w:r w:rsidRPr="00BC72E0">
              <w:rPr>
                <w:rFonts w:eastAsia="Arial" w:cs="Arial"/>
                <w:sz w:val="22"/>
                <w:szCs w:val="22"/>
                <w:lang w:val="en-US" w:eastAsia="en-US"/>
              </w:rPr>
              <w:t xml:space="preserve">scheduled </w:t>
            </w:r>
            <w:r w:rsidRPr="00BC72E0">
              <w:rPr>
                <w:rFonts w:eastAsia="Arial" w:cs="Arial"/>
                <w:spacing w:val="-2"/>
                <w:sz w:val="22"/>
                <w:szCs w:val="22"/>
                <w:lang w:val="en-US" w:eastAsia="en-US"/>
              </w:rPr>
              <w:t>reports</w:t>
            </w:r>
          </w:p>
        </w:tc>
        <w:tc>
          <w:tcPr>
            <w:tcW w:w="6820" w:type="dxa"/>
          </w:tcPr>
          <w:p w14:paraId="6C43549E" w14:textId="77777777" w:rsidR="00BC72E0" w:rsidRPr="00BC72E0" w:rsidRDefault="00BC72E0" w:rsidP="00BC72E0">
            <w:pPr>
              <w:widowControl w:val="0"/>
              <w:autoSpaceDE w:val="0"/>
              <w:autoSpaceDN w:val="0"/>
              <w:spacing w:before="100" w:after="0" w:line="240" w:lineRule="auto"/>
              <w:ind w:right="150"/>
              <w:jc w:val="center"/>
              <w:rPr>
                <w:rFonts w:eastAsia="Arial" w:cs="Arial"/>
                <w:sz w:val="22"/>
                <w:szCs w:val="22"/>
                <w:lang w:val="en-US" w:eastAsia="en-US"/>
              </w:rPr>
            </w:pPr>
            <w:r w:rsidRPr="00BC72E0">
              <w:rPr>
                <w:rFonts w:eastAsia="Arial" w:cs="Arial"/>
                <w:sz w:val="22"/>
                <w:szCs w:val="22"/>
                <w:lang w:val="en-US" w:eastAsia="en-US"/>
              </w:rPr>
              <w:t>Delivered</w:t>
            </w:r>
            <w:r w:rsidRPr="00BC72E0">
              <w:rPr>
                <w:rFonts w:eastAsia="Arial" w:cs="Arial"/>
                <w:spacing w:val="-6"/>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agreed</w:t>
            </w:r>
            <w:r w:rsidRPr="00BC72E0">
              <w:rPr>
                <w:rFonts w:eastAsia="Arial" w:cs="Arial"/>
                <w:spacing w:val="-6"/>
                <w:sz w:val="22"/>
                <w:szCs w:val="22"/>
                <w:lang w:val="en-US" w:eastAsia="en-US"/>
              </w:rPr>
              <w:t xml:space="preserve"> </w:t>
            </w:r>
            <w:r w:rsidRPr="00BC72E0">
              <w:rPr>
                <w:rFonts w:eastAsia="Arial" w:cs="Arial"/>
                <w:sz w:val="22"/>
                <w:szCs w:val="22"/>
                <w:lang w:val="en-US" w:eastAsia="en-US"/>
              </w:rPr>
              <w:t>deadline</w:t>
            </w:r>
            <w:r w:rsidRPr="00BC72E0">
              <w:rPr>
                <w:rFonts w:eastAsia="Arial" w:cs="Arial"/>
                <w:spacing w:val="-6"/>
                <w:sz w:val="22"/>
                <w:szCs w:val="22"/>
                <w:lang w:val="en-US" w:eastAsia="en-US"/>
              </w:rPr>
              <w:t xml:space="preserve"> </w:t>
            </w:r>
            <w:r w:rsidRPr="00BC72E0">
              <w:rPr>
                <w:rFonts w:eastAsia="Arial" w:cs="Arial"/>
                <w:sz w:val="22"/>
                <w:szCs w:val="22"/>
                <w:lang w:val="en-US" w:eastAsia="en-US"/>
              </w:rPr>
              <w:t>for</w:t>
            </w:r>
            <w:r w:rsidRPr="00BC72E0">
              <w:rPr>
                <w:rFonts w:eastAsia="Arial" w:cs="Arial"/>
                <w:spacing w:val="-6"/>
                <w:sz w:val="22"/>
                <w:szCs w:val="22"/>
                <w:lang w:val="en-US" w:eastAsia="en-US"/>
              </w:rPr>
              <w:t xml:space="preserve"> </w:t>
            </w:r>
            <w:r w:rsidRPr="00BC72E0">
              <w:rPr>
                <w:rFonts w:eastAsia="Arial" w:cs="Arial"/>
                <w:sz w:val="22"/>
                <w:szCs w:val="22"/>
                <w:lang w:val="en-US" w:eastAsia="en-US"/>
              </w:rPr>
              <w:t>each</w:t>
            </w:r>
            <w:r w:rsidRPr="00BC72E0">
              <w:rPr>
                <w:rFonts w:eastAsia="Arial" w:cs="Arial"/>
                <w:spacing w:val="-6"/>
                <w:sz w:val="22"/>
                <w:szCs w:val="22"/>
                <w:lang w:val="en-US" w:eastAsia="en-US"/>
              </w:rPr>
              <w:t xml:space="preserve"> </w:t>
            </w:r>
            <w:r w:rsidRPr="00BC72E0">
              <w:rPr>
                <w:rFonts w:eastAsia="Arial" w:cs="Arial"/>
                <w:sz w:val="22"/>
                <w:szCs w:val="22"/>
                <w:lang w:val="en-US" w:eastAsia="en-US"/>
              </w:rPr>
              <w:t>nominated</w:t>
            </w:r>
            <w:r w:rsidRPr="00BC72E0">
              <w:rPr>
                <w:rFonts w:eastAsia="Arial" w:cs="Arial"/>
                <w:spacing w:val="-5"/>
                <w:sz w:val="22"/>
                <w:szCs w:val="22"/>
                <w:lang w:val="en-US" w:eastAsia="en-US"/>
              </w:rPr>
              <w:t xml:space="preserve"> </w:t>
            </w:r>
            <w:r w:rsidRPr="00BC72E0">
              <w:rPr>
                <w:rFonts w:eastAsia="Arial" w:cs="Arial"/>
                <w:spacing w:val="-2"/>
                <w:sz w:val="22"/>
                <w:szCs w:val="22"/>
                <w:lang w:val="en-US" w:eastAsia="en-US"/>
              </w:rPr>
              <w:t>report</w:t>
            </w:r>
          </w:p>
        </w:tc>
      </w:tr>
      <w:tr w:rsidR="00BC72E0" w:rsidRPr="00BC72E0" w14:paraId="61F9EDEE" w14:textId="77777777" w:rsidTr="00BC72E0">
        <w:trPr>
          <w:trHeight w:val="719"/>
        </w:trPr>
        <w:tc>
          <w:tcPr>
            <w:tcW w:w="2880" w:type="dxa"/>
          </w:tcPr>
          <w:p w14:paraId="472BBEFA" w14:textId="77777777" w:rsidR="00BC72E0" w:rsidRPr="00BC72E0" w:rsidRDefault="00BC72E0" w:rsidP="00BC72E0">
            <w:pPr>
              <w:widowControl w:val="0"/>
              <w:autoSpaceDE w:val="0"/>
              <w:autoSpaceDN w:val="0"/>
              <w:spacing w:before="115" w:after="0" w:line="240" w:lineRule="auto"/>
              <w:ind w:right="324"/>
              <w:jc w:val="center"/>
              <w:rPr>
                <w:rFonts w:eastAsia="Arial" w:cs="Arial"/>
                <w:sz w:val="22"/>
                <w:szCs w:val="22"/>
                <w:lang w:val="en-US" w:eastAsia="en-US"/>
              </w:rPr>
            </w:pPr>
            <w:r w:rsidRPr="00BC72E0">
              <w:rPr>
                <w:rFonts w:eastAsia="Arial" w:cs="Arial"/>
                <w:sz w:val="22"/>
                <w:szCs w:val="22"/>
                <w:lang w:val="en-US" w:eastAsia="en-US"/>
              </w:rPr>
              <w:t>Late</w:t>
            </w:r>
            <w:r w:rsidRPr="00BC72E0">
              <w:rPr>
                <w:rFonts w:eastAsia="Arial" w:cs="Arial"/>
                <w:spacing w:val="-6"/>
                <w:sz w:val="22"/>
                <w:szCs w:val="22"/>
                <w:lang w:val="en-US" w:eastAsia="en-US"/>
              </w:rPr>
              <w:t xml:space="preserve"> </w:t>
            </w:r>
            <w:r w:rsidRPr="00BC72E0">
              <w:rPr>
                <w:rFonts w:eastAsia="Arial" w:cs="Arial"/>
                <w:sz w:val="22"/>
                <w:szCs w:val="22"/>
                <w:lang w:val="en-US" w:eastAsia="en-US"/>
              </w:rPr>
              <w:t>payment</w:t>
            </w:r>
            <w:r w:rsidRPr="00BC72E0">
              <w:rPr>
                <w:rFonts w:eastAsia="Arial" w:cs="Arial"/>
                <w:spacing w:val="-5"/>
                <w:sz w:val="22"/>
                <w:szCs w:val="22"/>
                <w:lang w:val="en-US" w:eastAsia="en-US"/>
              </w:rPr>
              <w:t xml:space="preserve"> </w:t>
            </w:r>
            <w:r w:rsidRPr="00BC72E0">
              <w:rPr>
                <w:rFonts w:eastAsia="Arial" w:cs="Arial"/>
                <w:spacing w:val="-2"/>
                <w:sz w:val="22"/>
                <w:szCs w:val="22"/>
                <w:lang w:val="en-US" w:eastAsia="en-US"/>
              </w:rPr>
              <w:t>charges</w:t>
            </w:r>
          </w:p>
        </w:tc>
        <w:tc>
          <w:tcPr>
            <w:tcW w:w="6820" w:type="dxa"/>
          </w:tcPr>
          <w:p w14:paraId="744A505D" w14:textId="77777777" w:rsidR="00BC72E0" w:rsidRPr="00BC72E0" w:rsidRDefault="00BC72E0" w:rsidP="00BC72E0">
            <w:pPr>
              <w:widowControl w:val="0"/>
              <w:autoSpaceDE w:val="0"/>
              <w:autoSpaceDN w:val="0"/>
              <w:spacing w:before="115" w:after="0" w:line="240" w:lineRule="auto"/>
              <w:ind w:right="150"/>
              <w:jc w:val="center"/>
              <w:rPr>
                <w:rFonts w:eastAsia="Arial" w:cs="Arial"/>
                <w:sz w:val="22"/>
                <w:szCs w:val="22"/>
                <w:lang w:val="en-US" w:eastAsia="en-US"/>
              </w:rPr>
            </w:pPr>
            <w:r w:rsidRPr="00BC72E0">
              <w:rPr>
                <w:rFonts w:eastAsia="Arial" w:cs="Arial"/>
                <w:sz w:val="22"/>
                <w:szCs w:val="22"/>
                <w:lang w:val="en-US" w:eastAsia="en-US"/>
              </w:rPr>
              <w:t>0</w:t>
            </w:r>
            <w:r w:rsidRPr="00BC72E0">
              <w:rPr>
                <w:rFonts w:eastAsia="Arial" w:cs="Arial"/>
                <w:spacing w:val="-6"/>
                <w:sz w:val="22"/>
                <w:szCs w:val="22"/>
                <w:lang w:val="en-US" w:eastAsia="en-US"/>
              </w:rPr>
              <w:t xml:space="preserve"> </w:t>
            </w:r>
            <w:r w:rsidRPr="00BC72E0">
              <w:rPr>
                <w:rFonts w:eastAsia="Arial" w:cs="Arial"/>
                <w:sz w:val="22"/>
                <w:szCs w:val="22"/>
                <w:lang w:val="en-US" w:eastAsia="en-US"/>
              </w:rPr>
              <w:t>–</w:t>
            </w:r>
            <w:r w:rsidRPr="00BC72E0">
              <w:rPr>
                <w:rFonts w:eastAsia="Arial" w:cs="Arial"/>
                <w:spacing w:val="-3"/>
                <w:sz w:val="22"/>
                <w:szCs w:val="22"/>
                <w:lang w:val="en-US" w:eastAsia="en-US"/>
              </w:rPr>
              <w:t xml:space="preserve"> </w:t>
            </w:r>
            <w:r w:rsidRPr="00BC72E0">
              <w:rPr>
                <w:rFonts w:eastAsia="Arial" w:cs="Arial"/>
                <w:sz w:val="22"/>
                <w:szCs w:val="22"/>
                <w:lang w:val="en-US" w:eastAsia="en-US"/>
              </w:rPr>
              <w:t>where</w:t>
            </w:r>
            <w:r w:rsidRPr="00BC72E0">
              <w:rPr>
                <w:rFonts w:eastAsia="Arial" w:cs="Arial"/>
                <w:spacing w:val="-3"/>
                <w:sz w:val="22"/>
                <w:szCs w:val="22"/>
                <w:lang w:val="en-US" w:eastAsia="en-US"/>
              </w:rPr>
              <w:t xml:space="preserve"> </w:t>
            </w:r>
            <w:r w:rsidRPr="00BC72E0">
              <w:rPr>
                <w:rFonts w:eastAsia="Arial" w:cs="Arial"/>
                <w:sz w:val="22"/>
                <w:szCs w:val="22"/>
                <w:lang w:val="en-US" w:eastAsia="en-US"/>
              </w:rPr>
              <w:t>this</w:t>
            </w:r>
            <w:r w:rsidRPr="00BC72E0">
              <w:rPr>
                <w:rFonts w:eastAsia="Arial" w:cs="Arial"/>
                <w:spacing w:val="-3"/>
                <w:sz w:val="22"/>
                <w:szCs w:val="22"/>
                <w:lang w:val="en-US" w:eastAsia="en-US"/>
              </w:rPr>
              <w:t xml:space="preserve"> </w:t>
            </w:r>
            <w:r w:rsidRPr="00BC72E0">
              <w:rPr>
                <w:rFonts w:eastAsia="Arial" w:cs="Arial"/>
                <w:sz w:val="22"/>
                <w:szCs w:val="22"/>
                <w:lang w:val="en-US" w:eastAsia="en-US"/>
              </w:rPr>
              <w:t>is</w:t>
            </w:r>
            <w:r w:rsidRPr="00BC72E0">
              <w:rPr>
                <w:rFonts w:eastAsia="Arial" w:cs="Arial"/>
                <w:spacing w:val="-4"/>
                <w:sz w:val="22"/>
                <w:szCs w:val="22"/>
                <w:lang w:val="en-US" w:eastAsia="en-US"/>
              </w:rPr>
              <w:t xml:space="preserve"> </w:t>
            </w:r>
            <w:r w:rsidRPr="00BC72E0">
              <w:rPr>
                <w:rFonts w:eastAsia="Arial" w:cs="Arial"/>
                <w:sz w:val="22"/>
                <w:szCs w:val="22"/>
                <w:lang w:val="en-US" w:eastAsia="en-US"/>
              </w:rPr>
              <w:t>due</w:t>
            </w:r>
            <w:r w:rsidRPr="00BC72E0">
              <w:rPr>
                <w:rFonts w:eastAsia="Arial" w:cs="Arial"/>
                <w:spacing w:val="-3"/>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3"/>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3"/>
                <w:sz w:val="22"/>
                <w:szCs w:val="22"/>
                <w:lang w:val="en-US" w:eastAsia="en-US"/>
              </w:rPr>
              <w:t xml:space="preserve"> </w:t>
            </w:r>
            <w:r w:rsidRPr="00BC72E0">
              <w:rPr>
                <w:rFonts w:eastAsia="Arial" w:cs="Arial"/>
                <w:sz w:val="22"/>
                <w:szCs w:val="22"/>
                <w:lang w:val="en-US" w:eastAsia="en-US"/>
              </w:rPr>
              <w:t>action</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or</w:t>
            </w:r>
            <w:r w:rsidRPr="00BC72E0">
              <w:rPr>
                <w:rFonts w:eastAsia="Arial" w:cs="Arial"/>
                <w:spacing w:val="-3"/>
                <w:sz w:val="22"/>
                <w:szCs w:val="22"/>
                <w:lang w:val="en-US" w:eastAsia="en-US"/>
              </w:rPr>
              <w:t xml:space="preserve"> </w:t>
            </w:r>
            <w:r w:rsidRPr="00BC72E0">
              <w:rPr>
                <w:rFonts w:eastAsia="Arial" w:cs="Arial"/>
                <w:sz w:val="22"/>
                <w:szCs w:val="22"/>
                <w:lang w:val="en-US" w:eastAsia="en-US"/>
              </w:rPr>
              <w:t>inaction</w:t>
            </w:r>
            <w:r w:rsidRPr="00BC72E0">
              <w:rPr>
                <w:rFonts w:eastAsia="Arial" w:cs="Arial"/>
                <w:spacing w:val="-3"/>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3"/>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3"/>
                <w:sz w:val="22"/>
                <w:szCs w:val="22"/>
                <w:lang w:val="en-US" w:eastAsia="en-US"/>
              </w:rPr>
              <w:t xml:space="preserve"> </w:t>
            </w:r>
            <w:r w:rsidRPr="00BC72E0">
              <w:rPr>
                <w:rFonts w:eastAsia="Arial" w:cs="Arial"/>
                <w:spacing w:val="-2"/>
                <w:sz w:val="22"/>
                <w:szCs w:val="22"/>
                <w:lang w:val="en-US" w:eastAsia="en-US"/>
              </w:rPr>
              <w:t>Supplier</w:t>
            </w:r>
          </w:p>
        </w:tc>
      </w:tr>
      <w:tr w:rsidR="00BC72E0" w:rsidRPr="00BC72E0" w14:paraId="2B493675" w14:textId="77777777" w:rsidTr="00BC72E0">
        <w:trPr>
          <w:trHeight w:val="720"/>
        </w:trPr>
        <w:tc>
          <w:tcPr>
            <w:tcW w:w="2880" w:type="dxa"/>
          </w:tcPr>
          <w:p w14:paraId="4C299DE6" w14:textId="77777777" w:rsidR="00BC72E0" w:rsidRPr="00BC72E0" w:rsidRDefault="00BC72E0" w:rsidP="00BC72E0">
            <w:pPr>
              <w:widowControl w:val="0"/>
              <w:autoSpaceDE w:val="0"/>
              <w:autoSpaceDN w:val="0"/>
              <w:spacing w:before="110" w:after="0" w:line="240" w:lineRule="auto"/>
              <w:jc w:val="left"/>
              <w:rPr>
                <w:rFonts w:eastAsia="Arial" w:cs="Arial"/>
                <w:sz w:val="22"/>
                <w:szCs w:val="22"/>
                <w:lang w:val="en-US" w:eastAsia="en-US"/>
              </w:rPr>
            </w:pPr>
            <w:r w:rsidRPr="00BC72E0">
              <w:rPr>
                <w:rFonts w:eastAsia="Arial" w:cs="Arial"/>
                <w:sz w:val="22"/>
                <w:szCs w:val="22"/>
                <w:lang w:val="en-US" w:eastAsia="en-US"/>
              </w:rPr>
              <w:t>Disconnections</w:t>
            </w:r>
            <w:r w:rsidRPr="00BC72E0">
              <w:rPr>
                <w:rFonts w:eastAsia="Arial" w:cs="Arial"/>
                <w:spacing w:val="-13"/>
                <w:sz w:val="22"/>
                <w:szCs w:val="22"/>
                <w:lang w:val="en-US" w:eastAsia="en-US"/>
              </w:rPr>
              <w:t xml:space="preserve"> </w:t>
            </w:r>
            <w:r w:rsidRPr="00BC72E0">
              <w:rPr>
                <w:rFonts w:eastAsia="Arial" w:cs="Arial"/>
                <w:sz w:val="22"/>
                <w:szCs w:val="22"/>
                <w:lang w:val="en-US" w:eastAsia="en-US"/>
              </w:rPr>
              <w:t>/</w:t>
            </w:r>
            <w:r w:rsidRPr="00BC72E0">
              <w:rPr>
                <w:rFonts w:eastAsia="Arial" w:cs="Arial"/>
                <w:spacing w:val="-13"/>
                <w:sz w:val="22"/>
                <w:szCs w:val="22"/>
                <w:lang w:val="en-US" w:eastAsia="en-US"/>
              </w:rPr>
              <w:t xml:space="preserve"> </w:t>
            </w:r>
            <w:r w:rsidRPr="00BC72E0">
              <w:rPr>
                <w:rFonts w:eastAsia="Arial" w:cs="Arial"/>
                <w:sz w:val="22"/>
                <w:szCs w:val="22"/>
                <w:lang w:val="en-US" w:eastAsia="en-US"/>
              </w:rPr>
              <w:t>threat</w:t>
            </w:r>
            <w:r w:rsidRPr="00BC72E0">
              <w:rPr>
                <w:rFonts w:eastAsia="Arial" w:cs="Arial"/>
                <w:spacing w:val="-13"/>
                <w:sz w:val="22"/>
                <w:szCs w:val="22"/>
                <w:lang w:val="en-US" w:eastAsia="en-US"/>
              </w:rPr>
              <w:t xml:space="preserve"> </w:t>
            </w:r>
            <w:r w:rsidRPr="00BC72E0">
              <w:rPr>
                <w:rFonts w:eastAsia="Arial" w:cs="Arial"/>
                <w:sz w:val="22"/>
                <w:szCs w:val="22"/>
                <w:lang w:val="en-US" w:eastAsia="en-US"/>
              </w:rPr>
              <w:t xml:space="preserve">of </w:t>
            </w:r>
            <w:r w:rsidRPr="00BC72E0">
              <w:rPr>
                <w:rFonts w:eastAsia="Arial" w:cs="Arial"/>
                <w:spacing w:val="-2"/>
                <w:sz w:val="22"/>
                <w:szCs w:val="22"/>
                <w:lang w:val="en-US" w:eastAsia="en-US"/>
              </w:rPr>
              <w:t>disconnection</w:t>
            </w:r>
          </w:p>
        </w:tc>
        <w:tc>
          <w:tcPr>
            <w:tcW w:w="6820" w:type="dxa"/>
          </w:tcPr>
          <w:p w14:paraId="739B639B" w14:textId="77777777" w:rsidR="00BC72E0" w:rsidRPr="00BC72E0" w:rsidRDefault="00BC72E0" w:rsidP="00BC72E0">
            <w:pPr>
              <w:widowControl w:val="0"/>
              <w:autoSpaceDE w:val="0"/>
              <w:autoSpaceDN w:val="0"/>
              <w:spacing w:before="110" w:after="0" w:line="240" w:lineRule="auto"/>
              <w:ind w:right="150"/>
              <w:jc w:val="center"/>
              <w:rPr>
                <w:rFonts w:eastAsia="Arial" w:cs="Arial"/>
                <w:sz w:val="22"/>
                <w:szCs w:val="22"/>
                <w:lang w:val="en-US" w:eastAsia="en-US"/>
              </w:rPr>
            </w:pPr>
            <w:r w:rsidRPr="00BC72E0">
              <w:rPr>
                <w:rFonts w:eastAsia="Arial" w:cs="Arial"/>
                <w:sz w:val="22"/>
                <w:szCs w:val="22"/>
                <w:lang w:val="en-US" w:eastAsia="en-US"/>
              </w:rPr>
              <w:t>0</w:t>
            </w:r>
            <w:r w:rsidRPr="00BC72E0">
              <w:rPr>
                <w:rFonts w:eastAsia="Arial" w:cs="Arial"/>
                <w:spacing w:val="-6"/>
                <w:sz w:val="22"/>
                <w:szCs w:val="22"/>
                <w:lang w:val="en-US" w:eastAsia="en-US"/>
              </w:rPr>
              <w:t xml:space="preserve"> </w:t>
            </w:r>
            <w:r w:rsidRPr="00BC72E0">
              <w:rPr>
                <w:rFonts w:eastAsia="Arial" w:cs="Arial"/>
                <w:sz w:val="22"/>
                <w:szCs w:val="22"/>
                <w:lang w:val="en-US" w:eastAsia="en-US"/>
              </w:rPr>
              <w:t>–</w:t>
            </w:r>
            <w:r w:rsidRPr="00BC72E0">
              <w:rPr>
                <w:rFonts w:eastAsia="Arial" w:cs="Arial"/>
                <w:spacing w:val="-3"/>
                <w:sz w:val="22"/>
                <w:szCs w:val="22"/>
                <w:lang w:val="en-US" w:eastAsia="en-US"/>
              </w:rPr>
              <w:t xml:space="preserve"> </w:t>
            </w:r>
            <w:r w:rsidRPr="00BC72E0">
              <w:rPr>
                <w:rFonts w:eastAsia="Arial" w:cs="Arial"/>
                <w:sz w:val="22"/>
                <w:szCs w:val="22"/>
                <w:lang w:val="en-US" w:eastAsia="en-US"/>
              </w:rPr>
              <w:t>where</w:t>
            </w:r>
            <w:r w:rsidRPr="00BC72E0">
              <w:rPr>
                <w:rFonts w:eastAsia="Arial" w:cs="Arial"/>
                <w:spacing w:val="-3"/>
                <w:sz w:val="22"/>
                <w:szCs w:val="22"/>
                <w:lang w:val="en-US" w:eastAsia="en-US"/>
              </w:rPr>
              <w:t xml:space="preserve"> </w:t>
            </w:r>
            <w:r w:rsidRPr="00BC72E0">
              <w:rPr>
                <w:rFonts w:eastAsia="Arial" w:cs="Arial"/>
                <w:sz w:val="22"/>
                <w:szCs w:val="22"/>
                <w:lang w:val="en-US" w:eastAsia="en-US"/>
              </w:rPr>
              <w:t>this</w:t>
            </w:r>
            <w:r w:rsidRPr="00BC72E0">
              <w:rPr>
                <w:rFonts w:eastAsia="Arial" w:cs="Arial"/>
                <w:spacing w:val="-3"/>
                <w:sz w:val="22"/>
                <w:szCs w:val="22"/>
                <w:lang w:val="en-US" w:eastAsia="en-US"/>
              </w:rPr>
              <w:t xml:space="preserve"> </w:t>
            </w:r>
            <w:r w:rsidRPr="00BC72E0">
              <w:rPr>
                <w:rFonts w:eastAsia="Arial" w:cs="Arial"/>
                <w:sz w:val="22"/>
                <w:szCs w:val="22"/>
                <w:lang w:val="en-US" w:eastAsia="en-US"/>
              </w:rPr>
              <w:t>is</w:t>
            </w:r>
            <w:r w:rsidRPr="00BC72E0">
              <w:rPr>
                <w:rFonts w:eastAsia="Arial" w:cs="Arial"/>
                <w:spacing w:val="-4"/>
                <w:sz w:val="22"/>
                <w:szCs w:val="22"/>
                <w:lang w:val="en-US" w:eastAsia="en-US"/>
              </w:rPr>
              <w:t xml:space="preserve"> </w:t>
            </w:r>
            <w:r w:rsidRPr="00BC72E0">
              <w:rPr>
                <w:rFonts w:eastAsia="Arial" w:cs="Arial"/>
                <w:sz w:val="22"/>
                <w:szCs w:val="22"/>
                <w:lang w:val="en-US" w:eastAsia="en-US"/>
              </w:rPr>
              <w:t>due</w:t>
            </w:r>
            <w:r w:rsidRPr="00BC72E0">
              <w:rPr>
                <w:rFonts w:eastAsia="Arial" w:cs="Arial"/>
                <w:spacing w:val="-3"/>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3"/>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3"/>
                <w:sz w:val="22"/>
                <w:szCs w:val="22"/>
                <w:lang w:val="en-US" w:eastAsia="en-US"/>
              </w:rPr>
              <w:t xml:space="preserve"> </w:t>
            </w:r>
            <w:r w:rsidRPr="00BC72E0">
              <w:rPr>
                <w:rFonts w:eastAsia="Arial" w:cs="Arial"/>
                <w:sz w:val="22"/>
                <w:szCs w:val="22"/>
                <w:lang w:val="en-US" w:eastAsia="en-US"/>
              </w:rPr>
              <w:t>action</w:t>
            </w:r>
            <w:r w:rsidRPr="00BC72E0">
              <w:rPr>
                <w:rFonts w:eastAsia="Arial" w:cs="Arial"/>
                <w:spacing w:val="-4"/>
                <w:sz w:val="22"/>
                <w:szCs w:val="22"/>
                <w:lang w:val="en-US" w:eastAsia="en-US"/>
              </w:rPr>
              <w:t xml:space="preserve"> </w:t>
            </w:r>
            <w:r w:rsidRPr="00BC72E0">
              <w:rPr>
                <w:rFonts w:eastAsia="Arial" w:cs="Arial"/>
                <w:sz w:val="22"/>
                <w:szCs w:val="22"/>
                <w:lang w:val="en-US" w:eastAsia="en-US"/>
              </w:rPr>
              <w:t>or</w:t>
            </w:r>
            <w:r w:rsidRPr="00BC72E0">
              <w:rPr>
                <w:rFonts w:eastAsia="Arial" w:cs="Arial"/>
                <w:spacing w:val="-3"/>
                <w:sz w:val="22"/>
                <w:szCs w:val="22"/>
                <w:lang w:val="en-US" w:eastAsia="en-US"/>
              </w:rPr>
              <w:t xml:space="preserve"> </w:t>
            </w:r>
            <w:r w:rsidRPr="00BC72E0">
              <w:rPr>
                <w:rFonts w:eastAsia="Arial" w:cs="Arial"/>
                <w:sz w:val="22"/>
                <w:szCs w:val="22"/>
                <w:lang w:val="en-US" w:eastAsia="en-US"/>
              </w:rPr>
              <w:t>inaction</w:t>
            </w:r>
            <w:r w:rsidRPr="00BC72E0">
              <w:rPr>
                <w:rFonts w:eastAsia="Arial" w:cs="Arial"/>
                <w:spacing w:val="-3"/>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3"/>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3"/>
                <w:sz w:val="22"/>
                <w:szCs w:val="22"/>
                <w:lang w:val="en-US" w:eastAsia="en-US"/>
              </w:rPr>
              <w:t xml:space="preserve"> </w:t>
            </w:r>
            <w:r w:rsidRPr="00BC72E0">
              <w:rPr>
                <w:rFonts w:eastAsia="Arial" w:cs="Arial"/>
                <w:spacing w:val="-2"/>
                <w:sz w:val="22"/>
                <w:szCs w:val="22"/>
                <w:lang w:val="en-US" w:eastAsia="en-US"/>
              </w:rPr>
              <w:t>Supplier</w:t>
            </w:r>
          </w:p>
        </w:tc>
      </w:tr>
      <w:tr w:rsidR="00BC72E0" w:rsidRPr="00BC72E0" w14:paraId="1835A26F" w14:textId="77777777" w:rsidTr="00BC72E0">
        <w:trPr>
          <w:trHeight w:val="719"/>
        </w:trPr>
        <w:tc>
          <w:tcPr>
            <w:tcW w:w="2880" w:type="dxa"/>
          </w:tcPr>
          <w:p w14:paraId="32BAF7CD" w14:textId="77777777" w:rsidR="00BC72E0" w:rsidRPr="00BC72E0" w:rsidRDefault="00BC72E0" w:rsidP="00BC72E0">
            <w:pPr>
              <w:widowControl w:val="0"/>
              <w:autoSpaceDE w:val="0"/>
              <w:autoSpaceDN w:val="0"/>
              <w:spacing w:before="105" w:after="0" w:line="240" w:lineRule="auto"/>
              <w:ind w:right="324"/>
              <w:jc w:val="center"/>
              <w:rPr>
                <w:rFonts w:eastAsia="Arial" w:cs="Arial"/>
                <w:sz w:val="22"/>
                <w:szCs w:val="22"/>
                <w:lang w:val="en-US" w:eastAsia="en-US"/>
              </w:rPr>
            </w:pPr>
            <w:r w:rsidRPr="00BC72E0">
              <w:rPr>
                <w:rFonts w:eastAsia="Arial" w:cs="Arial"/>
                <w:sz w:val="22"/>
                <w:szCs w:val="22"/>
                <w:lang w:val="en-US" w:eastAsia="en-US"/>
              </w:rPr>
              <w:t>Database</w:t>
            </w:r>
            <w:r w:rsidRPr="00BC72E0">
              <w:rPr>
                <w:rFonts w:eastAsia="Arial" w:cs="Arial"/>
                <w:spacing w:val="-8"/>
                <w:sz w:val="22"/>
                <w:szCs w:val="22"/>
                <w:lang w:val="en-US" w:eastAsia="en-US"/>
              </w:rPr>
              <w:t xml:space="preserve"> </w:t>
            </w:r>
            <w:r w:rsidRPr="00BC72E0">
              <w:rPr>
                <w:rFonts w:eastAsia="Arial" w:cs="Arial"/>
                <w:spacing w:val="-2"/>
                <w:sz w:val="22"/>
                <w:szCs w:val="22"/>
                <w:lang w:val="en-US" w:eastAsia="en-US"/>
              </w:rPr>
              <w:t>accuracy</w:t>
            </w:r>
          </w:p>
        </w:tc>
        <w:tc>
          <w:tcPr>
            <w:tcW w:w="6820" w:type="dxa"/>
          </w:tcPr>
          <w:p w14:paraId="49C15062" w14:textId="77777777" w:rsidR="00BC72E0" w:rsidRPr="00BC72E0" w:rsidRDefault="00BC72E0" w:rsidP="00BC72E0">
            <w:pPr>
              <w:widowControl w:val="0"/>
              <w:autoSpaceDE w:val="0"/>
              <w:autoSpaceDN w:val="0"/>
              <w:spacing w:before="105" w:after="0" w:line="240" w:lineRule="auto"/>
              <w:jc w:val="left"/>
              <w:rPr>
                <w:rFonts w:eastAsia="Arial" w:cs="Arial"/>
                <w:sz w:val="22"/>
                <w:szCs w:val="22"/>
                <w:lang w:val="en-US" w:eastAsia="en-US"/>
              </w:rPr>
            </w:pPr>
            <w:r w:rsidRPr="00BC72E0">
              <w:rPr>
                <w:rFonts w:eastAsia="Arial" w:cs="Arial"/>
                <w:sz w:val="22"/>
                <w:szCs w:val="22"/>
                <w:lang w:val="en-US" w:eastAsia="en-US"/>
              </w:rPr>
              <w:t>All</w:t>
            </w:r>
            <w:r w:rsidRPr="00BC72E0">
              <w:rPr>
                <w:rFonts w:eastAsia="Arial" w:cs="Arial"/>
                <w:spacing w:val="-5"/>
                <w:sz w:val="22"/>
                <w:szCs w:val="22"/>
                <w:lang w:val="en-US" w:eastAsia="en-US"/>
              </w:rPr>
              <w:t xml:space="preserve"> </w:t>
            </w:r>
            <w:r w:rsidRPr="00BC72E0">
              <w:rPr>
                <w:rFonts w:eastAsia="Arial" w:cs="Arial"/>
                <w:sz w:val="22"/>
                <w:szCs w:val="22"/>
                <w:lang w:val="en-US" w:eastAsia="en-US"/>
              </w:rPr>
              <w:t>records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of</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Authority’s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estate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to</w:t>
            </w:r>
            <w:r w:rsidRPr="00BC72E0">
              <w:rPr>
                <w:rFonts w:eastAsia="Arial" w:cs="Arial"/>
                <w:spacing w:val="-5"/>
                <w:sz w:val="22"/>
                <w:szCs w:val="22"/>
                <w:lang w:val="en-US" w:eastAsia="en-US"/>
              </w:rPr>
              <w:t xml:space="preserve"> </w:t>
            </w:r>
            <w:r w:rsidRPr="00BC72E0">
              <w:rPr>
                <w:rFonts w:eastAsia="Arial" w:cs="Arial"/>
                <w:sz w:val="22"/>
                <w:szCs w:val="22"/>
                <w:lang w:val="en-US" w:eastAsia="en-US"/>
              </w:rPr>
              <w:t>be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99%</w:t>
            </w:r>
            <w:r w:rsidRPr="00BC72E0">
              <w:rPr>
                <w:rFonts w:eastAsia="Arial" w:cs="Arial"/>
                <w:spacing w:val="-5"/>
                <w:sz w:val="22"/>
                <w:szCs w:val="22"/>
                <w:lang w:val="en-US" w:eastAsia="en-US"/>
              </w:rPr>
              <w:t xml:space="preserve"> </w:t>
            </w:r>
            <w:r w:rsidRPr="00BC72E0">
              <w:rPr>
                <w:rFonts w:eastAsia="Arial" w:cs="Arial"/>
                <w:sz w:val="22"/>
                <w:szCs w:val="22"/>
                <w:lang w:val="en-US" w:eastAsia="en-US"/>
              </w:rPr>
              <w:t>accurate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against master asset register, as reported on a quarterly basis</w:t>
            </w:r>
          </w:p>
        </w:tc>
      </w:tr>
      <w:tr w:rsidR="00BC72E0" w:rsidRPr="00BC72E0" w14:paraId="7F021B23" w14:textId="77777777" w:rsidTr="00BC72E0">
        <w:trPr>
          <w:trHeight w:val="700"/>
        </w:trPr>
        <w:tc>
          <w:tcPr>
            <w:tcW w:w="2880" w:type="dxa"/>
          </w:tcPr>
          <w:p w14:paraId="5CA54634" w14:textId="77777777" w:rsidR="00BC72E0" w:rsidRPr="00BC72E0" w:rsidRDefault="00BC72E0" w:rsidP="00BC72E0">
            <w:pPr>
              <w:widowControl w:val="0"/>
              <w:autoSpaceDE w:val="0"/>
              <w:autoSpaceDN w:val="0"/>
              <w:spacing w:before="100" w:after="0" w:line="240" w:lineRule="auto"/>
              <w:ind w:right="324"/>
              <w:jc w:val="center"/>
              <w:rPr>
                <w:rFonts w:eastAsia="Arial" w:cs="Arial"/>
                <w:sz w:val="22"/>
                <w:szCs w:val="22"/>
                <w:lang w:val="en-US" w:eastAsia="en-US"/>
              </w:rPr>
            </w:pPr>
            <w:r w:rsidRPr="00BC72E0">
              <w:rPr>
                <w:rFonts w:eastAsia="Arial" w:cs="Arial"/>
                <w:sz w:val="22"/>
                <w:szCs w:val="22"/>
                <w:lang w:val="en-US" w:eastAsia="en-US"/>
              </w:rPr>
              <w:t>Budget</w:t>
            </w:r>
            <w:r w:rsidRPr="00BC72E0">
              <w:rPr>
                <w:rFonts w:eastAsia="Arial" w:cs="Arial"/>
                <w:spacing w:val="-6"/>
                <w:sz w:val="22"/>
                <w:szCs w:val="22"/>
                <w:lang w:val="en-US" w:eastAsia="en-US"/>
              </w:rPr>
              <w:t xml:space="preserve"> </w:t>
            </w:r>
            <w:r w:rsidRPr="00BC72E0">
              <w:rPr>
                <w:rFonts w:eastAsia="Arial" w:cs="Arial"/>
                <w:spacing w:val="-2"/>
                <w:sz w:val="22"/>
                <w:szCs w:val="22"/>
                <w:lang w:val="en-US" w:eastAsia="en-US"/>
              </w:rPr>
              <w:t>Accuracy</w:t>
            </w:r>
          </w:p>
        </w:tc>
        <w:tc>
          <w:tcPr>
            <w:tcW w:w="6820" w:type="dxa"/>
          </w:tcPr>
          <w:p w14:paraId="4B83167A" w14:textId="77777777" w:rsidR="00BC72E0" w:rsidRPr="00BC72E0" w:rsidRDefault="00BC72E0" w:rsidP="00BC72E0">
            <w:pPr>
              <w:widowControl w:val="0"/>
              <w:autoSpaceDE w:val="0"/>
              <w:autoSpaceDN w:val="0"/>
              <w:spacing w:before="100" w:after="0" w:line="240" w:lineRule="auto"/>
              <w:jc w:val="left"/>
              <w:rPr>
                <w:rFonts w:eastAsia="Arial" w:cs="Arial"/>
                <w:sz w:val="22"/>
                <w:szCs w:val="22"/>
                <w:lang w:val="en-US" w:eastAsia="en-US"/>
              </w:rPr>
            </w:pPr>
            <w:r w:rsidRPr="00BC72E0">
              <w:rPr>
                <w:rFonts w:eastAsia="Arial" w:cs="Arial"/>
                <w:sz w:val="22"/>
                <w:szCs w:val="22"/>
                <w:lang w:val="en-US" w:eastAsia="en-US"/>
              </w:rPr>
              <w:t>0</w:t>
            </w:r>
            <w:r w:rsidRPr="00BC72E0">
              <w:rPr>
                <w:rFonts w:eastAsia="Arial" w:cs="Arial"/>
                <w:spacing w:val="-5"/>
                <w:sz w:val="22"/>
                <w:szCs w:val="22"/>
                <w:lang w:val="en-US" w:eastAsia="en-US"/>
              </w:rPr>
              <w:t xml:space="preserve"> </w:t>
            </w:r>
            <w:r w:rsidRPr="00BC72E0">
              <w:rPr>
                <w:rFonts w:eastAsia="Arial" w:cs="Arial"/>
                <w:sz w:val="22"/>
                <w:szCs w:val="22"/>
                <w:lang w:val="en-US" w:eastAsia="en-US"/>
              </w:rPr>
              <w:t>-</w:t>
            </w:r>
            <w:r w:rsidRPr="00BC72E0">
              <w:rPr>
                <w:rFonts w:eastAsia="Arial" w:cs="Arial"/>
                <w:spacing w:val="-5"/>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5"/>
                <w:sz w:val="22"/>
                <w:szCs w:val="22"/>
                <w:lang w:val="en-US" w:eastAsia="en-US"/>
              </w:rPr>
              <w:t xml:space="preserve"> </w:t>
            </w:r>
            <w:r w:rsidRPr="00BC72E0">
              <w:rPr>
                <w:rFonts w:eastAsia="Arial" w:cs="Arial"/>
                <w:sz w:val="22"/>
                <w:szCs w:val="22"/>
                <w:lang w:val="en-US" w:eastAsia="en-US"/>
              </w:rPr>
              <w:t>Authority’s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utility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spend</w:t>
            </w:r>
            <w:r w:rsidRPr="00BC72E0">
              <w:rPr>
                <w:rFonts w:eastAsia="Arial" w:cs="Arial"/>
                <w:spacing w:val="-5"/>
                <w:sz w:val="22"/>
                <w:szCs w:val="22"/>
                <w:lang w:val="en-US" w:eastAsia="en-US"/>
              </w:rPr>
              <w:t xml:space="preserve"> </w:t>
            </w:r>
            <w:r w:rsidRPr="00BC72E0">
              <w:rPr>
                <w:rFonts w:eastAsia="Arial" w:cs="Arial"/>
                <w:sz w:val="22"/>
                <w:szCs w:val="22"/>
                <w:lang w:val="en-US" w:eastAsia="en-US"/>
              </w:rPr>
              <w:t>will</w:t>
            </w:r>
            <w:r w:rsidRPr="00BC72E0">
              <w:rPr>
                <w:rFonts w:eastAsia="Arial" w:cs="Arial"/>
                <w:spacing w:val="-5"/>
                <w:sz w:val="22"/>
                <w:szCs w:val="22"/>
                <w:lang w:val="en-US" w:eastAsia="en-US"/>
              </w:rPr>
              <w:t xml:space="preserve"> </w:t>
            </w:r>
            <w:r w:rsidRPr="00BC72E0">
              <w:rPr>
                <w:rFonts w:eastAsia="Arial" w:cs="Arial"/>
                <w:sz w:val="22"/>
                <w:szCs w:val="22"/>
                <w:lang w:val="en-US" w:eastAsia="en-US"/>
              </w:rPr>
              <w:t>not</w:t>
            </w:r>
            <w:r w:rsidRPr="00BC72E0">
              <w:rPr>
                <w:rFonts w:eastAsia="Arial" w:cs="Arial"/>
                <w:spacing w:val="-5"/>
                <w:sz w:val="22"/>
                <w:szCs w:val="22"/>
                <w:lang w:val="en-US" w:eastAsia="en-US"/>
              </w:rPr>
              <w:t xml:space="preserve"> </w:t>
            </w:r>
            <w:r w:rsidRPr="00BC72E0">
              <w:rPr>
                <w:rFonts w:eastAsia="Arial" w:cs="Arial"/>
                <w:sz w:val="22"/>
                <w:szCs w:val="22"/>
                <w:lang w:val="en-US" w:eastAsia="en-US"/>
              </w:rPr>
              <w:t>exceed</w:t>
            </w:r>
            <w:r w:rsidRPr="00BC72E0">
              <w:rPr>
                <w:rFonts w:eastAsia="Arial" w:cs="Arial"/>
                <w:spacing w:val="-5"/>
                <w:sz w:val="22"/>
                <w:szCs w:val="22"/>
                <w:lang w:val="en-US" w:eastAsia="en-US"/>
              </w:rPr>
              <w:t xml:space="preserve"> </w:t>
            </w:r>
            <w:r w:rsidRPr="00BC72E0">
              <w:rPr>
                <w:rFonts w:eastAsia="Arial" w:cs="Arial"/>
                <w:sz w:val="22"/>
                <w:szCs w:val="22"/>
                <w:lang w:val="en-US" w:eastAsia="en-US"/>
              </w:rPr>
              <w:t>yearly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budgets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or quarterly forecasts, unless in exceptional circumstances</w:t>
            </w:r>
          </w:p>
        </w:tc>
      </w:tr>
      <w:tr w:rsidR="00BC72E0" w:rsidRPr="00BC72E0" w14:paraId="0B2CC6B1" w14:textId="77777777" w:rsidTr="00BC72E0">
        <w:trPr>
          <w:trHeight w:val="720"/>
        </w:trPr>
        <w:tc>
          <w:tcPr>
            <w:tcW w:w="2880" w:type="dxa"/>
          </w:tcPr>
          <w:p w14:paraId="0ED7FF3C" w14:textId="77777777" w:rsidR="00BC72E0" w:rsidRPr="00BC72E0" w:rsidRDefault="00BC72E0" w:rsidP="00BC72E0">
            <w:pPr>
              <w:widowControl w:val="0"/>
              <w:autoSpaceDE w:val="0"/>
              <w:autoSpaceDN w:val="0"/>
              <w:spacing w:before="115" w:after="0" w:line="240" w:lineRule="auto"/>
              <w:ind w:right="324"/>
              <w:jc w:val="center"/>
              <w:rPr>
                <w:rFonts w:eastAsia="Arial" w:cs="Arial"/>
                <w:sz w:val="22"/>
                <w:szCs w:val="22"/>
                <w:lang w:val="en-US" w:eastAsia="en-US"/>
              </w:rPr>
            </w:pPr>
            <w:r w:rsidRPr="00BC72E0">
              <w:rPr>
                <w:rFonts w:eastAsia="Arial" w:cs="Arial"/>
                <w:sz w:val="22"/>
                <w:szCs w:val="22"/>
                <w:lang w:val="en-US" w:eastAsia="en-US"/>
              </w:rPr>
              <w:t>Payment</w:t>
            </w:r>
            <w:r w:rsidRPr="00BC72E0">
              <w:rPr>
                <w:rFonts w:eastAsia="Arial" w:cs="Arial"/>
                <w:spacing w:val="-7"/>
                <w:sz w:val="22"/>
                <w:szCs w:val="22"/>
                <w:lang w:val="en-US" w:eastAsia="en-US"/>
              </w:rPr>
              <w:t xml:space="preserve"> </w:t>
            </w:r>
            <w:r w:rsidRPr="00BC72E0">
              <w:rPr>
                <w:rFonts w:eastAsia="Arial" w:cs="Arial"/>
                <w:spacing w:val="-2"/>
                <w:sz w:val="22"/>
                <w:szCs w:val="22"/>
                <w:lang w:val="en-US" w:eastAsia="en-US"/>
              </w:rPr>
              <w:t>Accuracy</w:t>
            </w:r>
          </w:p>
        </w:tc>
        <w:tc>
          <w:tcPr>
            <w:tcW w:w="6820" w:type="dxa"/>
          </w:tcPr>
          <w:p w14:paraId="0F675B78" w14:textId="77777777" w:rsidR="00BC72E0" w:rsidRPr="00BC72E0" w:rsidRDefault="00BC72E0" w:rsidP="00BC72E0">
            <w:pPr>
              <w:widowControl w:val="0"/>
              <w:autoSpaceDE w:val="0"/>
              <w:autoSpaceDN w:val="0"/>
              <w:spacing w:before="115" w:after="0" w:line="240" w:lineRule="auto"/>
              <w:jc w:val="left"/>
              <w:rPr>
                <w:rFonts w:eastAsia="Arial" w:cs="Arial"/>
                <w:sz w:val="22"/>
                <w:szCs w:val="22"/>
                <w:lang w:val="en-US" w:eastAsia="en-US"/>
              </w:rPr>
            </w:pPr>
            <w:r w:rsidRPr="00BC72E0">
              <w:rPr>
                <w:rFonts w:eastAsia="Arial" w:cs="Arial"/>
                <w:sz w:val="22"/>
                <w:szCs w:val="22"/>
                <w:lang w:val="en-US" w:eastAsia="en-US"/>
              </w:rPr>
              <w:t>&lt;2%</w:t>
            </w:r>
            <w:r w:rsidRPr="00BC72E0">
              <w:rPr>
                <w:rFonts w:eastAsia="Arial" w:cs="Arial"/>
                <w:spacing w:val="-5"/>
                <w:sz w:val="22"/>
                <w:szCs w:val="22"/>
                <w:lang w:val="en-US" w:eastAsia="en-US"/>
              </w:rPr>
              <w:t xml:space="preserve"> </w:t>
            </w:r>
            <w:r w:rsidRPr="00BC72E0">
              <w:rPr>
                <w:rFonts w:eastAsia="Arial" w:cs="Arial"/>
                <w:sz w:val="22"/>
                <w:szCs w:val="22"/>
                <w:lang w:val="en-US" w:eastAsia="en-US"/>
              </w:rPr>
              <w:t>queries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raised</w:t>
            </w:r>
            <w:r w:rsidRPr="00BC72E0">
              <w:rPr>
                <w:rFonts w:eastAsia="Arial" w:cs="Arial"/>
                <w:spacing w:val="-5"/>
                <w:sz w:val="22"/>
                <w:szCs w:val="22"/>
                <w:lang w:val="en-US" w:eastAsia="en-US"/>
              </w:rPr>
              <w:t xml:space="preserve"> </w:t>
            </w:r>
            <w:r w:rsidRPr="00BC72E0">
              <w:rPr>
                <w:rFonts w:eastAsia="Arial" w:cs="Arial"/>
                <w:sz w:val="22"/>
                <w:szCs w:val="22"/>
                <w:lang w:val="en-US" w:eastAsia="en-US"/>
              </w:rPr>
              <w:t>by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Authority</w:t>
            </w:r>
            <w:r w:rsidRPr="00BC72E0">
              <w:rPr>
                <w:rFonts w:eastAsia="Arial" w:cs="Arial"/>
                <w:spacing w:val="-5"/>
                <w:sz w:val="22"/>
                <w:szCs w:val="22"/>
                <w:lang w:val="en-US" w:eastAsia="en-US"/>
              </w:rPr>
              <w:t xml:space="preserve"> </w:t>
            </w:r>
            <w:r w:rsidRPr="00BC72E0">
              <w:rPr>
                <w:rFonts w:eastAsia="Arial" w:cs="Arial"/>
                <w:sz w:val="22"/>
                <w:szCs w:val="22"/>
                <w:lang w:val="en-US" w:eastAsia="en-US"/>
              </w:rPr>
              <w:t>on</w:t>
            </w:r>
            <w:r w:rsidRPr="00BC72E0">
              <w:rPr>
                <w:rFonts w:eastAsia="Arial" w:cs="Arial"/>
                <w:spacing w:val="-5"/>
                <w:sz w:val="22"/>
                <w:szCs w:val="22"/>
                <w:lang w:val="en-US" w:eastAsia="en-US"/>
              </w:rPr>
              <w:t xml:space="preserve"> </w:t>
            </w:r>
            <w:r w:rsidRPr="00BC72E0">
              <w:rPr>
                <w:rFonts w:eastAsia="Arial" w:cs="Arial"/>
                <w:sz w:val="22"/>
                <w:szCs w:val="22"/>
                <w:lang w:val="en-US" w:eastAsia="en-US"/>
              </w:rPr>
              <w:t>payment</w:t>
            </w:r>
            <w:r w:rsidRPr="00BC72E0">
              <w:rPr>
                <w:rFonts w:eastAsia="Arial" w:cs="Arial"/>
                <w:spacing w:val="-5"/>
                <w:sz w:val="22"/>
                <w:szCs w:val="22"/>
                <w:lang w:val="en-US" w:eastAsia="en-US"/>
              </w:rPr>
              <w:t xml:space="preserve"> </w:t>
            </w:r>
            <w:r w:rsidRPr="00BC72E0">
              <w:rPr>
                <w:rFonts w:eastAsia="Arial" w:cs="Arial"/>
                <w:sz w:val="22"/>
                <w:szCs w:val="22"/>
                <w:lang w:val="en-US" w:eastAsia="en-US"/>
              </w:rPr>
              <w:t>files</w:t>
            </w:r>
            <w:r w:rsidRPr="00BC72E0">
              <w:rPr>
                <w:rFonts w:eastAsia="Arial" w:cs="Arial"/>
                <w:spacing w:val="-5"/>
                <w:sz w:val="22"/>
                <w:szCs w:val="22"/>
                <w:lang w:val="en-US" w:eastAsia="en-US"/>
              </w:rPr>
              <w:t xml:space="preserve"> </w:t>
            </w:r>
            <w:r w:rsidRPr="00BC72E0">
              <w:rPr>
                <w:rFonts w:eastAsia="Arial" w:cs="Arial"/>
                <w:sz w:val="22"/>
                <w:szCs w:val="22"/>
                <w:lang w:val="en-US" w:eastAsia="en-US"/>
              </w:rPr>
              <w:t>passed</w:t>
            </w:r>
            <w:r w:rsidRPr="00BC72E0">
              <w:rPr>
                <w:rFonts w:eastAsia="Arial" w:cs="Arial"/>
                <w:spacing w:val="-5"/>
                <w:sz w:val="22"/>
                <w:szCs w:val="22"/>
                <w:lang w:val="en-US" w:eastAsia="en-US"/>
              </w:rPr>
              <w:t xml:space="preserve"> </w:t>
            </w:r>
            <w:r w:rsidRPr="00BC72E0">
              <w:rPr>
                <w:rFonts w:eastAsia="Arial" w:cs="Arial"/>
                <w:sz w:val="22"/>
                <w:szCs w:val="22"/>
                <w:lang w:val="en-US" w:eastAsia="en-US"/>
              </w:rPr>
              <w:t xml:space="preserve">for </w:t>
            </w:r>
            <w:r w:rsidRPr="00BC72E0">
              <w:rPr>
                <w:rFonts w:eastAsia="Arial" w:cs="Arial"/>
                <w:spacing w:val="-2"/>
                <w:sz w:val="22"/>
                <w:szCs w:val="22"/>
                <w:lang w:val="en-US" w:eastAsia="en-US"/>
              </w:rPr>
              <w:t>payment</w:t>
            </w:r>
          </w:p>
        </w:tc>
      </w:tr>
      <w:tr w:rsidR="00BC72E0" w:rsidRPr="00BC72E0" w14:paraId="7EA90944" w14:textId="77777777" w:rsidTr="00BC72E0">
        <w:trPr>
          <w:trHeight w:val="720"/>
        </w:trPr>
        <w:tc>
          <w:tcPr>
            <w:tcW w:w="2880" w:type="dxa"/>
          </w:tcPr>
          <w:p w14:paraId="4FCF1B56" w14:textId="77777777" w:rsidR="00BC72E0" w:rsidRPr="00BC72E0" w:rsidRDefault="00BC72E0" w:rsidP="00BC72E0">
            <w:pPr>
              <w:widowControl w:val="0"/>
              <w:autoSpaceDE w:val="0"/>
              <w:autoSpaceDN w:val="0"/>
              <w:spacing w:before="110" w:after="0" w:line="240" w:lineRule="auto"/>
              <w:ind w:right="324"/>
              <w:jc w:val="center"/>
              <w:rPr>
                <w:rFonts w:eastAsia="Arial" w:cs="Arial"/>
                <w:sz w:val="22"/>
                <w:szCs w:val="22"/>
                <w:lang w:val="en-US" w:eastAsia="en-US"/>
              </w:rPr>
            </w:pPr>
            <w:r w:rsidRPr="00BC72E0">
              <w:rPr>
                <w:rFonts w:eastAsia="Arial" w:cs="Arial"/>
                <w:sz w:val="22"/>
                <w:szCs w:val="22"/>
                <w:lang w:val="en-US" w:eastAsia="en-US"/>
              </w:rPr>
              <w:t>Payment</w:t>
            </w:r>
            <w:r w:rsidRPr="00BC72E0">
              <w:rPr>
                <w:rFonts w:eastAsia="Arial" w:cs="Arial"/>
                <w:spacing w:val="-7"/>
                <w:sz w:val="22"/>
                <w:szCs w:val="22"/>
                <w:lang w:val="en-US" w:eastAsia="en-US"/>
              </w:rPr>
              <w:t xml:space="preserve"> </w:t>
            </w:r>
            <w:r w:rsidRPr="00BC72E0">
              <w:rPr>
                <w:rFonts w:eastAsia="Arial" w:cs="Arial"/>
                <w:spacing w:val="-2"/>
                <w:sz w:val="22"/>
                <w:szCs w:val="22"/>
                <w:lang w:val="en-US" w:eastAsia="en-US"/>
              </w:rPr>
              <w:t>success</w:t>
            </w:r>
          </w:p>
        </w:tc>
        <w:tc>
          <w:tcPr>
            <w:tcW w:w="6820" w:type="dxa"/>
          </w:tcPr>
          <w:p w14:paraId="5758A46F" w14:textId="77777777" w:rsidR="00BC72E0" w:rsidRPr="00BC72E0" w:rsidRDefault="00BC72E0" w:rsidP="00BC72E0">
            <w:pPr>
              <w:widowControl w:val="0"/>
              <w:autoSpaceDE w:val="0"/>
              <w:autoSpaceDN w:val="0"/>
              <w:spacing w:before="110" w:after="0" w:line="240" w:lineRule="auto"/>
              <w:jc w:val="left"/>
              <w:rPr>
                <w:rFonts w:eastAsia="Arial" w:cs="Arial"/>
                <w:sz w:val="22"/>
                <w:szCs w:val="22"/>
                <w:lang w:val="en-US" w:eastAsia="en-US"/>
              </w:rPr>
            </w:pPr>
            <w:r w:rsidRPr="00BC72E0">
              <w:rPr>
                <w:rFonts w:eastAsia="Arial" w:cs="Arial"/>
                <w:sz w:val="22"/>
                <w:szCs w:val="22"/>
                <w:lang w:val="en-US" w:eastAsia="en-US"/>
              </w:rPr>
              <w:t>&lt;2%</w:t>
            </w:r>
            <w:r w:rsidRPr="00BC72E0">
              <w:rPr>
                <w:rFonts w:eastAsia="Arial" w:cs="Arial"/>
                <w:spacing w:val="-6"/>
                <w:sz w:val="22"/>
                <w:szCs w:val="22"/>
                <w:lang w:val="en-US" w:eastAsia="en-US"/>
              </w:rPr>
              <w:t xml:space="preserve"> </w:t>
            </w:r>
            <w:r w:rsidRPr="00BC72E0">
              <w:rPr>
                <w:rFonts w:eastAsia="Arial" w:cs="Arial"/>
                <w:sz w:val="22"/>
                <w:szCs w:val="22"/>
                <w:lang w:val="en-US" w:eastAsia="en-US"/>
              </w:rPr>
              <w:t>payment</w:t>
            </w:r>
            <w:r w:rsidRPr="00BC72E0">
              <w:rPr>
                <w:rFonts w:eastAsia="Arial" w:cs="Arial"/>
                <w:spacing w:val="-6"/>
                <w:sz w:val="22"/>
                <w:szCs w:val="22"/>
                <w:lang w:val="en-US" w:eastAsia="en-US"/>
              </w:rPr>
              <w:t xml:space="preserve"> </w:t>
            </w:r>
            <w:r w:rsidRPr="00BC72E0">
              <w:rPr>
                <w:rFonts w:eastAsia="Arial" w:cs="Arial"/>
                <w:sz w:val="22"/>
                <w:szCs w:val="22"/>
                <w:lang w:val="en-US" w:eastAsia="en-US"/>
              </w:rPr>
              <w:t>file</w:t>
            </w:r>
            <w:r w:rsidRPr="00BC72E0">
              <w:rPr>
                <w:rFonts w:eastAsia="Arial" w:cs="Arial"/>
                <w:spacing w:val="-6"/>
                <w:sz w:val="22"/>
                <w:szCs w:val="22"/>
                <w:lang w:val="en-US" w:eastAsia="en-US"/>
              </w:rPr>
              <w:t xml:space="preserve"> </w:t>
            </w:r>
            <w:r w:rsidRPr="00BC72E0">
              <w:rPr>
                <w:rFonts w:eastAsia="Arial" w:cs="Arial"/>
                <w:sz w:val="22"/>
                <w:szCs w:val="22"/>
                <w:lang w:val="en-US" w:eastAsia="en-US"/>
              </w:rPr>
              <w:t>issues</w:t>
            </w:r>
            <w:r w:rsidRPr="00BC72E0">
              <w:rPr>
                <w:rFonts w:eastAsia="Arial" w:cs="Arial"/>
                <w:spacing w:val="-6"/>
                <w:sz w:val="22"/>
                <w:szCs w:val="22"/>
                <w:lang w:val="en-US" w:eastAsia="en-US"/>
              </w:rPr>
              <w:t xml:space="preserve"> </w:t>
            </w:r>
            <w:r w:rsidRPr="00BC72E0">
              <w:rPr>
                <w:rFonts w:eastAsia="Arial" w:cs="Arial"/>
                <w:sz w:val="22"/>
                <w:szCs w:val="22"/>
                <w:lang w:val="en-US" w:eastAsia="en-US"/>
              </w:rPr>
              <w:t>(‘holds’)</w:t>
            </w:r>
            <w:r w:rsidRPr="00BC72E0">
              <w:rPr>
                <w:rFonts w:eastAsia="Arial" w:cs="Arial"/>
                <w:spacing w:val="-6"/>
                <w:sz w:val="22"/>
                <w:szCs w:val="22"/>
                <w:lang w:val="en-US" w:eastAsia="en-US"/>
              </w:rPr>
              <w:t xml:space="preserve"> </w:t>
            </w:r>
            <w:r w:rsidRPr="00BC72E0">
              <w:rPr>
                <w:rFonts w:eastAsia="Arial" w:cs="Arial"/>
                <w:sz w:val="22"/>
                <w:szCs w:val="22"/>
                <w:lang w:val="en-US" w:eastAsia="en-US"/>
              </w:rPr>
              <w:t>requiring</w:t>
            </w:r>
            <w:r w:rsidRPr="00BC72E0">
              <w:rPr>
                <w:rFonts w:eastAsia="Arial" w:cs="Arial"/>
                <w:spacing w:val="-6"/>
                <w:sz w:val="22"/>
                <w:szCs w:val="22"/>
                <w:lang w:val="en-US" w:eastAsia="en-US"/>
              </w:rPr>
              <w:t xml:space="preserve"> </w:t>
            </w:r>
            <w:r w:rsidRPr="00BC72E0">
              <w:rPr>
                <w:rFonts w:eastAsia="Arial" w:cs="Arial"/>
                <w:sz w:val="22"/>
                <w:szCs w:val="22"/>
                <w:lang w:val="en-US" w:eastAsia="en-US"/>
              </w:rPr>
              <w:t>Authority</w:t>
            </w:r>
            <w:r w:rsidRPr="00BC72E0">
              <w:rPr>
                <w:rFonts w:eastAsia="Arial" w:cs="Arial"/>
                <w:spacing w:val="-6"/>
                <w:sz w:val="22"/>
                <w:szCs w:val="22"/>
                <w:lang w:val="en-US" w:eastAsia="en-US"/>
              </w:rPr>
              <w:t xml:space="preserve"> </w:t>
            </w:r>
            <w:r w:rsidRPr="00BC72E0">
              <w:rPr>
                <w:rFonts w:eastAsia="Arial" w:cs="Arial"/>
                <w:sz w:val="22"/>
                <w:szCs w:val="22"/>
                <w:lang w:val="en-US" w:eastAsia="en-US"/>
              </w:rPr>
              <w:t>intervention over and above the process where issues sit with the Bureau.</w:t>
            </w:r>
          </w:p>
        </w:tc>
      </w:tr>
      <w:tr w:rsidR="00BC72E0" w:rsidRPr="00BC72E0" w14:paraId="7F524981" w14:textId="77777777" w:rsidTr="00BC72E0">
        <w:trPr>
          <w:trHeight w:val="960"/>
        </w:trPr>
        <w:tc>
          <w:tcPr>
            <w:tcW w:w="2880" w:type="dxa"/>
          </w:tcPr>
          <w:p w14:paraId="35D578D4" w14:textId="77777777" w:rsidR="00BC72E0" w:rsidRPr="00BC72E0" w:rsidRDefault="00BC72E0" w:rsidP="00BC72E0">
            <w:pPr>
              <w:widowControl w:val="0"/>
              <w:autoSpaceDE w:val="0"/>
              <w:autoSpaceDN w:val="0"/>
              <w:spacing w:before="105" w:after="0" w:line="240" w:lineRule="auto"/>
              <w:ind w:right="324"/>
              <w:jc w:val="center"/>
              <w:rPr>
                <w:rFonts w:eastAsia="Arial" w:cs="Arial"/>
                <w:sz w:val="22"/>
                <w:szCs w:val="22"/>
                <w:lang w:val="en-US" w:eastAsia="en-US"/>
              </w:rPr>
            </w:pPr>
            <w:r w:rsidRPr="00BC72E0">
              <w:rPr>
                <w:rFonts w:eastAsia="Arial" w:cs="Arial"/>
                <w:sz w:val="22"/>
                <w:szCs w:val="22"/>
                <w:lang w:val="en-US" w:eastAsia="en-US"/>
              </w:rPr>
              <w:t>Portal</w:t>
            </w:r>
            <w:r w:rsidRPr="00BC72E0">
              <w:rPr>
                <w:rFonts w:eastAsia="Arial" w:cs="Arial"/>
                <w:spacing w:val="-6"/>
                <w:sz w:val="22"/>
                <w:szCs w:val="22"/>
                <w:lang w:val="en-US" w:eastAsia="en-US"/>
              </w:rPr>
              <w:t xml:space="preserve"> </w:t>
            </w:r>
            <w:r w:rsidRPr="00BC72E0">
              <w:rPr>
                <w:rFonts w:eastAsia="Arial" w:cs="Arial"/>
                <w:spacing w:val="-2"/>
                <w:sz w:val="22"/>
                <w:szCs w:val="22"/>
                <w:lang w:val="en-US" w:eastAsia="en-US"/>
              </w:rPr>
              <w:t>availability</w:t>
            </w:r>
          </w:p>
        </w:tc>
        <w:tc>
          <w:tcPr>
            <w:tcW w:w="6820" w:type="dxa"/>
          </w:tcPr>
          <w:p w14:paraId="5989320F" w14:textId="77777777" w:rsidR="00BC72E0" w:rsidRPr="00BC72E0" w:rsidRDefault="00BC72E0" w:rsidP="00BC72E0">
            <w:pPr>
              <w:widowControl w:val="0"/>
              <w:autoSpaceDE w:val="0"/>
              <w:autoSpaceDN w:val="0"/>
              <w:spacing w:before="105" w:after="0" w:line="240" w:lineRule="auto"/>
              <w:ind w:right="150"/>
              <w:jc w:val="center"/>
              <w:rPr>
                <w:rFonts w:eastAsia="Arial" w:cs="Arial"/>
                <w:sz w:val="22"/>
                <w:szCs w:val="22"/>
                <w:lang w:val="en-US" w:eastAsia="en-US"/>
              </w:rPr>
            </w:pPr>
            <w:r w:rsidRPr="00BC72E0">
              <w:rPr>
                <w:rFonts w:eastAsia="Arial" w:cs="Arial"/>
                <w:sz w:val="22"/>
                <w:szCs w:val="22"/>
                <w:lang w:val="en-US" w:eastAsia="en-US"/>
              </w:rPr>
              <w:t>To</w:t>
            </w:r>
            <w:r w:rsidRPr="00BC72E0">
              <w:rPr>
                <w:rFonts w:eastAsia="Arial" w:cs="Arial"/>
                <w:spacing w:val="-7"/>
                <w:sz w:val="22"/>
                <w:szCs w:val="22"/>
                <w:lang w:val="en-US" w:eastAsia="en-US"/>
              </w:rPr>
              <w:t xml:space="preserve"> </w:t>
            </w:r>
            <w:r w:rsidRPr="00BC72E0">
              <w:rPr>
                <w:rFonts w:eastAsia="Arial" w:cs="Arial"/>
                <w:sz w:val="22"/>
                <w:szCs w:val="22"/>
                <w:lang w:val="en-US" w:eastAsia="en-US"/>
              </w:rPr>
              <w:t>be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accessible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as</w:t>
            </w:r>
            <w:r w:rsidRPr="00BC72E0">
              <w:rPr>
                <w:rFonts w:eastAsia="Arial" w:cs="Arial"/>
                <w:spacing w:val="-7"/>
                <w:sz w:val="22"/>
                <w:szCs w:val="22"/>
                <w:lang w:val="en-US" w:eastAsia="en-US"/>
              </w:rPr>
              <w:t xml:space="preserve"> </w:t>
            </w:r>
            <w:r w:rsidRPr="00BC72E0">
              <w:rPr>
                <w:rFonts w:eastAsia="Arial" w:cs="Arial"/>
                <w:sz w:val="22"/>
                <w:szCs w:val="22"/>
                <w:lang w:val="en-US" w:eastAsia="en-US"/>
              </w:rPr>
              <w:t>standard</w:t>
            </w:r>
            <w:r w:rsidRPr="00BC72E0">
              <w:rPr>
                <w:rFonts w:eastAsia="Arial" w:cs="Arial"/>
                <w:spacing w:val="-7"/>
                <w:sz w:val="22"/>
                <w:szCs w:val="22"/>
                <w:lang w:val="en-US" w:eastAsia="en-US"/>
              </w:rPr>
              <w:t xml:space="preserve"> </w:t>
            </w:r>
            <w:r w:rsidRPr="00BC72E0">
              <w:rPr>
                <w:rFonts w:eastAsia="Arial" w:cs="Arial"/>
                <w:sz w:val="22"/>
                <w:szCs w:val="22"/>
                <w:lang w:val="en-US" w:eastAsia="en-US"/>
              </w:rPr>
              <w:t>during</w:t>
            </w:r>
            <w:r w:rsidRPr="00BC72E0">
              <w:rPr>
                <w:rFonts w:eastAsia="Arial" w:cs="Arial"/>
                <w:spacing w:val="-7"/>
                <w:sz w:val="22"/>
                <w:szCs w:val="22"/>
                <w:lang w:val="en-US" w:eastAsia="en-US"/>
              </w:rPr>
              <w:t xml:space="preserve"> </w:t>
            </w:r>
            <w:r w:rsidRPr="00BC72E0">
              <w:rPr>
                <w:rFonts w:eastAsia="Arial" w:cs="Arial"/>
                <w:sz w:val="22"/>
                <w:szCs w:val="22"/>
                <w:lang w:val="en-US" w:eastAsia="en-US"/>
              </w:rPr>
              <w:t>normal</w:t>
            </w:r>
            <w:r w:rsidRPr="00BC72E0">
              <w:rPr>
                <w:rFonts w:eastAsia="Arial" w:cs="Arial"/>
                <w:spacing w:val="-7"/>
                <w:sz w:val="22"/>
                <w:szCs w:val="22"/>
                <w:lang w:val="en-US" w:eastAsia="en-US"/>
              </w:rPr>
              <w:t xml:space="preserve"> </w:t>
            </w:r>
            <w:r w:rsidRPr="00BC72E0">
              <w:rPr>
                <w:rFonts w:eastAsia="Arial" w:cs="Arial"/>
                <w:sz w:val="22"/>
                <w:szCs w:val="22"/>
                <w:lang w:val="en-US" w:eastAsia="en-US"/>
              </w:rPr>
              <w:t>working</w:t>
            </w:r>
            <w:r w:rsidRPr="00BC72E0">
              <w:rPr>
                <w:rFonts w:eastAsia="Arial" w:cs="Arial"/>
                <w:spacing w:val="-7"/>
                <w:sz w:val="22"/>
                <w:szCs w:val="22"/>
                <w:lang w:val="en-US" w:eastAsia="en-US"/>
              </w:rPr>
              <w:t xml:space="preserve"> </w:t>
            </w:r>
            <w:r w:rsidRPr="00BC72E0">
              <w:rPr>
                <w:rFonts w:eastAsia="Arial" w:cs="Arial"/>
                <w:sz w:val="22"/>
                <w:szCs w:val="22"/>
                <w:lang w:val="en-US" w:eastAsia="en-US"/>
              </w:rPr>
              <w:t>hours</w:t>
            </w:r>
            <w:r w:rsidRPr="00BC72E0">
              <w:rPr>
                <w:rFonts w:eastAsia="Arial" w:cs="Arial"/>
                <w:spacing w:val="-7"/>
                <w:sz w:val="22"/>
                <w:szCs w:val="22"/>
                <w:lang w:val="en-US" w:eastAsia="en-US"/>
              </w:rPr>
              <w:t xml:space="preserve"> </w:t>
            </w:r>
            <w:r w:rsidRPr="00BC72E0">
              <w:rPr>
                <w:rFonts w:eastAsia="Arial" w:cs="Arial"/>
                <w:sz w:val="22"/>
                <w:szCs w:val="22"/>
                <w:lang w:val="en-US" w:eastAsia="en-US"/>
              </w:rPr>
              <w:t>(09:00</w:t>
            </w:r>
            <w:r w:rsidRPr="00BC72E0">
              <w:rPr>
                <w:rFonts w:eastAsia="Arial" w:cs="Arial"/>
                <w:spacing w:val="-7"/>
                <w:sz w:val="22"/>
                <w:szCs w:val="22"/>
                <w:lang w:val="en-US" w:eastAsia="en-US"/>
              </w:rPr>
              <w:t xml:space="preserve"> </w:t>
            </w:r>
            <w:r w:rsidRPr="00BC72E0">
              <w:rPr>
                <w:rFonts w:eastAsia="Arial" w:cs="Arial"/>
                <w:sz w:val="22"/>
                <w:szCs w:val="22"/>
                <w:lang w:val="en-US" w:eastAsia="en-US"/>
              </w:rPr>
              <w:t>- 17:00, Monday to Friday excluding UK public and Bank holidays), with at least 99.9% uptime</w:t>
            </w:r>
          </w:p>
        </w:tc>
      </w:tr>
    </w:tbl>
    <w:p w14:paraId="12DAD4D3" w14:textId="77777777" w:rsidR="00BC72E0" w:rsidRPr="00BC72E0" w:rsidRDefault="00BC72E0" w:rsidP="00BC72E0">
      <w:pPr>
        <w:widowControl w:val="0"/>
        <w:autoSpaceDE w:val="0"/>
        <w:autoSpaceDN w:val="0"/>
        <w:spacing w:after="0" w:line="240" w:lineRule="auto"/>
        <w:jc w:val="center"/>
        <w:rPr>
          <w:rFonts w:eastAsia="Arial" w:cs="Arial"/>
          <w:sz w:val="22"/>
          <w:szCs w:val="22"/>
          <w:lang w:val="en-US" w:eastAsia="en-US"/>
        </w:rPr>
        <w:sectPr w:rsidR="00BC72E0" w:rsidRPr="00BC72E0">
          <w:pgSz w:w="11920" w:h="16840"/>
          <w:pgMar w:top="2600" w:right="280" w:bottom="2060" w:left="260" w:header="455" w:footer="1875" w:gutter="0"/>
          <w:cols w:space="720"/>
        </w:sectPr>
      </w:pPr>
    </w:p>
    <w:p w14:paraId="702358F9" w14:textId="77777777" w:rsidR="00BC72E0" w:rsidRPr="00BC72E0" w:rsidRDefault="00BC72E0" w:rsidP="00BC72E0">
      <w:pPr>
        <w:widowControl w:val="0"/>
        <w:autoSpaceDE w:val="0"/>
        <w:autoSpaceDN w:val="0"/>
        <w:spacing w:after="0" w:line="240" w:lineRule="auto"/>
        <w:jc w:val="left"/>
        <w:rPr>
          <w:rFonts w:eastAsia="Arial" w:cs="Arial"/>
          <w:b/>
          <w:sz w:val="18"/>
          <w:szCs w:val="24"/>
          <w:lang w:val="en-US" w:eastAsia="en-US"/>
        </w:rPr>
      </w:pPr>
    </w:p>
    <w:p w14:paraId="17193CC0" w14:textId="77777777" w:rsidR="00BC72E0" w:rsidRPr="00BC72E0" w:rsidRDefault="00BC72E0" w:rsidP="00BC72E0">
      <w:pPr>
        <w:widowControl w:val="0"/>
        <w:numPr>
          <w:ilvl w:val="2"/>
          <w:numId w:val="42"/>
        </w:numPr>
        <w:tabs>
          <w:tab w:val="left" w:pos="1899"/>
          <w:tab w:val="left" w:pos="1900"/>
        </w:tabs>
        <w:autoSpaceDE w:val="0"/>
        <w:autoSpaceDN w:val="0"/>
        <w:spacing w:before="92" w:after="0" w:line="240" w:lineRule="auto"/>
        <w:jc w:val="left"/>
        <w:outlineLvl w:val="2"/>
        <w:rPr>
          <w:rFonts w:eastAsia="Arial" w:cs="Arial"/>
          <w:b/>
          <w:bCs/>
          <w:sz w:val="24"/>
          <w:szCs w:val="24"/>
          <w:lang w:val="en-US" w:eastAsia="en-US"/>
        </w:rPr>
      </w:pPr>
      <w:r w:rsidRPr="00BC72E0">
        <w:rPr>
          <w:rFonts w:eastAsia="Arial" w:cs="Arial"/>
          <w:b/>
          <w:bCs/>
          <w:sz w:val="24"/>
          <w:szCs w:val="24"/>
          <w:lang w:val="en-US" w:eastAsia="en-US"/>
        </w:rPr>
        <w:t xml:space="preserve">Appendix 5 - B2IM Naming </w:t>
      </w:r>
      <w:r w:rsidRPr="00BC72E0">
        <w:rPr>
          <w:rFonts w:eastAsia="Arial" w:cs="Arial"/>
          <w:b/>
          <w:bCs/>
          <w:spacing w:val="-2"/>
          <w:sz w:val="24"/>
          <w:szCs w:val="24"/>
          <w:lang w:val="en-US" w:eastAsia="en-US"/>
        </w:rPr>
        <w:t>Convention</w:t>
      </w:r>
    </w:p>
    <w:p w14:paraId="3E3C41A1"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28AE99F4" w14:textId="77777777" w:rsidR="00BC72E0" w:rsidRPr="00BC72E0" w:rsidRDefault="00BC72E0" w:rsidP="00BC72E0">
      <w:pPr>
        <w:widowControl w:val="0"/>
        <w:autoSpaceDE w:val="0"/>
        <w:autoSpaceDN w:val="0"/>
        <w:spacing w:before="4" w:after="0" w:line="240" w:lineRule="auto"/>
        <w:jc w:val="left"/>
        <w:rPr>
          <w:rFonts w:eastAsia="Arial" w:cs="Arial"/>
          <w:b/>
          <w:sz w:val="24"/>
          <w:szCs w:val="24"/>
          <w:lang w:val="en-US" w:eastAsia="en-US"/>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20"/>
        <w:gridCol w:w="4820"/>
      </w:tblGrid>
      <w:tr w:rsidR="00BC72E0" w:rsidRPr="00BC72E0" w14:paraId="257AC757" w14:textId="77777777" w:rsidTr="00BC72E0">
        <w:trPr>
          <w:trHeight w:val="239"/>
        </w:trPr>
        <w:tc>
          <w:tcPr>
            <w:tcW w:w="3820" w:type="dxa"/>
            <w:shd w:val="clear" w:color="auto" w:fill="D0CDCD"/>
          </w:tcPr>
          <w:p w14:paraId="4D54DEA9" w14:textId="77777777" w:rsidR="00BC72E0" w:rsidRPr="00BC72E0" w:rsidRDefault="00BC72E0" w:rsidP="00BC72E0">
            <w:pPr>
              <w:widowControl w:val="0"/>
              <w:autoSpaceDE w:val="0"/>
              <w:autoSpaceDN w:val="0"/>
              <w:spacing w:before="14" w:after="0" w:line="206" w:lineRule="exact"/>
              <w:jc w:val="left"/>
              <w:rPr>
                <w:rFonts w:eastAsia="Arial" w:cs="Arial"/>
                <w:b/>
                <w:szCs w:val="22"/>
                <w:lang w:val="en-US" w:eastAsia="en-US"/>
              </w:rPr>
            </w:pPr>
            <w:r w:rsidRPr="00BC72E0">
              <w:rPr>
                <w:rFonts w:eastAsia="Arial" w:cs="Arial"/>
                <w:b/>
                <w:szCs w:val="22"/>
                <w:lang w:val="en-US" w:eastAsia="en-US"/>
              </w:rPr>
              <w:t>Location</w:t>
            </w:r>
            <w:r w:rsidRPr="00BC72E0">
              <w:rPr>
                <w:rFonts w:eastAsia="Arial" w:cs="Arial"/>
                <w:b/>
                <w:spacing w:val="-8"/>
                <w:szCs w:val="22"/>
                <w:lang w:val="en-US" w:eastAsia="en-US"/>
              </w:rPr>
              <w:t xml:space="preserve"> </w:t>
            </w:r>
            <w:r w:rsidRPr="00BC72E0">
              <w:rPr>
                <w:rFonts w:eastAsia="Arial" w:cs="Arial"/>
                <w:b/>
                <w:spacing w:val="-2"/>
                <w:szCs w:val="22"/>
                <w:lang w:val="en-US" w:eastAsia="en-US"/>
              </w:rPr>
              <w:t>Hierarchy</w:t>
            </w:r>
          </w:p>
        </w:tc>
        <w:tc>
          <w:tcPr>
            <w:tcW w:w="4820" w:type="dxa"/>
            <w:shd w:val="clear" w:color="auto" w:fill="D0CDCD"/>
          </w:tcPr>
          <w:p w14:paraId="4BEEDC00" w14:textId="77777777" w:rsidR="00BC72E0" w:rsidRPr="00BC72E0" w:rsidRDefault="00BC72E0" w:rsidP="00BC72E0">
            <w:pPr>
              <w:widowControl w:val="0"/>
              <w:autoSpaceDE w:val="0"/>
              <w:autoSpaceDN w:val="0"/>
              <w:spacing w:before="14" w:after="0" w:line="206" w:lineRule="exact"/>
              <w:jc w:val="left"/>
              <w:rPr>
                <w:rFonts w:eastAsia="Arial" w:cs="Arial"/>
                <w:b/>
                <w:szCs w:val="22"/>
                <w:lang w:val="en-US" w:eastAsia="en-US"/>
              </w:rPr>
            </w:pPr>
            <w:r w:rsidRPr="00BC72E0">
              <w:rPr>
                <w:rFonts w:eastAsia="Arial" w:cs="Arial"/>
                <w:b/>
                <w:szCs w:val="22"/>
                <w:lang w:val="en-US" w:eastAsia="en-US"/>
              </w:rPr>
              <w:t>Populated</w:t>
            </w:r>
            <w:r w:rsidRPr="00BC72E0">
              <w:rPr>
                <w:rFonts w:eastAsia="Arial" w:cs="Arial"/>
                <w:b/>
                <w:spacing w:val="-9"/>
                <w:szCs w:val="22"/>
                <w:lang w:val="en-US" w:eastAsia="en-US"/>
              </w:rPr>
              <w:t xml:space="preserve"> </w:t>
            </w:r>
            <w:r w:rsidRPr="00BC72E0">
              <w:rPr>
                <w:rFonts w:eastAsia="Arial" w:cs="Arial"/>
                <w:b/>
                <w:spacing w:val="-4"/>
                <w:szCs w:val="22"/>
                <w:lang w:val="en-US" w:eastAsia="en-US"/>
              </w:rPr>
              <w:t>with</w:t>
            </w:r>
          </w:p>
        </w:tc>
      </w:tr>
      <w:tr w:rsidR="00BC72E0" w:rsidRPr="00BC72E0" w14:paraId="624E54EE" w14:textId="77777777" w:rsidTr="00BC72E0">
        <w:trPr>
          <w:trHeight w:val="259"/>
        </w:trPr>
        <w:tc>
          <w:tcPr>
            <w:tcW w:w="3820" w:type="dxa"/>
          </w:tcPr>
          <w:p w14:paraId="723E1830" w14:textId="77777777" w:rsidR="00BC72E0" w:rsidRPr="00BC72E0" w:rsidRDefault="00BC72E0" w:rsidP="00BC72E0">
            <w:pPr>
              <w:widowControl w:val="0"/>
              <w:autoSpaceDE w:val="0"/>
              <w:autoSpaceDN w:val="0"/>
              <w:spacing w:before="24" w:after="0" w:line="216" w:lineRule="exact"/>
              <w:jc w:val="left"/>
              <w:rPr>
                <w:rFonts w:eastAsia="Arial" w:cs="Arial"/>
                <w:szCs w:val="22"/>
                <w:lang w:val="en-US" w:eastAsia="en-US"/>
              </w:rPr>
            </w:pPr>
            <w:r w:rsidRPr="00BC72E0">
              <w:rPr>
                <w:rFonts w:eastAsia="Arial" w:cs="Arial"/>
                <w:color w:val="44536A"/>
                <w:szCs w:val="22"/>
                <w:lang w:val="en-US" w:eastAsia="en-US"/>
              </w:rPr>
              <w:t>Building</w:t>
            </w:r>
            <w:r w:rsidRPr="00BC72E0">
              <w:rPr>
                <w:rFonts w:eastAsia="Arial" w:cs="Arial"/>
                <w:color w:val="44536A"/>
                <w:spacing w:val="-14"/>
                <w:szCs w:val="22"/>
                <w:lang w:val="en-US" w:eastAsia="en-US"/>
              </w:rPr>
              <w:t xml:space="preserve"> </w:t>
            </w:r>
            <w:r w:rsidRPr="00BC72E0">
              <w:rPr>
                <w:rFonts w:eastAsia="Arial" w:cs="Arial"/>
                <w:color w:val="44536A"/>
                <w:szCs w:val="22"/>
                <w:lang w:val="en-US" w:eastAsia="en-US"/>
              </w:rPr>
              <w:t>Name</w:t>
            </w:r>
            <w:r w:rsidRPr="00BC72E0">
              <w:rPr>
                <w:rFonts w:eastAsia="Arial" w:cs="Arial"/>
                <w:color w:val="44536A"/>
                <w:spacing w:val="-13"/>
                <w:szCs w:val="22"/>
                <w:lang w:val="en-US" w:eastAsia="en-US"/>
              </w:rPr>
              <w:t xml:space="preserve"> </w:t>
            </w:r>
            <w:r w:rsidRPr="00BC72E0">
              <w:rPr>
                <w:rFonts w:eastAsia="Arial" w:cs="Arial"/>
                <w:color w:val="44536A"/>
                <w:szCs w:val="22"/>
                <w:lang w:val="en-US" w:eastAsia="en-US"/>
              </w:rPr>
              <w:t>(Town,</w:t>
            </w:r>
            <w:r w:rsidRPr="00BC72E0">
              <w:rPr>
                <w:rFonts w:eastAsia="Arial" w:cs="Arial"/>
                <w:color w:val="44536A"/>
                <w:spacing w:val="-13"/>
                <w:szCs w:val="22"/>
                <w:lang w:val="en-US" w:eastAsia="en-US"/>
              </w:rPr>
              <w:t xml:space="preserve"> </w:t>
            </w:r>
            <w:r w:rsidRPr="00BC72E0">
              <w:rPr>
                <w:rFonts w:eastAsia="Arial" w:cs="Arial"/>
                <w:color w:val="44536A"/>
                <w:spacing w:val="-2"/>
                <w:szCs w:val="22"/>
                <w:lang w:val="en-US" w:eastAsia="en-US"/>
              </w:rPr>
              <w:t>Address)</w:t>
            </w:r>
          </w:p>
        </w:tc>
        <w:tc>
          <w:tcPr>
            <w:tcW w:w="4820" w:type="dxa"/>
          </w:tcPr>
          <w:p w14:paraId="5332E37F" w14:textId="77777777" w:rsidR="00BC72E0" w:rsidRPr="00BC72E0" w:rsidRDefault="00BC72E0" w:rsidP="00BC72E0">
            <w:pPr>
              <w:widowControl w:val="0"/>
              <w:autoSpaceDE w:val="0"/>
              <w:autoSpaceDN w:val="0"/>
              <w:spacing w:before="24" w:after="0" w:line="216" w:lineRule="exact"/>
              <w:jc w:val="left"/>
              <w:rPr>
                <w:rFonts w:eastAsia="Arial" w:cs="Arial"/>
                <w:szCs w:val="22"/>
                <w:lang w:val="en-US" w:eastAsia="en-US"/>
              </w:rPr>
            </w:pPr>
            <w:r w:rsidRPr="00BC72E0">
              <w:rPr>
                <w:rFonts w:eastAsia="Arial" w:cs="Arial"/>
                <w:color w:val="44536A"/>
                <w:szCs w:val="22"/>
                <w:lang w:val="en-US" w:eastAsia="en-US"/>
              </w:rPr>
              <w:t>Croydon,</w:t>
            </w:r>
            <w:r w:rsidRPr="00BC72E0">
              <w:rPr>
                <w:rFonts w:eastAsia="Arial" w:cs="Arial"/>
                <w:color w:val="44536A"/>
                <w:spacing w:val="-6"/>
                <w:szCs w:val="22"/>
                <w:lang w:val="en-US" w:eastAsia="en-US"/>
              </w:rPr>
              <w:t xml:space="preserve"> </w:t>
            </w:r>
            <w:r w:rsidRPr="00BC72E0">
              <w:rPr>
                <w:rFonts w:eastAsia="Arial" w:cs="Arial"/>
                <w:color w:val="44536A"/>
                <w:szCs w:val="22"/>
                <w:lang w:val="en-US" w:eastAsia="en-US"/>
              </w:rPr>
              <w:t>2</w:t>
            </w:r>
            <w:r w:rsidRPr="00BC72E0">
              <w:rPr>
                <w:rFonts w:eastAsia="Arial" w:cs="Arial"/>
                <w:color w:val="44536A"/>
                <w:spacing w:val="-5"/>
                <w:szCs w:val="22"/>
                <w:lang w:val="en-US" w:eastAsia="en-US"/>
              </w:rPr>
              <w:t xml:space="preserve"> </w:t>
            </w:r>
            <w:r w:rsidRPr="00BC72E0">
              <w:rPr>
                <w:rFonts w:eastAsia="Arial" w:cs="Arial"/>
                <w:color w:val="44536A"/>
                <w:szCs w:val="22"/>
                <w:lang w:val="en-US" w:eastAsia="en-US"/>
              </w:rPr>
              <w:t>Ruskin</w:t>
            </w:r>
            <w:r w:rsidRPr="00BC72E0">
              <w:rPr>
                <w:rFonts w:eastAsia="Arial" w:cs="Arial"/>
                <w:color w:val="44536A"/>
                <w:spacing w:val="-5"/>
                <w:szCs w:val="22"/>
                <w:lang w:val="en-US" w:eastAsia="en-US"/>
              </w:rPr>
              <w:t xml:space="preserve"> </w:t>
            </w:r>
            <w:r w:rsidRPr="00BC72E0">
              <w:rPr>
                <w:rFonts w:eastAsia="Arial" w:cs="Arial"/>
                <w:color w:val="44536A"/>
                <w:szCs w:val="22"/>
                <w:lang w:val="en-US" w:eastAsia="en-US"/>
              </w:rPr>
              <w:t>Square</w:t>
            </w:r>
            <w:r w:rsidRPr="00BC72E0">
              <w:rPr>
                <w:rFonts w:eastAsia="Arial" w:cs="Arial"/>
                <w:color w:val="44536A"/>
                <w:spacing w:val="-5"/>
                <w:szCs w:val="22"/>
                <w:lang w:val="en-US" w:eastAsia="en-US"/>
              </w:rPr>
              <w:t xml:space="preserve"> </w:t>
            </w:r>
            <w:r w:rsidRPr="00BC72E0">
              <w:rPr>
                <w:rFonts w:eastAsia="Arial" w:cs="Arial"/>
                <w:color w:val="44536A"/>
                <w:spacing w:val="-2"/>
                <w:szCs w:val="22"/>
                <w:lang w:val="en-US" w:eastAsia="en-US"/>
              </w:rPr>
              <w:t>(example)</w:t>
            </w:r>
          </w:p>
        </w:tc>
      </w:tr>
      <w:tr w:rsidR="00BC72E0" w:rsidRPr="00BC72E0" w14:paraId="532D5D9C" w14:textId="77777777" w:rsidTr="00BC72E0">
        <w:trPr>
          <w:trHeight w:val="240"/>
        </w:trPr>
        <w:tc>
          <w:tcPr>
            <w:tcW w:w="3820" w:type="dxa"/>
          </w:tcPr>
          <w:p w14:paraId="721D0779" w14:textId="77777777" w:rsidR="00BC72E0" w:rsidRPr="00BC72E0" w:rsidRDefault="00BC72E0" w:rsidP="00BC72E0">
            <w:pPr>
              <w:widowControl w:val="0"/>
              <w:autoSpaceDE w:val="0"/>
              <w:autoSpaceDN w:val="0"/>
              <w:spacing w:before="14" w:after="0" w:line="206" w:lineRule="exact"/>
              <w:jc w:val="left"/>
              <w:rPr>
                <w:rFonts w:eastAsia="Arial" w:cs="Arial"/>
                <w:szCs w:val="22"/>
                <w:lang w:val="en-US" w:eastAsia="en-US"/>
              </w:rPr>
            </w:pPr>
            <w:r w:rsidRPr="00BC72E0">
              <w:rPr>
                <w:rFonts w:eastAsia="Arial" w:cs="Arial"/>
                <w:color w:val="44536A"/>
                <w:spacing w:val="-2"/>
                <w:szCs w:val="22"/>
                <w:lang w:val="en-US" w:eastAsia="en-US"/>
              </w:rPr>
              <w:t>Region</w:t>
            </w:r>
          </w:p>
        </w:tc>
        <w:tc>
          <w:tcPr>
            <w:tcW w:w="4820" w:type="dxa"/>
          </w:tcPr>
          <w:p w14:paraId="5EB4A511" w14:textId="77777777" w:rsidR="00BC72E0" w:rsidRPr="00BC72E0" w:rsidRDefault="00BC72E0" w:rsidP="00BC72E0">
            <w:pPr>
              <w:widowControl w:val="0"/>
              <w:autoSpaceDE w:val="0"/>
              <w:autoSpaceDN w:val="0"/>
              <w:spacing w:before="14" w:after="0" w:line="206" w:lineRule="exact"/>
              <w:jc w:val="left"/>
              <w:rPr>
                <w:rFonts w:eastAsia="Arial" w:cs="Arial"/>
                <w:szCs w:val="22"/>
                <w:lang w:val="en-US" w:eastAsia="en-US"/>
              </w:rPr>
            </w:pPr>
            <w:r w:rsidRPr="00BC72E0">
              <w:rPr>
                <w:rFonts w:eastAsia="Arial" w:cs="Arial"/>
                <w:color w:val="44536A"/>
                <w:szCs w:val="22"/>
                <w:lang w:val="en-US" w:eastAsia="en-US"/>
              </w:rPr>
              <w:t>See</w:t>
            </w:r>
            <w:r w:rsidRPr="00BC72E0">
              <w:rPr>
                <w:rFonts w:eastAsia="Arial" w:cs="Arial"/>
                <w:color w:val="44536A"/>
                <w:spacing w:val="-4"/>
                <w:szCs w:val="22"/>
                <w:lang w:val="en-US" w:eastAsia="en-US"/>
              </w:rPr>
              <w:t xml:space="preserve"> </w:t>
            </w:r>
            <w:r w:rsidRPr="00BC72E0">
              <w:rPr>
                <w:rFonts w:eastAsia="Arial" w:cs="Arial"/>
                <w:color w:val="44536A"/>
                <w:szCs w:val="22"/>
                <w:lang w:val="en-US" w:eastAsia="en-US"/>
              </w:rPr>
              <w:t>table</w:t>
            </w:r>
            <w:r w:rsidRPr="00BC72E0">
              <w:rPr>
                <w:rFonts w:eastAsia="Arial" w:cs="Arial"/>
                <w:color w:val="44536A"/>
                <w:spacing w:val="-4"/>
                <w:szCs w:val="22"/>
                <w:lang w:val="en-US" w:eastAsia="en-US"/>
              </w:rPr>
              <w:t xml:space="preserve"> </w:t>
            </w:r>
            <w:r w:rsidRPr="00BC72E0">
              <w:rPr>
                <w:rFonts w:eastAsia="Arial" w:cs="Arial"/>
                <w:color w:val="44536A"/>
                <w:spacing w:val="-2"/>
                <w:szCs w:val="22"/>
                <w:lang w:val="en-US" w:eastAsia="en-US"/>
              </w:rPr>
              <w:t>below</w:t>
            </w:r>
          </w:p>
        </w:tc>
      </w:tr>
    </w:tbl>
    <w:p w14:paraId="0E6CFABF" w14:textId="77777777" w:rsidR="00BC72E0" w:rsidRPr="00BC72E0" w:rsidRDefault="00BC72E0" w:rsidP="00BC72E0">
      <w:pPr>
        <w:widowControl w:val="0"/>
        <w:autoSpaceDE w:val="0"/>
        <w:autoSpaceDN w:val="0"/>
        <w:spacing w:after="0" w:line="240" w:lineRule="auto"/>
        <w:jc w:val="left"/>
        <w:rPr>
          <w:rFonts w:eastAsia="Arial" w:cs="Arial"/>
          <w:b/>
          <w:szCs w:val="24"/>
          <w:lang w:val="en-US" w:eastAsia="en-US"/>
        </w:rPr>
      </w:pPr>
    </w:p>
    <w:p w14:paraId="05DC3966" w14:textId="77777777" w:rsidR="00BC72E0" w:rsidRPr="00BC72E0" w:rsidRDefault="00BC72E0" w:rsidP="00BC72E0">
      <w:pPr>
        <w:widowControl w:val="0"/>
        <w:autoSpaceDE w:val="0"/>
        <w:autoSpaceDN w:val="0"/>
        <w:spacing w:before="3" w:after="0" w:line="240" w:lineRule="auto"/>
        <w:jc w:val="left"/>
        <w:rPr>
          <w:rFonts w:eastAsia="Arial" w:cs="Arial"/>
          <w:b/>
          <w:sz w:val="17"/>
          <w:szCs w:val="24"/>
          <w:lang w:val="en-US" w:eastAsia="en-US"/>
        </w:rPr>
      </w:pPr>
    </w:p>
    <w:p w14:paraId="6C92A085" w14:textId="77777777" w:rsidR="00BC72E0" w:rsidRPr="00BC72E0" w:rsidRDefault="00BC72E0" w:rsidP="00BC72E0">
      <w:pPr>
        <w:widowControl w:val="0"/>
        <w:autoSpaceDE w:val="0"/>
        <w:autoSpaceDN w:val="0"/>
        <w:spacing w:before="93" w:after="0" w:line="240" w:lineRule="auto"/>
        <w:jc w:val="left"/>
        <w:rPr>
          <w:rFonts w:eastAsia="Arial" w:cs="Arial"/>
          <w:sz w:val="22"/>
          <w:szCs w:val="22"/>
          <w:lang w:val="en-US" w:eastAsia="en-US"/>
        </w:rPr>
      </w:pPr>
      <w:r w:rsidRPr="00BC72E0">
        <w:rPr>
          <w:rFonts w:eastAsia="Arial" w:cs="Arial"/>
          <w:sz w:val="22"/>
          <w:szCs w:val="22"/>
          <w:lang w:val="en-US" w:eastAsia="en-US"/>
        </w:rPr>
        <w:t>Regions</w:t>
      </w:r>
      <w:r w:rsidRPr="00BC72E0">
        <w:rPr>
          <w:rFonts w:eastAsia="Arial" w:cs="Arial"/>
          <w:spacing w:val="-10"/>
          <w:sz w:val="22"/>
          <w:szCs w:val="22"/>
          <w:lang w:val="en-US" w:eastAsia="en-US"/>
        </w:rPr>
        <w:t xml:space="preserve"> </w:t>
      </w:r>
      <w:r w:rsidRPr="00BC72E0">
        <w:rPr>
          <w:rFonts w:eastAsia="Arial" w:cs="Arial"/>
          <w:sz w:val="22"/>
          <w:szCs w:val="22"/>
          <w:lang w:val="en-US" w:eastAsia="en-US"/>
        </w:rPr>
        <w:t>will</w:t>
      </w:r>
      <w:r w:rsidRPr="00BC72E0">
        <w:rPr>
          <w:rFonts w:eastAsia="Arial" w:cs="Arial"/>
          <w:spacing w:val="-7"/>
          <w:sz w:val="22"/>
          <w:szCs w:val="22"/>
          <w:lang w:val="en-US" w:eastAsia="en-US"/>
        </w:rPr>
        <w:t xml:space="preserve"> </w:t>
      </w:r>
      <w:r w:rsidRPr="00BC72E0">
        <w:rPr>
          <w:rFonts w:eastAsia="Arial" w:cs="Arial"/>
          <w:sz w:val="22"/>
          <w:szCs w:val="22"/>
          <w:lang w:val="en-US" w:eastAsia="en-US"/>
        </w:rPr>
        <w:t>reflect</w:t>
      </w:r>
      <w:r w:rsidRPr="00BC72E0">
        <w:rPr>
          <w:rFonts w:eastAsia="Arial" w:cs="Arial"/>
          <w:spacing w:val="-7"/>
          <w:sz w:val="22"/>
          <w:szCs w:val="22"/>
          <w:lang w:val="en-US" w:eastAsia="en-US"/>
        </w:rPr>
        <w:t xml:space="preserve"> </w:t>
      </w:r>
      <w:r w:rsidRPr="00BC72E0">
        <w:rPr>
          <w:rFonts w:eastAsia="Arial" w:cs="Arial"/>
          <w:sz w:val="22"/>
          <w:szCs w:val="22"/>
          <w:lang w:val="en-US" w:eastAsia="en-US"/>
        </w:rPr>
        <w:t>the</w:t>
      </w:r>
      <w:r w:rsidRPr="00BC72E0">
        <w:rPr>
          <w:rFonts w:eastAsia="Arial" w:cs="Arial"/>
          <w:spacing w:val="-7"/>
          <w:sz w:val="22"/>
          <w:szCs w:val="22"/>
          <w:lang w:val="en-US" w:eastAsia="en-US"/>
        </w:rPr>
        <w:t xml:space="preserve"> </w:t>
      </w:r>
      <w:r w:rsidRPr="00BC72E0">
        <w:rPr>
          <w:rFonts w:eastAsia="Arial" w:cs="Arial"/>
          <w:sz w:val="22"/>
          <w:szCs w:val="22"/>
          <w:lang w:val="en-US" w:eastAsia="en-US"/>
        </w:rPr>
        <w:t>GPA</w:t>
      </w:r>
      <w:r w:rsidRPr="00BC72E0">
        <w:rPr>
          <w:rFonts w:eastAsia="Arial" w:cs="Arial"/>
          <w:spacing w:val="-8"/>
          <w:sz w:val="22"/>
          <w:szCs w:val="22"/>
          <w:lang w:val="en-US" w:eastAsia="en-US"/>
        </w:rPr>
        <w:t xml:space="preserve"> </w:t>
      </w:r>
      <w:r w:rsidRPr="00BC72E0">
        <w:rPr>
          <w:rFonts w:eastAsia="Arial" w:cs="Arial"/>
          <w:sz w:val="22"/>
          <w:szCs w:val="22"/>
          <w:lang w:val="en-US" w:eastAsia="en-US"/>
        </w:rPr>
        <w:t>naming</w:t>
      </w:r>
      <w:r w:rsidRPr="00BC72E0">
        <w:rPr>
          <w:rFonts w:eastAsia="Arial" w:cs="Arial"/>
          <w:spacing w:val="-7"/>
          <w:sz w:val="22"/>
          <w:szCs w:val="22"/>
          <w:lang w:val="en-US" w:eastAsia="en-US"/>
        </w:rPr>
        <w:t xml:space="preserve"> </w:t>
      </w:r>
      <w:r w:rsidRPr="00BC72E0">
        <w:rPr>
          <w:rFonts w:eastAsia="Arial" w:cs="Arial"/>
          <w:sz w:val="22"/>
          <w:szCs w:val="22"/>
          <w:lang w:val="en-US" w:eastAsia="en-US"/>
        </w:rPr>
        <w:t>convention</w:t>
      </w:r>
      <w:r w:rsidRPr="00BC72E0">
        <w:rPr>
          <w:rFonts w:eastAsia="Arial" w:cs="Arial"/>
          <w:spacing w:val="-7"/>
          <w:sz w:val="22"/>
          <w:szCs w:val="22"/>
          <w:lang w:val="en-US" w:eastAsia="en-US"/>
        </w:rPr>
        <w:t xml:space="preserve"> </w:t>
      </w:r>
      <w:r w:rsidRPr="00BC72E0">
        <w:rPr>
          <w:rFonts w:eastAsia="Arial" w:cs="Arial"/>
          <w:sz w:val="22"/>
          <w:szCs w:val="22"/>
          <w:lang w:val="en-US" w:eastAsia="en-US"/>
        </w:rPr>
        <w:t>as</w:t>
      </w:r>
      <w:r w:rsidRPr="00BC72E0">
        <w:rPr>
          <w:rFonts w:eastAsia="Arial" w:cs="Arial"/>
          <w:spacing w:val="-7"/>
          <w:sz w:val="22"/>
          <w:szCs w:val="22"/>
          <w:lang w:val="en-US" w:eastAsia="en-US"/>
        </w:rPr>
        <w:t xml:space="preserve"> </w:t>
      </w:r>
      <w:r w:rsidRPr="00BC72E0">
        <w:rPr>
          <w:rFonts w:eastAsia="Arial" w:cs="Arial"/>
          <w:spacing w:val="-2"/>
          <w:sz w:val="22"/>
          <w:szCs w:val="22"/>
          <w:lang w:val="en-US" w:eastAsia="en-US"/>
        </w:rPr>
        <w:t>follows:</w:t>
      </w:r>
    </w:p>
    <w:p w14:paraId="5024FD6F" w14:textId="77777777" w:rsidR="00BC72E0" w:rsidRPr="00BC72E0" w:rsidRDefault="00BC72E0" w:rsidP="00BC72E0">
      <w:pPr>
        <w:widowControl w:val="0"/>
        <w:autoSpaceDE w:val="0"/>
        <w:autoSpaceDN w:val="0"/>
        <w:spacing w:before="6" w:after="0" w:line="240" w:lineRule="auto"/>
        <w:jc w:val="left"/>
        <w:rPr>
          <w:rFonts w:eastAsia="Arial" w:cs="Arial"/>
          <w:sz w:val="21"/>
          <w:szCs w:val="24"/>
          <w:lang w:val="en-US" w:eastAsia="en-US"/>
        </w:rPr>
      </w:pPr>
    </w:p>
    <w:tbl>
      <w:tblPr>
        <w:tblW w:w="0" w:type="auto"/>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80"/>
        <w:gridCol w:w="4880"/>
      </w:tblGrid>
      <w:tr w:rsidR="00BC72E0" w:rsidRPr="00BC72E0" w14:paraId="0C2C67DC" w14:textId="77777777" w:rsidTr="00BC72E0">
        <w:trPr>
          <w:trHeight w:val="259"/>
        </w:trPr>
        <w:tc>
          <w:tcPr>
            <w:tcW w:w="3780" w:type="dxa"/>
            <w:shd w:val="clear" w:color="auto" w:fill="D0CDCD"/>
          </w:tcPr>
          <w:p w14:paraId="361B738D" w14:textId="77777777" w:rsidR="00BC72E0" w:rsidRPr="00BC72E0" w:rsidRDefault="00BC72E0" w:rsidP="00BC72E0">
            <w:pPr>
              <w:widowControl w:val="0"/>
              <w:autoSpaceDE w:val="0"/>
              <w:autoSpaceDN w:val="0"/>
              <w:spacing w:after="0" w:line="240" w:lineRule="auto"/>
              <w:jc w:val="left"/>
              <w:rPr>
                <w:rFonts w:eastAsia="Arial" w:cs="Arial"/>
                <w:b/>
                <w:szCs w:val="22"/>
                <w:lang w:val="en-US" w:eastAsia="en-US"/>
              </w:rPr>
            </w:pPr>
            <w:r w:rsidRPr="00BC72E0">
              <w:rPr>
                <w:rFonts w:eastAsia="Arial" w:cs="Arial"/>
                <w:b/>
                <w:spacing w:val="-2"/>
                <w:szCs w:val="22"/>
                <w:lang w:val="en-US" w:eastAsia="en-US"/>
              </w:rPr>
              <w:t>Region</w:t>
            </w:r>
          </w:p>
        </w:tc>
        <w:tc>
          <w:tcPr>
            <w:tcW w:w="4880" w:type="dxa"/>
            <w:shd w:val="clear" w:color="auto" w:fill="D0CDCD"/>
          </w:tcPr>
          <w:p w14:paraId="562CB519" w14:textId="77777777" w:rsidR="00BC72E0" w:rsidRPr="00BC72E0" w:rsidRDefault="00BC72E0" w:rsidP="00BC72E0">
            <w:pPr>
              <w:widowControl w:val="0"/>
              <w:autoSpaceDE w:val="0"/>
              <w:autoSpaceDN w:val="0"/>
              <w:spacing w:after="0" w:line="240" w:lineRule="auto"/>
              <w:jc w:val="left"/>
              <w:rPr>
                <w:rFonts w:eastAsia="Arial" w:cs="Arial"/>
                <w:b/>
                <w:szCs w:val="22"/>
                <w:lang w:val="en-US" w:eastAsia="en-US"/>
              </w:rPr>
            </w:pPr>
            <w:r w:rsidRPr="00BC72E0">
              <w:rPr>
                <w:rFonts w:eastAsia="Arial" w:cs="Arial"/>
                <w:b/>
                <w:spacing w:val="-2"/>
                <w:szCs w:val="22"/>
                <w:lang w:val="en-US" w:eastAsia="en-US"/>
              </w:rPr>
              <w:t>GPA</w:t>
            </w:r>
            <w:r w:rsidRPr="00BC72E0">
              <w:rPr>
                <w:rFonts w:eastAsia="Arial" w:cs="Arial"/>
                <w:b/>
                <w:spacing w:val="-11"/>
                <w:szCs w:val="22"/>
                <w:lang w:val="en-US" w:eastAsia="en-US"/>
              </w:rPr>
              <w:t xml:space="preserve"> </w:t>
            </w:r>
            <w:r w:rsidRPr="00BC72E0">
              <w:rPr>
                <w:rFonts w:eastAsia="Arial" w:cs="Arial"/>
                <w:b/>
                <w:spacing w:val="-2"/>
                <w:szCs w:val="22"/>
                <w:lang w:val="en-US" w:eastAsia="en-US"/>
              </w:rPr>
              <w:t>Region</w:t>
            </w:r>
          </w:p>
        </w:tc>
      </w:tr>
      <w:tr w:rsidR="00BC72E0" w:rsidRPr="00BC72E0" w14:paraId="4C41A2EC" w14:textId="77777777" w:rsidTr="00BC72E0">
        <w:trPr>
          <w:trHeight w:val="259"/>
        </w:trPr>
        <w:tc>
          <w:tcPr>
            <w:tcW w:w="3780" w:type="dxa"/>
          </w:tcPr>
          <w:p w14:paraId="1E992C5B" w14:textId="77777777" w:rsidR="00BC72E0" w:rsidRPr="00BC72E0" w:rsidRDefault="00BC72E0" w:rsidP="00BC72E0">
            <w:pPr>
              <w:widowControl w:val="0"/>
              <w:autoSpaceDE w:val="0"/>
              <w:autoSpaceDN w:val="0"/>
              <w:spacing w:after="0" w:line="240" w:lineRule="auto"/>
              <w:jc w:val="left"/>
              <w:rPr>
                <w:rFonts w:eastAsia="Arial" w:cs="Arial"/>
                <w:szCs w:val="22"/>
                <w:lang w:val="en-US" w:eastAsia="en-US"/>
              </w:rPr>
            </w:pPr>
            <w:r w:rsidRPr="00BC72E0">
              <w:rPr>
                <w:rFonts w:eastAsia="Arial" w:cs="Arial"/>
                <w:szCs w:val="22"/>
                <w:lang w:val="en-US" w:eastAsia="en-US"/>
              </w:rPr>
              <w:t>West</w:t>
            </w:r>
            <w:r w:rsidRPr="00BC72E0">
              <w:rPr>
                <w:rFonts w:eastAsia="Arial" w:cs="Arial"/>
                <w:spacing w:val="-7"/>
                <w:szCs w:val="22"/>
                <w:lang w:val="en-US" w:eastAsia="en-US"/>
              </w:rPr>
              <w:t xml:space="preserve"> </w:t>
            </w:r>
            <w:r w:rsidRPr="00BC72E0">
              <w:rPr>
                <w:rFonts w:eastAsia="Arial" w:cs="Arial"/>
                <w:spacing w:val="-2"/>
                <w:szCs w:val="22"/>
                <w:lang w:val="en-US" w:eastAsia="en-US"/>
              </w:rPr>
              <w:t>Midlands</w:t>
            </w:r>
          </w:p>
        </w:tc>
        <w:tc>
          <w:tcPr>
            <w:tcW w:w="4880" w:type="dxa"/>
          </w:tcPr>
          <w:p w14:paraId="754752D5" w14:textId="77777777" w:rsidR="00BC72E0" w:rsidRPr="00BC72E0" w:rsidRDefault="00BC72E0" w:rsidP="00BC72E0">
            <w:pPr>
              <w:widowControl w:val="0"/>
              <w:autoSpaceDE w:val="0"/>
              <w:autoSpaceDN w:val="0"/>
              <w:spacing w:after="0" w:line="240" w:lineRule="auto"/>
              <w:jc w:val="left"/>
              <w:rPr>
                <w:rFonts w:eastAsia="Arial" w:cs="Arial"/>
                <w:szCs w:val="22"/>
                <w:lang w:val="en-US" w:eastAsia="en-US"/>
              </w:rPr>
            </w:pPr>
            <w:r w:rsidRPr="00BC72E0">
              <w:rPr>
                <w:rFonts w:eastAsia="Arial" w:cs="Arial"/>
                <w:spacing w:val="-2"/>
                <w:szCs w:val="22"/>
                <w:lang w:val="en-US" w:eastAsia="en-US"/>
              </w:rPr>
              <w:t>Central</w:t>
            </w:r>
          </w:p>
        </w:tc>
      </w:tr>
      <w:tr w:rsidR="00BC72E0" w:rsidRPr="00BC72E0" w14:paraId="767400CD" w14:textId="77777777" w:rsidTr="00BC72E0">
        <w:trPr>
          <w:trHeight w:val="260"/>
        </w:trPr>
        <w:tc>
          <w:tcPr>
            <w:tcW w:w="3780" w:type="dxa"/>
          </w:tcPr>
          <w:p w14:paraId="0D142728" w14:textId="77777777" w:rsidR="00BC72E0" w:rsidRPr="00BC72E0" w:rsidRDefault="00BC72E0" w:rsidP="00BC72E0">
            <w:pPr>
              <w:widowControl w:val="0"/>
              <w:autoSpaceDE w:val="0"/>
              <w:autoSpaceDN w:val="0"/>
              <w:spacing w:after="0" w:line="229" w:lineRule="exact"/>
              <w:jc w:val="left"/>
              <w:rPr>
                <w:rFonts w:eastAsia="Arial" w:cs="Arial"/>
                <w:szCs w:val="22"/>
                <w:lang w:val="en-US" w:eastAsia="en-US"/>
              </w:rPr>
            </w:pPr>
            <w:r w:rsidRPr="00BC72E0">
              <w:rPr>
                <w:rFonts w:eastAsia="Arial" w:cs="Arial"/>
                <w:spacing w:val="-2"/>
                <w:szCs w:val="22"/>
                <w:lang w:val="en-US" w:eastAsia="en-US"/>
              </w:rPr>
              <w:t>Wales</w:t>
            </w:r>
          </w:p>
        </w:tc>
        <w:tc>
          <w:tcPr>
            <w:tcW w:w="4880" w:type="dxa"/>
          </w:tcPr>
          <w:p w14:paraId="592EE0D4" w14:textId="77777777" w:rsidR="00BC72E0" w:rsidRPr="00BC72E0" w:rsidRDefault="00BC72E0" w:rsidP="00BC72E0">
            <w:pPr>
              <w:widowControl w:val="0"/>
              <w:autoSpaceDE w:val="0"/>
              <w:autoSpaceDN w:val="0"/>
              <w:spacing w:after="0" w:line="229" w:lineRule="exact"/>
              <w:jc w:val="left"/>
              <w:rPr>
                <w:rFonts w:eastAsia="Arial" w:cs="Arial"/>
                <w:szCs w:val="22"/>
                <w:lang w:val="en-US" w:eastAsia="en-US"/>
              </w:rPr>
            </w:pPr>
            <w:r w:rsidRPr="00BC72E0">
              <w:rPr>
                <w:rFonts w:eastAsia="Arial" w:cs="Arial"/>
                <w:spacing w:val="-2"/>
                <w:szCs w:val="22"/>
                <w:lang w:val="en-US" w:eastAsia="en-US"/>
              </w:rPr>
              <w:t>Central</w:t>
            </w:r>
          </w:p>
        </w:tc>
      </w:tr>
      <w:tr w:rsidR="00BC72E0" w:rsidRPr="00BC72E0" w14:paraId="6DCD7326" w14:textId="77777777" w:rsidTr="00BC72E0">
        <w:trPr>
          <w:trHeight w:val="259"/>
        </w:trPr>
        <w:tc>
          <w:tcPr>
            <w:tcW w:w="3780" w:type="dxa"/>
          </w:tcPr>
          <w:p w14:paraId="5B4FA5DE" w14:textId="77777777" w:rsidR="00BC72E0" w:rsidRPr="00BC72E0" w:rsidRDefault="00BC72E0" w:rsidP="00BC72E0">
            <w:pPr>
              <w:widowControl w:val="0"/>
              <w:autoSpaceDE w:val="0"/>
              <w:autoSpaceDN w:val="0"/>
              <w:spacing w:after="0" w:line="229" w:lineRule="exact"/>
              <w:jc w:val="left"/>
              <w:rPr>
                <w:rFonts w:eastAsia="Arial" w:cs="Arial"/>
                <w:szCs w:val="22"/>
                <w:lang w:val="en-US" w:eastAsia="en-US"/>
              </w:rPr>
            </w:pPr>
            <w:r w:rsidRPr="00BC72E0">
              <w:rPr>
                <w:rFonts w:eastAsia="Arial" w:cs="Arial"/>
                <w:szCs w:val="22"/>
                <w:lang w:val="en-US" w:eastAsia="en-US"/>
              </w:rPr>
              <w:t>East</w:t>
            </w:r>
            <w:r w:rsidRPr="00BC72E0">
              <w:rPr>
                <w:rFonts w:eastAsia="Arial" w:cs="Arial"/>
                <w:spacing w:val="-4"/>
                <w:szCs w:val="22"/>
                <w:lang w:val="en-US" w:eastAsia="en-US"/>
              </w:rPr>
              <w:t xml:space="preserve"> </w:t>
            </w:r>
            <w:r w:rsidRPr="00BC72E0">
              <w:rPr>
                <w:rFonts w:eastAsia="Arial" w:cs="Arial"/>
                <w:spacing w:val="-2"/>
                <w:szCs w:val="22"/>
                <w:lang w:val="en-US" w:eastAsia="en-US"/>
              </w:rPr>
              <w:t>Midlands</w:t>
            </w:r>
          </w:p>
        </w:tc>
        <w:tc>
          <w:tcPr>
            <w:tcW w:w="4880" w:type="dxa"/>
          </w:tcPr>
          <w:p w14:paraId="199B16FC" w14:textId="77777777" w:rsidR="00BC72E0" w:rsidRPr="00BC72E0" w:rsidRDefault="00BC72E0" w:rsidP="00BC72E0">
            <w:pPr>
              <w:widowControl w:val="0"/>
              <w:autoSpaceDE w:val="0"/>
              <w:autoSpaceDN w:val="0"/>
              <w:spacing w:after="0" w:line="229" w:lineRule="exact"/>
              <w:jc w:val="left"/>
              <w:rPr>
                <w:rFonts w:eastAsia="Arial" w:cs="Arial"/>
                <w:szCs w:val="22"/>
                <w:lang w:val="en-US" w:eastAsia="en-US"/>
              </w:rPr>
            </w:pPr>
            <w:r w:rsidRPr="00BC72E0">
              <w:rPr>
                <w:rFonts w:eastAsia="Arial" w:cs="Arial"/>
                <w:spacing w:val="-2"/>
                <w:szCs w:val="22"/>
                <w:lang w:val="en-US" w:eastAsia="en-US"/>
              </w:rPr>
              <w:t>Central</w:t>
            </w:r>
          </w:p>
        </w:tc>
      </w:tr>
      <w:tr w:rsidR="00BC72E0" w:rsidRPr="00BC72E0" w14:paraId="681E3F97" w14:textId="77777777" w:rsidTr="00BC72E0">
        <w:trPr>
          <w:trHeight w:val="260"/>
        </w:trPr>
        <w:tc>
          <w:tcPr>
            <w:tcW w:w="3780" w:type="dxa"/>
          </w:tcPr>
          <w:p w14:paraId="7DC75C15" w14:textId="77777777" w:rsidR="00BC72E0" w:rsidRPr="00BC72E0" w:rsidRDefault="00BC72E0" w:rsidP="00BC72E0">
            <w:pPr>
              <w:widowControl w:val="0"/>
              <w:autoSpaceDE w:val="0"/>
              <w:autoSpaceDN w:val="0"/>
              <w:spacing w:after="0" w:line="228" w:lineRule="exact"/>
              <w:jc w:val="left"/>
              <w:rPr>
                <w:rFonts w:eastAsia="Arial" w:cs="Arial"/>
                <w:szCs w:val="22"/>
                <w:lang w:val="en-US" w:eastAsia="en-US"/>
              </w:rPr>
            </w:pPr>
            <w:r w:rsidRPr="00BC72E0">
              <w:rPr>
                <w:rFonts w:eastAsia="Arial" w:cs="Arial"/>
                <w:spacing w:val="-2"/>
                <w:szCs w:val="22"/>
                <w:lang w:val="en-US" w:eastAsia="en-US"/>
              </w:rPr>
              <w:t>London</w:t>
            </w:r>
          </w:p>
        </w:tc>
        <w:tc>
          <w:tcPr>
            <w:tcW w:w="4880" w:type="dxa"/>
          </w:tcPr>
          <w:p w14:paraId="64248564" w14:textId="77777777" w:rsidR="00BC72E0" w:rsidRPr="00BC72E0" w:rsidRDefault="00BC72E0" w:rsidP="00BC72E0">
            <w:pPr>
              <w:widowControl w:val="0"/>
              <w:autoSpaceDE w:val="0"/>
              <w:autoSpaceDN w:val="0"/>
              <w:spacing w:after="0" w:line="228" w:lineRule="exact"/>
              <w:jc w:val="left"/>
              <w:rPr>
                <w:rFonts w:eastAsia="Arial" w:cs="Arial"/>
                <w:szCs w:val="22"/>
                <w:lang w:val="en-US" w:eastAsia="en-US"/>
              </w:rPr>
            </w:pPr>
            <w:r w:rsidRPr="00BC72E0">
              <w:rPr>
                <w:rFonts w:eastAsia="Arial" w:cs="Arial"/>
                <w:spacing w:val="-2"/>
                <w:szCs w:val="22"/>
                <w:lang w:val="en-US" w:eastAsia="en-US"/>
              </w:rPr>
              <w:t>London</w:t>
            </w:r>
          </w:p>
        </w:tc>
      </w:tr>
      <w:tr w:rsidR="00BC72E0" w:rsidRPr="00BC72E0" w14:paraId="6CFCB99D" w14:textId="77777777" w:rsidTr="00BC72E0">
        <w:trPr>
          <w:trHeight w:val="259"/>
        </w:trPr>
        <w:tc>
          <w:tcPr>
            <w:tcW w:w="3780" w:type="dxa"/>
          </w:tcPr>
          <w:p w14:paraId="6B7A8421" w14:textId="77777777" w:rsidR="00BC72E0" w:rsidRPr="00BC72E0" w:rsidRDefault="00BC72E0" w:rsidP="00BC72E0">
            <w:pPr>
              <w:widowControl w:val="0"/>
              <w:autoSpaceDE w:val="0"/>
              <w:autoSpaceDN w:val="0"/>
              <w:spacing w:after="0" w:line="228" w:lineRule="exact"/>
              <w:jc w:val="left"/>
              <w:rPr>
                <w:rFonts w:eastAsia="Arial" w:cs="Arial"/>
                <w:szCs w:val="22"/>
                <w:lang w:val="en-US" w:eastAsia="en-US"/>
              </w:rPr>
            </w:pPr>
            <w:r w:rsidRPr="00BC72E0">
              <w:rPr>
                <w:rFonts w:eastAsia="Arial" w:cs="Arial"/>
                <w:spacing w:val="-2"/>
                <w:szCs w:val="22"/>
                <w:lang w:val="en-US" w:eastAsia="en-US"/>
              </w:rPr>
              <w:t>Scotland</w:t>
            </w:r>
          </w:p>
        </w:tc>
        <w:tc>
          <w:tcPr>
            <w:tcW w:w="4880" w:type="dxa"/>
          </w:tcPr>
          <w:p w14:paraId="562BE4FE" w14:textId="77777777" w:rsidR="00BC72E0" w:rsidRPr="00BC72E0" w:rsidRDefault="00BC72E0" w:rsidP="00BC72E0">
            <w:pPr>
              <w:widowControl w:val="0"/>
              <w:autoSpaceDE w:val="0"/>
              <w:autoSpaceDN w:val="0"/>
              <w:spacing w:after="0" w:line="228" w:lineRule="exact"/>
              <w:jc w:val="left"/>
              <w:rPr>
                <w:rFonts w:eastAsia="Arial" w:cs="Arial"/>
                <w:szCs w:val="22"/>
                <w:lang w:val="en-US" w:eastAsia="en-US"/>
              </w:rPr>
            </w:pPr>
            <w:r w:rsidRPr="00BC72E0">
              <w:rPr>
                <w:rFonts w:eastAsia="Arial" w:cs="Arial"/>
                <w:spacing w:val="-2"/>
                <w:szCs w:val="22"/>
                <w:lang w:val="en-US" w:eastAsia="en-US"/>
              </w:rPr>
              <w:t>North</w:t>
            </w:r>
          </w:p>
        </w:tc>
      </w:tr>
      <w:tr w:rsidR="00BC72E0" w:rsidRPr="00BC72E0" w14:paraId="33AD8DBE" w14:textId="77777777" w:rsidTr="00BC72E0">
        <w:trPr>
          <w:trHeight w:val="260"/>
        </w:trPr>
        <w:tc>
          <w:tcPr>
            <w:tcW w:w="3780" w:type="dxa"/>
          </w:tcPr>
          <w:p w14:paraId="3669B7F8" w14:textId="77777777" w:rsidR="00BC72E0" w:rsidRPr="00BC72E0" w:rsidRDefault="00BC72E0" w:rsidP="00BC72E0">
            <w:pPr>
              <w:widowControl w:val="0"/>
              <w:autoSpaceDE w:val="0"/>
              <w:autoSpaceDN w:val="0"/>
              <w:spacing w:after="0" w:line="227" w:lineRule="exact"/>
              <w:jc w:val="left"/>
              <w:rPr>
                <w:rFonts w:eastAsia="Arial" w:cs="Arial"/>
                <w:szCs w:val="22"/>
                <w:lang w:val="en-US" w:eastAsia="en-US"/>
              </w:rPr>
            </w:pPr>
            <w:r w:rsidRPr="00BC72E0">
              <w:rPr>
                <w:rFonts w:eastAsia="Arial" w:cs="Arial"/>
                <w:szCs w:val="22"/>
                <w:lang w:val="en-US" w:eastAsia="en-US"/>
              </w:rPr>
              <w:t>Northern</w:t>
            </w:r>
            <w:r w:rsidRPr="00BC72E0">
              <w:rPr>
                <w:rFonts w:eastAsia="Arial" w:cs="Arial"/>
                <w:spacing w:val="-8"/>
                <w:szCs w:val="22"/>
                <w:lang w:val="en-US" w:eastAsia="en-US"/>
              </w:rPr>
              <w:t xml:space="preserve"> </w:t>
            </w:r>
            <w:r w:rsidRPr="00BC72E0">
              <w:rPr>
                <w:rFonts w:eastAsia="Arial" w:cs="Arial"/>
                <w:spacing w:val="-2"/>
                <w:szCs w:val="22"/>
                <w:lang w:val="en-US" w:eastAsia="en-US"/>
              </w:rPr>
              <w:t>Ireland</w:t>
            </w:r>
          </w:p>
        </w:tc>
        <w:tc>
          <w:tcPr>
            <w:tcW w:w="4880" w:type="dxa"/>
          </w:tcPr>
          <w:p w14:paraId="10C3695B" w14:textId="77777777" w:rsidR="00BC72E0" w:rsidRPr="00BC72E0" w:rsidRDefault="00BC72E0" w:rsidP="00BC72E0">
            <w:pPr>
              <w:widowControl w:val="0"/>
              <w:autoSpaceDE w:val="0"/>
              <w:autoSpaceDN w:val="0"/>
              <w:spacing w:after="0" w:line="227" w:lineRule="exact"/>
              <w:jc w:val="left"/>
              <w:rPr>
                <w:rFonts w:eastAsia="Arial" w:cs="Arial"/>
                <w:szCs w:val="22"/>
                <w:lang w:val="en-US" w:eastAsia="en-US"/>
              </w:rPr>
            </w:pPr>
            <w:r w:rsidRPr="00BC72E0">
              <w:rPr>
                <w:rFonts w:eastAsia="Arial" w:cs="Arial"/>
                <w:spacing w:val="-2"/>
                <w:szCs w:val="22"/>
                <w:lang w:val="en-US" w:eastAsia="en-US"/>
              </w:rPr>
              <w:t>North</w:t>
            </w:r>
          </w:p>
        </w:tc>
      </w:tr>
      <w:tr w:rsidR="00BC72E0" w:rsidRPr="00BC72E0" w14:paraId="406ECE8C" w14:textId="77777777" w:rsidTr="00BC72E0">
        <w:trPr>
          <w:trHeight w:val="259"/>
        </w:trPr>
        <w:tc>
          <w:tcPr>
            <w:tcW w:w="3780" w:type="dxa"/>
          </w:tcPr>
          <w:p w14:paraId="24238904" w14:textId="77777777" w:rsidR="00BC72E0" w:rsidRPr="00BC72E0" w:rsidRDefault="00BC72E0" w:rsidP="00BC72E0">
            <w:pPr>
              <w:widowControl w:val="0"/>
              <w:autoSpaceDE w:val="0"/>
              <w:autoSpaceDN w:val="0"/>
              <w:spacing w:after="0" w:line="227" w:lineRule="exact"/>
              <w:jc w:val="left"/>
              <w:rPr>
                <w:rFonts w:eastAsia="Arial" w:cs="Arial"/>
                <w:szCs w:val="22"/>
                <w:lang w:val="en-US" w:eastAsia="en-US"/>
              </w:rPr>
            </w:pPr>
            <w:r w:rsidRPr="00BC72E0">
              <w:rPr>
                <w:rFonts w:eastAsia="Arial" w:cs="Arial"/>
                <w:szCs w:val="22"/>
                <w:lang w:val="en-US" w:eastAsia="en-US"/>
              </w:rPr>
              <w:t>North</w:t>
            </w:r>
            <w:r w:rsidRPr="00BC72E0">
              <w:rPr>
                <w:rFonts w:eastAsia="Arial" w:cs="Arial"/>
                <w:spacing w:val="-7"/>
                <w:szCs w:val="22"/>
                <w:lang w:val="en-US" w:eastAsia="en-US"/>
              </w:rPr>
              <w:t xml:space="preserve"> </w:t>
            </w:r>
            <w:r w:rsidRPr="00BC72E0">
              <w:rPr>
                <w:rFonts w:eastAsia="Arial" w:cs="Arial"/>
                <w:spacing w:val="-4"/>
                <w:szCs w:val="22"/>
                <w:lang w:val="en-US" w:eastAsia="en-US"/>
              </w:rPr>
              <w:t>East</w:t>
            </w:r>
          </w:p>
        </w:tc>
        <w:tc>
          <w:tcPr>
            <w:tcW w:w="4880" w:type="dxa"/>
          </w:tcPr>
          <w:p w14:paraId="024C33E0" w14:textId="77777777" w:rsidR="00BC72E0" w:rsidRPr="00BC72E0" w:rsidRDefault="00BC72E0" w:rsidP="00BC72E0">
            <w:pPr>
              <w:widowControl w:val="0"/>
              <w:autoSpaceDE w:val="0"/>
              <w:autoSpaceDN w:val="0"/>
              <w:spacing w:after="0" w:line="227" w:lineRule="exact"/>
              <w:jc w:val="left"/>
              <w:rPr>
                <w:rFonts w:eastAsia="Arial" w:cs="Arial"/>
                <w:szCs w:val="22"/>
                <w:lang w:val="en-US" w:eastAsia="en-US"/>
              </w:rPr>
            </w:pPr>
            <w:r w:rsidRPr="00BC72E0">
              <w:rPr>
                <w:rFonts w:eastAsia="Arial" w:cs="Arial"/>
                <w:spacing w:val="-2"/>
                <w:szCs w:val="22"/>
                <w:lang w:val="en-US" w:eastAsia="en-US"/>
              </w:rPr>
              <w:t>North</w:t>
            </w:r>
          </w:p>
        </w:tc>
      </w:tr>
      <w:tr w:rsidR="00BC72E0" w:rsidRPr="00BC72E0" w14:paraId="5E754674" w14:textId="77777777" w:rsidTr="00BC72E0">
        <w:trPr>
          <w:trHeight w:val="260"/>
        </w:trPr>
        <w:tc>
          <w:tcPr>
            <w:tcW w:w="3780" w:type="dxa"/>
          </w:tcPr>
          <w:p w14:paraId="75F6B736" w14:textId="77777777" w:rsidR="00BC72E0" w:rsidRPr="00BC72E0" w:rsidRDefault="00BC72E0" w:rsidP="00BC72E0">
            <w:pPr>
              <w:widowControl w:val="0"/>
              <w:autoSpaceDE w:val="0"/>
              <w:autoSpaceDN w:val="0"/>
              <w:spacing w:after="0" w:line="226" w:lineRule="exact"/>
              <w:jc w:val="left"/>
              <w:rPr>
                <w:rFonts w:eastAsia="Arial" w:cs="Arial"/>
                <w:szCs w:val="22"/>
                <w:lang w:val="en-US" w:eastAsia="en-US"/>
              </w:rPr>
            </w:pPr>
            <w:r w:rsidRPr="00BC72E0">
              <w:rPr>
                <w:rFonts w:eastAsia="Arial" w:cs="Arial"/>
                <w:szCs w:val="22"/>
                <w:lang w:val="en-US" w:eastAsia="en-US"/>
              </w:rPr>
              <w:t>North</w:t>
            </w:r>
            <w:r w:rsidRPr="00BC72E0">
              <w:rPr>
                <w:rFonts w:eastAsia="Arial" w:cs="Arial"/>
                <w:spacing w:val="-7"/>
                <w:szCs w:val="22"/>
                <w:lang w:val="en-US" w:eastAsia="en-US"/>
              </w:rPr>
              <w:t xml:space="preserve"> </w:t>
            </w:r>
            <w:r w:rsidRPr="00BC72E0">
              <w:rPr>
                <w:rFonts w:eastAsia="Arial" w:cs="Arial"/>
                <w:spacing w:val="-4"/>
                <w:szCs w:val="22"/>
                <w:lang w:val="en-US" w:eastAsia="en-US"/>
              </w:rPr>
              <w:t>West</w:t>
            </w:r>
          </w:p>
        </w:tc>
        <w:tc>
          <w:tcPr>
            <w:tcW w:w="4880" w:type="dxa"/>
          </w:tcPr>
          <w:p w14:paraId="14DF881C" w14:textId="77777777" w:rsidR="00BC72E0" w:rsidRPr="00BC72E0" w:rsidRDefault="00BC72E0" w:rsidP="00BC72E0">
            <w:pPr>
              <w:widowControl w:val="0"/>
              <w:autoSpaceDE w:val="0"/>
              <w:autoSpaceDN w:val="0"/>
              <w:spacing w:after="0" w:line="226" w:lineRule="exact"/>
              <w:jc w:val="left"/>
              <w:rPr>
                <w:rFonts w:eastAsia="Arial" w:cs="Arial"/>
                <w:szCs w:val="22"/>
                <w:lang w:val="en-US" w:eastAsia="en-US"/>
              </w:rPr>
            </w:pPr>
            <w:r w:rsidRPr="00BC72E0">
              <w:rPr>
                <w:rFonts w:eastAsia="Arial" w:cs="Arial"/>
                <w:spacing w:val="-2"/>
                <w:szCs w:val="22"/>
                <w:lang w:val="en-US" w:eastAsia="en-US"/>
              </w:rPr>
              <w:t>North</w:t>
            </w:r>
          </w:p>
        </w:tc>
      </w:tr>
      <w:tr w:rsidR="00BC72E0" w:rsidRPr="00BC72E0" w14:paraId="5E555C60" w14:textId="77777777" w:rsidTr="00BC72E0">
        <w:trPr>
          <w:trHeight w:val="260"/>
        </w:trPr>
        <w:tc>
          <w:tcPr>
            <w:tcW w:w="3780" w:type="dxa"/>
          </w:tcPr>
          <w:p w14:paraId="541CB764" w14:textId="77777777" w:rsidR="00BC72E0" w:rsidRPr="00BC72E0" w:rsidRDefault="00BC72E0" w:rsidP="00BC72E0">
            <w:pPr>
              <w:widowControl w:val="0"/>
              <w:autoSpaceDE w:val="0"/>
              <w:autoSpaceDN w:val="0"/>
              <w:spacing w:after="0" w:line="226" w:lineRule="exact"/>
              <w:jc w:val="left"/>
              <w:rPr>
                <w:rFonts w:eastAsia="Arial" w:cs="Arial"/>
                <w:szCs w:val="22"/>
                <w:lang w:val="en-US" w:eastAsia="en-US"/>
              </w:rPr>
            </w:pPr>
            <w:r w:rsidRPr="00BC72E0">
              <w:rPr>
                <w:rFonts w:eastAsia="Arial" w:cs="Arial"/>
                <w:szCs w:val="22"/>
                <w:lang w:val="en-US" w:eastAsia="en-US"/>
              </w:rPr>
              <w:t>Yorkshire</w:t>
            </w:r>
            <w:r w:rsidRPr="00BC72E0">
              <w:rPr>
                <w:rFonts w:eastAsia="Arial" w:cs="Arial"/>
                <w:spacing w:val="-11"/>
                <w:szCs w:val="22"/>
                <w:lang w:val="en-US" w:eastAsia="en-US"/>
              </w:rPr>
              <w:t xml:space="preserve"> </w:t>
            </w:r>
            <w:r w:rsidRPr="00BC72E0">
              <w:rPr>
                <w:rFonts w:eastAsia="Arial" w:cs="Arial"/>
                <w:szCs w:val="22"/>
                <w:lang w:val="en-US" w:eastAsia="en-US"/>
              </w:rPr>
              <w:t>and</w:t>
            </w:r>
            <w:r w:rsidRPr="00BC72E0">
              <w:rPr>
                <w:rFonts w:eastAsia="Arial" w:cs="Arial"/>
                <w:spacing w:val="-11"/>
                <w:szCs w:val="22"/>
                <w:lang w:val="en-US" w:eastAsia="en-US"/>
              </w:rPr>
              <w:t xml:space="preserve"> </w:t>
            </w:r>
            <w:r w:rsidRPr="00BC72E0">
              <w:rPr>
                <w:rFonts w:eastAsia="Arial" w:cs="Arial"/>
                <w:szCs w:val="22"/>
                <w:lang w:val="en-US" w:eastAsia="en-US"/>
              </w:rPr>
              <w:t>the</w:t>
            </w:r>
            <w:r w:rsidRPr="00BC72E0">
              <w:rPr>
                <w:rFonts w:eastAsia="Arial" w:cs="Arial"/>
                <w:spacing w:val="-11"/>
                <w:szCs w:val="22"/>
                <w:lang w:val="en-US" w:eastAsia="en-US"/>
              </w:rPr>
              <w:t xml:space="preserve"> </w:t>
            </w:r>
            <w:r w:rsidRPr="00BC72E0">
              <w:rPr>
                <w:rFonts w:eastAsia="Arial" w:cs="Arial"/>
                <w:spacing w:val="-2"/>
                <w:szCs w:val="22"/>
                <w:lang w:val="en-US" w:eastAsia="en-US"/>
              </w:rPr>
              <w:t>Humber</w:t>
            </w:r>
          </w:p>
        </w:tc>
        <w:tc>
          <w:tcPr>
            <w:tcW w:w="4880" w:type="dxa"/>
          </w:tcPr>
          <w:p w14:paraId="6CB45CB4" w14:textId="77777777" w:rsidR="00BC72E0" w:rsidRPr="00BC72E0" w:rsidRDefault="00BC72E0" w:rsidP="00BC72E0">
            <w:pPr>
              <w:widowControl w:val="0"/>
              <w:autoSpaceDE w:val="0"/>
              <w:autoSpaceDN w:val="0"/>
              <w:spacing w:after="0" w:line="226" w:lineRule="exact"/>
              <w:jc w:val="left"/>
              <w:rPr>
                <w:rFonts w:eastAsia="Arial" w:cs="Arial"/>
                <w:szCs w:val="22"/>
                <w:lang w:val="en-US" w:eastAsia="en-US"/>
              </w:rPr>
            </w:pPr>
            <w:r w:rsidRPr="00BC72E0">
              <w:rPr>
                <w:rFonts w:eastAsia="Arial" w:cs="Arial"/>
                <w:spacing w:val="-2"/>
                <w:szCs w:val="22"/>
                <w:lang w:val="en-US" w:eastAsia="en-US"/>
              </w:rPr>
              <w:t>North</w:t>
            </w:r>
          </w:p>
        </w:tc>
      </w:tr>
      <w:tr w:rsidR="00BC72E0" w:rsidRPr="00BC72E0" w14:paraId="2BD46EA1" w14:textId="77777777" w:rsidTr="00BC72E0">
        <w:trPr>
          <w:trHeight w:val="239"/>
        </w:trPr>
        <w:tc>
          <w:tcPr>
            <w:tcW w:w="3780" w:type="dxa"/>
          </w:tcPr>
          <w:p w14:paraId="0BC5B9CD" w14:textId="77777777" w:rsidR="00BC72E0" w:rsidRPr="00BC72E0" w:rsidRDefault="00BC72E0" w:rsidP="00BC72E0">
            <w:pPr>
              <w:widowControl w:val="0"/>
              <w:autoSpaceDE w:val="0"/>
              <w:autoSpaceDN w:val="0"/>
              <w:spacing w:after="0" w:line="220" w:lineRule="exact"/>
              <w:jc w:val="left"/>
              <w:rPr>
                <w:rFonts w:eastAsia="Arial" w:cs="Arial"/>
                <w:szCs w:val="22"/>
                <w:lang w:val="en-US" w:eastAsia="en-US"/>
              </w:rPr>
            </w:pPr>
            <w:r w:rsidRPr="00BC72E0">
              <w:rPr>
                <w:rFonts w:eastAsia="Arial" w:cs="Arial"/>
                <w:szCs w:val="22"/>
                <w:lang w:val="en-US" w:eastAsia="en-US"/>
              </w:rPr>
              <w:t>South</w:t>
            </w:r>
            <w:r w:rsidRPr="00BC72E0">
              <w:rPr>
                <w:rFonts w:eastAsia="Arial" w:cs="Arial"/>
                <w:spacing w:val="-7"/>
                <w:szCs w:val="22"/>
                <w:lang w:val="en-US" w:eastAsia="en-US"/>
              </w:rPr>
              <w:t xml:space="preserve"> </w:t>
            </w:r>
            <w:r w:rsidRPr="00BC72E0">
              <w:rPr>
                <w:rFonts w:eastAsia="Arial" w:cs="Arial"/>
                <w:spacing w:val="-4"/>
                <w:szCs w:val="22"/>
                <w:lang w:val="en-US" w:eastAsia="en-US"/>
              </w:rPr>
              <w:t>East</w:t>
            </w:r>
          </w:p>
        </w:tc>
        <w:tc>
          <w:tcPr>
            <w:tcW w:w="4880" w:type="dxa"/>
          </w:tcPr>
          <w:p w14:paraId="3B75A8AB" w14:textId="77777777" w:rsidR="00BC72E0" w:rsidRPr="00BC72E0" w:rsidRDefault="00BC72E0" w:rsidP="00BC72E0">
            <w:pPr>
              <w:widowControl w:val="0"/>
              <w:autoSpaceDE w:val="0"/>
              <w:autoSpaceDN w:val="0"/>
              <w:spacing w:after="0" w:line="220" w:lineRule="exact"/>
              <w:jc w:val="left"/>
              <w:rPr>
                <w:rFonts w:eastAsia="Arial" w:cs="Arial"/>
                <w:szCs w:val="22"/>
                <w:lang w:val="en-US" w:eastAsia="en-US"/>
              </w:rPr>
            </w:pPr>
            <w:r w:rsidRPr="00BC72E0">
              <w:rPr>
                <w:rFonts w:eastAsia="Arial" w:cs="Arial"/>
                <w:spacing w:val="-2"/>
                <w:szCs w:val="22"/>
                <w:lang w:val="en-US" w:eastAsia="en-US"/>
              </w:rPr>
              <w:t>South</w:t>
            </w:r>
          </w:p>
        </w:tc>
      </w:tr>
      <w:tr w:rsidR="00BC72E0" w:rsidRPr="00BC72E0" w14:paraId="09B52118" w14:textId="77777777" w:rsidTr="00BC72E0">
        <w:trPr>
          <w:trHeight w:val="260"/>
        </w:trPr>
        <w:tc>
          <w:tcPr>
            <w:tcW w:w="3780" w:type="dxa"/>
          </w:tcPr>
          <w:p w14:paraId="0FA4ED69" w14:textId="77777777" w:rsidR="00BC72E0" w:rsidRPr="00BC72E0" w:rsidRDefault="00BC72E0" w:rsidP="00BC72E0">
            <w:pPr>
              <w:widowControl w:val="0"/>
              <w:autoSpaceDE w:val="0"/>
              <w:autoSpaceDN w:val="0"/>
              <w:spacing w:before="14" w:after="0" w:line="225" w:lineRule="exact"/>
              <w:jc w:val="left"/>
              <w:rPr>
                <w:rFonts w:eastAsia="Arial" w:cs="Arial"/>
                <w:szCs w:val="22"/>
                <w:lang w:val="en-US" w:eastAsia="en-US"/>
              </w:rPr>
            </w:pPr>
            <w:r w:rsidRPr="00BC72E0">
              <w:rPr>
                <w:rFonts w:eastAsia="Arial" w:cs="Arial"/>
                <w:szCs w:val="22"/>
                <w:lang w:val="en-US" w:eastAsia="en-US"/>
              </w:rPr>
              <w:t>South</w:t>
            </w:r>
            <w:r w:rsidRPr="00BC72E0">
              <w:rPr>
                <w:rFonts w:eastAsia="Arial" w:cs="Arial"/>
                <w:spacing w:val="-7"/>
                <w:szCs w:val="22"/>
                <w:lang w:val="en-US" w:eastAsia="en-US"/>
              </w:rPr>
              <w:t xml:space="preserve"> </w:t>
            </w:r>
            <w:r w:rsidRPr="00BC72E0">
              <w:rPr>
                <w:rFonts w:eastAsia="Arial" w:cs="Arial"/>
                <w:spacing w:val="-4"/>
                <w:szCs w:val="22"/>
                <w:lang w:val="en-US" w:eastAsia="en-US"/>
              </w:rPr>
              <w:t>West</w:t>
            </w:r>
          </w:p>
        </w:tc>
        <w:tc>
          <w:tcPr>
            <w:tcW w:w="4880" w:type="dxa"/>
          </w:tcPr>
          <w:p w14:paraId="45347D3B" w14:textId="77777777" w:rsidR="00BC72E0" w:rsidRPr="00BC72E0" w:rsidRDefault="00BC72E0" w:rsidP="00BC72E0">
            <w:pPr>
              <w:widowControl w:val="0"/>
              <w:autoSpaceDE w:val="0"/>
              <w:autoSpaceDN w:val="0"/>
              <w:spacing w:before="14" w:after="0" w:line="225" w:lineRule="exact"/>
              <w:jc w:val="left"/>
              <w:rPr>
                <w:rFonts w:eastAsia="Arial" w:cs="Arial"/>
                <w:szCs w:val="22"/>
                <w:lang w:val="en-US" w:eastAsia="en-US"/>
              </w:rPr>
            </w:pPr>
            <w:r w:rsidRPr="00BC72E0">
              <w:rPr>
                <w:rFonts w:eastAsia="Arial" w:cs="Arial"/>
                <w:spacing w:val="-2"/>
                <w:szCs w:val="22"/>
                <w:lang w:val="en-US" w:eastAsia="en-US"/>
              </w:rPr>
              <w:t>South</w:t>
            </w:r>
          </w:p>
        </w:tc>
      </w:tr>
      <w:tr w:rsidR="00BC72E0" w:rsidRPr="00BC72E0" w14:paraId="1F0FF16C" w14:textId="77777777" w:rsidTr="00BC72E0">
        <w:trPr>
          <w:trHeight w:val="259"/>
        </w:trPr>
        <w:tc>
          <w:tcPr>
            <w:tcW w:w="3780" w:type="dxa"/>
          </w:tcPr>
          <w:p w14:paraId="04C35556" w14:textId="77777777" w:rsidR="00BC72E0" w:rsidRPr="00BC72E0" w:rsidRDefault="00BC72E0" w:rsidP="00BC72E0">
            <w:pPr>
              <w:widowControl w:val="0"/>
              <w:autoSpaceDE w:val="0"/>
              <w:autoSpaceDN w:val="0"/>
              <w:spacing w:before="14" w:after="0" w:line="226" w:lineRule="exact"/>
              <w:jc w:val="left"/>
              <w:rPr>
                <w:rFonts w:eastAsia="Arial" w:cs="Arial"/>
                <w:szCs w:val="22"/>
                <w:lang w:val="en-US" w:eastAsia="en-US"/>
              </w:rPr>
            </w:pPr>
            <w:r w:rsidRPr="00BC72E0">
              <w:rPr>
                <w:rFonts w:eastAsia="Arial" w:cs="Arial"/>
                <w:szCs w:val="22"/>
                <w:lang w:val="en-US" w:eastAsia="en-US"/>
              </w:rPr>
              <w:t>East</w:t>
            </w:r>
            <w:r w:rsidRPr="00BC72E0">
              <w:rPr>
                <w:rFonts w:eastAsia="Arial" w:cs="Arial"/>
                <w:spacing w:val="-3"/>
                <w:szCs w:val="22"/>
                <w:lang w:val="en-US" w:eastAsia="en-US"/>
              </w:rPr>
              <w:t xml:space="preserve"> </w:t>
            </w:r>
            <w:r w:rsidRPr="00BC72E0">
              <w:rPr>
                <w:rFonts w:eastAsia="Arial" w:cs="Arial"/>
                <w:szCs w:val="22"/>
                <w:lang w:val="en-US" w:eastAsia="en-US"/>
              </w:rPr>
              <w:t>of</w:t>
            </w:r>
            <w:r w:rsidRPr="00BC72E0">
              <w:rPr>
                <w:rFonts w:eastAsia="Arial" w:cs="Arial"/>
                <w:spacing w:val="-3"/>
                <w:szCs w:val="22"/>
                <w:lang w:val="en-US" w:eastAsia="en-US"/>
              </w:rPr>
              <w:t xml:space="preserve"> </w:t>
            </w:r>
            <w:r w:rsidRPr="00BC72E0">
              <w:rPr>
                <w:rFonts w:eastAsia="Arial" w:cs="Arial"/>
                <w:spacing w:val="-2"/>
                <w:szCs w:val="22"/>
                <w:lang w:val="en-US" w:eastAsia="en-US"/>
              </w:rPr>
              <w:t>England</w:t>
            </w:r>
          </w:p>
        </w:tc>
        <w:tc>
          <w:tcPr>
            <w:tcW w:w="4880" w:type="dxa"/>
          </w:tcPr>
          <w:p w14:paraId="54AD7FE2" w14:textId="77777777" w:rsidR="00BC72E0" w:rsidRPr="00BC72E0" w:rsidRDefault="00BC72E0" w:rsidP="00BC72E0">
            <w:pPr>
              <w:widowControl w:val="0"/>
              <w:autoSpaceDE w:val="0"/>
              <w:autoSpaceDN w:val="0"/>
              <w:spacing w:before="14" w:after="0" w:line="226" w:lineRule="exact"/>
              <w:jc w:val="left"/>
              <w:rPr>
                <w:rFonts w:eastAsia="Arial" w:cs="Arial"/>
                <w:szCs w:val="22"/>
                <w:lang w:val="en-US" w:eastAsia="en-US"/>
              </w:rPr>
            </w:pPr>
            <w:r w:rsidRPr="00BC72E0">
              <w:rPr>
                <w:rFonts w:eastAsia="Arial" w:cs="Arial"/>
                <w:spacing w:val="-2"/>
                <w:szCs w:val="22"/>
                <w:lang w:val="en-US" w:eastAsia="en-US"/>
              </w:rPr>
              <w:t>South</w:t>
            </w:r>
          </w:p>
        </w:tc>
      </w:tr>
    </w:tbl>
    <w:p w14:paraId="3659C7DC" w14:textId="77777777" w:rsidR="00BC72E0" w:rsidRDefault="00BC72E0">
      <w:pPr>
        <w:rPr>
          <w:sz w:val="22"/>
          <w:lang w:eastAsia="en-US"/>
        </w:rPr>
      </w:pPr>
    </w:p>
    <w:p w14:paraId="4D870E87" w14:textId="77777777" w:rsidR="000E7D88" w:rsidRDefault="000E7D88">
      <w:pPr>
        <w:rPr>
          <w:sz w:val="22"/>
          <w:lang w:eastAsia="en-US"/>
        </w:rPr>
      </w:pPr>
      <w:r>
        <w:rPr>
          <w:lang w:eastAsia="en-US"/>
        </w:rPr>
        <w:br w:type="page"/>
      </w:r>
    </w:p>
    <w:p w14:paraId="7CA1F054" w14:textId="20D7B427" w:rsidR="00A649DF" w:rsidRPr="00F223BF" w:rsidRDefault="00A649DF" w:rsidP="00F223BF">
      <w:pPr>
        <w:pStyle w:val="BodyText"/>
        <w:jc w:val="center"/>
        <w:rPr>
          <w:b/>
          <w:lang w:eastAsia="en-US"/>
        </w:rPr>
      </w:pPr>
      <w:r w:rsidRPr="00F223BF">
        <w:rPr>
          <w:b/>
          <w:lang w:eastAsia="en-US"/>
        </w:rPr>
        <w:lastRenderedPageBreak/>
        <w:t xml:space="preserve">ANNEX 4 </w:t>
      </w:r>
      <w:r w:rsidR="008756EE">
        <w:rPr>
          <w:b/>
          <w:lang w:eastAsia="en-US"/>
        </w:rPr>
        <w:t>-</w:t>
      </w:r>
      <w:r w:rsidRPr="00F223BF">
        <w:rPr>
          <w:b/>
          <w:lang w:eastAsia="en-US"/>
        </w:rPr>
        <w:t xml:space="preserve"> SUPPLIERS RESPONSE</w:t>
      </w:r>
    </w:p>
    <w:p w14:paraId="4D5AF130" w14:textId="4C94668E" w:rsidR="005F10EE" w:rsidRDefault="00F223BF" w:rsidP="00F223BF">
      <w:pPr>
        <w:pStyle w:val="BodyText"/>
        <w:jc w:val="center"/>
        <w:rPr>
          <w:lang w:eastAsia="en-US"/>
        </w:rPr>
      </w:pPr>
      <w:r>
        <w:rPr>
          <w:lang w:eastAsia="en-US"/>
        </w:rPr>
        <w:t>(From the Supplier</w:t>
      </w:r>
      <w:r w:rsidR="00E14E69">
        <w:rPr>
          <w:lang w:eastAsia="en-US"/>
        </w:rPr>
        <w:t>'</w:t>
      </w:r>
      <w:r>
        <w:rPr>
          <w:lang w:eastAsia="en-US"/>
        </w:rPr>
        <w:t xml:space="preserve">s Bid of </w:t>
      </w:r>
      <w:r w:rsidR="003D7C95">
        <w:rPr>
          <w:lang w:eastAsia="en-US"/>
        </w:rPr>
        <w:t>18/04/</w:t>
      </w:r>
      <w:r w:rsidR="003F08AB">
        <w:rPr>
          <w:lang w:eastAsia="en-US"/>
        </w:rPr>
        <w:t>2023</w:t>
      </w:r>
      <w:r w:rsidR="003F08AB" w:rsidRPr="00F223BF">
        <w:rPr>
          <w:b/>
          <w:lang w:eastAsia="en-US"/>
        </w:rPr>
        <w:t>)</w:t>
      </w:r>
    </w:p>
    <w:p w14:paraId="3E3D0BBE" w14:textId="38A2D94E" w:rsidR="00836DC4" w:rsidRDefault="0028760C" w:rsidP="003A4FAE">
      <w:pPr>
        <w:rPr>
          <w:rFonts w:eastAsia="Times New Roman" w:cs="Arial"/>
          <w:b/>
          <w:sz w:val="22"/>
          <w:szCs w:val="22"/>
          <w:lang w:eastAsia="en-US"/>
        </w:rPr>
        <w:sectPr w:rsidR="00836DC4" w:rsidSect="008409CB">
          <w:endnotePr>
            <w:numFmt w:val="decimal"/>
          </w:endnotePr>
          <w:pgSz w:w="11909" w:h="16834" w:code="9"/>
          <w:pgMar w:top="1843" w:right="1440" w:bottom="1418" w:left="1440" w:header="426" w:footer="433" w:gutter="0"/>
          <w:cols w:space="720"/>
          <w:noEndnote/>
          <w:docGrid w:linePitch="299"/>
        </w:sectPr>
      </w:pPr>
      <w:bookmarkStart w:id="210" w:name="_Toc437243999"/>
      <w:r w:rsidRPr="0028760C">
        <w:rPr>
          <w:rFonts w:eastAsia="Times New Roman" w:cs="Arial"/>
          <w:b/>
          <w:sz w:val="22"/>
          <w:szCs w:val="22"/>
          <w:lang w:eastAsia="en-US"/>
        </w:rPr>
        <w:t>REDACTED</w:t>
      </w:r>
    </w:p>
    <w:p w14:paraId="77EBAD42" w14:textId="7770C69E" w:rsidR="00CA553D" w:rsidRDefault="00174DC0" w:rsidP="00F223BF">
      <w:pPr>
        <w:pStyle w:val="BodyText"/>
        <w:jc w:val="center"/>
        <w:rPr>
          <w:b/>
          <w:lang w:eastAsia="en-US"/>
        </w:rPr>
      </w:pPr>
      <w:r w:rsidRPr="00F223BF">
        <w:rPr>
          <w:b/>
          <w:lang w:eastAsia="en-US"/>
        </w:rPr>
        <w:lastRenderedPageBreak/>
        <w:t xml:space="preserve">ANNEX 5 </w:t>
      </w:r>
      <w:r w:rsidR="00C461B3">
        <w:rPr>
          <w:b/>
          <w:lang w:eastAsia="en-US"/>
        </w:rPr>
        <w:t>–</w:t>
      </w:r>
      <w:r w:rsidRPr="00F223BF">
        <w:rPr>
          <w:b/>
          <w:lang w:eastAsia="en-US"/>
        </w:rPr>
        <w:t xml:space="preserve"> CLARIFICATIONS</w:t>
      </w:r>
      <w:bookmarkEnd w:id="210"/>
    </w:p>
    <w:p w14:paraId="3C80A5B7" w14:textId="2E594097" w:rsidR="00CA553D" w:rsidRDefault="00CA553D">
      <w:pPr>
        <w:rPr>
          <w:b/>
          <w:sz w:val="22"/>
          <w:lang w:eastAsia="en-US"/>
        </w:rPr>
      </w:pPr>
      <w:r>
        <w:rPr>
          <w:b/>
          <w:lang w:eastAsia="en-US"/>
        </w:rPr>
        <w:br w:type="page"/>
      </w:r>
      <w:r w:rsidR="001C1CF4" w:rsidRPr="001C1CF4">
        <w:rPr>
          <w:noProof/>
        </w:rPr>
        <w:lastRenderedPageBreak/>
        <w:drawing>
          <wp:inline distT="0" distB="0" distL="0" distR="0" wp14:anchorId="7A34C16F" wp14:editId="4B39CF0A">
            <wp:extent cx="8618855" cy="4440263"/>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18855" cy="4440263"/>
                    </a:xfrm>
                    <a:prstGeom prst="rect">
                      <a:avLst/>
                    </a:prstGeom>
                    <a:noFill/>
                    <a:ln>
                      <a:noFill/>
                    </a:ln>
                  </pic:spPr>
                </pic:pic>
              </a:graphicData>
            </a:graphic>
          </wp:inline>
        </w:drawing>
      </w:r>
    </w:p>
    <w:p w14:paraId="26CBE72F" w14:textId="1A8F3507" w:rsidR="00CA553D" w:rsidRDefault="00CA553D">
      <w:pPr>
        <w:rPr>
          <w:b/>
          <w:sz w:val="22"/>
          <w:lang w:eastAsia="en-US"/>
        </w:rPr>
      </w:pPr>
      <w:r>
        <w:rPr>
          <w:b/>
          <w:lang w:eastAsia="en-US"/>
        </w:rPr>
        <w:br w:type="page"/>
      </w:r>
    </w:p>
    <w:p w14:paraId="50B7404B" w14:textId="03F7A00A" w:rsidR="001C1CF4" w:rsidRDefault="001C1CF4">
      <w:pPr>
        <w:rPr>
          <w:rFonts w:eastAsia="Times New Roman" w:cs="Arial"/>
          <w:b/>
          <w:bCs/>
          <w:color w:val="222222"/>
          <w:sz w:val="24"/>
          <w:szCs w:val="24"/>
        </w:rPr>
      </w:pPr>
      <w:r w:rsidRPr="001C1CF4">
        <w:rPr>
          <w:noProof/>
        </w:rPr>
        <w:lastRenderedPageBreak/>
        <w:drawing>
          <wp:inline distT="0" distB="0" distL="0" distR="0" wp14:anchorId="0B4E54BB" wp14:editId="0EB9AB91">
            <wp:extent cx="8618855" cy="4542024"/>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18855" cy="4542024"/>
                    </a:xfrm>
                    <a:prstGeom prst="rect">
                      <a:avLst/>
                    </a:prstGeom>
                    <a:noFill/>
                    <a:ln>
                      <a:noFill/>
                    </a:ln>
                  </pic:spPr>
                </pic:pic>
              </a:graphicData>
            </a:graphic>
          </wp:inline>
        </w:drawing>
      </w:r>
    </w:p>
    <w:p w14:paraId="42513225" w14:textId="451A9F19" w:rsidR="001C1CF4" w:rsidRDefault="001C1CF4">
      <w:pPr>
        <w:rPr>
          <w:rFonts w:eastAsia="Times New Roman" w:cs="Arial"/>
          <w:b/>
          <w:bCs/>
          <w:color w:val="222222"/>
          <w:sz w:val="24"/>
          <w:szCs w:val="24"/>
        </w:rPr>
      </w:pPr>
      <w:r>
        <w:rPr>
          <w:rFonts w:eastAsia="Times New Roman" w:cs="Arial"/>
          <w:b/>
          <w:bCs/>
          <w:color w:val="222222"/>
          <w:sz w:val="24"/>
          <w:szCs w:val="24"/>
        </w:rPr>
        <w:br w:type="page"/>
      </w:r>
    </w:p>
    <w:p w14:paraId="29566B95" w14:textId="35E44AD4" w:rsidR="001C1CF4" w:rsidRDefault="001C1CF4">
      <w:pPr>
        <w:rPr>
          <w:rFonts w:eastAsia="Times New Roman" w:cs="Arial"/>
          <w:b/>
          <w:bCs/>
          <w:color w:val="222222"/>
          <w:sz w:val="24"/>
          <w:szCs w:val="24"/>
        </w:rPr>
      </w:pPr>
      <w:r w:rsidRPr="001C1CF4">
        <w:rPr>
          <w:noProof/>
        </w:rPr>
        <w:lastRenderedPageBreak/>
        <w:drawing>
          <wp:inline distT="0" distB="0" distL="0" distR="0" wp14:anchorId="445DB021" wp14:editId="3B6D27DD">
            <wp:extent cx="8618855" cy="4508297"/>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18855" cy="4508297"/>
                    </a:xfrm>
                    <a:prstGeom prst="rect">
                      <a:avLst/>
                    </a:prstGeom>
                    <a:noFill/>
                    <a:ln>
                      <a:noFill/>
                    </a:ln>
                  </pic:spPr>
                </pic:pic>
              </a:graphicData>
            </a:graphic>
          </wp:inline>
        </w:drawing>
      </w:r>
      <w:r>
        <w:rPr>
          <w:rFonts w:eastAsia="Times New Roman" w:cs="Arial"/>
          <w:b/>
          <w:bCs/>
          <w:color w:val="222222"/>
          <w:sz w:val="24"/>
          <w:szCs w:val="24"/>
        </w:rPr>
        <w:br w:type="page"/>
      </w: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5"/>
        <w:gridCol w:w="5910"/>
        <w:gridCol w:w="5955"/>
        <w:gridCol w:w="1695"/>
      </w:tblGrid>
      <w:tr w:rsidR="001C1CF4" w:rsidRPr="001C1CF4" w14:paraId="206CABAB" w14:textId="77777777" w:rsidTr="00AB774A">
        <w:trPr>
          <w:trHeight w:val="1919"/>
        </w:trPr>
        <w:tc>
          <w:tcPr>
            <w:tcW w:w="1035" w:type="dxa"/>
          </w:tcPr>
          <w:p w14:paraId="25390A80" w14:textId="77777777" w:rsidR="001C1CF4" w:rsidRPr="001C1CF4" w:rsidRDefault="001C1CF4" w:rsidP="001C1CF4">
            <w:pPr>
              <w:widowControl w:val="0"/>
              <w:autoSpaceDE w:val="0"/>
              <w:autoSpaceDN w:val="0"/>
              <w:spacing w:after="0" w:line="240" w:lineRule="auto"/>
              <w:jc w:val="left"/>
              <w:rPr>
                <w:rFonts w:ascii="Times New Roman" w:eastAsia="Arial" w:cs="Arial"/>
                <w:szCs w:val="22"/>
                <w:lang w:val="en-US" w:eastAsia="en-US"/>
              </w:rPr>
            </w:pPr>
          </w:p>
        </w:tc>
        <w:tc>
          <w:tcPr>
            <w:tcW w:w="5910" w:type="dxa"/>
          </w:tcPr>
          <w:p w14:paraId="18548E65" w14:textId="77777777" w:rsidR="001C1CF4" w:rsidRPr="001C1CF4" w:rsidRDefault="001C1CF4" w:rsidP="001C1CF4">
            <w:pPr>
              <w:widowControl w:val="0"/>
              <w:autoSpaceDE w:val="0"/>
              <w:autoSpaceDN w:val="0"/>
              <w:spacing w:after="0" w:line="240" w:lineRule="auto"/>
              <w:jc w:val="left"/>
              <w:rPr>
                <w:rFonts w:ascii="Times New Roman" w:eastAsia="Arial" w:cs="Arial"/>
                <w:szCs w:val="22"/>
                <w:lang w:val="en-US" w:eastAsia="en-US"/>
              </w:rPr>
            </w:pPr>
          </w:p>
        </w:tc>
        <w:tc>
          <w:tcPr>
            <w:tcW w:w="5955" w:type="dxa"/>
          </w:tcPr>
          <w:p w14:paraId="7EE76D83" w14:textId="77777777" w:rsidR="001C1CF4" w:rsidRPr="001C1CF4" w:rsidRDefault="001C1CF4" w:rsidP="001C1CF4">
            <w:pPr>
              <w:widowControl w:val="0"/>
              <w:autoSpaceDE w:val="0"/>
              <w:autoSpaceDN w:val="0"/>
              <w:spacing w:after="0" w:line="240" w:lineRule="auto"/>
              <w:jc w:val="left"/>
              <w:rPr>
                <w:rFonts w:ascii="Times New Roman" w:eastAsia="Arial" w:cs="Arial"/>
                <w:szCs w:val="22"/>
                <w:lang w:val="en-US" w:eastAsia="en-US"/>
              </w:rPr>
            </w:pPr>
          </w:p>
        </w:tc>
        <w:tc>
          <w:tcPr>
            <w:tcW w:w="1695" w:type="dxa"/>
          </w:tcPr>
          <w:p w14:paraId="0F613CF8" w14:textId="77777777" w:rsidR="001C1CF4" w:rsidRPr="001C1CF4" w:rsidRDefault="001C1CF4" w:rsidP="001C1CF4">
            <w:pPr>
              <w:widowControl w:val="0"/>
              <w:autoSpaceDE w:val="0"/>
              <w:autoSpaceDN w:val="0"/>
              <w:spacing w:after="0" w:line="240" w:lineRule="auto"/>
              <w:jc w:val="left"/>
              <w:rPr>
                <w:rFonts w:ascii="Times New Roman" w:eastAsia="Arial" w:cs="Arial"/>
                <w:szCs w:val="22"/>
                <w:lang w:val="en-US" w:eastAsia="en-US"/>
              </w:rPr>
            </w:pPr>
          </w:p>
        </w:tc>
      </w:tr>
      <w:tr w:rsidR="001C1CF4" w:rsidRPr="001C1CF4" w14:paraId="6CE77A8C" w14:textId="77777777" w:rsidTr="00AB774A">
        <w:trPr>
          <w:trHeight w:val="554"/>
        </w:trPr>
        <w:tc>
          <w:tcPr>
            <w:tcW w:w="1035" w:type="dxa"/>
          </w:tcPr>
          <w:p w14:paraId="04029418" w14:textId="77777777" w:rsidR="001C1CF4" w:rsidRPr="001C1CF4" w:rsidRDefault="001C1CF4" w:rsidP="001C1CF4">
            <w:pPr>
              <w:widowControl w:val="0"/>
              <w:autoSpaceDE w:val="0"/>
              <w:autoSpaceDN w:val="0"/>
              <w:spacing w:before="15" w:after="0" w:line="240" w:lineRule="auto"/>
              <w:ind w:left="443"/>
              <w:jc w:val="left"/>
              <w:rPr>
                <w:rFonts w:eastAsia="Arial" w:cs="Arial"/>
                <w:sz w:val="24"/>
                <w:szCs w:val="22"/>
                <w:lang w:val="en-US" w:eastAsia="en-US"/>
              </w:rPr>
            </w:pPr>
            <w:r w:rsidRPr="001C1CF4">
              <w:rPr>
                <w:rFonts w:eastAsia="Arial" w:cs="Arial"/>
                <w:sz w:val="24"/>
                <w:szCs w:val="22"/>
                <w:lang w:val="en-US" w:eastAsia="en-US"/>
              </w:rPr>
              <w:t>6</w:t>
            </w:r>
          </w:p>
        </w:tc>
        <w:tc>
          <w:tcPr>
            <w:tcW w:w="5910" w:type="dxa"/>
          </w:tcPr>
          <w:p w14:paraId="71F80F71" w14:textId="77777777" w:rsidR="001C1CF4" w:rsidRPr="001C1CF4" w:rsidRDefault="001C1CF4" w:rsidP="001C1CF4">
            <w:pPr>
              <w:widowControl w:val="0"/>
              <w:autoSpaceDE w:val="0"/>
              <w:autoSpaceDN w:val="0"/>
              <w:spacing w:before="17" w:after="0" w:line="247" w:lineRule="auto"/>
              <w:ind w:left="97"/>
              <w:jc w:val="left"/>
              <w:rPr>
                <w:rFonts w:ascii="Trebuchet MS" w:eastAsia="Arial" w:hAnsi="Trebuchet MS" w:cs="Arial"/>
                <w:szCs w:val="22"/>
                <w:lang w:val="en-US" w:eastAsia="en-US"/>
              </w:rPr>
            </w:pPr>
            <w:r w:rsidRPr="001C1CF4">
              <w:rPr>
                <w:rFonts w:ascii="Trebuchet MS" w:eastAsia="Arial" w:hAnsi="Trebuchet MS" w:cs="Arial"/>
                <w:szCs w:val="22"/>
                <w:lang w:val="en-US" w:eastAsia="en-US"/>
              </w:rPr>
              <w:t>9.1.1</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&amp;</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Appendix</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4A</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1</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day</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SLA</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for</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EDI.</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Our</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shortest</w:t>
            </w:r>
            <w:r w:rsidRPr="001C1CF4">
              <w:rPr>
                <w:rFonts w:ascii="Trebuchet MS" w:eastAsia="Arial" w:hAnsi="Trebuchet MS" w:cs="Arial"/>
                <w:spacing w:val="-3"/>
                <w:szCs w:val="22"/>
                <w:lang w:val="en-US" w:eastAsia="en-US"/>
              </w:rPr>
              <w:t xml:space="preserve"> </w:t>
            </w:r>
            <w:r w:rsidRPr="001C1CF4">
              <w:rPr>
                <w:rFonts w:ascii="Trebuchet MS" w:eastAsia="Arial" w:hAnsi="Trebuchet MS" w:cs="Arial"/>
                <w:szCs w:val="22"/>
                <w:lang w:val="en-US" w:eastAsia="en-US"/>
              </w:rPr>
              <w:t xml:space="preserve">SLA </w:t>
            </w:r>
            <w:r w:rsidRPr="001C1CF4">
              <w:rPr>
                <w:rFonts w:ascii="Trebuchet MS" w:eastAsia="Arial" w:hAnsi="Trebuchet MS" w:cs="Arial"/>
                <w:w w:val="105"/>
                <w:szCs w:val="22"/>
                <w:lang w:val="en-US" w:eastAsia="en-US"/>
              </w:rPr>
              <w:t>currently</w:t>
            </w:r>
            <w:r w:rsidRPr="001C1CF4">
              <w:rPr>
                <w:rFonts w:ascii="Trebuchet MS" w:eastAsia="Arial" w:hAnsi="Trebuchet MS" w:cs="Arial"/>
                <w:spacing w:val="-9"/>
                <w:w w:val="105"/>
                <w:szCs w:val="22"/>
                <w:lang w:val="en-US" w:eastAsia="en-US"/>
              </w:rPr>
              <w:t xml:space="preserve"> </w:t>
            </w:r>
            <w:r w:rsidRPr="001C1CF4">
              <w:rPr>
                <w:rFonts w:ascii="Trebuchet MS" w:eastAsia="Arial" w:hAnsi="Trebuchet MS" w:cs="Arial"/>
                <w:w w:val="105"/>
                <w:szCs w:val="22"/>
                <w:lang w:val="en-US" w:eastAsia="en-US"/>
              </w:rPr>
              <w:t>is</w:t>
            </w:r>
            <w:r w:rsidRPr="001C1CF4">
              <w:rPr>
                <w:rFonts w:ascii="Trebuchet MS" w:eastAsia="Arial" w:hAnsi="Trebuchet MS" w:cs="Arial"/>
                <w:spacing w:val="-9"/>
                <w:w w:val="105"/>
                <w:szCs w:val="22"/>
                <w:lang w:val="en-US" w:eastAsia="en-US"/>
              </w:rPr>
              <w:t xml:space="preserve"> </w:t>
            </w:r>
            <w:r w:rsidRPr="001C1CF4">
              <w:rPr>
                <w:rFonts w:ascii="Trebuchet MS" w:eastAsia="Arial" w:hAnsi="Trebuchet MS" w:cs="Arial"/>
                <w:w w:val="105"/>
                <w:szCs w:val="22"/>
                <w:lang w:val="en-US" w:eastAsia="en-US"/>
              </w:rPr>
              <w:t>3</w:t>
            </w:r>
            <w:r w:rsidRPr="001C1CF4">
              <w:rPr>
                <w:rFonts w:ascii="Trebuchet MS" w:eastAsia="Arial" w:hAnsi="Trebuchet MS" w:cs="Arial"/>
                <w:spacing w:val="-9"/>
                <w:w w:val="105"/>
                <w:szCs w:val="22"/>
                <w:lang w:val="en-US" w:eastAsia="en-US"/>
              </w:rPr>
              <w:t xml:space="preserve"> </w:t>
            </w:r>
            <w:r w:rsidRPr="001C1CF4">
              <w:rPr>
                <w:rFonts w:ascii="Trebuchet MS" w:eastAsia="Arial" w:hAnsi="Trebuchet MS" w:cs="Arial"/>
                <w:w w:val="105"/>
                <w:szCs w:val="22"/>
                <w:lang w:val="en-US" w:eastAsia="en-US"/>
              </w:rPr>
              <w:t>days</w:t>
            </w:r>
            <w:r w:rsidRPr="001C1CF4">
              <w:rPr>
                <w:rFonts w:ascii="Trebuchet MS" w:eastAsia="Arial" w:hAnsi="Trebuchet MS" w:cs="Arial"/>
                <w:spacing w:val="-9"/>
                <w:w w:val="105"/>
                <w:szCs w:val="22"/>
                <w:lang w:val="en-US" w:eastAsia="en-US"/>
              </w:rPr>
              <w:t xml:space="preserve"> </w:t>
            </w:r>
            <w:r w:rsidRPr="001C1CF4">
              <w:rPr>
                <w:rFonts w:ascii="Trebuchet MS" w:eastAsia="Arial" w:hAnsi="Trebuchet MS" w:cs="Arial"/>
                <w:w w:val="105"/>
                <w:szCs w:val="22"/>
                <w:lang w:val="en-US" w:eastAsia="en-US"/>
              </w:rPr>
              <w:t>is</w:t>
            </w:r>
            <w:r w:rsidRPr="001C1CF4">
              <w:rPr>
                <w:rFonts w:ascii="Trebuchet MS" w:eastAsia="Arial" w:hAnsi="Trebuchet MS" w:cs="Arial"/>
                <w:spacing w:val="-9"/>
                <w:w w:val="105"/>
                <w:szCs w:val="22"/>
                <w:lang w:val="en-US" w:eastAsia="en-US"/>
              </w:rPr>
              <w:t xml:space="preserve"> </w:t>
            </w:r>
            <w:r w:rsidRPr="001C1CF4">
              <w:rPr>
                <w:rFonts w:ascii="Trebuchet MS" w:eastAsia="Arial" w:hAnsi="Trebuchet MS" w:cs="Arial"/>
                <w:w w:val="105"/>
                <w:szCs w:val="22"/>
                <w:lang w:val="en-US" w:eastAsia="en-US"/>
              </w:rPr>
              <w:t>this</w:t>
            </w:r>
            <w:r w:rsidRPr="001C1CF4">
              <w:rPr>
                <w:rFonts w:ascii="Trebuchet MS" w:eastAsia="Arial" w:hAnsi="Trebuchet MS" w:cs="Arial"/>
                <w:spacing w:val="-9"/>
                <w:w w:val="105"/>
                <w:szCs w:val="22"/>
                <w:lang w:val="en-US" w:eastAsia="en-US"/>
              </w:rPr>
              <w:t xml:space="preserve"> </w:t>
            </w:r>
            <w:r w:rsidRPr="001C1CF4">
              <w:rPr>
                <w:rFonts w:ascii="Trebuchet MS" w:eastAsia="Arial" w:hAnsi="Trebuchet MS" w:cs="Arial"/>
                <w:w w:val="105"/>
                <w:szCs w:val="22"/>
                <w:lang w:val="en-US" w:eastAsia="en-US"/>
              </w:rPr>
              <w:t>acceptable?</w:t>
            </w:r>
          </w:p>
        </w:tc>
        <w:tc>
          <w:tcPr>
            <w:tcW w:w="5955" w:type="dxa"/>
          </w:tcPr>
          <w:p w14:paraId="54756121" w14:textId="77777777" w:rsidR="001C1CF4" w:rsidRPr="001C1CF4" w:rsidRDefault="001C1CF4" w:rsidP="001C1CF4">
            <w:pPr>
              <w:widowControl w:val="0"/>
              <w:autoSpaceDE w:val="0"/>
              <w:autoSpaceDN w:val="0"/>
              <w:spacing w:before="15" w:after="0" w:line="240" w:lineRule="auto"/>
              <w:ind w:left="97"/>
              <w:jc w:val="left"/>
              <w:rPr>
                <w:rFonts w:eastAsia="Arial" w:cs="Arial"/>
                <w:sz w:val="24"/>
                <w:szCs w:val="22"/>
                <w:lang w:val="en-US" w:eastAsia="en-US"/>
              </w:rPr>
            </w:pPr>
            <w:r w:rsidRPr="001C1CF4">
              <w:rPr>
                <w:rFonts w:eastAsia="Arial" w:cs="Arial"/>
                <w:sz w:val="24"/>
                <w:szCs w:val="22"/>
                <w:lang w:val="en-US" w:eastAsia="en-US"/>
              </w:rPr>
              <w:t>Yes,</w:t>
            </w:r>
            <w:r w:rsidRPr="001C1CF4">
              <w:rPr>
                <w:rFonts w:eastAsia="Arial" w:cs="Arial"/>
                <w:spacing w:val="-7"/>
                <w:sz w:val="24"/>
                <w:szCs w:val="22"/>
                <w:lang w:val="en-US" w:eastAsia="en-US"/>
              </w:rPr>
              <w:t xml:space="preserve"> </w:t>
            </w:r>
            <w:r w:rsidRPr="001C1CF4">
              <w:rPr>
                <w:rFonts w:eastAsia="Arial" w:cs="Arial"/>
                <w:sz w:val="24"/>
                <w:szCs w:val="22"/>
                <w:lang w:val="en-US" w:eastAsia="en-US"/>
              </w:rPr>
              <w:t>3</w:t>
            </w:r>
            <w:r w:rsidRPr="001C1CF4">
              <w:rPr>
                <w:rFonts w:eastAsia="Arial" w:cs="Arial"/>
                <w:spacing w:val="-5"/>
                <w:sz w:val="24"/>
                <w:szCs w:val="22"/>
                <w:lang w:val="en-US" w:eastAsia="en-US"/>
              </w:rPr>
              <w:t xml:space="preserve"> </w:t>
            </w:r>
            <w:r w:rsidRPr="001C1CF4">
              <w:rPr>
                <w:rFonts w:eastAsia="Arial" w:cs="Arial"/>
                <w:sz w:val="24"/>
                <w:szCs w:val="22"/>
                <w:lang w:val="en-US" w:eastAsia="en-US"/>
              </w:rPr>
              <w:t>days</w:t>
            </w:r>
            <w:r w:rsidRPr="001C1CF4">
              <w:rPr>
                <w:rFonts w:eastAsia="Arial" w:cs="Arial"/>
                <w:spacing w:val="-4"/>
                <w:sz w:val="24"/>
                <w:szCs w:val="22"/>
                <w:lang w:val="en-US" w:eastAsia="en-US"/>
              </w:rPr>
              <w:t xml:space="preserve"> </w:t>
            </w:r>
            <w:r w:rsidRPr="001C1CF4">
              <w:rPr>
                <w:rFonts w:eastAsia="Arial" w:cs="Arial"/>
                <w:sz w:val="24"/>
                <w:szCs w:val="22"/>
                <w:lang w:val="en-US" w:eastAsia="en-US"/>
              </w:rPr>
              <w:t>would</w:t>
            </w:r>
            <w:r w:rsidRPr="001C1CF4">
              <w:rPr>
                <w:rFonts w:eastAsia="Arial" w:cs="Arial"/>
                <w:spacing w:val="-5"/>
                <w:sz w:val="24"/>
                <w:szCs w:val="22"/>
                <w:lang w:val="en-US" w:eastAsia="en-US"/>
              </w:rPr>
              <w:t xml:space="preserve"> </w:t>
            </w:r>
            <w:r w:rsidRPr="001C1CF4">
              <w:rPr>
                <w:rFonts w:eastAsia="Arial" w:cs="Arial"/>
                <w:sz w:val="24"/>
                <w:szCs w:val="22"/>
                <w:lang w:val="en-US" w:eastAsia="en-US"/>
              </w:rPr>
              <w:t>be</w:t>
            </w:r>
            <w:r w:rsidRPr="001C1CF4">
              <w:rPr>
                <w:rFonts w:eastAsia="Arial" w:cs="Arial"/>
                <w:spacing w:val="-4"/>
                <w:sz w:val="24"/>
                <w:szCs w:val="22"/>
                <w:lang w:val="en-US" w:eastAsia="en-US"/>
              </w:rPr>
              <w:t xml:space="preserve"> </w:t>
            </w:r>
            <w:r w:rsidRPr="001C1CF4">
              <w:rPr>
                <w:rFonts w:eastAsia="Arial" w:cs="Arial"/>
                <w:spacing w:val="-2"/>
                <w:sz w:val="24"/>
                <w:szCs w:val="22"/>
                <w:lang w:val="en-US" w:eastAsia="en-US"/>
              </w:rPr>
              <w:t>acceptable.</w:t>
            </w:r>
          </w:p>
        </w:tc>
        <w:tc>
          <w:tcPr>
            <w:tcW w:w="1695" w:type="dxa"/>
          </w:tcPr>
          <w:p w14:paraId="361C0B3A" w14:textId="77777777" w:rsidR="001C1CF4" w:rsidRPr="001C1CF4" w:rsidRDefault="001C1CF4" w:rsidP="001C1CF4">
            <w:pPr>
              <w:widowControl w:val="0"/>
              <w:autoSpaceDE w:val="0"/>
              <w:autoSpaceDN w:val="0"/>
              <w:spacing w:before="15" w:after="0" w:line="240" w:lineRule="auto"/>
              <w:ind w:left="97"/>
              <w:jc w:val="left"/>
              <w:rPr>
                <w:rFonts w:eastAsia="Arial" w:cs="Arial"/>
                <w:sz w:val="22"/>
                <w:szCs w:val="22"/>
                <w:lang w:val="en-US" w:eastAsia="en-US"/>
              </w:rPr>
            </w:pPr>
            <w:r w:rsidRPr="001C1CF4">
              <w:rPr>
                <w:rFonts w:eastAsia="Arial" w:cs="Arial"/>
                <w:spacing w:val="-2"/>
                <w:sz w:val="22"/>
                <w:szCs w:val="22"/>
                <w:lang w:val="en-US" w:eastAsia="en-US"/>
              </w:rPr>
              <w:t>12/04/2023</w:t>
            </w:r>
          </w:p>
        </w:tc>
      </w:tr>
      <w:tr w:rsidR="001C1CF4" w:rsidRPr="001C1CF4" w14:paraId="27C47A19" w14:textId="77777777" w:rsidTr="00AB774A">
        <w:trPr>
          <w:trHeight w:val="1664"/>
        </w:trPr>
        <w:tc>
          <w:tcPr>
            <w:tcW w:w="1035" w:type="dxa"/>
          </w:tcPr>
          <w:p w14:paraId="07553BD5" w14:textId="77777777" w:rsidR="001C1CF4" w:rsidRPr="001C1CF4" w:rsidRDefault="001C1CF4" w:rsidP="001C1CF4">
            <w:pPr>
              <w:widowControl w:val="0"/>
              <w:autoSpaceDE w:val="0"/>
              <w:autoSpaceDN w:val="0"/>
              <w:spacing w:before="11" w:after="0" w:line="240" w:lineRule="auto"/>
              <w:ind w:left="443"/>
              <w:jc w:val="left"/>
              <w:rPr>
                <w:rFonts w:eastAsia="Arial" w:cs="Arial"/>
                <w:sz w:val="24"/>
                <w:szCs w:val="22"/>
                <w:lang w:val="en-US" w:eastAsia="en-US"/>
              </w:rPr>
            </w:pPr>
            <w:r w:rsidRPr="001C1CF4">
              <w:rPr>
                <w:rFonts w:eastAsia="Arial" w:cs="Arial"/>
                <w:sz w:val="24"/>
                <w:szCs w:val="22"/>
                <w:lang w:val="en-US" w:eastAsia="en-US"/>
              </w:rPr>
              <w:t>7</w:t>
            </w:r>
          </w:p>
        </w:tc>
        <w:tc>
          <w:tcPr>
            <w:tcW w:w="5910" w:type="dxa"/>
          </w:tcPr>
          <w:p w14:paraId="6BE50E4D" w14:textId="77777777" w:rsidR="001C1CF4" w:rsidRPr="001C1CF4" w:rsidRDefault="001C1CF4" w:rsidP="001C1CF4">
            <w:pPr>
              <w:widowControl w:val="0"/>
              <w:autoSpaceDE w:val="0"/>
              <w:autoSpaceDN w:val="0"/>
              <w:spacing w:before="14" w:after="0" w:line="247" w:lineRule="auto"/>
              <w:ind w:left="97" w:right="123"/>
              <w:jc w:val="left"/>
              <w:rPr>
                <w:rFonts w:ascii="Trebuchet MS" w:eastAsia="Arial" w:cs="Arial"/>
                <w:szCs w:val="22"/>
                <w:lang w:val="en-US" w:eastAsia="en-US"/>
              </w:rPr>
            </w:pPr>
            <w:r w:rsidRPr="001C1CF4">
              <w:rPr>
                <w:rFonts w:ascii="Trebuchet MS" w:eastAsia="Arial" w:cs="Arial"/>
                <w:szCs w:val="22"/>
                <w:lang w:val="en-US" w:eastAsia="en-US"/>
              </w:rPr>
              <w:t xml:space="preserve">9.5.6- Queries closed or escalated within 4 weeks. Our </w:t>
            </w:r>
            <w:r w:rsidRPr="001C1CF4">
              <w:rPr>
                <w:rFonts w:ascii="Trebuchet MS" w:eastAsia="Arial" w:cs="Arial"/>
                <w:spacing w:val="-2"/>
                <w:szCs w:val="22"/>
                <w:lang w:val="en-US" w:eastAsia="en-US"/>
              </w:rPr>
              <w:t>understanding</w:t>
            </w:r>
            <w:r w:rsidRPr="001C1CF4">
              <w:rPr>
                <w:rFonts w:ascii="Trebuchet MS" w:eastAsia="Arial" w:cs="Arial"/>
                <w:spacing w:val="-7"/>
                <w:szCs w:val="22"/>
                <w:lang w:val="en-US" w:eastAsia="en-US"/>
              </w:rPr>
              <w:t xml:space="preserve"> </w:t>
            </w:r>
            <w:r w:rsidRPr="001C1CF4">
              <w:rPr>
                <w:rFonts w:ascii="Trebuchet MS" w:eastAsia="Arial" w:cs="Arial"/>
                <w:spacing w:val="-2"/>
                <w:szCs w:val="22"/>
                <w:lang w:val="en-US" w:eastAsia="en-US"/>
              </w:rPr>
              <w:t>is</w:t>
            </w:r>
            <w:r w:rsidRPr="001C1CF4">
              <w:rPr>
                <w:rFonts w:ascii="Trebuchet MS" w:eastAsia="Arial" w:cs="Arial"/>
                <w:spacing w:val="-7"/>
                <w:szCs w:val="22"/>
                <w:lang w:val="en-US" w:eastAsia="en-US"/>
              </w:rPr>
              <w:t xml:space="preserve"> </w:t>
            </w:r>
            <w:r w:rsidRPr="001C1CF4">
              <w:rPr>
                <w:rFonts w:ascii="Trebuchet MS" w:eastAsia="Arial" w:cs="Arial"/>
                <w:spacing w:val="-2"/>
                <w:szCs w:val="22"/>
                <w:lang w:val="en-US" w:eastAsia="en-US"/>
              </w:rPr>
              <w:t>that</w:t>
            </w:r>
            <w:r w:rsidRPr="001C1CF4">
              <w:rPr>
                <w:rFonts w:ascii="Trebuchet MS" w:eastAsia="Arial" w:cs="Arial"/>
                <w:spacing w:val="-7"/>
                <w:szCs w:val="22"/>
                <w:lang w:val="en-US" w:eastAsia="en-US"/>
              </w:rPr>
              <w:t xml:space="preserve"> </w:t>
            </w:r>
            <w:r w:rsidRPr="001C1CF4">
              <w:rPr>
                <w:rFonts w:ascii="Trebuchet MS" w:eastAsia="Arial" w:cs="Arial"/>
                <w:spacing w:val="-2"/>
                <w:szCs w:val="22"/>
                <w:lang w:val="en-US" w:eastAsia="en-US"/>
              </w:rPr>
              <w:t>this</w:t>
            </w:r>
            <w:r w:rsidRPr="001C1CF4">
              <w:rPr>
                <w:rFonts w:ascii="Trebuchet MS" w:eastAsia="Arial" w:cs="Arial"/>
                <w:spacing w:val="-7"/>
                <w:szCs w:val="22"/>
                <w:lang w:val="en-US" w:eastAsia="en-US"/>
              </w:rPr>
              <w:t xml:space="preserve"> </w:t>
            </w:r>
            <w:r w:rsidRPr="001C1CF4">
              <w:rPr>
                <w:rFonts w:ascii="Trebuchet MS" w:eastAsia="Arial" w:cs="Arial"/>
                <w:spacing w:val="-2"/>
                <w:szCs w:val="22"/>
                <w:lang w:val="en-US" w:eastAsia="en-US"/>
              </w:rPr>
              <w:t>would</w:t>
            </w:r>
            <w:r w:rsidRPr="001C1CF4">
              <w:rPr>
                <w:rFonts w:ascii="Trebuchet MS" w:eastAsia="Arial" w:cs="Arial"/>
                <w:spacing w:val="-7"/>
                <w:szCs w:val="22"/>
                <w:lang w:val="en-US" w:eastAsia="en-US"/>
              </w:rPr>
              <w:t xml:space="preserve"> </w:t>
            </w:r>
            <w:r w:rsidRPr="001C1CF4">
              <w:rPr>
                <w:rFonts w:ascii="Trebuchet MS" w:eastAsia="Arial" w:cs="Arial"/>
                <w:spacing w:val="-2"/>
                <w:szCs w:val="22"/>
                <w:lang w:val="en-US" w:eastAsia="en-US"/>
              </w:rPr>
              <w:t>mean</w:t>
            </w:r>
            <w:r w:rsidRPr="001C1CF4">
              <w:rPr>
                <w:rFonts w:ascii="Trebuchet MS" w:eastAsia="Arial" w:cs="Arial"/>
                <w:spacing w:val="-7"/>
                <w:szCs w:val="22"/>
                <w:lang w:val="en-US" w:eastAsia="en-US"/>
              </w:rPr>
              <w:t xml:space="preserve"> </w:t>
            </w:r>
            <w:r w:rsidRPr="001C1CF4">
              <w:rPr>
                <w:rFonts w:ascii="Trebuchet MS" w:eastAsia="Arial" w:cs="Arial"/>
                <w:spacing w:val="-2"/>
                <w:szCs w:val="22"/>
                <w:lang w:val="en-US" w:eastAsia="en-US"/>
              </w:rPr>
              <w:t>pretty</w:t>
            </w:r>
            <w:r w:rsidRPr="001C1CF4">
              <w:rPr>
                <w:rFonts w:ascii="Trebuchet MS" w:eastAsia="Arial" w:cs="Arial"/>
                <w:spacing w:val="-7"/>
                <w:szCs w:val="22"/>
                <w:lang w:val="en-US" w:eastAsia="en-US"/>
              </w:rPr>
              <w:t xml:space="preserve"> </w:t>
            </w:r>
            <w:r w:rsidRPr="001C1CF4">
              <w:rPr>
                <w:rFonts w:ascii="Trebuchet MS" w:eastAsia="Arial" w:cs="Arial"/>
                <w:spacing w:val="-2"/>
                <w:szCs w:val="22"/>
                <w:lang w:val="en-US" w:eastAsia="en-US"/>
              </w:rPr>
              <w:t>much</w:t>
            </w:r>
            <w:r w:rsidRPr="001C1CF4">
              <w:rPr>
                <w:rFonts w:ascii="Trebuchet MS" w:eastAsia="Arial" w:cs="Arial"/>
                <w:spacing w:val="-7"/>
                <w:szCs w:val="22"/>
                <w:lang w:val="en-US" w:eastAsia="en-US"/>
              </w:rPr>
              <w:t xml:space="preserve"> </w:t>
            </w:r>
            <w:r w:rsidRPr="001C1CF4">
              <w:rPr>
                <w:rFonts w:ascii="Trebuchet MS" w:eastAsia="Arial" w:cs="Arial"/>
                <w:spacing w:val="-2"/>
                <w:szCs w:val="22"/>
                <w:lang w:val="en-US" w:eastAsia="en-US"/>
              </w:rPr>
              <w:t>everything</w:t>
            </w:r>
            <w:r w:rsidRPr="001C1CF4">
              <w:rPr>
                <w:rFonts w:ascii="Trebuchet MS" w:eastAsia="Arial" w:cs="Arial"/>
                <w:spacing w:val="-7"/>
                <w:szCs w:val="22"/>
                <w:lang w:val="en-US" w:eastAsia="en-US"/>
              </w:rPr>
              <w:t xml:space="preserve"> </w:t>
            </w:r>
            <w:r w:rsidRPr="001C1CF4">
              <w:rPr>
                <w:rFonts w:ascii="Trebuchet MS" w:eastAsia="Arial" w:cs="Arial"/>
                <w:spacing w:val="-2"/>
                <w:szCs w:val="22"/>
                <w:lang w:val="en-US" w:eastAsia="en-US"/>
              </w:rPr>
              <w:t>is escalated</w:t>
            </w:r>
            <w:r w:rsidRPr="001C1CF4">
              <w:rPr>
                <w:rFonts w:ascii="Trebuchet MS" w:eastAsia="Arial" w:cs="Arial"/>
                <w:spacing w:val="-14"/>
                <w:szCs w:val="22"/>
                <w:lang w:val="en-US" w:eastAsia="en-US"/>
              </w:rPr>
              <w:t xml:space="preserve"> </w:t>
            </w:r>
            <w:r w:rsidRPr="001C1CF4">
              <w:rPr>
                <w:rFonts w:ascii="Trebuchet MS" w:eastAsia="Arial" w:cs="Arial"/>
                <w:spacing w:val="-2"/>
                <w:szCs w:val="22"/>
                <w:lang w:val="en-US" w:eastAsia="en-US"/>
              </w:rPr>
              <w:t>as</w:t>
            </w:r>
            <w:r w:rsidRPr="001C1CF4">
              <w:rPr>
                <w:rFonts w:ascii="Trebuchet MS" w:eastAsia="Arial" w:cs="Arial"/>
                <w:spacing w:val="-13"/>
                <w:szCs w:val="22"/>
                <w:lang w:val="en-US" w:eastAsia="en-US"/>
              </w:rPr>
              <w:t xml:space="preserve"> </w:t>
            </w:r>
            <w:r w:rsidRPr="001C1CF4">
              <w:rPr>
                <w:rFonts w:ascii="Trebuchet MS" w:eastAsia="Arial" w:cs="Arial"/>
                <w:spacing w:val="-2"/>
                <w:szCs w:val="22"/>
                <w:lang w:val="en-US" w:eastAsia="en-US"/>
              </w:rPr>
              <w:t>we</w:t>
            </w:r>
            <w:r w:rsidRPr="001C1CF4">
              <w:rPr>
                <w:rFonts w:ascii="Trebuchet MS" w:eastAsia="Arial" w:cs="Arial"/>
                <w:spacing w:val="-13"/>
                <w:szCs w:val="22"/>
                <w:lang w:val="en-US" w:eastAsia="en-US"/>
              </w:rPr>
              <w:t xml:space="preserve"> </w:t>
            </w:r>
            <w:r w:rsidRPr="001C1CF4">
              <w:rPr>
                <w:rFonts w:ascii="Trebuchet MS" w:eastAsia="Arial" w:cs="Arial"/>
                <w:spacing w:val="-2"/>
                <w:szCs w:val="22"/>
                <w:lang w:val="en-US" w:eastAsia="en-US"/>
              </w:rPr>
              <w:t>would</w:t>
            </w:r>
            <w:r w:rsidRPr="001C1CF4">
              <w:rPr>
                <w:rFonts w:ascii="Trebuchet MS" w:eastAsia="Arial" w:cs="Arial"/>
                <w:spacing w:val="-13"/>
                <w:szCs w:val="22"/>
                <w:lang w:val="en-US" w:eastAsia="en-US"/>
              </w:rPr>
              <w:t xml:space="preserve"> </w:t>
            </w:r>
            <w:r w:rsidRPr="001C1CF4">
              <w:rPr>
                <w:rFonts w:ascii="Trebuchet MS" w:eastAsia="Arial" w:cs="Arial"/>
                <w:spacing w:val="-2"/>
                <w:szCs w:val="22"/>
                <w:lang w:val="en-US" w:eastAsia="en-US"/>
              </w:rPr>
              <w:t>expect</w:t>
            </w:r>
            <w:r w:rsidRPr="001C1CF4">
              <w:rPr>
                <w:rFonts w:ascii="Trebuchet MS" w:eastAsia="Arial" w:cs="Arial"/>
                <w:spacing w:val="-13"/>
                <w:szCs w:val="22"/>
                <w:lang w:val="en-US" w:eastAsia="en-US"/>
              </w:rPr>
              <w:t xml:space="preserve"> </w:t>
            </w:r>
            <w:r w:rsidRPr="001C1CF4">
              <w:rPr>
                <w:rFonts w:ascii="Trebuchet MS" w:eastAsia="Arial" w:cs="Arial"/>
                <w:spacing w:val="-2"/>
                <w:szCs w:val="22"/>
                <w:lang w:val="en-US" w:eastAsia="en-US"/>
              </w:rPr>
              <w:t>billing</w:t>
            </w:r>
            <w:r w:rsidRPr="001C1CF4">
              <w:rPr>
                <w:rFonts w:ascii="Trebuchet MS" w:eastAsia="Arial" w:cs="Arial"/>
                <w:spacing w:val="-13"/>
                <w:szCs w:val="22"/>
                <w:lang w:val="en-US" w:eastAsia="en-US"/>
              </w:rPr>
              <w:t xml:space="preserve"> </w:t>
            </w:r>
            <w:r w:rsidRPr="001C1CF4">
              <w:rPr>
                <w:rFonts w:ascii="Trebuchet MS" w:eastAsia="Arial" w:cs="Arial"/>
                <w:spacing w:val="-2"/>
                <w:szCs w:val="22"/>
                <w:lang w:val="en-US" w:eastAsia="en-US"/>
              </w:rPr>
              <w:t>monthly/quarterly.</w:t>
            </w:r>
            <w:r w:rsidRPr="001C1CF4">
              <w:rPr>
                <w:rFonts w:ascii="Trebuchet MS" w:eastAsia="Arial" w:cs="Arial"/>
                <w:spacing w:val="-13"/>
                <w:szCs w:val="22"/>
                <w:lang w:val="en-US" w:eastAsia="en-US"/>
              </w:rPr>
              <w:t xml:space="preserve"> </w:t>
            </w:r>
            <w:r w:rsidRPr="001C1CF4">
              <w:rPr>
                <w:rFonts w:ascii="Trebuchet MS" w:eastAsia="Arial" w:cs="Arial"/>
                <w:spacing w:val="-2"/>
                <w:szCs w:val="22"/>
                <w:lang w:val="en-US" w:eastAsia="en-US"/>
              </w:rPr>
              <w:t>We</w:t>
            </w:r>
            <w:r w:rsidRPr="001C1CF4">
              <w:rPr>
                <w:rFonts w:ascii="Trebuchet MS" w:eastAsia="Arial" w:cs="Arial"/>
                <w:spacing w:val="-13"/>
                <w:szCs w:val="22"/>
                <w:lang w:val="en-US" w:eastAsia="en-US"/>
              </w:rPr>
              <w:t xml:space="preserve"> </w:t>
            </w:r>
            <w:r w:rsidRPr="001C1CF4">
              <w:rPr>
                <w:rFonts w:ascii="Trebuchet MS" w:eastAsia="Arial" w:cs="Arial"/>
                <w:spacing w:val="-2"/>
                <w:szCs w:val="22"/>
                <w:lang w:val="en-US" w:eastAsia="en-US"/>
              </w:rPr>
              <w:t xml:space="preserve">only </w:t>
            </w:r>
            <w:r w:rsidRPr="001C1CF4">
              <w:rPr>
                <w:rFonts w:ascii="Trebuchet MS" w:eastAsia="Arial" w:cs="Arial"/>
                <w:szCs w:val="22"/>
                <w:lang w:val="en-US" w:eastAsia="en-US"/>
              </w:rPr>
              <w:t>deem</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a</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query</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to</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be</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closed</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once</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the</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billing</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has</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come</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in</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to</w:t>
            </w:r>
            <w:r w:rsidRPr="001C1CF4">
              <w:rPr>
                <w:rFonts w:ascii="Trebuchet MS" w:eastAsia="Arial" w:cs="Arial"/>
                <w:spacing w:val="-12"/>
                <w:szCs w:val="22"/>
                <w:lang w:val="en-US" w:eastAsia="en-US"/>
              </w:rPr>
              <w:t xml:space="preserve"> </w:t>
            </w:r>
            <w:r w:rsidRPr="001C1CF4">
              <w:rPr>
                <w:rFonts w:ascii="Trebuchet MS" w:eastAsia="Arial" w:cs="Arial"/>
                <w:szCs w:val="22"/>
                <w:lang w:val="en-US" w:eastAsia="en-US"/>
              </w:rPr>
              <w:t>prove it. Please clarify our understanding is correct?</w:t>
            </w:r>
          </w:p>
        </w:tc>
        <w:tc>
          <w:tcPr>
            <w:tcW w:w="5955" w:type="dxa"/>
          </w:tcPr>
          <w:p w14:paraId="4D629B74" w14:textId="77777777" w:rsidR="001C1CF4" w:rsidRPr="001C1CF4" w:rsidRDefault="001C1CF4" w:rsidP="001C1CF4">
            <w:pPr>
              <w:widowControl w:val="0"/>
              <w:autoSpaceDE w:val="0"/>
              <w:autoSpaceDN w:val="0"/>
              <w:spacing w:after="0" w:line="270" w:lineRule="atLeast"/>
              <w:ind w:left="97" w:right="152"/>
              <w:jc w:val="left"/>
              <w:rPr>
                <w:rFonts w:eastAsia="Arial" w:cs="Arial"/>
                <w:sz w:val="24"/>
                <w:szCs w:val="22"/>
                <w:lang w:val="en-US" w:eastAsia="en-US"/>
              </w:rPr>
            </w:pPr>
            <w:r w:rsidRPr="001C1CF4">
              <w:rPr>
                <w:rFonts w:eastAsia="Arial" w:cs="Arial"/>
                <w:sz w:val="24"/>
                <w:szCs w:val="22"/>
                <w:lang w:val="en-US" w:eastAsia="en-US"/>
              </w:rPr>
              <w:t>Yes.</w:t>
            </w:r>
            <w:r w:rsidRPr="001C1CF4">
              <w:rPr>
                <w:rFonts w:eastAsia="Arial" w:cs="Arial"/>
                <w:spacing w:val="-8"/>
                <w:sz w:val="24"/>
                <w:szCs w:val="22"/>
                <w:lang w:val="en-US" w:eastAsia="en-US"/>
              </w:rPr>
              <w:t xml:space="preserve"> </w:t>
            </w:r>
            <w:r w:rsidRPr="001C1CF4">
              <w:rPr>
                <w:rFonts w:eastAsia="Arial" w:cs="Arial"/>
                <w:sz w:val="24"/>
                <w:szCs w:val="22"/>
                <w:lang w:val="en-US" w:eastAsia="en-US"/>
              </w:rPr>
              <w:t>We</w:t>
            </w:r>
            <w:r w:rsidRPr="001C1CF4">
              <w:rPr>
                <w:rFonts w:eastAsia="Arial" w:cs="Arial"/>
                <w:spacing w:val="-8"/>
                <w:sz w:val="24"/>
                <w:szCs w:val="22"/>
                <w:lang w:val="en-US" w:eastAsia="en-US"/>
              </w:rPr>
              <w:t xml:space="preserve"> </w:t>
            </w:r>
            <w:r w:rsidRPr="001C1CF4">
              <w:rPr>
                <w:rFonts w:eastAsia="Arial" w:cs="Arial"/>
                <w:sz w:val="24"/>
                <w:szCs w:val="22"/>
                <w:lang w:val="en-US" w:eastAsia="en-US"/>
              </w:rPr>
              <w:t>would</w:t>
            </w:r>
            <w:r w:rsidRPr="001C1CF4">
              <w:rPr>
                <w:rFonts w:eastAsia="Arial" w:cs="Arial"/>
                <w:spacing w:val="-8"/>
                <w:sz w:val="24"/>
                <w:szCs w:val="22"/>
                <w:lang w:val="en-US" w:eastAsia="en-US"/>
              </w:rPr>
              <w:t xml:space="preserve"> </w:t>
            </w:r>
            <w:r w:rsidRPr="001C1CF4">
              <w:rPr>
                <w:rFonts w:eastAsia="Arial" w:cs="Arial"/>
                <w:sz w:val="24"/>
                <w:szCs w:val="22"/>
                <w:lang w:val="en-US" w:eastAsia="en-US"/>
              </w:rPr>
              <w:t>expect</w:t>
            </w:r>
            <w:r w:rsidRPr="001C1CF4">
              <w:rPr>
                <w:rFonts w:eastAsia="Arial" w:cs="Arial"/>
                <w:spacing w:val="-8"/>
                <w:sz w:val="24"/>
                <w:szCs w:val="22"/>
                <w:lang w:val="en-US" w:eastAsia="en-US"/>
              </w:rPr>
              <w:t xml:space="preserve"> </w:t>
            </w:r>
            <w:r w:rsidRPr="001C1CF4">
              <w:rPr>
                <w:rFonts w:eastAsia="Arial" w:cs="Arial"/>
                <w:sz w:val="24"/>
                <w:szCs w:val="22"/>
                <w:lang w:val="en-US" w:eastAsia="en-US"/>
              </w:rPr>
              <w:t>most</w:t>
            </w:r>
            <w:r w:rsidRPr="001C1CF4">
              <w:rPr>
                <w:rFonts w:eastAsia="Arial" w:cs="Arial"/>
                <w:spacing w:val="-8"/>
                <w:sz w:val="24"/>
                <w:szCs w:val="22"/>
                <w:lang w:val="en-US" w:eastAsia="en-US"/>
              </w:rPr>
              <w:t xml:space="preserve"> </w:t>
            </w:r>
            <w:r w:rsidRPr="001C1CF4">
              <w:rPr>
                <w:rFonts w:eastAsia="Arial" w:cs="Arial"/>
                <w:sz w:val="24"/>
                <w:szCs w:val="22"/>
                <w:lang w:val="en-US" w:eastAsia="en-US"/>
              </w:rPr>
              <w:t>queries</w:t>
            </w:r>
            <w:r w:rsidRPr="001C1CF4">
              <w:rPr>
                <w:rFonts w:eastAsia="Arial" w:cs="Arial"/>
                <w:spacing w:val="-8"/>
                <w:sz w:val="24"/>
                <w:szCs w:val="22"/>
                <w:lang w:val="en-US" w:eastAsia="en-US"/>
              </w:rPr>
              <w:t xml:space="preserve"> </w:t>
            </w:r>
            <w:r w:rsidRPr="001C1CF4">
              <w:rPr>
                <w:rFonts w:eastAsia="Arial" w:cs="Arial"/>
                <w:sz w:val="24"/>
                <w:szCs w:val="22"/>
                <w:lang w:val="en-US" w:eastAsia="en-US"/>
              </w:rPr>
              <w:t>to</w:t>
            </w:r>
            <w:r w:rsidRPr="001C1CF4">
              <w:rPr>
                <w:rFonts w:eastAsia="Arial" w:cs="Arial"/>
                <w:spacing w:val="-8"/>
                <w:sz w:val="24"/>
                <w:szCs w:val="22"/>
                <w:lang w:val="en-US" w:eastAsia="en-US"/>
              </w:rPr>
              <w:t xml:space="preserve"> </w:t>
            </w:r>
            <w:r w:rsidRPr="001C1CF4">
              <w:rPr>
                <w:rFonts w:eastAsia="Arial" w:cs="Arial"/>
                <w:sz w:val="24"/>
                <w:szCs w:val="22"/>
                <w:lang w:val="en-US" w:eastAsia="en-US"/>
              </w:rPr>
              <w:t>be</w:t>
            </w:r>
            <w:r w:rsidRPr="001C1CF4">
              <w:rPr>
                <w:rFonts w:eastAsia="Arial" w:cs="Arial"/>
                <w:spacing w:val="-8"/>
                <w:sz w:val="24"/>
                <w:szCs w:val="22"/>
                <w:lang w:val="en-US" w:eastAsia="en-US"/>
              </w:rPr>
              <w:t xml:space="preserve"> </w:t>
            </w:r>
            <w:r w:rsidRPr="001C1CF4">
              <w:rPr>
                <w:rFonts w:eastAsia="Arial" w:cs="Arial"/>
                <w:sz w:val="24"/>
                <w:szCs w:val="22"/>
                <w:lang w:val="en-US" w:eastAsia="en-US"/>
              </w:rPr>
              <w:t>resolved</w:t>
            </w:r>
            <w:r w:rsidRPr="001C1CF4">
              <w:rPr>
                <w:rFonts w:eastAsia="Arial" w:cs="Arial"/>
                <w:spacing w:val="-8"/>
                <w:sz w:val="24"/>
                <w:szCs w:val="22"/>
                <w:lang w:val="en-US" w:eastAsia="en-US"/>
              </w:rPr>
              <w:t xml:space="preserve"> </w:t>
            </w:r>
            <w:r w:rsidRPr="001C1CF4">
              <w:rPr>
                <w:rFonts w:eastAsia="Arial" w:cs="Arial"/>
                <w:sz w:val="24"/>
                <w:szCs w:val="22"/>
                <w:lang w:val="en-US" w:eastAsia="en-US"/>
              </w:rPr>
              <w:t xml:space="preserve">by the next monthly bill, therefore within the 4 weeks. If queries cannot be resolved at this time we expect them to be reported on to the Authority so they are aware, and to agree if any further escalation is </w:t>
            </w:r>
            <w:r w:rsidRPr="001C1CF4">
              <w:rPr>
                <w:rFonts w:eastAsia="Arial" w:cs="Arial"/>
                <w:spacing w:val="-2"/>
                <w:sz w:val="24"/>
                <w:szCs w:val="22"/>
                <w:lang w:val="en-US" w:eastAsia="en-US"/>
              </w:rPr>
              <w:t>needed.</w:t>
            </w:r>
          </w:p>
        </w:tc>
        <w:tc>
          <w:tcPr>
            <w:tcW w:w="1695" w:type="dxa"/>
          </w:tcPr>
          <w:p w14:paraId="5AF2982A" w14:textId="77777777" w:rsidR="001C1CF4" w:rsidRPr="001C1CF4" w:rsidRDefault="001C1CF4" w:rsidP="001C1CF4">
            <w:pPr>
              <w:widowControl w:val="0"/>
              <w:autoSpaceDE w:val="0"/>
              <w:autoSpaceDN w:val="0"/>
              <w:spacing w:before="11" w:after="0" w:line="240" w:lineRule="auto"/>
              <w:ind w:left="97"/>
              <w:jc w:val="left"/>
              <w:rPr>
                <w:rFonts w:eastAsia="Arial" w:cs="Arial"/>
                <w:sz w:val="22"/>
                <w:szCs w:val="22"/>
                <w:lang w:val="en-US" w:eastAsia="en-US"/>
              </w:rPr>
            </w:pPr>
            <w:r w:rsidRPr="001C1CF4">
              <w:rPr>
                <w:rFonts w:eastAsia="Arial" w:cs="Arial"/>
                <w:spacing w:val="-2"/>
                <w:sz w:val="22"/>
                <w:szCs w:val="22"/>
                <w:lang w:val="en-US" w:eastAsia="en-US"/>
              </w:rPr>
              <w:t>12/04/2023</w:t>
            </w:r>
          </w:p>
        </w:tc>
      </w:tr>
      <w:tr w:rsidR="001C1CF4" w:rsidRPr="001C1CF4" w14:paraId="5836CCFB" w14:textId="77777777" w:rsidTr="00AB774A">
        <w:trPr>
          <w:trHeight w:val="3299"/>
        </w:trPr>
        <w:tc>
          <w:tcPr>
            <w:tcW w:w="1035" w:type="dxa"/>
          </w:tcPr>
          <w:p w14:paraId="378CC7B5" w14:textId="77777777" w:rsidR="001C1CF4" w:rsidRPr="001C1CF4" w:rsidRDefault="001C1CF4" w:rsidP="001C1CF4">
            <w:pPr>
              <w:widowControl w:val="0"/>
              <w:autoSpaceDE w:val="0"/>
              <w:autoSpaceDN w:val="0"/>
              <w:spacing w:before="2" w:after="0" w:line="240" w:lineRule="auto"/>
              <w:ind w:left="443"/>
              <w:jc w:val="left"/>
              <w:rPr>
                <w:rFonts w:eastAsia="Arial" w:cs="Arial"/>
                <w:sz w:val="24"/>
                <w:szCs w:val="22"/>
                <w:lang w:val="en-US" w:eastAsia="en-US"/>
              </w:rPr>
            </w:pPr>
            <w:r w:rsidRPr="001C1CF4">
              <w:rPr>
                <w:rFonts w:eastAsia="Arial" w:cs="Arial"/>
                <w:sz w:val="24"/>
                <w:szCs w:val="22"/>
                <w:lang w:val="en-US" w:eastAsia="en-US"/>
              </w:rPr>
              <w:t>8</w:t>
            </w:r>
          </w:p>
        </w:tc>
        <w:tc>
          <w:tcPr>
            <w:tcW w:w="5910" w:type="dxa"/>
          </w:tcPr>
          <w:p w14:paraId="2ED62E31" w14:textId="77777777" w:rsidR="001C1CF4" w:rsidRPr="001C1CF4" w:rsidRDefault="001C1CF4" w:rsidP="001C1CF4">
            <w:pPr>
              <w:widowControl w:val="0"/>
              <w:autoSpaceDE w:val="0"/>
              <w:autoSpaceDN w:val="0"/>
              <w:spacing w:before="5" w:after="0" w:line="247" w:lineRule="auto"/>
              <w:ind w:left="97" w:right="123"/>
              <w:jc w:val="left"/>
              <w:rPr>
                <w:rFonts w:ascii="Trebuchet MS" w:eastAsia="Arial" w:hAnsi="Trebuchet MS" w:cs="Arial"/>
                <w:szCs w:val="22"/>
                <w:lang w:val="en-US" w:eastAsia="en-US"/>
              </w:rPr>
            </w:pPr>
            <w:r w:rsidRPr="001C1CF4">
              <w:rPr>
                <w:rFonts w:ascii="Trebuchet MS" w:eastAsia="Arial" w:hAnsi="Trebuchet MS" w:cs="Arial"/>
                <w:szCs w:val="22"/>
                <w:lang w:val="en-US" w:eastAsia="en-US"/>
              </w:rPr>
              <w:t>Appendix</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zCs w:val="22"/>
                <w:lang w:val="en-US" w:eastAsia="en-US"/>
              </w:rPr>
              <w:t>4B-</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zCs w:val="22"/>
                <w:lang w:val="en-US" w:eastAsia="en-US"/>
              </w:rPr>
              <w:t>Budget</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zCs w:val="22"/>
                <w:lang w:val="en-US" w:eastAsia="en-US"/>
              </w:rPr>
              <w:t>Accuracy.</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zCs w:val="22"/>
                <w:lang w:val="en-US" w:eastAsia="en-US"/>
              </w:rPr>
              <w:t>We</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zCs w:val="22"/>
                <w:lang w:val="en-US" w:eastAsia="en-US"/>
              </w:rPr>
              <w:t>can’t</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zCs w:val="22"/>
                <w:lang w:val="en-US" w:eastAsia="en-US"/>
              </w:rPr>
              <w:t>be</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zCs w:val="22"/>
                <w:lang w:val="en-US" w:eastAsia="en-US"/>
              </w:rPr>
              <w:t>held</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zCs w:val="22"/>
                <w:lang w:val="en-US" w:eastAsia="en-US"/>
              </w:rPr>
              <w:t xml:space="preserve">accountable for spend going over budget. The KPI mentions exceptional </w:t>
            </w:r>
            <w:r w:rsidRPr="001C1CF4">
              <w:rPr>
                <w:rFonts w:ascii="Trebuchet MS" w:eastAsia="Arial" w:hAnsi="Trebuchet MS" w:cs="Arial"/>
                <w:w w:val="101"/>
                <w:szCs w:val="22"/>
                <w:lang w:val="en-US" w:eastAsia="en-US"/>
              </w:rPr>
              <w:t>c</w:t>
            </w:r>
            <w:r w:rsidRPr="001C1CF4">
              <w:rPr>
                <w:rFonts w:ascii="Trebuchet MS" w:eastAsia="Arial" w:hAnsi="Trebuchet MS" w:cs="Arial"/>
                <w:w w:val="81"/>
                <w:szCs w:val="22"/>
                <w:lang w:val="en-US" w:eastAsia="en-US"/>
              </w:rPr>
              <w:t>i</w:t>
            </w:r>
            <w:r w:rsidRPr="001C1CF4">
              <w:rPr>
                <w:rFonts w:ascii="Trebuchet MS" w:eastAsia="Arial" w:hAnsi="Trebuchet MS" w:cs="Arial"/>
                <w:spacing w:val="-2"/>
                <w:w w:val="83"/>
                <w:szCs w:val="22"/>
                <w:lang w:val="en-US" w:eastAsia="en-US"/>
              </w:rPr>
              <w:t>r</w:t>
            </w:r>
            <w:r w:rsidRPr="001C1CF4">
              <w:rPr>
                <w:rFonts w:ascii="Trebuchet MS" w:eastAsia="Arial" w:hAnsi="Trebuchet MS" w:cs="Arial"/>
                <w:w w:val="101"/>
                <w:szCs w:val="22"/>
                <w:lang w:val="en-US" w:eastAsia="en-US"/>
              </w:rPr>
              <w:t>c</w:t>
            </w:r>
            <w:r w:rsidRPr="001C1CF4">
              <w:rPr>
                <w:rFonts w:ascii="Trebuchet MS" w:eastAsia="Arial" w:hAnsi="Trebuchet MS" w:cs="Arial"/>
                <w:w w:val="96"/>
                <w:szCs w:val="22"/>
                <w:lang w:val="en-US" w:eastAsia="en-US"/>
              </w:rPr>
              <w:t>u</w:t>
            </w:r>
            <w:r w:rsidRPr="001C1CF4">
              <w:rPr>
                <w:rFonts w:ascii="Trebuchet MS" w:eastAsia="Arial" w:hAnsi="Trebuchet MS" w:cs="Arial"/>
                <w:w w:val="101"/>
                <w:szCs w:val="22"/>
                <w:lang w:val="en-US" w:eastAsia="en-US"/>
              </w:rPr>
              <w:t>m</w:t>
            </w:r>
            <w:r w:rsidRPr="001C1CF4">
              <w:rPr>
                <w:rFonts w:ascii="Trebuchet MS" w:eastAsia="Arial" w:hAnsi="Trebuchet MS" w:cs="Arial"/>
                <w:w w:val="123"/>
                <w:szCs w:val="22"/>
                <w:lang w:val="en-US" w:eastAsia="en-US"/>
              </w:rPr>
              <w:t>s</w:t>
            </w:r>
            <w:r w:rsidRPr="001C1CF4">
              <w:rPr>
                <w:rFonts w:ascii="Trebuchet MS" w:eastAsia="Arial" w:hAnsi="Trebuchet MS" w:cs="Arial"/>
                <w:w w:val="78"/>
                <w:szCs w:val="22"/>
                <w:lang w:val="en-US" w:eastAsia="en-US"/>
              </w:rPr>
              <w:t>t</w:t>
            </w:r>
            <w:r w:rsidRPr="001C1CF4">
              <w:rPr>
                <w:rFonts w:ascii="Trebuchet MS" w:eastAsia="Arial" w:hAnsi="Trebuchet MS" w:cs="Arial"/>
                <w:w w:val="99"/>
                <w:szCs w:val="22"/>
                <w:lang w:val="en-US" w:eastAsia="en-US"/>
              </w:rPr>
              <w:t>a</w:t>
            </w:r>
            <w:r w:rsidRPr="001C1CF4">
              <w:rPr>
                <w:rFonts w:ascii="Trebuchet MS" w:eastAsia="Arial" w:hAnsi="Trebuchet MS" w:cs="Arial"/>
                <w:w w:val="96"/>
                <w:szCs w:val="22"/>
                <w:lang w:val="en-US" w:eastAsia="en-US"/>
              </w:rPr>
              <w:t>n</w:t>
            </w:r>
            <w:r w:rsidRPr="001C1CF4">
              <w:rPr>
                <w:rFonts w:ascii="Trebuchet MS" w:eastAsia="Arial" w:hAnsi="Trebuchet MS" w:cs="Arial"/>
                <w:w w:val="101"/>
                <w:szCs w:val="22"/>
                <w:lang w:val="en-US" w:eastAsia="en-US"/>
              </w:rPr>
              <w:t>c</w:t>
            </w:r>
            <w:r w:rsidRPr="001C1CF4">
              <w:rPr>
                <w:rFonts w:ascii="Trebuchet MS" w:eastAsia="Arial" w:hAnsi="Trebuchet MS" w:cs="Arial"/>
                <w:w w:val="93"/>
                <w:szCs w:val="22"/>
                <w:lang w:val="en-US" w:eastAsia="en-US"/>
              </w:rPr>
              <w:t>e</w:t>
            </w:r>
            <w:r w:rsidRPr="001C1CF4">
              <w:rPr>
                <w:rFonts w:ascii="Trebuchet MS" w:eastAsia="Arial" w:hAnsi="Trebuchet MS" w:cs="Arial"/>
                <w:w w:val="123"/>
                <w:szCs w:val="22"/>
                <w:lang w:val="en-US" w:eastAsia="en-US"/>
              </w:rPr>
              <w:t>s</w:t>
            </w:r>
            <w:r w:rsidRPr="001C1CF4">
              <w:rPr>
                <w:rFonts w:ascii="Trebuchet MS" w:eastAsia="Arial" w:hAnsi="Trebuchet MS" w:cs="Arial"/>
                <w:w w:val="49"/>
                <w:szCs w:val="22"/>
                <w:lang w:val="en-US" w:eastAsia="en-US"/>
              </w:rPr>
              <w:t>,</w:t>
            </w:r>
            <w:r w:rsidRPr="001C1CF4">
              <w:rPr>
                <w:rFonts w:ascii="Trebuchet MS" w:eastAsia="Arial" w:hAnsi="Trebuchet MS" w:cs="Arial"/>
                <w:spacing w:val="-1"/>
                <w:w w:val="94"/>
                <w:szCs w:val="22"/>
                <w:lang w:val="en-US" w:eastAsia="en-US"/>
              </w:rPr>
              <w:t xml:space="preserve"> </w:t>
            </w:r>
            <w:r w:rsidRPr="001C1CF4">
              <w:rPr>
                <w:rFonts w:ascii="Trebuchet MS" w:eastAsia="Arial" w:hAnsi="Trebuchet MS" w:cs="Arial"/>
                <w:w w:val="95"/>
                <w:szCs w:val="22"/>
                <w:lang w:val="en-US" w:eastAsia="en-US"/>
              </w:rPr>
              <w:t xml:space="preserve">but with the expected changes in the estate we </w:t>
            </w:r>
            <w:r w:rsidRPr="001C1CF4">
              <w:rPr>
                <w:rFonts w:ascii="Trebuchet MS" w:eastAsia="Arial" w:hAnsi="Trebuchet MS" w:cs="Arial"/>
                <w:szCs w:val="22"/>
                <w:lang w:val="en-US" w:eastAsia="en-US"/>
              </w:rPr>
              <w:t>would</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think</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a</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lot</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of</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the</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budgets</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would</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be</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highly</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caveated</w:t>
            </w:r>
            <w:r w:rsidRPr="001C1CF4">
              <w:rPr>
                <w:rFonts w:ascii="Trebuchet MS" w:eastAsia="Arial" w:hAnsi="Trebuchet MS" w:cs="Arial"/>
                <w:spacing w:val="-9"/>
                <w:szCs w:val="22"/>
                <w:lang w:val="en-US" w:eastAsia="en-US"/>
              </w:rPr>
              <w:t xml:space="preserve"> </w:t>
            </w:r>
            <w:r w:rsidRPr="001C1CF4">
              <w:rPr>
                <w:rFonts w:ascii="Trebuchet MS" w:eastAsia="Arial" w:hAnsi="Trebuchet MS" w:cs="Arial"/>
                <w:szCs w:val="22"/>
                <w:lang w:val="en-US" w:eastAsia="en-US"/>
              </w:rPr>
              <w:t>and large portions of it estimated.</w:t>
            </w:r>
          </w:p>
        </w:tc>
        <w:tc>
          <w:tcPr>
            <w:tcW w:w="5955" w:type="dxa"/>
          </w:tcPr>
          <w:p w14:paraId="69B6D38F" w14:textId="77777777" w:rsidR="001C1CF4" w:rsidRPr="001C1CF4" w:rsidRDefault="001C1CF4" w:rsidP="001C1CF4">
            <w:pPr>
              <w:widowControl w:val="0"/>
              <w:autoSpaceDE w:val="0"/>
              <w:autoSpaceDN w:val="0"/>
              <w:spacing w:before="2" w:after="0" w:line="240" w:lineRule="auto"/>
              <w:ind w:left="97"/>
              <w:jc w:val="left"/>
              <w:rPr>
                <w:rFonts w:eastAsia="Arial" w:cs="Arial"/>
                <w:sz w:val="24"/>
                <w:szCs w:val="22"/>
                <w:lang w:val="en-US" w:eastAsia="en-US"/>
              </w:rPr>
            </w:pPr>
            <w:r w:rsidRPr="001C1CF4">
              <w:rPr>
                <w:rFonts w:eastAsia="Arial" w:cs="Arial"/>
                <w:sz w:val="24"/>
                <w:szCs w:val="22"/>
                <w:lang w:val="en-US" w:eastAsia="en-US"/>
              </w:rPr>
              <w:t>For existing properties, where historic consumption is known and future rates and consumption can be reasonably accurately forecast, budgets should be accurate</w:t>
            </w:r>
            <w:r w:rsidRPr="001C1CF4">
              <w:rPr>
                <w:rFonts w:eastAsia="Arial" w:cs="Arial"/>
                <w:spacing w:val="-5"/>
                <w:sz w:val="24"/>
                <w:szCs w:val="22"/>
                <w:lang w:val="en-US" w:eastAsia="en-US"/>
              </w:rPr>
              <w:t xml:space="preserve"> </w:t>
            </w:r>
            <w:r w:rsidRPr="001C1CF4">
              <w:rPr>
                <w:rFonts w:eastAsia="Arial" w:cs="Arial"/>
                <w:sz w:val="24"/>
                <w:szCs w:val="22"/>
                <w:lang w:val="en-US" w:eastAsia="en-US"/>
              </w:rPr>
              <w:t>to</w:t>
            </w:r>
            <w:r w:rsidRPr="001C1CF4">
              <w:rPr>
                <w:rFonts w:eastAsia="Arial" w:cs="Arial"/>
                <w:spacing w:val="-5"/>
                <w:sz w:val="24"/>
                <w:szCs w:val="22"/>
                <w:lang w:val="en-US" w:eastAsia="en-US"/>
              </w:rPr>
              <w:t xml:space="preserve"> </w:t>
            </w:r>
            <w:r w:rsidRPr="001C1CF4">
              <w:rPr>
                <w:rFonts w:eastAsia="Arial" w:cs="Arial"/>
                <w:sz w:val="24"/>
                <w:szCs w:val="22"/>
                <w:lang w:val="en-US" w:eastAsia="en-US"/>
              </w:rPr>
              <w:t>within</w:t>
            </w:r>
            <w:r w:rsidRPr="001C1CF4">
              <w:rPr>
                <w:rFonts w:eastAsia="Arial" w:cs="Arial"/>
                <w:spacing w:val="-5"/>
                <w:sz w:val="24"/>
                <w:szCs w:val="22"/>
                <w:lang w:val="en-US" w:eastAsia="en-US"/>
              </w:rPr>
              <w:t xml:space="preserve"> </w:t>
            </w:r>
            <w:r w:rsidRPr="001C1CF4">
              <w:rPr>
                <w:rFonts w:eastAsia="Arial" w:cs="Arial"/>
                <w:sz w:val="24"/>
                <w:szCs w:val="22"/>
                <w:lang w:val="en-US" w:eastAsia="en-US"/>
              </w:rPr>
              <w:t>a</w:t>
            </w:r>
            <w:r w:rsidRPr="001C1CF4">
              <w:rPr>
                <w:rFonts w:eastAsia="Arial" w:cs="Arial"/>
                <w:spacing w:val="-5"/>
                <w:sz w:val="24"/>
                <w:szCs w:val="22"/>
                <w:lang w:val="en-US" w:eastAsia="en-US"/>
              </w:rPr>
              <w:t xml:space="preserve"> </w:t>
            </w:r>
            <w:r w:rsidRPr="001C1CF4">
              <w:rPr>
                <w:rFonts w:eastAsia="Arial" w:cs="Arial"/>
                <w:sz w:val="24"/>
                <w:szCs w:val="22"/>
                <w:lang w:val="en-US" w:eastAsia="en-US"/>
              </w:rPr>
              <w:t>10%</w:t>
            </w:r>
            <w:r w:rsidRPr="001C1CF4">
              <w:rPr>
                <w:rFonts w:eastAsia="Arial" w:cs="Arial"/>
                <w:spacing w:val="-5"/>
                <w:sz w:val="24"/>
                <w:szCs w:val="22"/>
                <w:lang w:val="en-US" w:eastAsia="en-US"/>
              </w:rPr>
              <w:t xml:space="preserve"> </w:t>
            </w:r>
            <w:r w:rsidRPr="001C1CF4">
              <w:rPr>
                <w:rFonts w:eastAsia="Arial" w:cs="Arial"/>
                <w:sz w:val="24"/>
                <w:szCs w:val="22"/>
                <w:lang w:val="en-US" w:eastAsia="en-US"/>
              </w:rPr>
              <w:t>tolerance</w:t>
            </w:r>
            <w:r w:rsidRPr="001C1CF4">
              <w:rPr>
                <w:rFonts w:eastAsia="Arial" w:cs="Arial"/>
                <w:spacing w:val="-5"/>
                <w:sz w:val="24"/>
                <w:szCs w:val="22"/>
                <w:lang w:val="en-US" w:eastAsia="en-US"/>
              </w:rPr>
              <w:t xml:space="preserve"> </w:t>
            </w:r>
            <w:r w:rsidRPr="001C1CF4">
              <w:rPr>
                <w:rFonts w:eastAsia="Arial" w:cs="Arial"/>
                <w:sz w:val="24"/>
                <w:szCs w:val="22"/>
                <w:lang w:val="en-US" w:eastAsia="en-US"/>
              </w:rPr>
              <w:t>at</w:t>
            </w:r>
            <w:r w:rsidRPr="001C1CF4">
              <w:rPr>
                <w:rFonts w:eastAsia="Arial" w:cs="Arial"/>
                <w:spacing w:val="-5"/>
                <w:sz w:val="24"/>
                <w:szCs w:val="22"/>
                <w:lang w:val="en-US" w:eastAsia="en-US"/>
              </w:rPr>
              <w:t xml:space="preserve"> </w:t>
            </w:r>
            <w:r w:rsidRPr="001C1CF4">
              <w:rPr>
                <w:rFonts w:eastAsia="Arial" w:cs="Arial"/>
                <w:sz w:val="24"/>
                <w:szCs w:val="22"/>
                <w:lang w:val="en-US" w:eastAsia="en-US"/>
              </w:rPr>
              <w:t>a</w:t>
            </w:r>
            <w:r w:rsidRPr="001C1CF4">
              <w:rPr>
                <w:rFonts w:eastAsia="Arial" w:cs="Arial"/>
                <w:spacing w:val="-5"/>
                <w:sz w:val="24"/>
                <w:szCs w:val="22"/>
                <w:lang w:val="en-US" w:eastAsia="en-US"/>
              </w:rPr>
              <w:t xml:space="preserve"> </w:t>
            </w:r>
            <w:r w:rsidRPr="001C1CF4">
              <w:rPr>
                <w:rFonts w:eastAsia="Arial" w:cs="Arial"/>
                <w:sz w:val="24"/>
                <w:szCs w:val="22"/>
                <w:lang w:val="en-US" w:eastAsia="en-US"/>
              </w:rPr>
              <w:t>property</w:t>
            </w:r>
            <w:r w:rsidRPr="001C1CF4">
              <w:rPr>
                <w:rFonts w:eastAsia="Arial" w:cs="Arial"/>
                <w:spacing w:val="-5"/>
                <w:sz w:val="24"/>
                <w:szCs w:val="22"/>
                <w:lang w:val="en-US" w:eastAsia="en-US"/>
              </w:rPr>
              <w:t xml:space="preserve"> </w:t>
            </w:r>
            <w:r w:rsidRPr="001C1CF4">
              <w:rPr>
                <w:rFonts w:eastAsia="Arial" w:cs="Arial"/>
                <w:sz w:val="24"/>
                <w:szCs w:val="22"/>
                <w:lang w:val="en-US" w:eastAsia="en-US"/>
              </w:rPr>
              <w:t>level,</w:t>
            </w:r>
          </w:p>
          <w:p w14:paraId="25DEF2E9" w14:textId="77777777" w:rsidR="001C1CF4" w:rsidRPr="001C1CF4" w:rsidRDefault="001C1CF4" w:rsidP="001C1CF4">
            <w:pPr>
              <w:widowControl w:val="0"/>
              <w:autoSpaceDE w:val="0"/>
              <w:autoSpaceDN w:val="0"/>
              <w:spacing w:after="0" w:line="240" w:lineRule="auto"/>
              <w:ind w:left="97" w:right="185"/>
              <w:jc w:val="left"/>
              <w:rPr>
                <w:rFonts w:eastAsia="Arial" w:cs="Arial"/>
                <w:sz w:val="24"/>
                <w:szCs w:val="22"/>
                <w:lang w:val="en-US" w:eastAsia="en-US"/>
              </w:rPr>
            </w:pPr>
            <w:r w:rsidRPr="001C1CF4">
              <w:rPr>
                <w:rFonts w:eastAsia="Arial" w:cs="Arial"/>
                <w:sz w:val="24"/>
                <w:szCs w:val="22"/>
                <w:lang w:val="en-US" w:eastAsia="en-US"/>
              </w:rPr>
              <w:t>i.e.</w:t>
            </w:r>
            <w:r w:rsidRPr="001C1CF4">
              <w:rPr>
                <w:rFonts w:eastAsia="Arial" w:cs="Arial"/>
                <w:spacing w:val="-5"/>
                <w:sz w:val="24"/>
                <w:szCs w:val="22"/>
                <w:lang w:val="en-US" w:eastAsia="en-US"/>
              </w:rPr>
              <w:t xml:space="preserve"> </w:t>
            </w:r>
            <w:r w:rsidRPr="001C1CF4">
              <w:rPr>
                <w:rFonts w:eastAsia="Arial" w:cs="Arial"/>
                <w:sz w:val="24"/>
                <w:szCs w:val="22"/>
                <w:lang w:val="en-US" w:eastAsia="en-US"/>
              </w:rPr>
              <w:t>actual</w:t>
            </w:r>
            <w:r w:rsidRPr="001C1CF4">
              <w:rPr>
                <w:rFonts w:eastAsia="Arial" w:cs="Arial"/>
                <w:spacing w:val="-5"/>
                <w:sz w:val="24"/>
                <w:szCs w:val="22"/>
                <w:lang w:val="en-US" w:eastAsia="en-US"/>
              </w:rPr>
              <w:t xml:space="preserve"> </w:t>
            </w:r>
            <w:r w:rsidRPr="001C1CF4">
              <w:rPr>
                <w:rFonts w:eastAsia="Arial" w:cs="Arial"/>
                <w:sz w:val="24"/>
                <w:szCs w:val="22"/>
                <w:lang w:val="en-US" w:eastAsia="en-US"/>
              </w:rPr>
              <w:t>spend</w:t>
            </w:r>
            <w:r w:rsidRPr="001C1CF4">
              <w:rPr>
                <w:rFonts w:eastAsia="Arial" w:cs="Arial"/>
                <w:spacing w:val="-5"/>
                <w:sz w:val="24"/>
                <w:szCs w:val="22"/>
                <w:lang w:val="en-US" w:eastAsia="en-US"/>
              </w:rPr>
              <w:t xml:space="preserve"> </w:t>
            </w:r>
            <w:r w:rsidRPr="001C1CF4">
              <w:rPr>
                <w:rFonts w:eastAsia="Arial" w:cs="Arial"/>
                <w:sz w:val="24"/>
                <w:szCs w:val="22"/>
                <w:lang w:val="en-US" w:eastAsia="en-US"/>
              </w:rPr>
              <w:t>on</w:t>
            </w:r>
            <w:r w:rsidRPr="001C1CF4">
              <w:rPr>
                <w:rFonts w:eastAsia="Arial" w:cs="Arial"/>
                <w:spacing w:val="-5"/>
                <w:sz w:val="24"/>
                <w:szCs w:val="22"/>
                <w:lang w:val="en-US" w:eastAsia="en-US"/>
              </w:rPr>
              <w:t xml:space="preserve"> </w:t>
            </w:r>
            <w:r w:rsidRPr="001C1CF4">
              <w:rPr>
                <w:rFonts w:eastAsia="Arial" w:cs="Arial"/>
                <w:sz w:val="24"/>
                <w:szCs w:val="22"/>
                <w:lang w:val="en-US" w:eastAsia="en-US"/>
              </w:rPr>
              <w:t>each</w:t>
            </w:r>
            <w:r w:rsidRPr="001C1CF4">
              <w:rPr>
                <w:rFonts w:eastAsia="Arial" w:cs="Arial"/>
                <w:spacing w:val="-5"/>
                <w:sz w:val="24"/>
                <w:szCs w:val="22"/>
                <w:lang w:val="en-US" w:eastAsia="en-US"/>
              </w:rPr>
              <w:t xml:space="preserve"> </w:t>
            </w:r>
            <w:r w:rsidRPr="001C1CF4">
              <w:rPr>
                <w:rFonts w:eastAsia="Arial" w:cs="Arial"/>
                <w:sz w:val="24"/>
                <w:szCs w:val="22"/>
                <w:lang w:val="en-US" w:eastAsia="en-US"/>
              </w:rPr>
              <w:t>property</w:t>
            </w:r>
            <w:r w:rsidRPr="001C1CF4">
              <w:rPr>
                <w:rFonts w:eastAsia="Arial" w:cs="Arial"/>
                <w:spacing w:val="-5"/>
                <w:sz w:val="24"/>
                <w:szCs w:val="22"/>
                <w:lang w:val="en-US" w:eastAsia="en-US"/>
              </w:rPr>
              <w:t xml:space="preserve"> </w:t>
            </w:r>
            <w:r w:rsidRPr="001C1CF4">
              <w:rPr>
                <w:rFonts w:eastAsia="Arial" w:cs="Arial"/>
                <w:sz w:val="24"/>
                <w:szCs w:val="22"/>
                <w:lang w:val="en-US" w:eastAsia="en-US"/>
              </w:rPr>
              <w:t>is</w:t>
            </w:r>
            <w:r w:rsidRPr="001C1CF4">
              <w:rPr>
                <w:rFonts w:eastAsia="Arial" w:cs="Arial"/>
                <w:spacing w:val="-5"/>
                <w:sz w:val="24"/>
                <w:szCs w:val="22"/>
                <w:lang w:val="en-US" w:eastAsia="en-US"/>
              </w:rPr>
              <w:t xml:space="preserve"> </w:t>
            </w:r>
            <w:r w:rsidRPr="001C1CF4">
              <w:rPr>
                <w:rFonts w:eastAsia="Arial" w:cs="Arial"/>
                <w:sz w:val="24"/>
                <w:szCs w:val="22"/>
                <w:lang w:val="en-US" w:eastAsia="en-US"/>
              </w:rPr>
              <w:t>no</w:t>
            </w:r>
            <w:r w:rsidRPr="001C1CF4">
              <w:rPr>
                <w:rFonts w:eastAsia="Arial" w:cs="Arial"/>
                <w:spacing w:val="-5"/>
                <w:sz w:val="24"/>
                <w:szCs w:val="22"/>
                <w:lang w:val="en-US" w:eastAsia="en-US"/>
              </w:rPr>
              <w:t xml:space="preserve"> </w:t>
            </w:r>
            <w:r w:rsidRPr="001C1CF4">
              <w:rPr>
                <w:rFonts w:eastAsia="Arial" w:cs="Arial"/>
                <w:sz w:val="24"/>
                <w:szCs w:val="22"/>
                <w:lang w:val="en-US" w:eastAsia="en-US"/>
              </w:rPr>
              <w:t>more</w:t>
            </w:r>
            <w:r w:rsidRPr="001C1CF4">
              <w:rPr>
                <w:rFonts w:eastAsia="Arial" w:cs="Arial"/>
                <w:spacing w:val="-5"/>
                <w:sz w:val="24"/>
                <w:szCs w:val="22"/>
                <w:lang w:val="en-US" w:eastAsia="en-US"/>
              </w:rPr>
              <w:t xml:space="preserve"> </w:t>
            </w:r>
            <w:r w:rsidRPr="001C1CF4">
              <w:rPr>
                <w:rFonts w:eastAsia="Arial" w:cs="Arial"/>
                <w:sz w:val="24"/>
                <w:szCs w:val="22"/>
                <w:lang w:val="en-US" w:eastAsia="en-US"/>
              </w:rPr>
              <w:t>than 10% under or over budget.</w:t>
            </w:r>
          </w:p>
          <w:p w14:paraId="7519A5F0" w14:textId="77777777" w:rsidR="001C1CF4" w:rsidRPr="001C1CF4" w:rsidRDefault="001C1CF4" w:rsidP="001C1CF4">
            <w:pPr>
              <w:widowControl w:val="0"/>
              <w:autoSpaceDE w:val="0"/>
              <w:autoSpaceDN w:val="0"/>
              <w:spacing w:after="0" w:line="240" w:lineRule="auto"/>
              <w:ind w:left="97"/>
              <w:jc w:val="left"/>
              <w:rPr>
                <w:rFonts w:eastAsia="Arial" w:cs="Arial"/>
                <w:sz w:val="24"/>
                <w:szCs w:val="22"/>
                <w:lang w:val="en-US" w:eastAsia="en-US"/>
              </w:rPr>
            </w:pPr>
            <w:r w:rsidRPr="001C1CF4">
              <w:rPr>
                <w:rFonts w:eastAsia="Arial" w:cs="Arial"/>
                <w:sz w:val="24"/>
                <w:szCs w:val="22"/>
                <w:lang w:val="en-US" w:eastAsia="en-US"/>
              </w:rPr>
              <w:t>For a new property, including assets under construction,</w:t>
            </w:r>
            <w:r w:rsidRPr="001C1CF4">
              <w:rPr>
                <w:rFonts w:eastAsia="Arial" w:cs="Arial"/>
                <w:spacing w:val="-1"/>
                <w:sz w:val="24"/>
                <w:szCs w:val="22"/>
                <w:lang w:val="en-US" w:eastAsia="en-US"/>
              </w:rPr>
              <w:t xml:space="preserve"> </w:t>
            </w:r>
            <w:r w:rsidRPr="001C1CF4">
              <w:rPr>
                <w:rFonts w:eastAsia="Arial" w:cs="Arial"/>
                <w:sz w:val="24"/>
                <w:szCs w:val="22"/>
                <w:lang w:val="en-US" w:eastAsia="en-US"/>
              </w:rPr>
              <w:t>the</w:t>
            </w:r>
            <w:r w:rsidRPr="001C1CF4">
              <w:rPr>
                <w:rFonts w:eastAsia="Arial" w:cs="Arial"/>
                <w:spacing w:val="-1"/>
                <w:sz w:val="24"/>
                <w:szCs w:val="22"/>
                <w:lang w:val="en-US" w:eastAsia="en-US"/>
              </w:rPr>
              <w:t xml:space="preserve"> </w:t>
            </w:r>
            <w:r w:rsidRPr="001C1CF4">
              <w:rPr>
                <w:rFonts w:eastAsia="Arial" w:cs="Arial"/>
                <w:sz w:val="24"/>
                <w:szCs w:val="22"/>
                <w:lang w:val="en-US" w:eastAsia="en-US"/>
              </w:rPr>
              <w:t>supplier</w:t>
            </w:r>
            <w:r w:rsidRPr="001C1CF4">
              <w:rPr>
                <w:rFonts w:eastAsia="Arial" w:cs="Arial"/>
                <w:spacing w:val="-1"/>
                <w:sz w:val="24"/>
                <w:szCs w:val="22"/>
                <w:lang w:val="en-US" w:eastAsia="en-US"/>
              </w:rPr>
              <w:t xml:space="preserve"> </w:t>
            </w:r>
            <w:r w:rsidRPr="001C1CF4">
              <w:rPr>
                <w:rFonts w:eastAsia="Arial" w:cs="Arial"/>
                <w:sz w:val="24"/>
                <w:szCs w:val="22"/>
                <w:lang w:val="en-US" w:eastAsia="en-US"/>
              </w:rPr>
              <w:t>will</w:t>
            </w:r>
            <w:r w:rsidRPr="001C1CF4">
              <w:rPr>
                <w:rFonts w:eastAsia="Arial" w:cs="Arial"/>
                <w:spacing w:val="-1"/>
                <w:sz w:val="24"/>
                <w:szCs w:val="22"/>
                <w:lang w:val="en-US" w:eastAsia="en-US"/>
              </w:rPr>
              <w:t xml:space="preserve"> </w:t>
            </w:r>
            <w:r w:rsidRPr="001C1CF4">
              <w:rPr>
                <w:rFonts w:eastAsia="Arial" w:cs="Arial"/>
                <w:sz w:val="24"/>
                <w:szCs w:val="22"/>
                <w:lang w:val="en-US" w:eastAsia="en-US"/>
              </w:rPr>
              <w:t>be</w:t>
            </w:r>
            <w:r w:rsidRPr="001C1CF4">
              <w:rPr>
                <w:rFonts w:eastAsia="Arial" w:cs="Arial"/>
                <w:spacing w:val="-1"/>
                <w:sz w:val="24"/>
                <w:szCs w:val="22"/>
                <w:lang w:val="en-US" w:eastAsia="en-US"/>
              </w:rPr>
              <w:t xml:space="preserve"> </w:t>
            </w:r>
            <w:r w:rsidRPr="001C1CF4">
              <w:rPr>
                <w:rFonts w:eastAsia="Arial" w:cs="Arial"/>
                <w:sz w:val="24"/>
                <w:szCs w:val="22"/>
                <w:lang w:val="en-US" w:eastAsia="en-US"/>
              </w:rPr>
              <w:t>expected</w:t>
            </w:r>
            <w:r w:rsidRPr="001C1CF4">
              <w:rPr>
                <w:rFonts w:eastAsia="Arial" w:cs="Arial"/>
                <w:spacing w:val="-1"/>
                <w:sz w:val="24"/>
                <w:szCs w:val="22"/>
                <w:lang w:val="en-US" w:eastAsia="en-US"/>
              </w:rPr>
              <w:t xml:space="preserve"> </w:t>
            </w:r>
            <w:r w:rsidRPr="001C1CF4">
              <w:rPr>
                <w:rFonts w:eastAsia="Arial" w:cs="Arial"/>
                <w:sz w:val="24"/>
                <w:szCs w:val="22"/>
                <w:lang w:val="en-US" w:eastAsia="en-US"/>
              </w:rPr>
              <w:t>to</w:t>
            </w:r>
            <w:r w:rsidRPr="001C1CF4">
              <w:rPr>
                <w:rFonts w:eastAsia="Arial" w:cs="Arial"/>
                <w:spacing w:val="-1"/>
                <w:sz w:val="24"/>
                <w:szCs w:val="22"/>
                <w:lang w:val="en-US" w:eastAsia="en-US"/>
              </w:rPr>
              <w:t xml:space="preserve"> </w:t>
            </w:r>
            <w:r w:rsidRPr="001C1CF4">
              <w:rPr>
                <w:rFonts w:eastAsia="Arial" w:cs="Arial"/>
                <w:sz w:val="24"/>
                <w:szCs w:val="22"/>
                <w:lang w:val="en-US" w:eastAsia="en-US"/>
              </w:rPr>
              <w:t>engage with</w:t>
            </w:r>
            <w:r w:rsidRPr="001C1CF4">
              <w:rPr>
                <w:rFonts w:eastAsia="Arial" w:cs="Arial"/>
                <w:spacing w:val="-6"/>
                <w:sz w:val="24"/>
                <w:szCs w:val="22"/>
                <w:lang w:val="en-US" w:eastAsia="en-US"/>
              </w:rPr>
              <w:t xml:space="preserve"> </w:t>
            </w:r>
            <w:r w:rsidRPr="001C1CF4">
              <w:rPr>
                <w:rFonts w:eastAsia="Arial" w:cs="Arial"/>
                <w:sz w:val="24"/>
                <w:szCs w:val="22"/>
                <w:lang w:val="en-US" w:eastAsia="en-US"/>
              </w:rPr>
              <w:t>The</w:t>
            </w:r>
            <w:r w:rsidRPr="001C1CF4">
              <w:rPr>
                <w:rFonts w:eastAsia="Arial" w:cs="Arial"/>
                <w:spacing w:val="-6"/>
                <w:sz w:val="24"/>
                <w:szCs w:val="22"/>
                <w:lang w:val="en-US" w:eastAsia="en-US"/>
              </w:rPr>
              <w:t xml:space="preserve"> </w:t>
            </w:r>
            <w:r w:rsidRPr="001C1CF4">
              <w:rPr>
                <w:rFonts w:eastAsia="Arial" w:cs="Arial"/>
                <w:sz w:val="24"/>
                <w:szCs w:val="22"/>
                <w:lang w:val="en-US" w:eastAsia="en-US"/>
              </w:rPr>
              <w:t>Authority</w:t>
            </w:r>
            <w:r w:rsidRPr="001C1CF4">
              <w:rPr>
                <w:rFonts w:eastAsia="Arial" w:cs="Arial"/>
                <w:spacing w:val="-6"/>
                <w:sz w:val="24"/>
                <w:szCs w:val="22"/>
                <w:lang w:val="en-US" w:eastAsia="en-US"/>
              </w:rPr>
              <w:t xml:space="preserve"> </w:t>
            </w:r>
            <w:r w:rsidRPr="001C1CF4">
              <w:rPr>
                <w:rFonts w:eastAsia="Arial" w:cs="Arial"/>
                <w:sz w:val="24"/>
                <w:szCs w:val="22"/>
                <w:lang w:val="en-US" w:eastAsia="en-US"/>
              </w:rPr>
              <w:t>to</w:t>
            </w:r>
            <w:r w:rsidRPr="001C1CF4">
              <w:rPr>
                <w:rFonts w:eastAsia="Arial" w:cs="Arial"/>
                <w:spacing w:val="-6"/>
                <w:sz w:val="24"/>
                <w:szCs w:val="22"/>
                <w:lang w:val="en-US" w:eastAsia="en-US"/>
              </w:rPr>
              <w:t xml:space="preserve"> </w:t>
            </w:r>
            <w:r w:rsidRPr="001C1CF4">
              <w:rPr>
                <w:rFonts w:eastAsia="Arial" w:cs="Arial"/>
                <w:sz w:val="24"/>
                <w:szCs w:val="22"/>
                <w:lang w:val="en-US" w:eastAsia="en-US"/>
              </w:rPr>
              <w:t>understand</w:t>
            </w:r>
            <w:r w:rsidRPr="001C1CF4">
              <w:rPr>
                <w:rFonts w:eastAsia="Arial" w:cs="Arial"/>
                <w:spacing w:val="-6"/>
                <w:sz w:val="24"/>
                <w:szCs w:val="22"/>
                <w:lang w:val="en-US" w:eastAsia="en-US"/>
              </w:rPr>
              <w:t xml:space="preserve"> </w:t>
            </w:r>
            <w:r w:rsidRPr="001C1CF4">
              <w:rPr>
                <w:rFonts w:eastAsia="Arial" w:cs="Arial"/>
                <w:sz w:val="24"/>
                <w:szCs w:val="22"/>
                <w:lang w:val="en-US" w:eastAsia="en-US"/>
              </w:rPr>
              <w:t>the</w:t>
            </w:r>
            <w:r w:rsidRPr="001C1CF4">
              <w:rPr>
                <w:rFonts w:eastAsia="Arial" w:cs="Arial"/>
                <w:spacing w:val="-6"/>
                <w:sz w:val="24"/>
                <w:szCs w:val="22"/>
                <w:lang w:val="en-US" w:eastAsia="en-US"/>
              </w:rPr>
              <w:t xml:space="preserve"> </w:t>
            </w:r>
            <w:r w:rsidRPr="001C1CF4">
              <w:rPr>
                <w:rFonts w:eastAsia="Arial" w:cs="Arial"/>
                <w:sz w:val="24"/>
                <w:szCs w:val="22"/>
                <w:lang w:val="en-US" w:eastAsia="en-US"/>
              </w:rPr>
              <w:t>scale,</w:t>
            </w:r>
            <w:r w:rsidRPr="001C1CF4">
              <w:rPr>
                <w:rFonts w:eastAsia="Arial" w:cs="Arial"/>
                <w:spacing w:val="-6"/>
                <w:sz w:val="24"/>
                <w:szCs w:val="22"/>
                <w:lang w:val="en-US" w:eastAsia="en-US"/>
              </w:rPr>
              <w:t xml:space="preserve"> </w:t>
            </w:r>
            <w:r w:rsidRPr="001C1CF4">
              <w:rPr>
                <w:rFonts w:eastAsia="Arial" w:cs="Arial"/>
                <w:sz w:val="24"/>
                <w:szCs w:val="22"/>
                <w:lang w:val="en-US" w:eastAsia="en-US"/>
              </w:rPr>
              <w:t>efficiency and likely consumption of the building and to use reasonable estimates to construct a budget.</w:t>
            </w:r>
          </w:p>
          <w:p w14:paraId="73FFEB76" w14:textId="77777777" w:rsidR="001C1CF4" w:rsidRPr="001C1CF4" w:rsidRDefault="001C1CF4" w:rsidP="001C1CF4">
            <w:pPr>
              <w:widowControl w:val="0"/>
              <w:autoSpaceDE w:val="0"/>
              <w:autoSpaceDN w:val="0"/>
              <w:spacing w:after="0" w:line="242" w:lineRule="exact"/>
              <w:ind w:left="97"/>
              <w:jc w:val="left"/>
              <w:rPr>
                <w:rFonts w:eastAsia="Arial" w:cs="Arial"/>
                <w:sz w:val="24"/>
                <w:szCs w:val="22"/>
                <w:lang w:val="en-US" w:eastAsia="en-US"/>
              </w:rPr>
            </w:pPr>
            <w:r w:rsidRPr="001C1CF4">
              <w:rPr>
                <w:rFonts w:eastAsia="Arial" w:cs="Arial"/>
                <w:sz w:val="24"/>
                <w:szCs w:val="22"/>
                <w:lang w:val="en-US" w:eastAsia="en-US"/>
              </w:rPr>
              <w:t>Tolerances</w:t>
            </w:r>
            <w:r w:rsidRPr="001C1CF4">
              <w:rPr>
                <w:rFonts w:eastAsia="Arial" w:cs="Arial"/>
                <w:spacing w:val="-6"/>
                <w:sz w:val="24"/>
                <w:szCs w:val="22"/>
                <w:lang w:val="en-US" w:eastAsia="en-US"/>
              </w:rPr>
              <w:t xml:space="preserve"> </w:t>
            </w:r>
            <w:r w:rsidRPr="001C1CF4">
              <w:rPr>
                <w:rFonts w:eastAsia="Arial" w:cs="Arial"/>
                <w:sz w:val="24"/>
                <w:szCs w:val="22"/>
                <w:lang w:val="en-US" w:eastAsia="en-US"/>
              </w:rPr>
              <w:t>for</w:t>
            </w:r>
            <w:r w:rsidRPr="001C1CF4">
              <w:rPr>
                <w:rFonts w:eastAsia="Arial" w:cs="Arial"/>
                <w:spacing w:val="-5"/>
                <w:sz w:val="24"/>
                <w:szCs w:val="22"/>
                <w:lang w:val="en-US" w:eastAsia="en-US"/>
              </w:rPr>
              <w:t xml:space="preserve"> </w:t>
            </w:r>
            <w:r w:rsidRPr="001C1CF4">
              <w:rPr>
                <w:rFonts w:eastAsia="Arial" w:cs="Arial"/>
                <w:sz w:val="24"/>
                <w:szCs w:val="22"/>
                <w:lang w:val="en-US" w:eastAsia="en-US"/>
              </w:rPr>
              <w:t>budget</w:t>
            </w:r>
            <w:r w:rsidRPr="001C1CF4">
              <w:rPr>
                <w:rFonts w:eastAsia="Arial" w:cs="Arial"/>
                <w:spacing w:val="-6"/>
                <w:sz w:val="24"/>
                <w:szCs w:val="22"/>
                <w:lang w:val="en-US" w:eastAsia="en-US"/>
              </w:rPr>
              <w:t xml:space="preserve"> </w:t>
            </w:r>
            <w:r w:rsidRPr="001C1CF4">
              <w:rPr>
                <w:rFonts w:eastAsia="Arial" w:cs="Arial"/>
                <w:sz w:val="24"/>
                <w:szCs w:val="22"/>
                <w:lang w:val="en-US" w:eastAsia="en-US"/>
              </w:rPr>
              <w:t>accuracy</w:t>
            </w:r>
            <w:r w:rsidRPr="001C1CF4">
              <w:rPr>
                <w:rFonts w:eastAsia="Arial" w:cs="Arial"/>
                <w:spacing w:val="-5"/>
                <w:sz w:val="24"/>
                <w:szCs w:val="22"/>
                <w:lang w:val="en-US" w:eastAsia="en-US"/>
              </w:rPr>
              <w:t xml:space="preserve"> </w:t>
            </w:r>
            <w:r w:rsidRPr="001C1CF4">
              <w:rPr>
                <w:rFonts w:eastAsia="Arial" w:cs="Arial"/>
                <w:sz w:val="24"/>
                <w:szCs w:val="22"/>
                <w:lang w:val="en-US" w:eastAsia="en-US"/>
              </w:rPr>
              <w:t>through</w:t>
            </w:r>
            <w:r w:rsidRPr="001C1CF4">
              <w:rPr>
                <w:rFonts w:eastAsia="Arial" w:cs="Arial"/>
                <w:spacing w:val="-5"/>
                <w:sz w:val="24"/>
                <w:szCs w:val="22"/>
                <w:lang w:val="en-US" w:eastAsia="en-US"/>
              </w:rPr>
              <w:t xml:space="preserve"> </w:t>
            </w:r>
            <w:r w:rsidRPr="001C1CF4">
              <w:rPr>
                <w:rFonts w:eastAsia="Arial" w:cs="Arial"/>
                <w:spacing w:val="-2"/>
                <w:sz w:val="24"/>
                <w:szCs w:val="22"/>
                <w:lang w:val="en-US" w:eastAsia="en-US"/>
              </w:rPr>
              <w:t>construction</w:t>
            </w:r>
          </w:p>
        </w:tc>
        <w:tc>
          <w:tcPr>
            <w:tcW w:w="1695" w:type="dxa"/>
          </w:tcPr>
          <w:p w14:paraId="3BF8F0B3" w14:textId="77777777" w:rsidR="001C1CF4" w:rsidRPr="001C1CF4" w:rsidRDefault="001C1CF4" w:rsidP="001C1CF4">
            <w:pPr>
              <w:widowControl w:val="0"/>
              <w:autoSpaceDE w:val="0"/>
              <w:autoSpaceDN w:val="0"/>
              <w:spacing w:before="2" w:after="0" w:line="240" w:lineRule="auto"/>
              <w:ind w:left="97"/>
              <w:jc w:val="left"/>
              <w:rPr>
                <w:rFonts w:eastAsia="Arial" w:cs="Arial"/>
                <w:sz w:val="22"/>
                <w:szCs w:val="22"/>
                <w:lang w:val="en-US" w:eastAsia="en-US"/>
              </w:rPr>
            </w:pPr>
            <w:r w:rsidRPr="001C1CF4">
              <w:rPr>
                <w:rFonts w:eastAsia="Arial" w:cs="Arial"/>
                <w:spacing w:val="-2"/>
                <w:sz w:val="22"/>
                <w:szCs w:val="22"/>
                <w:lang w:val="en-US" w:eastAsia="en-US"/>
              </w:rPr>
              <w:t>12/04/2023</w:t>
            </w:r>
          </w:p>
        </w:tc>
      </w:tr>
    </w:tbl>
    <w:p w14:paraId="45106852" w14:textId="217EE1BD" w:rsidR="001C1CF4" w:rsidRDefault="001C1CF4">
      <w:pPr>
        <w:rPr>
          <w:rFonts w:eastAsia="Times New Roman" w:cs="Arial"/>
          <w:b/>
          <w:bCs/>
          <w:color w:val="222222"/>
          <w:sz w:val="24"/>
          <w:szCs w:val="24"/>
        </w:rPr>
      </w:pPr>
      <w:r>
        <w:rPr>
          <w:rFonts w:eastAsia="Times New Roman" w:cs="Arial"/>
          <w:b/>
          <w:bCs/>
          <w:color w:val="222222"/>
          <w:sz w:val="24"/>
          <w:szCs w:val="24"/>
        </w:rPr>
        <w:br w:type="page"/>
      </w:r>
    </w:p>
    <w:tbl>
      <w:tblPr>
        <w:tblW w:w="14595"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5"/>
        <w:gridCol w:w="5910"/>
        <w:gridCol w:w="5955"/>
        <w:gridCol w:w="1695"/>
      </w:tblGrid>
      <w:tr w:rsidR="001C1CF4" w:rsidRPr="001C1CF4" w14:paraId="2B35150D" w14:textId="77777777" w:rsidTr="00E423FA">
        <w:trPr>
          <w:trHeight w:val="3854"/>
        </w:trPr>
        <w:tc>
          <w:tcPr>
            <w:tcW w:w="1035" w:type="dxa"/>
          </w:tcPr>
          <w:p w14:paraId="52868A9D" w14:textId="6971DC8C" w:rsidR="001C1CF4" w:rsidRPr="001C1CF4" w:rsidRDefault="001C1CF4" w:rsidP="001C1CF4">
            <w:pPr>
              <w:widowControl w:val="0"/>
              <w:autoSpaceDE w:val="0"/>
              <w:autoSpaceDN w:val="0"/>
              <w:spacing w:after="0" w:line="240" w:lineRule="auto"/>
              <w:jc w:val="left"/>
              <w:rPr>
                <w:rFonts w:ascii="Times New Roman" w:eastAsia="Arial" w:cs="Arial"/>
                <w:sz w:val="22"/>
                <w:szCs w:val="22"/>
                <w:lang w:val="en-US" w:eastAsia="en-US"/>
              </w:rPr>
            </w:pPr>
            <w:r>
              <w:rPr>
                <w:rFonts w:eastAsia="Times New Roman" w:cs="Arial"/>
                <w:b/>
                <w:bCs/>
                <w:color w:val="222222"/>
                <w:sz w:val="24"/>
                <w:szCs w:val="24"/>
              </w:rPr>
              <w:lastRenderedPageBreak/>
              <w:br w:type="page"/>
            </w:r>
          </w:p>
        </w:tc>
        <w:tc>
          <w:tcPr>
            <w:tcW w:w="5910" w:type="dxa"/>
          </w:tcPr>
          <w:p w14:paraId="0E808B6B" w14:textId="77777777" w:rsidR="001C1CF4" w:rsidRPr="001C1CF4" w:rsidRDefault="001C1CF4" w:rsidP="001C1CF4">
            <w:pPr>
              <w:widowControl w:val="0"/>
              <w:autoSpaceDE w:val="0"/>
              <w:autoSpaceDN w:val="0"/>
              <w:spacing w:after="0" w:line="240" w:lineRule="auto"/>
              <w:jc w:val="left"/>
              <w:rPr>
                <w:rFonts w:ascii="Times New Roman" w:eastAsia="Arial" w:cs="Arial"/>
                <w:sz w:val="22"/>
                <w:szCs w:val="22"/>
                <w:lang w:val="en-US" w:eastAsia="en-US"/>
              </w:rPr>
            </w:pPr>
          </w:p>
        </w:tc>
        <w:tc>
          <w:tcPr>
            <w:tcW w:w="5955" w:type="dxa"/>
          </w:tcPr>
          <w:p w14:paraId="74714E4D" w14:textId="77777777" w:rsidR="001C1CF4" w:rsidRPr="001C1CF4" w:rsidRDefault="001C1CF4" w:rsidP="001C1CF4">
            <w:pPr>
              <w:widowControl w:val="0"/>
              <w:autoSpaceDE w:val="0"/>
              <w:autoSpaceDN w:val="0"/>
              <w:spacing w:before="3" w:after="0" w:line="240" w:lineRule="auto"/>
              <w:ind w:left="97"/>
              <w:jc w:val="left"/>
              <w:rPr>
                <w:rFonts w:eastAsia="Arial" w:cs="Arial"/>
                <w:sz w:val="24"/>
                <w:szCs w:val="22"/>
                <w:lang w:val="en-US" w:eastAsia="en-US"/>
              </w:rPr>
            </w:pPr>
            <w:r w:rsidRPr="001C1CF4">
              <w:rPr>
                <w:rFonts w:eastAsia="Arial" w:cs="Arial"/>
                <w:sz w:val="24"/>
                <w:szCs w:val="22"/>
                <w:lang w:val="en-US" w:eastAsia="en-US"/>
              </w:rPr>
              <w:t>and</w:t>
            </w:r>
            <w:r w:rsidRPr="001C1CF4">
              <w:rPr>
                <w:rFonts w:eastAsia="Arial" w:cs="Arial"/>
                <w:spacing w:val="-4"/>
                <w:sz w:val="24"/>
                <w:szCs w:val="22"/>
                <w:lang w:val="en-US" w:eastAsia="en-US"/>
              </w:rPr>
              <w:t xml:space="preserve"> </w:t>
            </w:r>
            <w:r w:rsidRPr="001C1CF4">
              <w:rPr>
                <w:rFonts w:eastAsia="Arial" w:cs="Arial"/>
                <w:sz w:val="24"/>
                <w:szCs w:val="22"/>
                <w:lang w:val="en-US" w:eastAsia="en-US"/>
              </w:rPr>
              <w:t>in</w:t>
            </w:r>
            <w:r w:rsidRPr="001C1CF4">
              <w:rPr>
                <w:rFonts w:eastAsia="Arial" w:cs="Arial"/>
                <w:spacing w:val="-4"/>
                <w:sz w:val="24"/>
                <w:szCs w:val="22"/>
                <w:lang w:val="en-US" w:eastAsia="en-US"/>
              </w:rPr>
              <w:t xml:space="preserve"> </w:t>
            </w:r>
            <w:r w:rsidRPr="001C1CF4">
              <w:rPr>
                <w:rFonts w:eastAsia="Arial" w:cs="Arial"/>
                <w:sz w:val="24"/>
                <w:szCs w:val="22"/>
                <w:lang w:val="en-US" w:eastAsia="en-US"/>
              </w:rPr>
              <w:t>the</w:t>
            </w:r>
            <w:r w:rsidRPr="001C1CF4">
              <w:rPr>
                <w:rFonts w:eastAsia="Arial" w:cs="Arial"/>
                <w:spacing w:val="-4"/>
                <w:sz w:val="24"/>
                <w:szCs w:val="22"/>
                <w:lang w:val="en-US" w:eastAsia="en-US"/>
              </w:rPr>
              <w:t xml:space="preserve"> </w:t>
            </w:r>
            <w:r w:rsidRPr="001C1CF4">
              <w:rPr>
                <w:rFonts w:eastAsia="Arial" w:cs="Arial"/>
                <w:sz w:val="24"/>
                <w:szCs w:val="22"/>
                <w:lang w:val="en-US" w:eastAsia="en-US"/>
              </w:rPr>
              <w:t>first</w:t>
            </w:r>
            <w:r w:rsidRPr="001C1CF4">
              <w:rPr>
                <w:rFonts w:eastAsia="Arial" w:cs="Arial"/>
                <w:spacing w:val="-4"/>
                <w:sz w:val="24"/>
                <w:szCs w:val="22"/>
                <w:lang w:val="en-US" w:eastAsia="en-US"/>
              </w:rPr>
              <w:t xml:space="preserve"> </w:t>
            </w:r>
            <w:r w:rsidRPr="001C1CF4">
              <w:rPr>
                <w:rFonts w:eastAsia="Arial" w:cs="Arial"/>
                <w:sz w:val="24"/>
                <w:szCs w:val="22"/>
                <w:lang w:val="en-US" w:eastAsia="en-US"/>
              </w:rPr>
              <w:t>year</w:t>
            </w:r>
            <w:r w:rsidRPr="001C1CF4">
              <w:rPr>
                <w:rFonts w:eastAsia="Arial" w:cs="Arial"/>
                <w:spacing w:val="-4"/>
                <w:sz w:val="24"/>
                <w:szCs w:val="22"/>
                <w:lang w:val="en-US" w:eastAsia="en-US"/>
              </w:rPr>
              <w:t xml:space="preserve"> </w:t>
            </w:r>
            <w:r w:rsidRPr="001C1CF4">
              <w:rPr>
                <w:rFonts w:eastAsia="Arial" w:cs="Arial"/>
                <w:sz w:val="24"/>
                <w:szCs w:val="22"/>
                <w:lang w:val="en-US" w:eastAsia="en-US"/>
              </w:rPr>
              <w:t>of</w:t>
            </w:r>
            <w:r w:rsidRPr="001C1CF4">
              <w:rPr>
                <w:rFonts w:eastAsia="Arial" w:cs="Arial"/>
                <w:spacing w:val="-4"/>
                <w:sz w:val="24"/>
                <w:szCs w:val="22"/>
                <w:lang w:val="en-US" w:eastAsia="en-US"/>
              </w:rPr>
              <w:t xml:space="preserve"> </w:t>
            </w:r>
            <w:r w:rsidRPr="001C1CF4">
              <w:rPr>
                <w:rFonts w:eastAsia="Arial" w:cs="Arial"/>
                <w:sz w:val="24"/>
                <w:szCs w:val="22"/>
                <w:lang w:val="en-US" w:eastAsia="en-US"/>
              </w:rPr>
              <w:t>occupation</w:t>
            </w:r>
            <w:r w:rsidRPr="001C1CF4">
              <w:rPr>
                <w:rFonts w:eastAsia="Arial" w:cs="Arial"/>
                <w:spacing w:val="-4"/>
                <w:sz w:val="24"/>
                <w:szCs w:val="22"/>
                <w:lang w:val="en-US" w:eastAsia="en-US"/>
              </w:rPr>
              <w:t xml:space="preserve"> </w:t>
            </w:r>
            <w:r w:rsidRPr="001C1CF4">
              <w:rPr>
                <w:rFonts w:eastAsia="Arial" w:cs="Arial"/>
                <w:sz w:val="24"/>
                <w:szCs w:val="22"/>
                <w:lang w:val="en-US" w:eastAsia="en-US"/>
              </w:rPr>
              <w:t>will</w:t>
            </w:r>
            <w:r w:rsidRPr="001C1CF4">
              <w:rPr>
                <w:rFonts w:eastAsia="Arial" w:cs="Arial"/>
                <w:spacing w:val="-4"/>
                <w:sz w:val="24"/>
                <w:szCs w:val="22"/>
                <w:lang w:val="en-US" w:eastAsia="en-US"/>
              </w:rPr>
              <w:t xml:space="preserve"> </w:t>
            </w:r>
            <w:r w:rsidRPr="001C1CF4">
              <w:rPr>
                <w:rFonts w:eastAsia="Arial" w:cs="Arial"/>
                <w:sz w:val="24"/>
                <w:szCs w:val="22"/>
                <w:lang w:val="en-US" w:eastAsia="en-US"/>
              </w:rPr>
              <w:t>be</w:t>
            </w:r>
            <w:r w:rsidRPr="001C1CF4">
              <w:rPr>
                <w:rFonts w:eastAsia="Arial" w:cs="Arial"/>
                <w:spacing w:val="-4"/>
                <w:sz w:val="24"/>
                <w:szCs w:val="22"/>
                <w:lang w:val="en-US" w:eastAsia="en-US"/>
              </w:rPr>
              <w:t xml:space="preserve"> </w:t>
            </w:r>
            <w:r w:rsidRPr="001C1CF4">
              <w:rPr>
                <w:rFonts w:eastAsia="Arial" w:cs="Arial"/>
                <w:sz w:val="24"/>
                <w:szCs w:val="22"/>
                <w:lang w:val="en-US" w:eastAsia="en-US"/>
              </w:rPr>
              <w:t>extended</w:t>
            </w:r>
            <w:r w:rsidRPr="001C1CF4">
              <w:rPr>
                <w:rFonts w:eastAsia="Arial" w:cs="Arial"/>
                <w:spacing w:val="-4"/>
                <w:sz w:val="24"/>
                <w:szCs w:val="22"/>
                <w:lang w:val="en-US" w:eastAsia="en-US"/>
              </w:rPr>
              <w:t xml:space="preserve"> </w:t>
            </w:r>
            <w:r w:rsidRPr="001C1CF4">
              <w:rPr>
                <w:rFonts w:eastAsia="Arial" w:cs="Arial"/>
                <w:sz w:val="24"/>
                <w:szCs w:val="22"/>
                <w:lang w:val="en-US" w:eastAsia="en-US"/>
              </w:rPr>
              <w:t>to 20% at a property level.</w:t>
            </w:r>
          </w:p>
          <w:p w14:paraId="39D5D649" w14:textId="77777777" w:rsidR="001C1CF4" w:rsidRPr="001C1CF4" w:rsidRDefault="001C1CF4" w:rsidP="001C1CF4">
            <w:pPr>
              <w:widowControl w:val="0"/>
              <w:autoSpaceDE w:val="0"/>
              <w:autoSpaceDN w:val="0"/>
              <w:spacing w:after="0" w:line="240" w:lineRule="auto"/>
              <w:ind w:left="97"/>
              <w:jc w:val="left"/>
              <w:rPr>
                <w:rFonts w:eastAsia="Arial" w:cs="Arial"/>
                <w:sz w:val="24"/>
                <w:szCs w:val="22"/>
                <w:lang w:val="en-US" w:eastAsia="en-US"/>
              </w:rPr>
            </w:pPr>
            <w:r w:rsidRPr="001C1CF4">
              <w:rPr>
                <w:rFonts w:eastAsia="Arial" w:cs="Arial"/>
                <w:sz w:val="24"/>
                <w:szCs w:val="22"/>
                <w:lang w:val="en-US" w:eastAsia="en-US"/>
              </w:rPr>
              <w:t>Tolerances</w:t>
            </w:r>
            <w:r w:rsidRPr="001C1CF4">
              <w:rPr>
                <w:rFonts w:eastAsia="Arial" w:cs="Arial"/>
                <w:spacing w:val="-10"/>
                <w:sz w:val="24"/>
                <w:szCs w:val="22"/>
                <w:lang w:val="en-US" w:eastAsia="en-US"/>
              </w:rPr>
              <w:t xml:space="preserve"> </w:t>
            </w:r>
            <w:r w:rsidRPr="001C1CF4">
              <w:rPr>
                <w:rFonts w:eastAsia="Arial" w:cs="Arial"/>
                <w:sz w:val="24"/>
                <w:szCs w:val="22"/>
                <w:lang w:val="en-US" w:eastAsia="en-US"/>
              </w:rPr>
              <w:t>may</w:t>
            </w:r>
            <w:r w:rsidRPr="001C1CF4">
              <w:rPr>
                <w:rFonts w:eastAsia="Arial" w:cs="Arial"/>
                <w:spacing w:val="-10"/>
                <w:sz w:val="24"/>
                <w:szCs w:val="22"/>
                <w:lang w:val="en-US" w:eastAsia="en-US"/>
              </w:rPr>
              <w:t xml:space="preserve"> </w:t>
            </w:r>
            <w:r w:rsidRPr="001C1CF4">
              <w:rPr>
                <w:rFonts w:eastAsia="Arial" w:cs="Arial"/>
                <w:sz w:val="24"/>
                <w:szCs w:val="22"/>
                <w:lang w:val="en-US" w:eastAsia="en-US"/>
              </w:rPr>
              <w:t>be</w:t>
            </w:r>
            <w:r w:rsidRPr="001C1CF4">
              <w:rPr>
                <w:rFonts w:eastAsia="Arial" w:cs="Arial"/>
                <w:spacing w:val="-10"/>
                <w:sz w:val="24"/>
                <w:szCs w:val="22"/>
                <w:lang w:val="en-US" w:eastAsia="en-US"/>
              </w:rPr>
              <w:t xml:space="preserve"> </w:t>
            </w:r>
            <w:r w:rsidRPr="001C1CF4">
              <w:rPr>
                <w:rFonts w:eastAsia="Arial" w:cs="Arial"/>
                <w:sz w:val="24"/>
                <w:szCs w:val="22"/>
                <w:lang w:val="en-US" w:eastAsia="en-US"/>
              </w:rPr>
              <w:t>breached</w:t>
            </w:r>
            <w:r w:rsidRPr="001C1CF4">
              <w:rPr>
                <w:rFonts w:eastAsia="Arial" w:cs="Arial"/>
                <w:spacing w:val="-10"/>
                <w:sz w:val="24"/>
                <w:szCs w:val="22"/>
                <w:lang w:val="en-US" w:eastAsia="en-US"/>
              </w:rPr>
              <w:t xml:space="preserve"> </w:t>
            </w:r>
            <w:r w:rsidRPr="001C1CF4">
              <w:rPr>
                <w:rFonts w:eastAsia="Arial" w:cs="Arial"/>
                <w:sz w:val="24"/>
                <w:szCs w:val="22"/>
                <w:lang w:val="en-US" w:eastAsia="en-US"/>
              </w:rPr>
              <w:t>where</w:t>
            </w:r>
            <w:r w:rsidRPr="001C1CF4">
              <w:rPr>
                <w:rFonts w:eastAsia="Arial" w:cs="Arial"/>
                <w:spacing w:val="-10"/>
                <w:sz w:val="24"/>
                <w:szCs w:val="22"/>
                <w:lang w:val="en-US" w:eastAsia="en-US"/>
              </w:rPr>
              <w:t xml:space="preserve"> </w:t>
            </w:r>
            <w:r w:rsidRPr="001C1CF4">
              <w:rPr>
                <w:rFonts w:eastAsia="Arial" w:cs="Arial"/>
                <w:sz w:val="24"/>
                <w:szCs w:val="22"/>
                <w:lang w:val="en-US" w:eastAsia="en-US"/>
              </w:rPr>
              <w:t>impacts</w:t>
            </w:r>
            <w:r w:rsidRPr="001C1CF4">
              <w:rPr>
                <w:rFonts w:eastAsia="Arial" w:cs="Arial"/>
                <w:spacing w:val="-10"/>
                <w:sz w:val="24"/>
                <w:szCs w:val="22"/>
                <w:lang w:val="en-US" w:eastAsia="en-US"/>
              </w:rPr>
              <w:t xml:space="preserve"> </w:t>
            </w:r>
            <w:r w:rsidRPr="001C1CF4">
              <w:rPr>
                <w:rFonts w:eastAsia="Arial" w:cs="Arial"/>
                <w:sz w:val="24"/>
                <w:szCs w:val="22"/>
                <w:lang w:val="en-US" w:eastAsia="en-US"/>
              </w:rPr>
              <w:t>could</w:t>
            </w:r>
            <w:r w:rsidRPr="001C1CF4">
              <w:rPr>
                <w:rFonts w:eastAsia="Arial" w:cs="Arial"/>
                <w:spacing w:val="-10"/>
                <w:sz w:val="24"/>
                <w:szCs w:val="22"/>
                <w:lang w:val="en-US" w:eastAsia="en-US"/>
              </w:rPr>
              <w:t xml:space="preserve"> </w:t>
            </w:r>
            <w:r w:rsidRPr="001C1CF4">
              <w:rPr>
                <w:rFonts w:eastAsia="Arial" w:cs="Arial"/>
                <w:sz w:val="24"/>
                <w:szCs w:val="22"/>
                <w:lang w:val="en-US" w:eastAsia="en-US"/>
              </w:rPr>
              <w:t>not be reasonably forecast, e.g.</w:t>
            </w:r>
          </w:p>
          <w:p w14:paraId="5B8A812A" w14:textId="77777777" w:rsidR="001C1CF4" w:rsidRPr="001C1CF4" w:rsidRDefault="001C1CF4" w:rsidP="001C1CF4">
            <w:pPr>
              <w:widowControl w:val="0"/>
              <w:numPr>
                <w:ilvl w:val="0"/>
                <w:numId w:val="49"/>
              </w:numPr>
              <w:tabs>
                <w:tab w:val="left" w:pos="517"/>
                <w:tab w:val="left" w:pos="518"/>
              </w:tabs>
              <w:autoSpaceDE w:val="0"/>
              <w:autoSpaceDN w:val="0"/>
              <w:spacing w:after="0" w:line="240" w:lineRule="auto"/>
              <w:ind w:hanging="361"/>
              <w:jc w:val="left"/>
              <w:rPr>
                <w:rFonts w:eastAsia="Arial" w:cs="Arial"/>
                <w:sz w:val="24"/>
                <w:szCs w:val="22"/>
                <w:lang w:val="en-US" w:eastAsia="en-US"/>
              </w:rPr>
            </w:pPr>
            <w:r w:rsidRPr="001C1CF4">
              <w:rPr>
                <w:rFonts w:eastAsia="Arial" w:cs="Arial"/>
                <w:sz w:val="24"/>
                <w:szCs w:val="22"/>
                <w:lang w:val="en-US" w:eastAsia="en-US"/>
              </w:rPr>
              <w:t xml:space="preserve">Occupancy changes in the </w:t>
            </w:r>
            <w:r w:rsidRPr="001C1CF4">
              <w:rPr>
                <w:rFonts w:eastAsia="Arial" w:cs="Arial"/>
                <w:spacing w:val="-2"/>
                <w:sz w:val="24"/>
                <w:szCs w:val="22"/>
                <w:lang w:val="en-US" w:eastAsia="en-US"/>
              </w:rPr>
              <w:t>building.</w:t>
            </w:r>
          </w:p>
          <w:p w14:paraId="6B8A0F82" w14:textId="77777777" w:rsidR="001C1CF4" w:rsidRPr="001C1CF4" w:rsidRDefault="001C1CF4" w:rsidP="001C1CF4">
            <w:pPr>
              <w:widowControl w:val="0"/>
              <w:numPr>
                <w:ilvl w:val="0"/>
                <w:numId w:val="49"/>
              </w:numPr>
              <w:tabs>
                <w:tab w:val="left" w:pos="517"/>
                <w:tab w:val="left" w:pos="518"/>
              </w:tabs>
              <w:autoSpaceDE w:val="0"/>
              <w:autoSpaceDN w:val="0"/>
              <w:spacing w:after="0" w:line="240" w:lineRule="auto"/>
              <w:ind w:hanging="361"/>
              <w:jc w:val="left"/>
              <w:rPr>
                <w:rFonts w:eastAsia="Arial" w:cs="Arial"/>
                <w:sz w:val="24"/>
                <w:szCs w:val="22"/>
                <w:lang w:val="en-US" w:eastAsia="en-US"/>
              </w:rPr>
            </w:pPr>
            <w:r w:rsidRPr="001C1CF4">
              <w:rPr>
                <w:rFonts w:eastAsia="Arial" w:cs="Arial"/>
                <w:sz w:val="24"/>
                <w:szCs w:val="22"/>
                <w:lang w:val="en-US" w:eastAsia="en-US"/>
              </w:rPr>
              <w:t>Efficiency</w:t>
            </w:r>
            <w:r w:rsidRPr="001C1CF4">
              <w:rPr>
                <w:rFonts w:eastAsia="Arial" w:cs="Arial"/>
                <w:spacing w:val="-1"/>
                <w:sz w:val="24"/>
                <w:szCs w:val="22"/>
                <w:lang w:val="en-US" w:eastAsia="en-US"/>
              </w:rPr>
              <w:t xml:space="preserve"> </w:t>
            </w:r>
            <w:r w:rsidRPr="001C1CF4">
              <w:rPr>
                <w:rFonts w:eastAsia="Arial" w:cs="Arial"/>
                <w:sz w:val="24"/>
                <w:szCs w:val="22"/>
                <w:lang w:val="en-US" w:eastAsia="en-US"/>
              </w:rPr>
              <w:t>initiatives</w:t>
            </w:r>
            <w:r w:rsidRPr="001C1CF4">
              <w:rPr>
                <w:rFonts w:eastAsia="Arial" w:cs="Arial"/>
                <w:spacing w:val="-1"/>
                <w:sz w:val="24"/>
                <w:szCs w:val="22"/>
                <w:lang w:val="en-US" w:eastAsia="en-US"/>
              </w:rPr>
              <w:t xml:space="preserve"> </w:t>
            </w:r>
            <w:r w:rsidRPr="001C1CF4">
              <w:rPr>
                <w:rFonts w:eastAsia="Arial" w:cs="Arial"/>
                <w:sz w:val="24"/>
                <w:szCs w:val="22"/>
                <w:lang w:val="en-US" w:eastAsia="en-US"/>
              </w:rPr>
              <w:t>introduced</w:t>
            </w:r>
            <w:r w:rsidRPr="001C1CF4">
              <w:rPr>
                <w:rFonts w:eastAsia="Arial" w:cs="Arial"/>
                <w:spacing w:val="-1"/>
                <w:sz w:val="24"/>
                <w:szCs w:val="22"/>
                <w:lang w:val="en-US" w:eastAsia="en-US"/>
              </w:rPr>
              <w:t xml:space="preserve"> </w:t>
            </w:r>
            <w:r w:rsidRPr="001C1CF4">
              <w:rPr>
                <w:rFonts w:eastAsia="Arial" w:cs="Arial"/>
                <w:sz w:val="24"/>
                <w:szCs w:val="22"/>
                <w:lang w:val="en-US" w:eastAsia="en-US"/>
              </w:rPr>
              <w:t>to</w:t>
            </w:r>
            <w:r w:rsidRPr="001C1CF4">
              <w:rPr>
                <w:rFonts w:eastAsia="Arial" w:cs="Arial"/>
                <w:spacing w:val="-1"/>
                <w:sz w:val="24"/>
                <w:szCs w:val="22"/>
                <w:lang w:val="en-US" w:eastAsia="en-US"/>
              </w:rPr>
              <w:t xml:space="preserve"> </w:t>
            </w:r>
            <w:r w:rsidRPr="001C1CF4">
              <w:rPr>
                <w:rFonts w:eastAsia="Arial" w:cs="Arial"/>
                <w:sz w:val="24"/>
                <w:szCs w:val="22"/>
                <w:lang w:val="en-US" w:eastAsia="en-US"/>
              </w:rPr>
              <w:t>the</w:t>
            </w:r>
            <w:r w:rsidRPr="001C1CF4">
              <w:rPr>
                <w:rFonts w:eastAsia="Arial" w:cs="Arial"/>
                <w:spacing w:val="-1"/>
                <w:sz w:val="24"/>
                <w:szCs w:val="22"/>
                <w:lang w:val="en-US" w:eastAsia="en-US"/>
              </w:rPr>
              <w:t xml:space="preserve"> </w:t>
            </w:r>
            <w:r w:rsidRPr="001C1CF4">
              <w:rPr>
                <w:rFonts w:eastAsia="Arial" w:cs="Arial"/>
                <w:spacing w:val="-2"/>
                <w:sz w:val="24"/>
                <w:szCs w:val="22"/>
                <w:lang w:val="en-US" w:eastAsia="en-US"/>
              </w:rPr>
              <w:t>building.</w:t>
            </w:r>
          </w:p>
          <w:p w14:paraId="2A81D39B" w14:textId="77777777" w:rsidR="001C1CF4" w:rsidRPr="001C1CF4" w:rsidRDefault="001C1CF4" w:rsidP="001C1CF4">
            <w:pPr>
              <w:widowControl w:val="0"/>
              <w:numPr>
                <w:ilvl w:val="0"/>
                <w:numId w:val="49"/>
              </w:numPr>
              <w:tabs>
                <w:tab w:val="left" w:pos="517"/>
                <w:tab w:val="left" w:pos="518"/>
              </w:tabs>
              <w:autoSpaceDE w:val="0"/>
              <w:autoSpaceDN w:val="0"/>
              <w:spacing w:after="0" w:line="240" w:lineRule="auto"/>
              <w:ind w:right="337"/>
              <w:jc w:val="left"/>
              <w:rPr>
                <w:rFonts w:eastAsia="Arial" w:cs="Arial"/>
                <w:sz w:val="24"/>
                <w:szCs w:val="22"/>
                <w:lang w:val="en-US" w:eastAsia="en-US"/>
              </w:rPr>
            </w:pPr>
            <w:r w:rsidRPr="001C1CF4">
              <w:rPr>
                <w:rFonts w:eastAsia="Arial" w:cs="Arial"/>
                <w:sz w:val="24"/>
                <w:szCs w:val="22"/>
                <w:lang w:val="en-US" w:eastAsia="en-US"/>
              </w:rPr>
              <w:t>Actual</w:t>
            </w:r>
            <w:r w:rsidRPr="001C1CF4">
              <w:rPr>
                <w:rFonts w:eastAsia="Arial" w:cs="Arial"/>
                <w:spacing w:val="-6"/>
                <w:sz w:val="24"/>
                <w:szCs w:val="22"/>
                <w:lang w:val="en-US" w:eastAsia="en-US"/>
              </w:rPr>
              <w:t xml:space="preserve"> </w:t>
            </w:r>
            <w:r w:rsidRPr="001C1CF4">
              <w:rPr>
                <w:rFonts w:eastAsia="Arial" w:cs="Arial"/>
                <w:sz w:val="24"/>
                <w:szCs w:val="22"/>
                <w:lang w:val="en-US" w:eastAsia="en-US"/>
              </w:rPr>
              <w:t>inflation</w:t>
            </w:r>
            <w:r w:rsidRPr="001C1CF4">
              <w:rPr>
                <w:rFonts w:eastAsia="Arial" w:cs="Arial"/>
                <w:spacing w:val="-6"/>
                <w:sz w:val="24"/>
                <w:szCs w:val="22"/>
                <w:lang w:val="en-US" w:eastAsia="en-US"/>
              </w:rPr>
              <w:t xml:space="preserve"> </w:t>
            </w:r>
            <w:r w:rsidRPr="001C1CF4">
              <w:rPr>
                <w:rFonts w:eastAsia="Arial" w:cs="Arial"/>
                <w:sz w:val="24"/>
                <w:szCs w:val="22"/>
                <w:lang w:val="en-US" w:eastAsia="en-US"/>
              </w:rPr>
              <w:t>falls</w:t>
            </w:r>
            <w:r w:rsidRPr="001C1CF4">
              <w:rPr>
                <w:rFonts w:eastAsia="Arial" w:cs="Arial"/>
                <w:spacing w:val="-6"/>
                <w:sz w:val="24"/>
                <w:szCs w:val="22"/>
                <w:lang w:val="en-US" w:eastAsia="en-US"/>
              </w:rPr>
              <w:t xml:space="preserve"> </w:t>
            </w:r>
            <w:r w:rsidRPr="001C1CF4">
              <w:rPr>
                <w:rFonts w:eastAsia="Arial" w:cs="Arial"/>
                <w:sz w:val="24"/>
                <w:szCs w:val="22"/>
                <w:lang w:val="en-US" w:eastAsia="en-US"/>
              </w:rPr>
              <w:t>outside</w:t>
            </w:r>
            <w:r w:rsidRPr="001C1CF4">
              <w:rPr>
                <w:rFonts w:eastAsia="Arial" w:cs="Arial"/>
                <w:spacing w:val="-6"/>
                <w:sz w:val="24"/>
                <w:szCs w:val="22"/>
                <w:lang w:val="en-US" w:eastAsia="en-US"/>
              </w:rPr>
              <w:t xml:space="preserve"> </w:t>
            </w:r>
            <w:r w:rsidRPr="001C1CF4">
              <w:rPr>
                <w:rFonts w:eastAsia="Arial" w:cs="Arial"/>
                <w:sz w:val="24"/>
                <w:szCs w:val="22"/>
                <w:lang w:val="en-US" w:eastAsia="en-US"/>
              </w:rPr>
              <w:t>the</w:t>
            </w:r>
            <w:r w:rsidRPr="001C1CF4">
              <w:rPr>
                <w:rFonts w:eastAsia="Arial" w:cs="Arial"/>
                <w:spacing w:val="-6"/>
                <w:sz w:val="24"/>
                <w:szCs w:val="22"/>
                <w:lang w:val="en-US" w:eastAsia="en-US"/>
              </w:rPr>
              <w:t xml:space="preserve"> </w:t>
            </w:r>
            <w:r w:rsidRPr="001C1CF4">
              <w:rPr>
                <w:rFonts w:eastAsia="Arial" w:cs="Arial"/>
                <w:sz w:val="24"/>
                <w:szCs w:val="22"/>
                <w:lang w:val="en-US" w:eastAsia="en-US"/>
              </w:rPr>
              <w:t>range</w:t>
            </w:r>
            <w:r w:rsidRPr="001C1CF4">
              <w:rPr>
                <w:rFonts w:eastAsia="Arial" w:cs="Arial"/>
                <w:spacing w:val="-6"/>
                <w:sz w:val="24"/>
                <w:szCs w:val="22"/>
                <w:lang w:val="en-US" w:eastAsia="en-US"/>
              </w:rPr>
              <w:t xml:space="preserve"> </w:t>
            </w:r>
            <w:r w:rsidRPr="001C1CF4">
              <w:rPr>
                <w:rFonts w:eastAsia="Arial" w:cs="Arial"/>
                <w:sz w:val="24"/>
                <w:szCs w:val="22"/>
                <w:lang w:val="en-US" w:eastAsia="en-US"/>
              </w:rPr>
              <w:t>that</w:t>
            </w:r>
            <w:r w:rsidRPr="001C1CF4">
              <w:rPr>
                <w:rFonts w:eastAsia="Arial" w:cs="Arial"/>
                <w:spacing w:val="-6"/>
                <w:sz w:val="24"/>
                <w:szCs w:val="22"/>
                <w:lang w:val="en-US" w:eastAsia="en-US"/>
              </w:rPr>
              <w:t xml:space="preserve"> </w:t>
            </w:r>
            <w:r w:rsidRPr="001C1CF4">
              <w:rPr>
                <w:rFonts w:eastAsia="Arial" w:cs="Arial"/>
                <w:sz w:val="24"/>
                <w:szCs w:val="22"/>
                <w:lang w:val="en-US" w:eastAsia="en-US"/>
              </w:rPr>
              <w:t xml:space="preserve">could have been reasonably forecast in ‘normal circumstances’ (+/- 10% unless otherwise </w:t>
            </w:r>
            <w:r w:rsidRPr="001C1CF4">
              <w:rPr>
                <w:rFonts w:eastAsia="Arial" w:cs="Arial"/>
                <w:spacing w:val="-2"/>
                <w:sz w:val="24"/>
                <w:szCs w:val="22"/>
                <w:lang w:val="en-US" w:eastAsia="en-US"/>
              </w:rPr>
              <w:t>agreed).</w:t>
            </w:r>
          </w:p>
          <w:p w14:paraId="519FB201" w14:textId="77777777" w:rsidR="001C1CF4" w:rsidRPr="001C1CF4" w:rsidRDefault="001C1CF4" w:rsidP="001C1CF4">
            <w:pPr>
              <w:widowControl w:val="0"/>
              <w:autoSpaceDE w:val="0"/>
              <w:autoSpaceDN w:val="0"/>
              <w:spacing w:after="0" w:line="270" w:lineRule="atLeast"/>
              <w:ind w:left="97"/>
              <w:jc w:val="left"/>
              <w:rPr>
                <w:rFonts w:eastAsia="Arial" w:cs="Arial"/>
                <w:sz w:val="24"/>
                <w:szCs w:val="22"/>
                <w:lang w:val="en-US" w:eastAsia="en-US"/>
              </w:rPr>
            </w:pPr>
            <w:r w:rsidRPr="001C1CF4">
              <w:rPr>
                <w:rFonts w:eastAsia="Arial" w:cs="Arial"/>
                <w:sz w:val="24"/>
                <w:szCs w:val="22"/>
                <w:lang w:val="en-US" w:eastAsia="en-US"/>
              </w:rPr>
              <w:t>Tolerances should not be breached due to budgeting errors,</w:t>
            </w:r>
            <w:r w:rsidRPr="001C1CF4">
              <w:rPr>
                <w:rFonts w:eastAsia="Arial" w:cs="Arial"/>
                <w:spacing w:val="-6"/>
                <w:sz w:val="24"/>
                <w:szCs w:val="22"/>
                <w:lang w:val="en-US" w:eastAsia="en-US"/>
              </w:rPr>
              <w:t xml:space="preserve"> </w:t>
            </w:r>
            <w:r w:rsidRPr="001C1CF4">
              <w:rPr>
                <w:rFonts w:eastAsia="Arial" w:cs="Arial"/>
                <w:sz w:val="24"/>
                <w:szCs w:val="22"/>
                <w:lang w:val="en-US" w:eastAsia="en-US"/>
              </w:rPr>
              <w:t>e.g.</w:t>
            </w:r>
            <w:r w:rsidRPr="001C1CF4">
              <w:rPr>
                <w:rFonts w:eastAsia="Arial" w:cs="Arial"/>
                <w:spacing w:val="-6"/>
                <w:sz w:val="24"/>
                <w:szCs w:val="22"/>
                <w:lang w:val="en-US" w:eastAsia="en-US"/>
              </w:rPr>
              <w:t xml:space="preserve"> </w:t>
            </w:r>
            <w:r w:rsidRPr="001C1CF4">
              <w:rPr>
                <w:rFonts w:eastAsia="Arial" w:cs="Arial"/>
                <w:sz w:val="24"/>
                <w:szCs w:val="22"/>
                <w:lang w:val="en-US" w:eastAsia="en-US"/>
              </w:rPr>
              <w:t>failure</w:t>
            </w:r>
            <w:r w:rsidRPr="001C1CF4">
              <w:rPr>
                <w:rFonts w:eastAsia="Arial" w:cs="Arial"/>
                <w:spacing w:val="-6"/>
                <w:sz w:val="24"/>
                <w:szCs w:val="22"/>
                <w:lang w:val="en-US" w:eastAsia="en-US"/>
              </w:rPr>
              <w:t xml:space="preserve"> </w:t>
            </w:r>
            <w:r w:rsidRPr="001C1CF4">
              <w:rPr>
                <w:rFonts w:eastAsia="Arial" w:cs="Arial"/>
                <w:sz w:val="24"/>
                <w:szCs w:val="22"/>
                <w:lang w:val="en-US" w:eastAsia="en-US"/>
              </w:rPr>
              <w:t>to</w:t>
            </w:r>
            <w:r w:rsidRPr="001C1CF4">
              <w:rPr>
                <w:rFonts w:eastAsia="Arial" w:cs="Arial"/>
                <w:spacing w:val="-6"/>
                <w:sz w:val="24"/>
                <w:szCs w:val="22"/>
                <w:lang w:val="en-US" w:eastAsia="en-US"/>
              </w:rPr>
              <w:t xml:space="preserve"> </w:t>
            </w:r>
            <w:r w:rsidRPr="001C1CF4">
              <w:rPr>
                <w:rFonts w:eastAsia="Arial" w:cs="Arial"/>
                <w:sz w:val="24"/>
                <w:szCs w:val="22"/>
                <w:lang w:val="en-US" w:eastAsia="en-US"/>
              </w:rPr>
              <w:t>reflect</w:t>
            </w:r>
            <w:r w:rsidRPr="001C1CF4">
              <w:rPr>
                <w:rFonts w:eastAsia="Arial" w:cs="Arial"/>
                <w:spacing w:val="-6"/>
                <w:sz w:val="24"/>
                <w:szCs w:val="22"/>
                <w:lang w:val="en-US" w:eastAsia="en-US"/>
              </w:rPr>
              <w:t xml:space="preserve"> </w:t>
            </w:r>
            <w:r w:rsidRPr="001C1CF4">
              <w:rPr>
                <w:rFonts w:eastAsia="Arial" w:cs="Arial"/>
                <w:sz w:val="24"/>
                <w:szCs w:val="22"/>
                <w:lang w:val="en-US" w:eastAsia="en-US"/>
              </w:rPr>
              <w:t>contracted</w:t>
            </w:r>
            <w:r w:rsidRPr="001C1CF4">
              <w:rPr>
                <w:rFonts w:eastAsia="Arial" w:cs="Arial"/>
                <w:spacing w:val="-6"/>
                <w:sz w:val="24"/>
                <w:szCs w:val="22"/>
                <w:lang w:val="en-US" w:eastAsia="en-US"/>
              </w:rPr>
              <w:t xml:space="preserve"> </w:t>
            </w:r>
            <w:r w:rsidRPr="001C1CF4">
              <w:rPr>
                <w:rFonts w:eastAsia="Arial" w:cs="Arial"/>
                <w:sz w:val="24"/>
                <w:szCs w:val="22"/>
                <w:lang w:val="en-US" w:eastAsia="en-US"/>
              </w:rPr>
              <w:t>rates</w:t>
            </w:r>
            <w:r w:rsidRPr="001C1CF4">
              <w:rPr>
                <w:rFonts w:eastAsia="Arial" w:cs="Arial"/>
                <w:spacing w:val="-6"/>
                <w:sz w:val="24"/>
                <w:szCs w:val="22"/>
                <w:lang w:val="en-US" w:eastAsia="en-US"/>
              </w:rPr>
              <w:t xml:space="preserve"> </w:t>
            </w:r>
            <w:r w:rsidRPr="001C1CF4">
              <w:rPr>
                <w:rFonts w:eastAsia="Arial" w:cs="Arial"/>
                <w:sz w:val="24"/>
                <w:szCs w:val="22"/>
                <w:lang w:val="en-US" w:eastAsia="en-US"/>
              </w:rPr>
              <w:t xml:space="preserve">including caps and collars, or known changes in contracted </w:t>
            </w:r>
            <w:r w:rsidRPr="001C1CF4">
              <w:rPr>
                <w:rFonts w:eastAsia="Arial" w:cs="Arial"/>
                <w:spacing w:val="-2"/>
                <w:sz w:val="24"/>
                <w:szCs w:val="22"/>
                <w:lang w:val="en-US" w:eastAsia="en-US"/>
              </w:rPr>
              <w:t>periods/rates.</w:t>
            </w:r>
          </w:p>
        </w:tc>
        <w:tc>
          <w:tcPr>
            <w:tcW w:w="1695" w:type="dxa"/>
          </w:tcPr>
          <w:p w14:paraId="767CC240" w14:textId="77777777" w:rsidR="001C1CF4" w:rsidRPr="001C1CF4" w:rsidRDefault="001C1CF4" w:rsidP="001C1CF4">
            <w:pPr>
              <w:widowControl w:val="0"/>
              <w:autoSpaceDE w:val="0"/>
              <w:autoSpaceDN w:val="0"/>
              <w:spacing w:after="0" w:line="240" w:lineRule="auto"/>
              <w:jc w:val="left"/>
              <w:rPr>
                <w:rFonts w:ascii="Times New Roman" w:eastAsia="Arial" w:cs="Arial"/>
                <w:sz w:val="22"/>
                <w:szCs w:val="22"/>
                <w:lang w:val="en-US" w:eastAsia="en-US"/>
              </w:rPr>
            </w:pPr>
          </w:p>
        </w:tc>
      </w:tr>
      <w:tr w:rsidR="001C1CF4" w:rsidRPr="001C1CF4" w14:paraId="54A3BCA1" w14:textId="77777777" w:rsidTr="00E423FA">
        <w:trPr>
          <w:trHeight w:val="3707"/>
        </w:trPr>
        <w:tc>
          <w:tcPr>
            <w:tcW w:w="1035" w:type="dxa"/>
          </w:tcPr>
          <w:p w14:paraId="2E755AAE" w14:textId="77777777" w:rsidR="001C1CF4" w:rsidRPr="001C1CF4" w:rsidRDefault="001C1CF4" w:rsidP="001C1CF4">
            <w:pPr>
              <w:widowControl w:val="0"/>
              <w:autoSpaceDE w:val="0"/>
              <w:autoSpaceDN w:val="0"/>
              <w:spacing w:after="0" w:line="240" w:lineRule="auto"/>
              <w:jc w:val="center"/>
              <w:rPr>
                <w:rFonts w:eastAsia="Arial" w:cs="Arial"/>
                <w:sz w:val="24"/>
                <w:szCs w:val="22"/>
                <w:lang w:val="en-US" w:eastAsia="en-US"/>
              </w:rPr>
            </w:pPr>
            <w:r w:rsidRPr="001C1CF4">
              <w:rPr>
                <w:rFonts w:eastAsia="Arial" w:cs="Arial"/>
                <w:sz w:val="24"/>
                <w:szCs w:val="22"/>
                <w:lang w:val="en-US" w:eastAsia="en-US"/>
              </w:rPr>
              <w:t>9</w:t>
            </w:r>
          </w:p>
        </w:tc>
        <w:tc>
          <w:tcPr>
            <w:tcW w:w="5910" w:type="dxa"/>
          </w:tcPr>
          <w:p w14:paraId="67249F93" w14:textId="77777777" w:rsidR="001C1CF4" w:rsidRPr="001C1CF4" w:rsidRDefault="001C1CF4" w:rsidP="001C1CF4">
            <w:pPr>
              <w:widowControl w:val="0"/>
              <w:autoSpaceDE w:val="0"/>
              <w:autoSpaceDN w:val="0"/>
              <w:spacing w:before="2" w:after="0" w:line="247" w:lineRule="auto"/>
              <w:ind w:left="97" w:right="239"/>
              <w:jc w:val="left"/>
              <w:rPr>
                <w:rFonts w:ascii="Trebuchet MS" w:eastAsia="Arial" w:hAnsi="Trebuchet MS" w:cs="Arial"/>
                <w:szCs w:val="22"/>
                <w:lang w:val="en-US" w:eastAsia="en-US"/>
              </w:rPr>
            </w:pPr>
            <w:r w:rsidRPr="001C1CF4">
              <w:rPr>
                <w:rFonts w:ascii="Trebuchet MS" w:eastAsia="Arial" w:hAnsi="Trebuchet MS" w:cs="Arial"/>
                <w:szCs w:val="22"/>
                <w:lang w:val="en-US" w:eastAsia="en-US"/>
              </w:rPr>
              <w:t>Please</w:t>
            </w:r>
            <w:r w:rsidRPr="001C1CF4">
              <w:rPr>
                <w:rFonts w:ascii="Trebuchet MS" w:eastAsia="Arial" w:hAnsi="Trebuchet MS" w:cs="Arial"/>
                <w:spacing w:val="-13"/>
                <w:szCs w:val="22"/>
                <w:lang w:val="en-US" w:eastAsia="en-US"/>
              </w:rPr>
              <w:t xml:space="preserve"> </w:t>
            </w:r>
            <w:r w:rsidRPr="001C1CF4">
              <w:rPr>
                <w:rFonts w:ascii="Trebuchet MS" w:eastAsia="Arial" w:hAnsi="Trebuchet MS" w:cs="Arial"/>
                <w:szCs w:val="22"/>
                <w:lang w:val="en-US" w:eastAsia="en-US"/>
              </w:rPr>
              <w:t>ﬁnd</w:t>
            </w:r>
            <w:r w:rsidRPr="001C1CF4">
              <w:rPr>
                <w:rFonts w:ascii="Trebuchet MS" w:eastAsia="Arial" w:hAnsi="Trebuchet MS" w:cs="Arial"/>
                <w:spacing w:val="-13"/>
                <w:szCs w:val="22"/>
                <w:lang w:val="en-US" w:eastAsia="en-US"/>
              </w:rPr>
              <w:t xml:space="preserve"> </w:t>
            </w:r>
            <w:r w:rsidRPr="001C1CF4">
              <w:rPr>
                <w:rFonts w:ascii="Trebuchet MS" w:eastAsia="Arial" w:hAnsi="Trebuchet MS" w:cs="Arial"/>
                <w:szCs w:val="22"/>
                <w:lang w:val="en-US" w:eastAsia="en-US"/>
              </w:rPr>
              <w:t>list</w:t>
            </w:r>
            <w:r w:rsidRPr="001C1CF4">
              <w:rPr>
                <w:rFonts w:ascii="Trebuchet MS" w:eastAsia="Arial" w:hAnsi="Trebuchet MS" w:cs="Arial"/>
                <w:spacing w:val="-13"/>
                <w:szCs w:val="22"/>
                <w:lang w:val="en-US" w:eastAsia="en-US"/>
              </w:rPr>
              <w:t xml:space="preserve"> </w:t>
            </w:r>
            <w:r w:rsidRPr="001C1CF4">
              <w:rPr>
                <w:rFonts w:ascii="Trebuchet MS" w:eastAsia="Arial" w:hAnsi="Trebuchet MS" w:cs="Arial"/>
                <w:szCs w:val="22"/>
                <w:lang w:val="en-US" w:eastAsia="en-US"/>
              </w:rPr>
              <w:t>of</w:t>
            </w:r>
            <w:r w:rsidRPr="001C1CF4">
              <w:rPr>
                <w:rFonts w:ascii="Trebuchet MS" w:eastAsia="Arial" w:hAnsi="Trebuchet MS" w:cs="Arial"/>
                <w:spacing w:val="-13"/>
                <w:szCs w:val="22"/>
                <w:lang w:val="en-US" w:eastAsia="en-US"/>
              </w:rPr>
              <w:t xml:space="preserve"> </w:t>
            </w:r>
            <w:r w:rsidRPr="001C1CF4">
              <w:rPr>
                <w:rFonts w:ascii="Trebuchet MS" w:eastAsia="Arial" w:hAnsi="Trebuchet MS" w:cs="Arial"/>
                <w:szCs w:val="22"/>
                <w:lang w:val="en-US" w:eastAsia="en-US"/>
              </w:rPr>
              <w:t>review</w:t>
            </w:r>
            <w:r w:rsidRPr="001C1CF4">
              <w:rPr>
                <w:rFonts w:ascii="Trebuchet MS" w:eastAsia="Arial" w:hAnsi="Trebuchet MS" w:cs="Arial"/>
                <w:spacing w:val="-13"/>
                <w:szCs w:val="22"/>
                <w:lang w:val="en-US" w:eastAsia="en-US"/>
              </w:rPr>
              <w:t xml:space="preserve"> </w:t>
            </w:r>
            <w:r w:rsidRPr="001C1CF4">
              <w:rPr>
                <w:rFonts w:ascii="Trebuchet MS" w:eastAsia="Arial" w:hAnsi="Trebuchet MS" w:cs="Arial"/>
                <w:szCs w:val="22"/>
                <w:lang w:val="en-US" w:eastAsia="en-US"/>
              </w:rPr>
              <w:t>comments</w:t>
            </w:r>
            <w:r w:rsidRPr="001C1CF4">
              <w:rPr>
                <w:rFonts w:ascii="Trebuchet MS" w:eastAsia="Arial" w:hAnsi="Trebuchet MS" w:cs="Arial"/>
                <w:spacing w:val="-13"/>
                <w:szCs w:val="22"/>
                <w:lang w:val="en-US" w:eastAsia="en-US"/>
              </w:rPr>
              <w:t xml:space="preserve"> </w:t>
            </w:r>
            <w:r w:rsidRPr="001C1CF4">
              <w:rPr>
                <w:rFonts w:ascii="Trebuchet MS" w:eastAsia="Arial" w:hAnsi="Trebuchet MS" w:cs="Arial"/>
                <w:szCs w:val="22"/>
                <w:lang w:val="en-US" w:eastAsia="en-US"/>
              </w:rPr>
              <w:t>/</w:t>
            </w:r>
            <w:r w:rsidRPr="001C1CF4">
              <w:rPr>
                <w:rFonts w:ascii="Trebuchet MS" w:eastAsia="Arial" w:hAnsi="Trebuchet MS" w:cs="Arial"/>
                <w:spacing w:val="-13"/>
                <w:szCs w:val="22"/>
                <w:lang w:val="en-US" w:eastAsia="en-US"/>
              </w:rPr>
              <w:t xml:space="preserve"> </w:t>
            </w:r>
            <w:r w:rsidRPr="001C1CF4">
              <w:rPr>
                <w:rFonts w:ascii="Trebuchet MS" w:eastAsia="Arial" w:hAnsi="Trebuchet MS" w:cs="Arial"/>
                <w:szCs w:val="22"/>
                <w:lang w:val="en-US" w:eastAsia="en-US"/>
              </w:rPr>
              <w:t>proposed</w:t>
            </w:r>
            <w:r w:rsidRPr="001C1CF4">
              <w:rPr>
                <w:rFonts w:ascii="Trebuchet MS" w:eastAsia="Arial" w:hAnsi="Trebuchet MS" w:cs="Arial"/>
                <w:spacing w:val="-13"/>
                <w:szCs w:val="22"/>
                <w:lang w:val="en-US" w:eastAsia="en-US"/>
              </w:rPr>
              <w:t xml:space="preserve"> </w:t>
            </w:r>
            <w:r w:rsidRPr="001C1CF4">
              <w:rPr>
                <w:rFonts w:ascii="Trebuchet MS" w:eastAsia="Arial" w:hAnsi="Trebuchet MS" w:cs="Arial"/>
                <w:szCs w:val="22"/>
                <w:lang w:val="en-US" w:eastAsia="en-US"/>
              </w:rPr>
              <w:t>wording amends for your consideration.</w:t>
            </w:r>
          </w:p>
          <w:p w14:paraId="030AA67E" w14:textId="77777777" w:rsidR="001C1CF4" w:rsidRPr="001C1CF4" w:rsidRDefault="001C1CF4" w:rsidP="001C1CF4">
            <w:pPr>
              <w:widowControl w:val="0"/>
              <w:autoSpaceDE w:val="0"/>
              <w:autoSpaceDN w:val="0"/>
              <w:spacing w:after="0" w:line="240" w:lineRule="auto"/>
              <w:jc w:val="left"/>
              <w:rPr>
                <w:rFonts w:ascii="Times New Roman" w:eastAsia="Arial" w:cs="Arial"/>
                <w:sz w:val="22"/>
                <w:szCs w:val="22"/>
                <w:lang w:val="en-US" w:eastAsia="en-US"/>
              </w:rPr>
            </w:pPr>
          </w:p>
          <w:p w14:paraId="4AA1EC51" w14:textId="77777777" w:rsidR="001C1CF4" w:rsidRPr="001C1CF4" w:rsidRDefault="001C1CF4" w:rsidP="001C1CF4">
            <w:pPr>
              <w:widowControl w:val="0"/>
              <w:autoSpaceDE w:val="0"/>
              <w:autoSpaceDN w:val="0"/>
              <w:spacing w:before="10" w:after="0" w:line="240" w:lineRule="auto"/>
              <w:jc w:val="left"/>
              <w:rPr>
                <w:rFonts w:ascii="Times New Roman" w:eastAsia="Arial" w:cs="Arial"/>
                <w:sz w:val="19"/>
                <w:szCs w:val="22"/>
                <w:lang w:val="en-US" w:eastAsia="en-US"/>
              </w:rPr>
            </w:pPr>
          </w:p>
          <w:p w14:paraId="40F3B047" w14:textId="77777777" w:rsidR="001C1CF4" w:rsidRPr="001C1CF4" w:rsidRDefault="001C1CF4" w:rsidP="001C1CF4">
            <w:pPr>
              <w:widowControl w:val="0"/>
              <w:autoSpaceDE w:val="0"/>
              <w:autoSpaceDN w:val="0"/>
              <w:spacing w:after="0" w:line="240" w:lineRule="auto"/>
              <w:ind w:left="97"/>
              <w:jc w:val="left"/>
              <w:rPr>
                <w:rFonts w:ascii="Trebuchet MS" w:eastAsia="Arial" w:cs="Arial"/>
                <w:szCs w:val="22"/>
                <w:lang w:val="en-US" w:eastAsia="en-US"/>
              </w:rPr>
            </w:pPr>
            <w:r w:rsidRPr="001C1CF4">
              <w:rPr>
                <w:rFonts w:ascii="Trebuchet MS" w:eastAsia="Arial" w:cs="Arial"/>
                <w:w w:val="90"/>
                <w:szCs w:val="22"/>
                <w:lang w:val="en-US" w:eastAsia="en-US"/>
              </w:rPr>
              <w:t>1.</w:t>
            </w:r>
            <w:r w:rsidRPr="001C1CF4">
              <w:rPr>
                <w:rFonts w:ascii="Trebuchet MS" w:eastAsia="Arial" w:cs="Arial"/>
                <w:spacing w:val="-2"/>
                <w:w w:val="90"/>
                <w:szCs w:val="22"/>
                <w:lang w:val="en-US" w:eastAsia="en-US"/>
              </w:rPr>
              <w:t xml:space="preserve"> </w:t>
            </w:r>
            <w:r w:rsidRPr="001C1CF4">
              <w:rPr>
                <w:rFonts w:ascii="Trebuchet MS" w:eastAsia="Arial" w:cs="Arial"/>
                <w:spacing w:val="-2"/>
                <w:szCs w:val="22"/>
                <w:lang w:val="en-US" w:eastAsia="en-US"/>
              </w:rPr>
              <w:t>Clause</w:t>
            </w:r>
          </w:p>
          <w:p w14:paraId="5FBE5DE5" w14:textId="77777777" w:rsidR="001C1CF4" w:rsidRPr="001C1CF4" w:rsidRDefault="001C1CF4" w:rsidP="001C1CF4">
            <w:pPr>
              <w:widowControl w:val="0"/>
              <w:autoSpaceDE w:val="0"/>
              <w:autoSpaceDN w:val="0"/>
              <w:spacing w:before="8" w:after="0" w:line="240" w:lineRule="auto"/>
              <w:jc w:val="left"/>
              <w:rPr>
                <w:rFonts w:ascii="Times New Roman" w:eastAsia="Arial" w:cs="Arial"/>
                <w:sz w:val="24"/>
                <w:szCs w:val="22"/>
                <w:lang w:val="en-US" w:eastAsia="en-US"/>
              </w:rPr>
            </w:pPr>
          </w:p>
          <w:p w14:paraId="25250CAF" w14:textId="77777777" w:rsidR="001C1CF4" w:rsidRPr="001C1CF4" w:rsidRDefault="001C1CF4" w:rsidP="001C1CF4">
            <w:pPr>
              <w:widowControl w:val="0"/>
              <w:autoSpaceDE w:val="0"/>
              <w:autoSpaceDN w:val="0"/>
              <w:spacing w:after="0" w:line="247" w:lineRule="auto"/>
              <w:ind w:left="97" w:right="196"/>
              <w:jc w:val="left"/>
              <w:rPr>
                <w:rFonts w:ascii="Trebuchet MS" w:eastAsia="Arial" w:cs="Arial"/>
                <w:szCs w:val="22"/>
                <w:lang w:val="en-US" w:eastAsia="en-US"/>
              </w:rPr>
            </w:pPr>
            <w:r w:rsidRPr="001C1CF4">
              <w:rPr>
                <w:rFonts w:ascii="Trebuchet MS" w:eastAsia="Arial" w:cs="Arial"/>
                <w:szCs w:val="22"/>
                <w:lang w:val="en-US" w:eastAsia="en-US"/>
              </w:rPr>
              <w:t>3.4.3</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perform</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(and</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procure</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that</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all</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Staff</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perform)</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 xml:space="preserve">the </w:t>
            </w:r>
            <w:proofErr w:type="spellStart"/>
            <w:r w:rsidRPr="001C1CF4">
              <w:rPr>
                <w:rFonts w:ascii="Trebuchet MS" w:eastAsia="Arial" w:cs="Arial"/>
                <w:szCs w:val="22"/>
                <w:lang w:val="en-US" w:eastAsia="en-US"/>
              </w:rPr>
              <w:t>Mobilisation</w:t>
            </w:r>
            <w:proofErr w:type="spellEnd"/>
            <w:r w:rsidRPr="001C1CF4">
              <w:rPr>
                <w:rFonts w:ascii="Trebuchet MS" w:eastAsia="Arial" w:cs="Arial"/>
                <w:spacing w:val="-11"/>
                <w:szCs w:val="22"/>
                <w:lang w:val="en-US" w:eastAsia="en-US"/>
              </w:rPr>
              <w:t xml:space="preserve"> </w:t>
            </w:r>
            <w:r w:rsidRPr="001C1CF4">
              <w:rPr>
                <w:rFonts w:ascii="Trebuchet MS" w:eastAsia="Arial" w:cs="Arial"/>
                <w:szCs w:val="22"/>
                <w:lang w:val="en-US" w:eastAsia="en-US"/>
              </w:rPr>
              <w:t>Services</w:t>
            </w:r>
            <w:r w:rsidRPr="001C1CF4">
              <w:rPr>
                <w:rFonts w:ascii="Trebuchet MS" w:eastAsia="Arial" w:cs="Arial"/>
                <w:spacing w:val="-11"/>
                <w:szCs w:val="22"/>
                <w:lang w:val="en-US" w:eastAsia="en-US"/>
              </w:rPr>
              <w:t xml:space="preserve"> </w:t>
            </w:r>
            <w:r w:rsidRPr="001C1CF4">
              <w:rPr>
                <w:rFonts w:ascii="Trebuchet MS" w:eastAsia="Arial" w:cs="Arial"/>
                <w:szCs w:val="22"/>
                <w:lang w:val="en-US" w:eastAsia="en-US"/>
              </w:rPr>
              <w:t>and</w:t>
            </w:r>
            <w:r w:rsidRPr="001C1CF4">
              <w:rPr>
                <w:rFonts w:ascii="Trebuchet MS" w:eastAsia="Arial" w:cs="Arial"/>
                <w:spacing w:val="-11"/>
                <w:szCs w:val="22"/>
                <w:lang w:val="en-US" w:eastAsia="en-US"/>
              </w:rPr>
              <w:t xml:space="preserve"> </w:t>
            </w:r>
            <w:r w:rsidRPr="001C1CF4">
              <w:rPr>
                <w:rFonts w:ascii="Trebuchet MS" w:eastAsia="Arial" w:cs="Arial"/>
                <w:szCs w:val="22"/>
                <w:lang w:val="en-US" w:eastAsia="en-US"/>
              </w:rPr>
              <w:t>the</w:t>
            </w:r>
            <w:r w:rsidRPr="001C1CF4">
              <w:rPr>
                <w:rFonts w:ascii="Trebuchet MS" w:eastAsia="Arial" w:cs="Arial"/>
                <w:spacing w:val="-11"/>
                <w:szCs w:val="22"/>
                <w:lang w:val="en-US" w:eastAsia="en-US"/>
              </w:rPr>
              <w:t xml:space="preserve"> </w:t>
            </w:r>
            <w:r w:rsidRPr="001C1CF4">
              <w:rPr>
                <w:rFonts w:ascii="Trebuchet MS" w:eastAsia="Arial" w:cs="Arial"/>
                <w:szCs w:val="22"/>
                <w:lang w:val="en-US" w:eastAsia="en-US"/>
              </w:rPr>
              <w:t>Services</w:t>
            </w:r>
            <w:r w:rsidRPr="001C1CF4">
              <w:rPr>
                <w:rFonts w:ascii="Trebuchet MS" w:eastAsia="Arial" w:cs="Arial"/>
                <w:spacing w:val="-11"/>
                <w:szCs w:val="22"/>
                <w:lang w:val="en-US" w:eastAsia="en-US"/>
              </w:rPr>
              <w:t xml:space="preserve"> </w:t>
            </w:r>
            <w:r w:rsidRPr="001C1CF4">
              <w:rPr>
                <w:rFonts w:ascii="Trebuchet MS" w:eastAsia="Arial" w:cs="Arial"/>
                <w:szCs w:val="22"/>
                <w:lang w:val="en-US" w:eastAsia="en-US"/>
              </w:rPr>
              <w:t>with</w:t>
            </w:r>
            <w:r w:rsidRPr="001C1CF4">
              <w:rPr>
                <w:rFonts w:ascii="Trebuchet MS" w:eastAsia="Arial" w:cs="Arial"/>
                <w:spacing w:val="-11"/>
                <w:szCs w:val="22"/>
                <w:lang w:val="en-US" w:eastAsia="en-US"/>
              </w:rPr>
              <w:t xml:space="preserve"> </w:t>
            </w:r>
            <w:r w:rsidRPr="001C1CF4">
              <w:rPr>
                <w:rFonts w:ascii="Trebuchet MS" w:eastAsia="Arial" w:cs="Arial"/>
                <w:szCs w:val="22"/>
                <w:lang w:val="en-US" w:eastAsia="en-US"/>
              </w:rPr>
              <w:t>the</w:t>
            </w:r>
            <w:r w:rsidRPr="001C1CF4">
              <w:rPr>
                <w:rFonts w:ascii="Trebuchet MS" w:eastAsia="Arial" w:cs="Arial"/>
                <w:spacing w:val="-11"/>
                <w:szCs w:val="22"/>
                <w:lang w:val="en-US" w:eastAsia="en-US"/>
              </w:rPr>
              <w:t xml:space="preserve"> </w:t>
            </w:r>
            <w:r w:rsidRPr="001C1CF4">
              <w:rPr>
                <w:rFonts w:ascii="Trebuchet MS" w:eastAsia="Arial" w:cs="Arial"/>
                <w:szCs w:val="22"/>
                <w:lang w:val="en-US" w:eastAsia="en-US"/>
              </w:rPr>
              <w:t>highest</w:t>
            </w:r>
            <w:r w:rsidRPr="001C1CF4">
              <w:rPr>
                <w:rFonts w:ascii="Trebuchet MS" w:eastAsia="Arial" w:cs="Arial"/>
                <w:spacing w:val="-11"/>
                <w:szCs w:val="22"/>
                <w:lang w:val="en-US" w:eastAsia="en-US"/>
              </w:rPr>
              <w:t xml:space="preserve"> </w:t>
            </w:r>
            <w:r w:rsidRPr="001C1CF4">
              <w:rPr>
                <w:rFonts w:ascii="Trebuchet MS" w:eastAsia="Arial" w:cs="Arial"/>
                <w:szCs w:val="22"/>
                <w:lang w:val="en-US" w:eastAsia="en-US"/>
              </w:rPr>
              <w:t>level</w:t>
            </w:r>
            <w:r w:rsidRPr="001C1CF4">
              <w:rPr>
                <w:rFonts w:ascii="Trebuchet MS" w:eastAsia="Arial" w:cs="Arial"/>
                <w:spacing w:val="-11"/>
                <w:szCs w:val="22"/>
                <w:lang w:val="en-US" w:eastAsia="en-US"/>
              </w:rPr>
              <w:t xml:space="preserve"> </w:t>
            </w:r>
            <w:r w:rsidRPr="001C1CF4">
              <w:rPr>
                <w:rFonts w:ascii="Trebuchet MS" w:eastAsia="Arial" w:cs="Arial"/>
                <w:szCs w:val="22"/>
                <w:lang w:val="en-US" w:eastAsia="en-US"/>
              </w:rPr>
              <w:t xml:space="preserve">of </w:t>
            </w:r>
            <w:r w:rsidRPr="001C1CF4">
              <w:rPr>
                <w:rFonts w:ascii="Trebuchet MS" w:eastAsia="Arial" w:cs="Arial"/>
                <w:w w:val="138"/>
                <w:szCs w:val="22"/>
                <w:lang w:val="en-US" w:eastAsia="en-US"/>
              </w:rPr>
              <w:t>s</w:t>
            </w:r>
            <w:r w:rsidRPr="001C1CF4">
              <w:rPr>
                <w:rFonts w:ascii="Trebuchet MS" w:eastAsia="Arial" w:cs="Arial"/>
                <w:w w:val="111"/>
                <w:szCs w:val="22"/>
                <w:lang w:val="en-US" w:eastAsia="en-US"/>
              </w:rPr>
              <w:t>k</w:t>
            </w:r>
            <w:r w:rsidRPr="001C1CF4">
              <w:rPr>
                <w:rFonts w:ascii="Trebuchet MS" w:eastAsia="Arial" w:cs="Arial"/>
                <w:w w:val="96"/>
                <w:szCs w:val="22"/>
                <w:lang w:val="en-US" w:eastAsia="en-US"/>
              </w:rPr>
              <w:t>i</w:t>
            </w:r>
            <w:r w:rsidRPr="001C1CF4">
              <w:rPr>
                <w:rFonts w:ascii="Trebuchet MS" w:eastAsia="Arial" w:cs="Arial"/>
                <w:w w:val="93"/>
                <w:szCs w:val="22"/>
                <w:lang w:val="en-US" w:eastAsia="en-US"/>
              </w:rPr>
              <w:t>ll</w:t>
            </w:r>
            <w:r w:rsidRPr="001C1CF4">
              <w:rPr>
                <w:rFonts w:ascii="Trebuchet MS" w:eastAsia="Arial" w:cs="Arial"/>
                <w:w w:val="64"/>
                <w:szCs w:val="22"/>
                <w:lang w:val="en-US" w:eastAsia="en-US"/>
              </w:rPr>
              <w:t>,</w:t>
            </w:r>
            <w:r w:rsidRPr="001C1CF4">
              <w:rPr>
                <w:rFonts w:ascii="Trebuchet MS" w:eastAsia="Arial" w:cs="Arial"/>
                <w:spacing w:val="-15"/>
                <w:w w:val="99"/>
                <w:szCs w:val="22"/>
                <w:lang w:val="en-US" w:eastAsia="en-US"/>
              </w:rPr>
              <w:t xml:space="preserve"> </w:t>
            </w:r>
            <w:r w:rsidRPr="001C1CF4">
              <w:rPr>
                <w:rFonts w:ascii="Trebuchet MS" w:eastAsia="Arial" w:cs="Arial"/>
                <w:szCs w:val="22"/>
                <w:lang w:val="en-US" w:eastAsia="en-US"/>
              </w:rPr>
              <w:t>care</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and</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diligence</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and</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in</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a</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good</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and</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workmanlike</w:t>
            </w:r>
            <w:r w:rsidRPr="001C1CF4">
              <w:rPr>
                <w:rFonts w:ascii="Trebuchet MS" w:eastAsia="Arial" w:cs="Arial"/>
                <w:spacing w:val="-16"/>
                <w:szCs w:val="22"/>
                <w:lang w:val="en-US" w:eastAsia="en-US"/>
              </w:rPr>
              <w:t xml:space="preserve"> </w:t>
            </w:r>
            <w:r w:rsidRPr="001C1CF4">
              <w:rPr>
                <w:rFonts w:ascii="Trebuchet MS" w:eastAsia="Arial" w:cs="Arial"/>
                <w:szCs w:val="22"/>
                <w:lang w:val="en-US" w:eastAsia="en-US"/>
              </w:rPr>
              <w:t xml:space="preserve">manner in accordance with the provisions of this Agreement including </w:t>
            </w:r>
            <w:r w:rsidRPr="001C1CF4">
              <w:rPr>
                <w:rFonts w:ascii="Trebuchet MS" w:eastAsia="Arial" w:cs="Arial"/>
                <w:w w:val="95"/>
                <w:szCs w:val="22"/>
                <w:lang w:val="en-US" w:eastAsia="en-US"/>
              </w:rPr>
              <w:t xml:space="preserve">Annex 3 (Statement of </w:t>
            </w:r>
            <w:r w:rsidRPr="001C1CF4">
              <w:rPr>
                <w:rFonts w:ascii="Trebuchet MS" w:eastAsia="Arial" w:cs="Arial"/>
                <w:w w:val="104"/>
                <w:szCs w:val="22"/>
                <w:lang w:val="en-US" w:eastAsia="en-US"/>
              </w:rPr>
              <w:t>R</w:t>
            </w:r>
            <w:r w:rsidRPr="001C1CF4">
              <w:rPr>
                <w:rFonts w:ascii="Trebuchet MS" w:eastAsia="Arial" w:cs="Arial"/>
                <w:w w:val="96"/>
                <w:szCs w:val="22"/>
                <w:lang w:val="en-US" w:eastAsia="en-US"/>
              </w:rPr>
              <w:t>e</w:t>
            </w:r>
            <w:r w:rsidRPr="001C1CF4">
              <w:rPr>
                <w:rFonts w:ascii="Trebuchet MS" w:eastAsia="Arial" w:cs="Arial"/>
                <w:w w:val="101"/>
                <w:szCs w:val="22"/>
                <w:lang w:val="en-US" w:eastAsia="en-US"/>
              </w:rPr>
              <w:t>q</w:t>
            </w:r>
            <w:r w:rsidRPr="001C1CF4">
              <w:rPr>
                <w:rFonts w:ascii="Trebuchet MS" w:eastAsia="Arial" w:cs="Arial"/>
                <w:w w:val="99"/>
                <w:szCs w:val="22"/>
                <w:lang w:val="en-US" w:eastAsia="en-US"/>
              </w:rPr>
              <w:t>u</w:t>
            </w:r>
            <w:r w:rsidRPr="001C1CF4">
              <w:rPr>
                <w:rFonts w:ascii="Trebuchet MS" w:eastAsia="Arial" w:cs="Arial"/>
                <w:w w:val="84"/>
                <w:szCs w:val="22"/>
                <w:lang w:val="en-US" w:eastAsia="en-US"/>
              </w:rPr>
              <w:t>i</w:t>
            </w:r>
            <w:r w:rsidRPr="001C1CF4">
              <w:rPr>
                <w:rFonts w:ascii="Trebuchet MS" w:eastAsia="Arial" w:cs="Arial"/>
                <w:spacing w:val="-2"/>
                <w:w w:val="86"/>
                <w:szCs w:val="22"/>
                <w:lang w:val="en-US" w:eastAsia="en-US"/>
              </w:rPr>
              <w:t>r</w:t>
            </w:r>
            <w:r w:rsidRPr="001C1CF4">
              <w:rPr>
                <w:rFonts w:ascii="Trebuchet MS" w:eastAsia="Arial" w:cs="Arial"/>
                <w:w w:val="96"/>
                <w:szCs w:val="22"/>
                <w:lang w:val="en-US" w:eastAsia="en-US"/>
              </w:rPr>
              <w:t>e</w:t>
            </w:r>
            <w:r w:rsidRPr="001C1CF4">
              <w:rPr>
                <w:rFonts w:ascii="Trebuchet MS" w:eastAsia="Arial" w:cs="Arial"/>
                <w:w w:val="104"/>
                <w:szCs w:val="22"/>
                <w:lang w:val="en-US" w:eastAsia="en-US"/>
              </w:rPr>
              <w:t>m</w:t>
            </w:r>
            <w:r w:rsidRPr="001C1CF4">
              <w:rPr>
                <w:rFonts w:ascii="Trebuchet MS" w:eastAsia="Arial" w:cs="Arial"/>
                <w:w w:val="96"/>
                <w:szCs w:val="22"/>
                <w:lang w:val="en-US" w:eastAsia="en-US"/>
              </w:rPr>
              <w:t>e</w:t>
            </w:r>
            <w:r w:rsidRPr="001C1CF4">
              <w:rPr>
                <w:rFonts w:ascii="Trebuchet MS" w:eastAsia="Arial" w:cs="Arial"/>
                <w:w w:val="99"/>
                <w:szCs w:val="22"/>
                <w:lang w:val="en-US" w:eastAsia="en-US"/>
              </w:rPr>
              <w:t>n</w:t>
            </w:r>
            <w:r w:rsidRPr="001C1CF4">
              <w:rPr>
                <w:rFonts w:ascii="Trebuchet MS" w:eastAsia="Arial" w:cs="Arial"/>
                <w:w w:val="81"/>
                <w:szCs w:val="22"/>
                <w:lang w:val="en-US" w:eastAsia="en-US"/>
              </w:rPr>
              <w:t>t</w:t>
            </w:r>
            <w:r w:rsidRPr="001C1CF4">
              <w:rPr>
                <w:rFonts w:ascii="Trebuchet MS" w:eastAsia="Arial" w:cs="Arial"/>
                <w:w w:val="126"/>
                <w:szCs w:val="22"/>
                <w:lang w:val="en-US" w:eastAsia="en-US"/>
              </w:rPr>
              <w:t>s</w:t>
            </w:r>
            <w:r w:rsidRPr="001C1CF4">
              <w:rPr>
                <w:rFonts w:ascii="Trebuchet MS" w:eastAsia="Arial" w:cs="Arial"/>
                <w:w w:val="93"/>
                <w:szCs w:val="22"/>
                <w:lang w:val="en-US" w:eastAsia="en-US"/>
              </w:rPr>
              <w:t>)</w:t>
            </w:r>
            <w:r w:rsidRPr="001C1CF4">
              <w:rPr>
                <w:rFonts w:ascii="Trebuchet MS" w:eastAsia="Arial" w:cs="Arial"/>
                <w:w w:val="52"/>
                <w:szCs w:val="22"/>
                <w:lang w:val="en-US" w:eastAsia="en-US"/>
              </w:rPr>
              <w:t>,</w:t>
            </w:r>
            <w:r w:rsidRPr="001C1CF4">
              <w:rPr>
                <w:rFonts w:ascii="Trebuchet MS" w:eastAsia="Arial" w:cs="Arial"/>
                <w:spacing w:val="-1"/>
                <w:w w:val="94"/>
                <w:szCs w:val="22"/>
                <w:lang w:val="en-US" w:eastAsia="en-US"/>
              </w:rPr>
              <w:t xml:space="preserve"> </w:t>
            </w:r>
            <w:r w:rsidRPr="001C1CF4">
              <w:rPr>
                <w:rFonts w:ascii="Trebuchet MS" w:eastAsia="Arial" w:cs="Arial"/>
                <w:w w:val="95"/>
                <w:szCs w:val="22"/>
                <w:lang w:val="en-US" w:eastAsia="en-US"/>
              </w:rPr>
              <w:t xml:space="preserve">the Service </w:t>
            </w:r>
            <w:r w:rsidRPr="001C1CF4">
              <w:rPr>
                <w:rFonts w:ascii="Trebuchet MS" w:eastAsia="Arial" w:cs="Arial"/>
                <w:w w:val="106"/>
                <w:szCs w:val="22"/>
                <w:lang w:val="en-US" w:eastAsia="en-US"/>
              </w:rPr>
              <w:t>L</w:t>
            </w:r>
            <w:r w:rsidRPr="001C1CF4">
              <w:rPr>
                <w:rFonts w:ascii="Trebuchet MS" w:eastAsia="Arial" w:cs="Arial"/>
                <w:spacing w:val="-2"/>
                <w:w w:val="97"/>
                <w:szCs w:val="22"/>
                <w:lang w:val="en-US" w:eastAsia="en-US"/>
              </w:rPr>
              <w:t>e</w:t>
            </w:r>
            <w:r w:rsidRPr="001C1CF4">
              <w:rPr>
                <w:rFonts w:ascii="Trebuchet MS" w:eastAsia="Arial" w:cs="Arial"/>
                <w:spacing w:val="-2"/>
                <w:w w:val="98"/>
                <w:szCs w:val="22"/>
                <w:lang w:val="en-US" w:eastAsia="en-US"/>
              </w:rPr>
              <w:t>v</w:t>
            </w:r>
            <w:r w:rsidRPr="001C1CF4">
              <w:rPr>
                <w:rFonts w:ascii="Trebuchet MS" w:eastAsia="Arial" w:cs="Arial"/>
                <w:w w:val="97"/>
                <w:szCs w:val="22"/>
                <w:lang w:val="en-US" w:eastAsia="en-US"/>
              </w:rPr>
              <w:t>e</w:t>
            </w:r>
            <w:r w:rsidRPr="001C1CF4">
              <w:rPr>
                <w:rFonts w:ascii="Trebuchet MS" w:eastAsia="Arial" w:cs="Arial"/>
                <w:w w:val="82"/>
                <w:szCs w:val="22"/>
                <w:lang w:val="en-US" w:eastAsia="en-US"/>
              </w:rPr>
              <w:t>l</w:t>
            </w:r>
            <w:r w:rsidRPr="001C1CF4">
              <w:rPr>
                <w:rFonts w:ascii="Trebuchet MS" w:eastAsia="Arial" w:cs="Arial"/>
                <w:w w:val="127"/>
                <w:szCs w:val="22"/>
                <w:lang w:val="en-US" w:eastAsia="en-US"/>
              </w:rPr>
              <w:t>s</w:t>
            </w:r>
            <w:r w:rsidRPr="001C1CF4">
              <w:rPr>
                <w:rFonts w:ascii="Trebuchet MS" w:eastAsia="Arial" w:cs="Arial"/>
                <w:w w:val="53"/>
                <w:szCs w:val="22"/>
                <w:lang w:val="en-US" w:eastAsia="en-US"/>
              </w:rPr>
              <w:t>,</w:t>
            </w:r>
            <w:r w:rsidRPr="001C1CF4">
              <w:rPr>
                <w:rFonts w:ascii="Trebuchet MS" w:eastAsia="Arial" w:cs="Arial"/>
                <w:spacing w:val="-1"/>
                <w:w w:val="94"/>
                <w:szCs w:val="22"/>
                <w:lang w:val="en-US" w:eastAsia="en-US"/>
              </w:rPr>
              <w:t xml:space="preserve"> </w:t>
            </w:r>
            <w:r w:rsidRPr="001C1CF4">
              <w:rPr>
                <w:rFonts w:ascii="Trebuchet MS" w:eastAsia="Arial" w:cs="Arial"/>
                <w:w w:val="95"/>
                <w:szCs w:val="22"/>
                <w:lang w:val="en-US" w:eastAsia="en-US"/>
              </w:rPr>
              <w:t xml:space="preserve">Good </w:t>
            </w:r>
            <w:r w:rsidRPr="001C1CF4">
              <w:rPr>
                <w:rFonts w:ascii="Trebuchet MS" w:eastAsia="Arial" w:cs="Arial"/>
                <w:szCs w:val="22"/>
                <w:lang w:val="en-US" w:eastAsia="en-US"/>
              </w:rPr>
              <w:t xml:space="preserve">Industry Practice and all Applicable </w:t>
            </w:r>
            <w:r w:rsidRPr="001C1CF4">
              <w:rPr>
                <w:rFonts w:ascii="Trebuchet MS" w:eastAsia="Arial" w:cs="Arial"/>
                <w:w w:val="107"/>
                <w:szCs w:val="22"/>
                <w:lang w:val="en-US" w:eastAsia="en-US"/>
              </w:rPr>
              <w:t>L</w:t>
            </w:r>
            <w:r w:rsidRPr="001C1CF4">
              <w:rPr>
                <w:rFonts w:ascii="Trebuchet MS" w:eastAsia="Arial" w:cs="Arial"/>
                <w:w w:val="104"/>
                <w:szCs w:val="22"/>
                <w:lang w:val="en-US" w:eastAsia="en-US"/>
              </w:rPr>
              <w:t>a</w:t>
            </w:r>
            <w:r w:rsidRPr="001C1CF4">
              <w:rPr>
                <w:rFonts w:ascii="Trebuchet MS" w:eastAsia="Arial" w:cs="Arial"/>
                <w:w w:val="101"/>
                <w:szCs w:val="22"/>
                <w:lang w:val="en-US" w:eastAsia="en-US"/>
              </w:rPr>
              <w:t>w</w:t>
            </w:r>
            <w:r w:rsidRPr="001C1CF4">
              <w:rPr>
                <w:rFonts w:ascii="Trebuchet MS" w:eastAsia="Arial" w:cs="Arial"/>
                <w:w w:val="128"/>
                <w:szCs w:val="22"/>
                <w:lang w:val="en-US" w:eastAsia="en-US"/>
              </w:rPr>
              <w:t>s</w:t>
            </w:r>
            <w:r w:rsidRPr="001C1CF4">
              <w:rPr>
                <w:rFonts w:ascii="Trebuchet MS" w:eastAsia="Arial" w:cs="Arial"/>
                <w:w w:val="58"/>
                <w:szCs w:val="22"/>
                <w:lang w:val="en-US" w:eastAsia="en-US"/>
              </w:rPr>
              <w:t>;</w:t>
            </w:r>
          </w:p>
          <w:p w14:paraId="19645E08" w14:textId="77777777" w:rsidR="001C1CF4" w:rsidRPr="001C1CF4" w:rsidRDefault="001C1CF4" w:rsidP="001C1CF4">
            <w:pPr>
              <w:widowControl w:val="0"/>
              <w:autoSpaceDE w:val="0"/>
              <w:autoSpaceDN w:val="0"/>
              <w:spacing w:before="5" w:after="0" w:line="240" w:lineRule="auto"/>
              <w:jc w:val="left"/>
              <w:rPr>
                <w:rFonts w:ascii="Times New Roman" w:eastAsia="Arial" w:cs="Arial"/>
                <w:sz w:val="24"/>
                <w:szCs w:val="22"/>
                <w:lang w:val="en-US" w:eastAsia="en-US"/>
              </w:rPr>
            </w:pPr>
          </w:p>
          <w:p w14:paraId="3A78252F" w14:textId="77777777" w:rsidR="001C1CF4" w:rsidRPr="001C1CF4" w:rsidRDefault="001C1CF4" w:rsidP="001C1CF4">
            <w:pPr>
              <w:widowControl w:val="0"/>
              <w:autoSpaceDE w:val="0"/>
              <w:autoSpaceDN w:val="0"/>
              <w:spacing w:after="0" w:line="240" w:lineRule="auto"/>
              <w:ind w:left="97"/>
              <w:jc w:val="left"/>
              <w:rPr>
                <w:rFonts w:ascii="Trebuchet MS" w:eastAsia="Arial" w:cs="Arial"/>
                <w:szCs w:val="22"/>
                <w:lang w:val="en-US" w:eastAsia="en-US"/>
              </w:rPr>
            </w:pPr>
            <w:r w:rsidRPr="001C1CF4">
              <w:rPr>
                <w:rFonts w:ascii="Trebuchet MS" w:eastAsia="Arial" w:cs="Arial"/>
                <w:szCs w:val="22"/>
                <w:lang w:val="en-US" w:eastAsia="en-US"/>
              </w:rPr>
              <w:t>1.</w:t>
            </w:r>
            <w:r w:rsidRPr="001C1CF4">
              <w:rPr>
                <w:rFonts w:ascii="Trebuchet MS" w:eastAsia="Arial" w:cs="Arial"/>
                <w:spacing w:val="-1"/>
                <w:szCs w:val="22"/>
                <w:lang w:val="en-US" w:eastAsia="en-US"/>
              </w:rPr>
              <w:t xml:space="preserve"> </w:t>
            </w:r>
            <w:r w:rsidRPr="001C1CF4">
              <w:rPr>
                <w:rFonts w:ascii="Trebuchet MS" w:eastAsia="Arial" w:cs="Arial"/>
                <w:szCs w:val="22"/>
                <w:lang w:val="en-US" w:eastAsia="en-US"/>
              </w:rPr>
              <w:t>Proposed</w:t>
            </w:r>
            <w:r w:rsidRPr="001C1CF4">
              <w:rPr>
                <w:rFonts w:ascii="Trebuchet MS" w:eastAsia="Arial" w:cs="Arial"/>
                <w:spacing w:val="-1"/>
                <w:szCs w:val="22"/>
                <w:lang w:val="en-US" w:eastAsia="en-US"/>
              </w:rPr>
              <w:t xml:space="preserve"> </w:t>
            </w:r>
            <w:r w:rsidRPr="001C1CF4">
              <w:rPr>
                <w:rFonts w:ascii="Trebuchet MS" w:eastAsia="Arial" w:cs="Arial"/>
                <w:spacing w:val="-2"/>
                <w:szCs w:val="22"/>
                <w:lang w:val="en-US" w:eastAsia="en-US"/>
              </w:rPr>
              <w:t>amends</w:t>
            </w:r>
          </w:p>
        </w:tc>
        <w:tc>
          <w:tcPr>
            <w:tcW w:w="5955" w:type="dxa"/>
          </w:tcPr>
          <w:p w14:paraId="2E375278" w14:textId="77777777" w:rsidR="001C1CF4" w:rsidRPr="001C1CF4" w:rsidRDefault="001C1CF4" w:rsidP="001C1CF4">
            <w:pPr>
              <w:widowControl w:val="0"/>
              <w:autoSpaceDE w:val="0"/>
              <w:autoSpaceDN w:val="0"/>
              <w:spacing w:after="0" w:line="240" w:lineRule="auto"/>
              <w:ind w:left="97"/>
              <w:jc w:val="left"/>
              <w:rPr>
                <w:rFonts w:eastAsia="Arial" w:cs="Arial"/>
                <w:sz w:val="24"/>
                <w:szCs w:val="22"/>
                <w:lang w:val="en-US" w:eastAsia="en-US"/>
              </w:rPr>
            </w:pPr>
            <w:r w:rsidRPr="001C1CF4">
              <w:rPr>
                <w:rFonts w:eastAsia="Arial" w:cs="Arial"/>
                <w:sz w:val="24"/>
                <w:szCs w:val="22"/>
                <w:lang w:val="en-US" w:eastAsia="en-US"/>
              </w:rPr>
              <w:t>The</w:t>
            </w:r>
            <w:r w:rsidRPr="001C1CF4">
              <w:rPr>
                <w:rFonts w:eastAsia="Arial" w:cs="Arial"/>
                <w:spacing w:val="-6"/>
                <w:sz w:val="24"/>
                <w:szCs w:val="22"/>
                <w:lang w:val="en-US" w:eastAsia="en-US"/>
              </w:rPr>
              <w:t xml:space="preserve"> </w:t>
            </w:r>
            <w:r w:rsidRPr="001C1CF4">
              <w:rPr>
                <w:rFonts w:eastAsia="Arial" w:cs="Arial"/>
                <w:sz w:val="24"/>
                <w:szCs w:val="22"/>
                <w:lang w:val="en-US" w:eastAsia="en-US"/>
              </w:rPr>
              <w:t>DPS</w:t>
            </w:r>
            <w:r w:rsidRPr="001C1CF4">
              <w:rPr>
                <w:rFonts w:eastAsia="Arial" w:cs="Arial"/>
                <w:spacing w:val="-6"/>
                <w:sz w:val="24"/>
                <w:szCs w:val="22"/>
                <w:lang w:val="en-US" w:eastAsia="en-US"/>
              </w:rPr>
              <w:t xml:space="preserve"> </w:t>
            </w:r>
            <w:r w:rsidRPr="001C1CF4">
              <w:rPr>
                <w:rFonts w:eastAsia="Arial" w:cs="Arial"/>
                <w:sz w:val="24"/>
                <w:szCs w:val="22"/>
                <w:lang w:val="en-US" w:eastAsia="en-US"/>
              </w:rPr>
              <w:t>mini</w:t>
            </w:r>
            <w:r w:rsidRPr="001C1CF4">
              <w:rPr>
                <w:rFonts w:eastAsia="Arial" w:cs="Arial"/>
                <w:spacing w:val="-6"/>
                <w:sz w:val="24"/>
                <w:szCs w:val="22"/>
                <w:lang w:val="en-US" w:eastAsia="en-US"/>
              </w:rPr>
              <w:t xml:space="preserve"> </w:t>
            </w:r>
            <w:r w:rsidRPr="001C1CF4">
              <w:rPr>
                <w:rFonts w:eastAsia="Arial" w:cs="Arial"/>
                <w:sz w:val="24"/>
                <w:szCs w:val="22"/>
                <w:lang w:val="en-US" w:eastAsia="en-US"/>
              </w:rPr>
              <w:t>competition</w:t>
            </w:r>
            <w:r w:rsidRPr="001C1CF4">
              <w:rPr>
                <w:rFonts w:eastAsia="Arial" w:cs="Arial"/>
                <w:spacing w:val="-6"/>
                <w:sz w:val="24"/>
                <w:szCs w:val="22"/>
                <w:lang w:val="en-US" w:eastAsia="en-US"/>
              </w:rPr>
              <w:t xml:space="preserve"> </w:t>
            </w:r>
            <w:r w:rsidRPr="001C1CF4">
              <w:rPr>
                <w:rFonts w:eastAsia="Arial" w:cs="Arial"/>
                <w:sz w:val="24"/>
                <w:szCs w:val="22"/>
                <w:lang w:val="en-US" w:eastAsia="en-US"/>
              </w:rPr>
              <w:t>does</w:t>
            </w:r>
            <w:r w:rsidRPr="001C1CF4">
              <w:rPr>
                <w:rFonts w:eastAsia="Arial" w:cs="Arial"/>
                <w:spacing w:val="-6"/>
                <w:sz w:val="24"/>
                <w:szCs w:val="22"/>
                <w:lang w:val="en-US" w:eastAsia="en-US"/>
              </w:rPr>
              <w:t xml:space="preserve"> </w:t>
            </w:r>
            <w:r w:rsidRPr="001C1CF4">
              <w:rPr>
                <w:rFonts w:eastAsia="Arial" w:cs="Arial"/>
                <w:sz w:val="24"/>
                <w:szCs w:val="22"/>
                <w:lang w:val="en-US" w:eastAsia="en-US"/>
              </w:rPr>
              <w:t>not</w:t>
            </w:r>
            <w:r w:rsidRPr="001C1CF4">
              <w:rPr>
                <w:rFonts w:eastAsia="Arial" w:cs="Arial"/>
                <w:spacing w:val="-6"/>
                <w:sz w:val="24"/>
                <w:szCs w:val="22"/>
                <w:lang w:val="en-US" w:eastAsia="en-US"/>
              </w:rPr>
              <w:t xml:space="preserve"> </w:t>
            </w:r>
            <w:r w:rsidRPr="001C1CF4">
              <w:rPr>
                <w:rFonts w:eastAsia="Arial" w:cs="Arial"/>
                <w:sz w:val="24"/>
                <w:szCs w:val="22"/>
                <w:lang w:val="en-US" w:eastAsia="en-US"/>
              </w:rPr>
              <w:t>permit</w:t>
            </w:r>
            <w:r w:rsidRPr="001C1CF4">
              <w:rPr>
                <w:rFonts w:eastAsia="Arial" w:cs="Arial"/>
                <w:spacing w:val="-6"/>
                <w:sz w:val="24"/>
                <w:szCs w:val="22"/>
                <w:lang w:val="en-US" w:eastAsia="en-US"/>
              </w:rPr>
              <w:t xml:space="preserve"> </w:t>
            </w:r>
            <w:r w:rsidRPr="001C1CF4">
              <w:rPr>
                <w:rFonts w:eastAsia="Arial" w:cs="Arial"/>
                <w:sz w:val="24"/>
                <w:szCs w:val="22"/>
                <w:lang w:val="en-US" w:eastAsia="en-US"/>
              </w:rPr>
              <w:t xml:space="preserve">negotiation of the draft terms and conditions of contract and the Authority will not therefore be making changes to the draft provided. Suppliers are asked to submit their tender responses on the basis of the terms and conditions provided and price on the basis of known </w:t>
            </w:r>
            <w:r w:rsidRPr="001C1CF4">
              <w:rPr>
                <w:rFonts w:eastAsia="Arial" w:cs="Arial"/>
                <w:spacing w:val="-4"/>
                <w:sz w:val="24"/>
                <w:szCs w:val="22"/>
                <w:lang w:val="en-US" w:eastAsia="en-US"/>
              </w:rPr>
              <w:t>risk</w:t>
            </w:r>
          </w:p>
        </w:tc>
        <w:tc>
          <w:tcPr>
            <w:tcW w:w="1695" w:type="dxa"/>
          </w:tcPr>
          <w:p w14:paraId="1B6389A2" w14:textId="77777777" w:rsidR="001C1CF4" w:rsidRPr="001C1CF4" w:rsidRDefault="001C1CF4" w:rsidP="001C1CF4">
            <w:pPr>
              <w:widowControl w:val="0"/>
              <w:autoSpaceDE w:val="0"/>
              <w:autoSpaceDN w:val="0"/>
              <w:spacing w:after="0" w:line="240" w:lineRule="auto"/>
              <w:ind w:left="97"/>
              <w:jc w:val="left"/>
              <w:rPr>
                <w:rFonts w:eastAsia="Arial" w:cs="Arial"/>
                <w:sz w:val="22"/>
                <w:szCs w:val="22"/>
                <w:lang w:val="en-US" w:eastAsia="en-US"/>
              </w:rPr>
            </w:pPr>
            <w:r w:rsidRPr="001C1CF4">
              <w:rPr>
                <w:rFonts w:eastAsia="Arial" w:cs="Arial"/>
                <w:spacing w:val="-2"/>
                <w:sz w:val="22"/>
                <w:szCs w:val="22"/>
                <w:lang w:val="en-US" w:eastAsia="en-US"/>
              </w:rPr>
              <w:t>12/04/2023</w:t>
            </w:r>
          </w:p>
        </w:tc>
      </w:tr>
    </w:tbl>
    <w:p w14:paraId="1BA6E23C" w14:textId="56D8CF92" w:rsidR="001C1CF4" w:rsidRDefault="001C1CF4">
      <w:pPr>
        <w:rPr>
          <w:rFonts w:eastAsia="Times New Roman" w:cs="Arial"/>
          <w:b/>
          <w:bCs/>
          <w:color w:val="222222"/>
          <w:sz w:val="24"/>
          <w:szCs w:val="24"/>
        </w:rPr>
      </w:pPr>
    </w:p>
    <w:p w14:paraId="341742FB" w14:textId="7B71676E" w:rsidR="001C1CF4" w:rsidRDefault="001C1CF4">
      <w:pPr>
        <w:rPr>
          <w:rFonts w:eastAsia="Times New Roman" w:cs="Arial"/>
          <w:b/>
          <w:bCs/>
          <w:color w:val="222222"/>
          <w:sz w:val="24"/>
          <w:szCs w:val="24"/>
        </w:rPr>
      </w:pPr>
      <w:r>
        <w:rPr>
          <w:rFonts w:eastAsia="Times New Roman" w:cs="Arial"/>
          <w:b/>
          <w:bCs/>
          <w:color w:val="222222"/>
          <w:sz w:val="24"/>
          <w:szCs w:val="24"/>
        </w:rPr>
        <w:br w:type="page"/>
      </w:r>
    </w:p>
    <w:tbl>
      <w:tblPr>
        <w:tblW w:w="14595"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5"/>
        <w:gridCol w:w="5910"/>
        <w:gridCol w:w="5955"/>
        <w:gridCol w:w="1695"/>
      </w:tblGrid>
      <w:tr w:rsidR="001C1CF4" w:rsidRPr="001C1CF4" w14:paraId="271BEE72" w14:textId="77777777" w:rsidTr="00653CAE">
        <w:trPr>
          <w:trHeight w:val="7484"/>
        </w:trPr>
        <w:tc>
          <w:tcPr>
            <w:tcW w:w="1035" w:type="dxa"/>
          </w:tcPr>
          <w:p w14:paraId="52F1DAF4" w14:textId="51057503" w:rsidR="001C1CF4" w:rsidRPr="001C1CF4" w:rsidRDefault="001C1CF4" w:rsidP="001C1CF4">
            <w:pPr>
              <w:widowControl w:val="0"/>
              <w:autoSpaceDE w:val="0"/>
              <w:autoSpaceDN w:val="0"/>
              <w:spacing w:after="0" w:line="240" w:lineRule="auto"/>
              <w:jc w:val="left"/>
              <w:rPr>
                <w:rFonts w:ascii="Times New Roman" w:eastAsia="Arial" w:cs="Arial"/>
                <w:szCs w:val="22"/>
                <w:lang w:val="en-US" w:eastAsia="en-US"/>
              </w:rPr>
            </w:pPr>
            <w:r>
              <w:rPr>
                <w:rFonts w:eastAsia="Times New Roman" w:cs="Arial"/>
                <w:b/>
                <w:bCs/>
                <w:color w:val="222222"/>
                <w:sz w:val="24"/>
                <w:szCs w:val="24"/>
              </w:rPr>
              <w:lastRenderedPageBreak/>
              <w:br w:type="page"/>
            </w:r>
          </w:p>
        </w:tc>
        <w:tc>
          <w:tcPr>
            <w:tcW w:w="5910" w:type="dxa"/>
          </w:tcPr>
          <w:p w14:paraId="23699357" w14:textId="77777777" w:rsidR="001C1CF4" w:rsidRPr="001C1CF4" w:rsidRDefault="001C1CF4" w:rsidP="001C1CF4">
            <w:pPr>
              <w:widowControl w:val="0"/>
              <w:autoSpaceDE w:val="0"/>
              <w:autoSpaceDN w:val="0"/>
              <w:spacing w:before="5" w:after="0" w:line="247" w:lineRule="auto"/>
              <w:ind w:left="97" w:right="123"/>
              <w:jc w:val="left"/>
              <w:rPr>
                <w:rFonts w:ascii="Trebuchet MS" w:eastAsia="Arial" w:hAnsi="Trebuchet MS" w:cs="Arial"/>
                <w:szCs w:val="22"/>
                <w:lang w:val="en-US" w:eastAsia="en-US"/>
              </w:rPr>
            </w:pPr>
            <w:r w:rsidRPr="001C1CF4">
              <w:rPr>
                <w:rFonts w:ascii="Trebuchet MS" w:eastAsia="Arial" w:hAnsi="Trebuchet MS" w:cs="Arial"/>
                <w:spacing w:val="-4"/>
                <w:szCs w:val="22"/>
                <w:lang w:val="en-US" w:eastAsia="en-US"/>
              </w:rPr>
              <w:t>Proposed</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pacing w:val="-4"/>
                <w:szCs w:val="22"/>
                <w:lang w:val="en-US" w:eastAsia="en-US"/>
              </w:rPr>
              <w:t>to</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pacing w:val="-4"/>
                <w:szCs w:val="22"/>
                <w:lang w:val="en-US" w:eastAsia="en-US"/>
              </w:rPr>
              <w:t>replace</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pacing w:val="-4"/>
                <w:w w:val="64"/>
                <w:szCs w:val="22"/>
                <w:lang w:val="en-US" w:eastAsia="en-US"/>
              </w:rPr>
              <w:t>‘</w:t>
            </w:r>
            <w:r w:rsidRPr="001C1CF4">
              <w:rPr>
                <w:rFonts w:ascii="Trebuchet MS" w:eastAsia="Arial" w:hAnsi="Trebuchet MS" w:cs="Arial"/>
                <w:spacing w:val="-4"/>
                <w:w w:val="110"/>
                <w:szCs w:val="22"/>
                <w:lang w:val="en-US" w:eastAsia="en-US"/>
              </w:rPr>
              <w:t>h</w:t>
            </w:r>
            <w:r w:rsidRPr="001C1CF4">
              <w:rPr>
                <w:rFonts w:ascii="Trebuchet MS" w:eastAsia="Arial" w:hAnsi="Trebuchet MS" w:cs="Arial"/>
                <w:spacing w:val="-4"/>
                <w:w w:val="95"/>
                <w:szCs w:val="22"/>
                <w:lang w:val="en-US" w:eastAsia="en-US"/>
              </w:rPr>
              <w:t>i</w:t>
            </w:r>
            <w:r w:rsidRPr="001C1CF4">
              <w:rPr>
                <w:rFonts w:ascii="Trebuchet MS" w:eastAsia="Arial" w:hAnsi="Trebuchet MS" w:cs="Arial"/>
                <w:spacing w:val="-4"/>
                <w:w w:val="121"/>
                <w:szCs w:val="22"/>
                <w:lang w:val="en-US" w:eastAsia="en-US"/>
              </w:rPr>
              <w:t>g</w:t>
            </w:r>
            <w:r w:rsidRPr="001C1CF4">
              <w:rPr>
                <w:rFonts w:ascii="Trebuchet MS" w:eastAsia="Arial" w:hAnsi="Trebuchet MS" w:cs="Arial"/>
                <w:spacing w:val="-4"/>
                <w:w w:val="110"/>
                <w:szCs w:val="22"/>
                <w:lang w:val="en-US" w:eastAsia="en-US"/>
              </w:rPr>
              <w:t>h</w:t>
            </w:r>
            <w:r w:rsidRPr="001C1CF4">
              <w:rPr>
                <w:rFonts w:ascii="Trebuchet MS" w:eastAsia="Arial" w:hAnsi="Trebuchet MS" w:cs="Arial"/>
                <w:spacing w:val="-4"/>
                <w:w w:val="107"/>
                <w:szCs w:val="22"/>
                <w:lang w:val="en-US" w:eastAsia="en-US"/>
              </w:rPr>
              <w:t>e</w:t>
            </w:r>
            <w:r w:rsidRPr="001C1CF4">
              <w:rPr>
                <w:rFonts w:ascii="Trebuchet MS" w:eastAsia="Arial" w:hAnsi="Trebuchet MS" w:cs="Arial"/>
                <w:spacing w:val="-4"/>
                <w:w w:val="137"/>
                <w:szCs w:val="22"/>
                <w:lang w:val="en-US" w:eastAsia="en-US"/>
              </w:rPr>
              <w:t>s</w:t>
            </w:r>
            <w:r w:rsidRPr="001C1CF4">
              <w:rPr>
                <w:rFonts w:ascii="Trebuchet MS" w:eastAsia="Arial" w:hAnsi="Trebuchet MS" w:cs="Arial"/>
                <w:spacing w:val="-4"/>
                <w:w w:val="92"/>
                <w:szCs w:val="22"/>
                <w:lang w:val="en-US" w:eastAsia="en-US"/>
              </w:rPr>
              <w:t>t</w:t>
            </w:r>
            <w:r w:rsidRPr="001C1CF4">
              <w:rPr>
                <w:rFonts w:ascii="Trebuchet MS" w:eastAsia="Arial" w:hAnsi="Trebuchet MS" w:cs="Arial"/>
                <w:spacing w:val="-4"/>
                <w:w w:val="64"/>
                <w:szCs w:val="22"/>
                <w:lang w:val="en-US" w:eastAsia="en-US"/>
              </w:rPr>
              <w:t>’</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pacing w:val="-4"/>
                <w:szCs w:val="22"/>
                <w:lang w:val="en-US" w:eastAsia="en-US"/>
              </w:rPr>
              <w:t>with</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pacing w:val="-4"/>
                <w:szCs w:val="22"/>
                <w:lang w:val="en-US" w:eastAsia="en-US"/>
              </w:rPr>
              <w:t>"with</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pacing w:val="-4"/>
                <w:szCs w:val="22"/>
                <w:lang w:val="en-US" w:eastAsia="en-US"/>
              </w:rPr>
              <w:t>a</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pacing w:val="-4"/>
                <w:szCs w:val="22"/>
                <w:lang w:val="en-US" w:eastAsia="en-US"/>
              </w:rPr>
              <w:t>reasonable</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pacing w:val="-4"/>
                <w:szCs w:val="22"/>
                <w:lang w:val="en-US" w:eastAsia="en-US"/>
              </w:rPr>
              <w:t>level</w:t>
            </w:r>
            <w:r w:rsidRPr="001C1CF4">
              <w:rPr>
                <w:rFonts w:ascii="Trebuchet MS" w:eastAsia="Arial" w:hAnsi="Trebuchet MS" w:cs="Arial"/>
                <w:spacing w:val="-5"/>
                <w:szCs w:val="22"/>
                <w:lang w:val="en-US" w:eastAsia="en-US"/>
              </w:rPr>
              <w:t xml:space="preserve"> </w:t>
            </w:r>
            <w:r w:rsidRPr="001C1CF4">
              <w:rPr>
                <w:rFonts w:ascii="Trebuchet MS" w:eastAsia="Arial" w:hAnsi="Trebuchet MS" w:cs="Arial"/>
                <w:spacing w:val="-4"/>
                <w:szCs w:val="22"/>
                <w:lang w:val="en-US" w:eastAsia="en-US"/>
              </w:rPr>
              <w:t xml:space="preserve">of </w:t>
            </w:r>
            <w:r w:rsidRPr="001C1CF4">
              <w:rPr>
                <w:rFonts w:ascii="Trebuchet MS" w:eastAsia="Arial" w:hAnsi="Trebuchet MS" w:cs="Arial"/>
                <w:w w:val="138"/>
                <w:szCs w:val="22"/>
                <w:lang w:val="en-US" w:eastAsia="en-US"/>
              </w:rPr>
              <w:t>s</w:t>
            </w:r>
            <w:r w:rsidRPr="001C1CF4">
              <w:rPr>
                <w:rFonts w:ascii="Trebuchet MS" w:eastAsia="Arial" w:hAnsi="Trebuchet MS" w:cs="Arial"/>
                <w:w w:val="111"/>
                <w:szCs w:val="22"/>
                <w:lang w:val="en-US" w:eastAsia="en-US"/>
              </w:rPr>
              <w:t>k</w:t>
            </w:r>
            <w:r w:rsidRPr="001C1CF4">
              <w:rPr>
                <w:rFonts w:ascii="Trebuchet MS" w:eastAsia="Arial" w:hAnsi="Trebuchet MS" w:cs="Arial"/>
                <w:w w:val="96"/>
                <w:szCs w:val="22"/>
                <w:lang w:val="en-US" w:eastAsia="en-US"/>
              </w:rPr>
              <w:t>i</w:t>
            </w:r>
            <w:r w:rsidRPr="001C1CF4">
              <w:rPr>
                <w:rFonts w:ascii="Trebuchet MS" w:eastAsia="Arial" w:hAnsi="Trebuchet MS" w:cs="Arial"/>
                <w:w w:val="93"/>
                <w:szCs w:val="22"/>
                <w:lang w:val="en-US" w:eastAsia="en-US"/>
              </w:rPr>
              <w:t>ll</w:t>
            </w:r>
            <w:r w:rsidRPr="001C1CF4">
              <w:rPr>
                <w:rFonts w:ascii="Trebuchet MS" w:eastAsia="Arial" w:hAnsi="Trebuchet MS" w:cs="Arial"/>
                <w:w w:val="64"/>
                <w:szCs w:val="22"/>
                <w:lang w:val="en-US" w:eastAsia="en-US"/>
              </w:rPr>
              <w:t>,</w:t>
            </w:r>
            <w:r w:rsidRPr="001C1CF4">
              <w:rPr>
                <w:rFonts w:ascii="Trebuchet MS" w:eastAsia="Arial" w:hAnsi="Trebuchet MS" w:cs="Arial"/>
                <w:w w:val="99"/>
                <w:szCs w:val="22"/>
                <w:lang w:val="en-US" w:eastAsia="en-US"/>
              </w:rPr>
              <w:t xml:space="preserve"> </w:t>
            </w:r>
            <w:r w:rsidRPr="001C1CF4">
              <w:rPr>
                <w:rFonts w:ascii="Trebuchet MS" w:eastAsia="Arial" w:hAnsi="Trebuchet MS" w:cs="Arial"/>
                <w:szCs w:val="22"/>
                <w:lang w:val="en-US" w:eastAsia="en-US"/>
              </w:rPr>
              <w:t>care and diligence"</w:t>
            </w:r>
          </w:p>
          <w:p w14:paraId="24463C23" w14:textId="77777777" w:rsidR="001C1CF4" w:rsidRPr="001C1CF4" w:rsidRDefault="001C1CF4" w:rsidP="001C1CF4">
            <w:pPr>
              <w:widowControl w:val="0"/>
              <w:autoSpaceDE w:val="0"/>
              <w:autoSpaceDN w:val="0"/>
              <w:spacing w:before="2" w:after="0" w:line="240" w:lineRule="auto"/>
              <w:ind w:left="97"/>
              <w:jc w:val="left"/>
              <w:rPr>
                <w:rFonts w:ascii="Trebuchet MS" w:eastAsia="Arial" w:cs="Arial"/>
                <w:szCs w:val="22"/>
                <w:lang w:val="en-US" w:eastAsia="en-US"/>
              </w:rPr>
            </w:pPr>
            <w:r w:rsidRPr="001C1CF4">
              <w:rPr>
                <w:rFonts w:ascii="Trebuchet MS" w:eastAsia="Arial" w:cs="Arial"/>
                <w:spacing w:val="-6"/>
                <w:szCs w:val="22"/>
                <w:lang w:val="en-US" w:eastAsia="en-US"/>
              </w:rPr>
              <w:t>9</w:t>
            </w:r>
            <w:r w:rsidRPr="001C1CF4">
              <w:rPr>
                <w:rFonts w:ascii="Trebuchet MS" w:eastAsia="Arial" w:cs="Arial"/>
                <w:spacing w:val="1"/>
                <w:szCs w:val="22"/>
                <w:lang w:val="en-US" w:eastAsia="en-US"/>
              </w:rPr>
              <w:t xml:space="preserve"> </w:t>
            </w:r>
            <w:r w:rsidRPr="001C1CF4">
              <w:rPr>
                <w:rFonts w:ascii="Trebuchet MS" w:eastAsia="Arial" w:cs="Arial"/>
                <w:spacing w:val="-6"/>
                <w:szCs w:val="22"/>
                <w:lang w:val="en-US" w:eastAsia="en-US"/>
              </w:rPr>
              <w:t>Intellectual</w:t>
            </w:r>
            <w:r w:rsidRPr="001C1CF4">
              <w:rPr>
                <w:rFonts w:ascii="Trebuchet MS" w:eastAsia="Arial" w:cs="Arial"/>
                <w:spacing w:val="1"/>
                <w:szCs w:val="22"/>
                <w:lang w:val="en-US" w:eastAsia="en-US"/>
              </w:rPr>
              <w:t xml:space="preserve"> </w:t>
            </w:r>
            <w:r w:rsidRPr="001C1CF4">
              <w:rPr>
                <w:rFonts w:ascii="Trebuchet MS" w:eastAsia="Arial" w:cs="Arial"/>
                <w:spacing w:val="-6"/>
                <w:szCs w:val="22"/>
                <w:lang w:val="en-US" w:eastAsia="en-US"/>
              </w:rPr>
              <w:t>property</w:t>
            </w:r>
          </w:p>
          <w:p w14:paraId="357DC1CA" w14:textId="77777777" w:rsidR="001C1CF4" w:rsidRPr="001C1CF4" w:rsidRDefault="001C1CF4" w:rsidP="001C1CF4">
            <w:pPr>
              <w:widowControl w:val="0"/>
              <w:autoSpaceDE w:val="0"/>
              <w:autoSpaceDN w:val="0"/>
              <w:spacing w:before="7" w:after="0" w:line="240" w:lineRule="auto"/>
              <w:jc w:val="left"/>
              <w:rPr>
                <w:rFonts w:ascii="Times New Roman" w:eastAsia="Arial" w:cs="Arial"/>
                <w:sz w:val="24"/>
                <w:szCs w:val="22"/>
                <w:lang w:val="en-US" w:eastAsia="en-US"/>
              </w:rPr>
            </w:pPr>
          </w:p>
          <w:p w14:paraId="34802944" w14:textId="77777777" w:rsidR="001C1CF4" w:rsidRPr="001C1CF4" w:rsidRDefault="001C1CF4" w:rsidP="001C1CF4">
            <w:pPr>
              <w:widowControl w:val="0"/>
              <w:autoSpaceDE w:val="0"/>
              <w:autoSpaceDN w:val="0"/>
              <w:spacing w:after="0" w:line="240" w:lineRule="auto"/>
              <w:ind w:left="97"/>
              <w:jc w:val="left"/>
              <w:rPr>
                <w:rFonts w:ascii="Trebuchet MS" w:eastAsia="Arial" w:cs="Arial"/>
                <w:szCs w:val="22"/>
                <w:lang w:val="en-US" w:eastAsia="en-US"/>
              </w:rPr>
            </w:pPr>
            <w:r w:rsidRPr="001C1CF4">
              <w:rPr>
                <w:rFonts w:ascii="Trebuchet MS" w:eastAsia="Arial" w:cs="Arial"/>
                <w:w w:val="90"/>
                <w:szCs w:val="22"/>
                <w:lang w:val="en-US" w:eastAsia="en-US"/>
              </w:rPr>
              <w:t>2.</w:t>
            </w:r>
            <w:r w:rsidRPr="001C1CF4">
              <w:rPr>
                <w:rFonts w:ascii="Trebuchet MS" w:eastAsia="Arial" w:cs="Arial"/>
                <w:spacing w:val="-2"/>
                <w:w w:val="90"/>
                <w:szCs w:val="22"/>
                <w:lang w:val="en-US" w:eastAsia="en-US"/>
              </w:rPr>
              <w:t xml:space="preserve"> </w:t>
            </w:r>
            <w:r w:rsidRPr="001C1CF4">
              <w:rPr>
                <w:rFonts w:ascii="Trebuchet MS" w:eastAsia="Arial" w:cs="Arial"/>
                <w:spacing w:val="-2"/>
                <w:szCs w:val="22"/>
                <w:lang w:val="en-US" w:eastAsia="en-US"/>
              </w:rPr>
              <w:t>Clause</w:t>
            </w:r>
          </w:p>
          <w:p w14:paraId="33BBE919" w14:textId="77777777" w:rsidR="001C1CF4" w:rsidRPr="001C1CF4" w:rsidRDefault="001C1CF4" w:rsidP="001C1CF4">
            <w:pPr>
              <w:widowControl w:val="0"/>
              <w:autoSpaceDE w:val="0"/>
              <w:autoSpaceDN w:val="0"/>
              <w:spacing w:before="8" w:after="0" w:line="240" w:lineRule="auto"/>
              <w:jc w:val="left"/>
              <w:rPr>
                <w:rFonts w:ascii="Times New Roman" w:eastAsia="Arial" w:cs="Arial"/>
                <w:sz w:val="24"/>
                <w:szCs w:val="22"/>
                <w:lang w:val="en-US" w:eastAsia="en-US"/>
              </w:rPr>
            </w:pPr>
          </w:p>
          <w:p w14:paraId="4AEA444A" w14:textId="77777777" w:rsidR="001C1CF4" w:rsidRPr="001C1CF4" w:rsidRDefault="001C1CF4" w:rsidP="001C1CF4">
            <w:pPr>
              <w:widowControl w:val="0"/>
              <w:autoSpaceDE w:val="0"/>
              <w:autoSpaceDN w:val="0"/>
              <w:spacing w:after="0" w:line="240" w:lineRule="auto"/>
              <w:ind w:left="97"/>
              <w:jc w:val="left"/>
              <w:rPr>
                <w:rFonts w:ascii="Trebuchet MS" w:eastAsia="Arial" w:cs="Arial"/>
                <w:szCs w:val="22"/>
                <w:lang w:val="en-US" w:eastAsia="en-US"/>
              </w:rPr>
            </w:pPr>
            <w:r w:rsidRPr="001C1CF4">
              <w:rPr>
                <w:rFonts w:ascii="Trebuchet MS" w:eastAsia="Arial" w:cs="Arial"/>
                <w:spacing w:val="-6"/>
                <w:szCs w:val="22"/>
                <w:lang w:val="en-US" w:eastAsia="en-US"/>
              </w:rPr>
              <w:t>9</w:t>
            </w:r>
            <w:r w:rsidRPr="001C1CF4">
              <w:rPr>
                <w:rFonts w:ascii="Trebuchet MS" w:eastAsia="Arial" w:cs="Arial"/>
                <w:spacing w:val="1"/>
                <w:szCs w:val="22"/>
                <w:lang w:val="en-US" w:eastAsia="en-US"/>
              </w:rPr>
              <w:t xml:space="preserve"> </w:t>
            </w:r>
            <w:r w:rsidRPr="001C1CF4">
              <w:rPr>
                <w:rFonts w:ascii="Trebuchet MS" w:eastAsia="Arial" w:cs="Arial"/>
                <w:spacing w:val="-6"/>
                <w:szCs w:val="22"/>
                <w:lang w:val="en-US" w:eastAsia="en-US"/>
              </w:rPr>
              <w:t>Intellectual</w:t>
            </w:r>
            <w:r w:rsidRPr="001C1CF4">
              <w:rPr>
                <w:rFonts w:ascii="Trebuchet MS" w:eastAsia="Arial" w:cs="Arial"/>
                <w:spacing w:val="1"/>
                <w:szCs w:val="22"/>
                <w:lang w:val="en-US" w:eastAsia="en-US"/>
              </w:rPr>
              <w:t xml:space="preserve"> </w:t>
            </w:r>
            <w:r w:rsidRPr="001C1CF4">
              <w:rPr>
                <w:rFonts w:ascii="Trebuchet MS" w:eastAsia="Arial" w:cs="Arial"/>
                <w:spacing w:val="-6"/>
                <w:szCs w:val="22"/>
                <w:lang w:val="en-US" w:eastAsia="en-US"/>
              </w:rPr>
              <w:t>property</w:t>
            </w:r>
          </w:p>
          <w:p w14:paraId="184AAD6B" w14:textId="77777777" w:rsidR="001C1CF4" w:rsidRPr="001C1CF4" w:rsidRDefault="001C1CF4" w:rsidP="001C1CF4">
            <w:pPr>
              <w:widowControl w:val="0"/>
              <w:autoSpaceDE w:val="0"/>
              <w:autoSpaceDN w:val="0"/>
              <w:spacing w:before="8" w:after="0" w:line="240" w:lineRule="auto"/>
              <w:jc w:val="left"/>
              <w:rPr>
                <w:rFonts w:ascii="Times New Roman" w:eastAsia="Arial" w:cs="Arial"/>
                <w:sz w:val="24"/>
                <w:szCs w:val="22"/>
                <w:lang w:val="en-US" w:eastAsia="en-US"/>
              </w:rPr>
            </w:pPr>
          </w:p>
          <w:p w14:paraId="03EB8FE2" w14:textId="77777777" w:rsidR="001C1CF4" w:rsidRPr="001C1CF4" w:rsidRDefault="001C1CF4" w:rsidP="001C1CF4">
            <w:pPr>
              <w:widowControl w:val="0"/>
              <w:autoSpaceDE w:val="0"/>
              <w:autoSpaceDN w:val="0"/>
              <w:spacing w:after="0" w:line="240" w:lineRule="auto"/>
              <w:ind w:left="97"/>
              <w:jc w:val="left"/>
              <w:rPr>
                <w:rFonts w:ascii="Trebuchet MS" w:eastAsia="Arial" w:cs="Arial"/>
                <w:szCs w:val="22"/>
                <w:lang w:val="en-US" w:eastAsia="en-US"/>
              </w:rPr>
            </w:pPr>
            <w:r w:rsidRPr="001C1CF4">
              <w:rPr>
                <w:rFonts w:ascii="Trebuchet MS" w:eastAsia="Arial" w:cs="Arial"/>
                <w:szCs w:val="22"/>
                <w:lang w:val="en-US" w:eastAsia="en-US"/>
              </w:rPr>
              <w:t>2.</w:t>
            </w:r>
            <w:r w:rsidRPr="001C1CF4">
              <w:rPr>
                <w:rFonts w:ascii="Trebuchet MS" w:eastAsia="Arial" w:cs="Arial"/>
                <w:spacing w:val="-1"/>
                <w:szCs w:val="22"/>
                <w:lang w:val="en-US" w:eastAsia="en-US"/>
              </w:rPr>
              <w:t xml:space="preserve"> </w:t>
            </w:r>
            <w:r w:rsidRPr="001C1CF4">
              <w:rPr>
                <w:rFonts w:ascii="Trebuchet MS" w:eastAsia="Arial" w:cs="Arial"/>
                <w:szCs w:val="22"/>
                <w:lang w:val="en-US" w:eastAsia="en-US"/>
              </w:rPr>
              <w:t>Proposed</w:t>
            </w:r>
            <w:r w:rsidRPr="001C1CF4">
              <w:rPr>
                <w:rFonts w:ascii="Trebuchet MS" w:eastAsia="Arial" w:cs="Arial"/>
                <w:spacing w:val="-1"/>
                <w:szCs w:val="22"/>
                <w:lang w:val="en-US" w:eastAsia="en-US"/>
              </w:rPr>
              <w:t xml:space="preserve"> </w:t>
            </w:r>
            <w:r w:rsidRPr="001C1CF4">
              <w:rPr>
                <w:rFonts w:ascii="Trebuchet MS" w:eastAsia="Arial" w:cs="Arial"/>
                <w:spacing w:val="-2"/>
                <w:szCs w:val="22"/>
                <w:lang w:val="en-US" w:eastAsia="en-US"/>
              </w:rPr>
              <w:t>amends</w:t>
            </w:r>
          </w:p>
          <w:p w14:paraId="7EFB7271" w14:textId="77777777" w:rsidR="001C1CF4" w:rsidRPr="001C1CF4" w:rsidRDefault="001C1CF4" w:rsidP="001C1CF4">
            <w:pPr>
              <w:widowControl w:val="0"/>
              <w:autoSpaceDE w:val="0"/>
              <w:autoSpaceDN w:val="0"/>
              <w:spacing w:before="8" w:after="0" w:line="240" w:lineRule="auto"/>
              <w:jc w:val="left"/>
              <w:rPr>
                <w:rFonts w:ascii="Times New Roman" w:eastAsia="Arial" w:cs="Arial"/>
                <w:sz w:val="24"/>
                <w:szCs w:val="22"/>
                <w:lang w:val="en-US" w:eastAsia="en-US"/>
              </w:rPr>
            </w:pPr>
          </w:p>
          <w:p w14:paraId="0F6252BD" w14:textId="77777777" w:rsidR="001C1CF4" w:rsidRPr="001C1CF4" w:rsidRDefault="001C1CF4" w:rsidP="001C1CF4">
            <w:pPr>
              <w:widowControl w:val="0"/>
              <w:autoSpaceDE w:val="0"/>
              <w:autoSpaceDN w:val="0"/>
              <w:spacing w:after="0" w:line="240" w:lineRule="auto"/>
              <w:ind w:left="97"/>
              <w:jc w:val="left"/>
              <w:rPr>
                <w:rFonts w:ascii="Trebuchet MS" w:eastAsia="Arial" w:cs="Arial"/>
                <w:szCs w:val="22"/>
                <w:lang w:val="en-US" w:eastAsia="en-US"/>
              </w:rPr>
            </w:pPr>
            <w:r w:rsidRPr="001C1CF4">
              <w:rPr>
                <w:rFonts w:ascii="Trebuchet MS" w:eastAsia="Arial" w:cs="Arial"/>
                <w:szCs w:val="22"/>
                <w:lang w:val="en-US" w:eastAsia="en-US"/>
              </w:rPr>
              <w:t>Propose</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to</w:t>
            </w:r>
            <w:r w:rsidRPr="001C1CF4">
              <w:rPr>
                <w:rFonts w:ascii="Trebuchet MS" w:eastAsia="Arial" w:cs="Arial"/>
                <w:spacing w:val="-4"/>
                <w:szCs w:val="22"/>
                <w:lang w:val="en-US" w:eastAsia="en-US"/>
              </w:rPr>
              <w:t xml:space="preserve"> </w:t>
            </w:r>
            <w:r w:rsidRPr="001C1CF4">
              <w:rPr>
                <w:rFonts w:ascii="Trebuchet MS" w:eastAsia="Arial" w:cs="Arial"/>
                <w:szCs w:val="22"/>
                <w:lang w:val="en-US" w:eastAsia="en-US"/>
              </w:rPr>
              <w:t>make</w:t>
            </w:r>
            <w:r w:rsidRPr="001C1CF4">
              <w:rPr>
                <w:rFonts w:ascii="Trebuchet MS" w:eastAsia="Arial" w:cs="Arial"/>
                <w:spacing w:val="-4"/>
                <w:szCs w:val="22"/>
                <w:lang w:val="en-US" w:eastAsia="en-US"/>
              </w:rPr>
              <w:t xml:space="preserve"> </w:t>
            </w:r>
            <w:r w:rsidRPr="001C1CF4">
              <w:rPr>
                <w:rFonts w:ascii="Trebuchet MS" w:eastAsia="Arial" w:cs="Arial"/>
                <w:szCs w:val="22"/>
                <w:lang w:val="en-US" w:eastAsia="en-US"/>
              </w:rPr>
              <w:t>this</w:t>
            </w:r>
            <w:r w:rsidRPr="001C1CF4">
              <w:rPr>
                <w:rFonts w:ascii="Trebuchet MS" w:eastAsia="Arial" w:cs="Arial"/>
                <w:spacing w:val="-4"/>
                <w:szCs w:val="22"/>
                <w:lang w:val="en-US" w:eastAsia="en-US"/>
              </w:rPr>
              <w:t xml:space="preserve"> </w:t>
            </w:r>
            <w:r w:rsidRPr="001C1CF4">
              <w:rPr>
                <w:rFonts w:ascii="Trebuchet MS" w:eastAsia="Arial" w:cs="Arial"/>
                <w:szCs w:val="22"/>
                <w:lang w:val="en-US" w:eastAsia="en-US"/>
              </w:rPr>
              <w:t>mutual</w:t>
            </w:r>
            <w:r w:rsidRPr="001C1CF4">
              <w:rPr>
                <w:rFonts w:ascii="Trebuchet MS" w:eastAsia="Arial" w:cs="Arial"/>
                <w:spacing w:val="-4"/>
                <w:szCs w:val="22"/>
                <w:lang w:val="en-US" w:eastAsia="en-US"/>
              </w:rPr>
              <w:t xml:space="preserve"> </w:t>
            </w:r>
            <w:r w:rsidRPr="001C1CF4">
              <w:rPr>
                <w:rFonts w:ascii="Trebuchet MS" w:eastAsia="Arial" w:cs="Arial"/>
                <w:szCs w:val="22"/>
                <w:lang w:val="en-US" w:eastAsia="en-US"/>
              </w:rPr>
              <w:t>as</w:t>
            </w:r>
            <w:r w:rsidRPr="001C1CF4">
              <w:rPr>
                <w:rFonts w:ascii="Trebuchet MS" w:eastAsia="Arial" w:cs="Arial"/>
                <w:spacing w:val="-5"/>
                <w:szCs w:val="22"/>
                <w:lang w:val="en-US" w:eastAsia="en-US"/>
              </w:rPr>
              <w:t xml:space="preserve"> </w:t>
            </w:r>
            <w:r w:rsidRPr="001C1CF4">
              <w:rPr>
                <w:rFonts w:ascii="Trebuchet MS" w:eastAsia="Arial" w:cs="Arial"/>
                <w:spacing w:val="-2"/>
                <w:szCs w:val="22"/>
                <w:lang w:val="en-US" w:eastAsia="en-US"/>
              </w:rPr>
              <w:t>follows:</w:t>
            </w:r>
          </w:p>
          <w:p w14:paraId="4A0CCF89" w14:textId="77777777" w:rsidR="001C1CF4" w:rsidRPr="001C1CF4" w:rsidRDefault="001C1CF4" w:rsidP="001C1CF4">
            <w:pPr>
              <w:widowControl w:val="0"/>
              <w:autoSpaceDE w:val="0"/>
              <w:autoSpaceDN w:val="0"/>
              <w:spacing w:before="8" w:after="0" w:line="240" w:lineRule="auto"/>
              <w:jc w:val="left"/>
              <w:rPr>
                <w:rFonts w:ascii="Times New Roman" w:eastAsia="Arial" w:cs="Arial"/>
                <w:sz w:val="24"/>
                <w:szCs w:val="22"/>
                <w:lang w:val="en-US" w:eastAsia="en-US"/>
              </w:rPr>
            </w:pPr>
          </w:p>
          <w:p w14:paraId="6882A16B" w14:textId="77777777" w:rsidR="001C1CF4" w:rsidRPr="001C1CF4" w:rsidRDefault="001C1CF4" w:rsidP="001C1CF4">
            <w:pPr>
              <w:widowControl w:val="0"/>
              <w:autoSpaceDE w:val="0"/>
              <w:autoSpaceDN w:val="0"/>
              <w:spacing w:after="0" w:line="240" w:lineRule="auto"/>
              <w:ind w:left="97"/>
              <w:jc w:val="left"/>
              <w:rPr>
                <w:rFonts w:ascii="Trebuchet MS" w:eastAsia="Arial" w:cs="Arial"/>
                <w:szCs w:val="22"/>
                <w:lang w:val="en-US" w:eastAsia="en-US"/>
              </w:rPr>
            </w:pPr>
            <w:r w:rsidRPr="001C1CF4">
              <w:rPr>
                <w:rFonts w:ascii="Trebuchet MS" w:eastAsia="Arial" w:cs="Arial"/>
                <w:spacing w:val="-4"/>
                <w:szCs w:val="22"/>
                <w:lang w:val="en-US" w:eastAsia="en-US"/>
              </w:rPr>
              <w:t>each</w:t>
            </w:r>
            <w:r w:rsidRPr="001C1CF4">
              <w:rPr>
                <w:rFonts w:ascii="Trebuchet MS" w:eastAsia="Arial" w:cs="Arial"/>
                <w:spacing w:val="-5"/>
                <w:szCs w:val="22"/>
                <w:lang w:val="en-US" w:eastAsia="en-US"/>
              </w:rPr>
              <w:t xml:space="preserve"> </w:t>
            </w:r>
            <w:r w:rsidRPr="001C1CF4">
              <w:rPr>
                <w:rFonts w:ascii="Trebuchet MS" w:eastAsia="Arial" w:cs="Arial"/>
                <w:spacing w:val="-4"/>
                <w:szCs w:val="22"/>
                <w:lang w:val="en-US" w:eastAsia="en-US"/>
              </w:rPr>
              <w:t>Party</w:t>
            </w:r>
            <w:r w:rsidRPr="001C1CF4">
              <w:rPr>
                <w:rFonts w:ascii="Trebuchet MS" w:eastAsia="Arial" w:cs="Arial"/>
                <w:spacing w:val="-5"/>
                <w:szCs w:val="22"/>
                <w:lang w:val="en-US" w:eastAsia="en-US"/>
              </w:rPr>
              <w:t xml:space="preserve"> </w:t>
            </w:r>
            <w:r w:rsidRPr="001C1CF4">
              <w:rPr>
                <w:rFonts w:ascii="Trebuchet MS" w:eastAsia="Arial" w:cs="Arial"/>
                <w:spacing w:val="-4"/>
                <w:szCs w:val="22"/>
                <w:lang w:val="en-US" w:eastAsia="en-US"/>
              </w:rPr>
              <w:t>grants the</w:t>
            </w:r>
            <w:r w:rsidRPr="001C1CF4">
              <w:rPr>
                <w:rFonts w:ascii="Trebuchet MS" w:eastAsia="Arial" w:cs="Arial"/>
                <w:spacing w:val="-5"/>
                <w:szCs w:val="22"/>
                <w:lang w:val="en-US" w:eastAsia="en-US"/>
              </w:rPr>
              <w:t xml:space="preserve"> </w:t>
            </w:r>
            <w:r w:rsidRPr="001C1CF4">
              <w:rPr>
                <w:rFonts w:ascii="Trebuchet MS" w:eastAsia="Arial" w:cs="Arial"/>
                <w:spacing w:val="-4"/>
                <w:szCs w:val="22"/>
                <w:lang w:val="en-US" w:eastAsia="en-US"/>
              </w:rPr>
              <w:t>other Party</w:t>
            </w:r>
            <w:r w:rsidRPr="001C1CF4">
              <w:rPr>
                <w:rFonts w:ascii="Trebuchet MS" w:eastAsia="Arial" w:cs="Arial"/>
                <w:spacing w:val="-5"/>
                <w:szCs w:val="22"/>
                <w:lang w:val="en-US" w:eastAsia="en-US"/>
              </w:rPr>
              <w:t xml:space="preserve"> </w:t>
            </w:r>
            <w:r w:rsidRPr="001C1CF4">
              <w:rPr>
                <w:rFonts w:ascii="Trebuchet MS" w:eastAsia="Arial" w:cs="Arial"/>
                <w:spacing w:val="-4"/>
                <w:szCs w:val="22"/>
                <w:lang w:val="en-US" w:eastAsia="en-US"/>
              </w:rPr>
              <w:t>an irrevocable,</w:t>
            </w:r>
            <w:r w:rsidRPr="001C1CF4">
              <w:rPr>
                <w:rFonts w:ascii="Trebuchet MS" w:eastAsia="Arial" w:cs="Arial"/>
                <w:spacing w:val="-5"/>
                <w:szCs w:val="22"/>
                <w:lang w:val="en-US" w:eastAsia="en-US"/>
              </w:rPr>
              <w:t xml:space="preserve"> </w:t>
            </w:r>
            <w:r w:rsidRPr="001C1CF4">
              <w:rPr>
                <w:rFonts w:ascii="Trebuchet MS" w:eastAsia="Arial" w:cs="Arial"/>
                <w:spacing w:val="-4"/>
                <w:szCs w:val="22"/>
                <w:lang w:val="en-US" w:eastAsia="en-US"/>
              </w:rPr>
              <w:t>perpetual,</w:t>
            </w:r>
          </w:p>
          <w:p w14:paraId="7677803A" w14:textId="77777777" w:rsidR="001C1CF4" w:rsidRPr="001C1CF4" w:rsidRDefault="001C1CF4" w:rsidP="001C1CF4">
            <w:pPr>
              <w:widowControl w:val="0"/>
              <w:autoSpaceDE w:val="0"/>
              <w:autoSpaceDN w:val="0"/>
              <w:spacing w:before="8" w:after="0" w:line="247" w:lineRule="auto"/>
              <w:ind w:left="97"/>
              <w:jc w:val="left"/>
              <w:rPr>
                <w:rFonts w:ascii="Trebuchet MS" w:eastAsia="Arial" w:cs="Arial"/>
                <w:szCs w:val="22"/>
                <w:lang w:val="en-US" w:eastAsia="en-US"/>
              </w:rPr>
            </w:pPr>
            <w:r w:rsidRPr="001C1CF4">
              <w:rPr>
                <w:rFonts w:ascii="Trebuchet MS" w:eastAsia="Arial" w:cs="Arial"/>
                <w:w w:val="95"/>
                <w:szCs w:val="22"/>
                <w:lang w:val="en-US" w:eastAsia="en-US"/>
              </w:rPr>
              <w:t>non-</w:t>
            </w:r>
            <w:r w:rsidRPr="001C1CF4">
              <w:rPr>
                <w:rFonts w:ascii="Trebuchet MS" w:eastAsia="Arial" w:cs="Arial"/>
                <w:w w:val="97"/>
                <w:szCs w:val="22"/>
                <w:lang w:val="en-US" w:eastAsia="en-US"/>
              </w:rPr>
              <w:t>e</w:t>
            </w:r>
            <w:r w:rsidRPr="001C1CF4">
              <w:rPr>
                <w:rFonts w:ascii="Trebuchet MS" w:eastAsia="Arial" w:cs="Arial"/>
                <w:spacing w:val="-2"/>
                <w:w w:val="98"/>
                <w:szCs w:val="22"/>
                <w:lang w:val="en-US" w:eastAsia="en-US"/>
              </w:rPr>
              <w:t>x</w:t>
            </w:r>
            <w:r w:rsidRPr="001C1CF4">
              <w:rPr>
                <w:rFonts w:ascii="Trebuchet MS" w:eastAsia="Arial" w:cs="Arial"/>
                <w:w w:val="105"/>
                <w:szCs w:val="22"/>
                <w:lang w:val="en-US" w:eastAsia="en-US"/>
              </w:rPr>
              <w:t>c</w:t>
            </w:r>
            <w:r w:rsidRPr="001C1CF4">
              <w:rPr>
                <w:rFonts w:ascii="Trebuchet MS" w:eastAsia="Arial" w:cs="Arial"/>
                <w:w w:val="82"/>
                <w:szCs w:val="22"/>
                <w:lang w:val="en-US" w:eastAsia="en-US"/>
              </w:rPr>
              <w:t>l</w:t>
            </w:r>
            <w:r w:rsidRPr="001C1CF4">
              <w:rPr>
                <w:rFonts w:ascii="Trebuchet MS" w:eastAsia="Arial" w:cs="Arial"/>
                <w:szCs w:val="22"/>
                <w:lang w:val="en-US" w:eastAsia="en-US"/>
              </w:rPr>
              <w:t>u</w:t>
            </w:r>
            <w:r w:rsidRPr="001C1CF4">
              <w:rPr>
                <w:rFonts w:ascii="Trebuchet MS" w:eastAsia="Arial" w:cs="Arial"/>
                <w:w w:val="127"/>
                <w:szCs w:val="22"/>
                <w:lang w:val="en-US" w:eastAsia="en-US"/>
              </w:rPr>
              <w:t>s</w:t>
            </w:r>
            <w:r w:rsidRPr="001C1CF4">
              <w:rPr>
                <w:rFonts w:ascii="Trebuchet MS" w:eastAsia="Arial" w:cs="Arial"/>
                <w:w w:val="85"/>
                <w:szCs w:val="22"/>
                <w:lang w:val="en-US" w:eastAsia="en-US"/>
              </w:rPr>
              <w:t>i</w:t>
            </w:r>
            <w:r w:rsidRPr="001C1CF4">
              <w:rPr>
                <w:rFonts w:ascii="Trebuchet MS" w:eastAsia="Arial" w:cs="Arial"/>
                <w:spacing w:val="-2"/>
                <w:w w:val="98"/>
                <w:szCs w:val="22"/>
                <w:lang w:val="en-US" w:eastAsia="en-US"/>
              </w:rPr>
              <w:t>v</w:t>
            </w:r>
            <w:r w:rsidRPr="001C1CF4">
              <w:rPr>
                <w:rFonts w:ascii="Trebuchet MS" w:eastAsia="Arial" w:cs="Arial"/>
                <w:w w:val="97"/>
                <w:szCs w:val="22"/>
                <w:lang w:val="en-US" w:eastAsia="en-US"/>
              </w:rPr>
              <w:t>e</w:t>
            </w:r>
            <w:r w:rsidRPr="001C1CF4">
              <w:rPr>
                <w:rFonts w:ascii="Trebuchet MS" w:eastAsia="Arial" w:cs="Arial"/>
                <w:w w:val="53"/>
                <w:szCs w:val="22"/>
                <w:lang w:val="en-US" w:eastAsia="en-US"/>
              </w:rPr>
              <w:t>,</w:t>
            </w:r>
            <w:r w:rsidRPr="001C1CF4">
              <w:rPr>
                <w:rFonts w:ascii="Trebuchet MS" w:eastAsia="Arial" w:cs="Arial"/>
                <w:spacing w:val="-1"/>
                <w:w w:val="94"/>
                <w:szCs w:val="22"/>
                <w:lang w:val="en-US" w:eastAsia="en-US"/>
              </w:rPr>
              <w:t xml:space="preserve"> </w:t>
            </w:r>
            <w:r w:rsidRPr="001C1CF4">
              <w:rPr>
                <w:rFonts w:ascii="Trebuchet MS" w:eastAsia="Arial" w:cs="Arial"/>
                <w:w w:val="95"/>
                <w:szCs w:val="22"/>
                <w:lang w:val="en-US" w:eastAsia="en-US"/>
              </w:rPr>
              <w:t xml:space="preserve">royalty free </w:t>
            </w:r>
            <w:proofErr w:type="spellStart"/>
            <w:r w:rsidRPr="001C1CF4">
              <w:rPr>
                <w:rFonts w:ascii="Trebuchet MS" w:eastAsia="Arial" w:cs="Arial"/>
                <w:w w:val="95"/>
                <w:szCs w:val="22"/>
                <w:lang w:val="en-US" w:eastAsia="en-US"/>
              </w:rPr>
              <w:t>licence</w:t>
            </w:r>
            <w:proofErr w:type="spellEnd"/>
            <w:r w:rsidRPr="001C1CF4">
              <w:rPr>
                <w:rFonts w:ascii="Trebuchet MS" w:eastAsia="Arial" w:cs="Arial"/>
                <w:w w:val="95"/>
                <w:szCs w:val="22"/>
                <w:lang w:val="en-US" w:eastAsia="en-US"/>
              </w:rPr>
              <w:t xml:space="preserve"> to copy and use in connection </w:t>
            </w:r>
            <w:r w:rsidRPr="001C1CF4">
              <w:rPr>
                <w:rFonts w:ascii="Trebuchet MS" w:eastAsia="Arial" w:cs="Arial"/>
                <w:szCs w:val="22"/>
                <w:lang w:val="en-US" w:eastAsia="en-US"/>
              </w:rPr>
              <w:t>with the Services all Documents and Data in which it has Intellectual</w:t>
            </w:r>
            <w:r w:rsidRPr="001C1CF4">
              <w:rPr>
                <w:rFonts w:ascii="Trebuchet MS" w:eastAsia="Arial" w:cs="Arial"/>
                <w:spacing w:val="-10"/>
                <w:szCs w:val="22"/>
                <w:lang w:val="en-US" w:eastAsia="en-US"/>
              </w:rPr>
              <w:t xml:space="preserve"> </w:t>
            </w:r>
            <w:r w:rsidRPr="001C1CF4">
              <w:rPr>
                <w:rFonts w:ascii="Trebuchet MS" w:eastAsia="Arial" w:cs="Arial"/>
                <w:szCs w:val="22"/>
                <w:lang w:val="en-US" w:eastAsia="en-US"/>
              </w:rPr>
              <w:t>Property</w:t>
            </w:r>
            <w:r w:rsidRPr="001C1CF4">
              <w:rPr>
                <w:rFonts w:ascii="Trebuchet MS" w:eastAsia="Arial" w:cs="Arial"/>
                <w:spacing w:val="-10"/>
                <w:szCs w:val="22"/>
                <w:lang w:val="en-US" w:eastAsia="en-US"/>
              </w:rPr>
              <w:t xml:space="preserve"> </w:t>
            </w:r>
            <w:r w:rsidRPr="001C1CF4">
              <w:rPr>
                <w:rFonts w:ascii="Trebuchet MS" w:eastAsia="Arial" w:cs="Arial"/>
                <w:szCs w:val="22"/>
                <w:lang w:val="en-US" w:eastAsia="en-US"/>
              </w:rPr>
              <w:t>Rights</w:t>
            </w:r>
            <w:r w:rsidRPr="001C1CF4">
              <w:rPr>
                <w:rFonts w:ascii="Trebuchet MS" w:eastAsia="Arial" w:cs="Arial"/>
                <w:spacing w:val="-10"/>
                <w:szCs w:val="22"/>
                <w:lang w:val="en-US" w:eastAsia="en-US"/>
              </w:rPr>
              <w:t xml:space="preserve"> </w:t>
            </w:r>
            <w:r w:rsidRPr="001C1CF4">
              <w:rPr>
                <w:rFonts w:ascii="Trebuchet MS" w:eastAsia="Arial" w:cs="Arial"/>
                <w:szCs w:val="22"/>
                <w:lang w:val="en-US" w:eastAsia="en-US"/>
              </w:rPr>
              <w:t>but</w:t>
            </w:r>
            <w:r w:rsidRPr="001C1CF4">
              <w:rPr>
                <w:rFonts w:ascii="Trebuchet MS" w:eastAsia="Arial" w:cs="Arial"/>
                <w:spacing w:val="-10"/>
                <w:szCs w:val="22"/>
                <w:lang w:val="en-US" w:eastAsia="en-US"/>
              </w:rPr>
              <w:t xml:space="preserve"> </w:t>
            </w:r>
            <w:r w:rsidRPr="001C1CF4">
              <w:rPr>
                <w:rFonts w:ascii="Trebuchet MS" w:eastAsia="Arial" w:cs="Arial"/>
                <w:szCs w:val="22"/>
                <w:lang w:val="en-US" w:eastAsia="en-US"/>
              </w:rPr>
              <w:t>this</w:t>
            </w:r>
            <w:r w:rsidRPr="001C1CF4">
              <w:rPr>
                <w:rFonts w:ascii="Trebuchet MS" w:eastAsia="Arial" w:cs="Arial"/>
                <w:spacing w:val="-10"/>
                <w:szCs w:val="22"/>
                <w:lang w:val="en-US" w:eastAsia="en-US"/>
              </w:rPr>
              <w:t xml:space="preserve"> </w:t>
            </w:r>
            <w:proofErr w:type="spellStart"/>
            <w:r w:rsidRPr="001C1CF4">
              <w:rPr>
                <w:rFonts w:ascii="Trebuchet MS" w:eastAsia="Arial" w:cs="Arial"/>
                <w:szCs w:val="22"/>
                <w:lang w:val="en-US" w:eastAsia="en-US"/>
              </w:rPr>
              <w:t>licence</w:t>
            </w:r>
            <w:proofErr w:type="spellEnd"/>
            <w:r w:rsidRPr="001C1CF4">
              <w:rPr>
                <w:rFonts w:ascii="Trebuchet MS" w:eastAsia="Arial" w:cs="Arial"/>
                <w:spacing w:val="-10"/>
                <w:szCs w:val="22"/>
                <w:lang w:val="en-US" w:eastAsia="en-US"/>
              </w:rPr>
              <w:t xml:space="preserve"> </w:t>
            </w:r>
            <w:r w:rsidRPr="001C1CF4">
              <w:rPr>
                <w:rFonts w:ascii="Trebuchet MS" w:eastAsia="Arial" w:cs="Arial"/>
                <w:szCs w:val="22"/>
                <w:lang w:val="en-US" w:eastAsia="en-US"/>
              </w:rPr>
              <w:t>is</w:t>
            </w:r>
            <w:r w:rsidRPr="001C1CF4">
              <w:rPr>
                <w:rFonts w:ascii="Trebuchet MS" w:eastAsia="Arial" w:cs="Arial"/>
                <w:spacing w:val="-10"/>
                <w:szCs w:val="22"/>
                <w:lang w:val="en-US" w:eastAsia="en-US"/>
              </w:rPr>
              <w:t xml:space="preserve"> </w:t>
            </w:r>
            <w:r w:rsidRPr="001C1CF4">
              <w:rPr>
                <w:rFonts w:ascii="Trebuchet MS" w:eastAsia="Arial" w:cs="Arial"/>
                <w:szCs w:val="22"/>
                <w:lang w:val="en-US" w:eastAsia="en-US"/>
              </w:rPr>
              <w:t>not</w:t>
            </w:r>
            <w:r w:rsidRPr="001C1CF4">
              <w:rPr>
                <w:rFonts w:ascii="Trebuchet MS" w:eastAsia="Arial" w:cs="Arial"/>
                <w:spacing w:val="-10"/>
                <w:szCs w:val="22"/>
                <w:lang w:val="en-US" w:eastAsia="en-US"/>
              </w:rPr>
              <w:t xml:space="preserve"> </w:t>
            </w:r>
            <w:r w:rsidRPr="001C1CF4">
              <w:rPr>
                <w:rFonts w:ascii="Trebuchet MS" w:eastAsia="Arial" w:cs="Arial"/>
                <w:szCs w:val="22"/>
                <w:lang w:val="en-US" w:eastAsia="en-US"/>
              </w:rPr>
              <w:t>to</w:t>
            </w:r>
            <w:r w:rsidRPr="001C1CF4">
              <w:rPr>
                <w:rFonts w:ascii="Trebuchet MS" w:eastAsia="Arial" w:cs="Arial"/>
                <w:spacing w:val="-10"/>
                <w:szCs w:val="22"/>
                <w:lang w:val="en-US" w:eastAsia="en-US"/>
              </w:rPr>
              <w:t xml:space="preserve"> </w:t>
            </w:r>
            <w:r w:rsidRPr="001C1CF4">
              <w:rPr>
                <w:rFonts w:ascii="Trebuchet MS" w:eastAsia="Arial" w:cs="Arial"/>
                <w:szCs w:val="22"/>
                <w:lang w:val="en-US" w:eastAsia="en-US"/>
              </w:rPr>
              <w:t>extend</w:t>
            </w:r>
            <w:r w:rsidRPr="001C1CF4">
              <w:rPr>
                <w:rFonts w:ascii="Trebuchet MS" w:eastAsia="Arial" w:cs="Arial"/>
                <w:spacing w:val="-10"/>
                <w:szCs w:val="22"/>
                <w:lang w:val="en-US" w:eastAsia="en-US"/>
              </w:rPr>
              <w:t xml:space="preserve"> </w:t>
            </w:r>
            <w:r w:rsidRPr="001C1CF4">
              <w:rPr>
                <w:rFonts w:ascii="Trebuchet MS" w:eastAsia="Arial" w:cs="Arial"/>
                <w:szCs w:val="22"/>
                <w:lang w:val="en-US" w:eastAsia="en-US"/>
              </w:rPr>
              <w:t xml:space="preserve">to: copying or using those Documents and Data other than in connection with the </w:t>
            </w:r>
            <w:r w:rsidRPr="001C1CF4">
              <w:rPr>
                <w:rFonts w:ascii="Trebuchet MS" w:eastAsia="Arial" w:cs="Arial"/>
                <w:spacing w:val="-1"/>
                <w:w w:val="125"/>
                <w:szCs w:val="22"/>
                <w:lang w:val="en-US" w:eastAsia="en-US"/>
              </w:rPr>
              <w:t>S</w:t>
            </w:r>
            <w:r w:rsidRPr="001C1CF4">
              <w:rPr>
                <w:rFonts w:ascii="Trebuchet MS" w:eastAsia="Arial" w:cs="Arial"/>
                <w:spacing w:val="-1"/>
                <w:w w:val="99"/>
                <w:szCs w:val="22"/>
                <w:lang w:val="en-US" w:eastAsia="en-US"/>
              </w:rPr>
              <w:t>e</w:t>
            </w:r>
            <w:r w:rsidRPr="001C1CF4">
              <w:rPr>
                <w:rFonts w:ascii="Trebuchet MS" w:eastAsia="Arial" w:cs="Arial"/>
                <w:w w:val="89"/>
                <w:szCs w:val="22"/>
                <w:lang w:val="en-US" w:eastAsia="en-US"/>
              </w:rPr>
              <w:t>r</w:t>
            </w:r>
            <w:r w:rsidRPr="001C1CF4">
              <w:rPr>
                <w:rFonts w:ascii="Trebuchet MS" w:eastAsia="Arial" w:cs="Arial"/>
                <w:spacing w:val="-1"/>
                <w:szCs w:val="22"/>
                <w:lang w:val="en-US" w:eastAsia="en-US"/>
              </w:rPr>
              <w:t>v</w:t>
            </w:r>
            <w:r w:rsidRPr="001C1CF4">
              <w:rPr>
                <w:rFonts w:ascii="Trebuchet MS" w:eastAsia="Arial" w:cs="Arial"/>
                <w:spacing w:val="-1"/>
                <w:w w:val="87"/>
                <w:szCs w:val="22"/>
                <w:lang w:val="en-US" w:eastAsia="en-US"/>
              </w:rPr>
              <w:t>i</w:t>
            </w:r>
            <w:r w:rsidRPr="001C1CF4">
              <w:rPr>
                <w:rFonts w:ascii="Trebuchet MS" w:eastAsia="Arial" w:cs="Arial"/>
                <w:spacing w:val="-1"/>
                <w:w w:val="107"/>
                <w:szCs w:val="22"/>
                <w:lang w:val="en-US" w:eastAsia="en-US"/>
              </w:rPr>
              <w:t>c</w:t>
            </w:r>
            <w:r w:rsidRPr="001C1CF4">
              <w:rPr>
                <w:rFonts w:ascii="Trebuchet MS" w:eastAsia="Arial" w:cs="Arial"/>
                <w:spacing w:val="-1"/>
                <w:w w:val="99"/>
                <w:szCs w:val="22"/>
                <w:lang w:val="en-US" w:eastAsia="en-US"/>
              </w:rPr>
              <w:t>e</w:t>
            </w:r>
            <w:r w:rsidRPr="001C1CF4">
              <w:rPr>
                <w:rFonts w:ascii="Trebuchet MS" w:eastAsia="Arial" w:cs="Arial"/>
                <w:spacing w:val="-1"/>
                <w:w w:val="129"/>
                <w:szCs w:val="22"/>
                <w:lang w:val="en-US" w:eastAsia="en-US"/>
              </w:rPr>
              <w:t>s</w:t>
            </w:r>
            <w:r w:rsidRPr="001C1CF4">
              <w:rPr>
                <w:rFonts w:ascii="Trebuchet MS" w:eastAsia="Arial" w:cs="Arial"/>
                <w:spacing w:val="-1"/>
                <w:w w:val="59"/>
                <w:szCs w:val="22"/>
                <w:lang w:val="en-US" w:eastAsia="en-US"/>
              </w:rPr>
              <w:t>;</w:t>
            </w:r>
          </w:p>
          <w:p w14:paraId="617F22A9" w14:textId="77777777" w:rsidR="001C1CF4" w:rsidRPr="001C1CF4" w:rsidRDefault="001C1CF4" w:rsidP="001C1CF4">
            <w:pPr>
              <w:widowControl w:val="0"/>
              <w:autoSpaceDE w:val="0"/>
              <w:autoSpaceDN w:val="0"/>
              <w:spacing w:before="4" w:after="0" w:line="240" w:lineRule="auto"/>
              <w:jc w:val="left"/>
              <w:rPr>
                <w:rFonts w:ascii="Times New Roman" w:eastAsia="Arial" w:cs="Arial"/>
                <w:sz w:val="24"/>
                <w:szCs w:val="22"/>
                <w:lang w:val="en-US" w:eastAsia="en-US"/>
              </w:rPr>
            </w:pPr>
          </w:p>
          <w:p w14:paraId="65619551" w14:textId="77777777" w:rsidR="001C1CF4" w:rsidRPr="001C1CF4" w:rsidRDefault="001C1CF4" w:rsidP="001C1CF4">
            <w:pPr>
              <w:widowControl w:val="0"/>
              <w:autoSpaceDE w:val="0"/>
              <w:autoSpaceDN w:val="0"/>
              <w:spacing w:after="0" w:line="247" w:lineRule="auto"/>
              <w:ind w:left="97" w:right="123"/>
              <w:jc w:val="left"/>
              <w:rPr>
                <w:rFonts w:ascii="Trebuchet MS" w:eastAsia="Arial" w:cs="Arial"/>
                <w:szCs w:val="22"/>
                <w:lang w:val="en-US" w:eastAsia="en-US"/>
              </w:rPr>
            </w:pPr>
            <w:r w:rsidRPr="001C1CF4">
              <w:rPr>
                <w:rFonts w:ascii="Trebuchet MS" w:eastAsia="Arial" w:cs="Arial"/>
                <w:w w:val="95"/>
                <w:szCs w:val="22"/>
                <w:lang w:val="en-US" w:eastAsia="en-US"/>
              </w:rPr>
              <w:t>granting</w:t>
            </w:r>
            <w:r w:rsidRPr="001C1CF4">
              <w:rPr>
                <w:rFonts w:ascii="Trebuchet MS" w:eastAsia="Arial" w:cs="Arial"/>
                <w:spacing w:val="-3"/>
                <w:w w:val="95"/>
                <w:szCs w:val="22"/>
                <w:lang w:val="en-US" w:eastAsia="en-US"/>
              </w:rPr>
              <w:t xml:space="preserve"> </w:t>
            </w:r>
            <w:r w:rsidRPr="001C1CF4">
              <w:rPr>
                <w:rFonts w:ascii="Trebuchet MS" w:eastAsia="Arial" w:cs="Arial"/>
                <w:w w:val="95"/>
                <w:szCs w:val="22"/>
                <w:lang w:val="en-US" w:eastAsia="en-US"/>
              </w:rPr>
              <w:t>any</w:t>
            </w:r>
            <w:r w:rsidRPr="001C1CF4">
              <w:rPr>
                <w:rFonts w:ascii="Trebuchet MS" w:eastAsia="Arial" w:cs="Arial"/>
                <w:spacing w:val="-3"/>
                <w:w w:val="95"/>
                <w:szCs w:val="22"/>
                <w:lang w:val="en-US" w:eastAsia="en-US"/>
              </w:rPr>
              <w:t xml:space="preserve"> </w:t>
            </w:r>
            <w:r w:rsidRPr="001C1CF4">
              <w:rPr>
                <w:rFonts w:ascii="Trebuchet MS" w:eastAsia="Arial" w:cs="Arial"/>
                <w:w w:val="95"/>
                <w:szCs w:val="22"/>
                <w:lang w:val="en-US" w:eastAsia="en-US"/>
              </w:rPr>
              <w:t>other</w:t>
            </w:r>
            <w:r w:rsidRPr="001C1CF4">
              <w:rPr>
                <w:rFonts w:ascii="Trebuchet MS" w:eastAsia="Arial" w:cs="Arial"/>
                <w:spacing w:val="-3"/>
                <w:w w:val="95"/>
                <w:szCs w:val="22"/>
                <w:lang w:val="en-US" w:eastAsia="en-US"/>
              </w:rPr>
              <w:t xml:space="preserve"> </w:t>
            </w:r>
            <w:r w:rsidRPr="001C1CF4">
              <w:rPr>
                <w:rFonts w:ascii="Trebuchet MS" w:eastAsia="Arial" w:cs="Arial"/>
                <w:w w:val="99"/>
                <w:szCs w:val="22"/>
                <w:lang w:val="en-US" w:eastAsia="en-US"/>
              </w:rPr>
              <w:t>p</w:t>
            </w:r>
            <w:r w:rsidRPr="001C1CF4">
              <w:rPr>
                <w:rFonts w:ascii="Trebuchet MS" w:eastAsia="Arial" w:cs="Arial"/>
                <w:w w:val="96"/>
                <w:szCs w:val="22"/>
                <w:lang w:val="en-US" w:eastAsia="en-US"/>
              </w:rPr>
              <w:t>e</w:t>
            </w:r>
            <w:r w:rsidRPr="001C1CF4">
              <w:rPr>
                <w:rFonts w:ascii="Trebuchet MS" w:eastAsia="Arial" w:cs="Arial"/>
                <w:w w:val="86"/>
                <w:szCs w:val="22"/>
                <w:lang w:val="en-US" w:eastAsia="en-US"/>
              </w:rPr>
              <w:t>r</w:t>
            </w:r>
            <w:r w:rsidRPr="001C1CF4">
              <w:rPr>
                <w:rFonts w:ascii="Trebuchet MS" w:eastAsia="Arial" w:cs="Arial"/>
                <w:w w:val="126"/>
                <w:szCs w:val="22"/>
                <w:lang w:val="en-US" w:eastAsia="en-US"/>
              </w:rPr>
              <w:t>s</w:t>
            </w:r>
            <w:r w:rsidRPr="001C1CF4">
              <w:rPr>
                <w:rFonts w:ascii="Trebuchet MS" w:eastAsia="Arial" w:cs="Arial"/>
                <w:w w:val="105"/>
                <w:szCs w:val="22"/>
                <w:lang w:val="en-US" w:eastAsia="en-US"/>
              </w:rPr>
              <w:t>o</w:t>
            </w:r>
            <w:r w:rsidRPr="001C1CF4">
              <w:rPr>
                <w:rFonts w:ascii="Trebuchet MS" w:eastAsia="Arial" w:cs="Arial"/>
                <w:w w:val="99"/>
                <w:szCs w:val="22"/>
                <w:lang w:val="en-US" w:eastAsia="en-US"/>
              </w:rPr>
              <w:t>n</w:t>
            </w:r>
            <w:r w:rsidRPr="001C1CF4">
              <w:rPr>
                <w:rFonts w:ascii="Trebuchet MS" w:eastAsia="Arial" w:cs="Arial"/>
                <w:w w:val="52"/>
                <w:szCs w:val="22"/>
                <w:lang w:val="en-US" w:eastAsia="en-US"/>
              </w:rPr>
              <w:t>,</w:t>
            </w:r>
            <w:r w:rsidRPr="001C1CF4">
              <w:rPr>
                <w:rFonts w:ascii="Trebuchet MS" w:eastAsia="Arial" w:cs="Arial"/>
                <w:spacing w:val="-3"/>
                <w:w w:val="94"/>
                <w:szCs w:val="22"/>
                <w:lang w:val="en-US" w:eastAsia="en-US"/>
              </w:rPr>
              <w:t xml:space="preserve"> </w:t>
            </w:r>
            <w:r w:rsidRPr="001C1CF4">
              <w:rPr>
                <w:rFonts w:ascii="Trebuchet MS" w:eastAsia="Arial" w:cs="Arial"/>
                <w:w w:val="95"/>
                <w:szCs w:val="22"/>
                <w:lang w:val="en-US" w:eastAsia="en-US"/>
              </w:rPr>
              <w:t>or</w:t>
            </w:r>
            <w:r w:rsidRPr="001C1CF4">
              <w:rPr>
                <w:rFonts w:ascii="Trebuchet MS" w:eastAsia="Arial" w:cs="Arial"/>
                <w:spacing w:val="-3"/>
                <w:w w:val="95"/>
                <w:szCs w:val="22"/>
                <w:lang w:val="en-US" w:eastAsia="en-US"/>
              </w:rPr>
              <w:t xml:space="preserve"> </w:t>
            </w:r>
            <w:r w:rsidRPr="001C1CF4">
              <w:rPr>
                <w:rFonts w:ascii="Trebuchet MS" w:eastAsia="Arial" w:cs="Arial"/>
                <w:w w:val="95"/>
                <w:szCs w:val="22"/>
                <w:lang w:val="en-US" w:eastAsia="en-US"/>
              </w:rPr>
              <w:t>third</w:t>
            </w:r>
            <w:r w:rsidRPr="001C1CF4">
              <w:rPr>
                <w:rFonts w:ascii="Trebuchet MS" w:eastAsia="Arial" w:cs="Arial"/>
                <w:spacing w:val="-3"/>
                <w:w w:val="95"/>
                <w:szCs w:val="22"/>
                <w:lang w:val="en-US" w:eastAsia="en-US"/>
              </w:rPr>
              <w:t xml:space="preserve"> </w:t>
            </w:r>
            <w:r w:rsidRPr="001C1CF4">
              <w:rPr>
                <w:rFonts w:ascii="Trebuchet MS" w:eastAsia="Arial" w:cs="Arial"/>
                <w:w w:val="95"/>
                <w:szCs w:val="22"/>
                <w:lang w:val="en-US" w:eastAsia="en-US"/>
              </w:rPr>
              <w:t>party</w:t>
            </w:r>
            <w:r w:rsidRPr="001C1CF4">
              <w:rPr>
                <w:rFonts w:ascii="Trebuchet MS" w:eastAsia="Arial" w:cs="Arial"/>
                <w:spacing w:val="-3"/>
                <w:w w:val="95"/>
                <w:szCs w:val="22"/>
                <w:lang w:val="en-US" w:eastAsia="en-US"/>
              </w:rPr>
              <w:t xml:space="preserve"> </w:t>
            </w:r>
            <w:r w:rsidRPr="001C1CF4">
              <w:rPr>
                <w:rFonts w:ascii="Trebuchet MS" w:eastAsia="Arial" w:cs="Arial"/>
                <w:w w:val="95"/>
                <w:szCs w:val="22"/>
                <w:lang w:val="en-US" w:eastAsia="en-US"/>
              </w:rPr>
              <w:t>the</w:t>
            </w:r>
            <w:r w:rsidRPr="001C1CF4">
              <w:rPr>
                <w:rFonts w:ascii="Trebuchet MS" w:eastAsia="Arial" w:cs="Arial"/>
                <w:spacing w:val="-3"/>
                <w:w w:val="95"/>
                <w:szCs w:val="22"/>
                <w:lang w:val="en-US" w:eastAsia="en-US"/>
              </w:rPr>
              <w:t xml:space="preserve"> </w:t>
            </w:r>
            <w:r w:rsidRPr="001C1CF4">
              <w:rPr>
                <w:rFonts w:ascii="Trebuchet MS" w:eastAsia="Arial" w:cs="Arial"/>
                <w:w w:val="95"/>
                <w:szCs w:val="22"/>
                <w:lang w:val="en-US" w:eastAsia="en-US"/>
              </w:rPr>
              <w:t>right</w:t>
            </w:r>
            <w:r w:rsidRPr="001C1CF4">
              <w:rPr>
                <w:rFonts w:ascii="Trebuchet MS" w:eastAsia="Arial" w:cs="Arial"/>
                <w:spacing w:val="-3"/>
                <w:w w:val="95"/>
                <w:szCs w:val="22"/>
                <w:lang w:val="en-US" w:eastAsia="en-US"/>
              </w:rPr>
              <w:t xml:space="preserve"> </w:t>
            </w:r>
            <w:r w:rsidRPr="001C1CF4">
              <w:rPr>
                <w:rFonts w:ascii="Trebuchet MS" w:eastAsia="Arial" w:cs="Arial"/>
                <w:w w:val="95"/>
                <w:szCs w:val="22"/>
                <w:lang w:val="en-US" w:eastAsia="en-US"/>
              </w:rPr>
              <w:t>to</w:t>
            </w:r>
            <w:r w:rsidRPr="001C1CF4">
              <w:rPr>
                <w:rFonts w:ascii="Trebuchet MS" w:eastAsia="Arial" w:cs="Arial"/>
                <w:spacing w:val="-3"/>
                <w:w w:val="95"/>
                <w:szCs w:val="22"/>
                <w:lang w:val="en-US" w:eastAsia="en-US"/>
              </w:rPr>
              <w:t xml:space="preserve"> </w:t>
            </w:r>
            <w:r w:rsidRPr="001C1CF4">
              <w:rPr>
                <w:rFonts w:ascii="Trebuchet MS" w:eastAsia="Arial" w:cs="Arial"/>
                <w:w w:val="95"/>
                <w:szCs w:val="22"/>
                <w:lang w:val="en-US" w:eastAsia="en-US"/>
              </w:rPr>
              <w:t>copy</w:t>
            </w:r>
            <w:r w:rsidRPr="001C1CF4">
              <w:rPr>
                <w:rFonts w:ascii="Trebuchet MS" w:eastAsia="Arial" w:cs="Arial"/>
                <w:spacing w:val="-3"/>
                <w:w w:val="95"/>
                <w:szCs w:val="22"/>
                <w:lang w:val="en-US" w:eastAsia="en-US"/>
              </w:rPr>
              <w:t xml:space="preserve"> </w:t>
            </w:r>
            <w:r w:rsidRPr="001C1CF4">
              <w:rPr>
                <w:rFonts w:ascii="Trebuchet MS" w:eastAsia="Arial" w:cs="Arial"/>
                <w:w w:val="95"/>
                <w:szCs w:val="22"/>
                <w:lang w:val="en-US" w:eastAsia="en-US"/>
              </w:rPr>
              <w:t>or</w:t>
            </w:r>
            <w:r w:rsidRPr="001C1CF4">
              <w:rPr>
                <w:rFonts w:ascii="Trebuchet MS" w:eastAsia="Arial" w:cs="Arial"/>
                <w:spacing w:val="-3"/>
                <w:w w:val="95"/>
                <w:szCs w:val="22"/>
                <w:lang w:val="en-US" w:eastAsia="en-US"/>
              </w:rPr>
              <w:t xml:space="preserve"> </w:t>
            </w:r>
            <w:r w:rsidRPr="001C1CF4">
              <w:rPr>
                <w:rFonts w:ascii="Trebuchet MS" w:eastAsia="Arial" w:cs="Arial"/>
                <w:w w:val="95"/>
                <w:szCs w:val="22"/>
                <w:lang w:val="en-US" w:eastAsia="en-US"/>
              </w:rPr>
              <w:t xml:space="preserve">to </w:t>
            </w:r>
            <w:r w:rsidRPr="001C1CF4">
              <w:rPr>
                <w:rFonts w:ascii="Trebuchet MS" w:eastAsia="Arial" w:cs="Arial"/>
                <w:szCs w:val="22"/>
                <w:lang w:val="en-US" w:eastAsia="en-US"/>
              </w:rPr>
              <w:t>use those Documents and Data without the prior written permission of the relevant Party; or</w:t>
            </w:r>
          </w:p>
          <w:p w14:paraId="6BAA4227" w14:textId="77777777" w:rsidR="001C1CF4" w:rsidRPr="001C1CF4" w:rsidRDefault="001C1CF4" w:rsidP="001C1CF4">
            <w:pPr>
              <w:widowControl w:val="0"/>
              <w:autoSpaceDE w:val="0"/>
              <w:autoSpaceDN w:val="0"/>
              <w:spacing w:before="2" w:after="0" w:line="240" w:lineRule="auto"/>
              <w:jc w:val="left"/>
              <w:rPr>
                <w:rFonts w:ascii="Times New Roman" w:eastAsia="Arial" w:cs="Arial"/>
                <w:sz w:val="24"/>
                <w:szCs w:val="22"/>
                <w:lang w:val="en-US" w:eastAsia="en-US"/>
              </w:rPr>
            </w:pPr>
          </w:p>
          <w:p w14:paraId="7DB8CA6D" w14:textId="77777777" w:rsidR="001C1CF4" w:rsidRPr="001C1CF4" w:rsidRDefault="001C1CF4" w:rsidP="001C1CF4">
            <w:pPr>
              <w:widowControl w:val="0"/>
              <w:autoSpaceDE w:val="0"/>
              <w:autoSpaceDN w:val="0"/>
              <w:spacing w:after="0" w:line="247" w:lineRule="auto"/>
              <w:ind w:left="97" w:right="239"/>
              <w:jc w:val="left"/>
              <w:rPr>
                <w:rFonts w:ascii="Trebuchet MS" w:eastAsia="Arial" w:cs="Arial"/>
                <w:szCs w:val="22"/>
                <w:lang w:val="en-US" w:eastAsia="en-US"/>
              </w:rPr>
            </w:pPr>
            <w:r w:rsidRPr="001C1CF4">
              <w:rPr>
                <w:rFonts w:ascii="Trebuchet MS" w:eastAsia="Arial" w:cs="Arial"/>
                <w:w w:val="129"/>
                <w:szCs w:val="22"/>
                <w:lang w:val="en-US" w:eastAsia="en-US"/>
              </w:rPr>
              <w:t>s</w:t>
            </w:r>
            <w:r w:rsidRPr="001C1CF4">
              <w:rPr>
                <w:rFonts w:ascii="Trebuchet MS" w:eastAsia="Arial" w:cs="Arial"/>
                <w:w w:val="99"/>
                <w:szCs w:val="22"/>
                <w:lang w:val="en-US" w:eastAsia="en-US"/>
              </w:rPr>
              <w:t>e</w:t>
            </w:r>
            <w:r w:rsidRPr="001C1CF4">
              <w:rPr>
                <w:rFonts w:ascii="Trebuchet MS" w:eastAsia="Arial" w:cs="Arial"/>
                <w:w w:val="84"/>
                <w:szCs w:val="22"/>
                <w:lang w:val="en-US" w:eastAsia="en-US"/>
              </w:rPr>
              <w:t>ll</w:t>
            </w:r>
            <w:r w:rsidRPr="001C1CF4">
              <w:rPr>
                <w:rFonts w:ascii="Trebuchet MS" w:eastAsia="Arial" w:cs="Arial"/>
                <w:w w:val="87"/>
                <w:szCs w:val="22"/>
                <w:lang w:val="en-US" w:eastAsia="en-US"/>
              </w:rPr>
              <w:t>i</w:t>
            </w:r>
            <w:r w:rsidRPr="001C1CF4">
              <w:rPr>
                <w:rFonts w:ascii="Trebuchet MS" w:eastAsia="Arial" w:cs="Arial"/>
                <w:w w:val="102"/>
                <w:szCs w:val="22"/>
                <w:lang w:val="en-US" w:eastAsia="en-US"/>
              </w:rPr>
              <w:t>n</w:t>
            </w:r>
            <w:r w:rsidRPr="001C1CF4">
              <w:rPr>
                <w:rFonts w:ascii="Trebuchet MS" w:eastAsia="Arial" w:cs="Arial"/>
                <w:w w:val="113"/>
                <w:szCs w:val="22"/>
                <w:lang w:val="en-US" w:eastAsia="en-US"/>
              </w:rPr>
              <w:t>g</w:t>
            </w:r>
            <w:r w:rsidRPr="001C1CF4">
              <w:rPr>
                <w:rFonts w:ascii="Trebuchet MS" w:eastAsia="Arial" w:cs="Arial"/>
                <w:w w:val="55"/>
                <w:szCs w:val="22"/>
                <w:lang w:val="en-US" w:eastAsia="en-US"/>
              </w:rPr>
              <w:t>,</w:t>
            </w:r>
            <w:r w:rsidRPr="001C1CF4">
              <w:rPr>
                <w:rFonts w:ascii="Trebuchet MS" w:eastAsia="Arial" w:cs="Arial"/>
                <w:w w:val="94"/>
                <w:szCs w:val="22"/>
                <w:lang w:val="en-US" w:eastAsia="en-US"/>
              </w:rPr>
              <w:t xml:space="preserve"> </w:t>
            </w:r>
            <w:r w:rsidRPr="001C1CF4">
              <w:rPr>
                <w:rFonts w:ascii="Trebuchet MS" w:eastAsia="Arial" w:cs="Arial"/>
                <w:w w:val="95"/>
                <w:szCs w:val="22"/>
                <w:lang w:val="en-US" w:eastAsia="en-US"/>
              </w:rPr>
              <w:t xml:space="preserve">transferring or otherwise disposing of, or granting rights </w:t>
            </w:r>
            <w:r w:rsidRPr="001C1CF4">
              <w:rPr>
                <w:rFonts w:ascii="Trebuchet MS" w:eastAsia="Arial" w:cs="Arial"/>
                <w:szCs w:val="22"/>
                <w:lang w:val="en-US" w:eastAsia="en-US"/>
              </w:rPr>
              <w:t>in those Documents and Data.</w:t>
            </w:r>
          </w:p>
          <w:p w14:paraId="353AA5F8" w14:textId="77777777" w:rsidR="001C1CF4" w:rsidRPr="001C1CF4" w:rsidRDefault="001C1CF4" w:rsidP="001C1CF4">
            <w:pPr>
              <w:widowControl w:val="0"/>
              <w:autoSpaceDE w:val="0"/>
              <w:autoSpaceDN w:val="0"/>
              <w:spacing w:before="9" w:after="0" w:line="240" w:lineRule="auto"/>
              <w:jc w:val="left"/>
              <w:rPr>
                <w:rFonts w:ascii="Times New Roman" w:eastAsia="Arial" w:cs="Arial"/>
                <w:sz w:val="21"/>
                <w:szCs w:val="22"/>
                <w:lang w:val="en-US" w:eastAsia="en-US"/>
              </w:rPr>
            </w:pPr>
          </w:p>
          <w:p w14:paraId="25FDE400" w14:textId="77777777" w:rsidR="001C1CF4" w:rsidRPr="001C1CF4" w:rsidRDefault="001C1CF4" w:rsidP="001C1CF4">
            <w:pPr>
              <w:widowControl w:val="0"/>
              <w:autoSpaceDE w:val="0"/>
              <w:autoSpaceDN w:val="0"/>
              <w:spacing w:after="0" w:line="240" w:lineRule="atLeast"/>
              <w:ind w:left="97" w:right="122"/>
              <w:jc w:val="left"/>
              <w:rPr>
                <w:rFonts w:ascii="Trebuchet MS" w:eastAsia="Arial" w:cs="Arial"/>
                <w:szCs w:val="22"/>
                <w:lang w:val="en-US" w:eastAsia="en-US"/>
              </w:rPr>
            </w:pPr>
            <w:r w:rsidRPr="001C1CF4">
              <w:rPr>
                <w:rFonts w:ascii="Trebuchet MS" w:eastAsia="Arial" w:cs="Arial"/>
                <w:szCs w:val="22"/>
                <w:lang w:val="en-US" w:eastAsia="en-US"/>
              </w:rPr>
              <w:t>Each</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Party</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will</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retain</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exclusive</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interest</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in</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and</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ownership</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of</w:t>
            </w:r>
            <w:r w:rsidRPr="001C1CF4">
              <w:rPr>
                <w:rFonts w:ascii="Trebuchet MS" w:eastAsia="Arial" w:cs="Arial"/>
                <w:spacing w:val="-5"/>
                <w:szCs w:val="22"/>
                <w:lang w:val="en-US" w:eastAsia="en-US"/>
              </w:rPr>
              <w:t xml:space="preserve"> </w:t>
            </w:r>
            <w:r w:rsidRPr="001C1CF4">
              <w:rPr>
                <w:rFonts w:ascii="Trebuchet MS" w:eastAsia="Arial" w:cs="Arial"/>
                <w:szCs w:val="22"/>
                <w:lang w:val="en-US" w:eastAsia="en-US"/>
              </w:rPr>
              <w:t xml:space="preserve">its </w:t>
            </w:r>
            <w:r w:rsidRPr="001C1CF4">
              <w:rPr>
                <w:rFonts w:ascii="Trebuchet MS" w:eastAsia="Arial" w:cs="Arial"/>
                <w:w w:val="95"/>
                <w:szCs w:val="22"/>
                <w:lang w:val="en-US" w:eastAsia="en-US"/>
              </w:rPr>
              <w:t xml:space="preserve">Intellectual Property </w:t>
            </w:r>
            <w:r w:rsidRPr="001C1CF4">
              <w:rPr>
                <w:rFonts w:ascii="Trebuchet MS" w:eastAsia="Arial" w:cs="Arial"/>
                <w:w w:val="105"/>
                <w:szCs w:val="22"/>
                <w:lang w:val="en-US" w:eastAsia="en-US"/>
              </w:rPr>
              <w:t>R</w:t>
            </w:r>
            <w:r w:rsidRPr="001C1CF4">
              <w:rPr>
                <w:rFonts w:ascii="Trebuchet MS" w:eastAsia="Arial" w:cs="Arial"/>
                <w:w w:val="85"/>
                <w:szCs w:val="22"/>
                <w:lang w:val="en-US" w:eastAsia="en-US"/>
              </w:rPr>
              <w:t>i</w:t>
            </w:r>
            <w:r w:rsidRPr="001C1CF4">
              <w:rPr>
                <w:rFonts w:ascii="Trebuchet MS" w:eastAsia="Arial" w:cs="Arial"/>
                <w:w w:val="111"/>
                <w:szCs w:val="22"/>
                <w:lang w:val="en-US" w:eastAsia="en-US"/>
              </w:rPr>
              <w:t>g</w:t>
            </w:r>
            <w:r w:rsidRPr="001C1CF4">
              <w:rPr>
                <w:rFonts w:ascii="Trebuchet MS" w:eastAsia="Arial" w:cs="Arial"/>
                <w:szCs w:val="22"/>
                <w:lang w:val="en-US" w:eastAsia="en-US"/>
              </w:rPr>
              <w:t>h</w:t>
            </w:r>
            <w:r w:rsidRPr="001C1CF4">
              <w:rPr>
                <w:rFonts w:ascii="Trebuchet MS" w:eastAsia="Arial" w:cs="Arial"/>
                <w:w w:val="82"/>
                <w:szCs w:val="22"/>
                <w:lang w:val="en-US" w:eastAsia="en-US"/>
              </w:rPr>
              <w:t>t</w:t>
            </w:r>
            <w:r w:rsidRPr="001C1CF4">
              <w:rPr>
                <w:rFonts w:ascii="Trebuchet MS" w:eastAsia="Arial" w:cs="Arial"/>
                <w:w w:val="127"/>
                <w:szCs w:val="22"/>
                <w:lang w:val="en-US" w:eastAsia="en-US"/>
              </w:rPr>
              <w:t>s</w:t>
            </w:r>
            <w:r w:rsidRPr="001C1CF4">
              <w:rPr>
                <w:rFonts w:ascii="Trebuchet MS" w:eastAsia="Arial" w:cs="Arial"/>
                <w:w w:val="53"/>
                <w:szCs w:val="22"/>
                <w:lang w:val="en-US" w:eastAsia="en-US"/>
              </w:rPr>
              <w:t>,</w:t>
            </w:r>
            <w:r w:rsidRPr="001C1CF4">
              <w:rPr>
                <w:rFonts w:ascii="Trebuchet MS" w:eastAsia="Arial" w:cs="Arial"/>
                <w:w w:val="94"/>
                <w:szCs w:val="22"/>
                <w:lang w:val="en-US" w:eastAsia="en-US"/>
              </w:rPr>
              <w:t xml:space="preserve"> </w:t>
            </w:r>
            <w:r w:rsidRPr="001C1CF4">
              <w:rPr>
                <w:rFonts w:ascii="Trebuchet MS" w:eastAsia="Arial" w:cs="Arial"/>
                <w:w w:val="95"/>
                <w:szCs w:val="22"/>
                <w:lang w:val="en-US" w:eastAsia="en-US"/>
              </w:rPr>
              <w:t xml:space="preserve">including those Intellectual Property </w:t>
            </w:r>
            <w:r w:rsidRPr="001C1CF4">
              <w:rPr>
                <w:rFonts w:ascii="Trebuchet MS" w:eastAsia="Arial" w:cs="Arial"/>
                <w:szCs w:val="22"/>
                <w:lang w:val="en-US" w:eastAsia="en-US"/>
              </w:rPr>
              <w:t>Rights</w:t>
            </w:r>
            <w:r w:rsidRPr="001C1CF4">
              <w:rPr>
                <w:rFonts w:ascii="Trebuchet MS" w:eastAsia="Arial" w:cs="Arial"/>
                <w:spacing w:val="-16"/>
                <w:szCs w:val="22"/>
                <w:lang w:val="en-US" w:eastAsia="en-US"/>
              </w:rPr>
              <w:t xml:space="preserve"> </w:t>
            </w:r>
            <w:r w:rsidRPr="001C1CF4">
              <w:rPr>
                <w:rFonts w:ascii="Trebuchet MS" w:eastAsia="Arial" w:cs="Arial"/>
                <w:szCs w:val="22"/>
                <w:lang w:val="en-US" w:eastAsia="en-US"/>
              </w:rPr>
              <w:t>developed</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before</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this</w:t>
            </w:r>
            <w:r w:rsidRPr="001C1CF4">
              <w:rPr>
                <w:rFonts w:ascii="Trebuchet MS" w:eastAsia="Arial" w:cs="Arial"/>
                <w:spacing w:val="-15"/>
                <w:szCs w:val="22"/>
                <w:lang w:val="en-US" w:eastAsia="en-US"/>
              </w:rPr>
              <w:t xml:space="preserve"> </w:t>
            </w:r>
            <w:r w:rsidRPr="001C1CF4">
              <w:rPr>
                <w:rFonts w:ascii="Trebuchet MS" w:eastAsia="Arial" w:cs="Arial"/>
                <w:w w:val="116"/>
                <w:szCs w:val="22"/>
                <w:lang w:val="en-US" w:eastAsia="en-US"/>
              </w:rPr>
              <w:t>A</w:t>
            </w:r>
            <w:r w:rsidRPr="001C1CF4">
              <w:rPr>
                <w:rFonts w:ascii="Trebuchet MS" w:eastAsia="Arial" w:cs="Arial"/>
                <w:w w:val="117"/>
                <w:szCs w:val="22"/>
                <w:lang w:val="en-US" w:eastAsia="en-US"/>
              </w:rPr>
              <w:t>g</w:t>
            </w:r>
            <w:r w:rsidRPr="001C1CF4">
              <w:rPr>
                <w:rFonts w:ascii="Trebuchet MS" w:eastAsia="Arial" w:cs="Arial"/>
                <w:w w:val="93"/>
                <w:szCs w:val="22"/>
                <w:lang w:val="en-US" w:eastAsia="en-US"/>
              </w:rPr>
              <w:t>r</w:t>
            </w:r>
            <w:r w:rsidRPr="001C1CF4">
              <w:rPr>
                <w:rFonts w:ascii="Trebuchet MS" w:eastAsia="Arial" w:cs="Arial"/>
                <w:w w:val="103"/>
                <w:szCs w:val="22"/>
                <w:lang w:val="en-US" w:eastAsia="en-US"/>
              </w:rPr>
              <w:t>ee</w:t>
            </w:r>
            <w:r w:rsidRPr="001C1CF4">
              <w:rPr>
                <w:rFonts w:ascii="Trebuchet MS" w:eastAsia="Arial" w:cs="Arial"/>
                <w:w w:val="111"/>
                <w:szCs w:val="22"/>
                <w:lang w:val="en-US" w:eastAsia="en-US"/>
              </w:rPr>
              <w:t>m</w:t>
            </w:r>
            <w:r w:rsidRPr="001C1CF4">
              <w:rPr>
                <w:rFonts w:ascii="Trebuchet MS" w:eastAsia="Arial" w:cs="Arial"/>
                <w:w w:val="103"/>
                <w:szCs w:val="22"/>
                <w:lang w:val="en-US" w:eastAsia="en-US"/>
              </w:rPr>
              <w:t>e</w:t>
            </w:r>
            <w:r w:rsidRPr="001C1CF4">
              <w:rPr>
                <w:rFonts w:ascii="Trebuchet MS" w:eastAsia="Arial" w:cs="Arial"/>
                <w:w w:val="106"/>
                <w:szCs w:val="22"/>
                <w:lang w:val="en-US" w:eastAsia="en-US"/>
              </w:rPr>
              <w:t>n</w:t>
            </w:r>
            <w:r w:rsidRPr="001C1CF4">
              <w:rPr>
                <w:rFonts w:ascii="Trebuchet MS" w:eastAsia="Arial" w:cs="Arial"/>
                <w:w w:val="88"/>
                <w:szCs w:val="22"/>
                <w:lang w:val="en-US" w:eastAsia="en-US"/>
              </w:rPr>
              <w:t>t</w:t>
            </w:r>
            <w:r w:rsidRPr="001C1CF4">
              <w:rPr>
                <w:rFonts w:ascii="Trebuchet MS" w:eastAsia="Arial" w:cs="Arial"/>
                <w:w w:val="59"/>
                <w:szCs w:val="22"/>
                <w:lang w:val="en-US" w:eastAsia="en-US"/>
              </w:rPr>
              <w:t>,</w:t>
            </w:r>
            <w:r w:rsidRPr="001C1CF4">
              <w:rPr>
                <w:rFonts w:ascii="Trebuchet MS" w:eastAsia="Arial" w:cs="Arial"/>
                <w:spacing w:val="-14"/>
                <w:w w:val="99"/>
                <w:szCs w:val="22"/>
                <w:lang w:val="en-US" w:eastAsia="en-US"/>
              </w:rPr>
              <w:t xml:space="preserve"> </w:t>
            </w:r>
            <w:r w:rsidRPr="001C1CF4">
              <w:rPr>
                <w:rFonts w:ascii="Trebuchet MS" w:eastAsia="Arial" w:cs="Arial"/>
                <w:szCs w:val="22"/>
                <w:lang w:val="en-US" w:eastAsia="en-US"/>
              </w:rPr>
              <w:t>developed</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outside</w:t>
            </w:r>
            <w:r w:rsidRPr="001C1CF4">
              <w:rPr>
                <w:rFonts w:ascii="Trebuchet MS" w:eastAsia="Arial" w:cs="Arial"/>
                <w:spacing w:val="-15"/>
                <w:szCs w:val="22"/>
                <w:lang w:val="en-US" w:eastAsia="en-US"/>
              </w:rPr>
              <w:t xml:space="preserve"> </w:t>
            </w:r>
            <w:r w:rsidRPr="001C1CF4">
              <w:rPr>
                <w:rFonts w:ascii="Trebuchet MS" w:eastAsia="Arial" w:cs="Arial"/>
                <w:szCs w:val="22"/>
                <w:lang w:val="en-US" w:eastAsia="en-US"/>
              </w:rPr>
              <w:t>the scope</w:t>
            </w:r>
            <w:r w:rsidRPr="001C1CF4">
              <w:rPr>
                <w:rFonts w:ascii="Trebuchet MS" w:eastAsia="Arial" w:cs="Arial"/>
                <w:spacing w:val="-13"/>
                <w:szCs w:val="22"/>
                <w:lang w:val="en-US" w:eastAsia="en-US"/>
              </w:rPr>
              <w:t xml:space="preserve"> </w:t>
            </w:r>
            <w:r w:rsidRPr="001C1CF4">
              <w:rPr>
                <w:rFonts w:ascii="Trebuchet MS" w:eastAsia="Arial" w:cs="Arial"/>
                <w:szCs w:val="22"/>
                <w:lang w:val="en-US" w:eastAsia="en-US"/>
              </w:rPr>
              <w:t>of</w:t>
            </w:r>
            <w:r w:rsidRPr="001C1CF4">
              <w:rPr>
                <w:rFonts w:ascii="Trebuchet MS" w:eastAsia="Arial" w:cs="Arial"/>
                <w:spacing w:val="-13"/>
                <w:szCs w:val="22"/>
                <w:lang w:val="en-US" w:eastAsia="en-US"/>
              </w:rPr>
              <w:t xml:space="preserve"> </w:t>
            </w:r>
            <w:r w:rsidRPr="001C1CF4">
              <w:rPr>
                <w:rFonts w:ascii="Trebuchet MS" w:eastAsia="Arial" w:cs="Arial"/>
                <w:szCs w:val="22"/>
                <w:lang w:val="en-US" w:eastAsia="en-US"/>
              </w:rPr>
              <w:t>this</w:t>
            </w:r>
            <w:r w:rsidRPr="001C1CF4">
              <w:rPr>
                <w:rFonts w:ascii="Trebuchet MS" w:eastAsia="Arial" w:cs="Arial"/>
                <w:spacing w:val="-13"/>
                <w:szCs w:val="22"/>
                <w:lang w:val="en-US" w:eastAsia="en-US"/>
              </w:rPr>
              <w:t xml:space="preserve"> </w:t>
            </w:r>
            <w:r w:rsidRPr="001C1CF4">
              <w:rPr>
                <w:rFonts w:ascii="Trebuchet MS" w:eastAsia="Arial" w:cs="Arial"/>
                <w:szCs w:val="22"/>
                <w:lang w:val="en-US" w:eastAsia="en-US"/>
              </w:rPr>
              <w:t>Agreement</w:t>
            </w:r>
            <w:r w:rsidRPr="001C1CF4">
              <w:rPr>
                <w:rFonts w:ascii="Trebuchet MS" w:eastAsia="Arial" w:cs="Arial"/>
                <w:spacing w:val="-13"/>
                <w:szCs w:val="22"/>
                <w:lang w:val="en-US" w:eastAsia="en-US"/>
              </w:rPr>
              <w:t xml:space="preserve"> </w:t>
            </w:r>
            <w:r w:rsidRPr="001C1CF4">
              <w:rPr>
                <w:rFonts w:ascii="Trebuchet MS" w:eastAsia="Arial" w:cs="Arial"/>
                <w:szCs w:val="22"/>
                <w:lang w:val="en-US" w:eastAsia="en-US"/>
              </w:rPr>
              <w:t>or</w:t>
            </w:r>
            <w:r w:rsidRPr="001C1CF4">
              <w:rPr>
                <w:rFonts w:ascii="Trebuchet MS" w:eastAsia="Arial" w:cs="Arial"/>
                <w:spacing w:val="-13"/>
                <w:szCs w:val="22"/>
                <w:lang w:val="en-US" w:eastAsia="en-US"/>
              </w:rPr>
              <w:t xml:space="preserve"> </w:t>
            </w:r>
            <w:r w:rsidRPr="001C1CF4">
              <w:rPr>
                <w:rFonts w:ascii="Trebuchet MS" w:eastAsia="Arial" w:cs="Arial"/>
                <w:szCs w:val="22"/>
                <w:lang w:val="en-US" w:eastAsia="en-US"/>
              </w:rPr>
              <w:t>during</w:t>
            </w:r>
            <w:r w:rsidRPr="001C1CF4">
              <w:rPr>
                <w:rFonts w:ascii="Trebuchet MS" w:eastAsia="Arial" w:cs="Arial"/>
                <w:spacing w:val="-13"/>
                <w:szCs w:val="22"/>
                <w:lang w:val="en-US" w:eastAsia="en-US"/>
              </w:rPr>
              <w:t xml:space="preserve"> </w:t>
            </w:r>
            <w:r w:rsidRPr="001C1CF4">
              <w:rPr>
                <w:rFonts w:ascii="Trebuchet MS" w:eastAsia="Arial" w:cs="Arial"/>
                <w:szCs w:val="22"/>
                <w:lang w:val="en-US" w:eastAsia="en-US"/>
              </w:rPr>
              <w:t>the</w:t>
            </w:r>
            <w:r w:rsidRPr="001C1CF4">
              <w:rPr>
                <w:rFonts w:ascii="Trebuchet MS" w:eastAsia="Arial" w:cs="Arial"/>
                <w:spacing w:val="-13"/>
                <w:szCs w:val="22"/>
                <w:lang w:val="en-US" w:eastAsia="en-US"/>
              </w:rPr>
              <w:t xml:space="preserve"> </w:t>
            </w:r>
            <w:r w:rsidRPr="001C1CF4">
              <w:rPr>
                <w:rFonts w:ascii="Trebuchet MS" w:eastAsia="Arial" w:cs="Arial"/>
                <w:szCs w:val="22"/>
                <w:lang w:val="en-US" w:eastAsia="en-US"/>
              </w:rPr>
              <w:t>course</w:t>
            </w:r>
            <w:r w:rsidRPr="001C1CF4">
              <w:rPr>
                <w:rFonts w:ascii="Trebuchet MS" w:eastAsia="Arial" w:cs="Arial"/>
                <w:spacing w:val="-13"/>
                <w:szCs w:val="22"/>
                <w:lang w:val="en-US" w:eastAsia="en-US"/>
              </w:rPr>
              <w:t xml:space="preserve"> </w:t>
            </w:r>
            <w:r w:rsidRPr="001C1CF4">
              <w:rPr>
                <w:rFonts w:ascii="Trebuchet MS" w:eastAsia="Arial" w:cs="Arial"/>
                <w:szCs w:val="22"/>
                <w:lang w:val="en-US" w:eastAsia="en-US"/>
              </w:rPr>
              <w:t>of</w:t>
            </w:r>
            <w:r w:rsidRPr="001C1CF4">
              <w:rPr>
                <w:rFonts w:ascii="Trebuchet MS" w:eastAsia="Arial" w:cs="Arial"/>
                <w:spacing w:val="-13"/>
                <w:szCs w:val="22"/>
                <w:lang w:val="en-US" w:eastAsia="en-US"/>
              </w:rPr>
              <w:t xml:space="preserve"> </w:t>
            </w:r>
            <w:r w:rsidRPr="001C1CF4">
              <w:rPr>
                <w:rFonts w:ascii="Trebuchet MS" w:eastAsia="Arial" w:cs="Arial"/>
                <w:szCs w:val="22"/>
                <w:lang w:val="en-US" w:eastAsia="en-US"/>
              </w:rPr>
              <w:t>the</w:t>
            </w:r>
            <w:r w:rsidRPr="001C1CF4">
              <w:rPr>
                <w:rFonts w:ascii="Trebuchet MS" w:eastAsia="Arial" w:cs="Arial"/>
                <w:spacing w:val="-13"/>
                <w:szCs w:val="22"/>
                <w:lang w:val="en-US" w:eastAsia="en-US"/>
              </w:rPr>
              <w:t xml:space="preserve"> </w:t>
            </w:r>
            <w:r w:rsidRPr="001C1CF4">
              <w:rPr>
                <w:rFonts w:ascii="Trebuchet MS" w:eastAsia="Arial" w:cs="Arial"/>
                <w:szCs w:val="22"/>
                <w:lang w:val="en-US" w:eastAsia="en-US"/>
              </w:rPr>
              <w:t>Agreement.</w:t>
            </w:r>
          </w:p>
        </w:tc>
        <w:tc>
          <w:tcPr>
            <w:tcW w:w="5955" w:type="dxa"/>
          </w:tcPr>
          <w:p w14:paraId="1820A3BA" w14:textId="77777777" w:rsidR="001C1CF4" w:rsidRPr="001C1CF4" w:rsidRDefault="001C1CF4" w:rsidP="001C1CF4">
            <w:pPr>
              <w:widowControl w:val="0"/>
              <w:autoSpaceDE w:val="0"/>
              <w:autoSpaceDN w:val="0"/>
              <w:spacing w:after="0" w:line="240" w:lineRule="auto"/>
              <w:jc w:val="left"/>
              <w:rPr>
                <w:rFonts w:ascii="Times New Roman" w:eastAsia="Arial" w:cs="Arial"/>
                <w:szCs w:val="22"/>
                <w:lang w:val="en-US" w:eastAsia="en-US"/>
              </w:rPr>
            </w:pPr>
          </w:p>
        </w:tc>
        <w:tc>
          <w:tcPr>
            <w:tcW w:w="1695" w:type="dxa"/>
          </w:tcPr>
          <w:p w14:paraId="3735D43D" w14:textId="77777777" w:rsidR="001C1CF4" w:rsidRPr="001C1CF4" w:rsidRDefault="001C1CF4" w:rsidP="001C1CF4">
            <w:pPr>
              <w:widowControl w:val="0"/>
              <w:autoSpaceDE w:val="0"/>
              <w:autoSpaceDN w:val="0"/>
              <w:spacing w:after="0" w:line="240" w:lineRule="auto"/>
              <w:jc w:val="left"/>
              <w:rPr>
                <w:rFonts w:ascii="Times New Roman" w:eastAsia="Arial" w:cs="Arial"/>
                <w:szCs w:val="22"/>
                <w:lang w:val="en-US" w:eastAsia="en-US"/>
              </w:rPr>
            </w:pPr>
          </w:p>
        </w:tc>
      </w:tr>
    </w:tbl>
    <w:p w14:paraId="4899D568" w14:textId="447B80AE" w:rsidR="001C1CF4" w:rsidRDefault="001C1CF4">
      <w:pPr>
        <w:rPr>
          <w:rFonts w:eastAsia="Times New Roman" w:cs="Arial"/>
          <w:b/>
          <w:bCs/>
          <w:color w:val="222222"/>
          <w:sz w:val="24"/>
          <w:szCs w:val="24"/>
        </w:rPr>
      </w:pPr>
    </w:p>
    <w:p w14:paraId="51045D64" w14:textId="77777777" w:rsidR="001C1CF4" w:rsidRDefault="001C1CF4">
      <w:pPr>
        <w:rPr>
          <w:rFonts w:eastAsia="Times New Roman" w:cs="Arial"/>
          <w:b/>
          <w:bCs/>
          <w:color w:val="222222"/>
          <w:sz w:val="24"/>
          <w:szCs w:val="24"/>
        </w:rPr>
      </w:pPr>
      <w:r>
        <w:rPr>
          <w:rFonts w:eastAsia="Times New Roman" w:cs="Arial"/>
          <w:b/>
          <w:bCs/>
          <w:color w:val="222222"/>
          <w:sz w:val="24"/>
          <w:szCs w:val="24"/>
        </w:rPr>
        <w:br w:type="page"/>
      </w:r>
    </w:p>
    <w:p w14:paraId="48822969" w14:textId="36A00D0C" w:rsidR="001C1CF4" w:rsidRDefault="001C1CF4">
      <w:pPr>
        <w:rPr>
          <w:rFonts w:eastAsia="Times New Roman" w:cs="Arial"/>
          <w:b/>
          <w:bCs/>
          <w:color w:val="222222"/>
          <w:sz w:val="24"/>
          <w:szCs w:val="24"/>
        </w:rPr>
      </w:pPr>
      <w:r w:rsidRPr="001C1CF4">
        <w:rPr>
          <w:noProof/>
        </w:rPr>
        <w:lastRenderedPageBreak/>
        <w:drawing>
          <wp:inline distT="0" distB="0" distL="0" distR="0" wp14:anchorId="6EAC43ED" wp14:editId="3CAE30A5">
            <wp:extent cx="8618855" cy="4516438"/>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618855" cy="4516438"/>
                    </a:xfrm>
                    <a:prstGeom prst="rect">
                      <a:avLst/>
                    </a:prstGeom>
                    <a:noFill/>
                    <a:ln>
                      <a:noFill/>
                    </a:ln>
                  </pic:spPr>
                </pic:pic>
              </a:graphicData>
            </a:graphic>
          </wp:inline>
        </w:drawing>
      </w:r>
      <w:r>
        <w:rPr>
          <w:rFonts w:eastAsia="Times New Roman" w:cs="Arial"/>
          <w:b/>
          <w:bCs/>
          <w:color w:val="222222"/>
          <w:sz w:val="24"/>
          <w:szCs w:val="24"/>
        </w:rPr>
        <w:br w:type="page"/>
      </w:r>
    </w:p>
    <w:p w14:paraId="4D0751EF" w14:textId="7CB3F48E" w:rsidR="001C1CF4" w:rsidRDefault="001C1CF4">
      <w:pPr>
        <w:rPr>
          <w:rFonts w:eastAsia="Times New Roman" w:cs="Arial"/>
          <w:b/>
          <w:bCs/>
          <w:color w:val="222222"/>
          <w:sz w:val="24"/>
          <w:szCs w:val="24"/>
        </w:rPr>
      </w:pPr>
      <w:r w:rsidRPr="001C1CF4">
        <w:rPr>
          <w:noProof/>
        </w:rPr>
        <w:lastRenderedPageBreak/>
        <w:drawing>
          <wp:inline distT="0" distB="0" distL="0" distR="0" wp14:anchorId="72E09F64" wp14:editId="1E37409B">
            <wp:extent cx="8618855" cy="1801458"/>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18855" cy="1801458"/>
                    </a:xfrm>
                    <a:prstGeom prst="rect">
                      <a:avLst/>
                    </a:prstGeom>
                    <a:noFill/>
                    <a:ln>
                      <a:noFill/>
                    </a:ln>
                  </pic:spPr>
                </pic:pic>
              </a:graphicData>
            </a:graphic>
          </wp:inline>
        </w:drawing>
      </w:r>
    </w:p>
    <w:p w14:paraId="2980C682" w14:textId="4C4C2325" w:rsidR="001C1CF4" w:rsidRDefault="001C1CF4">
      <w:pPr>
        <w:rPr>
          <w:rFonts w:eastAsia="Times New Roman" w:cs="Arial"/>
          <w:b/>
          <w:bCs/>
          <w:color w:val="222222"/>
          <w:sz w:val="24"/>
          <w:szCs w:val="24"/>
        </w:rPr>
      </w:pPr>
      <w:r>
        <w:rPr>
          <w:rFonts w:eastAsia="Times New Roman" w:cs="Arial"/>
          <w:b/>
          <w:bCs/>
          <w:color w:val="222222"/>
          <w:sz w:val="24"/>
          <w:szCs w:val="24"/>
        </w:rPr>
        <w:br w:type="page"/>
      </w:r>
    </w:p>
    <w:p w14:paraId="1FED2BF1" w14:textId="77777777" w:rsidR="00CA553D" w:rsidRDefault="00CA553D" w:rsidP="00CA553D">
      <w:pPr>
        <w:shd w:val="clear" w:color="auto" w:fill="FFFFFF"/>
        <w:spacing w:after="0" w:line="240" w:lineRule="auto"/>
        <w:rPr>
          <w:rFonts w:eastAsia="Times New Roman" w:cs="Arial"/>
          <w:b/>
          <w:bCs/>
          <w:color w:val="222222"/>
          <w:sz w:val="24"/>
          <w:szCs w:val="24"/>
        </w:rPr>
        <w:sectPr w:rsidR="00CA553D" w:rsidSect="00DB4F57">
          <w:headerReference w:type="even" r:id="rId34"/>
          <w:headerReference w:type="default" r:id="rId35"/>
          <w:footerReference w:type="even" r:id="rId36"/>
          <w:footerReference w:type="default" r:id="rId37"/>
          <w:headerReference w:type="first" r:id="rId38"/>
          <w:footerReference w:type="first" r:id="rId39"/>
          <w:endnotePr>
            <w:numFmt w:val="decimal"/>
          </w:endnotePr>
          <w:pgSz w:w="16834" w:h="11909" w:orient="landscape" w:code="9"/>
          <w:pgMar w:top="1440" w:right="1843" w:bottom="1440" w:left="1418" w:header="425" w:footer="431" w:gutter="0"/>
          <w:cols w:space="720"/>
          <w:noEndnote/>
          <w:docGrid w:linePitch="299"/>
        </w:sectPr>
      </w:pPr>
    </w:p>
    <w:p w14:paraId="0A9DA2FE" w14:textId="77777777" w:rsidR="0028760C" w:rsidRDefault="0028760C" w:rsidP="00CA553D">
      <w:pPr>
        <w:shd w:val="clear" w:color="auto" w:fill="FFFFFF"/>
        <w:spacing w:after="0" w:line="240" w:lineRule="auto"/>
        <w:rPr>
          <w:rFonts w:eastAsia="Times New Roman" w:cs="Arial"/>
          <w:b/>
          <w:bCs/>
          <w:color w:val="222222"/>
          <w:sz w:val="22"/>
          <w:szCs w:val="22"/>
        </w:rPr>
      </w:pPr>
      <w:r w:rsidRPr="0028760C">
        <w:rPr>
          <w:rFonts w:eastAsia="Times New Roman" w:cs="Arial"/>
          <w:b/>
          <w:bCs/>
          <w:color w:val="222222"/>
          <w:sz w:val="22"/>
          <w:szCs w:val="22"/>
        </w:rPr>
        <w:lastRenderedPageBreak/>
        <w:t>REDACTED</w:t>
      </w:r>
    </w:p>
    <w:p w14:paraId="321EA8D8" w14:textId="47A7C782" w:rsidR="00CA553D" w:rsidRPr="00E359EC" w:rsidRDefault="00CA553D" w:rsidP="00CA553D">
      <w:pPr>
        <w:shd w:val="clear" w:color="auto" w:fill="FFFFFF"/>
        <w:spacing w:after="0" w:line="240" w:lineRule="auto"/>
        <w:rPr>
          <w:rFonts w:eastAsia="Times New Roman" w:cs="Arial"/>
          <w:color w:val="222222"/>
          <w:sz w:val="22"/>
          <w:szCs w:val="22"/>
        </w:rPr>
      </w:pPr>
      <w:r w:rsidRPr="00E359EC">
        <w:rPr>
          <w:rFonts w:eastAsia="Times New Roman" w:cs="Arial"/>
          <w:color w:val="222222"/>
          <w:sz w:val="22"/>
          <w:szCs w:val="22"/>
        </w:rPr>
        <w:br/>
      </w:r>
      <w:r w:rsidRPr="00E359EC">
        <w:rPr>
          <w:rFonts w:eastAsia="Times New Roman" w:cs="Arial"/>
          <w:b/>
          <w:bCs/>
          <w:color w:val="222222"/>
          <w:sz w:val="22"/>
          <w:szCs w:val="22"/>
        </w:rPr>
        <w:t xml:space="preserve">2 - RE: regarding the Integration Layer, if you could clarify if you have integrated via a </w:t>
      </w:r>
      <w:proofErr w:type="spellStart"/>
      <w:r w:rsidRPr="00E359EC">
        <w:rPr>
          <w:rFonts w:eastAsia="Times New Roman" w:cs="Arial"/>
          <w:b/>
          <w:bCs/>
          <w:color w:val="222222"/>
          <w:sz w:val="22"/>
          <w:szCs w:val="22"/>
        </w:rPr>
        <w:t>clients</w:t>
      </w:r>
      <w:proofErr w:type="spellEnd"/>
      <w:r w:rsidRPr="00E359EC">
        <w:rPr>
          <w:rFonts w:eastAsia="Times New Roman" w:cs="Arial"/>
          <w:b/>
          <w:bCs/>
          <w:color w:val="222222"/>
          <w:sz w:val="22"/>
          <w:szCs w:val="22"/>
        </w:rPr>
        <w:t xml:space="preserve"> integration layer previously. If not, how would you approach doing so on this occasion?</w:t>
      </w:r>
    </w:p>
    <w:p w14:paraId="5D40336B" w14:textId="77777777" w:rsidR="00CA553D" w:rsidRPr="00E359EC" w:rsidRDefault="00CA553D" w:rsidP="00CA553D">
      <w:pPr>
        <w:shd w:val="clear" w:color="auto" w:fill="FFFFFF"/>
        <w:spacing w:after="0" w:line="240" w:lineRule="auto"/>
        <w:rPr>
          <w:rFonts w:eastAsia="Times New Roman" w:cs="Arial"/>
          <w:color w:val="222222"/>
          <w:sz w:val="22"/>
          <w:szCs w:val="22"/>
        </w:rPr>
      </w:pPr>
      <w:r w:rsidRPr="00E359EC">
        <w:rPr>
          <w:rFonts w:eastAsia="Times New Roman" w:cs="Arial"/>
          <w:color w:val="222222"/>
          <w:sz w:val="22"/>
          <w:szCs w:val="22"/>
        </w:rPr>
        <w:br/>
        <w:t>Inspired have interfaced with external systems via an integration layer for clients previously. We are seeking further information on this point from our IT/software development teams and will clarify as soon as possible.</w:t>
      </w:r>
    </w:p>
    <w:p w14:paraId="03017E9F" w14:textId="77777777" w:rsidR="00CA553D" w:rsidRPr="00E359EC" w:rsidRDefault="00CA553D" w:rsidP="00CA553D">
      <w:pPr>
        <w:shd w:val="clear" w:color="auto" w:fill="FFFFFF"/>
        <w:spacing w:after="0" w:line="240" w:lineRule="auto"/>
        <w:rPr>
          <w:rFonts w:eastAsia="Times New Roman" w:cs="Arial"/>
          <w:color w:val="222222"/>
          <w:sz w:val="22"/>
          <w:szCs w:val="22"/>
        </w:rPr>
      </w:pPr>
    </w:p>
    <w:p w14:paraId="6B6338B4" w14:textId="77777777" w:rsidR="00CA553D" w:rsidRPr="00E359EC" w:rsidRDefault="00CA553D" w:rsidP="00CA553D">
      <w:pPr>
        <w:shd w:val="clear" w:color="auto" w:fill="FFFFFF"/>
        <w:spacing w:after="0" w:line="240" w:lineRule="auto"/>
        <w:rPr>
          <w:rFonts w:eastAsia="Times New Roman" w:cs="Arial"/>
          <w:color w:val="222222"/>
          <w:sz w:val="22"/>
          <w:szCs w:val="22"/>
        </w:rPr>
      </w:pPr>
      <w:r w:rsidRPr="00E359EC">
        <w:rPr>
          <w:rFonts w:eastAsia="Times New Roman" w:cs="Arial"/>
          <w:color w:val="222222"/>
          <w:sz w:val="22"/>
          <w:szCs w:val="22"/>
        </w:rPr>
        <w:t>Further to your second question regarding the Integration Layer, we can confirm that we have integrated with other client systems before and can build integrations with third-party systems.</w:t>
      </w:r>
    </w:p>
    <w:p w14:paraId="58835245" w14:textId="77777777" w:rsidR="00CA553D" w:rsidRPr="00E359EC" w:rsidRDefault="00CA553D" w:rsidP="00CA553D">
      <w:pPr>
        <w:shd w:val="clear" w:color="auto" w:fill="FFFFFF"/>
        <w:spacing w:after="0" w:line="240" w:lineRule="auto"/>
        <w:rPr>
          <w:rFonts w:eastAsia="Times New Roman" w:cs="Arial"/>
          <w:color w:val="222222"/>
          <w:sz w:val="22"/>
          <w:szCs w:val="22"/>
        </w:rPr>
      </w:pPr>
      <w:r w:rsidRPr="00E359EC">
        <w:rPr>
          <w:rFonts w:eastAsia="Times New Roman" w:cs="Arial"/>
          <w:color w:val="222222"/>
          <w:sz w:val="22"/>
          <w:szCs w:val="22"/>
        </w:rPr>
        <w:br/>
      </w:r>
      <w:r w:rsidRPr="00E359EC">
        <w:rPr>
          <w:rFonts w:eastAsia="Times New Roman" w:cs="Arial"/>
          <w:color w:val="222222"/>
          <w:sz w:val="22"/>
          <w:szCs w:val="22"/>
          <w:shd w:val="clear" w:color="auto" w:fill="FFFFFF"/>
        </w:rPr>
        <w:t>However, we would need to conduct a software specification to determine our approach. We would need to understand your systems' integration capabilities before confirming and developing a solution. We would propose to work with GPA's IT teams during mobilisation to identify and develop a suitable solution."</w:t>
      </w:r>
    </w:p>
    <w:p w14:paraId="40F7FBCE" w14:textId="77777777" w:rsidR="00CA553D" w:rsidRPr="00E359EC" w:rsidRDefault="00CA553D" w:rsidP="00CA553D">
      <w:pPr>
        <w:shd w:val="clear" w:color="auto" w:fill="FFFFFF"/>
        <w:spacing w:after="0" w:line="240" w:lineRule="auto"/>
        <w:rPr>
          <w:rFonts w:eastAsia="Times New Roman" w:cs="Arial"/>
          <w:color w:val="222222"/>
          <w:sz w:val="22"/>
          <w:szCs w:val="22"/>
        </w:rPr>
      </w:pPr>
    </w:p>
    <w:p w14:paraId="0483E668" w14:textId="77777777" w:rsidR="00CA553D" w:rsidRPr="00E359EC" w:rsidRDefault="00CA553D" w:rsidP="00CA553D">
      <w:pPr>
        <w:shd w:val="clear" w:color="auto" w:fill="FFFFFF"/>
        <w:rPr>
          <w:rFonts w:eastAsia="Times New Roman" w:cs="Arial"/>
          <w:b/>
          <w:color w:val="222222"/>
          <w:sz w:val="22"/>
          <w:szCs w:val="22"/>
        </w:rPr>
      </w:pPr>
      <w:r w:rsidRPr="00E359EC">
        <w:rPr>
          <w:rFonts w:eastAsia="Times New Roman" w:cs="Arial"/>
          <w:color w:val="222222"/>
          <w:sz w:val="22"/>
          <w:szCs w:val="22"/>
        </w:rPr>
        <w:t xml:space="preserve">3 </w:t>
      </w:r>
      <w:r w:rsidRPr="00E359EC">
        <w:rPr>
          <w:rFonts w:eastAsia="Times New Roman" w:cs="Arial"/>
          <w:b/>
          <w:color w:val="222222"/>
          <w:sz w:val="22"/>
          <w:szCs w:val="22"/>
        </w:rPr>
        <w:t>- The information shared on the quality question "Please provide an overview of your company and intended operating model and resource plan to deliver these services" was insufficient for us to reconcile the proposed headcount numbers supporting the financial aspect of the bid., </w:t>
      </w:r>
    </w:p>
    <w:p w14:paraId="532ACBB8" w14:textId="77777777" w:rsidR="00CA553D" w:rsidRPr="00E359EC" w:rsidRDefault="00CA553D" w:rsidP="00CA553D">
      <w:pPr>
        <w:shd w:val="clear" w:color="auto" w:fill="FFFFFF"/>
        <w:spacing w:after="0" w:line="240" w:lineRule="auto"/>
        <w:rPr>
          <w:rFonts w:eastAsia="Times New Roman" w:cs="Arial"/>
          <w:b/>
          <w:color w:val="222222"/>
          <w:sz w:val="22"/>
          <w:szCs w:val="22"/>
        </w:rPr>
      </w:pPr>
    </w:p>
    <w:p w14:paraId="2BD62491" w14:textId="77777777" w:rsidR="00CA553D" w:rsidRPr="00E359EC" w:rsidRDefault="00CA553D" w:rsidP="00CA553D">
      <w:pPr>
        <w:shd w:val="clear" w:color="auto" w:fill="FFFFFF"/>
        <w:spacing w:after="0" w:line="240" w:lineRule="auto"/>
        <w:rPr>
          <w:rFonts w:eastAsia="Times New Roman" w:cs="Arial"/>
          <w:b/>
          <w:color w:val="222222"/>
          <w:sz w:val="22"/>
          <w:szCs w:val="22"/>
        </w:rPr>
      </w:pPr>
      <w:r w:rsidRPr="00E359EC">
        <w:rPr>
          <w:rFonts w:eastAsia="Times New Roman" w:cs="Arial"/>
          <w:b/>
          <w:color w:val="222222"/>
          <w:sz w:val="22"/>
          <w:szCs w:val="22"/>
        </w:rPr>
        <w:t>Further clarity on the movement from 2.0 headcount in year one to 1.4 headcount at year 2, the driver and resourcing behind its eventual climb back to 2.0 at year 5, and its composition of the named individuals within the bid through to the reduction is required to obtain comfort on the resourcing model.</w:t>
      </w:r>
    </w:p>
    <w:p w14:paraId="51459688" w14:textId="77777777" w:rsidR="00CA553D" w:rsidRPr="00E359EC" w:rsidRDefault="00CA553D" w:rsidP="00CA553D">
      <w:pPr>
        <w:shd w:val="clear" w:color="auto" w:fill="FFFFFF"/>
        <w:spacing w:after="0" w:line="240" w:lineRule="auto"/>
        <w:rPr>
          <w:rFonts w:eastAsia="Times New Roman" w:cs="Arial"/>
          <w:b/>
          <w:color w:val="222222"/>
          <w:sz w:val="22"/>
          <w:szCs w:val="22"/>
        </w:rPr>
      </w:pPr>
    </w:p>
    <w:p w14:paraId="75ACC0A9" w14:textId="77777777" w:rsidR="00CA553D" w:rsidRPr="00E359EC" w:rsidRDefault="00CA553D" w:rsidP="00CA553D">
      <w:pPr>
        <w:shd w:val="clear" w:color="auto" w:fill="FFFFFF"/>
        <w:spacing w:after="0" w:line="240" w:lineRule="auto"/>
        <w:rPr>
          <w:rFonts w:cs="Arial"/>
          <w:color w:val="222222"/>
          <w:sz w:val="22"/>
          <w:szCs w:val="22"/>
          <w:shd w:val="clear" w:color="auto" w:fill="FFFFFF"/>
        </w:rPr>
      </w:pPr>
      <w:r w:rsidRPr="00E359EC">
        <w:rPr>
          <w:rFonts w:cs="Arial"/>
          <w:color w:val="222222"/>
          <w:sz w:val="22"/>
          <w:szCs w:val="22"/>
          <w:shd w:val="clear" w:color="auto" w:fill="FFFFFF"/>
        </w:rPr>
        <w:t>The 2.0 FTE headcount in year one represents additional resource required to carry out mobilisation of GPA's service. This is not required from year two onwards, hence the movement to 1.4 headcount.</w:t>
      </w:r>
      <w:r w:rsidRPr="00E359EC">
        <w:rPr>
          <w:rFonts w:cs="Arial"/>
          <w:color w:val="222222"/>
          <w:sz w:val="22"/>
          <w:szCs w:val="22"/>
        </w:rPr>
        <w:br/>
      </w:r>
      <w:r w:rsidRPr="00E359EC">
        <w:rPr>
          <w:rFonts w:cs="Arial"/>
          <w:color w:val="222222"/>
          <w:sz w:val="22"/>
          <w:szCs w:val="22"/>
        </w:rPr>
        <w:br/>
      </w:r>
      <w:r w:rsidRPr="00E359EC">
        <w:rPr>
          <w:rFonts w:cs="Arial"/>
          <w:color w:val="222222"/>
          <w:sz w:val="22"/>
          <w:szCs w:val="22"/>
          <w:shd w:val="clear" w:color="auto" w:fill="FFFFFF"/>
        </w:rPr>
        <w:t>The driver behind the climb back to 2.0 headcount is the anticipated increase in estate size indicated by GPA. Increased resourcing will come from staff allocated to the account, or additional staff if necessary to meet requirements.</w:t>
      </w:r>
      <w:r w:rsidRPr="00E359EC">
        <w:rPr>
          <w:rFonts w:cs="Arial"/>
          <w:color w:val="222222"/>
          <w:sz w:val="22"/>
          <w:szCs w:val="22"/>
        </w:rPr>
        <w:br/>
      </w:r>
      <w:r w:rsidRPr="00E359EC">
        <w:rPr>
          <w:rFonts w:cs="Arial"/>
          <w:color w:val="222222"/>
          <w:sz w:val="22"/>
          <w:szCs w:val="22"/>
        </w:rPr>
        <w:br/>
      </w:r>
      <w:r w:rsidRPr="00E359EC">
        <w:rPr>
          <w:rFonts w:cs="Arial"/>
          <w:color w:val="222222"/>
          <w:sz w:val="22"/>
          <w:szCs w:val="22"/>
          <w:shd w:val="clear" w:color="auto" w:fill="FFFFFF"/>
        </w:rPr>
        <w:t>Composition of the headcount is variable depending on resourcing required. For example, resourcing during year one will include a higher contribution from IT staff for systems setup and integration tasks."</w:t>
      </w:r>
    </w:p>
    <w:p w14:paraId="7F680AC0" w14:textId="77777777" w:rsidR="00CA553D" w:rsidRPr="00E359EC" w:rsidRDefault="00CA553D" w:rsidP="00CA553D">
      <w:pPr>
        <w:shd w:val="clear" w:color="auto" w:fill="FFFFFF"/>
        <w:spacing w:after="0" w:line="240" w:lineRule="auto"/>
        <w:rPr>
          <w:rFonts w:eastAsia="Times New Roman" w:cs="Arial"/>
          <w:b/>
          <w:color w:val="222222"/>
          <w:sz w:val="22"/>
          <w:szCs w:val="22"/>
        </w:rPr>
      </w:pPr>
    </w:p>
    <w:p w14:paraId="55717597" w14:textId="77777777" w:rsidR="00CA553D" w:rsidRPr="00E359EC" w:rsidRDefault="00CA553D" w:rsidP="00CA553D">
      <w:pPr>
        <w:shd w:val="clear" w:color="auto" w:fill="FFFFFF"/>
        <w:spacing w:after="0" w:line="240" w:lineRule="auto"/>
        <w:rPr>
          <w:rFonts w:eastAsia="Times New Roman" w:cs="Arial"/>
          <w:b/>
          <w:color w:val="222222"/>
          <w:sz w:val="22"/>
          <w:szCs w:val="22"/>
        </w:rPr>
      </w:pPr>
      <w:r w:rsidRPr="00E359EC">
        <w:rPr>
          <w:rFonts w:eastAsia="Times New Roman" w:cs="Arial"/>
          <w:b/>
          <w:color w:val="222222"/>
          <w:sz w:val="22"/>
          <w:szCs w:val="22"/>
        </w:rPr>
        <w:t xml:space="preserve">4 – </w:t>
      </w:r>
      <w:r w:rsidRPr="00E359EC">
        <w:rPr>
          <w:rFonts w:cs="Arial"/>
          <w:b/>
          <w:iCs/>
          <w:color w:val="222222"/>
          <w:sz w:val="22"/>
          <w:szCs w:val="22"/>
          <w:shd w:val="clear" w:color="auto" w:fill="FFFFFF"/>
        </w:rPr>
        <w:t>For the avoidance of double can you please confirm that your bid compiles with all relevant environmental, social and labour rules and legislation?</w:t>
      </w:r>
    </w:p>
    <w:p w14:paraId="7CB8F5D9" w14:textId="77777777" w:rsidR="00CA553D" w:rsidRPr="00E359EC" w:rsidRDefault="00CA553D" w:rsidP="00CA553D">
      <w:pPr>
        <w:shd w:val="clear" w:color="auto" w:fill="FFFFFF"/>
        <w:spacing w:after="0" w:line="240" w:lineRule="auto"/>
        <w:rPr>
          <w:rFonts w:eastAsia="Times New Roman" w:cs="Arial"/>
          <w:b/>
          <w:color w:val="222222"/>
          <w:sz w:val="22"/>
          <w:szCs w:val="22"/>
        </w:rPr>
      </w:pPr>
    </w:p>
    <w:p w14:paraId="5EBC776C" w14:textId="77777777" w:rsidR="00CA553D" w:rsidRPr="00E359EC" w:rsidRDefault="00CA553D" w:rsidP="00CA553D">
      <w:pPr>
        <w:shd w:val="clear" w:color="auto" w:fill="FFFFFF"/>
        <w:spacing w:after="0" w:line="240" w:lineRule="auto"/>
        <w:rPr>
          <w:rFonts w:eastAsia="Times New Roman" w:cs="Arial"/>
          <w:color w:val="222222"/>
          <w:sz w:val="22"/>
          <w:szCs w:val="22"/>
        </w:rPr>
      </w:pPr>
      <w:r w:rsidRPr="00E359EC">
        <w:rPr>
          <w:rFonts w:cs="Arial"/>
          <w:bCs/>
          <w:color w:val="222222"/>
          <w:sz w:val="22"/>
          <w:szCs w:val="22"/>
          <w:shd w:val="clear" w:color="auto" w:fill="FFFFFF"/>
        </w:rPr>
        <w:t> </w:t>
      </w:r>
      <w:r w:rsidRPr="00E359EC">
        <w:rPr>
          <w:rFonts w:cs="Arial"/>
          <w:bCs/>
          <w:color w:val="000000"/>
          <w:sz w:val="22"/>
          <w:szCs w:val="22"/>
          <w:shd w:val="clear" w:color="auto" w:fill="FFFFFF"/>
        </w:rPr>
        <w:t>Inspired can confirm that our bid complies with all relevant environmental, social, and labour rules and legislation.</w:t>
      </w:r>
      <w:r w:rsidRPr="00E359EC">
        <w:rPr>
          <w:rFonts w:cs="Arial"/>
          <w:bCs/>
          <w:color w:val="000000"/>
          <w:sz w:val="22"/>
          <w:szCs w:val="22"/>
          <w:shd w:val="clear" w:color="auto" w:fill="FFFFFF"/>
        </w:rPr>
        <w:br/>
      </w:r>
      <w:r w:rsidRPr="00E359EC">
        <w:rPr>
          <w:rFonts w:cs="Arial"/>
          <w:bCs/>
          <w:color w:val="000000"/>
          <w:sz w:val="22"/>
          <w:szCs w:val="22"/>
          <w:shd w:val="clear" w:color="auto" w:fill="FFFFFF"/>
        </w:rPr>
        <w:br/>
        <w:t>We are happy to provide further information on any individual compliance as requested.</w:t>
      </w:r>
    </w:p>
    <w:p w14:paraId="7F3E5228" w14:textId="77777777" w:rsidR="00CA553D" w:rsidRPr="00E359EC" w:rsidRDefault="00CA553D" w:rsidP="00CA553D">
      <w:pPr>
        <w:shd w:val="clear" w:color="auto" w:fill="FFFFFF"/>
        <w:spacing w:after="0" w:line="240" w:lineRule="auto"/>
        <w:rPr>
          <w:rFonts w:eastAsia="Times New Roman" w:cs="Arial"/>
          <w:b/>
          <w:color w:val="222222"/>
          <w:sz w:val="22"/>
          <w:szCs w:val="22"/>
        </w:rPr>
      </w:pPr>
    </w:p>
    <w:p w14:paraId="14E2C644" w14:textId="77777777" w:rsidR="00CA553D" w:rsidRPr="00E359EC" w:rsidRDefault="00CA553D" w:rsidP="00CA553D">
      <w:pPr>
        <w:shd w:val="clear" w:color="auto" w:fill="FFFFFF"/>
        <w:spacing w:after="0" w:line="240" w:lineRule="auto"/>
        <w:rPr>
          <w:rFonts w:cs="Arial"/>
          <w:sz w:val="22"/>
          <w:szCs w:val="22"/>
        </w:rPr>
      </w:pPr>
      <w:r w:rsidRPr="00E359EC">
        <w:rPr>
          <w:rFonts w:eastAsia="Times New Roman" w:cs="Arial"/>
          <w:b/>
          <w:color w:val="222222"/>
          <w:sz w:val="22"/>
          <w:szCs w:val="22"/>
        </w:rPr>
        <w:t xml:space="preserve">5 – </w:t>
      </w:r>
      <w:r w:rsidRPr="00E359EC">
        <w:rPr>
          <w:rFonts w:cs="Arial"/>
          <w:sz w:val="22"/>
          <w:szCs w:val="22"/>
        </w:rPr>
        <w:t xml:space="preserve">The Authority is seeking to obtain assurance to the sustainability of your proposed solution to meet the requirements of the service. Within your bid you have indicated a headcount. Can </w:t>
      </w:r>
      <w:r w:rsidRPr="00E359EC">
        <w:rPr>
          <w:rFonts w:cs="Arial"/>
          <w:sz w:val="22"/>
          <w:szCs w:val="22"/>
        </w:rPr>
        <w:lastRenderedPageBreak/>
        <w:t>you please provide a breakdown of staff and proportion of time and resource cost allocated to each element of the service (as set out in the cost model) and the operational and overhead costs allocated to that service? Please also confirm that staffing levels of your proposal is on a best endeavours basis for the life of the agreement.</w:t>
      </w:r>
    </w:p>
    <w:p w14:paraId="5ADCCA63" w14:textId="77777777" w:rsidR="00CA553D" w:rsidRPr="00E359EC" w:rsidRDefault="00CA553D" w:rsidP="00CA553D">
      <w:pPr>
        <w:shd w:val="clear" w:color="auto" w:fill="FFFFFF"/>
        <w:spacing w:after="0" w:line="240" w:lineRule="auto"/>
        <w:rPr>
          <w:rFonts w:eastAsia="Times New Roman" w:cs="Arial"/>
          <w:b/>
          <w:color w:val="222222"/>
          <w:sz w:val="22"/>
          <w:szCs w:val="22"/>
        </w:rPr>
      </w:pPr>
    </w:p>
    <w:p w14:paraId="634D0DD5" w14:textId="2408D567" w:rsidR="00CA553D" w:rsidRPr="00E359EC" w:rsidRDefault="00CA553D" w:rsidP="00CA553D">
      <w:pPr>
        <w:shd w:val="clear" w:color="auto" w:fill="FFFFFF"/>
        <w:spacing w:after="0" w:line="240" w:lineRule="auto"/>
        <w:rPr>
          <w:rFonts w:eastAsia="Times New Roman" w:cs="Arial"/>
          <w:b/>
          <w:color w:val="222222"/>
          <w:sz w:val="22"/>
          <w:szCs w:val="22"/>
        </w:rPr>
      </w:pPr>
      <w:r w:rsidRPr="00E359EC">
        <w:rPr>
          <w:rFonts w:eastAsia="Times New Roman" w:cs="Arial"/>
          <w:b/>
          <w:color w:val="222222"/>
          <w:sz w:val="22"/>
          <w:szCs w:val="22"/>
        </w:rPr>
        <w:t xml:space="preserve">Attachment: IES-GPA-Tender-Clarifications-20230509 </w:t>
      </w:r>
    </w:p>
    <w:p w14:paraId="01EF89BE" w14:textId="77777777" w:rsidR="00CA553D" w:rsidRPr="00E359EC" w:rsidRDefault="00CA553D" w:rsidP="00CA553D">
      <w:pPr>
        <w:shd w:val="clear" w:color="auto" w:fill="FFFFFF"/>
        <w:spacing w:after="0" w:line="240" w:lineRule="auto"/>
        <w:rPr>
          <w:rFonts w:eastAsia="Times New Roman" w:cs="Arial"/>
          <w:b/>
          <w:color w:val="222222"/>
          <w:sz w:val="22"/>
          <w:szCs w:val="22"/>
        </w:rPr>
      </w:pPr>
    </w:p>
    <w:p w14:paraId="7B705BBE" w14:textId="7BC09A36" w:rsidR="00E359EC" w:rsidRDefault="00E359EC" w:rsidP="0081192C">
      <w:pPr>
        <w:ind w:right="10466"/>
      </w:pPr>
    </w:p>
    <w:p w14:paraId="207C8980" w14:textId="645BFBFB" w:rsidR="00E359EC" w:rsidRDefault="0081192C">
      <w:pPr>
        <w:sectPr w:rsidR="00E359EC" w:rsidSect="00FF31DA">
          <w:endnotePr>
            <w:numFmt w:val="decimal"/>
          </w:endnotePr>
          <w:pgSz w:w="11909" w:h="16834" w:code="9"/>
          <w:pgMar w:top="1843" w:right="1440" w:bottom="1418" w:left="1440" w:header="425" w:footer="431" w:gutter="0"/>
          <w:cols w:space="720"/>
          <w:noEndnote/>
          <w:docGrid w:linePitch="299"/>
        </w:sectPr>
      </w:pPr>
      <w:r w:rsidRPr="0081192C">
        <w:t>REDACTED</w:t>
      </w:r>
    </w:p>
    <w:p w14:paraId="6AA710AB" w14:textId="37DEB8E8" w:rsidR="00E359EC" w:rsidRDefault="00E359EC">
      <w:pPr>
        <w:sectPr w:rsidR="00E359EC" w:rsidSect="00E359EC">
          <w:endnotePr>
            <w:numFmt w:val="decimal"/>
          </w:endnotePr>
          <w:pgSz w:w="16834" w:h="11909" w:orient="landscape" w:code="9"/>
          <w:pgMar w:top="1440" w:right="1843" w:bottom="1440" w:left="1418" w:header="425" w:footer="431" w:gutter="0"/>
          <w:cols w:space="720"/>
          <w:noEndnote/>
          <w:docGrid w:linePitch="299"/>
        </w:sectPr>
      </w:pPr>
    </w:p>
    <w:p w14:paraId="2D9AB16A" w14:textId="6F746EAA" w:rsidR="00CA553D" w:rsidRPr="00E359EC" w:rsidRDefault="00E359EC" w:rsidP="00E359EC">
      <w:pPr>
        <w:rPr>
          <w:rFonts w:eastAsia="Times New Roman" w:cs="Arial"/>
          <w:b/>
          <w:color w:val="222222"/>
          <w:sz w:val="22"/>
          <w:szCs w:val="22"/>
        </w:rPr>
      </w:pPr>
      <w:r w:rsidRPr="00E359EC">
        <w:rPr>
          <w:sz w:val="22"/>
          <w:szCs w:val="22"/>
        </w:rPr>
        <w:lastRenderedPageBreak/>
        <w:t xml:space="preserve"> </w:t>
      </w:r>
      <w:r w:rsidR="00CA553D" w:rsidRPr="00E359EC">
        <w:rPr>
          <w:rFonts w:eastAsia="Times New Roman" w:cs="Arial"/>
          <w:b/>
          <w:color w:val="222222"/>
          <w:sz w:val="22"/>
          <w:szCs w:val="22"/>
        </w:rPr>
        <w:t xml:space="preserve">6 – </w:t>
      </w:r>
      <w:r w:rsidR="00CA553D" w:rsidRPr="00E359EC">
        <w:rPr>
          <w:rFonts w:cs="Arial"/>
          <w:sz w:val="22"/>
          <w:szCs w:val="22"/>
        </w:rPr>
        <w:t>Thank you very much for providing your response to our question. As offered in your clarification response, could I ask you to provide further references on similar sized public sector bureau clients. If I could also ask you to confirm the client, size of portfolio and value of contract.</w:t>
      </w:r>
    </w:p>
    <w:p w14:paraId="2294E9E1" w14:textId="77777777" w:rsidR="00CA553D" w:rsidRPr="00E359EC" w:rsidRDefault="00CA553D" w:rsidP="00CA553D">
      <w:pPr>
        <w:shd w:val="clear" w:color="auto" w:fill="FFFFFF"/>
        <w:spacing w:after="0" w:line="240" w:lineRule="auto"/>
        <w:rPr>
          <w:rFonts w:eastAsia="Times New Roman" w:cs="Arial"/>
          <w:b/>
          <w:color w:val="222222"/>
          <w:sz w:val="22"/>
          <w:szCs w:val="22"/>
        </w:rPr>
      </w:pPr>
    </w:p>
    <w:p w14:paraId="45DD2352" w14:textId="40A23D58" w:rsidR="00CA553D" w:rsidRDefault="00CA553D" w:rsidP="00CA553D">
      <w:pPr>
        <w:shd w:val="clear" w:color="auto" w:fill="FFFFFF"/>
        <w:spacing w:after="0" w:line="240" w:lineRule="auto"/>
        <w:rPr>
          <w:rFonts w:eastAsia="Times New Roman" w:cs="Arial"/>
          <w:b/>
          <w:color w:val="222222"/>
          <w:sz w:val="22"/>
          <w:szCs w:val="22"/>
        </w:rPr>
      </w:pPr>
      <w:r w:rsidRPr="00E359EC">
        <w:rPr>
          <w:rFonts w:eastAsia="Times New Roman" w:cs="Arial"/>
          <w:b/>
          <w:color w:val="222222"/>
          <w:sz w:val="22"/>
          <w:szCs w:val="22"/>
        </w:rPr>
        <w:t xml:space="preserve">IES-GPA-Tender-Clarifications-20230511 </w:t>
      </w:r>
      <w:r w:rsidR="0081192C">
        <w:rPr>
          <w:rFonts w:eastAsia="Times New Roman" w:cs="Arial"/>
          <w:b/>
          <w:color w:val="222222"/>
          <w:sz w:val="22"/>
          <w:szCs w:val="22"/>
        </w:rPr>
        <w:t xml:space="preserve">- </w:t>
      </w:r>
      <w:r w:rsidR="0081192C">
        <w:t>REDACTED</w:t>
      </w:r>
    </w:p>
    <w:p w14:paraId="77D1DF2E" w14:textId="29390C1C" w:rsidR="00E359EC" w:rsidRDefault="00E359EC">
      <w:pPr>
        <w:spacing w:after="0"/>
        <w:ind w:left="-1440" w:right="10466"/>
      </w:pPr>
      <w:r>
        <w:br w:type="page"/>
      </w:r>
    </w:p>
    <w:p w14:paraId="0C924480" w14:textId="77777777" w:rsidR="0081192C" w:rsidRDefault="0081192C">
      <w:pPr>
        <w:spacing w:after="0"/>
        <w:ind w:left="-1440" w:right="10466"/>
      </w:pPr>
    </w:p>
    <w:p w14:paraId="496BE597" w14:textId="0EDF31D6" w:rsidR="00E359EC" w:rsidRDefault="00E359EC">
      <w:pPr>
        <w:spacing w:after="0"/>
        <w:ind w:left="-1440" w:right="10466"/>
      </w:pPr>
    </w:p>
    <w:p w14:paraId="22826862" w14:textId="78991ADF" w:rsidR="0081192C" w:rsidRDefault="00CA553D" w:rsidP="0081192C">
      <w:pPr>
        <w:shd w:val="clear" w:color="auto" w:fill="FFFFFF"/>
        <w:spacing w:after="0" w:line="240" w:lineRule="auto"/>
      </w:pPr>
      <w:r w:rsidRPr="00E359EC">
        <w:rPr>
          <w:rFonts w:eastAsia="Times New Roman" w:cs="Arial"/>
          <w:b/>
          <w:iCs/>
          <w:color w:val="222222"/>
          <w:sz w:val="22"/>
          <w:szCs w:val="22"/>
        </w:rPr>
        <w:t xml:space="preserve">7 - </w:t>
      </w:r>
      <w:r w:rsidR="0081192C" w:rsidRPr="0081192C">
        <w:rPr>
          <w:rFonts w:eastAsia="Times New Roman" w:cs="Arial"/>
          <w:b/>
          <w:iCs/>
          <w:color w:val="222222"/>
          <w:sz w:val="22"/>
          <w:szCs w:val="22"/>
        </w:rPr>
        <w:t>REDACTED</w:t>
      </w:r>
    </w:p>
    <w:p w14:paraId="6428A062" w14:textId="380DDE23" w:rsidR="00FB5AEF" w:rsidRDefault="00FB5AEF" w:rsidP="00CA553D"/>
    <w:p w14:paraId="02F207D7" w14:textId="77777777" w:rsidR="00C461B3" w:rsidRDefault="00C461B3" w:rsidP="00F223BF">
      <w:pPr>
        <w:pStyle w:val="BodyText"/>
        <w:jc w:val="center"/>
        <w:rPr>
          <w:b/>
          <w:lang w:eastAsia="en-US"/>
        </w:rPr>
      </w:pPr>
    </w:p>
    <w:p w14:paraId="6C7DF00F" w14:textId="77777777" w:rsidR="00C461B3" w:rsidRDefault="00C461B3" w:rsidP="00F223BF">
      <w:pPr>
        <w:pStyle w:val="BodyText"/>
        <w:jc w:val="center"/>
        <w:rPr>
          <w:lang w:eastAsia="en-US"/>
        </w:rPr>
      </w:pPr>
    </w:p>
    <w:p w14:paraId="31D37DB0" w14:textId="77777777" w:rsidR="00851ACA" w:rsidRDefault="00851ACA" w:rsidP="00F223BF">
      <w:pPr>
        <w:pStyle w:val="BodyText"/>
        <w:jc w:val="center"/>
        <w:rPr>
          <w:lang w:eastAsia="en-US"/>
        </w:rPr>
        <w:sectPr w:rsidR="00851ACA" w:rsidSect="00D740EB">
          <w:endnotePr>
            <w:numFmt w:val="decimal"/>
          </w:endnotePr>
          <w:pgSz w:w="16834" w:h="11909" w:orient="landscape" w:code="9"/>
          <w:pgMar w:top="1440" w:right="1843" w:bottom="1440" w:left="1418" w:header="425" w:footer="431" w:gutter="0"/>
          <w:cols w:space="720"/>
          <w:noEndnote/>
          <w:docGrid w:linePitch="299"/>
        </w:sectPr>
      </w:pPr>
    </w:p>
    <w:p w14:paraId="494E3684" w14:textId="04947A64" w:rsidR="004B1AF8" w:rsidRPr="003C3526" w:rsidRDefault="00851ACA" w:rsidP="00D740EB">
      <w:pPr>
        <w:rPr>
          <w:b/>
          <w:lang w:eastAsia="en-US"/>
        </w:rPr>
      </w:pPr>
      <w:bookmarkStart w:id="211" w:name="_Toc439318929"/>
      <w:bookmarkStart w:id="212" w:name="_Toc128688141"/>
      <w:r>
        <w:rPr>
          <w:b/>
          <w:lang w:eastAsia="en-US"/>
        </w:rPr>
        <w:lastRenderedPageBreak/>
        <w:t>A</w:t>
      </w:r>
      <w:r w:rsidR="004B1AF8" w:rsidRPr="003C3526">
        <w:rPr>
          <w:b/>
          <w:lang w:eastAsia="en-US"/>
        </w:rPr>
        <w:t xml:space="preserve">NNEX 6 </w:t>
      </w:r>
      <w:r w:rsidR="008756EE">
        <w:rPr>
          <w:b/>
          <w:lang w:eastAsia="en-US"/>
        </w:rPr>
        <w:t>-</w:t>
      </w:r>
      <w:r w:rsidR="004B1AF8" w:rsidRPr="003C3526">
        <w:rPr>
          <w:b/>
          <w:lang w:eastAsia="en-US"/>
        </w:rPr>
        <w:t xml:space="preserve"> ADDITIONAL TERMS &amp; CONDITIONS</w:t>
      </w:r>
      <w:bookmarkEnd w:id="211"/>
      <w:r w:rsidR="00B94104" w:rsidRPr="003C3526">
        <w:rPr>
          <w:b/>
          <w:lang w:eastAsia="en-US"/>
        </w:rPr>
        <w:t xml:space="preserve"> (DATA PROTECTION)</w:t>
      </w:r>
      <w:bookmarkEnd w:id="212"/>
    </w:p>
    <w:p w14:paraId="0D5D5037" w14:textId="003CCE51" w:rsidR="00865B8F" w:rsidRPr="003C3526" w:rsidRDefault="003C3526" w:rsidP="003C3526">
      <w:pPr>
        <w:pStyle w:val="Simple1"/>
        <w:keepNext/>
        <w:rPr>
          <w:b/>
        </w:rPr>
      </w:pPr>
      <w:bookmarkStart w:id="213" w:name="_Toc128688142"/>
      <w:bookmarkStart w:id="214" w:name="_Toc128689218"/>
      <w:r w:rsidRPr="003C3526">
        <w:rPr>
          <w:b/>
        </w:rPr>
        <w:t>DATA PROTECTION</w:t>
      </w:r>
      <w:bookmarkEnd w:id="213"/>
      <w:bookmarkEnd w:id="214"/>
    </w:p>
    <w:p w14:paraId="51851A84" w14:textId="46F0287F" w:rsidR="00BC19FF" w:rsidRPr="00F223BF" w:rsidRDefault="00865B8F" w:rsidP="003C3526">
      <w:pPr>
        <w:pStyle w:val="Simple2"/>
        <w:keepNext/>
      </w:pPr>
      <w:r w:rsidRPr="00F223BF">
        <w:t>The Parties acknowledge that for the purposes of the Dat</w:t>
      </w:r>
      <w:r w:rsidR="00C169A4" w:rsidRPr="00F223BF">
        <w:t xml:space="preserve">a Protection Legislation, </w:t>
      </w:r>
      <w:r w:rsidR="00D45173" w:rsidRPr="00F223BF">
        <w:t>the Authority</w:t>
      </w:r>
      <w:r w:rsidRPr="00F223BF">
        <w:t xml:space="preserve"> is the Controller and the Supplier is the Processor. </w:t>
      </w:r>
      <w:r w:rsidR="00F223BF">
        <w:t xml:space="preserve"> </w:t>
      </w:r>
      <w:bookmarkStart w:id="215" w:name="_9kR3WTr2CC9JIKE0qppl6Q"/>
      <w:r w:rsidR="00BC19FF" w:rsidRPr="00F223BF">
        <w:t>Appendix 1</w:t>
      </w:r>
      <w:bookmarkEnd w:id="215"/>
      <w:r w:rsidR="00BC19FF" w:rsidRPr="00F223BF">
        <w:t xml:space="preserve"> to this Annex 6 sets out the following information in relation to the Data:</w:t>
      </w:r>
    </w:p>
    <w:p w14:paraId="633F36B7" w14:textId="77777777" w:rsidR="00BC19FF" w:rsidRPr="003C3526" w:rsidRDefault="00BC19FF" w:rsidP="003C3526">
      <w:pPr>
        <w:pStyle w:val="Simple3"/>
      </w:pPr>
      <w:bookmarkStart w:id="216" w:name="_Ref504482613"/>
      <w:r w:rsidRPr="003C3526">
        <w:t>subject-matter of the Processing;</w:t>
      </w:r>
      <w:bookmarkEnd w:id="216"/>
    </w:p>
    <w:p w14:paraId="0B22EBD1" w14:textId="77777777" w:rsidR="00BC19FF" w:rsidRPr="003C3526" w:rsidRDefault="00BC19FF" w:rsidP="003C3526">
      <w:pPr>
        <w:pStyle w:val="Simple3"/>
      </w:pPr>
      <w:bookmarkStart w:id="217" w:name="_Ref504482614"/>
      <w:r w:rsidRPr="003C3526">
        <w:t>duration of Processing;</w:t>
      </w:r>
      <w:bookmarkEnd w:id="217"/>
    </w:p>
    <w:p w14:paraId="55BD6287" w14:textId="7C80EB68" w:rsidR="00BC19FF" w:rsidRPr="003C3526" w:rsidRDefault="00BC19FF" w:rsidP="003C3526">
      <w:pPr>
        <w:pStyle w:val="Simple3"/>
      </w:pPr>
      <w:bookmarkStart w:id="218" w:name="_Ref504482615"/>
      <w:r w:rsidRPr="003C3526">
        <w:t xml:space="preserve">nature and purpose of the Processing; </w:t>
      </w:r>
      <w:bookmarkEnd w:id="218"/>
    </w:p>
    <w:p w14:paraId="5D79B852" w14:textId="77777777" w:rsidR="00BC19FF" w:rsidRPr="003C3526" w:rsidRDefault="00BC19FF" w:rsidP="003C3526">
      <w:pPr>
        <w:pStyle w:val="Simple3"/>
      </w:pPr>
      <w:bookmarkStart w:id="219" w:name="_Ref504482616"/>
      <w:r w:rsidRPr="003C3526">
        <w:t>type of Data; and</w:t>
      </w:r>
      <w:bookmarkEnd w:id="219"/>
      <w:r w:rsidRPr="003C3526">
        <w:t xml:space="preserve"> </w:t>
      </w:r>
    </w:p>
    <w:p w14:paraId="21A1157B" w14:textId="77777777" w:rsidR="00BC19FF" w:rsidRPr="003C3526" w:rsidRDefault="00BC19FF" w:rsidP="003C3526">
      <w:pPr>
        <w:pStyle w:val="Simple3"/>
      </w:pPr>
      <w:bookmarkStart w:id="220" w:name="_Ref504482617"/>
      <w:r w:rsidRPr="003C3526">
        <w:t>categories of Data Subject.</w:t>
      </w:r>
      <w:bookmarkEnd w:id="220"/>
      <w:r w:rsidRPr="003C3526">
        <w:t xml:space="preserve"> </w:t>
      </w:r>
    </w:p>
    <w:p w14:paraId="033BDB1B" w14:textId="12D9452F" w:rsidR="00BC19FF" w:rsidRPr="00F223BF" w:rsidRDefault="00865B8F" w:rsidP="003C3526">
      <w:pPr>
        <w:pStyle w:val="Simple2"/>
      </w:pPr>
      <w:r w:rsidRPr="00F223BF">
        <w:t>The only processing that t</w:t>
      </w:r>
      <w:r w:rsidR="00F223BF">
        <w:t>he Supplier is authorised to do</w:t>
      </w:r>
      <w:r w:rsidR="00BC19FF" w:rsidRPr="00F223BF">
        <w:t xml:space="preserve"> by the Authority </w:t>
      </w:r>
      <w:r w:rsidRPr="00F223BF">
        <w:t>is listed in A</w:t>
      </w:r>
      <w:r w:rsidR="00BC19FF" w:rsidRPr="00F223BF">
        <w:t xml:space="preserve">ppendix </w:t>
      </w:r>
      <w:r w:rsidRPr="00F223BF">
        <w:t>1 to this</w:t>
      </w:r>
      <w:r w:rsidR="00BC19FF" w:rsidRPr="00F223BF">
        <w:t xml:space="preserve"> Annex 6 </w:t>
      </w:r>
      <w:r w:rsidRPr="00F223BF">
        <w:t>(Processing</w:t>
      </w:r>
      <w:r w:rsidR="00C169A4" w:rsidRPr="00F223BF">
        <w:t xml:space="preserve"> Personal Data</w:t>
      </w:r>
      <w:r w:rsidR="008756EE">
        <w:t>)</w:t>
      </w:r>
      <w:r w:rsidRPr="00F223BF">
        <w:t xml:space="preserve">.  </w:t>
      </w:r>
      <w:r w:rsidR="00BC19FF" w:rsidRPr="00F223BF">
        <w:t>The Supplier shall review</w:t>
      </w:r>
      <w:bookmarkStart w:id="221" w:name="DocXTextRef7"/>
      <w:r w:rsidR="00BC19FF" w:rsidRPr="00F223BF">
        <w:t xml:space="preserve"> </w:t>
      </w:r>
      <w:bookmarkStart w:id="222" w:name="_9kMHG5YVt4EEBLKMG2srrn8S"/>
      <w:r w:rsidR="00BC19FF" w:rsidRPr="00F223BF">
        <w:t>Appendix 1</w:t>
      </w:r>
      <w:bookmarkEnd w:id="222"/>
      <w:r w:rsidR="00BC19FF" w:rsidRPr="00F223BF">
        <w:t xml:space="preserve"> of this Annex 6 </w:t>
      </w:r>
      <w:bookmarkEnd w:id="221"/>
      <w:r w:rsidR="00BC19FF" w:rsidRPr="00F223BF">
        <w:t xml:space="preserve">no less than once every twelve (12) months to ensure that it remains up-to-date and shall agree any changes required with the Authority using the change control form included at </w:t>
      </w:r>
      <w:bookmarkStart w:id="223" w:name="_9kMJI5YVtCIACD8Jo2u5zYqpw3vs3FLQMH9DQP"/>
      <w:r w:rsidR="00BC19FF" w:rsidRPr="00F223BF">
        <w:t>Annex 7</w:t>
      </w:r>
      <w:bookmarkEnd w:id="223"/>
      <w:r w:rsidR="00BC19FF" w:rsidRPr="00F223BF">
        <w:t xml:space="preserve"> of this Agreement. </w:t>
      </w:r>
      <w:r w:rsidR="00F223BF">
        <w:t xml:space="preserve"> </w:t>
      </w:r>
      <w:r w:rsidR="00BC19FF" w:rsidRPr="00F223BF">
        <w:t xml:space="preserve">Changes will only be effective after that form has been reviewed and signed by the Authority. </w:t>
      </w:r>
    </w:p>
    <w:p w14:paraId="207A6FAD" w14:textId="334FBBC1" w:rsidR="00865B8F" w:rsidRPr="00F223BF" w:rsidRDefault="00865B8F" w:rsidP="003C3526">
      <w:pPr>
        <w:pStyle w:val="Simple2"/>
      </w:pPr>
      <w:r w:rsidRPr="00F223BF">
        <w:t xml:space="preserve">The Supplier shall notify </w:t>
      </w:r>
      <w:r w:rsidR="00D45173" w:rsidRPr="00F223BF">
        <w:t>the Authority</w:t>
      </w:r>
      <w:r w:rsidR="00C169A4" w:rsidRPr="00F223BF">
        <w:t xml:space="preserve"> </w:t>
      </w:r>
      <w:r w:rsidRPr="00F223BF">
        <w:t xml:space="preserve">immediately if it considers that any of </w:t>
      </w:r>
      <w:r w:rsidR="00D45173" w:rsidRPr="00F223BF">
        <w:t>the Authority</w:t>
      </w:r>
      <w:r w:rsidR="00E14E69">
        <w:t>'</w:t>
      </w:r>
      <w:r w:rsidRPr="00F223BF">
        <w:t>s instructions infringe the Data Protection Legislation.</w:t>
      </w:r>
    </w:p>
    <w:p w14:paraId="141B1066" w14:textId="470E904A" w:rsidR="00865B8F" w:rsidRPr="00F223BF" w:rsidRDefault="00865B8F" w:rsidP="003C3526">
      <w:pPr>
        <w:pStyle w:val="Simple2"/>
        <w:keepNext/>
      </w:pPr>
      <w:r w:rsidRPr="00F223BF">
        <w:t xml:space="preserve">The Supplier shall provide all reasonable assistance to </w:t>
      </w:r>
      <w:r w:rsidR="00D45173" w:rsidRPr="00F223BF">
        <w:t>the Authority</w:t>
      </w:r>
      <w:r w:rsidR="007966CD" w:rsidRPr="00F223BF">
        <w:t xml:space="preserve"> </w:t>
      </w:r>
      <w:r w:rsidRPr="00F223BF">
        <w:t xml:space="preserve">in the preparation of any Data Protection Impact Assessment prior to commencing any processing.  Such assistance may, at the discretion of </w:t>
      </w:r>
      <w:r w:rsidR="00D45173" w:rsidRPr="00F223BF">
        <w:t>the Authority</w:t>
      </w:r>
      <w:r w:rsidRPr="00F223BF">
        <w:t>, include:</w:t>
      </w:r>
    </w:p>
    <w:p w14:paraId="6D50D6A5" w14:textId="77777777" w:rsidR="00865B8F" w:rsidRPr="00F223BF" w:rsidRDefault="00865B8F" w:rsidP="003C3526">
      <w:pPr>
        <w:pStyle w:val="Simple3"/>
      </w:pPr>
      <w:r w:rsidRPr="00F223BF">
        <w:t>a systematic description of the envisaged processing operations and the purpose of the processing;</w:t>
      </w:r>
    </w:p>
    <w:p w14:paraId="51475D9E" w14:textId="6AED4F58" w:rsidR="00865B8F" w:rsidRPr="00F223BF" w:rsidRDefault="00865B8F" w:rsidP="003C3526">
      <w:pPr>
        <w:pStyle w:val="Simple3"/>
      </w:pPr>
      <w:r w:rsidRPr="00F223BF">
        <w:t xml:space="preserve">an assessment of the necessity and proportionality of the processing operations in relation to the </w:t>
      </w:r>
      <w:r w:rsidR="000F7626">
        <w:t xml:space="preserve">Mobilisation Services, </w:t>
      </w:r>
      <w:r w:rsidRPr="00F223BF">
        <w:t>Services</w:t>
      </w:r>
      <w:r w:rsidR="000F7626">
        <w:t xml:space="preserve"> and Portal</w:t>
      </w:r>
      <w:r w:rsidRPr="00F223BF">
        <w:t>;</w:t>
      </w:r>
    </w:p>
    <w:p w14:paraId="39DF62F8" w14:textId="77777777" w:rsidR="00865B8F" w:rsidRPr="00F223BF" w:rsidRDefault="00865B8F" w:rsidP="003C3526">
      <w:pPr>
        <w:pStyle w:val="Simple3"/>
      </w:pPr>
      <w:r w:rsidRPr="00F223BF">
        <w:lastRenderedPageBreak/>
        <w:t>an assessment of the risks to the rights and freedoms of Data Subjects; and</w:t>
      </w:r>
    </w:p>
    <w:p w14:paraId="49E4A580" w14:textId="77777777" w:rsidR="00865B8F" w:rsidRPr="00F223BF" w:rsidRDefault="00865B8F" w:rsidP="003C3526">
      <w:pPr>
        <w:pStyle w:val="Simple3"/>
      </w:pPr>
      <w:r w:rsidRPr="00F223BF">
        <w:t>the measures envisaged to address the risks, including safeguards, security measures and mechanisms to ensure the protection of Personal Data.</w:t>
      </w:r>
    </w:p>
    <w:p w14:paraId="63ADFE6F" w14:textId="43C8347A" w:rsidR="00865B8F" w:rsidRPr="00F223BF" w:rsidRDefault="00865B8F" w:rsidP="003C3526">
      <w:pPr>
        <w:pStyle w:val="Simple2"/>
        <w:keepNext/>
      </w:pPr>
      <w:bookmarkStart w:id="224" w:name="2et92p0" w:colFirst="0" w:colLast="0"/>
      <w:bookmarkEnd w:id="224"/>
      <w:r w:rsidRPr="00F223BF">
        <w:t>The Supplier shall, in relation to any Personal Data processed in connection with its obligations under this Framework Agreement:</w:t>
      </w:r>
    </w:p>
    <w:p w14:paraId="2506C77C" w14:textId="05D247AD" w:rsidR="00865B8F" w:rsidRPr="00F223BF" w:rsidRDefault="00865B8F" w:rsidP="003C3526">
      <w:pPr>
        <w:pStyle w:val="Simple3"/>
      </w:pPr>
      <w:bookmarkStart w:id="225" w:name="tyjcwt" w:colFirst="0" w:colLast="0"/>
      <w:bookmarkEnd w:id="225"/>
      <w:r w:rsidRPr="00F223BF">
        <w:t xml:space="preserve">process </w:t>
      </w:r>
      <w:r w:rsidR="00BC19FF" w:rsidRPr="00F223BF">
        <w:t xml:space="preserve">(and ensure that its Staff and subcontractors process) </w:t>
      </w:r>
      <w:r w:rsidRPr="00F223BF">
        <w:t xml:space="preserve">that Personal Data only in accordance with </w:t>
      </w:r>
      <w:bookmarkStart w:id="226" w:name="_9kMIH5YVt4EEBLKMG2srrn8S"/>
      <w:r w:rsidRPr="00F223BF">
        <w:t>A</w:t>
      </w:r>
      <w:r w:rsidR="00BC19FF" w:rsidRPr="00F223BF">
        <w:t>ppendix</w:t>
      </w:r>
      <w:r w:rsidRPr="00F223BF">
        <w:t xml:space="preserve"> 1</w:t>
      </w:r>
      <w:bookmarkEnd w:id="226"/>
      <w:r w:rsidRPr="00F223BF">
        <w:t xml:space="preserve"> (Processing Personal Data)</w:t>
      </w:r>
      <w:r w:rsidR="00BC19FF" w:rsidRPr="00F223BF">
        <w:t xml:space="preserve"> of this Annex 6 as may be updated in accordance with clause 1.2 of this Annex 6</w:t>
      </w:r>
      <w:r w:rsidRPr="00F223BF">
        <w:t xml:space="preserve">, unless the Supplier is required to do otherwise by </w:t>
      </w:r>
      <w:r w:rsidR="00BC19FF" w:rsidRPr="00F223BF">
        <w:t xml:space="preserve">Applicable </w:t>
      </w:r>
      <w:r w:rsidRPr="00F223BF">
        <w:t>Law.</w:t>
      </w:r>
      <w:r w:rsidR="003C3526">
        <w:t xml:space="preserve"> </w:t>
      </w:r>
      <w:r w:rsidRPr="00F223BF">
        <w:t xml:space="preserve"> If it is so required the Supplier shall promptly notify </w:t>
      </w:r>
      <w:r w:rsidR="00D45173" w:rsidRPr="00F223BF">
        <w:t>the Authority</w:t>
      </w:r>
      <w:r w:rsidR="007966CD" w:rsidRPr="00F223BF">
        <w:t xml:space="preserve"> </w:t>
      </w:r>
      <w:r w:rsidRPr="00F223BF">
        <w:t>before processing the Personal Data unless prohibited by Law;</w:t>
      </w:r>
    </w:p>
    <w:p w14:paraId="101FADC0" w14:textId="0A263F2A" w:rsidR="00865B8F" w:rsidRPr="00F223BF" w:rsidRDefault="00865B8F" w:rsidP="003C3526">
      <w:pPr>
        <w:pStyle w:val="Simple3"/>
        <w:keepNext/>
      </w:pPr>
      <w:bookmarkStart w:id="227" w:name="3dy6vkm" w:colFirst="0" w:colLast="0"/>
      <w:bookmarkEnd w:id="227"/>
      <w:r w:rsidRPr="00F223BF">
        <w:t xml:space="preserve">ensure that it has in place </w:t>
      </w:r>
      <w:r w:rsidR="00BC19FF" w:rsidRPr="00F223BF">
        <w:t>the measures that are expressed to be obligations of the Processor in the Data Protection Legislation in order to ensure the appropriate level of security for the Data</w:t>
      </w:r>
      <w:r w:rsidRPr="00F223BF">
        <w:t xml:space="preserve"> having taken account of the:</w:t>
      </w:r>
    </w:p>
    <w:p w14:paraId="2A596017" w14:textId="77777777" w:rsidR="00865B8F" w:rsidRPr="003C3526" w:rsidRDefault="00865B8F" w:rsidP="003C3526">
      <w:pPr>
        <w:pStyle w:val="Simple4"/>
      </w:pPr>
      <w:r w:rsidRPr="003C3526">
        <w:t>nature of the data to be protected;</w:t>
      </w:r>
      <w:bookmarkStart w:id="228" w:name="1t3h5sf" w:colFirst="0" w:colLast="0"/>
      <w:bookmarkEnd w:id="228"/>
    </w:p>
    <w:p w14:paraId="41C814D1" w14:textId="29DC27A1" w:rsidR="00865B8F" w:rsidRPr="003C3526" w:rsidRDefault="00865B8F" w:rsidP="003C3526">
      <w:pPr>
        <w:pStyle w:val="Simple4"/>
      </w:pPr>
      <w:r w:rsidRPr="003C3526">
        <w:t xml:space="preserve">harm that might result from a Data </w:t>
      </w:r>
      <w:r w:rsidR="00BC19FF" w:rsidRPr="003C3526">
        <w:t>l</w:t>
      </w:r>
      <w:r w:rsidRPr="003C3526">
        <w:t xml:space="preserve">oss </w:t>
      </w:r>
      <w:r w:rsidR="00BC19FF" w:rsidRPr="003C3526">
        <w:t>e</w:t>
      </w:r>
      <w:r w:rsidRPr="003C3526">
        <w:t>vent;</w:t>
      </w:r>
    </w:p>
    <w:p w14:paraId="33D37430" w14:textId="77777777" w:rsidR="00865B8F" w:rsidRPr="003C3526" w:rsidRDefault="00865B8F" w:rsidP="003C3526">
      <w:pPr>
        <w:pStyle w:val="Simple4"/>
      </w:pPr>
      <w:r w:rsidRPr="003C3526">
        <w:t>state of technological development; and</w:t>
      </w:r>
    </w:p>
    <w:p w14:paraId="521D1C3E" w14:textId="77777777" w:rsidR="00865B8F" w:rsidRPr="003C3526" w:rsidRDefault="00865B8F" w:rsidP="003C3526">
      <w:pPr>
        <w:pStyle w:val="Simple4"/>
      </w:pPr>
      <w:r w:rsidRPr="003C3526">
        <w:t xml:space="preserve">cost of implementing any measures; </w:t>
      </w:r>
    </w:p>
    <w:p w14:paraId="41D16950" w14:textId="49D96DC6" w:rsidR="00865B8F" w:rsidRPr="00F223BF" w:rsidRDefault="00865B8F" w:rsidP="003C3526">
      <w:pPr>
        <w:pStyle w:val="Simple3"/>
        <w:keepNext/>
      </w:pPr>
      <w:bookmarkStart w:id="229" w:name="4d34og8" w:colFirst="0" w:colLast="0"/>
      <w:bookmarkEnd w:id="229"/>
      <w:r w:rsidRPr="00F223BF">
        <w:t>ensure that:</w:t>
      </w:r>
    </w:p>
    <w:p w14:paraId="19C20665" w14:textId="300CA05C" w:rsidR="00865B8F" w:rsidRPr="00F223BF" w:rsidRDefault="00865B8F" w:rsidP="003C3526">
      <w:pPr>
        <w:pStyle w:val="Simple4"/>
      </w:pPr>
      <w:r w:rsidRPr="00F223BF">
        <w:t xml:space="preserve">the </w:t>
      </w:r>
      <w:r w:rsidR="00BC19FF" w:rsidRPr="00F223BF">
        <w:t>Staff and any subcontractors</w:t>
      </w:r>
      <w:r w:rsidRPr="00F223BF">
        <w:t xml:space="preserve"> do not process Personal Data except in accordance with this </w:t>
      </w:r>
      <w:r w:rsidR="00BC19FF" w:rsidRPr="00F223BF">
        <w:t xml:space="preserve">Annex 6 </w:t>
      </w:r>
      <w:r w:rsidRPr="00F223BF">
        <w:t xml:space="preserve">(and in particular </w:t>
      </w:r>
      <w:bookmarkStart w:id="230" w:name="_9kMJI5YVt4EEBLKMG2srrn8S"/>
      <w:r w:rsidRPr="00F223BF">
        <w:t>A</w:t>
      </w:r>
      <w:r w:rsidR="00BC19FF" w:rsidRPr="00F223BF">
        <w:t>ppendix 1</w:t>
      </w:r>
      <w:bookmarkEnd w:id="230"/>
      <w:r w:rsidRPr="00F223BF">
        <w:t xml:space="preserve"> (Processing Personal Data));</w:t>
      </w:r>
    </w:p>
    <w:p w14:paraId="437C0C7C" w14:textId="1036AD7D" w:rsidR="00865B8F" w:rsidRPr="00F223BF" w:rsidRDefault="00865B8F" w:rsidP="003C3526">
      <w:pPr>
        <w:pStyle w:val="Simple4"/>
        <w:keepNext/>
      </w:pPr>
      <w:r w:rsidRPr="00F223BF">
        <w:lastRenderedPageBreak/>
        <w:t xml:space="preserve">it takes all reasonable steps to ensure the reliability and integrity of any </w:t>
      </w:r>
      <w:r w:rsidR="00BC19FF" w:rsidRPr="00F223BF">
        <w:t>Staff and subcontractors</w:t>
      </w:r>
      <w:r w:rsidRPr="00F223BF">
        <w:t xml:space="preserve"> who have access to the Personal Data and ensure that they:</w:t>
      </w:r>
    </w:p>
    <w:p w14:paraId="08F7C8F1" w14:textId="583946D4" w:rsidR="00865B8F" w:rsidRPr="003C3526" w:rsidRDefault="00865B8F" w:rsidP="003C3526">
      <w:pPr>
        <w:pStyle w:val="Simple5"/>
      </w:pPr>
      <w:r w:rsidRPr="003C3526">
        <w:t>are aware of and comply with the Supplier</w:t>
      </w:r>
      <w:r w:rsidR="00E14E69">
        <w:t>'</w:t>
      </w:r>
      <w:r w:rsidRPr="003C3526">
        <w:t xml:space="preserve">s duties under </w:t>
      </w:r>
      <w:r w:rsidR="00BC19FF" w:rsidRPr="003C3526">
        <w:t>Annex 6</w:t>
      </w:r>
      <w:r w:rsidRPr="003C3526">
        <w:t>;</w:t>
      </w:r>
    </w:p>
    <w:p w14:paraId="24E47B80" w14:textId="1230B523" w:rsidR="00865B8F" w:rsidRPr="003C3526" w:rsidRDefault="00865B8F" w:rsidP="003C3526">
      <w:pPr>
        <w:pStyle w:val="Simple5"/>
      </w:pPr>
      <w:r w:rsidRPr="003C3526">
        <w:t>are subject to appropriate confidentiality undertakings;</w:t>
      </w:r>
    </w:p>
    <w:p w14:paraId="6C62AEF2" w14:textId="7F3C409E" w:rsidR="00865B8F" w:rsidRPr="003C3526" w:rsidRDefault="00865B8F" w:rsidP="003C3526">
      <w:pPr>
        <w:pStyle w:val="Simple5"/>
      </w:pPr>
      <w:r w:rsidRPr="003C3526">
        <w:t xml:space="preserve">are informed of the confidential nature of the Personal Data and do not publish, disclose or divulge any of the Personal Data to any third Party unless directed in writing to do so by </w:t>
      </w:r>
      <w:r w:rsidR="00D45173" w:rsidRPr="003C3526">
        <w:t>the Authority</w:t>
      </w:r>
      <w:r w:rsidR="007966CD" w:rsidRPr="003C3526">
        <w:t xml:space="preserve"> </w:t>
      </w:r>
      <w:r w:rsidRPr="003C3526">
        <w:t xml:space="preserve">or as otherwise permitted by this </w:t>
      </w:r>
      <w:r w:rsidR="00BC19FF" w:rsidRPr="003C3526">
        <w:t>Agreement</w:t>
      </w:r>
      <w:r w:rsidRPr="003C3526">
        <w:t>; and</w:t>
      </w:r>
    </w:p>
    <w:p w14:paraId="20DE64C4" w14:textId="77777777" w:rsidR="00865B8F" w:rsidRPr="00F223BF" w:rsidRDefault="00865B8F" w:rsidP="003C3526">
      <w:pPr>
        <w:pStyle w:val="Simple5"/>
      </w:pPr>
      <w:r w:rsidRPr="003C3526">
        <w:t xml:space="preserve">have undergone adequate training in the use, care, protection and handling of Personal Data; </w:t>
      </w:r>
    </w:p>
    <w:p w14:paraId="3A9E437C" w14:textId="63E4238E" w:rsidR="00D37D4E" w:rsidRPr="00F223BF" w:rsidRDefault="00D37D4E" w:rsidP="003C3526">
      <w:pPr>
        <w:pStyle w:val="Simple3"/>
      </w:pPr>
      <w:bookmarkStart w:id="231" w:name="2s8eyo1" w:colFirst="0" w:colLast="0"/>
      <w:bookmarkEnd w:id="231"/>
      <w:r w:rsidRPr="00F223BF">
        <w:t xml:space="preserve">taking into account the nature of the Processing and the information available to the Supplier, assist the </w:t>
      </w:r>
      <w:r w:rsidR="002B1644" w:rsidRPr="00F223BF">
        <w:t xml:space="preserve">Authority </w:t>
      </w:r>
      <w:r w:rsidRPr="00F223BF">
        <w:t>in ensuring compliance with the Authority</w:t>
      </w:r>
      <w:r w:rsidR="00E14E69">
        <w:t>'</w:t>
      </w:r>
      <w:r w:rsidRPr="00F223BF">
        <w:t>s obligations in the Data Protection Legislation to notify the Controller of a security breach, to communicate a security breach to Data Subjects, to assist with data protection impact assessments and assist with consultations with regulators;</w:t>
      </w:r>
    </w:p>
    <w:p w14:paraId="511F299B" w14:textId="41AA9400" w:rsidR="00D37D4E" w:rsidRPr="00F223BF" w:rsidRDefault="00865B8F" w:rsidP="003C3526">
      <w:pPr>
        <w:pStyle w:val="Simple3"/>
      </w:pPr>
      <w:r w:rsidRPr="00F223BF">
        <w:t>not transfer Personal Data outside of the</w:t>
      </w:r>
      <w:r w:rsidR="00D37D4E" w:rsidRPr="00F223BF">
        <w:t xml:space="preserve"> UK or the European Economic Area (or any country deemed adequate by the European Commission or the UK Government pursuant to Directive 95/46/EC or the Data Protection Legislation)</w:t>
      </w:r>
      <w:r w:rsidR="00D37D4E" w:rsidRPr="00F223BF">
        <w:rPr>
          <w:b/>
          <w:i/>
        </w:rPr>
        <w:t xml:space="preserve"> </w:t>
      </w:r>
      <w:r w:rsidRPr="00F223BF">
        <w:t xml:space="preserve">unless the prior written consent of </w:t>
      </w:r>
      <w:r w:rsidR="00D45173" w:rsidRPr="00F223BF">
        <w:t>the Authority</w:t>
      </w:r>
      <w:r w:rsidR="007966CD" w:rsidRPr="00F223BF">
        <w:t xml:space="preserve"> </w:t>
      </w:r>
      <w:r w:rsidRPr="00F223BF">
        <w:t xml:space="preserve">has been obtained and </w:t>
      </w:r>
      <w:bookmarkStart w:id="232" w:name="35nkun2" w:colFirst="0" w:colLast="0"/>
      <w:bookmarkEnd w:id="232"/>
      <w:r w:rsidR="00D37D4E" w:rsidRPr="00F223BF">
        <w:t xml:space="preserve">without putting in place adequate protection for the Data to enable compliance by the </w:t>
      </w:r>
      <w:r w:rsidR="002B1644" w:rsidRPr="00F223BF">
        <w:t>Authority</w:t>
      </w:r>
      <w:r w:rsidR="00D37D4E" w:rsidRPr="00F223BF">
        <w:t xml:space="preserve"> and the Supplier with their obligations under the Data Protection Legislation;</w:t>
      </w:r>
    </w:p>
    <w:p w14:paraId="090DEEF9" w14:textId="58939795" w:rsidR="00865B8F" w:rsidRPr="00F223BF" w:rsidRDefault="00865B8F" w:rsidP="003C3526">
      <w:pPr>
        <w:pStyle w:val="Simple3"/>
      </w:pPr>
      <w:r w:rsidRPr="00F223BF">
        <w:t xml:space="preserve">at the written direction of </w:t>
      </w:r>
      <w:r w:rsidR="00D45173" w:rsidRPr="00F223BF">
        <w:t>the Authority</w:t>
      </w:r>
      <w:r w:rsidRPr="00F223BF">
        <w:t xml:space="preserve">, delete or return Personal Data (and any copies of it) to </w:t>
      </w:r>
      <w:r w:rsidR="00D45173" w:rsidRPr="00F223BF">
        <w:t>the Authority</w:t>
      </w:r>
      <w:r w:rsidR="007966CD" w:rsidRPr="00F223BF">
        <w:t xml:space="preserve"> </w:t>
      </w:r>
      <w:r w:rsidR="00D37D4E" w:rsidRPr="00F223BF">
        <w:t xml:space="preserve">at any time upon request by the Authority or promptly upon </w:t>
      </w:r>
      <w:r w:rsidRPr="00F223BF">
        <w:t xml:space="preserve">on termination of the </w:t>
      </w:r>
      <w:r w:rsidR="007966CD" w:rsidRPr="00F223BF">
        <w:t xml:space="preserve">this </w:t>
      </w:r>
      <w:r w:rsidR="00D37D4E" w:rsidRPr="00F223BF">
        <w:t>Agreement</w:t>
      </w:r>
      <w:r w:rsidR="007966CD" w:rsidRPr="00F223BF">
        <w:t xml:space="preserve"> </w:t>
      </w:r>
      <w:r w:rsidRPr="00F223BF">
        <w:t xml:space="preserve">unless </w:t>
      </w:r>
      <w:r w:rsidRPr="00F223BF">
        <w:lastRenderedPageBreak/>
        <w:t xml:space="preserve">the Supplier is required by </w:t>
      </w:r>
      <w:r w:rsidR="00D37D4E" w:rsidRPr="00F223BF">
        <w:t>Applicable Law to retain the Personal Data; and</w:t>
      </w:r>
    </w:p>
    <w:p w14:paraId="312B0B24" w14:textId="33934B34" w:rsidR="00D37D4E" w:rsidRPr="00F223BF" w:rsidRDefault="00D37D4E" w:rsidP="003C3526">
      <w:pPr>
        <w:pStyle w:val="Simple3"/>
      </w:pPr>
      <w:r w:rsidRPr="00F223BF">
        <w:t>at all times perform its obligations under this Agreement in such a manner as not to cause the Authority in any way to be in breach of the Data Protection Legislation.</w:t>
      </w:r>
    </w:p>
    <w:p w14:paraId="76957117" w14:textId="0784301D" w:rsidR="00865B8F" w:rsidRPr="00F223BF" w:rsidRDefault="0089029D" w:rsidP="003C3526">
      <w:pPr>
        <w:pStyle w:val="Simple2"/>
        <w:keepNext/>
      </w:pPr>
      <w:bookmarkStart w:id="233" w:name="1ksv4uv" w:colFirst="0" w:colLast="0"/>
      <w:bookmarkEnd w:id="233"/>
      <w:r>
        <w:t>Subject to c</w:t>
      </w:r>
      <w:r w:rsidR="00865B8F" w:rsidRPr="00F223BF">
        <w:t>lause 1.7</w:t>
      </w:r>
      <w:r w:rsidR="00D37D4E" w:rsidRPr="00F223BF">
        <w:t xml:space="preserve"> of this Annex 6</w:t>
      </w:r>
      <w:r w:rsidR="00865B8F" w:rsidRPr="00F223BF">
        <w:t xml:space="preserve">, the Supplier shall </w:t>
      </w:r>
      <w:r w:rsidR="00D37D4E" w:rsidRPr="00F223BF">
        <w:t>assist the Authority with its obligations to comply with Data Subjects</w:t>
      </w:r>
      <w:r w:rsidR="00E14E69">
        <w:t>'</w:t>
      </w:r>
      <w:r w:rsidR="00D37D4E" w:rsidRPr="00F223BF">
        <w:t xml:space="preserve"> requests and rights under the Data Protection Legislation through the use of appropriate technical and organisational measures. </w:t>
      </w:r>
      <w:r w:rsidR="00F223BF">
        <w:t xml:space="preserve"> </w:t>
      </w:r>
      <w:r w:rsidR="00D37D4E" w:rsidRPr="00F223BF">
        <w:t xml:space="preserve">The Supplier shall </w:t>
      </w:r>
      <w:r w:rsidR="00865B8F" w:rsidRPr="00F223BF">
        <w:t xml:space="preserve">notify </w:t>
      </w:r>
      <w:r w:rsidR="00D45173" w:rsidRPr="00F223BF">
        <w:t>the Authority</w:t>
      </w:r>
      <w:r w:rsidR="007966CD" w:rsidRPr="00F223BF">
        <w:t xml:space="preserve"> </w:t>
      </w:r>
      <w:r w:rsidR="00865B8F" w:rsidRPr="00F223BF">
        <w:t>immediately if it:</w:t>
      </w:r>
    </w:p>
    <w:p w14:paraId="5E2066C1" w14:textId="77777777" w:rsidR="00865B8F" w:rsidRPr="00F223BF" w:rsidRDefault="00865B8F" w:rsidP="003C3526">
      <w:pPr>
        <w:pStyle w:val="Simple3"/>
      </w:pPr>
      <w:r w:rsidRPr="00F223BF">
        <w:t>receives a Data Subject Access Request (or purported Data Subject Access Request);</w:t>
      </w:r>
    </w:p>
    <w:p w14:paraId="1C12ED6E" w14:textId="77777777" w:rsidR="00865B8F" w:rsidRPr="00F223BF" w:rsidRDefault="00865B8F" w:rsidP="003C3526">
      <w:pPr>
        <w:pStyle w:val="Simple3"/>
      </w:pPr>
      <w:r w:rsidRPr="00F223BF">
        <w:t xml:space="preserve">receives a request to rectify, block or erase any Personal Data; </w:t>
      </w:r>
    </w:p>
    <w:p w14:paraId="1D2B5D58" w14:textId="68219DBA" w:rsidR="00865B8F" w:rsidRPr="00F223BF" w:rsidRDefault="00865B8F" w:rsidP="003C3526">
      <w:pPr>
        <w:pStyle w:val="Simple3"/>
      </w:pPr>
      <w:r w:rsidRPr="00F223BF">
        <w:t>receives any other request, complaint or communication relating to either Party</w:t>
      </w:r>
      <w:r w:rsidR="00E14E69">
        <w:t>'</w:t>
      </w:r>
      <w:r w:rsidRPr="00F223BF">
        <w:t xml:space="preserve">s obligations under the Data Protection Legislation; </w:t>
      </w:r>
    </w:p>
    <w:p w14:paraId="23A8BE48" w14:textId="07102CD8" w:rsidR="00865B8F" w:rsidRPr="00F223BF" w:rsidRDefault="00865B8F" w:rsidP="003C3526">
      <w:pPr>
        <w:pStyle w:val="Simple3"/>
      </w:pPr>
      <w:r w:rsidRPr="00F223BF">
        <w:t xml:space="preserve">receives any communication from the Information Commissioner or any other regulatory </w:t>
      </w:r>
      <w:r w:rsidR="000C212E" w:rsidRPr="00F223BF">
        <w:t xml:space="preserve">authority </w:t>
      </w:r>
      <w:r w:rsidRPr="00F223BF">
        <w:t>in connection with Personal Data processed under this</w:t>
      </w:r>
      <w:r w:rsidR="007966CD" w:rsidRPr="00F223BF">
        <w:t xml:space="preserve"> </w:t>
      </w:r>
      <w:r w:rsidR="00D37D4E" w:rsidRPr="00F223BF">
        <w:t>Agreement</w:t>
      </w:r>
      <w:r w:rsidRPr="00F223BF">
        <w:t xml:space="preserve">; </w:t>
      </w:r>
    </w:p>
    <w:p w14:paraId="1B98844F" w14:textId="68C9228E" w:rsidR="00865B8F" w:rsidRPr="00F223BF" w:rsidRDefault="00865B8F" w:rsidP="003C3526">
      <w:pPr>
        <w:pStyle w:val="Simple3"/>
      </w:pPr>
      <w:r w:rsidRPr="00F223BF">
        <w:t xml:space="preserve">receives a request from any third Party for disclosure of Personal Data where compliance with such request is required or purported to be required by </w:t>
      </w:r>
      <w:r w:rsidR="00D37D4E" w:rsidRPr="00F223BF">
        <w:t xml:space="preserve">Applicable </w:t>
      </w:r>
      <w:r w:rsidRPr="00F223BF">
        <w:t>Law; or</w:t>
      </w:r>
    </w:p>
    <w:p w14:paraId="45188E5C" w14:textId="51E629C7" w:rsidR="00865B8F" w:rsidRPr="00F223BF" w:rsidRDefault="00865B8F" w:rsidP="003C3526">
      <w:pPr>
        <w:pStyle w:val="Simple3"/>
      </w:pPr>
      <w:r w:rsidRPr="00F223BF">
        <w:t>becomes aware of a Data</w:t>
      </w:r>
      <w:r w:rsidR="00D37D4E" w:rsidRPr="00F223BF">
        <w:t xml:space="preserve"> loss e</w:t>
      </w:r>
      <w:r w:rsidRPr="00F223BF">
        <w:t>vent.</w:t>
      </w:r>
    </w:p>
    <w:p w14:paraId="5A1A3A15" w14:textId="453A1797" w:rsidR="00865B8F" w:rsidRPr="00F223BF" w:rsidRDefault="00865B8F" w:rsidP="003C3526">
      <w:pPr>
        <w:pStyle w:val="Simple2"/>
      </w:pPr>
      <w:r w:rsidRPr="00F223BF">
        <w:t>The Supplier</w:t>
      </w:r>
      <w:r w:rsidR="00E14E69">
        <w:t>'</w:t>
      </w:r>
      <w:r w:rsidRPr="00F223BF">
        <w:t xml:space="preserve">s obligation to notify under </w:t>
      </w:r>
      <w:r w:rsidR="0089029D">
        <w:t>c</w:t>
      </w:r>
      <w:r w:rsidRPr="00F223BF">
        <w:t>lause 1.5</w:t>
      </w:r>
      <w:r w:rsidR="0089029D">
        <w:t xml:space="preserve"> of this Annex 6</w:t>
      </w:r>
      <w:r w:rsidRPr="00F223BF">
        <w:t xml:space="preserve"> shall include the provision of further information to </w:t>
      </w:r>
      <w:r w:rsidR="00D45173" w:rsidRPr="00F223BF">
        <w:t>the Authority</w:t>
      </w:r>
      <w:r w:rsidR="000C212E" w:rsidRPr="00F223BF">
        <w:t xml:space="preserve"> </w:t>
      </w:r>
      <w:r w:rsidRPr="00F223BF">
        <w:t xml:space="preserve">in phases, as details become available. </w:t>
      </w:r>
    </w:p>
    <w:p w14:paraId="3B332F97" w14:textId="6E6D4D6C" w:rsidR="00865B8F" w:rsidRPr="00F223BF" w:rsidRDefault="00865B8F" w:rsidP="003C3526">
      <w:pPr>
        <w:pStyle w:val="Simple2"/>
        <w:keepNext/>
      </w:pPr>
      <w:r w:rsidRPr="00F223BF">
        <w:t xml:space="preserve">Taking into account the nature of the processing, the Supplier shall provide </w:t>
      </w:r>
      <w:r w:rsidR="00D45173" w:rsidRPr="00F223BF">
        <w:t>the Authority</w:t>
      </w:r>
      <w:r w:rsidR="000C212E" w:rsidRPr="00F223BF">
        <w:t xml:space="preserve"> </w:t>
      </w:r>
      <w:r w:rsidRPr="00F223BF">
        <w:t>with full assistance in relation to either Party</w:t>
      </w:r>
      <w:r w:rsidR="00E14E69">
        <w:t>'</w:t>
      </w:r>
      <w:r w:rsidRPr="00F223BF">
        <w:t xml:space="preserve">s obligations under Data Protection Legislation and any complaint, communication or request made under </w:t>
      </w:r>
      <w:r w:rsidR="0089029D">
        <w:lastRenderedPageBreak/>
        <w:t>c</w:t>
      </w:r>
      <w:r w:rsidRPr="00F223BF">
        <w:t>lause 1.5</w:t>
      </w:r>
      <w:r w:rsidR="0089029D">
        <w:t xml:space="preserve"> of this Annex 6</w:t>
      </w:r>
      <w:r w:rsidRPr="00F223BF">
        <w:t xml:space="preserve"> (and insofar as possible within the timescal</w:t>
      </w:r>
      <w:r w:rsidR="000C212E" w:rsidRPr="00F223BF">
        <w:t xml:space="preserve">es reasonably required by </w:t>
      </w:r>
      <w:r w:rsidR="00D45173" w:rsidRPr="00F223BF">
        <w:t>the Authority</w:t>
      </w:r>
      <w:r w:rsidRPr="00F223BF">
        <w:t>) including by promptly providing:</w:t>
      </w:r>
    </w:p>
    <w:p w14:paraId="35B58647" w14:textId="252A8696" w:rsidR="00865B8F" w:rsidRPr="00F223BF" w:rsidRDefault="00D45173" w:rsidP="003C3526">
      <w:pPr>
        <w:pStyle w:val="Simple3"/>
      </w:pPr>
      <w:r w:rsidRPr="00F223BF">
        <w:t>the Authority</w:t>
      </w:r>
      <w:r w:rsidR="000C212E" w:rsidRPr="00F223BF">
        <w:t xml:space="preserve"> </w:t>
      </w:r>
      <w:r w:rsidR="00865B8F" w:rsidRPr="00F223BF">
        <w:t>with full details and copies of the complaint, communication or request;</w:t>
      </w:r>
    </w:p>
    <w:p w14:paraId="0FED2424" w14:textId="0C930DC0" w:rsidR="00865B8F" w:rsidRPr="00F223BF" w:rsidRDefault="00865B8F" w:rsidP="003C3526">
      <w:pPr>
        <w:pStyle w:val="Simple3"/>
      </w:pPr>
      <w:r w:rsidRPr="00F223BF">
        <w:t xml:space="preserve">such assistance as is reasonably requested by </w:t>
      </w:r>
      <w:r w:rsidR="00D45173" w:rsidRPr="00F223BF">
        <w:t>the Authority</w:t>
      </w:r>
      <w:r w:rsidR="000C212E" w:rsidRPr="00F223BF">
        <w:t xml:space="preserve"> </w:t>
      </w:r>
      <w:r w:rsidRPr="00F223BF">
        <w:t xml:space="preserve">to enable </w:t>
      </w:r>
      <w:r w:rsidR="00D45173" w:rsidRPr="00F223BF">
        <w:t>the Authority</w:t>
      </w:r>
      <w:r w:rsidRPr="00F223BF">
        <w:t xml:space="preserve"> to comply with a Data Subject Access Request within the relevant timescales set out in the Data Protection Legislation; </w:t>
      </w:r>
    </w:p>
    <w:p w14:paraId="17904475" w14:textId="46E24D72" w:rsidR="00865B8F" w:rsidRPr="00F223BF" w:rsidRDefault="00D45173" w:rsidP="003C3526">
      <w:pPr>
        <w:pStyle w:val="Simple3"/>
      </w:pPr>
      <w:r w:rsidRPr="00F223BF">
        <w:t>the Authority</w:t>
      </w:r>
      <w:r w:rsidR="00865B8F" w:rsidRPr="00F223BF">
        <w:t xml:space="preserve">, at its request, with any Personal Data it holds in relation to a Data Subject; </w:t>
      </w:r>
    </w:p>
    <w:p w14:paraId="149F0C01" w14:textId="084B3CE3" w:rsidR="00865B8F" w:rsidRPr="00F223BF" w:rsidRDefault="00865B8F" w:rsidP="003C3526">
      <w:pPr>
        <w:pStyle w:val="Simple3"/>
      </w:pPr>
      <w:r w:rsidRPr="00F223BF">
        <w:t xml:space="preserve">assistance as requested by </w:t>
      </w:r>
      <w:r w:rsidR="00D45173" w:rsidRPr="00F223BF">
        <w:t>the Authority</w:t>
      </w:r>
      <w:r w:rsidR="000C212E" w:rsidRPr="00F223BF">
        <w:t xml:space="preserve"> </w:t>
      </w:r>
      <w:r w:rsidRPr="00F223BF">
        <w:t xml:space="preserve">following any Data </w:t>
      </w:r>
      <w:r w:rsidR="00D37D4E" w:rsidRPr="00F223BF">
        <w:t>l</w:t>
      </w:r>
      <w:r w:rsidRPr="00F223BF">
        <w:t xml:space="preserve">oss </w:t>
      </w:r>
      <w:r w:rsidR="00D37D4E" w:rsidRPr="00F223BF">
        <w:t>e</w:t>
      </w:r>
      <w:r w:rsidRPr="00F223BF">
        <w:t xml:space="preserve">vent; </w:t>
      </w:r>
    </w:p>
    <w:p w14:paraId="349C517D" w14:textId="75FF9926" w:rsidR="00865B8F" w:rsidRPr="00F223BF" w:rsidRDefault="00865B8F" w:rsidP="003C3526">
      <w:pPr>
        <w:pStyle w:val="Simple3"/>
      </w:pPr>
      <w:r w:rsidRPr="00F223BF">
        <w:t xml:space="preserve">assistance as requested by </w:t>
      </w:r>
      <w:r w:rsidR="00D45173" w:rsidRPr="00F223BF">
        <w:t>the Authority</w:t>
      </w:r>
      <w:r w:rsidR="000C212E" w:rsidRPr="00F223BF">
        <w:t xml:space="preserve"> </w:t>
      </w:r>
      <w:r w:rsidRPr="00F223BF">
        <w:t>with respect to any request from the Information Commissioner</w:t>
      </w:r>
      <w:r w:rsidR="00E14E69">
        <w:t>'</w:t>
      </w:r>
      <w:r w:rsidRPr="00F223BF">
        <w:t xml:space="preserve">s Office, or any consultation by </w:t>
      </w:r>
      <w:r w:rsidR="00D45173" w:rsidRPr="00F223BF">
        <w:t>the Authority</w:t>
      </w:r>
      <w:r w:rsidR="000C212E" w:rsidRPr="00F223BF">
        <w:t xml:space="preserve"> </w:t>
      </w:r>
      <w:r w:rsidRPr="00F223BF">
        <w:t>with the Information Commissioner</w:t>
      </w:r>
      <w:r w:rsidR="00E14E69">
        <w:t>'</w:t>
      </w:r>
      <w:r w:rsidRPr="00F223BF">
        <w:t>s Office.</w:t>
      </w:r>
    </w:p>
    <w:p w14:paraId="49C1F320" w14:textId="56F26E41" w:rsidR="00865B8F" w:rsidRPr="00F223BF" w:rsidRDefault="00865B8F" w:rsidP="003C3526">
      <w:pPr>
        <w:pStyle w:val="Simple2"/>
      </w:pPr>
      <w:r w:rsidRPr="00F223BF">
        <w:t xml:space="preserve">The Supplier shall maintain complete and accurate records and information to demonstrate its compliance with this </w:t>
      </w:r>
      <w:r w:rsidR="00D37D4E" w:rsidRPr="00F223BF">
        <w:t>Annex 6</w:t>
      </w:r>
      <w:r w:rsidRPr="00F223BF">
        <w:t xml:space="preserve">. </w:t>
      </w:r>
    </w:p>
    <w:p w14:paraId="3098F54F" w14:textId="3957D8EC" w:rsidR="00865B8F" w:rsidRPr="00F223BF" w:rsidRDefault="00865B8F" w:rsidP="003C3526">
      <w:pPr>
        <w:pStyle w:val="Simple2"/>
      </w:pPr>
      <w:bookmarkStart w:id="234" w:name="44sinio" w:colFirst="0" w:colLast="0"/>
      <w:bookmarkEnd w:id="234"/>
      <w:r w:rsidRPr="00F223BF">
        <w:t xml:space="preserve">The Supplier shall allow for audits of its Data Processing activity by </w:t>
      </w:r>
      <w:r w:rsidR="00D45173" w:rsidRPr="00F223BF">
        <w:t>the Authority</w:t>
      </w:r>
      <w:r w:rsidRPr="00F223BF">
        <w:t xml:space="preserve"> or </w:t>
      </w:r>
      <w:r w:rsidR="00D45173" w:rsidRPr="00F223BF">
        <w:t>the Authority</w:t>
      </w:r>
      <w:r w:rsidR="00E14E69">
        <w:t>'</w:t>
      </w:r>
      <w:r w:rsidRPr="00F223BF">
        <w:t>s designated auditor.</w:t>
      </w:r>
    </w:p>
    <w:p w14:paraId="770793A4" w14:textId="324AB26E" w:rsidR="00865B8F" w:rsidRPr="00F223BF" w:rsidRDefault="00865B8F" w:rsidP="003C3526">
      <w:pPr>
        <w:pStyle w:val="Simple2"/>
      </w:pPr>
      <w:r w:rsidRPr="00F223BF">
        <w:t xml:space="preserve">The Supplier shall designate a Data Protection Officer if required by the Data Protection Legislation. </w:t>
      </w:r>
    </w:p>
    <w:p w14:paraId="78B7E067" w14:textId="7AA14675" w:rsidR="00865B8F" w:rsidRPr="00F223BF" w:rsidRDefault="00865B8F" w:rsidP="003C3526">
      <w:pPr>
        <w:pStyle w:val="Simple2"/>
        <w:keepNext/>
      </w:pPr>
      <w:r w:rsidRPr="00F223BF">
        <w:t>Before allowing any Sub-processor to process any Personal Data related to this</w:t>
      </w:r>
      <w:r w:rsidR="00031F13" w:rsidRPr="00F223BF">
        <w:t xml:space="preserve"> Contract</w:t>
      </w:r>
      <w:r w:rsidRPr="00F223BF">
        <w:t>, the Supplier must:</w:t>
      </w:r>
    </w:p>
    <w:p w14:paraId="4128C9ED" w14:textId="2AEA635B" w:rsidR="00865B8F" w:rsidRPr="00F223BF" w:rsidRDefault="00865B8F" w:rsidP="003C3526">
      <w:pPr>
        <w:pStyle w:val="Simple3"/>
      </w:pPr>
      <w:r w:rsidRPr="00F223BF">
        <w:t xml:space="preserve">notify </w:t>
      </w:r>
      <w:r w:rsidR="00D45173" w:rsidRPr="00F223BF">
        <w:t>the Authority</w:t>
      </w:r>
      <w:r w:rsidRPr="00F223BF">
        <w:t xml:space="preserve"> in writing of the intended Sub-processor and processing;</w:t>
      </w:r>
    </w:p>
    <w:p w14:paraId="54D76256" w14:textId="779AE6AB" w:rsidR="00865B8F" w:rsidRPr="00F223BF" w:rsidRDefault="00865B8F" w:rsidP="003C3526">
      <w:pPr>
        <w:pStyle w:val="Simple3"/>
      </w:pPr>
      <w:r w:rsidRPr="00F223BF">
        <w:t xml:space="preserve">obtain the written consent of </w:t>
      </w:r>
      <w:r w:rsidR="00D45173" w:rsidRPr="00F223BF">
        <w:t>the Authority</w:t>
      </w:r>
      <w:r w:rsidRPr="00F223BF">
        <w:t xml:space="preserve">; </w:t>
      </w:r>
    </w:p>
    <w:p w14:paraId="65E463E4" w14:textId="3E825A02" w:rsidR="00865B8F" w:rsidRPr="00F223BF" w:rsidRDefault="00865B8F" w:rsidP="003C3526">
      <w:pPr>
        <w:pStyle w:val="Simple3"/>
      </w:pPr>
      <w:r w:rsidRPr="00F223BF">
        <w:lastRenderedPageBreak/>
        <w:t xml:space="preserve">enter into a written agreement with the Sub-processor which give effect to the terms set out in this </w:t>
      </w:r>
      <w:r w:rsidR="00D37D4E" w:rsidRPr="00F223BF">
        <w:t>Annex 6</w:t>
      </w:r>
      <w:r w:rsidRPr="00F223BF">
        <w:t xml:space="preserve"> such that they apply to the Sub-processor; and</w:t>
      </w:r>
    </w:p>
    <w:p w14:paraId="05D91C31" w14:textId="24A8DB6B" w:rsidR="00865B8F" w:rsidRPr="00F223BF" w:rsidRDefault="00865B8F" w:rsidP="003C3526">
      <w:pPr>
        <w:pStyle w:val="Simple3"/>
      </w:pPr>
      <w:r w:rsidRPr="00F223BF">
        <w:t xml:space="preserve">provide </w:t>
      </w:r>
      <w:r w:rsidR="00D45173" w:rsidRPr="00F223BF">
        <w:t>the Authority</w:t>
      </w:r>
      <w:r w:rsidRPr="00F223BF">
        <w:t xml:space="preserve"> with such information regarding the Sub-processor as </w:t>
      </w:r>
      <w:r w:rsidR="00D45173" w:rsidRPr="00F223BF">
        <w:t>the Authority</w:t>
      </w:r>
      <w:r w:rsidRPr="00F223BF">
        <w:t xml:space="preserve"> may reasonably require.</w:t>
      </w:r>
    </w:p>
    <w:p w14:paraId="751B28AA" w14:textId="4210D3F9" w:rsidR="00865B8F" w:rsidRPr="00F223BF" w:rsidRDefault="00865B8F" w:rsidP="003C3526">
      <w:pPr>
        <w:pStyle w:val="Simple2"/>
      </w:pPr>
      <w:r w:rsidRPr="00F223BF">
        <w:t>The Supplier shall remain fully liable for all acts or omissions of any Sub-processor.</w:t>
      </w:r>
    </w:p>
    <w:p w14:paraId="4DFD1907" w14:textId="31BE0F85" w:rsidR="00865B8F" w:rsidRPr="00F223BF" w:rsidRDefault="00D45173" w:rsidP="003C3526">
      <w:pPr>
        <w:pStyle w:val="Simple2"/>
        <w:rPr>
          <w:szCs w:val="22"/>
        </w:rPr>
      </w:pPr>
      <w:bookmarkStart w:id="235" w:name="2jxsxqh" w:colFirst="0" w:colLast="0"/>
      <w:bookmarkEnd w:id="235"/>
      <w:r w:rsidRPr="00F223BF">
        <w:t>the Authority</w:t>
      </w:r>
      <w:r w:rsidR="00865B8F" w:rsidRPr="00F223BF">
        <w:t xml:space="preserve"> determines the processing includes special categories of data as referred to in Article 9(1) of the GDPR or Personal Data relating to criminal convictions and offences referred to in Article 10 of the GDPR</w:t>
      </w:r>
      <w:r w:rsidR="00F223BF">
        <w:t xml:space="preserve"> </w:t>
      </w:r>
      <w:r w:rsidR="00865B8F" w:rsidRPr="00F223BF">
        <w:t xml:space="preserve">and </w:t>
      </w:r>
      <w:r w:rsidRPr="00F223BF">
        <w:rPr>
          <w:szCs w:val="22"/>
        </w:rPr>
        <w:t>the Authority</w:t>
      </w:r>
      <w:r w:rsidR="00865B8F" w:rsidRPr="00F223BF">
        <w:rPr>
          <w:szCs w:val="22"/>
        </w:rPr>
        <w:t xml:space="preserve"> determines that the processing is likely to result in a risk to the rights and freedoms of Data Subjects.</w:t>
      </w:r>
    </w:p>
    <w:p w14:paraId="01B5F983" w14:textId="28EBB27C" w:rsidR="00865B8F" w:rsidRPr="00F223BF" w:rsidRDefault="00865B8F" w:rsidP="003C3526">
      <w:pPr>
        <w:pStyle w:val="Simple2"/>
      </w:pPr>
      <w:r w:rsidRPr="00F223BF">
        <w:t xml:space="preserve">The Supplier shall allow for audits of its Data Processing activity by </w:t>
      </w:r>
      <w:r w:rsidR="00D45173" w:rsidRPr="00F223BF">
        <w:t>the Authority</w:t>
      </w:r>
      <w:r w:rsidRPr="00F223BF">
        <w:t xml:space="preserve"> or </w:t>
      </w:r>
      <w:r w:rsidR="00D45173" w:rsidRPr="00F223BF">
        <w:t>the Authority</w:t>
      </w:r>
      <w:r w:rsidR="00E14E69">
        <w:t>'</w:t>
      </w:r>
      <w:r w:rsidRPr="00F223BF">
        <w:t>s designated auditor.</w:t>
      </w:r>
    </w:p>
    <w:p w14:paraId="3D31D382" w14:textId="325CA708" w:rsidR="00865B8F" w:rsidRPr="00F223BF" w:rsidRDefault="00865B8F" w:rsidP="003C3526">
      <w:pPr>
        <w:pStyle w:val="Simple2"/>
      </w:pPr>
      <w:r w:rsidRPr="00F223BF">
        <w:t xml:space="preserve">The Supplier shall designate a Data Protection Officer if required by the Data Protection Legislation. </w:t>
      </w:r>
    </w:p>
    <w:p w14:paraId="3B8BEF8E" w14:textId="1CCF5665" w:rsidR="00865B8F" w:rsidRPr="00F223BF" w:rsidRDefault="00865B8F" w:rsidP="003C3526">
      <w:pPr>
        <w:pStyle w:val="Simple2"/>
        <w:keepNext/>
      </w:pPr>
      <w:r w:rsidRPr="00F223BF">
        <w:t>Before allowing any Sub-processor to process any Personal Data related to this Call Off Contract, the Supplier must:</w:t>
      </w:r>
    </w:p>
    <w:p w14:paraId="0271F674" w14:textId="4E29D3A0" w:rsidR="00865B8F" w:rsidRPr="00F223BF" w:rsidRDefault="00865B8F" w:rsidP="003C3526">
      <w:pPr>
        <w:pStyle w:val="Simple3"/>
      </w:pPr>
      <w:r w:rsidRPr="00F223BF">
        <w:t xml:space="preserve">notify </w:t>
      </w:r>
      <w:r w:rsidR="00D45173" w:rsidRPr="00F223BF">
        <w:t>the Authority</w:t>
      </w:r>
      <w:r w:rsidRPr="00F223BF">
        <w:t xml:space="preserve"> in writing of the intended Sub-processor and processing;</w:t>
      </w:r>
    </w:p>
    <w:p w14:paraId="690867C7" w14:textId="19E9F9C5" w:rsidR="00865B8F" w:rsidRPr="00F223BF" w:rsidRDefault="00865B8F" w:rsidP="003C3526">
      <w:pPr>
        <w:pStyle w:val="Simple3"/>
      </w:pPr>
      <w:r w:rsidRPr="00F223BF">
        <w:t xml:space="preserve">obtain the written consent of </w:t>
      </w:r>
      <w:r w:rsidR="00D45173" w:rsidRPr="00F223BF">
        <w:t>the Authority</w:t>
      </w:r>
      <w:r w:rsidRPr="00F223BF">
        <w:t xml:space="preserve">; </w:t>
      </w:r>
    </w:p>
    <w:p w14:paraId="02821A83" w14:textId="06AD3EC8" w:rsidR="00865B8F" w:rsidRPr="00F223BF" w:rsidRDefault="00865B8F" w:rsidP="003C3526">
      <w:pPr>
        <w:pStyle w:val="Simple3"/>
      </w:pPr>
      <w:r w:rsidRPr="00F223BF">
        <w:t xml:space="preserve">enter into a written agreement with the Sub-processor which give effect to the terms set out in this </w:t>
      </w:r>
      <w:r w:rsidR="0089029D">
        <w:t>c</w:t>
      </w:r>
      <w:r w:rsidRPr="00F223BF">
        <w:t>lause 1.</w:t>
      </w:r>
      <w:r w:rsidR="00E14E69">
        <w:t>17</w:t>
      </w:r>
      <w:r w:rsidR="0089029D">
        <w:t xml:space="preserve"> of this Annex 6</w:t>
      </w:r>
      <w:r w:rsidRPr="00F223BF">
        <w:t xml:space="preserve"> such that they apply to the Sub-processor; and</w:t>
      </w:r>
    </w:p>
    <w:p w14:paraId="543FB635" w14:textId="66CC12F5" w:rsidR="00865B8F" w:rsidRPr="00F223BF" w:rsidRDefault="00865B8F" w:rsidP="003C3526">
      <w:pPr>
        <w:pStyle w:val="Simple3"/>
      </w:pPr>
      <w:r w:rsidRPr="00F223BF">
        <w:t xml:space="preserve">provide </w:t>
      </w:r>
      <w:r w:rsidR="00D45173" w:rsidRPr="00F223BF">
        <w:t>the Authority</w:t>
      </w:r>
      <w:r w:rsidRPr="00F223BF">
        <w:t xml:space="preserve"> with such information regarding the Sub-processor as </w:t>
      </w:r>
      <w:r w:rsidR="00D45173" w:rsidRPr="00F223BF">
        <w:t>the Authority</w:t>
      </w:r>
      <w:r w:rsidRPr="00F223BF">
        <w:t xml:space="preserve"> may reasonably require.</w:t>
      </w:r>
    </w:p>
    <w:p w14:paraId="2B3DE5F3" w14:textId="0911648A" w:rsidR="00865B8F" w:rsidRPr="00F223BF" w:rsidRDefault="00865B8F" w:rsidP="003C3526">
      <w:pPr>
        <w:pStyle w:val="Simple2"/>
      </w:pPr>
      <w:r w:rsidRPr="00F223BF">
        <w:t>The Supplier shall remain fully liable for all acts or omissions of any Sub-processor.</w:t>
      </w:r>
    </w:p>
    <w:p w14:paraId="3CD21AF9" w14:textId="2E18ED23" w:rsidR="00865B8F" w:rsidRPr="00F223BF" w:rsidRDefault="00E17734" w:rsidP="005D492E">
      <w:pPr>
        <w:rPr>
          <w:rFonts w:cs="Arial"/>
          <w:b/>
          <w:iCs/>
          <w:color w:val="000000"/>
          <w:sz w:val="22"/>
          <w:szCs w:val="22"/>
          <w:lang w:bidi="he-IL"/>
        </w:rPr>
      </w:pPr>
      <w:bookmarkStart w:id="236" w:name="_9kMKJ5YVt4EEBLKMG2srrn8S"/>
      <w:r>
        <w:rPr>
          <w:rFonts w:cs="Arial"/>
          <w:b/>
          <w:iCs/>
          <w:color w:val="000000"/>
          <w:sz w:val="22"/>
          <w:szCs w:val="22"/>
          <w:lang w:bidi="he-IL"/>
        </w:rPr>
        <w:br w:type="page"/>
      </w:r>
      <w:r w:rsidR="00D37D4E" w:rsidRPr="00F223BF">
        <w:rPr>
          <w:rFonts w:cs="Arial"/>
          <w:b/>
          <w:iCs/>
          <w:color w:val="000000"/>
          <w:sz w:val="22"/>
          <w:szCs w:val="22"/>
          <w:lang w:bidi="he-IL"/>
        </w:rPr>
        <w:lastRenderedPageBreak/>
        <w:t>Appendix</w:t>
      </w:r>
      <w:r w:rsidR="00865B8F" w:rsidRPr="00F223BF">
        <w:rPr>
          <w:rFonts w:cs="Arial"/>
          <w:b/>
          <w:iCs/>
          <w:color w:val="000000"/>
          <w:sz w:val="22"/>
          <w:szCs w:val="22"/>
          <w:lang w:bidi="he-IL"/>
        </w:rPr>
        <w:t xml:space="preserve"> 1</w:t>
      </w:r>
      <w:bookmarkEnd w:id="236"/>
      <w:r w:rsidR="00865B8F" w:rsidRPr="00F223BF">
        <w:rPr>
          <w:rFonts w:cs="Arial"/>
          <w:b/>
          <w:iCs/>
          <w:color w:val="000000"/>
          <w:sz w:val="22"/>
          <w:szCs w:val="22"/>
          <w:lang w:bidi="he-IL"/>
        </w:rPr>
        <w:t xml:space="preserve"> </w:t>
      </w:r>
      <w:r w:rsidR="00D37D4E" w:rsidRPr="00F223BF">
        <w:rPr>
          <w:rFonts w:cs="Arial"/>
          <w:b/>
          <w:iCs/>
          <w:color w:val="000000"/>
          <w:sz w:val="22"/>
          <w:szCs w:val="22"/>
          <w:lang w:bidi="he-IL"/>
        </w:rPr>
        <w:t xml:space="preserve">to Annex 6 </w:t>
      </w:r>
      <w:r w:rsidR="008756EE">
        <w:rPr>
          <w:rFonts w:cs="Arial"/>
          <w:b/>
          <w:iCs/>
          <w:color w:val="000000"/>
          <w:sz w:val="22"/>
          <w:szCs w:val="22"/>
          <w:lang w:bidi="he-IL"/>
        </w:rPr>
        <w:t>-</w:t>
      </w:r>
      <w:r w:rsidR="00865B8F" w:rsidRPr="00F223BF">
        <w:rPr>
          <w:rFonts w:cs="Arial"/>
          <w:b/>
          <w:iCs/>
          <w:color w:val="000000"/>
          <w:sz w:val="22"/>
          <w:szCs w:val="22"/>
          <w:lang w:bidi="he-IL"/>
        </w:rPr>
        <w:t xml:space="preserve">Processing Personal Data  </w:t>
      </w:r>
    </w:p>
    <w:p w14:paraId="636192B4" w14:textId="77777777" w:rsidR="00865B8F" w:rsidRPr="00F223BF" w:rsidRDefault="00865B8F" w:rsidP="003A4FAE">
      <w:pPr>
        <w:rPr>
          <w:rFonts w:cs="Arial"/>
          <w:b/>
          <w:iCs/>
          <w:color w:val="000000"/>
          <w:sz w:val="22"/>
          <w:szCs w:val="22"/>
          <w:lang w:bidi="he-IL"/>
        </w:rPr>
      </w:pPr>
      <w:r w:rsidRPr="00F223BF">
        <w:rPr>
          <w:rFonts w:cs="Arial"/>
          <w:b/>
          <w:iCs/>
          <w:color w:val="000000"/>
          <w:sz w:val="22"/>
          <w:szCs w:val="22"/>
          <w:lang w:bidi="he-IL"/>
        </w:rPr>
        <w:t xml:space="preserve">Authorised Processing Template </w:t>
      </w:r>
    </w:p>
    <w:p w14:paraId="4EFEE613" w14:textId="77777777" w:rsidR="002D7BAF" w:rsidRDefault="002D7BAF" w:rsidP="002D7BAF">
      <w:pPr>
        <w:pStyle w:val="Simple1"/>
        <w:keepNext/>
        <w:numPr>
          <w:ilvl w:val="0"/>
          <w:numId w:val="24"/>
        </w:numPr>
      </w:pPr>
      <w:bookmarkStart w:id="237" w:name="_Toc440457130"/>
      <w:bookmarkStart w:id="238" w:name="_9kR3WTrAG8AB6Hm0s3xWonu1tq1DJOKF7BON"/>
      <w:r w:rsidRPr="00F223BF">
        <w:t>The contact details of the Authority</w:t>
      </w:r>
      <w:r>
        <w:t>'</w:t>
      </w:r>
      <w:r w:rsidRPr="00F223BF">
        <w:t>s Data Protection Officer is:</w:t>
      </w:r>
    </w:p>
    <w:p w14:paraId="6F42CF00" w14:textId="77777777" w:rsidR="0081192C" w:rsidRPr="0081192C" w:rsidRDefault="0081192C" w:rsidP="0081192C">
      <w:pPr>
        <w:pStyle w:val="Simple1"/>
      </w:pPr>
      <w:r w:rsidRPr="0081192C">
        <w:rPr>
          <w:rFonts w:eastAsia="Arial" w:cs="Arial"/>
          <w:b/>
          <w:sz w:val="24"/>
          <w:szCs w:val="24"/>
          <w:lang w:eastAsia="en-GB"/>
        </w:rPr>
        <w:t xml:space="preserve">REDACTED </w:t>
      </w:r>
    </w:p>
    <w:p w14:paraId="29996488" w14:textId="4478F459" w:rsidR="002D7BAF" w:rsidRDefault="002D7BAF" w:rsidP="0081192C">
      <w:pPr>
        <w:pStyle w:val="Simple1"/>
      </w:pPr>
      <w:r w:rsidRPr="00F223BF">
        <w:t>The contract details of the Supplier Data Protection Officer is:</w:t>
      </w:r>
    </w:p>
    <w:p w14:paraId="780E034E" w14:textId="77777777" w:rsidR="0081192C" w:rsidRDefault="0081192C" w:rsidP="0081192C">
      <w:pPr>
        <w:keepNext/>
        <w:spacing w:after="0" w:line="240" w:lineRule="auto"/>
        <w:ind w:left="720"/>
        <w:rPr>
          <w:rFonts w:eastAsia="Arial" w:cs="Arial"/>
          <w:b/>
          <w:sz w:val="24"/>
          <w:szCs w:val="24"/>
        </w:rPr>
      </w:pPr>
      <w:r w:rsidRPr="0081192C">
        <w:rPr>
          <w:rFonts w:eastAsia="Arial" w:cs="Arial"/>
          <w:b/>
          <w:sz w:val="24"/>
          <w:szCs w:val="24"/>
        </w:rPr>
        <w:t xml:space="preserve">REDACTED </w:t>
      </w:r>
    </w:p>
    <w:p w14:paraId="25C989B2" w14:textId="26B13A15" w:rsidR="002D7BAF" w:rsidRPr="00F223BF" w:rsidRDefault="002D7BAF" w:rsidP="0081192C">
      <w:pPr>
        <w:keepNext/>
        <w:spacing w:after="0" w:line="240" w:lineRule="auto"/>
        <w:ind w:left="720"/>
      </w:pPr>
      <w:r w:rsidRPr="00F223BF">
        <w:t>The Processor shall comply with any further written instructions with respect to processing by the Controller.</w:t>
      </w:r>
    </w:p>
    <w:p w14:paraId="3FB4309B" w14:textId="77777777" w:rsidR="002D7BAF" w:rsidRPr="00F223BF" w:rsidRDefault="002D7BAF" w:rsidP="002D7BAF">
      <w:pPr>
        <w:pStyle w:val="Simple1"/>
        <w:keepNext/>
        <w:numPr>
          <w:ilvl w:val="0"/>
          <w:numId w:val="23"/>
        </w:numPr>
      </w:pPr>
      <w:r w:rsidRPr="00F223BF">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2D7BAF" w:rsidRPr="00F223BF" w14:paraId="16FE047B" w14:textId="77777777" w:rsidTr="0082080C">
        <w:tc>
          <w:tcPr>
            <w:tcW w:w="3051" w:type="dxa"/>
            <w:shd w:val="clear" w:color="auto" w:fill="BFBFBF" w:themeFill="background1" w:themeFillShade="BF"/>
            <w:vAlign w:val="center"/>
          </w:tcPr>
          <w:p w14:paraId="7EB973F6" w14:textId="77777777" w:rsidR="002D7BAF" w:rsidRPr="00F223BF" w:rsidRDefault="002D7BAF" w:rsidP="0082080C">
            <w:pPr>
              <w:rPr>
                <w:rFonts w:eastAsia="Calibri" w:cs="Arial"/>
                <w:b/>
                <w:sz w:val="22"/>
                <w:szCs w:val="22"/>
                <w:lang w:eastAsia="en-US"/>
              </w:rPr>
            </w:pPr>
            <w:r w:rsidRPr="00F223BF">
              <w:rPr>
                <w:rFonts w:eastAsia="Calibri" w:cs="Arial"/>
                <w:b/>
                <w:sz w:val="22"/>
                <w:szCs w:val="22"/>
                <w:lang w:eastAsia="en-US"/>
              </w:rPr>
              <w:t>Contract Reference:</w:t>
            </w:r>
          </w:p>
        </w:tc>
        <w:tc>
          <w:tcPr>
            <w:tcW w:w="5968" w:type="dxa"/>
            <w:shd w:val="clear" w:color="auto" w:fill="BFBFBF" w:themeFill="background1" w:themeFillShade="BF"/>
            <w:vAlign w:val="center"/>
          </w:tcPr>
          <w:p w14:paraId="2BA2936A" w14:textId="77777777" w:rsidR="002D7BAF" w:rsidRPr="00F223BF" w:rsidRDefault="002D7BAF" w:rsidP="0082080C">
            <w:pPr>
              <w:jc w:val="center"/>
              <w:rPr>
                <w:rFonts w:eastAsia="Calibri" w:cs="Arial"/>
                <w:sz w:val="22"/>
                <w:szCs w:val="22"/>
                <w:lang w:eastAsia="en-US"/>
              </w:rPr>
            </w:pPr>
            <w:r>
              <w:rPr>
                <w:rFonts w:eastAsia="Calibri" w:cs="Arial"/>
                <w:sz w:val="22"/>
                <w:szCs w:val="22"/>
                <w:lang w:eastAsia="en-US"/>
              </w:rPr>
              <w:t>CCEN22A05</w:t>
            </w:r>
          </w:p>
        </w:tc>
      </w:tr>
      <w:tr w:rsidR="002D7BAF" w:rsidRPr="00F223BF" w14:paraId="544B60CC" w14:textId="77777777" w:rsidTr="0082080C">
        <w:tc>
          <w:tcPr>
            <w:tcW w:w="3051" w:type="dxa"/>
            <w:shd w:val="clear" w:color="auto" w:fill="BFBFBF" w:themeFill="background1" w:themeFillShade="BF"/>
            <w:vAlign w:val="center"/>
          </w:tcPr>
          <w:p w14:paraId="29FE944A" w14:textId="77777777" w:rsidR="002D7BAF" w:rsidRPr="00F223BF" w:rsidRDefault="002D7BAF" w:rsidP="0082080C">
            <w:pPr>
              <w:rPr>
                <w:rFonts w:eastAsia="Calibri" w:cs="Arial"/>
                <w:b/>
                <w:sz w:val="22"/>
                <w:szCs w:val="22"/>
                <w:lang w:eastAsia="en-US"/>
              </w:rPr>
            </w:pPr>
            <w:r w:rsidRPr="00F223BF">
              <w:rPr>
                <w:rFonts w:eastAsia="Calibri" w:cs="Arial"/>
                <w:b/>
                <w:sz w:val="22"/>
                <w:szCs w:val="22"/>
                <w:lang w:eastAsia="en-US"/>
              </w:rPr>
              <w:t xml:space="preserve">Date: </w:t>
            </w:r>
          </w:p>
        </w:tc>
        <w:tc>
          <w:tcPr>
            <w:tcW w:w="5968" w:type="dxa"/>
            <w:shd w:val="clear" w:color="auto" w:fill="BFBFBF" w:themeFill="background1" w:themeFillShade="BF"/>
            <w:vAlign w:val="center"/>
          </w:tcPr>
          <w:p w14:paraId="268B97CD" w14:textId="77777777" w:rsidR="002D7BAF" w:rsidRPr="00F223BF" w:rsidRDefault="002D7BAF" w:rsidP="0082080C">
            <w:pPr>
              <w:jc w:val="center"/>
              <w:rPr>
                <w:rFonts w:eastAsia="Calibri" w:cs="Arial"/>
                <w:b/>
                <w:sz w:val="22"/>
                <w:szCs w:val="22"/>
                <w:lang w:eastAsia="en-US"/>
              </w:rPr>
            </w:pPr>
            <w:r w:rsidRPr="0020218A">
              <w:rPr>
                <w:rFonts w:eastAsia="Calibri" w:cs="Arial"/>
                <w:b/>
                <w:sz w:val="22"/>
                <w:szCs w:val="22"/>
                <w:highlight w:val="yellow"/>
                <w:lang w:eastAsia="en-US"/>
              </w:rPr>
              <w:t>TBC</w:t>
            </w:r>
          </w:p>
        </w:tc>
      </w:tr>
      <w:tr w:rsidR="002D7BAF" w:rsidRPr="00F223BF" w14:paraId="1B348C74" w14:textId="77777777" w:rsidTr="0082080C">
        <w:tc>
          <w:tcPr>
            <w:tcW w:w="3051" w:type="dxa"/>
            <w:shd w:val="clear" w:color="auto" w:fill="BFBFBF" w:themeFill="background1" w:themeFillShade="BF"/>
            <w:vAlign w:val="center"/>
          </w:tcPr>
          <w:p w14:paraId="6ACD5D54" w14:textId="77777777" w:rsidR="002D7BAF" w:rsidRPr="00F223BF" w:rsidRDefault="002D7BAF" w:rsidP="0082080C">
            <w:pPr>
              <w:rPr>
                <w:rFonts w:eastAsia="Calibri" w:cs="Arial"/>
                <w:b/>
                <w:sz w:val="22"/>
                <w:szCs w:val="22"/>
                <w:lang w:eastAsia="en-US"/>
              </w:rPr>
            </w:pPr>
            <w:r w:rsidRPr="00F223BF">
              <w:rPr>
                <w:rFonts w:eastAsia="Calibri" w:cs="Arial"/>
                <w:b/>
                <w:sz w:val="22"/>
                <w:szCs w:val="22"/>
                <w:lang w:eastAsia="en-US"/>
              </w:rPr>
              <w:t>Description Of Authorised Processing</w:t>
            </w:r>
          </w:p>
        </w:tc>
        <w:tc>
          <w:tcPr>
            <w:tcW w:w="5968" w:type="dxa"/>
            <w:shd w:val="clear" w:color="auto" w:fill="BFBFBF" w:themeFill="background1" w:themeFillShade="BF"/>
            <w:vAlign w:val="center"/>
          </w:tcPr>
          <w:p w14:paraId="63825CF2" w14:textId="77777777" w:rsidR="002D7BAF" w:rsidRPr="00F223BF" w:rsidRDefault="002D7BAF" w:rsidP="0082080C">
            <w:pPr>
              <w:jc w:val="center"/>
              <w:rPr>
                <w:rFonts w:eastAsia="Calibri" w:cs="Arial"/>
                <w:b/>
                <w:sz w:val="22"/>
                <w:szCs w:val="22"/>
                <w:lang w:eastAsia="en-US"/>
              </w:rPr>
            </w:pPr>
            <w:r w:rsidRPr="00F223BF">
              <w:rPr>
                <w:rFonts w:eastAsia="Calibri" w:cs="Arial"/>
                <w:b/>
                <w:sz w:val="22"/>
                <w:szCs w:val="22"/>
                <w:lang w:eastAsia="en-US"/>
              </w:rPr>
              <w:t>Details</w:t>
            </w:r>
          </w:p>
        </w:tc>
      </w:tr>
      <w:tr w:rsidR="002D7BAF" w:rsidRPr="00F223BF" w14:paraId="76A0FBAB" w14:textId="77777777" w:rsidTr="0082080C">
        <w:tc>
          <w:tcPr>
            <w:tcW w:w="3051" w:type="dxa"/>
            <w:shd w:val="clear" w:color="auto" w:fill="auto"/>
          </w:tcPr>
          <w:p w14:paraId="49FCFE21" w14:textId="77777777" w:rsidR="002D7BAF" w:rsidRPr="00F223BF" w:rsidRDefault="002D7BAF" w:rsidP="0082080C">
            <w:pPr>
              <w:rPr>
                <w:rFonts w:eastAsia="Calibri" w:cs="Arial"/>
                <w:sz w:val="22"/>
                <w:szCs w:val="22"/>
                <w:lang w:eastAsia="en-US"/>
              </w:rPr>
            </w:pPr>
            <w:r w:rsidRPr="00F223BF">
              <w:rPr>
                <w:rFonts w:eastAsia="Calibri" w:cs="Arial"/>
                <w:sz w:val="22"/>
                <w:szCs w:val="22"/>
                <w:lang w:eastAsia="en-US"/>
              </w:rPr>
              <w:t>Subject matter of the processing</w:t>
            </w:r>
          </w:p>
        </w:tc>
        <w:tc>
          <w:tcPr>
            <w:tcW w:w="5968" w:type="dxa"/>
            <w:shd w:val="clear" w:color="auto" w:fill="auto"/>
          </w:tcPr>
          <w:p w14:paraId="09AE167A" w14:textId="77777777" w:rsidR="002D7BAF" w:rsidRPr="00F223BF" w:rsidRDefault="002D7BAF" w:rsidP="0082080C">
            <w:pPr>
              <w:rPr>
                <w:rFonts w:eastAsia="Calibri" w:cs="Arial"/>
                <w:sz w:val="22"/>
                <w:szCs w:val="22"/>
                <w:lang w:eastAsia="en-US"/>
              </w:rPr>
            </w:pPr>
            <w:r>
              <w:rPr>
                <w:rFonts w:eastAsia="Calibri" w:cs="Arial"/>
                <w:sz w:val="22"/>
                <w:szCs w:val="22"/>
                <w:lang w:eastAsia="en-US"/>
              </w:rPr>
              <w:t>Processing of contact details of staff of the Authority’s and the Authority’s Partners and 3</w:t>
            </w:r>
            <w:r w:rsidRPr="0020218A">
              <w:rPr>
                <w:rFonts w:eastAsia="Calibri" w:cs="Arial"/>
                <w:sz w:val="22"/>
                <w:szCs w:val="22"/>
                <w:vertAlign w:val="superscript"/>
                <w:lang w:eastAsia="en-US"/>
              </w:rPr>
              <w:t>rd</w:t>
            </w:r>
            <w:r>
              <w:rPr>
                <w:rFonts w:eastAsia="Calibri" w:cs="Arial"/>
                <w:sz w:val="22"/>
                <w:szCs w:val="22"/>
                <w:lang w:eastAsia="en-US"/>
              </w:rPr>
              <w:t xml:space="preserve"> party providers for the purposes of collecting and validating consumption and billing of utilities across the Authority’s sites. </w:t>
            </w:r>
          </w:p>
        </w:tc>
      </w:tr>
      <w:tr w:rsidR="002D7BAF" w:rsidRPr="0020218A" w14:paraId="30143187" w14:textId="77777777" w:rsidTr="0082080C">
        <w:tc>
          <w:tcPr>
            <w:tcW w:w="3051" w:type="dxa"/>
            <w:shd w:val="clear" w:color="auto" w:fill="auto"/>
          </w:tcPr>
          <w:p w14:paraId="18E3B58D" w14:textId="77777777" w:rsidR="002D7BAF" w:rsidRPr="0020218A" w:rsidRDefault="002D7BAF" w:rsidP="0082080C">
            <w:pPr>
              <w:rPr>
                <w:rFonts w:eastAsia="Calibri" w:cs="Arial"/>
                <w:sz w:val="22"/>
                <w:szCs w:val="22"/>
                <w:lang w:eastAsia="en-US"/>
              </w:rPr>
            </w:pPr>
            <w:r w:rsidRPr="0020218A">
              <w:rPr>
                <w:rFonts w:eastAsia="Calibri" w:cs="Arial"/>
                <w:sz w:val="22"/>
                <w:szCs w:val="22"/>
                <w:lang w:eastAsia="en-US"/>
              </w:rPr>
              <w:t>Duration of the processing</w:t>
            </w:r>
          </w:p>
        </w:tc>
        <w:tc>
          <w:tcPr>
            <w:tcW w:w="5968" w:type="dxa"/>
            <w:shd w:val="clear" w:color="auto" w:fill="auto"/>
          </w:tcPr>
          <w:p w14:paraId="72B8A162" w14:textId="0C234891" w:rsidR="002D7BAF" w:rsidRPr="0020218A" w:rsidRDefault="002D7BAF" w:rsidP="002D7BAF">
            <w:pPr>
              <w:rPr>
                <w:rFonts w:eastAsia="Calibri" w:cs="Arial"/>
                <w:sz w:val="22"/>
                <w:szCs w:val="22"/>
                <w:lang w:eastAsia="en-US"/>
              </w:rPr>
            </w:pPr>
            <w:r>
              <w:rPr>
                <w:rFonts w:cs="Arial"/>
                <w:sz w:val="24"/>
                <w:szCs w:val="24"/>
              </w:rPr>
              <w:t xml:space="preserve">Duration </w:t>
            </w:r>
            <w:r w:rsidRPr="0020218A">
              <w:rPr>
                <w:rFonts w:cs="Arial"/>
                <w:sz w:val="24"/>
                <w:szCs w:val="24"/>
              </w:rPr>
              <w:t xml:space="preserve">of the </w:t>
            </w:r>
            <w:r>
              <w:rPr>
                <w:rFonts w:cs="Arial"/>
                <w:sz w:val="24"/>
                <w:szCs w:val="24"/>
              </w:rPr>
              <w:t>Term</w:t>
            </w:r>
          </w:p>
        </w:tc>
      </w:tr>
      <w:tr w:rsidR="002D7BAF" w:rsidRPr="0020218A" w14:paraId="4BB19C2E" w14:textId="77777777" w:rsidTr="0082080C">
        <w:tc>
          <w:tcPr>
            <w:tcW w:w="3051" w:type="dxa"/>
            <w:shd w:val="clear" w:color="auto" w:fill="auto"/>
          </w:tcPr>
          <w:p w14:paraId="11BCC483" w14:textId="77777777" w:rsidR="002D7BAF" w:rsidRPr="0020218A" w:rsidRDefault="002D7BAF" w:rsidP="0082080C">
            <w:pPr>
              <w:rPr>
                <w:rFonts w:eastAsia="Calibri" w:cs="Arial"/>
                <w:sz w:val="22"/>
                <w:szCs w:val="22"/>
                <w:lang w:eastAsia="en-US"/>
              </w:rPr>
            </w:pPr>
            <w:r w:rsidRPr="0020218A">
              <w:rPr>
                <w:rFonts w:eastAsia="Calibri" w:cs="Arial"/>
                <w:sz w:val="22"/>
                <w:szCs w:val="22"/>
                <w:lang w:eastAsia="en-US"/>
              </w:rPr>
              <w:t>Nature and purposes of the processing</w:t>
            </w:r>
          </w:p>
        </w:tc>
        <w:tc>
          <w:tcPr>
            <w:tcW w:w="5968" w:type="dxa"/>
            <w:shd w:val="clear" w:color="auto" w:fill="auto"/>
          </w:tcPr>
          <w:p w14:paraId="11CB9F79" w14:textId="77777777" w:rsidR="002D7BAF" w:rsidRPr="0020218A" w:rsidRDefault="002D7BAF" w:rsidP="0082080C">
            <w:pPr>
              <w:rPr>
                <w:rFonts w:eastAsia="Calibri" w:cs="Arial"/>
                <w:sz w:val="22"/>
                <w:szCs w:val="22"/>
                <w:lang w:eastAsia="en-US"/>
              </w:rPr>
            </w:pPr>
            <w:r w:rsidRPr="0020218A">
              <w:rPr>
                <w:rFonts w:cs="Arial"/>
                <w:sz w:val="24"/>
                <w:szCs w:val="24"/>
              </w:rPr>
              <w:t>The nature of the Processing would be to process contact information for the purposes of meter reading and site investigation and query management.</w:t>
            </w:r>
          </w:p>
        </w:tc>
      </w:tr>
      <w:tr w:rsidR="002D7BAF" w:rsidRPr="0020218A" w14:paraId="0C2097FC" w14:textId="77777777" w:rsidTr="0082080C">
        <w:tc>
          <w:tcPr>
            <w:tcW w:w="3051" w:type="dxa"/>
            <w:shd w:val="clear" w:color="auto" w:fill="auto"/>
          </w:tcPr>
          <w:p w14:paraId="77C16587" w14:textId="77777777" w:rsidR="002D7BAF" w:rsidRPr="0020218A" w:rsidRDefault="002D7BAF" w:rsidP="0082080C">
            <w:pPr>
              <w:rPr>
                <w:rFonts w:eastAsia="Calibri" w:cs="Arial"/>
                <w:sz w:val="22"/>
                <w:szCs w:val="22"/>
                <w:lang w:eastAsia="en-US"/>
              </w:rPr>
            </w:pPr>
            <w:r w:rsidRPr="0020218A">
              <w:rPr>
                <w:rFonts w:eastAsia="Calibri" w:cs="Arial"/>
                <w:sz w:val="22"/>
                <w:szCs w:val="22"/>
                <w:lang w:eastAsia="en-US"/>
              </w:rPr>
              <w:t>Type of Personal Data</w:t>
            </w:r>
          </w:p>
        </w:tc>
        <w:tc>
          <w:tcPr>
            <w:tcW w:w="5968" w:type="dxa"/>
            <w:shd w:val="clear" w:color="auto" w:fill="auto"/>
          </w:tcPr>
          <w:p w14:paraId="5160DD8F" w14:textId="77777777" w:rsidR="002D7BAF" w:rsidRPr="0020218A" w:rsidRDefault="002D7BAF" w:rsidP="0082080C">
            <w:pPr>
              <w:rPr>
                <w:rFonts w:eastAsia="Calibri" w:cs="Arial"/>
                <w:sz w:val="22"/>
                <w:szCs w:val="22"/>
                <w:lang w:eastAsia="en-US"/>
              </w:rPr>
            </w:pPr>
            <w:r w:rsidRPr="0020218A">
              <w:rPr>
                <w:rFonts w:cs="Arial"/>
                <w:sz w:val="24"/>
                <w:szCs w:val="24"/>
              </w:rPr>
              <w:t>Name, address, email, telephone number</w:t>
            </w:r>
          </w:p>
        </w:tc>
      </w:tr>
      <w:tr w:rsidR="002D7BAF" w:rsidRPr="0020218A" w14:paraId="0F09F304" w14:textId="77777777" w:rsidTr="0082080C">
        <w:tc>
          <w:tcPr>
            <w:tcW w:w="3051" w:type="dxa"/>
            <w:shd w:val="clear" w:color="auto" w:fill="auto"/>
          </w:tcPr>
          <w:p w14:paraId="59735AA3" w14:textId="77777777" w:rsidR="002D7BAF" w:rsidRPr="0020218A" w:rsidRDefault="002D7BAF" w:rsidP="0082080C">
            <w:pPr>
              <w:rPr>
                <w:rFonts w:eastAsia="Calibri" w:cs="Arial"/>
                <w:sz w:val="22"/>
                <w:szCs w:val="22"/>
                <w:lang w:eastAsia="en-US"/>
              </w:rPr>
            </w:pPr>
            <w:r w:rsidRPr="0020218A">
              <w:rPr>
                <w:rFonts w:eastAsia="Calibri" w:cs="Arial"/>
                <w:sz w:val="22"/>
                <w:szCs w:val="22"/>
                <w:lang w:eastAsia="en-US"/>
              </w:rPr>
              <w:t>Categories of Data Subject</w:t>
            </w:r>
          </w:p>
        </w:tc>
        <w:tc>
          <w:tcPr>
            <w:tcW w:w="5968" w:type="dxa"/>
            <w:shd w:val="clear" w:color="auto" w:fill="auto"/>
          </w:tcPr>
          <w:p w14:paraId="396912FB" w14:textId="77777777" w:rsidR="002D7BAF" w:rsidRPr="0020218A" w:rsidRDefault="002D7BAF" w:rsidP="0082080C">
            <w:pPr>
              <w:rPr>
                <w:rFonts w:eastAsia="Calibri" w:cs="Arial"/>
                <w:sz w:val="22"/>
                <w:szCs w:val="22"/>
                <w:lang w:eastAsia="en-US"/>
              </w:rPr>
            </w:pPr>
            <w:r w:rsidRPr="0020218A">
              <w:rPr>
                <w:rFonts w:cs="Arial"/>
                <w:sz w:val="24"/>
                <w:szCs w:val="24"/>
              </w:rPr>
              <w:t>Staff (including volunteers, agents, and temporary workers</w:t>
            </w:r>
          </w:p>
        </w:tc>
      </w:tr>
      <w:tr w:rsidR="002D7BAF" w:rsidRPr="0020218A" w14:paraId="295F5ACD" w14:textId="77777777" w:rsidTr="0082080C">
        <w:tc>
          <w:tcPr>
            <w:tcW w:w="3051" w:type="dxa"/>
            <w:shd w:val="clear" w:color="auto" w:fill="auto"/>
          </w:tcPr>
          <w:p w14:paraId="0BBC8D0A" w14:textId="77777777" w:rsidR="002D7BAF" w:rsidRPr="0020218A" w:rsidRDefault="002D7BAF" w:rsidP="0082080C">
            <w:pPr>
              <w:rPr>
                <w:rFonts w:eastAsia="Calibri" w:cs="Arial"/>
                <w:sz w:val="22"/>
                <w:szCs w:val="22"/>
                <w:lang w:eastAsia="en-US"/>
              </w:rPr>
            </w:pPr>
          </w:p>
        </w:tc>
        <w:tc>
          <w:tcPr>
            <w:tcW w:w="5968" w:type="dxa"/>
            <w:shd w:val="clear" w:color="auto" w:fill="auto"/>
          </w:tcPr>
          <w:p w14:paraId="5B7B6F08" w14:textId="7841859C" w:rsidR="002D7BAF" w:rsidRPr="0020218A" w:rsidRDefault="002D7BAF" w:rsidP="002D7BAF">
            <w:pPr>
              <w:rPr>
                <w:rFonts w:eastAsia="Calibri" w:cs="Arial"/>
                <w:sz w:val="22"/>
                <w:szCs w:val="22"/>
                <w:lang w:eastAsia="en-US"/>
              </w:rPr>
            </w:pPr>
            <w:r w:rsidRPr="0020218A">
              <w:rPr>
                <w:rFonts w:cs="Arial"/>
                <w:sz w:val="24"/>
                <w:szCs w:val="24"/>
              </w:rPr>
              <w:t xml:space="preserve">Duration of the </w:t>
            </w:r>
            <w:r>
              <w:rPr>
                <w:rFonts w:cs="Arial"/>
                <w:sz w:val="24"/>
                <w:szCs w:val="24"/>
              </w:rPr>
              <w:t>Term</w:t>
            </w:r>
            <w:r w:rsidRPr="0020218A">
              <w:rPr>
                <w:rFonts w:cs="Arial"/>
                <w:sz w:val="24"/>
                <w:szCs w:val="24"/>
              </w:rPr>
              <w:t xml:space="preserve"> as well </w:t>
            </w:r>
            <w:r>
              <w:rPr>
                <w:rFonts w:cs="Arial"/>
                <w:sz w:val="24"/>
                <w:szCs w:val="24"/>
              </w:rPr>
              <w:t xml:space="preserve">as </w:t>
            </w:r>
            <w:r w:rsidRPr="0020218A">
              <w:rPr>
                <w:rFonts w:cs="Arial"/>
                <w:sz w:val="24"/>
                <w:szCs w:val="24"/>
              </w:rPr>
              <w:t>data retention requirements in line with regulatory requirements</w:t>
            </w:r>
          </w:p>
        </w:tc>
      </w:tr>
    </w:tbl>
    <w:p w14:paraId="4A2B3C98" w14:textId="77777777" w:rsidR="002D7BAF" w:rsidRPr="0020218A" w:rsidRDefault="002D7BAF" w:rsidP="002D7BAF">
      <w:r w:rsidRPr="0020218A">
        <w:t xml:space="preserve"> </w:t>
      </w:r>
    </w:p>
    <w:p w14:paraId="30B45035" w14:textId="77777777" w:rsidR="002D7BAF" w:rsidRDefault="002D7BAF">
      <w:pPr>
        <w:rPr>
          <w:b/>
          <w:sz w:val="22"/>
          <w:lang w:eastAsia="en-US"/>
        </w:rPr>
      </w:pPr>
      <w:r>
        <w:rPr>
          <w:b/>
          <w:lang w:eastAsia="en-US"/>
        </w:rPr>
        <w:br w:type="page"/>
      </w:r>
    </w:p>
    <w:p w14:paraId="730778F9" w14:textId="320E2BEA" w:rsidR="00B40533" w:rsidRPr="00F223BF" w:rsidRDefault="000B01FD" w:rsidP="00F223BF">
      <w:pPr>
        <w:pStyle w:val="BodyText"/>
        <w:jc w:val="center"/>
        <w:rPr>
          <w:rFonts w:cs="Arial"/>
          <w:szCs w:val="22"/>
        </w:rPr>
      </w:pPr>
      <w:r w:rsidRPr="00F223BF">
        <w:rPr>
          <w:b/>
          <w:lang w:eastAsia="en-US"/>
        </w:rPr>
        <w:lastRenderedPageBreak/>
        <w:t xml:space="preserve">ANNEX 7 </w:t>
      </w:r>
      <w:r w:rsidR="008756EE">
        <w:rPr>
          <w:b/>
          <w:lang w:eastAsia="en-US"/>
        </w:rPr>
        <w:t>-</w:t>
      </w:r>
      <w:r w:rsidRPr="00F223BF">
        <w:rPr>
          <w:b/>
          <w:lang w:eastAsia="en-US"/>
        </w:rPr>
        <w:t xml:space="preserve"> CHANGE CONTROL FORM</w:t>
      </w:r>
      <w:bookmarkEnd w:id="237"/>
      <w:bookmarkEnd w:id="238"/>
    </w:p>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F223BF" w14:paraId="4DBF6E17" w14:textId="77777777" w:rsidTr="00336839">
        <w:trPr>
          <w:trHeight w:val="308"/>
        </w:trPr>
        <w:tc>
          <w:tcPr>
            <w:tcW w:w="11058" w:type="dxa"/>
            <w:gridSpan w:val="4"/>
            <w:hideMark/>
          </w:tcPr>
          <w:p w14:paraId="36B4B639" w14:textId="77569787" w:rsidR="00B40533" w:rsidRPr="00F223BF" w:rsidRDefault="00B40533" w:rsidP="00F223BF">
            <w:pPr>
              <w:jc w:val="center"/>
              <w:rPr>
                <w:rFonts w:cs="Arial"/>
                <w:b/>
                <w:bCs/>
                <w:sz w:val="22"/>
                <w:szCs w:val="22"/>
                <w:highlight w:val="green"/>
              </w:rPr>
            </w:pPr>
            <w:r w:rsidRPr="00F223BF">
              <w:rPr>
                <w:rFonts w:cs="Arial"/>
                <w:b/>
                <w:bCs/>
                <w:sz w:val="22"/>
                <w:szCs w:val="22"/>
              </w:rPr>
              <w:t>CHANGE CONTROL NOTICE (CCN)</w:t>
            </w:r>
          </w:p>
        </w:tc>
      </w:tr>
      <w:tr w:rsidR="00B40533" w:rsidRPr="00F223BF" w14:paraId="1DEAA0FB" w14:textId="77777777" w:rsidTr="001F731A">
        <w:trPr>
          <w:trHeight w:val="721"/>
        </w:trPr>
        <w:tc>
          <w:tcPr>
            <w:tcW w:w="2524" w:type="dxa"/>
            <w:shd w:val="clear" w:color="auto" w:fill="8DB3E2" w:themeFill="text2" w:themeFillTint="66"/>
            <w:hideMark/>
          </w:tcPr>
          <w:p w14:paraId="43EF49D6" w14:textId="77777777" w:rsidR="00B40533" w:rsidRPr="00F223BF" w:rsidRDefault="00B40533" w:rsidP="003A4FAE">
            <w:pPr>
              <w:rPr>
                <w:rFonts w:cs="Arial"/>
                <w:b/>
                <w:bCs/>
                <w:sz w:val="22"/>
                <w:szCs w:val="22"/>
              </w:rPr>
            </w:pPr>
            <w:r w:rsidRPr="00F223BF">
              <w:rPr>
                <w:rFonts w:cs="Arial"/>
                <w:b/>
                <w:bCs/>
                <w:sz w:val="22"/>
                <w:szCs w:val="22"/>
              </w:rPr>
              <w:t>Contract Title:</w:t>
            </w:r>
          </w:p>
        </w:tc>
        <w:tc>
          <w:tcPr>
            <w:tcW w:w="8534" w:type="dxa"/>
            <w:gridSpan w:val="3"/>
            <w:shd w:val="clear" w:color="auto" w:fill="auto"/>
            <w:noWrap/>
            <w:hideMark/>
          </w:tcPr>
          <w:p w14:paraId="4DF07CA5" w14:textId="3808149E" w:rsidR="00B40533" w:rsidRPr="00F223BF" w:rsidRDefault="005B0B11" w:rsidP="005B0B11">
            <w:pPr>
              <w:rPr>
                <w:rFonts w:cs="Arial"/>
                <w:color w:val="FF0000"/>
                <w:sz w:val="22"/>
                <w:szCs w:val="22"/>
              </w:rPr>
            </w:pPr>
            <w:r>
              <w:rPr>
                <w:rFonts w:cs="Arial"/>
                <w:sz w:val="22"/>
                <w:szCs w:val="22"/>
              </w:rPr>
              <w:t xml:space="preserve">Contract for the Provision of Government Property Agency (GPA) Utilities Bureau Services </w:t>
            </w:r>
            <w:r w:rsidR="00B40533" w:rsidRPr="00F223BF">
              <w:rPr>
                <w:rFonts w:cs="Arial"/>
                <w:sz w:val="22"/>
                <w:szCs w:val="22"/>
              </w:rPr>
              <w:t>(The Contract)</w:t>
            </w:r>
          </w:p>
        </w:tc>
      </w:tr>
      <w:tr w:rsidR="00D25599" w:rsidRPr="00F223BF" w14:paraId="453CEFBD" w14:textId="77777777" w:rsidTr="001F731A">
        <w:trPr>
          <w:trHeight w:val="473"/>
        </w:trPr>
        <w:tc>
          <w:tcPr>
            <w:tcW w:w="2524" w:type="dxa"/>
            <w:shd w:val="clear" w:color="auto" w:fill="8DB3E2" w:themeFill="text2" w:themeFillTint="66"/>
            <w:noWrap/>
            <w:hideMark/>
          </w:tcPr>
          <w:p w14:paraId="4D2E8B42" w14:textId="77777777" w:rsidR="00B40533" w:rsidRPr="00F223BF" w:rsidRDefault="00B40533" w:rsidP="003A4FAE">
            <w:pPr>
              <w:rPr>
                <w:rFonts w:cs="Arial"/>
                <w:sz w:val="22"/>
                <w:szCs w:val="22"/>
              </w:rPr>
            </w:pPr>
            <w:r w:rsidRPr="00F223BF">
              <w:rPr>
                <w:rFonts w:cs="Arial"/>
                <w:b/>
                <w:bCs/>
                <w:sz w:val="22"/>
                <w:szCs w:val="22"/>
              </w:rPr>
              <w:t>Contract Reference:</w:t>
            </w:r>
          </w:p>
        </w:tc>
        <w:tc>
          <w:tcPr>
            <w:tcW w:w="2580" w:type="dxa"/>
            <w:shd w:val="clear" w:color="auto" w:fill="FFFF99"/>
          </w:tcPr>
          <w:p w14:paraId="0DA14729" w14:textId="79A2C003" w:rsidR="00B40533" w:rsidRPr="00F223BF" w:rsidRDefault="005B0B11" w:rsidP="003A4FAE">
            <w:pPr>
              <w:rPr>
                <w:rFonts w:cs="Arial"/>
                <w:sz w:val="22"/>
                <w:szCs w:val="22"/>
              </w:rPr>
            </w:pPr>
            <w:r>
              <w:rPr>
                <w:rFonts w:cs="Arial"/>
                <w:sz w:val="22"/>
                <w:szCs w:val="22"/>
              </w:rPr>
              <w:t>CCEN22AO5</w:t>
            </w:r>
          </w:p>
        </w:tc>
        <w:tc>
          <w:tcPr>
            <w:tcW w:w="3119" w:type="dxa"/>
            <w:shd w:val="clear" w:color="auto" w:fill="8DB3E2" w:themeFill="text2" w:themeFillTint="66"/>
            <w:noWrap/>
            <w:hideMark/>
          </w:tcPr>
          <w:p w14:paraId="7F339DBF" w14:textId="72D71F29" w:rsidR="00B40533" w:rsidRPr="00F223BF" w:rsidRDefault="00D25599" w:rsidP="003A4FAE">
            <w:pPr>
              <w:jc w:val="left"/>
              <w:rPr>
                <w:rFonts w:cs="Arial"/>
                <w:b/>
                <w:sz w:val="22"/>
                <w:szCs w:val="22"/>
              </w:rPr>
            </w:pPr>
            <w:r w:rsidRPr="00F223BF">
              <w:rPr>
                <w:rFonts w:cs="Arial"/>
                <w:b/>
                <w:sz w:val="22"/>
                <w:szCs w:val="22"/>
              </w:rPr>
              <w:t xml:space="preserve">Contract </w:t>
            </w:r>
            <w:r w:rsidR="00B40533" w:rsidRPr="00F223BF">
              <w:rPr>
                <w:rFonts w:cs="Arial"/>
                <w:b/>
                <w:sz w:val="22"/>
                <w:szCs w:val="22"/>
              </w:rPr>
              <w:t>Change Number:</w:t>
            </w:r>
          </w:p>
        </w:tc>
        <w:tc>
          <w:tcPr>
            <w:tcW w:w="2835" w:type="dxa"/>
            <w:shd w:val="clear" w:color="auto" w:fill="FFFF99"/>
          </w:tcPr>
          <w:p w14:paraId="7A37AEE1" w14:textId="77777777" w:rsidR="00B40533" w:rsidRPr="00F223BF" w:rsidRDefault="00B40533" w:rsidP="003A4FAE">
            <w:pPr>
              <w:rPr>
                <w:rFonts w:cs="Arial"/>
                <w:b/>
                <w:sz w:val="22"/>
                <w:szCs w:val="22"/>
              </w:rPr>
            </w:pPr>
          </w:p>
        </w:tc>
      </w:tr>
      <w:tr w:rsidR="00D25599" w:rsidRPr="00F223BF" w14:paraId="7086563D" w14:textId="77777777" w:rsidTr="001F731A">
        <w:trPr>
          <w:trHeight w:val="513"/>
        </w:trPr>
        <w:tc>
          <w:tcPr>
            <w:tcW w:w="2524" w:type="dxa"/>
            <w:shd w:val="clear" w:color="auto" w:fill="8DB3E2" w:themeFill="text2" w:themeFillTint="66"/>
            <w:hideMark/>
          </w:tcPr>
          <w:p w14:paraId="4DC60531" w14:textId="201DDCE2" w:rsidR="00B40533" w:rsidRPr="00F223BF" w:rsidRDefault="00B40533" w:rsidP="003A4FAE">
            <w:pPr>
              <w:rPr>
                <w:rFonts w:cs="Arial"/>
                <w:b/>
                <w:iCs/>
                <w:sz w:val="22"/>
                <w:szCs w:val="22"/>
              </w:rPr>
            </w:pPr>
            <w:r w:rsidRPr="00F223BF">
              <w:rPr>
                <w:rFonts w:cs="Arial"/>
                <w:b/>
                <w:iCs/>
                <w:sz w:val="22"/>
                <w:szCs w:val="22"/>
              </w:rPr>
              <w:t>Date CCN issued:</w:t>
            </w:r>
          </w:p>
        </w:tc>
        <w:tc>
          <w:tcPr>
            <w:tcW w:w="2580" w:type="dxa"/>
            <w:shd w:val="clear" w:color="auto" w:fill="FFFF99"/>
          </w:tcPr>
          <w:p w14:paraId="40C21958" w14:textId="77777777" w:rsidR="00B40533" w:rsidRPr="00F223BF" w:rsidRDefault="00B40533" w:rsidP="003A4FAE">
            <w:pPr>
              <w:rPr>
                <w:rFonts w:cs="Arial"/>
                <w:iCs/>
                <w:sz w:val="22"/>
                <w:szCs w:val="22"/>
              </w:rPr>
            </w:pPr>
          </w:p>
        </w:tc>
        <w:tc>
          <w:tcPr>
            <w:tcW w:w="3119" w:type="dxa"/>
            <w:shd w:val="clear" w:color="auto" w:fill="8DB3E2" w:themeFill="text2" w:themeFillTint="66"/>
          </w:tcPr>
          <w:p w14:paraId="71531810" w14:textId="3F411B53" w:rsidR="00B40533" w:rsidRPr="00F223BF" w:rsidRDefault="00D25599" w:rsidP="003A4FAE">
            <w:pPr>
              <w:jc w:val="left"/>
              <w:rPr>
                <w:rFonts w:cs="Arial"/>
                <w:b/>
                <w:iCs/>
                <w:sz w:val="22"/>
                <w:szCs w:val="22"/>
              </w:rPr>
            </w:pPr>
            <w:r w:rsidRPr="00F223BF">
              <w:rPr>
                <w:rFonts w:cs="Arial"/>
                <w:b/>
                <w:iCs/>
                <w:sz w:val="22"/>
                <w:szCs w:val="22"/>
              </w:rPr>
              <w:t xml:space="preserve">Date </w:t>
            </w:r>
            <w:r w:rsidR="00B40533" w:rsidRPr="00F223BF">
              <w:rPr>
                <w:rFonts w:cs="Arial"/>
                <w:b/>
                <w:iCs/>
                <w:sz w:val="22"/>
                <w:szCs w:val="22"/>
              </w:rPr>
              <w:t>Change Effective from:</w:t>
            </w:r>
          </w:p>
        </w:tc>
        <w:tc>
          <w:tcPr>
            <w:tcW w:w="2835" w:type="dxa"/>
            <w:shd w:val="clear" w:color="auto" w:fill="FFFF99"/>
          </w:tcPr>
          <w:p w14:paraId="1BCF0883" w14:textId="77777777" w:rsidR="00B40533" w:rsidRPr="00F223BF" w:rsidRDefault="00B40533" w:rsidP="003A4FAE">
            <w:pPr>
              <w:rPr>
                <w:rFonts w:cs="Arial"/>
                <w:i/>
                <w:iCs/>
                <w:sz w:val="22"/>
                <w:szCs w:val="22"/>
              </w:rPr>
            </w:pPr>
          </w:p>
        </w:tc>
      </w:tr>
      <w:tr w:rsidR="00B40533" w:rsidRPr="00F223BF" w14:paraId="4650D4D3" w14:textId="77777777" w:rsidTr="001F731A">
        <w:trPr>
          <w:trHeight w:val="4840"/>
        </w:trPr>
        <w:tc>
          <w:tcPr>
            <w:tcW w:w="11058" w:type="dxa"/>
            <w:gridSpan w:val="4"/>
            <w:hideMark/>
          </w:tcPr>
          <w:p w14:paraId="6B6A07A2" w14:textId="785AB6A5" w:rsidR="00B40533" w:rsidRPr="00F223BF" w:rsidRDefault="00B40533" w:rsidP="003A4FAE">
            <w:pPr>
              <w:rPr>
                <w:rFonts w:cs="Arial"/>
                <w:iCs/>
                <w:sz w:val="22"/>
                <w:szCs w:val="22"/>
              </w:rPr>
            </w:pPr>
            <w:r w:rsidRPr="00F223BF">
              <w:rPr>
                <w:rFonts w:cs="Arial"/>
                <w:b/>
                <w:iCs/>
                <w:sz w:val="22"/>
                <w:szCs w:val="22"/>
              </w:rPr>
              <w:t>Between</w:t>
            </w:r>
            <w:r w:rsidRPr="00F223BF">
              <w:rPr>
                <w:rFonts w:cs="Arial"/>
                <w:iCs/>
                <w:sz w:val="22"/>
                <w:szCs w:val="22"/>
              </w:rPr>
              <w:t>:</w:t>
            </w:r>
            <w:r w:rsidRPr="00F223BF">
              <w:rPr>
                <w:rFonts w:cs="Arial"/>
                <w:iCs/>
                <w:color w:val="FF0000"/>
                <w:sz w:val="22"/>
                <w:szCs w:val="22"/>
              </w:rPr>
              <w:t xml:space="preserve"> </w:t>
            </w:r>
            <w:r w:rsidR="005B0B11">
              <w:rPr>
                <w:rFonts w:cs="Arial"/>
                <w:iCs/>
                <w:sz w:val="22"/>
                <w:szCs w:val="22"/>
                <w:shd w:val="clear" w:color="auto" w:fill="FFFF99"/>
              </w:rPr>
              <w:t>The M</w:t>
            </w:r>
            <w:r w:rsidR="005B0B11" w:rsidRPr="005B0B11">
              <w:rPr>
                <w:rFonts w:cs="Arial"/>
                <w:iCs/>
                <w:sz w:val="22"/>
                <w:szCs w:val="22"/>
                <w:shd w:val="clear" w:color="auto" w:fill="FFFF99"/>
              </w:rPr>
              <w:t>inister for the Cabinet Office</w:t>
            </w:r>
            <w:r w:rsidRPr="00F223BF">
              <w:rPr>
                <w:rFonts w:cs="Arial"/>
                <w:iCs/>
                <w:sz w:val="22"/>
                <w:szCs w:val="22"/>
              </w:rPr>
              <w:t xml:space="preserve"> </w:t>
            </w:r>
            <w:r w:rsidR="00383309" w:rsidRPr="00F223BF">
              <w:rPr>
                <w:rFonts w:cs="Arial"/>
                <w:iCs/>
                <w:sz w:val="22"/>
                <w:szCs w:val="22"/>
              </w:rPr>
              <w:t>(</w:t>
            </w:r>
            <w:r w:rsidR="005B0B11">
              <w:rPr>
                <w:rFonts w:cs="Arial"/>
                <w:iCs/>
                <w:sz w:val="22"/>
                <w:szCs w:val="22"/>
              </w:rPr>
              <w:t>t</w:t>
            </w:r>
            <w:r w:rsidR="00D45173" w:rsidRPr="00F223BF">
              <w:rPr>
                <w:rFonts w:cs="Arial"/>
                <w:iCs/>
                <w:sz w:val="22"/>
                <w:szCs w:val="22"/>
              </w:rPr>
              <w:t xml:space="preserve">he </w:t>
            </w:r>
            <w:r w:rsidR="005B0B11">
              <w:rPr>
                <w:rFonts w:cs="Arial"/>
                <w:iCs/>
                <w:sz w:val="22"/>
                <w:szCs w:val="22"/>
              </w:rPr>
              <w:t>"</w:t>
            </w:r>
            <w:r w:rsidR="00D45173" w:rsidRPr="00F223BF">
              <w:rPr>
                <w:rFonts w:cs="Arial"/>
                <w:iCs/>
                <w:sz w:val="22"/>
                <w:szCs w:val="22"/>
              </w:rPr>
              <w:t>Authority</w:t>
            </w:r>
            <w:r w:rsidR="005B0B11">
              <w:rPr>
                <w:rFonts w:cs="Arial"/>
                <w:iCs/>
                <w:sz w:val="22"/>
                <w:szCs w:val="22"/>
              </w:rPr>
              <w:t>"</w:t>
            </w:r>
            <w:r w:rsidRPr="00F223BF">
              <w:rPr>
                <w:rFonts w:cs="Arial"/>
                <w:iCs/>
                <w:sz w:val="22"/>
                <w:szCs w:val="22"/>
              </w:rPr>
              <w:t xml:space="preserve">) and </w:t>
            </w:r>
            <w:r w:rsidR="005B0B11">
              <w:rPr>
                <w:rFonts w:cs="Arial"/>
                <w:iCs/>
                <w:sz w:val="22"/>
                <w:szCs w:val="22"/>
              </w:rPr>
              <w:t>[</w:t>
            </w:r>
            <w:r w:rsidRPr="00F223BF">
              <w:rPr>
                <w:rFonts w:cs="Arial"/>
                <w:b/>
                <w:iCs/>
                <w:sz w:val="22"/>
                <w:szCs w:val="22"/>
                <w:shd w:val="clear" w:color="auto" w:fill="FFFF99"/>
              </w:rPr>
              <w:t xml:space="preserve">Insert </w:t>
            </w:r>
            <w:r w:rsidR="00C86C03" w:rsidRPr="00F223BF">
              <w:rPr>
                <w:rFonts w:cs="Arial"/>
                <w:b/>
                <w:iCs/>
                <w:sz w:val="22"/>
                <w:szCs w:val="22"/>
                <w:shd w:val="clear" w:color="auto" w:fill="FFFF99"/>
              </w:rPr>
              <w:t>name of Suppl</w:t>
            </w:r>
            <w:r w:rsidR="00336839" w:rsidRPr="00F223BF">
              <w:rPr>
                <w:rFonts w:cs="Arial"/>
                <w:b/>
                <w:iCs/>
                <w:sz w:val="22"/>
                <w:szCs w:val="22"/>
                <w:shd w:val="clear" w:color="auto" w:fill="FFFF99"/>
              </w:rPr>
              <w:t>i</w:t>
            </w:r>
            <w:r w:rsidR="00C86C03" w:rsidRPr="00F223BF">
              <w:rPr>
                <w:rFonts w:cs="Arial"/>
                <w:b/>
                <w:iCs/>
                <w:sz w:val="22"/>
                <w:szCs w:val="22"/>
                <w:shd w:val="clear" w:color="auto" w:fill="FFFF99"/>
              </w:rPr>
              <w:t>er</w:t>
            </w:r>
            <w:r w:rsidR="005B0B11">
              <w:rPr>
                <w:rFonts w:cs="Arial"/>
                <w:b/>
                <w:iCs/>
                <w:sz w:val="22"/>
                <w:szCs w:val="22"/>
                <w:shd w:val="clear" w:color="auto" w:fill="FFFF99"/>
              </w:rPr>
              <w:t>]</w:t>
            </w:r>
            <w:r w:rsidRPr="00F223BF">
              <w:rPr>
                <w:rFonts w:cs="Arial"/>
                <w:iCs/>
                <w:sz w:val="22"/>
                <w:szCs w:val="22"/>
              </w:rPr>
              <w:t xml:space="preserve"> (</w:t>
            </w:r>
            <w:r w:rsidR="005B0B11">
              <w:rPr>
                <w:rFonts w:cs="Arial"/>
                <w:iCs/>
                <w:sz w:val="22"/>
                <w:szCs w:val="22"/>
              </w:rPr>
              <w:t>t</w:t>
            </w:r>
            <w:r w:rsidRPr="00F223BF">
              <w:rPr>
                <w:rFonts w:cs="Arial"/>
                <w:iCs/>
                <w:sz w:val="22"/>
                <w:szCs w:val="22"/>
              </w:rPr>
              <w:t xml:space="preserve">he </w:t>
            </w:r>
            <w:r w:rsidR="005B0B11">
              <w:rPr>
                <w:rFonts w:cs="Arial"/>
                <w:iCs/>
                <w:sz w:val="22"/>
                <w:szCs w:val="22"/>
              </w:rPr>
              <w:t>"</w:t>
            </w:r>
            <w:r w:rsidRPr="00F223BF">
              <w:rPr>
                <w:rFonts w:cs="Arial"/>
                <w:iCs/>
                <w:sz w:val="22"/>
                <w:szCs w:val="22"/>
              </w:rPr>
              <w:t>Supplier</w:t>
            </w:r>
            <w:r w:rsidR="005B0B11">
              <w:rPr>
                <w:rFonts w:cs="Arial"/>
                <w:iCs/>
                <w:sz w:val="22"/>
                <w:szCs w:val="22"/>
              </w:rPr>
              <w:t>"</w:t>
            </w:r>
            <w:r w:rsidRPr="00F223BF">
              <w:rPr>
                <w:rFonts w:cs="Arial"/>
                <w:iCs/>
                <w:sz w:val="22"/>
                <w:szCs w:val="22"/>
              </w:rPr>
              <w:t>)</w:t>
            </w:r>
          </w:p>
          <w:p w14:paraId="1E337F67" w14:textId="77777777" w:rsidR="00B40533" w:rsidRPr="00F223BF" w:rsidRDefault="00B40533" w:rsidP="00A362C6">
            <w:pPr>
              <w:pStyle w:val="Simple1"/>
              <w:keepNext/>
              <w:numPr>
                <w:ilvl w:val="0"/>
                <w:numId w:val="32"/>
              </w:numPr>
            </w:pPr>
            <w:r w:rsidRPr="00F223BF">
              <w:t>The Contract is varied as follows:</w:t>
            </w:r>
          </w:p>
          <w:p w14:paraId="65D76656" w14:textId="25F54154" w:rsidR="00B40533" w:rsidRPr="00A362C6" w:rsidRDefault="00383309" w:rsidP="0093551D">
            <w:pPr>
              <w:pStyle w:val="Simple2"/>
            </w:pPr>
            <w:r w:rsidRPr="00A362C6">
              <w:t>Insert</w:t>
            </w:r>
            <w:r w:rsidR="00B40533" w:rsidRPr="00A362C6">
              <w:t xml:space="preserve"> details of changes</w:t>
            </w:r>
            <w:r w:rsidRPr="00A362C6">
              <w:t xml:space="preserve"> to the </w:t>
            </w:r>
            <w:r w:rsidR="00B40533" w:rsidRPr="00A362C6">
              <w:t>original contract</w:t>
            </w:r>
            <w:r w:rsidR="00336839" w:rsidRPr="00A362C6">
              <w:t>.</w:t>
            </w:r>
          </w:p>
          <w:p w14:paraId="0A726BA3" w14:textId="77777777" w:rsidR="00B40533" w:rsidRPr="00F223BF" w:rsidRDefault="00B40533" w:rsidP="00A362C6">
            <w:pPr>
              <w:pStyle w:val="Simple1"/>
            </w:pPr>
            <w:r w:rsidRPr="00F223BF">
              <w:t>Words and expressions in this Change Control Notice shall have the meanings given to them in the Contract.</w:t>
            </w:r>
          </w:p>
          <w:p w14:paraId="61C46483" w14:textId="239403A2" w:rsidR="00B40533" w:rsidRPr="00F223BF" w:rsidRDefault="00B40533" w:rsidP="00A362C6">
            <w:pPr>
              <w:pStyle w:val="Simple1"/>
              <w:rPr>
                <w:rFonts w:cs="Arial"/>
                <w:iCs/>
                <w:color w:val="FF0000"/>
                <w:szCs w:val="22"/>
              </w:rPr>
            </w:pPr>
            <w:r w:rsidRPr="00F223BF">
              <w:t>The Contract, including any previous Contract changes, authorised in writing by both Parties, shall remain effective and unaltered except as amended by this Change Control Notice.</w:t>
            </w:r>
          </w:p>
        </w:tc>
      </w:tr>
      <w:tr w:rsidR="00B40533" w:rsidRPr="00F223BF" w14:paraId="1607971B" w14:textId="77777777" w:rsidTr="001F731A">
        <w:trPr>
          <w:trHeight w:val="1975"/>
        </w:trPr>
        <w:tc>
          <w:tcPr>
            <w:tcW w:w="11058" w:type="dxa"/>
            <w:gridSpan w:val="4"/>
            <w:hideMark/>
          </w:tcPr>
          <w:p w14:paraId="214B685F" w14:textId="40762516" w:rsidR="00B40533" w:rsidRPr="00F223BF" w:rsidRDefault="00A362C6" w:rsidP="003A4FAE">
            <w:pPr>
              <w:ind w:left="147"/>
              <w:rPr>
                <w:rFonts w:cs="Arial"/>
                <w:sz w:val="22"/>
                <w:szCs w:val="22"/>
              </w:rPr>
            </w:pPr>
            <w:r w:rsidRPr="00F223BF">
              <w:rPr>
                <w:rFonts w:cs="Arial"/>
                <w:noProof/>
                <w:sz w:val="22"/>
                <w:szCs w:val="22"/>
              </w:rPr>
              <mc:AlternateContent>
                <mc:Choice Requires="wps">
                  <w:drawing>
                    <wp:anchor distT="45720" distB="45720" distL="114300" distR="114300" simplePos="0" relativeHeight="251660288" behindDoc="1" locked="0" layoutInCell="1" allowOverlap="1" wp14:anchorId="63E6369E" wp14:editId="4D391541">
                      <wp:simplePos x="0" y="0"/>
                      <wp:positionH relativeFrom="column">
                        <wp:posOffset>1440180</wp:posOffset>
                      </wp:positionH>
                      <wp:positionV relativeFrom="page">
                        <wp:posOffset>198120</wp:posOffset>
                      </wp:positionV>
                      <wp:extent cx="1792605" cy="450850"/>
                      <wp:effectExtent l="0" t="0" r="17145" b="25400"/>
                      <wp:wrapTight wrapText="bothSides">
                        <wp:wrapPolygon edited="0">
                          <wp:start x="0" y="0"/>
                          <wp:lineTo x="0" y="21904"/>
                          <wp:lineTo x="21577" y="21904"/>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50850"/>
                              </a:xfrm>
                              <a:prstGeom prst="rect">
                                <a:avLst/>
                              </a:prstGeom>
                              <a:solidFill>
                                <a:srgbClr val="FFFFFF"/>
                              </a:solidFill>
                              <a:ln w="9525">
                                <a:solidFill>
                                  <a:srgbClr val="000000"/>
                                </a:solidFill>
                                <a:miter lim="800000"/>
                                <a:headEnd/>
                                <a:tailEnd/>
                              </a:ln>
                            </wps:spPr>
                            <wps:txbx>
                              <w:txbxContent>
                                <w:p w14:paraId="07BD5BAD" w14:textId="77777777" w:rsidR="0028760C" w:rsidRDefault="0028760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Text Box 2" o:spid="_x0000_s1032" type="#_x0000_t202" style="position:absolute;left:0;text-align:left;margin-left:113.4pt;margin-top:15.6pt;width:141.15pt;height:3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">
                      <v:textbox>
                        <w:txbxContent>
                          <w:p w14:paraId="07BD5BAD" w14:textId="77777777" w:rsidR="0028760C" w:rsidRDefault="0028760C" w:rsidP="00B40533"/>
                        </w:txbxContent>
                      </v:textbox>
                      <w10:wrap type="tight" anchory="page"/>
                    </v:shape>
                  </w:pict>
                </mc:Fallback>
              </mc:AlternateContent>
            </w:r>
            <w:r w:rsidR="00A34FDD" w:rsidRPr="00F223BF">
              <w:rPr>
                <w:rFonts w:cs="Arial"/>
                <w:noProof/>
                <w:sz w:val="22"/>
                <w:szCs w:val="22"/>
              </w:rPr>
              <mc:AlternateContent>
                <mc:Choice Requires="wps">
                  <w:drawing>
                    <wp:anchor distT="45720" distB="45720" distL="114300" distR="114300" simplePos="0" relativeHeight="251662336" behindDoc="1" locked="0" layoutInCell="1" allowOverlap="1" wp14:anchorId="15FD2490" wp14:editId="35B29A93">
                      <wp:simplePos x="0" y="0"/>
                      <wp:positionH relativeFrom="column">
                        <wp:posOffset>153670</wp:posOffset>
                      </wp:positionH>
                      <wp:positionV relativeFrom="page">
                        <wp:posOffset>194310</wp:posOffset>
                      </wp:positionV>
                      <wp:extent cx="1237615" cy="463550"/>
                      <wp:effectExtent l="0" t="0" r="19685" b="12700"/>
                      <wp:wrapTight wrapText="bothSides">
                        <wp:wrapPolygon edited="0">
                          <wp:start x="0" y="0"/>
                          <wp:lineTo x="0" y="21304"/>
                          <wp:lineTo x="21611" y="21304"/>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3550"/>
                              </a:xfrm>
                              <a:prstGeom prst="rect">
                                <a:avLst/>
                              </a:prstGeom>
                              <a:solidFill>
                                <a:srgbClr val="FFFFFF"/>
                              </a:solidFill>
                              <a:ln w="9525">
                                <a:solidFill>
                                  <a:srgbClr val="000000"/>
                                </a:solidFill>
                                <a:miter lim="800000"/>
                                <a:headEnd/>
                                <a:tailEnd/>
                              </a:ln>
                            </wps:spPr>
                            <wps:txbx>
                              <w:txbxContent>
                                <w:p w14:paraId="0672C103" w14:textId="77777777" w:rsidR="0028760C" w:rsidRDefault="0028760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33" type="#_x0000_t202" style="position:absolute;left:0;text-align:left;margin-left:12.1pt;margin-top:15.3pt;width:97.45pt;height: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">
                      <v:textbox>
                        <w:txbxContent>
                          <w:p w14:paraId="0672C103" w14:textId="77777777" w:rsidR="0028760C" w:rsidRDefault="0028760C" w:rsidP="00B40533"/>
                        </w:txbxContent>
                      </v:textbox>
                      <w10:wrap type="tight" anchory="page"/>
                    </v:shape>
                  </w:pict>
                </mc:Fallback>
              </mc:AlternateContent>
            </w:r>
            <w:r w:rsidR="00A34FDD" w:rsidRPr="00F223BF">
              <w:rPr>
                <w:rFonts w:cs="Arial"/>
                <w:noProof/>
                <w:sz w:val="22"/>
                <w:szCs w:val="22"/>
              </w:rPr>
              <mc:AlternateContent>
                <mc:Choice Requires="wps">
                  <w:drawing>
                    <wp:anchor distT="45720" distB="45720" distL="114300" distR="114300" simplePos="0" relativeHeight="251661312" behindDoc="1" locked="0" layoutInCell="1" allowOverlap="1" wp14:anchorId="617478C9" wp14:editId="7B053E7D">
                      <wp:simplePos x="0" y="0"/>
                      <wp:positionH relativeFrom="column">
                        <wp:posOffset>3493770</wp:posOffset>
                      </wp:positionH>
                      <wp:positionV relativeFrom="page">
                        <wp:posOffset>194310</wp:posOffset>
                      </wp:positionV>
                      <wp:extent cx="1671955" cy="463550"/>
                      <wp:effectExtent l="0" t="0" r="23495" b="12700"/>
                      <wp:wrapTight wrapText="bothSides">
                        <wp:wrapPolygon edited="0">
                          <wp:start x="0" y="0"/>
                          <wp:lineTo x="0" y="21304"/>
                          <wp:lineTo x="21657" y="21304"/>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3550"/>
                              </a:xfrm>
                              <a:prstGeom prst="rect">
                                <a:avLst/>
                              </a:prstGeom>
                              <a:solidFill>
                                <a:srgbClr val="FFFFFF"/>
                              </a:solidFill>
                              <a:ln w="9525">
                                <a:solidFill>
                                  <a:srgbClr val="000000"/>
                                </a:solidFill>
                                <a:miter lim="800000"/>
                                <a:headEnd/>
                                <a:tailEnd/>
                              </a:ln>
                            </wps:spPr>
                            <wps:txbx>
                              <w:txbxContent>
                                <w:p w14:paraId="73BBD3E8" w14:textId="77777777" w:rsidR="0028760C" w:rsidRDefault="0028760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478C9" id="_x0000_s1034" type="#_x0000_t202" style="position:absolute;left:0;text-align:left;margin-left:275.1pt;margin-top:15.3pt;width:131.65pt;height:3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">
                      <v:textbox>
                        <w:txbxContent>
                          <w:p w14:paraId="73BBD3E8" w14:textId="77777777" w:rsidR="0028760C" w:rsidRDefault="0028760C" w:rsidP="00B40533"/>
                        </w:txbxContent>
                      </v:textbox>
                      <w10:wrap type="tight" anchory="page"/>
                    </v:shape>
                  </w:pict>
                </mc:Fallback>
              </mc:AlternateContent>
            </w:r>
            <w:r w:rsidR="00B40533" w:rsidRPr="00F223BF">
              <w:rPr>
                <w:rFonts w:cs="Arial"/>
                <w:sz w:val="22"/>
                <w:szCs w:val="22"/>
              </w:rPr>
              <w:t xml:space="preserve">Change authorised to proceed by: </w:t>
            </w:r>
            <w:r w:rsidR="00B40533" w:rsidRPr="00F223BF">
              <w:rPr>
                <w:rFonts w:cs="Arial"/>
                <w:bCs/>
                <w:sz w:val="22"/>
                <w:szCs w:val="22"/>
              </w:rPr>
              <w:t>(</w:t>
            </w:r>
            <w:r w:rsidR="002B1644" w:rsidRPr="00F223BF">
              <w:rPr>
                <w:rFonts w:cs="Arial"/>
                <w:bCs/>
                <w:sz w:val="22"/>
                <w:szCs w:val="22"/>
              </w:rPr>
              <w:t>Authority</w:t>
            </w:r>
            <w:r w:rsidR="00E14E69">
              <w:rPr>
                <w:rFonts w:cs="Arial"/>
                <w:bCs/>
                <w:sz w:val="22"/>
                <w:szCs w:val="22"/>
              </w:rPr>
              <w:t>'</w:t>
            </w:r>
            <w:r w:rsidR="00B40533" w:rsidRPr="00F223BF">
              <w:rPr>
                <w:rFonts w:cs="Arial"/>
                <w:bCs/>
                <w:sz w:val="22"/>
                <w:szCs w:val="22"/>
              </w:rPr>
              <w:t>s representative):</w:t>
            </w:r>
            <w:r w:rsidR="00B40533" w:rsidRPr="00F223BF">
              <w:rPr>
                <w:rFonts w:cs="Arial"/>
                <w:sz w:val="22"/>
                <w:szCs w:val="22"/>
              </w:rPr>
              <w:t xml:space="preserve"> </w:t>
            </w:r>
          </w:p>
          <w:p w14:paraId="64EFC759" w14:textId="00CA3EC7" w:rsidR="00B40533" w:rsidRPr="00F223BF" w:rsidRDefault="00A362C6" w:rsidP="00A362C6">
            <w:pPr>
              <w:pStyle w:val="BodyText"/>
              <w:tabs>
                <w:tab w:val="right" w:pos="6863"/>
              </w:tabs>
            </w:pPr>
            <w:r>
              <w:tab/>
            </w:r>
            <w:r w:rsidR="00B40533" w:rsidRPr="00F223BF">
              <w:t xml:space="preserve">                                                               </w:t>
            </w:r>
          </w:p>
          <w:p w14:paraId="5DBF7C12" w14:textId="703D22DF" w:rsidR="00B40533" w:rsidRPr="00F223BF" w:rsidRDefault="00A34FDD" w:rsidP="003A4FAE">
            <w:pPr>
              <w:rPr>
                <w:rFonts w:cs="Arial"/>
                <w:sz w:val="22"/>
                <w:szCs w:val="22"/>
              </w:rPr>
            </w:pPr>
            <w:r w:rsidRPr="00F223BF">
              <w:rPr>
                <w:rFonts w:cs="Arial"/>
                <w:sz w:val="22"/>
                <w:szCs w:val="22"/>
              </w:rPr>
              <w:t xml:space="preserve">        </w:t>
            </w:r>
            <w:r w:rsidR="00B40533" w:rsidRPr="00F223BF">
              <w:rPr>
                <w:rFonts w:cs="Arial"/>
                <w:sz w:val="22"/>
                <w:szCs w:val="22"/>
              </w:rPr>
              <w:t xml:space="preserve">Signature     </w:t>
            </w:r>
            <w:r w:rsidR="00336839" w:rsidRPr="00F223BF">
              <w:rPr>
                <w:rFonts w:cs="Arial"/>
                <w:sz w:val="22"/>
                <w:szCs w:val="22"/>
              </w:rPr>
              <w:t xml:space="preserve">               </w:t>
            </w:r>
            <w:r w:rsidR="00B40533" w:rsidRPr="00F223BF">
              <w:rPr>
                <w:rFonts w:cs="Arial"/>
                <w:sz w:val="22"/>
                <w:szCs w:val="22"/>
              </w:rPr>
              <w:t>Print Name and Job Title                  Date</w:t>
            </w:r>
          </w:p>
        </w:tc>
      </w:tr>
      <w:tr w:rsidR="00B40533" w:rsidRPr="00F223BF" w14:paraId="415770E0" w14:textId="77777777" w:rsidTr="001F731A">
        <w:trPr>
          <w:trHeight w:val="1618"/>
        </w:trPr>
        <w:tc>
          <w:tcPr>
            <w:tcW w:w="11058" w:type="dxa"/>
            <w:gridSpan w:val="4"/>
            <w:tcBorders>
              <w:bottom w:val="single" w:sz="4" w:space="0" w:color="auto"/>
            </w:tcBorders>
            <w:noWrap/>
            <w:hideMark/>
          </w:tcPr>
          <w:p w14:paraId="773297EE" w14:textId="076AB172" w:rsidR="00A34FDD" w:rsidRPr="00F223BF" w:rsidRDefault="00A34FDD" w:rsidP="003A4FAE">
            <w:pPr>
              <w:rPr>
                <w:rFonts w:cs="Arial"/>
                <w:sz w:val="22"/>
                <w:szCs w:val="22"/>
              </w:rPr>
            </w:pPr>
            <w:r w:rsidRPr="00F223BF">
              <w:rPr>
                <w:rFonts w:cs="Arial"/>
                <w:noProof/>
                <w:sz w:val="22"/>
                <w:szCs w:val="22"/>
              </w:rPr>
              <w:lastRenderedPageBreak/>
              <mc:AlternateContent>
                <mc:Choice Requires="wps">
                  <w:drawing>
                    <wp:anchor distT="45720" distB="45720" distL="114300" distR="114300" simplePos="0" relativeHeight="251663360" behindDoc="1" locked="0" layoutInCell="1" allowOverlap="1" wp14:anchorId="137DA387" wp14:editId="3E118866">
                      <wp:simplePos x="0" y="0"/>
                      <wp:positionH relativeFrom="column">
                        <wp:posOffset>5436870</wp:posOffset>
                      </wp:positionH>
                      <wp:positionV relativeFrom="page">
                        <wp:posOffset>153035</wp:posOffset>
                      </wp:positionV>
                      <wp:extent cx="1257300" cy="5143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7B63364D" w14:textId="77777777" w:rsidR="0028760C" w:rsidRDefault="0028760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35" type="#_x0000_t202" style="position:absolute;left:0;text-align:left;margin-left:428.1pt;margin-top:12.05pt;width:99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">
                      <v:textbox>
                        <w:txbxContent>
                          <w:p w14:paraId="7B63364D" w14:textId="77777777" w:rsidR="0028760C" w:rsidRDefault="0028760C" w:rsidP="00B40533"/>
                        </w:txbxContent>
                      </v:textbox>
                      <w10:wrap type="tight" anchory="page"/>
                    </v:shape>
                  </w:pict>
                </mc:Fallback>
              </mc:AlternateContent>
            </w:r>
            <w:r w:rsidRPr="00F223BF">
              <w:rPr>
                <w:rFonts w:cs="Arial"/>
                <w:noProof/>
                <w:sz w:val="22"/>
                <w:szCs w:val="22"/>
              </w:rPr>
              <mc:AlternateContent>
                <mc:Choice Requires="wps">
                  <w:drawing>
                    <wp:anchor distT="45720" distB="45720" distL="114300" distR="114300" simplePos="0" relativeHeight="251664384" behindDoc="1" locked="0" layoutInCell="1" allowOverlap="1" wp14:anchorId="072A7CB0" wp14:editId="22981943">
                      <wp:simplePos x="0" y="0"/>
                      <wp:positionH relativeFrom="column">
                        <wp:posOffset>3493770</wp:posOffset>
                      </wp:positionH>
                      <wp:positionV relativeFrom="page">
                        <wp:posOffset>153035</wp:posOffset>
                      </wp:positionV>
                      <wp:extent cx="1714500" cy="5143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solidFill>
                                <a:srgbClr val="FFFFFF"/>
                              </a:solidFill>
                              <a:ln w="9525">
                                <a:solidFill>
                                  <a:srgbClr val="000000"/>
                                </a:solidFill>
                                <a:miter lim="800000"/>
                                <a:headEnd/>
                                <a:tailEnd/>
                              </a:ln>
                            </wps:spPr>
                            <wps:txbx>
                              <w:txbxContent>
                                <w:p w14:paraId="28271A3D" w14:textId="77777777" w:rsidR="0028760C" w:rsidRDefault="0028760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6" type="#_x0000_t202" style="position:absolute;left:0;text-align:left;margin-left:275.1pt;margin-top:12.05pt;width:135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">
                      <v:textbox>
                        <w:txbxContent>
                          <w:p w14:paraId="28271A3D" w14:textId="77777777" w:rsidR="0028760C" w:rsidRDefault="0028760C" w:rsidP="00B40533"/>
                        </w:txbxContent>
                      </v:textbox>
                      <w10:wrap type="tight" anchory="page"/>
                    </v:shape>
                  </w:pict>
                </mc:Fallback>
              </mc:AlternateContent>
            </w:r>
            <w:r w:rsidRPr="00F223BF">
              <w:rPr>
                <w:rFonts w:cs="Arial"/>
                <w:noProof/>
                <w:sz w:val="22"/>
                <w:szCs w:val="22"/>
              </w:rPr>
              <mc:AlternateContent>
                <mc:Choice Requires="wps">
                  <w:drawing>
                    <wp:anchor distT="45720" distB="45720" distL="114300" distR="114300" simplePos="0" relativeHeight="251665408" behindDoc="1" locked="0" layoutInCell="1" allowOverlap="1" wp14:anchorId="47BD0F08" wp14:editId="38A05B17">
                      <wp:simplePos x="0" y="0"/>
                      <wp:positionH relativeFrom="column">
                        <wp:posOffset>1436370</wp:posOffset>
                      </wp:positionH>
                      <wp:positionV relativeFrom="page">
                        <wp:posOffset>153035</wp:posOffset>
                      </wp:positionV>
                      <wp:extent cx="1828800" cy="51435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7F267025" w14:textId="77777777" w:rsidR="0028760C" w:rsidRDefault="0028760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7" type="#_x0000_t202" style="position:absolute;left:0;text-align:left;margin-left:113.1pt;margin-top:12.05pt;width:2in;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">
                      <v:textbox>
                        <w:txbxContent>
                          <w:p w14:paraId="7F267025" w14:textId="77777777" w:rsidR="0028760C" w:rsidRDefault="0028760C" w:rsidP="00B40533"/>
                        </w:txbxContent>
                      </v:textbox>
                      <w10:wrap type="tight" anchory="page"/>
                    </v:shape>
                  </w:pict>
                </mc:Fallback>
              </mc:AlternateContent>
            </w:r>
            <w:r w:rsidR="00B40533" w:rsidRPr="00F223BF">
              <w:rPr>
                <w:rFonts w:cs="Arial"/>
                <w:sz w:val="22"/>
                <w:szCs w:val="22"/>
              </w:rPr>
              <w:t>Authorised for and on behalf of the Supplier:</w:t>
            </w:r>
          </w:p>
          <w:p w14:paraId="36AA60FC" w14:textId="4A330516" w:rsidR="00B40533" w:rsidRPr="00F223BF" w:rsidRDefault="00B40533" w:rsidP="003A4FAE">
            <w:pPr>
              <w:tabs>
                <w:tab w:val="left" w:pos="10637"/>
              </w:tabs>
              <w:rPr>
                <w:rFonts w:cs="Arial"/>
                <w:bCs/>
                <w:sz w:val="22"/>
                <w:szCs w:val="22"/>
              </w:rPr>
            </w:pPr>
            <w:r w:rsidRPr="00F223BF">
              <w:rPr>
                <w:rFonts w:cs="Arial"/>
                <w:b/>
                <w:bCs/>
                <w:sz w:val="22"/>
                <w:szCs w:val="22"/>
              </w:rPr>
              <w:t xml:space="preserve">                                              </w:t>
            </w:r>
            <w:r w:rsidRPr="00F223BF">
              <w:rPr>
                <w:rFonts w:cs="Arial"/>
                <w:bCs/>
                <w:sz w:val="22"/>
                <w:szCs w:val="22"/>
              </w:rPr>
              <w:t xml:space="preserve">Signature           </w:t>
            </w:r>
            <w:r w:rsidR="00336839" w:rsidRPr="00F223BF">
              <w:rPr>
                <w:rFonts w:cs="Arial"/>
                <w:bCs/>
                <w:sz w:val="22"/>
                <w:szCs w:val="22"/>
              </w:rPr>
              <w:t xml:space="preserve">                  </w:t>
            </w:r>
            <w:r w:rsidRPr="00F223BF">
              <w:rPr>
                <w:rFonts w:cs="Arial"/>
                <w:bCs/>
                <w:sz w:val="22"/>
                <w:szCs w:val="22"/>
              </w:rPr>
              <w:t xml:space="preserve"> Print Name and Job Title                  Date</w:t>
            </w:r>
          </w:p>
        </w:tc>
      </w:tr>
      <w:tr w:rsidR="00B40533" w:rsidRPr="00F223BF" w14:paraId="75F3A956" w14:textId="77777777" w:rsidTr="001F731A">
        <w:trPr>
          <w:trHeight w:val="1825"/>
        </w:trPr>
        <w:tc>
          <w:tcPr>
            <w:tcW w:w="11058" w:type="dxa"/>
            <w:gridSpan w:val="4"/>
            <w:noWrap/>
          </w:tcPr>
          <w:p w14:paraId="470602DD" w14:textId="2D6FE8D6" w:rsidR="00B40533" w:rsidRPr="00F223BF" w:rsidRDefault="00A34FDD" w:rsidP="003A4FAE">
            <w:pPr>
              <w:rPr>
                <w:rFonts w:cs="Arial"/>
                <w:sz w:val="22"/>
                <w:szCs w:val="22"/>
              </w:rPr>
            </w:pPr>
            <w:r w:rsidRPr="00F223BF">
              <w:rPr>
                <w:rFonts w:cs="Arial"/>
                <w:noProof/>
                <w:sz w:val="22"/>
                <w:szCs w:val="22"/>
              </w:rPr>
              <mc:AlternateContent>
                <mc:Choice Requires="wps">
                  <w:drawing>
                    <wp:anchor distT="45720" distB="45720" distL="114300" distR="114300" simplePos="0" relativeHeight="251668480" behindDoc="1" locked="0" layoutInCell="1" allowOverlap="1" wp14:anchorId="43E7593E" wp14:editId="308707FF">
                      <wp:simplePos x="0" y="0"/>
                      <wp:positionH relativeFrom="column">
                        <wp:posOffset>5436870</wp:posOffset>
                      </wp:positionH>
                      <wp:positionV relativeFrom="page">
                        <wp:posOffset>101600</wp:posOffset>
                      </wp:positionV>
                      <wp:extent cx="1257300" cy="5143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783F50A7" w14:textId="77777777" w:rsidR="0028760C" w:rsidRDefault="0028760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8" type="#_x0000_t202" style="position:absolute;left:0;text-align:left;margin-left:428.1pt;margin-top:8pt;width:99pt;height:4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">
                      <v:textbox>
                        <w:txbxContent>
                          <w:p w14:paraId="783F50A7" w14:textId="77777777" w:rsidR="0028760C" w:rsidRDefault="0028760C" w:rsidP="00B40533"/>
                        </w:txbxContent>
                      </v:textbox>
                      <w10:wrap type="tight" anchory="page"/>
                    </v:shape>
                  </w:pict>
                </mc:Fallback>
              </mc:AlternateContent>
            </w:r>
            <w:r w:rsidRPr="00F223BF">
              <w:rPr>
                <w:rFonts w:cs="Arial"/>
                <w:noProof/>
                <w:sz w:val="22"/>
                <w:szCs w:val="22"/>
              </w:rPr>
              <mc:AlternateContent>
                <mc:Choice Requires="wps">
                  <w:drawing>
                    <wp:anchor distT="45720" distB="45720" distL="114300" distR="114300" simplePos="0" relativeHeight="251667456" behindDoc="1" locked="0" layoutInCell="1" allowOverlap="1" wp14:anchorId="41560542" wp14:editId="72ACD67D">
                      <wp:simplePos x="0" y="0"/>
                      <wp:positionH relativeFrom="column">
                        <wp:posOffset>3493770</wp:posOffset>
                      </wp:positionH>
                      <wp:positionV relativeFrom="page">
                        <wp:posOffset>101600</wp:posOffset>
                      </wp:positionV>
                      <wp:extent cx="1678305" cy="5143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14350"/>
                              </a:xfrm>
                              <a:prstGeom prst="rect">
                                <a:avLst/>
                              </a:prstGeom>
                              <a:solidFill>
                                <a:srgbClr val="FFFFFF"/>
                              </a:solidFill>
                              <a:ln w="9525">
                                <a:solidFill>
                                  <a:srgbClr val="000000"/>
                                </a:solidFill>
                                <a:miter lim="800000"/>
                                <a:headEnd/>
                                <a:tailEnd/>
                              </a:ln>
                            </wps:spPr>
                            <wps:txbx>
                              <w:txbxContent>
                                <w:p w14:paraId="30060C02" w14:textId="77777777" w:rsidR="0028760C" w:rsidRDefault="0028760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9" type="#_x0000_t202" style="position:absolute;left:0;text-align:left;margin-left:275.1pt;margin-top:8pt;width:132.15pt;height:4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">
                      <v:textbox>
                        <w:txbxContent>
                          <w:p w14:paraId="30060C02" w14:textId="77777777" w:rsidR="0028760C" w:rsidRDefault="0028760C" w:rsidP="00B40533"/>
                        </w:txbxContent>
                      </v:textbox>
                      <w10:wrap type="tight" anchory="page"/>
                    </v:shape>
                  </w:pict>
                </mc:Fallback>
              </mc:AlternateContent>
            </w:r>
            <w:r w:rsidRPr="00F223BF">
              <w:rPr>
                <w:rFonts w:cs="Arial"/>
                <w:noProof/>
                <w:sz w:val="22"/>
                <w:szCs w:val="22"/>
                <w:shd w:val="clear" w:color="auto" w:fill="FFFF00"/>
              </w:rPr>
              <mc:AlternateContent>
                <mc:Choice Requires="wps">
                  <w:drawing>
                    <wp:anchor distT="45720" distB="45720" distL="114300" distR="114300" simplePos="0" relativeHeight="251666432" behindDoc="1" locked="0" layoutInCell="1" allowOverlap="1" wp14:anchorId="1ED46572" wp14:editId="07DD8925">
                      <wp:simplePos x="0" y="0"/>
                      <wp:positionH relativeFrom="column">
                        <wp:posOffset>1436370</wp:posOffset>
                      </wp:positionH>
                      <wp:positionV relativeFrom="page">
                        <wp:posOffset>101600</wp:posOffset>
                      </wp:positionV>
                      <wp:extent cx="1828800" cy="5143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00A9416B" w14:textId="77777777" w:rsidR="0028760C" w:rsidRDefault="0028760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40" type="#_x0000_t202" style="position:absolute;left:0;text-align:left;margin-left:113.1pt;margin-top:8pt;width:2in;height:4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">
                      <v:textbox>
                        <w:txbxContent>
                          <w:p w14:paraId="00A9416B" w14:textId="77777777" w:rsidR="0028760C" w:rsidRDefault="0028760C" w:rsidP="00B40533"/>
                        </w:txbxContent>
                      </v:textbox>
                      <w10:wrap type="tight" anchory="page"/>
                    </v:shape>
                  </w:pict>
                </mc:Fallback>
              </mc:AlternateContent>
            </w:r>
            <w:r w:rsidR="00B40533" w:rsidRPr="00F223BF">
              <w:rPr>
                <w:rFonts w:cs="Arial"/>
                <w:sz w:val="22"/>
                <w:szCs w:val="22"/>
              </w:rPr>
              <w:t xml:space="preserve">Authorised for and on behalf of </w:t>
            </w:r>
            <w:r w:rsidR="00D45173" w:rsidRPr="00F223BF">
              <w:rPr>
                <w:rFonts w:cs="Arial"/>
                <w:sz w:val="22"/>
                <w:szCs w:val="22"/>
              </w:rPr>
              <w:t>the Authority</w:t>
            </w:r>
            <w:r w:rsidR="00B40533" w:rsidRPr="00F223BF">
              <w:rPr>
                <w:rFonts w:cs="Arial"/>
                <w:sz w:val="22"/>
                <w:szCs w:val="22"/>
              </w:rPr>
              <w:t>:</w:t>
            </w:r>
          </w:p>
          <w:p w14:paraId="4B18153D" w14:textId="72108972" w:rsidR="00B40533" w:rsidRPr="00F223BF" w:rsidRDefault="00B40533" w:rsidP="003A4FAE">
            <w:pPr>
              <w:rPr>
                <w:rFonts w:cs="Arial"/>
                <w:sz w:val="22"/>
                <w:szCs w:val="22"/>
              </w:rPr>
            </w:pPr>
            <w:r w:rsidRPr="00F223BF">
              <w:rPr>
                <w:rFonts w:cs="Arial"/>
                <w:sz w:val="22"/>
                <w:szCs w:val="22"/>
              </w:rPr>
              <w:t xml:space="preserve">                                              Signature                </w:t>
            </w:r>
            <w:r w:rsidR="00336839" w:rsidRPr="00F223BF">
              <w:rPr>
                <w:rFonts w:cs="Arial"/>
                <w:sz w:val="22"/>
                <w:szCs w:val="22"/>
              </w:rPr>
              <w:t xml:space="preserve">                </w:t>
            </w:r>
            <w:r w:rsidRPr="00F223BF">
              <w:rPr>
                <w:rFonts w:cs="Arial"/>
                <w:sz w:val="22"/>
                <w:szCs w:val="22"/>
              </w:rPr>
              <w:t>Print Name and Job Title                  Date</w:t>
            </w:r>
          </w:p>
        </w:tc>
      </w:tr>
    </w:tbl>
    <w:p w14:paraId="0A72DE03" w14:textId="35040969" w:rsidR="00B94104" w:rsidRPr="00F223BF" w:rsidRDefault="00B94104" w:rsidP="003A4FAE">
      <w:pPr>
        <w:rPr>
          <w:rFonts w:eastAsia="Times New Roman" w:cs="Arial"/>
          <w:b/>
          <w:sz w:val="22"/>
          <w:szCs w:val="22"/>
          <w:lang w:eastAsia="en-US"/>
        </w:rPr>
      </w:pPr>
      <w:r w:rsidRPr="00F223BF">
        <w:rPr>
          <w:rFonts w:eastAsia="Times New Roman" w:cs="Arial"/>
          <w:b/>
          <w:sz w:val="22"/>
          <w:szCs w:val="22"/>
          <w:lang w:eastAsia="en-US"/>
        </w:rPr>
        <w:br w:type="page"/>
      </w:r>
    </w:p>
    <w:p w14:paraId="6544A6CA" w14:textId="64B78413" w:rsidR="00B94104" w:rsidRPr="0093551D" w:rsidRDefault="00B94104" w:rsidP="0093551D">
      <w:pPr>
        <w:pStyle w:val="BodyText"/>
        <w:jc w:val="center"/>
        <w:rPr>
          <w:b/>
          <w:lang w:eastAsia="en-US"/>
        </w:rPr>
      </w:pPr>
      <w:r w:rsidRPr="0093551D">
        <w:rPr>
          <w:b/>
          <w:lang w:eastAsia="en-US"/>
        </w:rPr>
        <w:lastRenderedPageBreak/>
        <w:t xml:space="preserve">ANNEX 8 </w:t>
      </w:r>
      <w:r w:rsidR="008756EE">
        <w:rPr>
          <w:b/>
          <w:lang w:eastAsia="en-US"/>
        </w:rPr>
        <w:t>-</w:t>
      </w:r>
      <w:r w:rsidRPr="0093551D">
        <w:rPr>
          <w:b/>
          <w:lang w:eastAsia="en-US"/>
        </w:rPr>
        <w:t xml:space="preserve"> ADDITIONAL TERMS AND CONDITIONS (T</w:t>
      </w:r>
      <w:r w:rsidR="00446955" w:rsidRPr="0093551D">
        <w:rPr>
          <w:b/>
          <w:lang w:eastAsia="en-US"/>
        </w:rPr>
        <w:t>UPE</w:t>
      </w:r>
      <w:r w:rsidRPr="0093551D">
        <w:rPr>
          <w:b/>
          <w:lang w:eastAsia="en-US"/>
        </w:rPr>
        <w:t>)</w:t>
      </w:r>
    </w:p>
    <w:p w14:paraId="4E28D0C1" w14:textId="65E71D0B" w:rsidR="00446955" w:rsidRPr="00F223BF" w:rsidRDefault="00446955" w:rsidP="00A362C6">
      <w:pPr>
        <w:pStyle w:val="Simple1"/>
        <w:numPr>
          <w:ilvl w:val="0"/>
          <w:numId w:val="24"/>
        </w:numPr>
      </w:pPr>
      <w:r w:rsidRPr="00F223BF">
        <w:t xml:space="preserve">The Parties do not anticipate that TUPE will apply on the Commencement Date or upon its termination. </w:t>
      </w:r>
    </w:p>
    <w:p w14:paraId="191A77BB" w14:textId="1A4B2285" w:rsidR="00446955" w:rsidRPr="00F223BF" w:rsidRDefault="00446955" w:rsidP="00F223BF">
      <w:pPr>
        <w:pStyle w:val="Simple1"/>
      </w:pPr>
      <w:bookmarkStart w:id="239" w:name="_Ref51066201"/>
      <w:bookmarkStart w:id="240" w:name="_9kR3WTr2999IJeJfifw5qAhZC3IvdvemIH8BRZ3"/>
      <w:r w:rsidRPr="00F223BF">
        <w:t>Notwithstanding clause 1 of this Annex 8 above, to the extent that TUPE does apply, the Parties will comply with this Annex 8.</w:t>
      </w:r>
    </w:p>
    <w:p w14:paraId="76797233" w14:textId="4CC91C7A" w:rsidR="00446955" w:rsidRPr="00F223BF" w:rsidRDefault="00446955" w:rsidP="0093551D">
      <w:pPr>
        <w:pStyle w:val="Simple1"/>
        <w:keepNext/>
      </w:pPr>
      <w:r w:rsidRPr="00F223BF">
        <w:t>The Supplier will be liable for and shall indemnify the Authority and any New Provider against any Employment Liabilities which the Authority or any New Provider incurs and which arise out of or in connection with:</w:t>
      </w:r>
      <w:bookmarkEnd w:id="239"/>
      <w:bookmarkEnd w:id="240"/>
    </w:p>
    <w:p w14:paraId="2C1EFA33" w14:textId="1B6209EF" w:rsidR="00446955" w:rsidRPr="0093551D" w:rsidRDefault="00446955" w:rsidP="0093551D">
      <w:pPr>
        <w:pStyle w:val="Simple2"/>
      </w:pPr>
      <w:r w:rsidRPr="0093551D">
        <w:t xml:space="preserve">the employment or </w:t>
      </w:r>
      <w:bookmarkStart w:id="241" w:name="_9kMNM5YVt466BILjOt2uwpw517"/>
      <w:r w:rsidRPr="0093551D">
        <w:t>termination</w:t>
      </w:r>
      <w:bookmarkEnd w:id="241"/>
      <w:r w:rsidRPr="0093551D">
        <w:t xml:space="preserve"> of employment of any Staff engaged in the provision of the </w:t>
      </w:r>
      <w:r w:rsidR="000F7626">
        <w:t xml:space="preserve">Mobilisation Services, </w:t>
      </w:r>
      <w:r w:rsidRPr="0093551D">
        <w:t>Services and/or the Portal after the Commencement Date;</w:t>
      </w:r>
    </w:p>
    <w:p w14:paraId="45042F96" w14:textId="1017EACA" w:rsidR="00446955" w:rsidRPr="0093551D" w:rsidRDefault="00446955" w:rsidP="0093551D">
      <w:pPr>
        <w:pStyle w:val="Simple2"/>
      </w:pPr>
      <w:r w:rsidRPr="0093551D">
        <w:t xml:space="preserve">any failure by the Supplier to comply with its obligations under TUPE including any failure of the Supplier to provide </w:t>
      </w:r>
      <w:bookmarkStart w:id="242" w:name="_9kMIH5YVt466BIIVMqs54ow517"/>
      <w:r w:rsidRPr="0093551D">
        <w:t>information</w:t>
      </w:r>
      <w:bookmarkEnd w:id="242"/>
      <w:r w:rsidRPr="0093551D">
        <w:t xml:space="preserve"> and co-operation required under TUPE.  </w:t>
      </w:r>
    </w:p>
    <w:p w14:paraId="4CA25F77" w14:textId="3B96F9CB" w:rsidR="00446955" w:rsidRPr="00F223BF" w:rsidRDefault="00446955" w:rsidP="0093551D">
      <w:pPr>
        <w:pStyle w:val="Simple1"/>
        <w:keepNext/>
      </w:pPr>
      <w:r w:rsidRPr="00F223BF">
        <w:t xml:space="preserve">Within seven days of notice of Termination, the Supplier shall provide to the Authority such </w:t>
      </w:r>
      <w:bookmarkStart w:id="243" w:name="_9kMJI5YVt466BIIVMqs54ow517"/>
      <w:r w:rsidRPr="00F223BF">
        <w:t>information</w:t>
      </w:r>
      <w:bookmarkEnd w:id="243"/>
      <w:r w:rsidRPr="00F223BF">
        <w:t xml:space="preserve"> in writing in accordance with the Data Protection Legislation</w:t>
      </w:r>
      <w:r w:rsidR="00E14E69">
        <w:t xml:space="preserve"> in relation to the Staff </w:t>
      </w:r>
      <w:r w:rsidRPr="00F223BF">
        <w:t xml:space="preserve">as may reasonably be requested by the Authority for the purposes of establishing the </w:t>
      </w:r>
      <w:bookmarkStart w:id="244" w:name="_9kMJI5YVt466BHEdOt2"/>
      <w:r w:rsidRPr="00F223BF">
        <w:t>terms</w:t>
      </w:r>
      <w:bookmarkEnd w:id="244"/>
      <w:r w:rsidRPr="00F223BF">
        <w:t xml:space="preserve"> and conditions of employment of all Staff and assessing their payroll and other costs including but not </w:t>
      </w:r>
      <w:bookmarkStart w:id="245" w:name="_9kMHG5YVt466BHKbuwx52n"/>
      <w:bookmarkStart w:id="246" w:name="_9kMHG5YVt466BIJZuwx52n"/>
      <w:r w:rsidRPr="00F223BF">
        <w:t>limited</w:t>
      </w:r>
      <w:bookmarkEnd w:id="245"/>
      <w:bookmarkEnd w:id="246"/>
      <w:r w:rsidRPr="00F223BF">
        <w:t xml:space="preserve"> to a list of all Staff, which includes </w:t>
      </w:r>
      <w:proofErr w:type="spellStart"/>
      <w:r w:rsidRPr="00F223BF">
        <w:t>their</w:t>
      </w:r>
      <w:proofErr w:type="spellEnd"/>
      <w:r w:rsidRPr="00F223BF">
        <w:t>:</w:t>
      </w:r>
    </w:p>
    <w:p w14:paraId="0C352722" w14:textId="77777777" w:rsidR="00446955" w:rsidRPr="00F223BF" w:rsidRDefault="00446955" w:rsidP="0093551D">
      <w:pPr>
        <w:pStyle w:val="Simple2"/>
      </w:pPr>
      <w:r w:rsidRPr="00F223BF">
        <w:t>name;</w:t>
      </w:r>
    </w:p>
    <w:p w14:paraId="6E2B0117" w14:textId="77777777" w:rsidR="00446955" w:rsidRPr="00F223BF" w:rsidRDefault="00446955" w:rsidP="0093551D">
      <w:pPr>
        <w:pStyle w:val="Simple2"/>
      </w:pPr>
      <w:r w:rsidRPr="00F223BF">
        <w:t>job title</w:t>
      </w:r>
    </w:p>
    <w:p w14:paraId="02D5C2F9" w14:textId="77777777" w:rsidR="00446955" w:rsidRPr="00F223BF" w:rsidRDefault="00446955" w:rsidP="0093551D">
      <w:pPr>
        <w:pStyle w:val="Simple2"/>
      </w:pPr>
      <w:r w:rsidRPr="00F223BF">
        <w:t>job description;</w:t>
      </w:r>
    </w:p>
    <w:p w14:paraId="5DA5886C" w14:textId="77777777" w:rsidR="00446955" w:rsidRPr="00F223BF" w:rsidRDefault="00446955" w:rsidP="0093551D">
      <w:pPr>
        <w:pStyle w:val="Simple2"/>
      </w:pPr>
      <w:r w:rsidRPr="00F223BF">
        <w:t xml:space="preserve">length of </w:t>
      </w:r>
      <w:bookmarkStart w:id="247" w:name="_9kMPO5YVt466BIEbNtB3liz"/>
      <w:r w:rsidRPr="00F223BF">
        <w:t>service</w:t>
      </w:r>
      <w:bookmarkEnd w:id="247"/>
      <w:r w:rsidRPr="00F223BF">
        <w:t>;</w:t>
      </w:r>
    </w:p>
    <w:p w14:paraId="326F7965" w14:textId="77777777" w:rsidR="00446955" w:rsidRPr="00F223BF" w:rsidRDefault="00446955" w:rsidP="0093551D">
      <w:pPr>
        <w:pStyle w:val="Simple2"/>
      </w:pPr>
      <w:r w:rsidRPr="00F223BF">
        <w:t xml:space="preserve">immigration status; </w:t>
      </w:r>
    </w:p>
    <w:p w14:paraId="7990E038" w14:textId="77777777" w:rsidR="00446955" w:rsidRPr="00F223BF" w:rsidRDefault="00446955" w:rsidP="0093551D">
      <w:pPr>
        <w:pStyle w:val="Simple2"/>
      </w:pPr>
      <w:r w:rsidRPr="00F223BF">
        <w:t>remuneration; and</w:t>
      </w:r>
    </w:p>
    <w:p w14:paraId="45F6BDF4" w14:textId="5B630AE6" w:rsidR="00446955" w:rsidRPr="00F223BF" w:rsidRDefault="00446955" w:rsidP="0093551D">
      <w:pPr>
        <w:pStyle w:val="Simple2"/>
      </w:pPr>
      <w:r w:rsidRPr="00F223BF">
        <w:lastRenderedPageBreak/>
        <w:t xml:space="preserve">the amount of time spent on the provision of the </w:t>
      </w:r>
      <w:r w:rsidR="000F7626">
        <w:t xml:space="preserve">Mobilisation Services, </w:t>
      </w:r>
      <w:r w:rsidRPr="00F223BF">
        <w:t>Services and/or Portal;</w:t>
      </w:r>
    </w:p>
    <w:p w14:paraId="25E20BFD" w14:textId="77777777" w:rsidR="00446955" w:rsidRPr="00F223BF" w:rsidRDefault="00446955" w:rsidP="0093551D">
      <w:pPr>
        <w:pStyle w:val="Simple2"/>
      </w:pPr>
      <w:r w:rsidRPr="00F223BF">
        <w:t>emoluments and outgoings (including pension contributions in respect of any employee);</w:t>
      </w:r>
    </w:p>
    <w:p w14:paraId="6BF2B449" w14:textId="77777777" w:rsidR="00446955" w:rsidRPr="00F223BF" w:rsidRDefault="00446955" w:rsidP="0093551D">
      <w:pPr>
        <w:pStyle w:val="Simple2"/>
      </w:pPr>
      <w:r w:rsidRPr="00F223BF">
        <w:t>all benefits (whether contractual or not);</w:t>
      </w:r>
    </w:p>
    <w:p w14:paraId="58FB4A61" w14:textId="64A7F512" w:rsidR="00446955" w:rsidRPr="00F223BF" w:rsidRDefault="00446955" w:rsidP="0093551D">
      <w:pPr>
        <w:pStyle w:val="Simple2"/>
      </w:pPr>
      <w:r w:rsidRPr="00F223BF">
        <w:t>the ages and start dates of all Staff; and</w:t>
      </w:r>
    </w:p>
    <w:p w14:paraId="3B6160CD" w14:textId="185E76A6" w:rsidR="00446955" w:rsidRPr="00F223BF" w:rsidRDefault="00446955" w:rsidP="0093551D">
      <w:pPr>
        <w:pStyle w:val="Simple2"/>
      </w:pPr>
      <w:r w:rsidRPr="00F223BF">
        <w:t xml:space="preserve">details of any other </w:t>
      </w:r>
      <w:bookmarkStart w:id="248" w:name="_9kMLK5YVt466BHDJ7vuirsuA"/>
      <w:r w:rsidRPr="00F223BF">
        <w:t>agreement</w:t>
      </w:r>
      <w:bookmarkEnd w:id="248"/>
      <w:r w:rsidRPr="00F223BF">
        <w:t xml:space="preserve"> or arrangement (including with any trade union or other representative body) which may affect the employment of any Staff which may fall upon the Authority or a New Provider as a direct or indirect result of the transfer of the </w:t>
      </w:r>
      <w:r w:rsidR="000F7626">
        <w:t>Mobilisation Services</w:t>
      </w:r>
      <w:r w:rsidR="000F7626" w:rsidRPr="00F223BF">
        <w:t xml:space="preserve"> </w:t>
      </w:r>
      <w:r w:rsidR="000F7626">
        <w:t xml:space="preserve">or </w:t>
      </w:r>
      <w:r w:rsidRPr="00F223BF">
        <w:t xml:space="preserve">Services or the relevant part of such </w:t>
      </w:r>
      <w:r w:rsidR="000F7626">
        <w:t>Mobilisation Services</w:t>
      </w:r>
      <w:r w:rsidR="000F7626" w:rsidRPr="00F223BF">
        <w:t xml:space="preserve"> </w:t>
      </w:r>
      <w:r w:rsidR="000F7626">
        <w:t xml:space="preserve">or </w:t>
      </w:r>
      <w:r w:rsidRPr="00F223BF">
        <w:t>Services to the Authority or a New Provider.</w:t>
      </w:r>
    </w:p>
    <w:p w14:paraId="21CB7217" w14:textId="0C42A686" w:rsidR="00446955" w:rsidRPr="00F223BF" w:rsidRDefault="00446955" w:rsidP="0093551D">
      <w:pPr>
        <w:pStyle w:val="Simple1"/>
      </w:pPr>
      <w:r w:rsidRPr="00F223BF">
        <w:t xml:space="preserve">The Supplier shall allow the Authority to take copies of such </w:t>
      </w:r>
      <w:bookmarkStart w:id="249" w:name="_9kMKJ5YVt466BIIVMqs54ow517"/>
      <w:r w:rsidRPr="00F223BF">
        <w:t>information</w:t>
      </w:r>
      <w:bookmarkEnd w:id="249"/>
      <w:r w:rsidRPr="00F223BF">
        <w:t xml:space="preserve"> and shall update such </w:t>
      </w:r>
      <w:bookmarkStart w:id="250" w:name="_9kMLK5YVt466BIIVMqs54ow517"/>
      <w:r w:rsidRPr="00F223BF">
        <w:t>information</w:t>
      </w:r>
      <w:bookmarkEnd w:id="250"/>
      <w:r w:rsidRPr="00F223BF">
        <w:t xml:space="preserve"> at intervals reasonably requested by the Authority.  The Supplier hereby authorises the Authority to use or disclose such of the foregoing </w:t>
      </w:r>
      <w:bookmarkStart w:id="251" w:name="_9kMML5YVt466BIIVMqs54ow517"/>
      <w:r w:rsidRPr="00F223BF">
        <w:t>information</w:t>
      </w:r>
      <w:bookmarkEnd w:id="251"/>
      <w:r w:rsidRPr="00F223BF">
        <w:t xml:space="preserve"> to any New Provider as the Authority may reasonably consider necessary for the purposes of putting the continued provision of the </w:t>
      </w:r>
      <w:r w:rsidR="000F7626">
        <w:t>Mobilisation Services</w:t>
      </w:r>
      <w:r w:rsidR="000F7626" w:rsidRPr="00F223BF">
        <w:t xml:space="preserve"> </w:t>
      </w:r>
      <w:r w:rsidR="000F7626">
        <w:t xml:space="preserve">or </w:t>
      </w:r>
      <w:r w:rsidRPr="00F223BF">
        <w:t xml:space="preserve">Services or the relevant part of the </w:t>
      </w:r>
      <w:r w:rsidR="000F7626">
        <w:t>Mobilisation Services</w:t>
      </w:r>
      <w:r w:rsidR="000F7626" w:rsidRPr="00F223BF">
        <w:t xml:space="preserve"> </w:t>
      </w:r>
      <w:r w:rsidR="000F7626">
        <w:t xml:space="preserve">or the </w:t>
      </w:r>
      <w:r w:rsidRPr="00F223BF">
        <w:t xml:space="preserve">Services out to tender and, if requested by the Authority, to do so liaise with and provide such </w:t>
      </w:r>
      <w:bookmarkStart w:id="252" w:name="_9kMNM5YVt466BIIVMqs54ow517"/>
      <w:r w:rsidRPr="00F223BF">
        <w:t>information</w:t>
      </w:r>
      <w:bookmarkEnd w:id="252"/>
      <w:r w:rsidRPr="00F223BF">
        <w:t xml:space="preserve"> directly to any New Provider as the Authority may direct.</w:t>
      </w:r>
    </w:p>
    <w:p w14:paraId="14E49920" w14:textId="77D50CB4" w:rsidR="00446955" w:rsidRPr="00F223BF" w:rsidRDefault="00446955" w:rsidP="0093551D">
      <w:pPr>
        <w:pStyle w:val="Simple1"/>
      </w:pPr>
      <w:r w:rsidRPr="00F223BF">
        <w:t xml:space="preserve">No later than 30 days prior to a relevant Transfer Date, the Supplier will provide to the Authority and to the New Provider the </w:t>
      </w:r>
      <w:bookmarkStart w:id="253" w:name="_9kMON5YVt466BIIVMqs54ow517"/>
      <w:r w:rsidRPr="00F223BF">
        <w:t>information</w:t>
      </w:r>
      <w:bookmarkEnd w:id="253"/>
      <w:r w:rsidRPr="00F223BF">
        <w:t xml:space="preserve"> set out in paragraph 4 in relation to each member of Exit Transferring Personnel, such </w:t>
      </w:r>
      <w:bookmarkStart w:id="254" w:name="_9kMPO5YVt466BIIVMqs54ow517"/>
      <w:r w:rsidRPr="00F223BF">
        <w:t>information</w:t>
      </w:r>
      <w:bookmarkEnd w:id="254"/>
      <w:r w:rsidRPr="00F223BF">
        <w:t xml:space="preserve"> to include a list of all Exit Transferring Personnel and any additional </w:t>
      </w:r>
      <w:bookmarkStart w:id="255" w:name="_9kMHzG6ZWu577CJJWNrt65px628"/>
      <w:r w:rsidRPr="00F223BF">
        <w:t>information</w:t>
      </w:r>
      <w:bookmarkEnd w:id="255"/>
      <w:r w:rsidRPr="00F223BF">
        <w:t xml:space="preserve"> as is required by Regulation 11 of TUPE.</w:t>
      </w:r>
    </w:p>
    <w:p w14:paraId="20D32004" w14:textId="2D5F106B" w:rsidR="00446955" w:rsidRPr="00F223BF" w:rsidRDefault="00446955" w:rsidP="0093551D">
      <w:pPr>
        <w:pStyle w:val="Simple1"/>
        <w:keepNext/>
      </w:pPr>
      <w:r w:rsidRPr="00F223BF">
        <w:t xml:space="preserve">If the employment, or any liabilities in respect of the employment or its </w:t>
      </w:r>
      <w:bookmarkStart w:id="256" w:name="_9kMON5YVt466BILjOt2uwpw517"/>
      <w:r w:rsidRPr="00F223BF">
        <w:t>termination</w:t>
      </w:r>
      <w:bookmarkEnd w:id="256"/>
      <w:r w:rsidRPr="00F223BF">
        <w:t xml:space="preserve">, of any employee or former employee of the Supplier or any of its sub-contractors (the </w:t>
      </w:r>
      <w:r w:rsidR="00E14E69">
        <w:t>"</w:t>
      </w:r>
      <w:r w:rsidRPr="00F223BF">
        <w:rPr>
          <w:b/>
        </w:rPr>
        <w:t>Exit Individual</w:t>
      </w:r>
      <w:r w:rsidR="00E14E69">
        <w:t>"</w:t>
      </w:r>
      <w:r w:rsidRPr="00F223BF">
        <w:t xml:space="preserve">) (other than any Exit Transferring Personnel included on the list provided in accordance with paragraph 6) transfers or is alleged to transfer to the Authority, and/or the New Provider as a result of the application of TUPE on </w:t>
      </w:r>
      <w:bookmarkStart w:id="257" w:name="_9kMPO5YVt466BILjOt2uwpw517"/>
      <w:r w:rsidRPr="00F223BF">
        <w:t>termination</w:t>
      </w:r>
      <w:bookmarkEnd w:id="257"/>
      <w:r w:rsidRPr="00F223BF">
        <w:t xml:space="preserve"> of this Agreement, then the Supplier shall indemnify the Authority and any New </w:t>
      </w:r>
      <w:r w:rsidRPr="00F223BF">
        <w:lastRenderedPageBreak/>
        <w:t>Provider for any Employment Liabilities incurred by it or them arising out of or in connection with:</w:t>
      </w:r>
    </w:p>
    <w:p w14:paraId="5E80068E" w14:textId="77777777" w:rsidR="00446955" w:rsidRPr="00F223BF" w:rsidRDefault="00446955" w:rsidP="0093551D">
      <w:pPr>
        <w:pStyle w:val="Simple2"/>
      </w:pPr>
      <w:r w:rsidRPr="00F223BF">
        <w:t>the employment of the Exit Individual for a period of three months from the Transfer Date;</w:t>
      </w:r>
    </w:p>
    <w:p w14:paraId="70884BE7" w14:textId="595A4FDB" w:rsidR="00446955" w:rsidRPr="00F223BF" w:rsidRDefault="00446955" w:rsidP="0093551D">
      <w:pPr>
        <w:pStyle w:val="Simple2"/>
      </w:pPr>
      <w:r w:rsidRPr="00F223BF">
        <w:t xml:space="preserve">the </w:t>
      </w:r>
      <w:bookmarkStart w:id="258" w:name="_9kMHzG6ZWu577CJMkPu3vxqx628"/>
      <w:r w:rsidRPr="00F223BF">
        <w:t>termination</w:t>
      </w:r>
      <w:bookmarkEnd w:id="258"/>
      <w:r w:rsidRPr="00F223BF">
        <w:t xml:space="preserve"> of the employment of the Exit Individual provided that the </w:t>
      </w:r>
      <w:bookmarkStart w:id="259" w:name="_9kMH0H6ZWu577CJMkPu3vxqx628"/>
      <w:r w:rsidRPr="00F223BF">
        <w:t>termination</w:t>
      </w:r>
      <w:bookmarkEnd w:id="259"/>
      <w:r w:rsidRPr="00F223BF">
        <w:t xml:space="preserve"> takes place within three months of the Transfer Date and the Authority and/or New Provider uses reasonable endeavours to minimise any liability for unfair dismissal; and</w:t>
      </w:r>
    </w:p>
    <w:p w14:paraId="37D4C059" w14:textId="77777777" w:rsidR="00446955" w:rsidRPr="00F223BF" w:rsidRDefault="00446955" w:rsidP="0093551D">
      <w:pPr>
        <w:pStyle w:val="Simple2"/>
      </w:pPr>
      <w:r w:rsidRPr="00F223BF">
        <w:t xml:space="preserve">any </w:t>
      </w:r>
      <w:bookmarkStart w:id="260" w:name="_9kMH1I6ZWu577CJMkPu3vxqx628"/>
      <w:r w:rsidRPr="00F223BF">
        <w:t>termination</w:t>
      </w:r>
      <w:bookmarkEnd w:id="260"/>
      <w:r w:rsidRPr="00F223BF">
        <w:t xml:space="preserve"> of employment of an Exit Individual effected prior to the Transfer Date.</w:t>
      </w:r>
    </w:p>
    <w:p w14:paraId="77E3F1AB" w14:textId="4782F77D" w:rsidR="00446955" w:rsidRPr="00F223BF" w:rsidRDefault="00446955" w:rsidP="0093551D">
      <w:pPr>
        <w:pStyle w:val="Simple1"/>
        <w:keepNext/>
      </w:pPr>
      <w:r w:rsidRPr="00F223BF">
        <w:t>The Supplier will not during the period of six months immediately preceding the expiry of this Agreement or after notice of Termination (in the event that this Agreement is terminated early), without the prior written consent of the Authority (such consent not to be unreasonably withheld or delayed):</w:t>
      </w:r>
    </w:p>
    <w:p w14:paraId="7EBB1711" w14:textId="77777777" w:rsidR="00446955" w:rsidRPr="00F223BF" w:rsidRDefault="00446955" w:rsidP="0093551D">
      <w:pPr>
        <w:pStyle w:val="Simple2"/>
      </w:pPr>
      <w:r w:rsidRPr="00F223BF">
        <w:t>other than for gross misconduct terminate or give notice to terminate the employment of any Exit Transferring Personnel;</w:t>
      </w:r>
    </w:p>
    <w:p w14:paraId="6A70E162" w14:textId="77777777" w:rsidR="00446955" w:rsidRPr="00F223BF" w:rsidRDefault="00446955" w:rsidP="0093551D">
      <w:pPr>
        <w:pStyle w:val="Simple2"/>
      </w:pPr>
      <w:r w:rsidRPr="00F223BF">
        <w:t>increase or reduce the number of Exit Transferring Personnel by more than 5%;</w:t>
      </w:r>
    </w:p>
    <w:p w14:paraId="07835056" w14:textId="77777777" w:rsidR="00446955" w:rsidRPr="00F223BF" w:rsidRDefault="00446955" w:rsidP="0093551D">
      <w:pPr>
        <w:pStyle w:val="Simple2"/>
      </w:pPr>
      <w:r w:rsidRPr="00F223BF">
        <w:t xml:space="preserve">propose, make or promise to make any material change to the remuneration or other </w:t>
      </w:r>
      <w:bookmarkStart w:id="261" w:name="_9kMKJ5YVt466BHEdOt2"/>
      <w:r w:rsidRPr="00F223BF">
        <w:t>terms</w:t>
      </w:r>
      <w:bookmarkEnd w:id="261"/>
      <w:r w:rsidRPr="00F223BF">
        <w:t xml:space="preserve"> and conditions of employment of any Exit Transferring Personnel;</w:t>
      </w:r>
    </w:p>
    <w:p w14:paraId="53AD9DA7" w14:textId="77777777" w:rsidR="00446955" w:rsidRPr="00F223BF" w:rsidRDefault="00446955" w:rsidP="0093551D">
      <w:pPr>
        <w:pStyle w:val="Simple2"/>
      </w:pPr>
      <w:r w:rsidRPr="00F223BF">
        <w:t xml:space="preserve">replace any Exit Transferring Personnel. </w:t>
      </w:r>
    </w:p>
    <w:p w14:paraId="76E9D9B5" w14:textId="1299A384" w:rsidR="00B40533" w:rsidRPr="00F223BF" w:rsidRDefault="00446955" w:rsidP="00F223BF">
      <w:pPr>
        <w:pStyle w:val="Simple1"/>
      </w:pPr>
      <w:r w:rsidRPr="00F223BF">
        <w:t xml:space="preserve">Within 28 days of the relevant Transfer Date, the Supplier will pay the Authority or a New Provider, as appropriate, an amount equivalent to holiday pay for any holiday entitlement which has been accrued by the Exit Transferring Personnel but not taken as at the relevant Transfer Date. </w:t>
      </w:r>
      <w:bookmarkStart w:id="262" w:name="_GoBack"/>
      <w:bookmarkEnd w:id="262"/>
    </w:p>
    <w:sectPr w:rsidR="00B40533" w:rsidRPr="00F223BF" w:rsidSect="00851ACA">
      <w:endnotePr>
        <w:numFmt w:val="decimal"/>
      </w:endnotePr>
      <w:pgSz w:w="11909" w:h="16834" w:code="9"/>
      <w:pgMar w:top="1843" w:right="1440" w:bottom="1418" w:left="1440" w:header="425" w:footer="43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91153" w14:textId="77777777" w:rsidR="00922F0A" w:rsidRDefault="00922F0A">
      <w:pPr>
        <w:spacing w:line="20" w:lineRule="exact"/>
      </w:pPr>
    </w:p>
  </w:endnote>
  <w:endnote w:type="continuationSeparator" w:id="0">
    <w:p w14:paraId="0EA3B58C" w14:textId="77777777" w:rsidR="00922F0A" w:rsidRDefault="00922F0A">
      <w:pPr>
        <w:spacing w:line="20" w:lineRule="exact"/>
      </w:pPr>
      <w:r>
        <w:t xml:space="preserve"> </w:t>
      </w:r>
    </w:p>
  </w:endnote>
  <w:endnote w:type="continuationNotice" w:id="1">
    <w:p w14:paraId="5BE9ACB3" w14:textId="77777777" w:rsidR="00922F0A" w:rsidRDefault="00922F0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3E83F76A" w:rsidR="0028760C" w:rsidRDefault="0028760C"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3826140" w14:textId="77777777" w:rsidR="0028760C" w:rsidRDefault="0028760C"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28760C" w:rsidRDefault="0028760C"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178DFCE1" w:rsidR="0028760C" w:rsidRPr="00C34E12" w:rsidRDefault="0028760C"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sidR="0081192C">
      <w:rPr>
        <w:rStyle w:val="PageNumber"/>
        <w:noProof/>
      </w:rPr>
      <w:t>2</w:t>
    </w:r>
    <w:r>
      <w:rPr>
        <w:rStyle w:val="PageNumber"/>
      </w:rPr>
      <w:fldChar w:fldCharType="end"/>
    </w:r>
  </w:p>
  <w:p w14:paraId="6F61B09C" w14:textId="77777777" w:rsidR="0028760C" w:rsidRDefault="0028760C"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28760C" w:rsidRPr="00A65391" w:rsidRDefault="0028760C" w:rsidP="00FD43F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A480B" w14:textId="39687B2F" w:rsidR="0028760C" w:rsidRPr="00360755" w:rsidRDefault="0028760C" w:rsidP="0093551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EBF6" w14:textId="6BDBD4F9" w:rsidR="0028760C" w:rsidRDefault="0028760C">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14:anchorId="43669222" wp14:editId="03DFD60C">
              <wp:simplePos x="0" y="0"/>
              <wp:positionH relativeFrom="page">
                <wp:posOffset>3481705</wp:posOffset>
              </wp:positionH>
              <wp:positionV relativeFrom="page">
                <wp:posOffset>9363075</wp:posOffset>
              </wp:positionV>
              <wp:extent cx="596900" cy="167640"/>
              <wp:effectExtent l="0" t="0" r="0" b="0"/>
              <wp:wrapNone/>
              <wp:docPr id="18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35685" w14:textId="77777777" w:rsidR="0028760C" w:rsidRDefault="0028760C">
                          <w:pPr>
                            <w:spacing w:before="13"/>
                          </w:pPr>
                          <w:r>
                            <w:rPr>
                              <w:spacing w:val="-2"/>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69222" id="_x0000_t202" coordsize="21600,21600" o:spt="202" path="m,l,21600r21600,l21600,xe">
              <v:stroke joinstyle="miter"/>
              <v:path gradientshapeok="t" o:connecttype="rect"/>
            </v:shapetype>
            <v:shape id="docshape1" o:spid="_x0000_s1041" type="#_x0000_t202" style="position:absolute;left:0;text-align:left;margin-left:274.15pt;margin-top:737.25pt;width:47pt;height:13.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" filled="f" stroked="f">
              <v:textbox inset="0,0,0,0">
                <w:txbxContent>
                  <w:p w14:paraId="3CA35685" w14:textId="77777777" w:rsidR="0028760C" w:rsidRDefault="0028760C">
                    <w:pPr>
                      <w:spacing w:before="13"/>
                    </w:pPr>
                    <w:r>
                      <w:rPr>
                        <w:spacing w:val="-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6FA44" w14:textId="58F6CDA1" w:rsidR="0028760C" w:rsidRDefault="0028760C">
    <w:pPr>
      <w:pStyle w:val="BodyText"/>
      <w:spacing w:line="14" w:lineRule="auto"/>
      <w:rPr>
        <w:sz w:val="20"/>
      </w:rPr>
    </w:pPr>
    <w:r>
      <w:rPr>
        <w:noProof/>
      </w:rPr>
      <mc:AlternateContent>
        <mc:Choice Requires="wps">
          <w:drawing>
            <wp:anchor distT="0" distB="0" distL="114300" distR="114300" simplePos="0" relativeHeight="251692032" behindDoc="1" locked="0" layoutInCell="1" allowOverlap="1" wp14:anchorId="742C6E0D" wp14:editId="2664E499">
              <wp:simplePos x="0" y="0"/>
              <wp:positionH relativeFrom="page">
                <wp:posOffset>3482109</wp:posOffset>
              </wp:positionH>
              <wp:positionV relativeFrom="page">
                <wp:posOffset>9365672</wp:posOffset>
              </wp:positionV>
              <wp:extent cx="596900" cy="286327"/>
              <wp:effectExtent l="0" t="0" r="12700" b="0"/>
              <wp:wrapNone/>
              <wp:docPr id="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86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1FEC4" w14:textId="77777777" w:rsidR="0028760C" w:rsidRDefault="0028760C">
                          <w:pPr>
                            <w:spacing w:before="13"/>
                          </w:pPr>
                          <w:r>
                            <w:rPr>
                              <w:spacing w:val="-2"/>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C6E0D" id="_x0000_t202" coordsize="21600,21600" o:spt="202" path="m,l,21600r21600,l21600,xe">
              <v:stroke joinstyle="miter"/>
              <v:path gradientshapeok="t" o:connecttype="rect"/>
            </v:shapetype>
            <v:shape id="docshape5" o:spid="_x0000_s1042" type="#_x0000_t202" style="position:absolute;left:0;text-align:left;margin-left:274.2pt;margin-top:737.45pt;width:47pt;height:22.5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3x1rgIAAK4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" filled="f" stroked="f">
              <v:textbox inset="0,0,0,0">
                <w:txbxContent>
                  <w:p w14:paraId="0F51FEC4" w14:textId="77777777" w:rsidR="0028760C" w:rsidRDefault="0028760C">
                    <w:pPr>
                      <w:spacing w:before="13"/>
                    </w:pPr>
                    <w:r>
                      <w:rPr>
                        <w:spacing w:val="-2"/>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DBA42" w14:textId="77777777" w:rsidR="0028760C" w:rsidRDefault="0028760C">
    <w:pPr>
      <w:spacing w:after="0" w:line="259" w:lineRule="auto"/>
      <w:ind w:right="-885"/>
      <w:jc w:val="right"/>
    </w:pPr>
    <w:r>
      <w:rPr>
        <w:rFonts w:ascii="Calibri" w:eastAsia="Calibri" w:hAnsi="Calibri" w:cs="Calibri"/>
        <w:noProof/>
        <w:color w:val="000000"/>
        <w:sz w:val="22"/>
      </w:rPr>
      <mc:AlternateContent>
        <mc:Choice Requires="wpg">
          <w:drawing>
            <wp:anchor distT="0" distB="0" distL="114300" distR="114300" simplePos="0" relativeHeight="251681792" behindDoc="0" locked="0" layoutInCell="1" allowOverlap="1" wp14:anchorId="3CC14FDF" wp14:editId="5F2202F0">
              <wp:simplePos x="0" y="0"/>
              <wp:positionH relativeFrom="page">
                <wp:posOffset>359664</wp:posOffset>
              </wp:positionH>
              <wp:positionV relativeFrom="page">
                <wp:posOffset>6498336</wp:posOffset>
              </wp:positionV>
              <wp:extent cx="9187180" cy="12700"/>
              <wp:effectExtent l="0" t="0" r="0" b="0"/>
              <wp:wrapSquare wrapText="bothSides"/>
              <wp:docPr id="2024" name="Group 2024"/>
              <wp:cNvGraphicFramePr/>
              <a:graphic xmlns:a="http://schemas.openxmlformats.org/drawingml/2006/main">
                <a:graphicData uri="http://schemas.microsoft.com/office/word/2010/wordprocessingGroup">
                  <wpg:wgp>
                    <wpg:cNvGrpSpPr/>
                    <wpg:grpSpPr>
                      <a:xfrm>
                        <a:off x="0" y="0"/>
                        <a:ext cx="9187180" cy="12700"/>
                        <a:chOff x="0" y="0"/>
                        <a:chExt cx="9187180" cy="12700"/>
                      </a:xfrm>
                    </wpg:grpSpPr>
                    <wps:wsp>
                      <wps:cNvPr id="2025" name="Shape 2025"/>
                      <wps:cNvSpPr/>
                      <wps:spPr>
                        <a:xfrm>
                          <a:off x="0" y="0"/>
                          <a:ext cx="9187180" cy="0"/>
                        </a:xfrm>
                        <a:custGeom>
                          <a:avLst/>
                          <a:gdLst/>
                          <a:ahLst/>
                          <a:cxnLst/>
                          <a:rect l="0" t="0" r="0" b="0"/>
                          <a:pathLst>
                            <a:path w="9187180">
                              <a:moveTo>
                                <a:pt x="9187180" y="0"/>
                              </a:moveTo>
                              <a:lnTo>
                                <a:pt x="0" y="0"/>
                              </a:lnTo>
                            </a:path>
                          </a:pathLst>
                        </a:custGeom>
                        <a:ln w="12700" cap="flat">
                          <a:miter lim="127000"/>
                        </a:ln>
                      </wps:spPr>
                      <wps:style>
                        <a:lnRef idx="1">
                          <a:srgbClr val="18073A"/>
                        </a:lnRef>
                        <a:fillRef idx="0">
                          <a:srgbClr val="000000">
                            <a:alpha val="0"/>
                          </a:srgbClr>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F46911" id="Group 2024" o:spid="_x0000_s1026" style="position:absolute;margin-left:28.3pt;margin-top:511.7pt;width:723.4pt;height:1pt;z-index:251681792;mso-position-horizontal-relative:page;mso-position-vertical-relative:page" coordsize="918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">
              <v:shape id="Shape 2025" o:spid="_x0000_s1027" style="position:absolute;width:91871;height:0;visibility:visible;mso-wrap-style:square;v-text-anchor:top" coordsize="918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" path="m9187180,l,e" filled="f" strokecolor="#17053a" strokeweight="1pt">
                <v:stroke miterlimit="83231f" joinstyle="miter"/>
                <v:path arrowok="t" textboxrect="0,0,9187180,0"/>
              </v:shape>
              <w10:wrap type="square" anchorx="page" anchory="page"/>
            </v:group>
          </w:pict>
        </mc:Fallback>
      </mc:AlternateContent>
    </w:r>
    <w:r>
      <w:rPr>
        <w:rFonts w:eastAsia="Arial" w:cs="Arial"/>
        <w:b/>
        <w:color w:val="18073A"/>
        <w:sz w:val="16"/>
      </w:rPr>
      <w:t>Inspired Energy</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80E95" w14:textId="768113DA" w:rsidR="0028760C" w:rsidRPr="00653CAE" w:rsidRDefault="0028760C">
    <w:pPr>
      <w:spacing w:after="0" w:line="259" w:lineRule="auto"/>
      <w:ind w:right="-885"/>
      <w:jc w:val="right"/>
      <w:rPr>
        <w:color w:val="000000" w:themeColor="text1"/>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0D2D" w14:textId="77777777" w:rsidR="0028760C" w:rsidRDefault="0028760C">
    <w:pPr>
      <w:spacing w:after="0" w:line="259" w:lineRule="auto"/>
      <w:ind w:right="-885"/>
      <w:jc w:val="right"/>
    </w:pPr>
    <w:r>
      <w:rPr>
        <w:rFonts w:ascii="Calibri" w:eastAsia="Calibri" w:hAnsi="Calibri" w:cs="Calibri"/>
        <w:noProof/>
        <w:color w:val="000000"/>
        <w:sz w:val="22"/>
      </w:rPr>
      <mc:AlternateContent>
        <mc:Choice Requires="wpg">
          <w:drawing>
            <wp:anchor distT="0" distB="0" distL="114300" distR="114300" simplePos="0" relativeHeight="251683840" behindDoc="0" locked="0" layoutInCell="1" allowOverlap="1" wp14:anchorId="5F45C0E8" wp14:editId="12066E9C">
              <wp:simplePos x="0" y="0"/>
              <wp:positionH relativeFrom="page">
                <wp:posOffset>359664</wp:posOffset>
              </wp:positionH>
              <wp:positionV relativeFrom="page">
                <wp:posOffset>6498336</wp:posOffset>
              </wp:positionV>
              <wp:extent cx="9187180" cy="12700"/>
              <wp:effectExtent l="0" t="0" r="0" b="0"/>
              <wp:wrapSquare wrapText="bothSides"/>
              <wp:docPr id="1992" name="Group 1992"/>
              <wp:cNvGraphicFramePr/>
              <a:graphic xmlns:a="http://schemas.openxmlformats.org/drawingml/2006/main">
                <a:graphicData uri="http://schemas.microsoft.com/office/word/2010/wordprocessingGroup">
                  <wpg:wgp>
                    <wpg:cNvGrpSpPr/>
                    <wpg:grpSpPr>
                      <a:xfrm>
                        <a:off x="0" y="0"/>
                        <a:ext cx="9187180" cy="12700"/>
                        <a:chOff x="0" y="0"/>
                        <a:chExt cx="9187180" cy="12700"/>
                      </a:xfrm>
                    </wpg:grpSpPr>
                    <wps:wsp>
                      <wps:cNvPr id="1993" name="Shape 1993"/>
                      <wps:cNvSpPr/>
                      <wps:spPr>
                        <a:xfrm>
                          <a:off x="0" y="0"/>
                          <a:ext cx="9187180" cy="0"/>
                        </a:xfrm>
                        <a:custGeom>
                          <a:avLst/>
                          <a:gdLst/>
                          <a:ahLst/>
                          <a:cxnLst/>
                          <a:rect l="0" t="0" r="0" b="0"/>
                          <a:pathLst>
                            <a:path w="9187180">
                              <a:moveTo>
                                <a:pt x="9187180" y="0"/>
                              </a:moveTo>
                              <a:lnTo>
                                <a:pt x="0" y="0"/>
                              </a:lnTo>
                            </a:path>
                          </a:pathLst>
                        </a:custGeom>
                        <a:ln w="12700" cap="flat">
                          <a:miter lim="127000"/>
                        </a:ln>
                      </wps:spPr>
                      <wps:style>
                        <a:lnRef idx="1">
                          <a:srgbClr val="18073A"/>
                        </a:lnRef>
                        <a:fillRef idx="0">
                          <a:srgbClr val="000000">
                            <a:alpha val="0"/>
                          </a:srgbClr>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1C7F4C" id="Group 1992" o:spid="_x0000_s1026" style="position:absolute;margin-left:28.3pt;margin-top:511.7pt;width:723.4pt;height:1pt;z-index:251683840;mso-position-horizontal-relative:page;mso-position-vertical-relative:page" coordsize="918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">
              <v:shape id="Shape 1993" o:spid="_x0000_s1027" style="position:absolute;width:91871;height:0;visibility:visible;mso-wrap-style:square;v-text-anchor:top" coordsize="918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" path="m9187180,l,e" filled="f" strokecolor="#17053a" strokeweight="1pt">
                <v:stroke miterlimit="83231f" joinstyle="miter"/>
                <v:path arrowok="t" textboxrect="0,0,9187180,0"/>
              </v:shape>
              <w10:wrap type="square" anchorx="page" anchory="page"/>
            </v:group>
          </w:pict>
        </mc:Fallback>
      </mc:AlternateContent>
    </w:r>
    <w:r>
      <w:rPr>
        <w:rFonts w:eastAsia="Arial" w:cs="Arial"/>
        <w:b/>
        <w:color w:val="18073A"/>
        <w:sz w:val="16"/>
      </w:rPr>
      <w:t>Inspired Energy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F4827" w14:textId="77777777" w:rsidR="00922F0A" w:rsidRDefault="00922F0A">
      <w:r>
        <w:separator/>
      </w:r>
    </w:p>
  </w:footnote>
  <w:footnote w:type="continuationSeparator" w:id="0">
    <w:p w14:paraId="73631C9C" w14:textId="77777777" w:rsidR="00922F0A" w:rsidRDefault="00922F0A">
      <w:r>
        <w:continuationSeparator/>
      </w:r>
    </w:p>
  </w:footnote>
  <w:footnote w:type="continuationNotice" w:id="1">
    <w:p w14:paraId="038FFCD1" w14:textId="77777777" w:rsidR="00922F0A" w:rsidRDefault="00922F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24E5A0FB" w:rsidR="0028760C" w:rsidRDefault="0028760C"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28760C" w:rsidRDefault="0028760C" w:rsidP="00F3190B">
    <w:pPr>
      <w:pStyle w:val="Header"/>
      <w:jc w:val="center"/>
      <w:rPr>
        <w:b/>
      </w:rPr>
    </w:pPr>
  </w:p>
  <w:p w14:paraId="64559850" w14:textId="77777777" w:rsidR="0028760C" w:rsidRDefault="0028760C"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28760C" w:rsidRDefault="0028760C" w:rsidP="00A362C6">
    <w:pPr>
      <w:pStyle w:val="Header"/>
      <w:pBdr>
        <w:bottom w:val="single" w:sz="4" w:space="14" w:color="auto"/>
      </w:pBdr>
      <w:spacing w:after="0" w:line="240" w:lineRule="auto"/>
      <w:jc w:val="center"/>
      <w:rPr>
        <w:rFonts w:cs="Arial"/>
      </w:rPr>
    </w:pPr>
    <w:r w:rsidRPr="00B5725C">
      <w:rPr>
        <w:noProof/>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rPr>
      <w:t>OFFICIAL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34197" w14:textId="3BA89B56" w:rsidR="0028760C" w:rsidRDefault="0028760C">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A4E1" w14:textId="0E38743B" w:rsidR="0028760C" w:rsidRDefault="0028760C">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0376D" w14:textId="77777777" w:rsidR="0028760C" w:rsidRDefault="0028760C">
    <w:pPr>
      <w:spacing w:after="0" w:line="259" w:lineRule="auto"/>
      <w:ind w:left="-1440" w:right="14160"/>
    </w:pPr>
    <w:r>
      <w:rPr>
        <w:rFonts w:ascii="Calibri" w:eastAsia="Calibri" w:hAnsi="Calibri" w:cs="Calibri"/>
        <w:noProof/>
        <w:color w:val="000000"/>
        <w:sz w:val="22"/>
      </w:rPr>
      <mc:AlternateContent>
        <mc:Choice Requires="wpg">
          <w:drawing>
            <wp:anchor distT="0" distB="0" distL="114300" distR="114300" simplePos="0" relativeHeight="251675648" behindDoc="0" locked="0" layoutInCell="1" allowOverlap="1" wp14:anchorId="0DB8BEDE" wp14:editId="037EF0A4">
              <wp:simplePos x="0" y="0"/>
              <wp:positionH relativeFrom="page">
                <wp:posOffset>356616</wp:posOffset>
              </wp:positionH>
              <wp:positionV relativeFrom="page">
                <wp:posOffset>359664</wp:posOffset>
              </wp:positionV>
              <wp:extent cx="9549384" cy="935736"/>
              <wp:effectExtent l="0" t="0" r="0" b="0"/>
              <wp:wrapSquare wrapText="bothSides"/>
              <wp:docPr id="2014" name="Group 2014"/>
              <wp:cNvGraphicFramePr/>
              <a:graphic xmlns:a="http://schemas.openxmlformats.org/drawingml/2006/main">
                <a:graphicData uri="http://schemas.microsoft.com/office/word/2010/wordprocessingGroup">
                  <wpg:wgp>
                    <wpg:cNvGrpSpPr/>
                    <wpg:grpSpPr>
                      <a:xfrm>
                        <a:off x="0" y="0"/>
                        <a:ext cx="9549384" cy="935736"/>
                        <a:chOff x="0" y="0"/>
                        <a:chExt cx="9549384" cy="935736"/>
                      </a:xfrm>
                    </wpg:grpSpPr>
                    <pic:pic xmlns:pic="http://schemas.openxmlformats.org/drawingml/2006/picture">
                      <pic:nvPicPr>
                        <pic:cNvPr id="2015" name="Picture 2015"/>
                        <pic:cNvPicPr/>
                      </pic:nvPicPr>
                      <pic:blipFill>
                        <a:blip r:embed="rId1"/>
                        <a:stretch>
                          <a:fillRect/>
                        </a:stretch>
                      </pic:blipFill>
                      <pic:spPr>
                        <a:xfrm>
                          <a:off x="8214360" y="0"/>
                          <a:ext cx="1335024" cy="935736"/>
                        </a:xfrm>
                        <a:prstGeom prst="rect">
                          <a:avLst/>
                        </a:prstGeom>
                      </pic:spPr>
                    </pic:pic>
                    <wps:wsp>
                      <wps:cNvPr id="2016" name="Shape 2016"/>
                      <wps:cNvSpPr/>
                      <wps:spPr>
                        <a:xfrm>
                          <a:off x="0" y="230124"/>
                          <a:ext cx="8145399" cy="0"/>
                        </a:xfrm>
                        <a:custGeom>
                          <a:avLst/>
                          <a:gdLst/>
                          <a:ahLst/>
                          <a:cxnLst/>
                          <a:rect l="0" t="0" r="0" b="0"/>
                          <a:pathLst>
                            <a:path w="8145399">
                              <a:moveTo>
                                <a:pt x="0" y="0"/>
                              </a:moveTo>
                              <a:lnTo>
                                <a:pt x="8145399" y="0"/>
                              </a:lnTo>
                            </a:path>
                          </a:pathLst>
                        </a:custGeom>
                        <a:ln w="6350" cap="flat">
                          <a:miter lim="127000"/>
                        </a:ln>
                      </wps:spPr>
                      <wps:style>
                        <a:lnRef idx="1">
                          <a:srgbClr val="18073A"/>
                        </a:lnRef>
                        <a:fillRef idx="0">
                          <a:srgbClr val="000000">
                            <a:alpha val="0"/>
                          </a:srgbClr>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1A2D0B" id="Group 2014" o:spid="_x0000_s1026" style="position:absolute;margin-left:28.1pt;margin-top:28.3pt;width:751.9pt;height:73.7pt;z-index:251675648;mso-position-horizontal-relative:page;mso-position-vertical-relative:page" coordsize="95493,9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5" o:spid="_x0000_s1027" type="#_x0000_t75" style="position:absolute;left:82143;width:13350;height:9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">
                <v:imagedata r:id="rId2" o:title=""/>
              </v:shape>
              <v:shape id="Shape 2016" o:spid="_x0000_s1028" style="position:absolute;top:2301;width:81453;height:0;visibility:visible;mso-wrap-style:square;v-text-anchor:top" coordsize="8145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" path="m,l8145399,e" filled="f" strokecolor="#17053a" strokeweight=".5pt">
                <v:stroke miterlimit="83231f" joinstyle="miter"/>
                <v:path arrowok="t" textboxrect="0,0,8145399,0"/>
              </v:shape>
              <w10:wrap type="square" anchorx="page" anchory="page"/>
            </v:group>
          </w:pict>
        </mc:Fallback>
      </mc:AlternateContent>
    </w:r>
  </w:p>
  <w:p w14:paraId="746B3227" w14:textId="77777777" w:rsidR="0028760C" w:rsidRDefault="0028760C">
    <w:r>
      <w:rPr>
        <w:rFonts w:ascii="Calibri" w:eastAsia="Calibri" w:hAnsi="Calibri" w:cs="Calibri"/>
        <w:noProof/>
        <w:color w:val="000000"/>
        <w:sz w:val="22"/>
      </w:rPr>
      <mc:AlternateContent>
        <mc:Choice Requires="wpg">
          <w:drawing>
            <wp:anchor distT="0" distB="0" distL="114300" distR="114300" simplePos="0" relativeHeight="251676672" behindDoc="1" locked="0" layoutInCell="1" allowOverlap="1" wp14:anchorId="37E27A94" wp14:editId="06853FAF">
              <wp:simplePos x="0" y="0"/>
              <wp:positionH relativeFrom="page">
                <wp:posOffset>0</wp:posOffset>
              </wp:positionH>
              <wp:positionV relativeFrom="page">
                <wp:posOffset>0</wp:posOffset>
              </wp:positionV>
              <wp:extent cx="1" cy="1"/>
              <wp:effectExtent l="0" t="0" r="0" b="0"/>
              <wp:wrapNone/>
              <wp:docPr id="2017" name="Group 201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E71D5E" id="Group 2017" o:spid="_x0000_s1026" style="position:absolute;margin-left:0;margin-top:0;width:0;height:0;z-index:-2516398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">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3B48B" w14:textId="1CAC3B2A" w:rsidR="0028760C" w:rsidRDefault="0028760C" w:rsidP="00B92E1A">
    <w:pPr>
      <w:spacing w:after="0" w:line="259" w:lineRule="auto"/>
      <w:ind w:left="-1440" w:right="141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37F40" w14:textId="77777777" w:rsidR="0028760C" w:rsidRDefault="0028760C">
    <w:pPr>
      <w:spacing w:after="0" w:line="259" w:lineRule="auto"/>
      <w:ind w:left="-1440" w:right="14160"/>
    </w:pPr>
    <w:r>
      <w:rPr>
        <w:rFonts w:ascii="Calibri" w:eastAsia="Calibri" w:hAnsi="Calibri" w:cs="Calibri"/>
        <w:noProof/>
        <w:color w:val="000000"/>
        <w:sz w:val="22"/>
      </w:rPr>
      <mc:AlternateContent>
        <mc:Choice Requires="wpg">
          <w:drawing>
            <wp:anchor distT="0" distB="0" distL="114300" distR="114300" simplePos="0" relativeHeight="251679744" behindDoc="0" locked="0" layoutInCell="1" allowOverlap="1" wp14:anchorId="2445C0DF" wp14:editId="2304E04A">
              <wp:simplePos x="0" y="0"/>
              <wp:positionH relativeFrom="page">
                <wp:posOffset>356616</wp:posOffset>
              </wp:positionH>
              <wp:positionV relativeFrom="page">
                <wp:posOffset>359664</wp:posOffset>
              </wp:positionV>
              <wp:extent cx="9549384" cy="935736"/>
              <wp:effectExtent l="0" t="0" r="0" b="0"/>
              <wp:wrapSquare wrapText="bothSides"/>
              <wp:docPr id="1982" name="Group 1982"/>
              <wp:cNvGraphicFramePr/>
              <a:graphic xmlns:a="http://schemas.openxmlformats.org/drawingml/2006/main">
                <a:graphicData uri="http://schemas.microsoft.com/office/word/2010/wordprocessingGroup">
                  <wpg:wgp>
                    <wpg:cNvGrpSpPr/>
                    <wpg:grpSpPr>
                      <a:xfrm>
                        <a:off x="0" y="0"/>
                        <a:ext cx="9549384" cy="935736"/>
                        <a:chOff x="0" y="0"/>
                        <a:chExt cx="9549384" cy="935736"/>
                      </a:xfrm>
                    </wpg:grpSpPr>
                    <pic:pic xmlns:pic="http://schemas.openxmlformats.org/drawingml/2006/picture">
                      <pic:nvPicPr>
                        <pic:cNvPr id="1983" name="Picture 1983"/>
                        <pic:cNvPicPr/>
                      </pic:nvPicPr>
                      <pic:blipFill>
                        <a:blip r:embed="rId1"/>
                        <a:stretch>
                          <a:fillRect/>
                        </a:stretch>
                      </pic:blipFill>
                      <pic:spPr>
                        <a:xfrm>
                          <a:off x="8214360" y="0"/>
                          <a:ext cx="1335024" cy="935736"/>
                        </a:xfrm>
                        <a:prstGeom prst="rect">
                          <a:avLst/>
                        </a:prstGeom>
                      </pic:spPr>
                    </pic:pic>
                    <wps:wsp>
                      <wps:cNvPr id="1984" name="Shape 1984"/>
                      <wps:cNvSpPr/>
                      <wps:spPr>
                        <a:xfrm>
                          <a:off x="0" y="230124"/>
                          <a:ext cx="8145399" cy="0"/>
                        </a:xfrm>
                        <a:custGeom>
                          <a:avLst/>
                          <a:gdLst/>
                          <a:ahLst/>
                          <a:cxnLst/>
                          <a:rect l="0" t="0" r="0" b="0"/>
                          <a:pathLst>
                            <a:path w="8145399">
                              <a:moveTo>
                                <a:pt x="0" y="0"/>
                              </a:moveTo>
                              <a:lnTo>
                                <a:pt x="8145399" y="0"/>
                              </a:lnTo>
                            </a:path>
                          </a:pathLst>
                        </a:custGeom>
                        <a:ln w="6350" cap="flat">
                          <a:miter lim="127000"/>
                        </a:ln>
                      </wps:spPr>
                      <wps:style>
                        <a:lnRef idx="1">
                          <a:srgbClr val="18073A"/>
                        </a:lnRef>
                        <a:fillRef idx="0">
                          <a:srgbClr val="000000">
                            <a:alpha val="0"/>
                          </a:srgbClr>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0E1156" id="Group 1982" o:spid="_x0000_s1026" style="position:absolute;margin-left:28.1pt;margin-top:28.3pt;width:751.9pt;height:73.7pt;z-index:251679744;mso-position-horizontal-relative:page;mso-position-vertical-relative:page" coordsize="95493,9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3" o:spid="_x0000_s1027" type="#_x0000_t75" style="position:absolute;left:82143;width:13350;height:9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">
                <v:imagedata r:id="rId2" o:title=""/>
              </v:shape>
              <v:shape id="Shape 1984" o:spid="_x0000_s1028" style="position:absolute;top:2301;width:81453;height:0;visibility:visible;mso-wrap-style:square;v-text-anchor:top" coordsize="8145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" path="m,l8145399,e" filled="f" strokecolor="#17053a" strokeweight=".5pt">
                <v:stroke miterlimit="83231f" joinstyle="miter"/>
                <v:path arrowok="t" textboxrect="0,0,8145399,0"/>
              </v:shape>
              <w10:wrap type="square" anchorx="page" anchory="page"/>
            </v:group>
          </w:pict>
        </mc:Fallback>
      </mc:AlternateContent>
    </w:r>
  </w:p>
  <w:p w14:paraId="7665B834" w14:textId="77777777" w:rsidR="0028760C" w:rsidRDefault="0028760C">
    <w:r>
      <w:rPr>
        <w:rFonts w:ascii="Calibri" w:eastAsia="Calibri" w:hAnsi="Calibri" w:cs="Calibri"/>
        <w:noProof/>
        <w:color w:val="000000"/>
        <w:sz w:val="22"/>
      </w:rPr>
      <mc:AlternateContent>
        <mc:Choice Requires="wpg">
          <w:drawing>
            <wp:anchor distT="0" distB="0" distL="114300" distR="114300" simplePos="0" relativeHeight="251680768" behindDoc="1" locked="0" layoutInCell="1" allowOverlap="1" wp14:anchorId="0D1D2FFB" wp14:editId="33C67365">
              <wp:simplePos x="0" y="0"/>
              <wp:positionH relativeFrom="page">
                <wp:posOffset>0</wp:posOffset>
              </wp:positionH>
              <wp:positionV relativeFrom="page">
                <wp:posOffset>0</wp:posOffset>
              </wp:positionV>
              <wp:extent cx="1" cy="1"/>
              <wp:effectExtent l="0" t="0" r="0" b="0"/>
              <wp:wrapNone/>
              <wp:docPr id="1985" name="Group 198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C59DDB" id="Group 1985" o:spid="_x0000_s1026" style="position:absolute;margin-left:0;margin-top:0;width:0;height:0;z-index:-2516357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lJLhITwEAAK4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pStyle w:val="Heading7"/>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6632BA"/>
    <w:multiLevelType w:val="multilevel"/>
    <w:tmpl w:val="87B6C0E4"/>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FD77125"/>
    <w:multiLevelType w:val="multilevel"/>
    <w:tmpl w:val="A9B0389E"/>
    <w:lvl w:ilvl="0">
      <w:start w:val="1"/>
      <w:numFmt w:val="decimal"/>
      <w:lvlRestart w:val="0"/>
      <w:pStyle w:val="Simple1"/>
      <w:lvlText w:val="%1"/>
      <w:lvlJc w:val="left"/>
      <w:pPr>
        <w:tabs>
          <w:tab w:val="num" w:pos="709"/>
        </w:tabs>
        <w:ind w:left="709" w:hanging="709"/>
      </w:pPr>
      <w:rPr>
        <w:rFonts w:hint="default"/>
        <w:color w:val="000000" w:themeColor="text1"/>
      </w:rPr>
    </w:lvl>
    <w:lvl w:ilvl="1">
      <w:start w:val="1"/>
      <w:numFmt w:val="decimal"/>
      <w:pStyle w:val="Simple2"/>
      <w:lvlText w:val="%1.%2"/>
      <w:lvlJc w:val="left"/>
      <w:pPr>
        <w:tabs>
          <w:tab w:val="num" w:pos="709"/>
        </w:tabs>
        <w:ind w:left="709" w:hanging="709"/>
      </w:pPr>
      <w:rPr>
        <w:rFonts w:hint="default"/>
      </w:rPr>
    </w:lvl>
    <w:lvl w:ilvl="2">
      <w:start w:val="1"/>
      <w:numFmt w:val="decimal"/>
      <w:pStyle w:val="Simple3"/>
      <w:lvlText w:val="%1.%2.%3"/>
      <w:lvlJc w:val="left"/>
      <w:pPr>
        <w:tabs>
          <w:tab w:val="num" w:pos="1417"/>
        </w:tabs>
        <w:ind w:left="1417" w:hanging="708"/>
      </w:pPr>
      <w:rPr>
        <w:rFonts w:hint="default"/>
      </w:rPr>
    </w:lvl>
    <w:lvl w:ilvl="3">
      <w:start w:val="1"/>
      <w:numFmt w:val="lowerLetter"/>
      <w:pStyle w:val="Simple4"/>
      <w:lvlText w:val="(%4)"/>
      <w:lvlJc w:val="left"/>
      <w:pPr>
        <w:tabs>
          <w:tab w:val="num" w:pos="2126"/>
        </w:tabs>
        <w:ind w:left="2126" w:hanging="709"/>
      </w:pPr>
      <w:rPr>
        <w:rFonts w:hint="default"/>
      </w:rPr>
    </w:lvl>
    <w:lvl w:ilvl="4">
      <w:start w:val="1"/>
      <w:numFmt w:val="lowerRoman"/>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DA4A02"/>
    <w:multiLevelType w:val="hybridMultilevel"/>
    <w:tmpl w:val="FB464D6E"/>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186D4636"/>
    <w:multiLevelType w:val="hybridMultilevel"/>
    <w:tmpl w:val="6C6E2C44"/>
    <w:lvl w:ilvl="0" w:tplc="9C365586">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9D809CC">
      <w:start w:val="1"/>
      <w:numFmt w:val="bullet"/>
      <w:lvlText w:val="o"/>
      <w:lvlJc w:val="left"/>
      <w:pPr>
        <w:ind w:left="11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6E6F09E">
      <w:start w:val="1"/>
      <w:numFmt w:val="bullet"/>
      <w:lvlText w:val="▪"/>
      <w:lvlJc w:val="left"/>
      <w:pPr>
        <w:ind w:left="18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FBCE95A">
      <w:start w:val="1"/>
      <w:numFmt w:val="bullet"/>
      <w:lvlText w:val="•"/>
      <w:lvlJc w:val="left"/>
      <w:pPr>
        <w:ind w:left="25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87CCFE4">
      <w:start w:val="1"/>
      <w:numFmt w:val="bullet"/>
      <w:lvlText w:val="o"/>
      <w:lvlJc w:val="left"/>
      <w:pPr>
        <w:ind w:left="32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EFEF8D8">
      <w:start w:val="1"/>
      <w:numFmt w:val="bullet"/>
      <w:lvlText w:val="▪"/>
      <w:lvlJc w:val="left"/>
      <w:pPr>
        <w:ind w:left="39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12EC4E">
      <w:start w:val="1"/>
      <w:numFmt w:val="bullet"/>
      <w:lvlText w:val="•"/>
      <w:lvlJc w:val="left"/>
      <w:pPr>
        <w:ind w:left="47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DAC569A">
      <w:start w:val="1"/>
      <w:numFmt w:val="bullet"/>
      <w:lvlText w:val="o"/>
      <w:lvlJc w:val="left"/>
      <w:pPr>
        <w:ind w:left="54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3482674">
      <w:start w:val="1"/>
      <w:numFmt w:val="bullet"/>
      <w:lvlText w:val="▪"/>
      <w:lvlJc w:val="left"/>
      <w:pPr>
        <w:ind w:left="61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2565AC"/>
    <w:multiLevelType w:val="hybridMultilevel"/>
    <w:tmpl w:val="80F0F050"/>
    <w:lvl w:ilvl="0" w:tplc="F316374A">
      <w:numFmt w:val="bullet"/>
      <w:lvlText w:val="●"/>
      <w:lvlJc w:val="left"/>
      <w:pPr>
        <w:ind w:left="1900" w:hanging="720"/>
      </w:pPr>
      <w:rPr>
        <w:rFonts w:ascii="Arial" w:eastAsia="Arial" w:hAnsi="Arial" w:cs="Arial" w:hint="default"/>
        <w:b/>
        <w:bCs/>
        <w:i w:val="0"/>
        <w:iCs w:val="0"/>
        <w:w w:val="100"/>
        <w:sz w:val="22"/>
        <w:szCs w:val="22"/>
        <w:lang w:val="en-US" w:eastAsia="en-US" w:bidi="ar-SA"/>
      </w:rPr>
    </w:lvl>
    <w:lvl w:ilvl="1" w:tplc="62B8A3FA">
      <w:numFmt w:val="bullet"/>
      <w:lvlText w:val="●"/>
      <w:lvlJc w:val="left"/>
      <w:pPr>
        <w:ind w:left="1630" w:hanging="360"/>
      </w:pPr>
      <w:rPr>
        <w:rFonts w:ascii="Arial" w:eastAsia="Arial" w:hAnsi="Arial" w:cs="Arial" w:hint="default"/>
        <w:b/>
        <w:bCs/>
        <w:i w:val="0"/>
        <w:iCs w:val="0"/>
        <w:w w:val="100"/>
        <w:sz w:val="24"/>
        <w:szCs w:val="24"/>
        <w:lang w:val="en-US" w:eastAsia="en-US" w:bidi="ar-SA"/>
      </w:rPr>
    </w:lvl>
    <w:lvl w:ilvl="2" w:tplc="47304B12">
      <w:numFmt w:val="bullet"/>
      <w:lvlText w:val="●"/>
      <w:lvlJc w:val="left"/>
      <w:pPr>
        <w:ind w:left="1900" w:hanging="360"/>
      </w:pPr>
      <w:rPr>
        <w:rFonts w:ascii="Arial" w:eastAsia="Arial" w:hAnsi="Arial" w:cs="Arial" w:hint="default"/>
        <w:w w:val="100"/>
        <w:lang w:val="en-US" w:eastAsia="en-US" w:bidi="ar-SA"/>
      </w:rPr>
    </w:lvl>
    <w:lvl w:ilvl="3" w:tplc="662032C8">
      <w:numFmt w:val="bullet"/>
      <w:lvlText w:val="•"/>
      <w:lvlJc w:val="left"/>
      <w:pPr>
        <w:ind w:left="4006" w:hanging="360"/>
      </w:pPr>
      <w:rPr>
        <w:rFonts w:hint="default"/>
        <w:lang w:val="en-US" w:eastAsia="en-US" w:bidi="ar-SA"/>
      </w:rPr>
    </w:lvl>
    <w:lvl w:ilvl="4" w:tplc="70D2B708">
      <w:numFmt w:val="bullet"/>
      <w:lvlText w:val="•"/>
      <w:lvlJc w:val="left"/>
      <w:pPr>
        <w:ind w:left="5060" w:hanging="360"/>
      </w:pPr>
      <w:rPr>
        <w:rFonts w:hint="default"/>
        <w:lang w:val="en-US" w:eastAsia="en-US" w:bidi="ar-SA"/>
      </w:rPr>
    </w:lvl>
    <w:lvl w:ilvl="5" w:tplc="47FCF25C">
      <w:numFmt w:val="bullet"/>
      <w:lvlText w:val="•"/>
      <w:lvlJc w:val="left"/>
      <w:pPr>
        <w:ind w:left="6113" w:hanging="360"/>
      </w:pPr>
      <w:rPr>
        <w:rFonts w:hint="default"/>
        <w:lang w:val="en-US" w:eastAsia="en-US" w:bidi="ar-SA"/>
      </w:rPr>
    </w:lvl>
    <w:lvl w:ilvl="6" w:tplc="5E50BDCE">
      <w:numFmt w:val="bullet"/>
      <w:lvlText w:val="•"/>
      <w:lvlJc w:val="left"/>
      <w:pPr>
        <w:ind w:left="7166" w:hanging="360"/>
      </w:pPr>
      <w:rPr>
        <w:rFonts w:hint="default"/>
        <w:lang w:val="en-US" w:eastAsia="en-US" w:bidi="ar-SA"/>
      </w:rPr>
    </w:lvl>
    <w:lvl w:ilvl="7" w:tplc="3FFAE95A">
      <w:numFmt w:val="bullet"/>
      <w:lvlText w:val="•"/>
      <w:lvlJc w:val="left"/>
      <w:pPr>
        <w:ind w:left="8220" w:hanging="360"/>
      </w:pPr>
      <w:rPr>
        <w:rFonts w:hint="default"/>
        <w:lang w:val="en-US" w:eastAsia="en-US" w:bidi="ar-SA"/>
      </w:rPr>
    </w:lvl>
    <w:lvl w:ilvl="8" w:tplc="E0A6EE86">
      <w:numFmt w:val="bullet"/>
      <w:lvlText w:val="•"/>
      <w:lvlJc w:val="left"/>
      <w:pPr>
        <w:ind w:left="9273" w:hanging="360"/>
      </w:pPr>
      <w:rPr>
        <w:rFonts w:hint="default"/>
        <w:lang w:val="en-US" w:eastAsia="en-US" w:bidi="ar-SA"/>
      </w:rPr>
    </w:lvl>
  </w:abstractNum>
  <w:abstractNum w:abstractNumId="16" w15:restartNumberingAfterBreak="0">
    <w:nsid w:val="1E4D1550"/>
    <w:multiLevelType w:val="multilevel"/>
    <w:tmpl w:val="D00CE6C8"/>
    <w:lvl w:ilvl="0">
      <w:start w:val="8"/>
      <w:numFmt w:val="decimal"/>
      <w:lvlText w:val="%1"/>
      <w:lvlJc w:val="left"/>
      <w:pPr>
        <w:ind w:left="1900" w:hanging="720"/>
      </w:pPr>
      <w:rPr>
        <w:rFonts w:hint="default"/>
        <w:lang w:val="en-US" w:eastAsia="en-US" w:bidi="ar-SA"/>
      </w:rPr>
    </w:lvl>
    <w:lvl w:ilvl="1">
      <w:start w:val="2"/>
      <w:numFmt w:val="decimal"/>
      <w:lvlText w:val="%1.%2"/>
      <w:lvlJc w:val="left"/>
      <w:pPr>
        <w:ind w:left="1900" w:hanging="720"/>
      </w:pPr>
      <w:rPr>
        <w:rFonts w:ascii="Arial" w:eastAsia="Arial" w:hAnsi="Arial" w:cs="Arial" w:hint="default"/>
        <w:b w:val="0"/>
        <w:bCs w:val="0"/>
        <w:i w:val="0"/>
        <w:iCs w:val="0"/>
        <w:w w:val="100"/>
        <w:sz w:val="24"/>
        <w:szCs w:val="24"/>
        <w:lang w:val="en-US" w:eastAsia="en-US" w:bidi="ar-SA"/>
      </w:rPr>
    </w:lvl>
    <w:lvl w:ilvl="2">
      <w:start w:val="1"/>
      <w:numFmt w:val="decimal"/>
      <w:lvlText w:val="%1.%2.%3"/>
      <w:lvlJc w:val="left"/>
      <w:pPr>
        <w:ind w:left="2980" w:hanging="1080"/>
      </w:pPr>
      <w:rPr>
        <w:rFonts w:ascii="Arial" w:eastAsia="Arial" w:hAnsi="Arial" w:cs="Arial" w:hint="default"/>
        <w:b w:val="0"/>
        <w:bCs w:val="0"/>
        <w:i w:val="0"/>
        <w:iCs w:val="0"/>
        <w:w w:val="100"/>
        <w:sz w:val="24"/>
        <w:szCs w:val="24"/>
        <w:lang w:val="en-US" w:eastAsia="en-US" w:bidi="ar-SA"/>
      </w:rPr>
    </w:lvl>
    <w:lvl w:ilvl="3">
      <w:start w:val="1"/>
      <w:numFmt w:val="decimal"/>
      <w:lvlText w:val="%1.%2.%3.%4"/>
      <w:lvlJc w:val="left"/>
      <w:pPr>
        <w:ind w:left="4060" w:hanging="1080"/>
      </w:pPr>
      <w:rPr>
        <w:rFonts w:hint="default"/>
        <w:w w:val="100"/>
        <w:lang w:val="en-US" w:eastAsia="en-US" w:bidi="ar-SA"/>
      </w:rPr>
    </w:lvl>
    <w:lvl w:ilvl="4">
      <w:numFmt w:val="bullet"/>
      <w:lvlText w:val="•"/>
      <w:lvlJc w:val="left"/>
      <w:pPr>
        <w:ind w:left="5890" w:hanging="1080"/>
      </w:pPr>
      <w:rPr>
        <w:rFonts w:hint="default"/>
        <w:lang w:val="en-US" w:eastAsia="en-US" w:bidi="ar-SA"/>
      </w:rPr>
    </w:lvl>
    <w:lvl w:ilvl="5">
      <w:numFmt w:val="bullet"/>
      <w:lvlText w:val="•"/>
      <w:lvlJc w:val="left"/>
      <w:pPr>
        <w:ind w:left="6805" w:hanging="1080"/>
      </w:pPr>
      <w:rPr>
        <w:rFonts w:hint="default"/>
        <w:lang w:val="en-US" w:eastAsia="en-US" w:bidi="ar-SA"/>
      </w:rPr>
    </w:lvl>
    <w:lvl w:ilvl="6">
      <w:numFmt w:val="bullet"/>
      <w:lvlText w:val="•"/>
      <w:lvlJc w:val="left"/>
      <w:pPr>
        <w:ind w:left="7720" w:hanging="1080"/>
      </w:pPr>
      <w:rPr>
        <w:rFonts w:hint="default"/>
        <w:lang w:val="en-US" w:eastAsia="en-US" w:bidi="ar-SA"/>
      </w:rPr>
    </w:lvl>
    <w:lvl w:ilvl="7">
      <w:numFmt w:val="bullet"/>
      <w:lvlText w:val="•"/>
      <w:lvlJc w:val="left"/>
      <w:pPr>
        <w:ind w:left="8635" w:hanging="1080"/>
      </w:pPr>
      <w:rPr>
        <w:rFonts w:hint="default"/>
        <w:lang w:val="en-US" w:eastAsia="en-US" w:bidi="ar-SA"/>
      </w:rPr>
    </w:lvl>
    <w:lvl w:ilvl="8">
      <w:numFmt w:val="bullet"/>
      <w:lvlText w:val="•"/>
      <w:lvlJc w:val="left"/>
      <w:pPr>
        <w:ind w:left="9550" w:hanging="1080"/>
      </w:pPr>
      <w:rPr>
        <w:rFonts w:hint="default"/>
        <w:lang w:val="en-US" w:eastAsia="en-US" w:bidi="ar-SA"/>
      </w:rPr>
    </w:lvl>
  </w:abstractNum>
  <w:abstractNum w:abstractNumId="17" w15:restartNumberingAfterBreak="0">
    <w:nsid w:val="1ED45055"/>
    <w:multiLevelType w:val="singleLevel"/>
    <w:tmpl w:val="3F5AB418"/>
    <w:lvl w:ilvl="0">
      <w:start w:val="1"/>
      <w:numFmt w:val="upperLetter"/>
      <w:pStyle w:val="Recitals"/>
      <w:lvlText w:val="(%1)"/>
      <w:lvlJc w:val="left"/>
      <w:pPr>
        <w:tabs>
          <w:tab w:val="num" w:pos="1134"/>
        </w:tabs>
        <w:ind w:left="1134" w:hanging="1134"/>
      </w:pPr>
      <w:rPr>
        <w:b w:val="0"/>
        <w:i w:val="0"/>
      </w:rPr>
    </w:lvl>
  </w:abstractNum>
  <w:abstractNum w:abstractNumId="18" w15:restartNumberingAfterBreak="0">
    <w:nsid w:val="1FB3542C"/>
    <w:multiLevelType w:val="multilevel"/>
    <w:tmpl w:val="3AE0FE8C"/>
    <w:lvl w:ilvl="0">
      <w:start w:val="9"/>
      <w:numFmt w:val="decimal"/>
      <w:lvlText w:val="%1"/>
      <w:lvlJc w:val="left"/>
      <w:pPr>
        <w:ind w:left="2980" w:hanging="1080"/>
      </w:pPr>
      <w:rPr>
        <w:rFonts w:hint="default"/>
        <w:lang w:val="en-US" w:eastAsia="en-US" w:bidi="ar-SA"/>
      </w:rPr>
    </w:lvl>
    <w:lvl w:ilvl="1">
      <w:start w:val="5"/>
      <w:numFmt w:val="decimal"/>
      <w:lvlText w:val="%1.%2"/>
      <w:lvlJc w:val="left"/>
      <w:pPr>
        <w:ind w:left="2980" w:hanging="1080"/>
      </w:pPr>
      <w:rPr>
        <w:rFonts w:hint="default"/>
        <w:lang w:val="en-US" w:eastAsia="en-US" w:bidi="ar-SA"/>
      </w:rPr>
    </w:lvl>
    <w:lvl w:ilvl="2">
      <w:start w:val="4"/>
      <w:numFmt w:val="decimal"/>
      <w:lvlText w:val="%1.%2.%3"/>
      <w:lvlJc w:val="left"/>
      <w:pPr>
        <w:ind w:left="2980" w:hanging="1080"/>
      </w:pPr>
      <w:rPr>
        <w:rFonts w:ascii="Arial" w:eastAsia="Arial" w:hAnsi="Arial" w:cs="Arial" w:hint="default"/>
        <w:b w:val="0"/>
        <w:bCs w:val="0"/>
        <w:i w:val="0"/>
        <w:iCs w:val="0"/>
        <w:w w:val="100"/>
        <w:sz w:val="24"/>
        <w:szCs w:val="24"/>
        <w:lang w:val="en-US" w:eastAsia="en-US" w:bidi="ar-SA"/>
      </w:rPr>
    </w:lvl>
    <w:lvl w:ilvl="3">
      <w:start w:val="1"/>
      <w:numFmt w:val="decimal"/>
      <w:lvlText w:val="%1.%2.%3.%4"/>
      <w:lvlJc w:val="left"/>
      <w:pPr>
        <w:ind w:left="4060" w:hanging="1080"/>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6500" w:hanging="1080"/>
      </w:pPr>
      <w:rPr>
        <w:rFonts w:hint="default"/>
        <w:lang w:val="en-US" w:eastAsia="en-US" w:bidi="ar-SA"/>
      </w:rPr>
    </w:lvl>
    <w:lvl w:ilvl="5">
      <w:numFmt w:val="bullet"/>
      <w:lvlText w:val="•"/>
      <w:lvlJc w:val="left"/>
      <w:pPr>
        <w:ind w:left="7313" w:hanging="1080"/>
      </w:pPr>
      <w:rPr>
        <w:rFonts w:hint="default"/>
        <w:lang w:val="en-US" w:eastAsia="en-US" w:bidi="ar-SA"/>
      </w:rPr>
    </w:lvl>
    <w:lvl w:ilvl="6">
      <w:numFmt w:val="bullet"/>
      <w:lvlText w:val="•"/>
      <w:lvlJc w:val="left"/>
      <w:pPr>
        <w:ind w:left="8126" w:hanging="1080"/>
      </w:pPr>
      <w:rPr>
        <w:rFonts w:hint="default"/>
        <w:lang w:val="en-US" w:eastAsia="en-US" w:bidi="ar-SA"/>
      </w:rPr>
    </w:lvl>
    <w:lvl w:ilvl="7">
      <w:numFmt w:val="bullet"/>
      <w:lvlText w:val="•"/>
      <w:lvlJc w:val="left"/>
      <w:pPr>
        <w:ind w:left="8940" w:hanging="1080"/>
      </w:pPr>
      <w:rPr>
        <w:rFonts w:hint="default"/>
        <w:lang w:val="en-US" w:eastAsia="en-US" w:bidi="ar-SA"/>
      </w:rPr>
    </w:lvl>
    <w:lvl w:ilvl="8">
      <w:numFmt w:val="bullet"/>
      <w:lvlText w:val="•"/>
      <w:lvlJc w:val="left"/>
      <w:pPr>
        <w:ind w:left="9753" w:hanging="1080"/>
      </w:pPr>
      <w:rPr>
        <w:rFonts w:hint="default"/>
        <w:lang w:val="en-US" w:eastAsia="en-US" w:bidi="ar-SA"/>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1"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22" w15:restartNumberingAfterBreak="0">
    <w:nsid w:val="24877844"/>
    <w:multiLevelType w:val="hybridMultilevel"/>
    <w:tmpl w:val="5C443AC8"/>
    <w:lvl w:ilvl="0" w:tplc="9E8CCF10">
      <w:numFmt w:val="bullet"/>
      <w:lvlText w:val="●"/>
      <w:lvlJc w:val="left"/>
      <w:pPr>
        <w:ind w:left="2260" w:hanging="360"/>
      </w:pPr>
      <w:rPr>
        <w:rFonts w:ascii="Arial" w:eastAsia="Arial" w:hAnsi="Arial" w:cs="Arial" w:hint="default"/>
        <w:b w:val="0"/>
        <w:bCs w:val="0"/>
        <w:i w:val="0"/>
        <w:iCs w:val="0"/>
        <w:w w:val="100"/>
        <w:sz w:val="24"/>
        <w:szCs w:val="24"/>
        <w:lang w:val="en-US" w:eastAsia="en-US" w:bidi="ar-SA"/>
      </w:rPr>
    </w:lvl>
    <w:lvl w:ilvl="1" w:tplc="141CF3E8">
      <w:numFmt w:val="bullet"/>
      <w:lvlText w:val="•"/>
      <w:lvlJc w:val="left"/>
      <w:pPr>
        <w:ind w:left="3172" w:hanging="360"/>
      </w:pPr>
      <w:rPr>
        <w:rFonts w:hint="default"/>
        <w:lang w:val="en-US" w:eastAsia="en-US" w:bidi="ar-SA"/>
      </w:rPr>
    </w:lvl>
    <w:lvl w:ilvl="2" w:tplc="C68C6914">
      <w:numFmt w:val="bullet"/>
      <w:lvlText w:val="•"/>
      <w:lvlJc w:val="left"/>
      <w:pPr>
        <w:ind w:left="4084" w:hanging="360"/>
      </w:pPr>
      <w:rPr>
        <w:rFonts w:hint="default"/>
        <w:lang w:val="en-US" w:eastAsia="en-US" w:bidi="ar-SA"/>
      </w:rPr>
    </w:lvl>
    <w:lvl w:ilvl="3" w:tplc="A59E19BC">
      <w:numFmt w:val="bullet"/>
      <w:lvlText w:val="•"/>
      <w:lvlJc w:val="left"/>
      <w:pPr>
        <w:ind w:left="4996" w:hanging="360"/>
      </w:pPr>
      <w:rPr>
        <w:rFonts w:hint="default"/>
        <w:lang w:val="en-US" w:eastAsia="en-US" w:bidi="ar-SA"/>
      </w:rPr>
    </w:lvl>
    <w:lvl w:ilvl="4" w:tplc="9594F14A">
      <w:numFmt w:val="bullet"/>
      <w:lvlText w:val="•"/>
      <w:lvlJc w:val="left"/>
      <w:pPr>
        <w:ind w:left="5908" w:hanging="360"/>
      </w:pPr>
      <w:rPr>
        <w:rFonts w:hint="default"/>
        <w:lang w:val="en-US" w:eastAsia="en-US" w:bidi="ar-SA"/>
      </w:rPr>
    </w:lvl>
    <w:lvl w:ilvl="5" w:tplc="4F46956E">
      <w:numFmt w:val="bullet"/>
      <w:lvlText w:val="•"/>
      <w:lvlJc w:val="left"/>
      <w:pPr>
        <w:ind w:left="6820" w:hanging="360"/>
      </w:pPr>
      <w:rPr>
        <w:rFonts w:hint="default"/>
        <w:lang w:val="en-US" w:eastAsia="en-US" w:bidi="ar-SA"/>
      </w:rPr>
    </w:lvl>
    <w:lvl w:ilvl="6" w:tplc="11A42146">
      <w:numFmt w:val="bullet"/>
      <w:lvlText w:val="•"/>
      <w:lvlJc w:val="left"/>
      <w:pPr>
        <w:ind w:left="7732" w:hanging="360"/>
      </w:pPr>
      <w:rPr>
        <w:rFonts w:hint="default"/>
        <w:lang w:val="en-US" w:eastAsia="en-US" w:bidi="ar-SA"/>
      </w:rPr>
    </w:lvl>
    <w:lvl w:ilvl="7" w:tplc="DB447DF8">
      <w:numFmt w:val="bullet"/>
      <w:lvlText w:val="•"/>
      <w:lvlJc w:val="left"/>
      <w:pPr>
        <w:ind w:left="8644" w:hanging="360"/>
      </w:pPr>
      <w:rPr>
        <w:rFonts w:hint="default"/>
        <w:lang w:val="en-US" w:eastAsia="en-US" w:bidi="ar-SA"/>
      </w:rPr>
    </w:lvl>
    <w:lvl w:ilvl="8" w:tplc="2794E498">
      <w:numFmt w:val="bullet"/>
      <w:lvlText w:val="•"/>
      <w:lvlJc w:val="left"/>
      <w:pPr>
        <w:ind w:left="9556" w:hanging="360"/>
      </w:pPr>
      <w:rPr>
        <w:rFonts w:hint="default"/>
        <w:lang w:val="en-US" w:eastAsia="en-US" w:bidi="ar-SA"/>
      </w:rPr>
    </w:lvl>
  </w:abstractNum>
  <w:abstractNum w:abstractNumId="2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pStyle w:val="definitionsub-sub"/>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BB66EE0"/>
    <w:multiLevelType w:val="hybridMultilevel"/>
    <w:tmpl w:val="952E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C13D35"/>
    <w:multiLevelType w:val="multilevel"/>
    <w:tmpl w:val="ADE83F12"/>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1417"/>
        </w:tabs>
        <w:ind w:left="1417" w:hanging="708"/>
      </w:pPr>
      <w:rPr>
        <w:rFonts w:hint="default"/>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3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D99324E"/>
    <w:multiLevelType w:val="multilevel"/>
    <w:tmpl w:val="ECDAF2AE"/>
    <w:lvl w:ilvl="0">
      <w:start w:val="1"/>
      <w:numFmt w:val="decimal"/>
      <w:lvlText w:val="%1."/>
      <w:lvlJc w:val="left"/>
      <w:pPr>
        <w:ind w:left="1900" w:hanging="720"/>
      </w:pPr>
      <w:rPr>
        <w:rFonts w:hint="default"/>
        <w:spacing w:val="-1"/>
        <w:w w:val="100"/>
        <w:lang w:val="en-US" w:eastAsia="en-US" w:bidi="ar-SA"/>
      </w:rPr>
    </w:lvl>
    <w:lvl w:ilvl="1">
      <w:start w:val="1"/>
      <w:numFmt w:val="decimal"/>
      <w:lvlText w:val="%1.%2"/>
      <w:lvlJc w:val="left"/>
      <w:pPr>
        <w:ind w:left="1885" w:hanging="705"/>
      </w:pPr>
      <w:rPr>
        <w:rFonts w:hint="default"/>
        <w:w w:val="100"/>
        <w:lang w:val="en-US" w:eastAsia="en-US" w:bidi="ar-SA"/>
      </w:rPr>
    </w:lvl>
    <w:lvl w:ilvl="2">
      <w:start w:val="1"/>
      <w:numFmt w:val="decimal"/>
      <w:lvlText w:val="%1.%2.%3"/>
      <w:lvlJc w:val="left"/>
      <w:pPr>
        <w:ind w:left="2980" w:hanging="705"/>
      </w:pPr>
      <w:rPr>
        <w:rFonts w:ascii="Arial" w:eastAsia="Arial" w:hAnsi="Arial" w:cs="Arial" w:hint="default"/>
        <w:b w:val="0"/>
        <w:bCs w:val="0"/>
        <w:i w:val="0"/>
        <w:iCs w:val="0"/>
        <w:w w:val="100"/>
        <w:sz w:val="24"/>
        <w:szCs w:val="24"/>
        <w:lang w:val="en-US" w:eastAsia="en-US" w:bidi="ar-SA"/>
      </w:rPr>
    </w:lvl>
    <w:lvl w:ilvl="3">
      <w:start w:val="1"/>
      <w:numFmt w:val="decimal"/>
      <w:lvlText w:val="%1.%2.%3.%4"/>
      <w:lvlJc w:val="left"/>
      <w:pPr>
        <w:ind w:left="4060" w:hanging="705"/>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5105" w:hanging="705"/>
      </w:pPr>
      <w:rPr>
        <w:rFonts w:hint="default"/>
        <w:lang w:val="en-US" w:eastAsia="en-US" w:bidi="ar-SA"/>
      </w:rPr>
    </w:lvl>
    <w:lvl w:ilvl="5">
      <w:numFmt w:val="bullet"/>
      <w:lvlText w:val="•"/>
      <w:lvlJc w:val="left"/>
      <w:pPr>
        <w:ind w:left="6151" w:hanging="705"/>
      </w:pPr>
      <w:rPr>
        <w:rFonts w:hint="default"/>
        <w:lang w:val="en-US" w:eastAsia="en-US" w:bidi="ar-SA"/>
      </w:rPr>
    </w:lvl>
    <w:lvl w:ilvl="6">
      <w:numFmt w:val="bullet"/>
      <w:lvlText w:val="•"/>
      <w:lvlJc w:val="left"/>
      <w:pPr>
        <w:ind w:left="7197" w:hanging="705"/>
      </w:pPr>
      <w:rPr>
        <w:rFonts w:hint="default"/>
        <w:lang w:val="en-US" w:eastAsia="en-US" w:bidi="ar-SA"/>
      </w:rPr>
    </w:lvl>
    <w:lvl w:ilvl="7">
      <w:numFmt w:val="bullet"/>
      <w:lvlText w:val="•"/>
      <w:lvlJc w:val="left"/>
      <w:pPr>
        <w:ind w:left="8242" w:hanging="705"/>
      </w:pPr>
      <w:rPr>
        <w:rFonts w:hint="default"/>
        <w:lang w:val="en-US" w:eastAsia="en-US" w:bidi="ar-SA"/>
      </w:rPr>
    </w:lvl>
    <w:lvl w:ilvl="8">
      <w:numFmt w:val="bullet"/>
      <w:lvlText w:val="•"/>
      <w:lvlJc w:val="left"/>
      <w:pPr>
        <w:ind w:left="9288" w:hanging="705"/>
      </w:pPr>
      <w:rPr>
        <w:rFonts w:hint="default"/>
        <w:lang w:val="en-US" w:eastAsia="en-US" w:bidi="ar-SA"/>
      </w:rPr>
    </w:lvl>
  </w:abstractNum>
  <w:abstractNum w:abstractNumId="32"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3" w15:restartNumberingAfterBreak="0">
    <w:nsid w:val="526D5F4E"/>
    <w:multiLevelType w:val="multilevel"/>
    <w:tmpl w:val="83BC3E88"/>
    <w:lvl w:ilvl="0">
      <w:start w:val="8"/>
      <w:numFmt w:val="decimal"/>
      <w:lvlText w:val="%1"/>
      <w:lvlJc w:val="left"/>
      <w:pPr>
        <w:ind w:left="2980" w:hanging="1080"/>
      </w:pPr>
      <w:rPr>
        <w:rFonts w:hint="default"/>
        <w:lang w:val="en-US" w:eastAsia="en-US" w:bidi="ar-SA"/>
      </w:rPr>
    </w:lvl>
    <w:lvl w:ilvl="1">
      <w:start w:val="1"/>
      <w:numFmt w:val="decimal"/>
      <w:lvlText w:val="%1.%2"/>
      <w:lvlJc w:val="left"/>
      <w:pPr>
        <w:ind w:left="2980" w:hanging="1080"/>
      </w:pPr>
      <w:rPr>
        <w:rFonts w:hint="default"/>
        <w:lang w:val="en-US" w:eastAsia="en-US" w:bidi="ar-SA"/>
      </w:rPr>
    </w:lvl>
    <w:lvl w:ilvl="2">
      <w:start w:val="1"/>
      <w:numFmt w:val="decimal"/>
      <w:lvlText w:val="%1.%2.%3"/>
      <w:lvlJc w:val="left"/>
      <w:pPr>
        <w:ind w:left="2980" w:hanging="108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5500" w:hanging="1080"/>
      </w:pPr>
      <w:rPr>
        <w:rFonts w:hint="default"/>
        <w:lang w:val="en-US" w:eastAsia="en-US" w:bidi="ar-SA"/>
      </w:rPr>
    </w:lvl>
    <w:lvl w:ilvl="4">
      <w:numFmt w:val="bullet"/>
      <w:lvlText w:val="•"/>
      <w:lvlJc w:val="left"/>
      <w:pPr>
        <w:ind w:left="6340" w:hanging="1080"/>
      </w:pPr>
      <w:rPr>
        <w:rFonts w:hint="default"/>
        <w:lang w:val="en-US" w:eastAsia="en-US" w:bidi="ar-SA"/>
      </w:rPr>
    </w:lvl>
    <w:lvl w:ilvl="5">
      <w:numFmt w:val="bullet"/>
      <w:lvlText w:val="•"/>
      <w:lvlJc w:val="left"/>
      <w:pPr>
        <w:ind w:left="7180" w:hanging="1080"/>
      </w:pPr>
      <w:rPr>
        <w:rFonts w:hint="default"/>
        <w:lang w:val="en-US" w:eastAsia="en-US" w:bidi="ar-SA"/>
      </w:rPr>
    </w:lvl>
    <w:lvl w:ilvl="6">
      <w:numFmt w:val="bullet"/>
      <w:lvlText w:val="•"/>
      <w:lvlJc w:val="left"/>
      <w:pPr>
        <w:ind w:left="8020" w:hanging="1080"/>
      </w:pPr>
      <w:rPr>
        <w:rFonts w:hint="default"/>
        <w:lang w:val="en-US" w:eastAsia="en-US" w:bidi="ar-SA"/>
      </w:rPr>
    </w:lvl>
    <w:lvl w:ilvl="7">
      <w:numFmt w:val="bullet"/>
      <w:lvlText w:val="•"/>
      <w:lvlJc w:val="left"/>
      <w:pPr>
        <w:ind w:left="8860" w:hanging="1080"/>
      </w:pPr>
      <w:rPr>
        <w:rFonts w:hint="default"/>
        <w:lang w:val="en-US" w:eastAsia="en-US" w:bidi="ar-SA"/>
      </w:rPr>
    </w:lvl>
    <w:lvl w:ilvl="8">
      <w:numFmt w:val="bullet"/>
      <w:lvlText w:val="•"/>
      <w:lvlJc w:val="left"/>
      <w:pPr>
        <w:ind w:left="9700" w:hanging="1080"/>
      </w:pPr>
      <w:rPr>
        <w:rFonts w:hint="default"/>
        <w:lang w:val="en-US" w:eastAsia="en-US" w:bidi="ar-SA"/>
      </w:rPr>
    </w:lvl>
  </w:abstractNum>
  <w:abstractNum w:abstractNumId="34" w15:restartNumberingAfterBreak="0">
    <w:nsid w:val="53FE778F"/>
    <w:multiLevelType w:val="hybridMultilevel"/>
    <w:tmpl w:val="EFECE0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72CE1A25"/>
    <w:multiLevelType w:val="hybridMultilevel"/>
    <w:tmpl w:val="66265CE0"/>
    <w:lvl w:ilvl="0" w:tplc="520AA0E0">
      <w:start w:val="1"/>
      <w:numFmt w:val="decimal"/>
      <w:lvlText w:val="%1."/>
      <w:lvlJc w:val="left"/>
      <w:pPr>
        <w:ind w:left="1900" w:hanging="720"/>
      </w:pPr>
      <w:rPr>
        <w:rFonts w:ascii="Arial" w:eastAsia="Arial" w:hAnsi="Arial" w:cs="Arial" w:hint="default"/>
        <w:b w:val="0"/>
        <w:bCs w:val="0"/>
        <w:i w:val="0"/>
        <w:iCs w:val="0"/>
        <w:spacing w:val="-1"/>
        <w:w w:val="100"/>
        <w:sz w:val="22"/>
        <w:szCs w:val="22"/>
        <w:lang w:val="en-US" w:eastAsia="en-US" w:bidi="ar-SA"/>
      </w:rPr>
    </w:lvl>
    <w:lvl w:ilvl="1" w:tplc="36002498">
      <w:numFmt w:val="bullet"/>
      <w:lvlText w:val="•"/>
      <w:lvlJc w:val="left"/>
      <w:pPr>
        <w:ind w:left="2848" w:hanging="720"/>
      </w:pPr>
      <w:rPr>
        <w:rFonts w:hint="default"/>
        <w:lang w:val="en-US" w:eastAsia="en-US" w:bidi="ar-SA"/>
      </w:rPr>
    </w:lvl>
    <w:lvl w:ilvl="2" w:tplc="507885C8">
      <w:numFmt w:val="bullet"/>
      <w:lvlText w:val="•"/>
      <w:lvlJc w:val="left"/>
      <w:pPr>
        <w:ind w:left="3796" w:hanging="720"/>
      </w:pPr>
      <w:rPr>
        <w:rFonts w:hint="default"/>
        <w:lang w:val="en-US" w:eastAsia="en-US" w:bidi="ar-SA"/>
      </w:rPr>
    </w:lvl>
    <w:lvl w:ilvl="3" w:tplc="AEA2F6C6">
      <w:numFmt w:val="bullet"/>
      <w:lvlText w:val="•"/>
      <w:lvlJc w:val="left"/>
      <w:pPr>
        <w:ind w:left="4744" w:hanging="720"/>
      </w:pPr>
      <w:rPr>
        <w:rFonts w:hint="default"/>
        <w:lang w:val="en-US" w:eastAsia="en-US" w:bidi="ar-SA"/>
      </w:rPr>
    </w:lvl>
    <w:lvl w:ilvl="4" w:tplc="BBF095E4">
      <w:numFmt w:val="bullet"/>
      <w:lvlText w:val="•"/>
      <w:lvlJc w:val="left"/>
      <w:pPr>
        <w:ind w:left="5692" w:hanging="720"/>
      </w:pPr>
      <w:rPr>
        <w:rFonts w:hint="default"/>
        <w:lang w:val="en-US" w:eastAsia="en-US" w:bidi="ar-SA"/>
      </w:rPr>
    </w:lvl>
    <w:lvl w:ilvl="5" w:tplc="C284B4E0">
      <w:numFmt w:val="bullet"/>
      <w:lvlText w:val="•"/>
      <w:lvlJc w:val="left"/>
      <w:pPr>
        <w:ind w:left="6640" w:hanging="720"/>
      </w:pPr>
      <w:rPr>
        <w:rFonts w:hint="default"/>
        <w:lang w:val="en-US" w:eastAsia="en-US" w:bidi="ar-SA"/>
      </w:rPr>
    </w:lvl>
    <w:lvl w:ilvl="6" w:tplc="6A1ADD40">
      <w:numFmt w:val="bullet"/>
      <w:lvlText w:val="•"/>
      <w:lvlJc w:val="left"/>
      <w:pPr>
        <w:ind w:left="7588" w:hanging="720"/>
      </w:pPr>
      <w:rPr>
        <w:rFonts w:hint="default"/>
        <w:lang w:val="en-US" w:eastAsia="en-US" w:bidi="ar-SA"/>
      </w:rPr>
    </w:lvl>
    <w:lvl w:ilvl="7" w:tplc="9AC87684">
      <w:numFmt w:val="bullet"/>
      <w:lvlText w:val="•"/>
      <w:lvlJc w:val="left"/>
      <w:pPr>
        <w:ind w:left="8536" w:hanging="720"/>
      </w:pPr>
      <w:rPr>
        <w:rFonts w:hint="default"/>
        <w:lang w:val="en-US" w:eastAsia="en-US" w:bidi="ar-SA"/>
      </w:rPr>
    </w:lvl>
    <w:lvl w:ilvl="8" w:tplc="390A7F7C">
      <w:numFmt w:val="bullet"/>
      <w:lvlText w:val="•"/>
      <w:lvlJc w:val="left"/>
      <w:pPr>
        <w:ind w:left="9484" w:hanging="720"/>
      </w:pPr>
      <w:rPr>
        <w:rFonts w:hint="default"/>
        <w:lang w:val="en-US" w:eastAsia="en-US" w:bidi="ar-SA"/>
      </w:rPr>
    </w:lvl>
  </w:abstractNum>
  <w:abstractNum w:abstractNumId="40"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41" w15:restartNumberingAfterBreak="0">
    <w:nsid w:val="76B606D5"/>
    <w:multiLevelType w:val="hybridMultilevel"/>
    <w:tmpl w:val="A95CDB96"/>
    <w:lvl w:ilvl="0" w:tplc="954AC58C">
      <w:start w:val="1"/>
      <w:numFmt w:val="decimal"/>
      <w:lvlText w:val="%1."/>
      <w:lvlJc w:val="left"/>
      <w:pPr>
        <w:ind w:left="0"/>
      </w:pPr>
      <w:rPr>
        <w:rFonts w:ascii="Arial" w:eastAsia="Arial" w:hAnsi="Arial" w:cs="Arial"/>
        <w:b/>
        <w:bCs/>
        <w:i w:val="0"/>
        <w:strike w:val="0"/>
        <w:dstrike w:val="0"/>
        <w:color w:val="E6005B"/>
        <w:sz w:val="48"/>
        <w:szCs w:val="48"/>
        <w:u w:val="none" w:color="000000"/>
        <w:bdr w:val="none" w:sz="0" w:space="0" w:color="auto"/>
        <w:shd w:val="clear" w:color="auto" w:fill="auto"/>
        <w:vertAlign w:val="baseline"/>
      </w:rPr>
    </w:lvl>
    <w:lvl w:ilvl="1" w:tplc="0AE6641A">
      <w:start w:val="1"/>
      <w:numFmt w:val="lowerLetter"/>
      <w:lvlText w:val="%2"/>
      <w:lvlJc w:val="left"/>
      <w:pPr>
        <w:ind w:left="1080"/>
      </w:pPr>
      <w:rPr>
        <w:rFonts w:ascii="Arial" w:eastAsia="Arial" w:hAnsi="Arial" w:cs="Arial"/>
        <w:b/>
        <w:bCs/>
        <w:i w:val="0"/>
        <w:strike w:val="0"/>
        <w:dstrike w:val="0"/>
        <w:color w:val="E6005B"/>
        <w:sz w:val="48"/>
        <w:szCs w:val="48"/>
        <w:u w:val="none" w:color="000000"/>
        <w:bdr w:val="none" w:sz="0" w:space="0" w:color="auto"/>
        <w:shd w:val="clear" w:color="auto" w:fill="auto"/>
        <w:vertAlign w:val="baseline"/>
      </w:rPr>
    </w:lvl>
    <w:lvl w:ilvl="2" w:tplc="C6A8D558">
      <w:start w:val="1"/>
      <w:numFmt w:val="lowerRoman"/>
      <w:lvlText w:val="%3"/>
      <w:lvlJc w:val="left"/>
      <w:pPr>
        <w:ind w:left="1800"/>
      </w:pPr>
      <w:rPr>
        <w:rFonts w:ascii="Arial" w:eastAsia="Arial" w:hAnsi="Arial" w:cs="Arial"/>
        <w:b/>
        <w:bCs/>
        <w:i w:val="0"/>
        <w:strike w:val="0"/>
        <w:dstrike w:val="0"/>
        <w:color w:val="E6005B"/>
        <w:sz w:val="48"/>
        <w:szCs w:val="48"/>
        <w:u w:val="none" w:color="000000"/>
        <w:bdr w:val="none" w:sz="0" w:space="0" w:color="auto"/>
        <w:shd w:val="clear" w:color="auto" w:fill="auto"/>
        <w:vertAlign w:val="baseline"/>
      </w:rPr>
    </w:lvl>
    <w:lvl w:ilvl="3" w:tplc="33B06222">
      <w:start w:val="1"/>
      <w:numFmt w:val="decimal"/>
      <w:lvlText w:val="%4"/>
      <w:lvlJc w:val="left"/>
      <w:pPr>
        <w:ind w:left="2520"/>
      </w:pPr>
      <w:rPr>
        <w:rFonts w:ascii="Arial" w:eastAsia="Arial" w:hAnsi="Arial" w:cs="Arial"/>
        <w:b/>
        <w:bCs/>
        <w:i w:val="0"/>
        <w:strike w:val="0"/>
        <w:dstrike w:val="0"/>
        <w:color w:val="E6005B"/>
        <w:sz w:val="48"/>
        <w:szCs w:val="48"/>
        <w:u w:val="none" w:color="000000"/>
        <w:bdr w:val="none" w:sz="0" w:space="0" w:color="auto"/>
        <w:shd w:val="clear" w:color="auto" w:fill="auto"/>
        <w:vertAlign w:val="baseline"/>
      </w:rPr>
    </w:lvl>
    <w:lvl w:ilvl="4" w:tplc="2F148762">
      <w:start w:val="1"/>
      <w:numFmt w:val="lowerLetter"/>
      <w:lvlText w:val="%5"/>
      <w:lvlJc w:val="left"/>
      <w:pPr>
        <w:ind w:left="3240"/>
      </w:pPr>
      <w:rPr>
        <w:rFonts w:ascii="Arial" w:eastAsia="Arial" w:hAnsi="Arial" w:cs="Arial"/>
        <w:b/>
        <w:bCs/>
        <w:i w:val="0"/>
        <w:strike w:val="0"/>
        <w:dstrike w:val="0"/>
        <w:color w:val="E6005B"/>
        <w:sz w:val="48"/>
        <w:szCs w:val="48"/>
        <w:u w:val="none" w:color="000000"/>
        <w:bdr w:val="none" w:sz="0" w:space="0" w:color="auto"/>
        <w:shd w:val="clear" w:color="auto" w:fill="auto"/>
        <w:vertAlign w:val="baseline"/>
      </w:rPr>
    </w:lvl>
    <w:lvl w:ilvl="5" w:tplc="562AF538">
      <w:start w:val="1"/>
      <w:numFmt w:val="lowerRoman"/>
      <w:lvlText w:val="%6"/>
      <w:lvlJc w:val="left"/>
      <w:pPr>
        <w:ind w:left="3960"/>
      </w:pPr>
      <w:rPr>
        <w:rFonts w:ascii="Arial" w:eastAsia="Arial" w:hAnsi="Arial" w:cs="Arial"/>
        <w:b/>
        <w:bCs/>
        <w:i w:val="0"/>
        <w:strike w:val="0"/>
        <w:dstrike w:val="0"/>
        <w:color w:val="E6005B"/>
        <w:sz w:val="48"/>
        <w:szCs w:val="48"/>
        <w:u w:val="none" w:color="000000"/>
        <w:bdr w:val="none" w:sz="0" w:space="0" w:color="auto"/>
        <w:shd w:val="clear" w:color="auto" w:fill="auto"/>
        <w:vertAlign w:val="baseline"/>
      </w:rPr>
    </w:lvl>
    <w:lvl w:ilvl="6" w:tplc="239EC3C2">
      <w:start w:val="1"/>
      <w:numFmt w:val="decimal"/>
      <w:lvlText w:val="%7"/>
      <w:lvlJc w:val="left"/>
      <w:pPr>
        <w:ind w:left="4680"/>
      </w:pPr>
      <w:rPr>
        <w:rFonts w:ascii="Arial" w:eastAsia="Arial" w:hAnsi="Arial" w:cs="Arial"/>
        <w:b/>
        <w:bCs/>
        <w:i w:val="0"/>
        <w:strike w:val="0"/>
        <w:dstrike w:val="0"/>
        <w:color w:val="E6005B"/>
        <w:sz w:val="48"/>
        <w:szCs w:val="48"/>
        <w:u w:val="none" w:color="000000"/>
        <w:bdr w:val="none" w:sz="0" w:space="0" w:color="auto"/>
        <w:shd w:val="clear" w:color="auto" w:fill="auto"/>
        <w:vertAlign w:val="baseline"/>
      </w:rPr>
    </w:lvl>
    <w:lvl w:ilvl="7" w:tplc="7C8C8CC2">
      <w:start w:val="1"/>
      <w:numFmt w:val="lowerLetter"/>
      <w:lvlText w:val="%8"/>
      <w:lvlJc w:val="left"/>
      <w:pPr>
        <w:ind w:left="5400"/>
      </w:pPr>
      <w:rPr>
        <w:rFonts w:ascii="Arial" w:eastAsia="Arial" w:hAnsi="Arial" w:cs="Arial"/>
        <w:b/>
        <w:bCs/>
        <w:i w:val="0"/>
        <w:strike w:val="0"/>
        <w:dstrike w:val="0"/>
        <w:color w:val="E6005B"/>
        <w:sz w:val="48"/>
        <w:szCs w:val="48"/>
        <w:u w:val="none" w:color="000000"/>
        <w:bdr w:val="none" w:sz="0" w:space="0" w:color="auto"/>
        <w:shd w:val="clear" w:color="auto" w:fill="auto"/>
        <w:vertAlign w:val="baseline"/>
      </w:rPr>
    </w:lvl>
    <w:lvl w:ilvl="8" w:tplc="527E094A">
      <w:start w:val="1"/>
      <w:numFmt w:val="lowerRoman"/>
      <w:lvlText w:val="%9"/>
      <w:lvlJc w:val="left"/>
      <w:pPr>
        <w:ind w:left="6120"/>
      </w:pPr>
      <w:rPr>
        <w:rFonts w:ascii="Arial" w:eastAsia="Arial" w:hAnsi="Arial" w:cs="Arial"/>
        <w:b/>
        <w:bCs/>
        <w:i w:val="0"/>
        <w:strike w:val="0"/>
        <w:dstrike w:val="0"/>
        <w:color w:val="E6005B"/>
        <w:sz w:val="48"/>
        <w:szCs w:val="48"/>
        <w:u w:val="none" w:color="000000"/>
        <w:bdr w:val="none" w:sz="0" w:space="0" w:color="auto"/>
        <w:shd w:val="clear" w:color="auto" w:fill="auto"/>
        <w:vertAlign w:val="baseline"/>
      </w:rPr>
    </w:lvl>
  </w:abstractNum>
  <w:abstractNum w:abstractNumId="42" w15:restartNumberingAfterBreak="0">
    <w:nsid w:val="77C80E46"/>
    <w:multiLevelType w:val="hybridMultilevel"/>
    <w:tmpl w:val="974232DA"/>
    <w:lvl w:ilvl="0" w:tplc="25DA87A6">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786F36">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0807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16C1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00C43E">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127B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EC6FF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6FEBC">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265B7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B147F05"/>
    <w:multiLevelType w:val="singleLevel"/>
    <w:tmpl w:val="4DD0798E"/>
    <w:lvl w:ilvl="0">
      <w:start w:val="1"/>
      <w:numFmt w:val="decimal"/>
      <w:pStyle w:val="Parties"/>
      <w:lvlText w:val="(%1)"/>
      <w:lvlJc w:val="left"/>
      <w:pPr>
        <w:tabs>
          <w:tab w:val="num" w:pos="1134"/>
        </w:tabs>
        <w:ind w:left="1134" w:hanging="1134"/>
      </w:pPr>
      <w:rPr>
        <w:b w:val="0"/>
      </w:rPr>
    </w:lvl>
  </w:abstractNum>
  <w:abstractNum w:abstractNumId="45" w15:restartNumberingAfterBreak="0">
    <w:nsid w:val="7B221089"/>
    <w:multiLevelType w:val="hybridMultilevel"/>
    <w:tmpl w:val="28E2DD14"/>
    <w:lvl w:ilvl="0" w:tplc="0809000B">
      <w:start w:val="1"/>
      <w:numFmt w:val="bullet"/>
      <w:lvlText w:val=""/>
      <w:lvlJc w:val="left"/>
      <w:pPr>
        <w:ind w:left="1152" w:hanging="360"/>
      </w:pPr>
      <w:rPr>
        <w:rFonts w:ascii="Wingdings" w:hAnsi="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6" w15:restartNumberingAfterBreak="0">
    <w:nsid w:val="7D853314"/>
    <w:multiLevelType w:val="hybridMultilevel"/>
    <w:tmpl w:val="A92C73BC"/>
    <w:lvl w:ilvl="0" w:tplc="73D04B62">
      <w:numFmt w:val="bullet"/>
      <w:lvlText w:val="●"/>
      <w:lvlJc w:val="left"/>
      <w:pPr>
        <w:ind w:left="517" w:hanging="360"/>
      </w:pPr>
      <w:rPr>
        <w:rFonts w:ascii="Arial" w:eastAsia="Arial" w:hAnsi="Arial" w:cs="Arial" w:hint="default"/>
        <w:b w:val="0"/>
        <w:bCs w:val="0"/>
        <w:i w:val="0"/>
        <w:iCs w:val="0"/>
        <w:w w:val="100"/>
        <w:sz w:val="24"/>
        <w:szCs w:val="24"/>
        <w:lang w:val="en-US" w:eastAsia="en-US" w:bidi="ar-SA"/>
      </w:rPr>
    </w:lvl>
    <w:lvl w:ilvl="1" w:tplc="6F9C0E90">
      <w:numFmt w:val="bullet"/>
      <w:lvlText w:val="•"/>
      <w:lvlJc w:val="left"/>
      <w:pPr>
        <w:ind w:left="1062" w:hanging="360"/>
      </w:pPr>
      <w:rPr>
        <w:rFonts w:hint="default"/>
        <w:lang w:val="en-US" w:eastAsia="en-US" w:bidi="ar-SA"/>
      </w:rPr>
    </w:lvl>
    <w:lvl w:ilvl="2" w:tplc="28B06316">
      <w:numFmt w:val="bullet"/>
      <w:lvlText w:val="•"/>
      <w:lvlJc w:val="left"/>
      <w:pPr>
        <w:ind w:left="1604" w:hanging="360"/>
      </w:pPr>
      <w:rPr>
        <w:rFonts w:hint="default"/>
        <w:lang w:val="en-US" w:eastAsia="en-US" w:bidi="ar-SA"/>
      </w:rPr>
    </w:lvl>
    <w:lvl w:ilvl="3" w:tplc="A92EF770">
      <w:numFmt w:val="bullet"/>
      <w:lvlText w:val="•"/>
      <w:lvlJc w:val="left"/>
      <w:pPr>
        <w:ind w:left="2146" w:hanging="360"/>
      </w:pPr>
      <w:rPr>
        <w:rFonts w:hint="default"/>
        <w:lang w:val="en-US" w:eastAsia="en-US" w:bidi="ar-SA"/>
      </w:rPr>
    </w:lvl>
    <w:lvl w:ilvl="4" w:tplc="4D204626">
      <w:numFmt w:val="bullet"/>
      <w:lvlText w:val="•"/>
      <w:lvlJc w:val="left"/>
      <w:pPr>
        <w:ind w:left="2688" w:hanging="360"/>
      </w:pPr>
      <w:rPr>
        <w:rFonts w:hint="default"/>
        <w:lang w:val="en-US" w:eastAsia="en-US" w:bidi="ar-SA"/>
      </w:rPr>
    </w:lvl>
    <w:lvl w:ilvl="5" w:tplc="85881160">
      <w:numFmt w:val="bullet"/>
      <w:lvlText w:val="•"/>
      <w:lvlJc w:val="left"/>
      <w:pPr>
        <w:ind w:left="3230" w:hanging="360"/>
      </w:pPr>
      <w:rPr>
        <w:rFonts w:hint="default"/>
        <w:lang w:val="en-US" w:eastAsia="en-US" w:bidi="ar-SA"/>
      </w:rPr>
    </w:lvl>
    <w:lvl w:ilvl="6" w:tplc="E4BCBBD4">
      <w:numFmt w:val="bullet"/>
      <w:lvlText w:val="•"/>
      <w:lvlJc w:val="left"/>
      <w:pPr>
        <w:ind w:left="3772" w:hanging="360"/>
      </w:pPr>
      <w:rPr>
        <w:rFonts w:hint="default"/>
        <w:lang w:val="en-US" w:eastAsia="en-US" w:bidi="ar-SA"/>
      </w:rPr>
    </w:lvl>
    <w:lvl w:ilvl="7" w:tplc="5CA0E9F2">
      <w:numFmt w:val="bullet"/>
      <w:lvlText w:val="•"/>
      <w:lvlJc w:val="left"/>
      <w:pPr>
        <w:ind w:left="4314" w:hanging="360"/>
      </w:pPr>
      <w:rPr>
        <w:rFonts w:hint="default"/>
        <w:lang w:val="en-US" w:eastAsia="en-US" w:bidi="ar-SA"/>
      </w:rPr>
    </w:lvl>
    <w:lvl w:ilvl="8" w:tplc="A184BC50">
      <w:numFmt w:val="bullet"/>
      <w:lvlText w:val="•"/>
      <w:lvlJc w:val="left"/>
      <w:pPr>
        <w:ind w:left="4856" w:hanging="360"/>
      </w:pPr>
      <w:rPr>
        <w:rFonts w:hint="default"/>
        <w:lang w:val="en-US" w:eastAsia="en-US" w:bidi="ar-SA"/>
      </w:rPr>
    </w:lvl>
  </w:abstractNum>
  <w:num w:numId="1">
    <w:abstractNumId w:val="6"/>
  </w:num>
  <w:num w:numId="2">
    <w:abstractNumId w:val="23"/>
  </w:num>
  <w:num w:numId="3">
    <w:abstractNumId w:val="24"/>
  </w:num>
  <w:num w:numId="4">
    <w:abstractNumId w:val="5"/>
  </w:num>
  <w:num w:numId="5">
    <w:abstractNumId w:val="30"/>
  </w:num>
  <w:num w:numId="6">
    <w:abstractNumId w:val="26"/>
  </w:num>
  <w:num w:numId="7">
    <w:abstractNumId w:val="20"/>
  </w:num>
  <w:num w:numId="8">
    <w:abstractNumId w:val="4"/>
  </w:num>
  <w:num w:numId="9">
    <w:abstractNumId w:val="3"/>
  </w:num>
  <w:num w:numId="10">
    <w:abstractNumId w:val="2"/>
  </w:num>
  <w:num w:numId="11">
    <w:abstractNumId w:val="1"/>
  </w:num>
  <w:num w:numId="12">
    <w:abstractNumId w:val="0"/>
  </w:num>
  <w:num w:numId="13">
    <w:abstractNumId w:val="43"/>
  </w:num>
  <w:num w:numId="14">
    <w:abstractNumId w:val="11"/>
  </w:num>
  <w:num w:numId="15">
    <w:abstractNumId w:val="36"/>
  </w:num>
  <w:num w:numId="16">
    <w:abstractNumId w:val="10"/>
  </w:num>
  <w:num w:numId="17">
    <w:abstractNumId w:val="28"/>
  </w:num>
  <w:num w:numId="18">
    <w:abstractNumId w:val="25"/>
  </w:num>
  <w:num w:numId="19">
    <w:abstractNumId w:val="35"/>
  </w:num>
  <w:num w:numId="20">
    <w:abstractNumId w:val="19"/>
  </w:num>
  <w:num w:numId="21">
    <w:abstractNumId w:val="38"/>
  </w:num>
  <w:num w:numId="22">
    <w:abstractNumId w:val="21"/>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40"/>
  </w:num>
  <w:num w:numId="27">
    <w:abstractNumId w:val="9"/>
  </w:num>
  <w:num w:numId="28">
    <w:abstractNumId w:val="44"/>
  </w:num>
  <w:num w:numId="29">
    <w:abstractNumId w:val="17"/>
  </w:num>
  <w:num w:numId="30">
    <w:abstractNumId w:val="8"/>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14"/>
  </w:num>
  <w:num w:numId="37">
    <w:abstractNumId w:val="41"/>
  </w:num>
  <w:num w:numId="38">
    <w:abstractNumId w:val="34"/>
  </w:num>
  <w:num w:numId="39">
    <w:abstractNumId w:val="45"/>
  </w:num>
  <w:num w:numId="40">
    <w:abstractNumId w:val="27"/>
  </w:num>
  <w:num w:numId="41">
    <w:abstractNumId w:val="13"/>
  </w:num>
  <w:num w:numId="42">
    <w:abstractNumId w:val="15"/>
  </w:num>
  <w:num w:numId="43">
    <w:abstractNumId w:val="22"/>
  </w:num>
  <w:num w:numId="44">
    <w:abstractNumId w:val="18"/>
  </w:num>
  <w:num w:numId="45">
    <w:abstractNumId w:val="16"/>
  </w:num>
  <w:num w:numId="46">
    <w:abstractNumId w:val="33"/>
  </w:num>
  <w:num w:numId="47">
    <w:abstractNumId w:val="31"/>
  </w:num>
  <w:num w:numId="48">
    <w:abstractNumId w:val="39"/>
  </w:num>
  <w:num w:numId="49">
    <w:abstractNumId w:val="4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6CE"/>
    <w:rsid w:val="00060D0E"/>
    <w:rsid w:val="00061D32"/>
    <w:rsid w:val="00066D70"/>
    <w:rsid w:val="0007280F"/>
    <w:rsid w:val="00074357"/>
    <w:rsid w:val="00074D97"/>
    <w:rsid w:val="000763EA"/>
    <w:rsid w:val="000812AE"/>
    <w:rsid w:val="0008190F"/>
    <w:rsid w:val="0008330B"/>
    <w:rsid w:val="000847EC"/>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917"/>
    <w:rsid w:val="000C2E05"/>
    <w:rsid w:val="000C5EC7"/>
    <w:rsid w:val="000C68BF"/>
    <w:rsid w:val="000C7C2B"/>
    <w:rsid w:val="000D569C"/>
    <w:rsid w:val="000E3471"/>
    <w:rsid w:val="000E42C7"/>
    <w:rsid w:val="000E4C53"/>
    <w:rsid w:val="000E5CEF"/>
    <w:rsid w:val="000E6CD7"/>
    <w:rsid w:val="000E7D88"/>
    <w:rsid w:val="000F0BB3"/>
    <w:rsid w:val="000F232D"/>
    <w:rsid w:val="000F258D"/>
    <w:rsid w:val="000F3348"/>
    <w:rsid w:val="000F3500"/>
    <w:rsid w:val="000F397F"/>
    <w:rsid w:val="000F3E1D"/>
    <w:rsid w:val="000F7626"/>
    <w:rsid w:val="00100507"/>
    <w:rsid w:val="00100B77"/>
    <w:rsid w:val="0010318E"/>
    <w:rsid w:val="00103E2D"/>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084"/>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36EB"/>
    <w:rsid w:val="00174693"/>
    <w:rsid w:val="00174DC0"/>
    <w:rsid w:val="00176541"/>
    <w:rsid w:val="00176DF8"/>
    <w:rsid w:val="00181D58"/>
    <w:rsid w:val="001828BF"/>
    <w:rsid w:val="00182A2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6A41"/>
    <w:rsid w:val="001B7158"/>
    <w:rsid w:val="001C0BE1"/>
    <w:rsid w:val="001C18A7"/>
    <w:rsid w:val="001C1CF4"/>
    <w:rsid w:val="001C210F"/>
    <w:rsid w:val="001C29C0"/>
    <w:rsid w:val="001C4B3D"/>
    <w:rsid w:val="001C4CDC"/>
    <w:rsid w:val="001C609B"/>
    <w:rsid w:val="001C63F8"/>
    <w:rsid w:val="001D0473"/>
    <w:rsid w:val="001D1ADF"/>
    <w:rsid w:val="001D2654"/>
    <w:rsid w:val="001D3018"/>
    <w:rsid w:val="001D3164"/>
    <w:rsid w:val="001D54F2"/>
    <w:rsid w:val="001D6212"/>
    <w:rsid w:val="001D6B59"/>
    <w:rsid w:val="001E2477"/>
    <w:rsid w:val="001E349D"/>
    <w:rsid w:val="001E378F"/>
    <w:rsid w:val="001E3BC9"/>
    <w:rsid w:val="001E49D6"/>
    <w:rsid w:val="001E5810"/>
    <w:rsid w:val="001F0B69"/>
    <w:rsid w:val="001F0C3C"/>
    <w:rsid w:val="001F13E1"/>
    <w:rsid w:val="001F2926"/>
    <w:rsid w:val="001F2F1C"/>
    <w:rsid w:val="001F300D"/>
    <w:rsid w:val="001F3B05"/>
    <w:rsid w:val="001F3F33"/>
    <w:rsid w:val="001F4B65"/>
    <w:rsid w:val="001F731A"/>
    <w:rsid w:val="002014DC"/>
    <w:rsid w:val="00202978"/>
    <w:rsid w:val="00204498"/>
    <w:rsid w:val="00205CD6"/>
    <w:rsid w:val="00206015"/>
    <w:rsid w:val="00206D32"/>
    <w:rsid w:val="0021191D"/>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370FA"/>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339"/>
    <w:rsid w:val="00274416"/>
    <w:rsid w:val="00277524"/>
    <w:rsid w:val="002802B6"/>
    <w:rsid w:val="00280B5B"/>
    <w:rsid w:val="00282681"/>
    <w:rsid w:val="00282D82"/>
    <w:rsid w:val="002848C1"/>
    <w:rsid w:val="0028697F"/>
    <w:rsid w:val="00286F62"/>
    <w:rsid w:val="0028760C"/>
    <w:rsid w:val="002876FE"/>
    <w:rsid w:val="00287E75"/>
    <w:rsid w:val="00295358"/>
    <w:rsid w:val="002A08BF"/>
    <w:rsid w:val="002A3FB0"/>
    <w:rsid w:val="002A4485"/>
    <w:rsid w:val="002A5258"/>
    <w:rsid w:val="002A7792"/>
    <w:rsid w:val="002A7D10"/>
    <w:rsid w:val="002A7DA6"/>
    <w:rsid w:val="002B1644"/>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D7BAF"/>
    <w:rsid w:val="002E05A6"/>
    <w:rsid w:val="002E0B4C"/>
    <w:rsid w:val="002E0DBC"/>
    <w:rsid w:val="002E3507"/>
    <w:rsid w:val="002E5436"/>
    <w:rsid w:val="002E594B"/>
    <w:rsid w:val="002E6522"/>
    <w:rsid w:val="002E6EC1"/>
    <w:rsid w:val="002F13FD"/>
    <w:rsid w:val="002F1F7F"/>
    <w:rsid w:val="002F42F4"/>
    <w:rsid w:val="00301647"/>
    <w:rsid w:val="0030285B"/>
    <w:rsid w:val="00307639"/>
    <w:rsid w:val="00313354"/>
    <w:rsid w:val="00314691"/>
    <w:rsid w:val="00317CA4"/>
    <w:rsid w:val="00321C83"/>
    <w:rsid w:val="00323541"/>
    <w:rsid w:val="00323EAA"/>
    <w:rsid w:val="00324CA3"/>
    <w:rsid w:val="00330C5C"/>
    <w:rsid w:val="003316AA"/>
    <w:rsid w:val="003341DC"/>
    <w:rsid w:val="00336059"/>
    <w:rsid w:val="00336839"/>
    <w:rsid w:val="0034369B"/>
    <w:rsid w:val="00345870"/>
    <w:rsid w:val="00345A6E"/>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0E77"/>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A4FAE"/>
    <w:rsid w:val="003B0599"/>
    <w:rsid w:val="003B4727"/>
    <w:rsid w:val="003B4B25"/>
    <w:rsid w:val="003B66E1"/>
    <w:rsid w:val="003B7647"/>
    <w:rsid w:val="003C1CB5"/>
    <w:rsid w:val="003C3526"/>
    <w:rsid w:val="003C4135"/>
    <w:rsid w:val="003C54C9"/>
    <w:rsid w:val="003D0A36"/>
    <w:rsid w:val="003D19C2"/>
    <w:rsid w:val="003D1E1C"/>
    <w:rsid w:val="003D2039"/>
    <w:rsid w:val="003D2902"/>
    <w:rsid w:val="003D4366"/>
    <w:rsid w:val="003D4F07"/>
    <w:rsid w:val="003D4FE8"/>
    <w:rsid w:val="003D6D0B"/>
    <w:rsid w:val="003D7C95"/>
    <w:rsid w:val="003F06FF"/>
    <w:rsid w:val="003F08AB"/>
    <w:rsid w:val="003F1C5D"/>
    <w:rsid w:val="003F2AFD"/>
    <w:rsid w:val="003F68D6"/>
    <w:rsid w:val="00402F0D"/>
    <w:rsid w:val="00404F9C"/>
    <w:rsid w:val="0040508D"/>
    <w:rsid w:val="00406FF1"/>
    <w:rsid w:val="00407320"/>
    <w:rsid w:val="004108BC"/>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92D"/>
    <w:rsid w:val="00442EDE"/>
    <w:rsid w:val="0044692F"/>
    <w:rsid w:val="00446955"/>
    <w:rsid w:val="004473C8"/>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96C56"/>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0AE"/>
    <w:rsid w:val="004D267E"/>
    <w:rsid w:val="004D2A52"/>
    <w:rsid w:val="004D2D01"/>
    <w:rsid w:val="004D34B9"/>
    <w:rsid w:val="004D3EB3"/>
    <w:rsid w:val="004D4D43"/>
    <w:rsid w:val="004D5500"/>
    <w:rsid w:val="004D64A7"/>
    <w:rsid w:val="004D7A12"/>
    <w:rsid w:val="004E0FDB"/>
    <w:rsid w:val="004E1F9F"/>
    <w:rsid w:val="004E252E"/>
    <w:rsid w:val="004E2685"/>
    <w:rsid w:val="004E445C"/>
    <w:rsid w:val="004E6874"/>
    <w:rsid w:val="004F2229"/>
    <w:rsid w:val="004F2D68"/>
    <w:rsid w:val="004F3994"/>
    <w:rsid w:val="004F4E7F"/>
    <w:rsid w:val="004F6B43"/>
    <w:rsid w:val="004F6EE0"/>
    <w:rsid w:val="0050062B"/>
    <w:rsid w:val="005009A0"/>
    <w:rsid w:val="00501FD3"/>
    <w:rsid w:val="00502279"/>
    <w:rsid w:val="00502DB6"/>
    <w:rsid w:val="0050497F"/>
    <w:rsid w:val="0050537E"/>
    <w:rsid w:val="00505473"/>
    <w:rsid w:val="005147FE"/>
    <w:rsid w:val="0051556D"/>
    <w:rsid w:val="00515D51"/>
    <w:rsid w:val="00517904"/>
    <w:rsid w:val="005204C7"/>
    <w:rsid w:val="005229E1"/>
    <w:rsid w:val="00522AAC"/>
    <w:rsid w:val="00527040"/>
    <w:rsid w:val="0053220D"/>
    <w:rsid w:val="00533F76"/>
    <w:rsid w:val="005346A7"/>
    <w:rsid w:val="00535486"/>
    <w:rsid w:val="005364E3"/>
    <w:rsid w:val="00540DB7"/>
    <w:rsid w:val="005431F4"/>
    <w:rsid w:val="005450BA"/>
    <w:rsid w:val="00545E13"/>
    <w:rsid w:val="00550862"/>
    <w:rsid w:val="005537A0"/>
    <w:rsid w:val="005542BB"/>
    <w:rsid w:val="005559B5"/>
    <w:rsid w:val="00556818"/>
    <w:rsid w:val="00561BB6"/>
    <w:rsid w:val="00561CF0"/>
    <w:rsid w:val="00564CCA"/>
    <w:rsid w:val="005720B5"/>
    <w:rsid w:val="005750D7"/>
    <w:rsid w:val="005750F5"/>
    <w:rsid w:val="005751E8"/>
    <w:rsid w:val="005759DD"/>
    <w:rsid w:val="00575FE1"/>
    <w:rsid w:val="00576C34"/>
    <w:rsid w:val="00580FE2"/>
    <w:rsid w:val="005821EF"/>
    <w:rsid w:val="0058297A"/>
    <w:rsid w:val="0058409F"/>
    <w:rsid w:val="00585BFE"/>
    <w:rsid w:val="00586CC2"/>
    <w:rsid w:val="005924FF"/>
    <w:rsid w:val="00592B6A"/>
    <w:rsid w:val="00593CFF"/>
    <w:rsid w:val="00594D9C"/>
    <w:rsid w:val="00595C15"/>
    <w:rsid w:val="005972BC"/>
    <w:rsid w:val="00597B02"/>
    <w:rsid w:val="005A2730"/>
    <w:rsid w:val="005A6764"/>
    <w:rsid w:val="005B0B11"/>
    <w:rsid w:val="005B28B1"/>
    <w:rsid w:val="005B2BA5"/>
    <w:rsid w:val="005B466A"/>
    <w:rsid w:val="005B75C9"/>
    <w:rsid w:val="005B793D"/>
    <w:rsid w:val="005C084E"/>
    <w:rsid w:val="005C2951"/>
    <w:rsid w:val="005C3B95"/>
    <w:rsid w:val="005C6291"/>
    <w:rsid w:val="005C6503"/>
    <w:rsid w:val="005D2362"/>
    <w:rsid w:val="005D2EDC"/>
    <w:rsid w:val="005D492E"/>
    <w:rsid w:val="005D4E66"/>
    <w:rsid w:val="005E11BC"/>
    <w:rsid w:val="005E2029"/>
    <w:rsid w:val="005E29A1"/>
    <w:rsid w:val="005E2EF8"/>
    <w:rsid w:val="005E4205"/>
    <w:rsid w:val="005E44BF"/>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2D82"/>
    <w:rsid w:val="00605194"/>
    <w:rsid w:val="006054F0"/>
    <w:rsid w:val="00606F01"/>
    <w:rsid w:val="006072D7"/>
    <w:rsid w:val="0061104D"/>
    <w:rsid w:val="00613C61"/>
    <w:rsid w:val="006174E4"/>
    <w:rsid w:val="00617599"/>
    <w:rsid w:val="00620007"/>
    <w:rsid w:val="0062341D"/>
    <w:rsid w:val="0062376C"/>
    <w:rsid w:val="00627B4B"/>
    <w:rsid w:val="00627E0A"/>
    <w:rsid w:val="0063134B"/>
    <w:rsid w:val="00632838"/>
    <w:rsid w:val="006373DB"/>
    <w:rsid w:val="00641ACD"/>
    <w:rsid w:val="00642C89"/>
    <w:rsid w:val="0064354C"/>
    <w:rsid w:val="006455A0"/>
    <w:rsid w:val="0064629E"/>
    <w:rsid w:val="00646754"/>
    <w:rsid w:val="00646B4C"/>
    <w:rsid w:val="00650B3E"/>
    <w:rsid w:val="00653CAE"/>
    <w:rsid w:val="00653D40"/>
    <w:rsid w:val="00654173"/>
    <w:rsid w:val="00654669"/>
    <w:rsid w:val="00657DE2"/>
    <w:rsid w:val="006600A8"/>
    <w:rsid w:val="006607BF"/>
    <w:rsid w:val="006641E1"/>
    <w:rsid w:val="006645BF"/>
    <w:rsid w:val="0066549E"/>
    <w:rsid w:val="00667389"/>
    <w:rsid w:val="00671C2E"/>
    <w:rsid w:val="00672F69"/>
    <w:rsid w:val="00674454"/>
    <w:rsid w:val="006754B9"/>
    <w:rsid w:val="006772C0"/>
    <w:rsid w:val="00680C72"/>
    <w:rsid w:val="006812C9"/>
    <w:rsid w:val="00682677"/>
    <w:rsid w:val="0068293F"/>
    <w:rsid w:val="00683380"/>
    <w:rsid w:val="006849F7"/>
    <w:rsid w:val="00684CF6"/>
    <w:rsid w:val="0068585D"/>
    <w:rsid w:val="00685D65"/>
    <w:rsid w:val="0068678A"/>
    <w:rsid w:val="00687746"/>
    <w:rsid w:val="0069053C"/>
    <w:rsid w:val="00690EFB"/>
    <w:rsid w:val="0069239F"/>
    <w:rsid w:val="006923CC"/>
    <w:rsid w:val="00693308"/>
    <w:rsid w:val="006A385C"/>
    <w:rsid w:val="006A5E77"/>
    <w:rsid w:val="006A6327"/>
    <w:rsid w:val="006B1F15"/>
    <w:rsid w:val="006B285E"/>
    <w:rsid w:val="006B32CD"/>
    <w:rsid w:val="006B3676"/>
    <w:rsid w:val="006B4F77"/>
    <w:rsid w:val="006C0828"/>
    <w:rsid w:val="006C2069"/>
    <w:rsid w:val="006C3FE6"/>
    <w:rsid w:val="006C466F"/>
    <w:rsid w:val="006C7377"/>
    <w:rsid w:val="006D0B91"/>
    <w:rsid w:val="006D2317"/>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595"/>
    <w:rsid w:val="00704A4D"/>
    <w:rsid w:val="0070521E"/>
    <w:rsid w:val="00706FCC"/>
    <w:rsid w:val="007110A9"/>
    <w:rsid w:val="007145F1"/>
    <w:rsid w:val="007160DB"/>
    <w:rsid w:val="0072081F"/>
    <w:rsid w:val="00722203"/>
    <w:rsid w:val="00724885"/>
    <w:rsid w:val="00724DFE"/>
    <w:rsid w:val="007253FF"/>
    <w:rsid w:val="00726A85"/>
    <w:rsid w:val="0072712F"/>
    <w:rsid w:val="007321C1"/>
    <w:rsid w:val="007328FA"/>
    <w:rsid w:val="00733ACF"/>
    <w:rsid w:val="0073540C"/>
    <w:rsid w:val="00735D7F"/>
    <w:rsid w:val="007369CF"/>
    <w:rsid w:val="007378D3"/>
    <w:rsid w:val="0074090A"/>
    <w:rsid w:val="00740B2E"/>
    <w:rsid w:val="00741865"/>
    <w:rsid w:val="00741C0E"/>
    <w:rsid w:val="007435B9"/>
    <w:rsid w:val="00744546"/>
    <w:rsid w:val="007445A5"/>
    <w:rsid w:val="0075008F"/>
    <w:rsid w:val="007520D5"/>
    <w:rsid w:val="0075444C"/>
    <w:rsid w:val="00755A73"/>
    <w:rsid w:val="00756064"/>
    <w:rsid w:val="00760AFA"/>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671"/>
    <w:rsid w:val="007E581E"/>
    <w:rsid w:val="007E5ED3"/>
    <w:rsid w:val="007E69D2"/>
    <w:rsid w:val="007E6E3C"/>
    <w:rsid w:val="007F062B"/>
    <w:rsid w:val="007F521C"/>
    <w:rsid w:val="007F78F3"/>
    <w:rsid w:val="00800097"/>
    <w:rsid w:val="0080204D"/>
    <w:rsid w:val="00802735"/>
    <w:rsid w:val="00804229"/>
    <w:rsid w:val="008042A5"/>
    <w:rsid w:val="0080626B"/>
    <w:rsid w:val="0081192C"/>
    <w:rsid w:val="00811C30"/>
    <w:rsid w:val="0081279E"/>
    <w:rsid w:val="0081457C"/>
    <w:rsid w:val="0082080C"/>
    <w:rsid w:val="00820DEC"/>
    <w:rsid w:val="00821734"/>
    <w:rsid w:val="008227FE"/>
    <w:rsid w:val="00825DD7"/>
    <w:rsid w:val="0082702F"/>
    <w:rsid w:val="00827E8F"/>
    <w:rsid w:val="00830EA9"/>
    <w:rsid w:val="00832AF9"/>
    <w:rsid w:val="008331A4"/>
    <w:rsid w:val="0083566B"/>
    <w:rsid w:val="008359FD"/>
    <w:rsid w:val="00836DC4"/>
    <w:rsid w:val="008409CB"/>
    <w:rsid w:val="0084149C"/>
    <w:rsid w:val="00842735"/>
    <w:rsid w:val="00843256"/>
    <w:rsid w:val="008433A5"/>
    <w:rsid w:val="00843CA8"/>
    <w:rsid w:val="00843FCC"/>
    <w:rsid w:val="0084403C"/>
    <w:rsid w:val="00844349"/>
    <w:rsid w:val="00845DE9"/>
    <w:rsid w:val="00846256"/>
    <w:rsid w:val="008519A1"/>
    <w:rsid w:val="00851ACA"/>
    <w:rsid w:val="0085331D"/>
    <w:rsid w:val="00854513"/>
    <w:rsid w:val="008556F2"/>
    <w:rsid w:val="008603DD"/>
    <w:rsid w:val="00861D08"/>
    <w:rsid w:val="00862C72"/>
    <w:rsid w:val="00862E1D"/>
    <w:rsid w:val="008633FF"/>
    <w:rsid w:val="00865B8F"/>
    <w:rsid w:val="00873E83"/>
    <w:rsid w:val="008756EE"/>
    <w:rsid w:val="008759DB"/>
    <w:rsid w:val="00877AA1"/>
    <w:rsid w:val="0088161D"/>
    <w:rsid w:val="00882465"/>
    <w:rsid w:val="00884E0B"/>
    <w:rsid w:val="0089029D"/>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27F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D7974"/>
    <w:rsid w:val="008E0B8A"/>
    <w:rsid w:val="008E1960"/>
    <w:rsid w:val="008E1C69"/>
    <w:rsid w:val="008E2DA7"/>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02A5"/>
    <w:rsid w:val="00920380"/>
    <w:rsid w:val="009203E5"/>
    <w:rsid w:val="00921CA3"/>
    <w:rsid w:val="00922215"/>
    <w:rsid w:val="00922F0A"/>
    <w:rsid w:val="00923A8C"/>
    <w:rsid w:val="00923ACC"/>
    <w:rsid w:val="0092410B"/>
    <w:rsid w:val="00925286"/>
    <w:rsid w:val="00926AFD"/>
    <w:rsid w:val="00926B67"/>
    <w:rsid w:val="00932346"/>
    <w:rsid w:val="00932D6C"/>
    <w:rsid w:val="00934359"/>
    <w:rsid w:val="0093551D"/>
    <w:rsid w:val="0094363B"/>
    <w:rsid w:val="009448C5"/>
    <w:rsid w:val="0094512F"/>
    <w:rsid w:val="00951437"/>
    <w:rsid w:val="00951FEC"/>
    <w:rsid w:val="009572E2"/>
    <w:rsid w:val="00964906"/>
    <w:rsid w:val="00965E35"/>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20D7"/>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93E"/>
    <w:rsid w:val="009C3DAF"/>
    <w:rsid w:val="009D08E6"/>
    <w:rsid w:val="009D12CD"/>
    <w:rsid w:val="009D29AF"/>
    <w:rsid w:val="009D7801"/>
    <w:rsid w:val="009D7C05"/>
    <w:rsid w:val="009E2289"/>
    <w:rsid w:val="009E22EF"/>
    <w:rsid w:val="009E38B3"/>
    <w:rsid w:val="009E4191"/>
    <w:rsid w:val="009E46E8"/>
    <w:rsid w:val="009E7574"/>
    <w:rsid w:val="009E7CA6"/>
    <w:rsid w:val="009F0DAB"/>
    <w:rsid w:val="009F17D2"/>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4D1"/>
    <w:rsid w:val="00A24675"/>
    <w:rsid w:val="00A26DB5"/>
    <w:rsid w:val="00A3180D"/>
    <w:rsid w:val="00A33F0B"/>
    <w:rsid w:val="00A34FDD"/>
    <w:rsid w:val="00A35D74"/>
    <w:rsid w:val="00A362C6"/>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70A"/>
    <w:rsid w:val="00A73E58"/>
    <w:rsid w:val="00A81243"/>
    <w:rsid w:val="00A845EC"/>
    <w:rsid w:val="00A852B4"/>
    <w:rsid w:val="00A85AF9"/>
    <w:rsid w:val="00A90772"/>
    <w:rsid w:val="00A949A8"/>
    <w:rsid w:val="00A959B8"/>
    <w:rsid w:val="00A9628B"/>
    <w:rsid w:val="00A96390"/>
    <w:rsid w:val="00A96DB3"/>
    <w:rsid w:val="00AA196D"/>
    <w:rsid w:val="00AA220C"/>
    <w:rsid w:val="00AA31FA"/>
    <w:rsid w:val="00AA341B"/>
    <w:rsid w:val="00AA4F8E"/>
    <w:rsid w:val="00AA7115"/>
    <w:rsid w:val="00AB0220"/>
    <w:rsid w:val="00AB0FAB"/>
    <w:rsid w:val="00AB1D5F"/>
    <w:rsid w:val="00AB262A"/>
    <w:rsid w:val="00AB4B48"/>
    <w:rsid w:val="00AB4FFF"/>
    <w:rsid w:val="00AB55DE"/>
    <w:rsid w:val="00AB633F"/>
    <w:rsid w:val="00AB656C"/>
    <w:rsid w:val="00AB66B3"/>
    <w:rsid w:val="00AB6CFB"/>
    <w:rsid w:val="00AB774A"/>
    <w:rsid w:val="00AC13BE"/>
    <w:rsid w:val="00AC28DE"/>
    <w:rsid w:val="00AC3ED1"/>
    <w:rsid w:val="00AC4A36"/>
    <w:rsid w:val="00AC5159"/>
    <w:rsid w:val="00AC6A1B"/>
    <w:rsid w:val="00AC6CBD"/>
    <w:rsid w:val="00AD047E"/>
    <w:rsid w:val="00AD1618"/>
    <w:rsid w:val="00AD5F2B"/>
    <w:rsid w:val="00AD69C5"/>
    <w:rsid w:val="00AD6C7F"/>
    <w:rsid w:val="00AE0361"/>
    <w:rsid w:val="00AE169A"/>
    <w:rsid w:val="00AE1C64"/>
    <w:rsid w:val="00AE2742"/>
    <w:rsid w:val="00AE2CE0"/>
    <w:rsid w:val="00AE36E5"/>
    <w:rsid w:val="00AE599F"/>
    <w:rsid w:val="00AF1929"/>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17BF"/>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76B4F"/>
    <w:rsid w:val="00B76B9C"/>
    <w:rsid w:val="00B81D11"/>
    <w:rsid w:val="00B82F46"/>
    <w:rsid w:val="00B8368F"/>
    <w:rsid w:val="00B84A62"/>
    <w:rsid w:val="00B92A35"/>
    <w:rsid w:val="00B92E1A"/>
    <w:rsid w:val="00B93AE1"/>
    <w:rsid w:val="00B94104"/>
    <w:rsid w:val="00B9498B"/>
    <w:rsid w:val="00B951B1"/>
    <w:rsid w:val="00B979BD"/>
    <w:rsid w:val="00B97A23"/>
    <w:rsid w:val="00BA16DE"/>
    <w:rsid w:val="00BA4A84"/>
    <w:rsid w:val="00BA53B5"/>
    <w:rsid w:val="00BB0A71"/>
    <w:rsid w:val="00BB5C1E"/>
    <w:rsid w:val="00BB6DF6"/>
    <w:rsid w:val="00BB7AA8"/>
    <w:rsid w:val="00BC0359"/>
    <w:rsid w:val="00BC0592"/>
    <w:rsid w:val="00BC19FF"/>
    <w:rsid w:val="00BC1EBF"/>
    <w:rsid w:val="00BC2E68"/>
    <w:rsid w:val="00BC3D25"/>
    <w:rsid w:val="00BC44B6"/>
    <w:rsid w:val="00BC4CC4"/>
    <w:rsid w:val="00BC4E67"/>
    <w:rsid w:val="00BC5B65"/>
    <w:rsid w:val="00BC604F"/>
    <w:rsid w:val="00BC72E0"/>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66E5"/>
    <w:rsid w:val="00BF7780"/>
    <w:rsid w:val="00BF7D80"/>
    <w:rsid w:val="00C02A15"/>
    <w:rsid w:val="00C02C4F"/>
    <w:rsid w:val="00C05E79"/>
    <w:rsid w:val="00C1237D"/>
    <w:rsid w:val="00C169A4"/>
    <w:rsid w:val="00C1747F"/>
    <w:rsid w:val="00C25BEE"/>
    <w:rsid w:val="00C26F1C"/>
    <w:rsid w:val="00C35E26"/>
    <w:rsid w:val="00C36C28"/>
    <w:rsid w:val="00C3701E"/>
    <w:rsid w:val="00C37C1B"/>
    <w:rsid w:val="00C4062C"/>
    <w:rsid w:val="00C43B23"/>
    <w:rsid w:val="00C43D08"/>
    <w:rsid w:val="00C44DC2"/>
    <w:rsid w:val="00C461B3"/>
    <w:rsid w:val="00C46D33"/>
    <w:rsid w:val="00C537CA"/>
    <w:rsid w:val="00C5443A"/>
    <w:rsid w:val="00C57146"/>
    <w:rsid w:val="00C5749C"/>
    <w:rsid w:val="00C57FCD"/>
    <w:rsid w:val="00C6015A"/>
    <w:rsid w:val="00C613B7"/>
    <w:rsid w:val="00C61512"/>
    <w:rsid w:val="00C61ED0"/>
    <w:rsid w:val="00C644A6"/>
    <w:rsid w:val="00C64CE8"/>
    <w:rsid w:val="00C6521E"/>
    <w:rsid w:val="00C6799B"/>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966E4"/>
    <w:rsid w:val="00CA2595"/>
    <w:rsid w:val="00CA3052"/>
    <w:rsid w:val="00CA3130"/>
    <w:rsid w:val="00CA4106"/>
    <w:rsid w:val="00CA553D"/>
    <w:rsid w:val="00CA6235"/>
    <w:rsid w:val="00CA69F1"/>
    <w:rsid w:val="00CB14F9"/>
    <w:rsid w:val="00CB1680"/>
    <w:rsid w:val="00CB1E20"/>
    <w:rsid w:val="00CB3318"/>
    <w:rsid w:val="00CC2078"/>
    <w:rsid w:val="00CC34EC"/>
    <w:rsid w:val="00CC5CB2"/>
    <w:rsid w:val="00CC6F62"/>
    <w:rsid w:val="00CD10B1"/>
    <w:rsid w:val="00CD3EE5"/>
    <w:rsid w:val="00CD4D5D"/>
    <w:rsid w:val="00CE2942"/>
    <w:rsid w:val="00CE43E0"/>
    <w:rsid w:val="00CE50FE"/>
    <w:rsid w:val="00CE650D"/>
    <w:rsid w:val="00CF03E8"/>
    <w:rsid w:val="00CF09E4"/>
    <w:rsid w:val="00CF199D"/>
    <w:rsid w:val="00CF7B6A"/>
    <w:rsid w:val="00CF7DAD"/>
    <w:rsid w:val="00D01126"/>
    <w:rsid w:val="00D02543"/>
    <w:rsid w:val="00D02587"/>
    <w:rsid w:val="00D03382"/>
    <w:rsid w:val="00D038AC"/>
    <w:rsid w:val="00D056A2"/>
    <w:rsid w:val="00D05ADD"/>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37D4E"/>
    <w:rsid w:val="00D42A06"/>
    <w:rsid w:val="00D440C9"/>
    <w:rsid w:val="00D44A45"/>
    <w:rsid w:val="00D45173"/>
    <w:rsid w:val="00D463B4"/>
    <w:rsid w:val="00D47B67"/>
    <w:rsid w:val="00D5114F"/>
    <w:rsid w:val="00D53F84"/>
    <w:rsid w:val="00D624EF"/>
    <w:rsid w:val="00D62E47"/>
    <w:rsid w:val="00D6499E"/>
    <w:rsid w:val="00D70A58"/>
    <w:rsid w:val="00D7211C"/>
    <w:rsid w:val="00D735E3"/>
    <w:rsid w:val="00D740EB"/>
    <w:rsid w:val="00D74C4C"/>
    <w:rsid w:val="00D771D4"/>
    <w:rsid w:val="00D777CD"/>
    <w:rsid w:val="00D80252"/>
    <w:rsid w:val="00D8251C"/>
    <w:rsid w:val="00D82A24"/>
    <w:rsid w:val="00D82DB4"/>
    <w:rsid w:val="00D83B95"/>
    <w:rsid w:val="00D846CA"/>
    <w:rsid w:val="00D84A3C"/>
    <w:rsid w:val="00D86D28"/>
    <w:rsid w:val="00D92179"/>
    <w:rsid w:val="00D933AA"/>
    <w:rsid w:val="00D93C38"/>
    <w:rsid w:val="00D94567"/>
    <w:rsid w:val="00D9647E"/>
    <w:rsid w:val="00DA308F"/>
    <w:rsid w:val="00DA4DAD"/>
    <w:rsid w:val="00DA5C32"/>
    <w:rsid w:val="00DA6D7B"/>
    <w:rsid w:val="00DA770E"/>
    <w:rsid w:val="00DB0CEC"/>
    <w:rsid w:val="00DB13EB"/>
    <w:rsid w:val="00DB3C6E"/>
    <w:rsid w:val="00DB3D51"/>
    <w:rsid w:val="00DB4281"/>
    <w:rsid w:val="00DB4F57"/>
    <w:rsid w:val="00DB7133"/>
    <w:rsid w:val="00DC0208"/>
    <w:rsid w:val="00DC2FF3"/>
    <w:rsid w:val="00DC37A7"/>
    <w:rsid w:val="00DC3A52"/>
    <w:rsid w:val="00DC465C"/>
    <w:rsid w:val="00DC6E1E"/>
    <w:rsid w:val="00DD04E9"/>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0BEC"/>
    <w:rsid w:val="00E13008"/>
    <w:rsid w:val="00E1360A"/>
    <w:rsid w:val="00E13CFC"/>
    <w:rsid w:val="00E14310"/>
    <w:rsid w:val="00E14E69"/>
    <w:rsid w:val="00E17734"/>
    <w:rsid w:val="00E20D35"/>
    <w:rsid w:val="00E22084"/>
    <w:rsid w:val="00E22767"/>
    <w:rsid w:val="00E23232"/>
    <w:rsid w:val="00E240D9"/>
    <w:rsid w:val="00E25C2D"/>
    <w:rsid w:val="00E26DFE"/>
    <w:rsid w:val="00E2791D"/>
    <w:rsid w:val="00E30D37"/>
    <w:rsid w:val="00E33C8F"/>
    <w:rsid w:val="00E3410E"/>
    <w:rsid w:val="00E34C11"/>
    <w:rsid w:val="00E359EC"/>
    <w:rsid w:val="00E41D60"/>
    <w:rsid w:val="00E420B0"/>
    <w:rsid w:val="00E423FA"/>
    <w:rsid w:val="00E450B0"/>
    <w:rsid w:val="00E50B0C"/>
    <w:rsid w:val="00E52E0F"/>
    <w:rsid w:val="00E52E13"/>
    <w:rsid w:val="00E548BD"/>
    <w:rsid w:val="00E57182"/>
    <w:rsid w:val="00E57204"/>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3EB7"/>
    <w:rsid w:val="00EC57AA"/>
    <w:rsid w:val="00ED08E0"/>
    <w:rsid w:val="00ED0E52"/>
    <w:rsid w:val="00ED208B"/>
    <w:rsid w:val="00ED3242"/>
    <w:rsid w:val="00ED3ECF"/>
    <w:rsid w:val="00ED4ACA"/>
    <w:rsid w:val="00ED6D4F"/>
    <w:rsid w:val="00EE2602"/>
    <w:rsid w:val="00EE3490"/>
    <w:rsid w:val="00EE3CAE"/>
    <w:rsid w:val="00EE6DC8"/>
    <w:rsid w:val="00EE76EF"/>
    <w:rsid w:val="00EF0368"/>
    <w:rsid w:val="00EF14C7"/>
    <w:rsid w:val="00EF2175"/>
    <w:rsid w:val="00EF5B11"/>
    <w:rsid w:val="00EF73C1"/>
    <w:rsid w:val="00F000D3"/>
    <w:rsid w:val="00F00429"/>
    <w:rsid w:val="00F015C6"/>
    <w:rsid w:val="00F072DE"/>
    <w:rsid w:val="00F07323"/>
    <w:rsid w:val="00F07EE7"/>
    <w:rsid w:val="00F10E1E"/>
    <w:rsid w:val="00F1110B"/>
    <w:rsid w:val="00F144A0"/>
    <w:rsid w:val="00F16205"/>
    <w:rsid w:val="00F172D8"/>
    <w:rsid w:val="00F17C5B"/>
    <w:rsid w:val="00F2043B"/>
    <w:rsid w:val="00F223BF"/>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14F5"/>
    <w:rsid w:val="00F42D71"/>
    <w:rsid w:val="00F439AD"/>
    <w:rsid w:val="00F4664B"/>
    <w:rsid w:val="00F468FE"/>
    <w:rsid w:val="00F47540"/>
    <w:rsid w:val="00F476A1"/>
    <w:rsid w:val="00F533A3"/>
    <w:rsid w:val="00F567EF"/>
    <w:rsid w:val="00F63977"/>
    <w:rsid w:val="00F6463B"/>
    <w:rsid w:val="00F66FED"/>
    <w:rsid w:val="00F70073"/>
    <w:rsid w:val="00F70732"/>
    <w:rsid w:val="00F718BA"/>
    <w:rsid w:val="00F722CD"/>
    <w:rsid w:val="00F74D8A"/>
    <w:rsid w:val="00F7526B"/>
    <w:rsid w:val="00F80355"/>
    <w:rsid w:val="00F80391"/>
    <w:rsid w:val="00F8366A"/>
    <w:rsid w:val="00F8387B"/>
    <w:rsid w:val="00F87597"/>
    <w:rsid w:val="00F9070D"/>
    <w:rsid w:val="00F922A9"/>
    <w:rsid w:val="00F949C1"/>
    <w:rsid w:val="00F950A3"/>
    <w:rsid w:val="00FA0C0A"/>
    <w:rsid w:val="00FA11A4"/>
    <w:rsid w:val="00FA27DB"/>
    <w:rsid w:val="00FA361A"/>
    <w:rsid w:val="00FA412B"/>
    <w:rsid w:val="00FA5C55"/>
    <w:rsid w:val="00FA6880"/>
    <w:rsid w:val="00FA79DC"/>
    <w:rsid w:val="00FB1A3D"/>
    <w:rsid w:val="00FB2431"/>
    <w:rsid w:val="00FB3966"/>
    <w:rsid w:val="00FB5AEF"/>
    <w:rsid w:val="00FB725A"/>
    <w:rsid w:val="00FC0100"/>
    <w:rsid w:val="00FC0D7C"/>
    <w:rsid w:val="00FC1321"/>
    <w:rsid w:val="00FC38BB"/>
    <w:rsid w:val="00FC7CF2"/>
    <w:rsid w:val="00FD0FBD"/>
    <w:rsid w:val="00FD330F"/>
    <w:rsid w:val="00FD4289"/>
    <w:rsid w:val="00FD43F2"/>
    <w:rsid w:val="00FD6F08"/>
    <w:rsid w:val="00FE008E"/>
    <w:rsid w:val="00FE0D7E"/>
    <w:rsid w:val="00FE2F95"/>
    <w:rsid w:val="00FE7D76"/>
    <w:rsid w:val="00FF14EE"/>
    <w:rsid w:val="00FF31DA"/>
    <w:rsid w:val="00FF4D9A"/>
    <w:rsid w:val="00FF6476"/>
    <w:rsid w:val="00FF66C8"/>
    <w:rsid w:val="00FF6AB2"/>
    <w:rsid w:val="00FF77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GB" w:bidi="ar-SA"/>
      </w:rPr>
    </w:rPrDefault>
    <w:pPrDefault>
      <w:pPr>
        <w:spacing w:after="360" w:line="360" w:lineRule="atLeast"/>
        <w:jc w:val="both"/>
      </w:pPr>
    </w:pPrDefault>
  </w:docDefaults>
  <w:latentStyles w:defLockedState="0" w:defUIPriority="0" w:defSemiHidden="0" w:defUnhideWhenUsed="0" w:defQFormat="0" w:count="371">
    <w:lsdException w:name="Normal" w:uiPriority="5" w:qFormat="1"/>
    <w:lsdException w:name="heading 1" w:uiPriority="9" w:qFormat="1"/>
    <w:lsdException w:name="heading 2" w:uiPriority="9" w:qFormat="1"/>
    <w:lsdException w:name="heading 3" w:uiPriority="9" w:qFormat="1"/>
    <w:lsdException w:name="heading 4" w:uiPriority="1" w:qFormat="1"/>
    <w:lsdException w:name="heading 5" w:uiPriority="1" w:qFormat="1"/>
    <w:lsdException w:name="heading 6" w:uiPriority="1" w:qFormat="1"/>
    <w:lsdException w:name="heading 7" w:semiHidden="1" w:uiPriority="10"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3A4FA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Body1"/>
    <w:link w:val="Heading1Char"/>
    <w:uiPriority w:val="9"/>
    <w:qFormat/>
    <w:rsid w:val="00B76B9C"/>
    <w:pPr>
      <w:keepNext/>
      <w:widowControl w:val="0"/>
      <w:numPr>
        <w:numId w:val="25"/>
      </w:numPr>
      <w:outlineLvl w:val="0"/>
    </w:pPr>
    <w:rPr>
      <w:rFonts w:cs="Arial"/>
      <w:b/>
      <w:bCs/>
      <w:caps/>
      <w:kern w:val="32"/>
      <w:sz w:val="2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Body2"/>
    <w:link w:val="Heading2Char"/>
    <w:uiPriority w:val="9"/>
    <w:qFormat/>
    <w:rsid w:val="00B76B9C"/>
    <w:pPr>
      <w:numPr>
        <w:ilvl w:val="1"/>
        <w:numId w:val="25"/>
      </w:numPr>
      <w:outlineLvl w:val="1"/>
    </w:pPr>
    <w:rPr>
      <w:rFonts w:cs="Arial"/>
      <w:bCs/>
      <w:iCs/>
      <w:sz w:val="22"/>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Body3"/>
    <w:link w:val="Heading3Char"/>
    <w:uiPriority w:val="9"/>
    <w:qFormat/>
    <w:rsid w:val="00F223BF"/>
    <w:pPr>
      <w:numPr>
        <w:ilvl w:val="2"/>
        <w:numId w:val="25"/>
      </w:numPr>
      <w:outlineLvl w:val="2"/>
    </w:pPr>
    <w:rPr>
      <w:rFonts w:cs="Arial"/>
      <w:bCs/>
      <w:sz w:val="22"/>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Body4"/>
    <w:link w:val="Heading4Char"/>
    <w:uiPriority w:val="1"/>
    <w:qFormat/>
    <w:rsid w:val="00F223BF"/>
    <w:pPr>
      <w:numPr>
        <w:ilvl w:val="3"/>
        <w:numId w:val="25"/>
      </w:numPr>
      <w:outlineLvl w:val="3"/>
    </w:pPr>
    <w:rPr>
      <w:bCs/>
      <w:sz w:val="22"/>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next w:val="Body5"/>
    <w:link w:val="Heading5Char"/>
    <w:uiPriority w:val="1"/>
    <w:qFormat/>
    <w:rsid w:val="00F223BF"/>
    <w:pPr>
      <w:numPr>
        <w:ilvl w:val="4"/>
        <w:numId w:val="25"/>
      </w:numPr>
      <w:outlineLvl w:val="4"/>
    </w:pPr>
    <w:rPr>
      <w:bCs/>
      <w:iCs/>
      <w:sz w:val="22"/>
      <w:szCs w:val="26"/>
    </w:rPr>
  </w:style>
  <w:style w:type="paragraph" w:styleId="Heading6">
    <w:name w:val="heading 6"/>
    <w:aliases w:val="Heading 6 (Do Not Use),Heading 6(unused),Legal Level 1.,L1 PIP,Heading 6  Appendix Y &amp; Z,Lev 6,H6 DO NOT USE,Bullet list,PA Appendix,H6,H61,PR14"/>
    <w:next w:val="Body6"/>
    <w:link w:val="Heading6Char"/>
    <w:uiPriority w:val="1"/>
    <w:qFormat/>
    <w:rsid w:val="003A4FAE"/>
    <w:pPr>
      <w:numPr>
        <w:ilvl w:val="5"/>
        <w:numId w:val="25"/>
      </w:numPr>
      <w:outlineLvl w:val="5"/>
    </w:pPr>
    <w:rPr>
      <w:bCs/>
    </w:rPr>
  </w:style>
  <w:style w:type="paragraph" w:styleId="Heading7">
    <w:name w:val="heading 7"/>
    <w:aliases w:val="Heading 7 (Do Not Use),Heading 7(unused),Legal Level 1.1.,L2 PIP,Lev 7,H7DO NOT USE,PA Appendix Major"/>
    <w:next w:val="Normal"/>
    <w:link w:val="Heading7Char"/>
    <w:uiPriority w:val="10"/>
    <w:qFormat/>
    <w:rsid w:val="003A4FAE"/>
    <w:pPr>
      <w:widowControl w:val="0"/>
      <w:numPr>
        <w:ilvl w:val="6"/>
        <w:numId w:val="1"/>
      </w:numPr>
      <w:tabs>
        <w:tab w:val="clear" w:pos="5040"/>
        <w:tab w:val="left" w:pos="3544"/>
        <w:tab w:val="num" w:pos="4252"/>
      </w:tabs>
      <w:ind w:left="4252" w:hanging="709"/>
      <w:outlineLvl w:val="6"/>
    </w:pPr>
  </w:style>
  <w:style w:type="paragraph" w:styleId="Heading8">
    <w:name w:val="heading 8"/>
    <w:aliases w:val="Heading 8 (Do Not Use),Legal Level 1.1.1.,Lev 8,h8 DO NOT USE,PA Appendix Minor,Blank 4,code/paths"/>
    <w:basedOn w:val="HouseStyleBase"/>
    <w:link w:val="Heading8Char"/>
    <w:rsid w:val="00AA7115"/>
    <w:pPr>
      <w:numPr>
        <w:ilvl w:val="7"/>
        <w:numId w:val="25"/>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rsid w:val="00AA7115"/>
    <w:pPr>
      <w:numPr>
        <w:ilvl w:val="8"/>
        <w:numId w:val="2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qFormat/>
    <w:rsid w:val="00AA7115"/>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AA711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AA711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AA711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AA711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AA7115"/>
    <w:pPr>
      <w:tabs>
        <w:tab w:val="right" w:leader="dot" w:pos="9029"/>
      </w:tabs>
      <w:adjustRightInd w:val="0"/>
      <w:spacing w:after="120"/>
    </w:pPr>
    <w:rPr>
      <w:rFonts w:eastAsia="STZhongsong"/>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textAlignment w:val="baseline"/>
    </w:pPr>
    <w:rPr>
      <w:rFonts w:eastAsia="Times New Roman"/>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qFormat/>
    <w:rsid w:val="003A4FAE"/>
    <w:pPr>
      <w:tabs>
        <w:tab w:val="center" w:pos="4536"/>
        <w:tab w:val="right" w:pos="8306"/>
      </w:tabs>
      <w:spacing w:after="120" w:line="240" w:lineRule="auto"/>
    </w:pPr>
  </w:style>
  <w:style w:type="paragraph" w:styleId="Header">
    <w:name w:val="header"/>
    <w:basedOn w:val="Normal"/>
    <w:link w:val="HeaderChar"/>
    <w:uiPriority w:val="5"/>
    <w:qFormat/>
    <w:rsid w:val="003A4FAE"/>
    <w:pPr>
      <w:tabs>
        <w:tab w:val="center" w:pos="4536"/>
        <w:tab w:val="right" w:pos="8306"/>
      </w:tabs>
    </w:pPr>
  </w:style>
  <w:style w:type="character" w:styleId="PageNumber">
    <w:name w:val="page number"/>
    <w:basedOn w:val="DefaultParagraphFont"/>
    <w:rsid w:val="00AA7115"/>
    <w:rPr>
      <w:sz w:val="22"/>
    </w:rPr>
  </w:style>
  <w:style w:type="paragraph" w:styleId="BodyText">
    <w:name w:val="Body Text"/>
    <w:link w:val="BodyTextChar"/>
    <w:uiPriority w:val="1"/>
    <w:qFormat/>
    <w:rsid w:val="00FF7772"/>
    <w:rPr>
      <w:sz w:val="22"/>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Body1"/>
    <w:link w:val="BodyTextIndent2Char"/>
    <w:uiPriority w:val="99"/>
    <w:unhideWhenUsed/>
    <w:qFormat/>
    <w:rsid w:val="003A4FAE"/>
    <w:rPr>
      <w:b/>
      <w:i/>
      <w:lang w:eastAsia="en-GB"/>
    </w:r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textAlignment w:val="baseline"/>
    </w:pPr>
    <w:rPr>
      <w:rFonts w:eastAsia="Times New Roman"/>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5"/>
    <w:rsid w:val="003A4FAE"/>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pPr>
    <w:rPr>
      <w:rFonts w:eastAsia="STZhongsong"/>
      <w:sz w:val="22"/>
      <w:lang w:eastAsia="zh-CN"/>
    </w:rPr>
  </w:style>
  <w:style w:type="character" w:customStyle="1" w:styleId="BodyTextChar">
    <w:name w:val="Body Text Char"/>
    <w:basedOn w:val="DefaultParagraphFont"/>
    <w:link w:val="BodyText"/>
    <w:rsid w:val="00FF7772"/>
    <w:rPr>
      <w:sz w:val="22"/>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ind w:firstLine="210"/>
      <w:jc w:val="left"/>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AA7115"/>
    <w:rPr>
      <w:b/>
      <w:bCs/>
    </w:rPr>
  </w:style>
  <w:style w:type="paragraph" w:styleId="Subtitle">
    <w:name w:val="Subtitle"/>
    <w:basedOn w:val="BodyText"/>
    <w:next w:val="BodyText"/>
    <w:link w:val="SubtitleChar"/>
    <w:uiPriority w:val="12"/>
    <w:unhideWhenUsed/>
    <w:qFormat/>
    <w:rsid w:val="003A4FAE"/>
    <w:pPr>
      <w:numPr>
        <w:ilvl w:val="1"/>
      </w:numPr>
    </w:pPr>
    <w:rPr>
      <w:rFonts w:eastAsiaTheme="majorEastAsia" w:cstheme="majorBidi"/>
      <w:i/>
      <w:iCs/>
      <w:sz w:val="28"/>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BodyText"/>
    <w:next w:val="BodyText"/>
    <w:link w:val="TitleChar"/>
    <w:uiPriority w:val="10"/>
    <w:unhideWhenUsed/>
    <w:qFormat/>
    <w:rsid w:val="003A4FAE"/>
    <w:pPr>
      <w:keepNext/>
      <w:spacing w:after="300"/>
      <w:contextualSpacing/>
      <w:jc w:val="left"/>
    </w:pPr>
    <w:rPr>
      <w:rFonts w:eastAsiaTheme="majorEastAsia" w:cstheme="majorBidi"/>
      <w:b/>
      <w:kern w:val="28"/>
      <w:sz w:val="32"/>
      <w:szCs w:val="52"/>
    </w:rPr>
  </w:style>
  <w:style w:type="paragraph" w:styleId="ListParagraph">
    <w:name w:val="List Paragraph"/>
    <w:basedOn w:val="Normal"/>
    <w:uiPriority w:val="1"/>
    <w:qFormat/>
    <w:rsid w:val="00AA7115"/>
    <w:pPr>
      <w:ind w:left="720"/>
      <w:contextualSpacing/>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10"/>
    <w:rsid w:val="003A4FAE"/>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pPr>
    <w:rPr>
      <w:rFonts w:eastAsia="Times New Roman"/>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pPr>
    <w:rPr>
      <w:rFonts w:eastAsia="Times New Roman"/>
      <w:lang w:eastAsia="en-US"/>
    </w:rPr>
  </w:style>
  <w:style w:type="paragraph" w:customStyle="1" w:styleId="ScheduleLevel4">
    <w:name w:val="Schedule Level 4"/>
    <w:basedOn w:val="Normal"/>
    <w:rsid w:val="00AA7115"/>
    <w:pPr>
      <w:numPr>
        <w:ilvl w:val="3"/>
        <w:numId w:val="13"/>
      </w:numPr>
      <w:spacing w:after="240"/>
    </w:pPr>
    <w:rPr>
      <w:rFonts w:eastAsia="Times New Roman"/>
      <w:lang w:eastAsia="en-US"/>
    </w:rPr>
  </w:style>
  <w:style w:type="paragraph" w:customStyle="1" w:styleId="ScheduleLevel5">
    <w:name w:val="Schedule Level 5"/>
    <w:basedOn w:val="Normal"/>
    <w:rsid w:val="00AA7115"/>
    <w:pPr>
      <w:numPr>
        <w:ilvl w:val="4"/>
        <w:numId w:val="13"/>
      </w:numPr>
      <w:spacing w:after="240"/>
    </w:pPr>
    <w:rPr>
      <w:rFonts w:eastAsia="Times New Roman"/>
      <w:lang w:eastAsia="en-US"/>
    </w:rPr>
  </w:style>
  <w:style w:type="paragraph" w:customStyle="1" w:styleId="ScheduleLevel6">
    <w:name w:val="Schedule Level 6"/>
    <w:basedOn w:val="Normal"/>
    <w:rsid w:val="00AA7115"/>
    <w:pPr>
      <w:numPr>
        <w:ilvl w:val="5"/>
        <w:numId w:val="13"/>
      </w:numPr>
      <w:spacing w:after="240"/>
    </w:pPr>
    <w:rPr>
      <w:rFonts w:eastAsia="Times New Roman"/>
      <w:lang w:eastAsia="en-US"/>
    </w:rPr>
  </w:style>
  <w:style w:type="paragraph" w:customStyle="1" w:styleId="ScheduleLevel7">
    <w:name w:val="Schedule Level 7"/>
    <w:basedOn w:val="Normal"/>
    <w:rsid w:val="00AA7115"/>
    <w:pPr>
      <w:numPr>
        <w:ilvl w:val="6"/>
        <w:numId w:val="13"/>
      </w:numPr>
      <w:spacing w:after="240"/>
    </w:pPr>
    <w:rPr>
      <w:rFonts w:eastAsia="Times New Roman"/>
      <w:lang w:eastAsia="en-US"/>
    </w:rPr>
  </w:style>
  <w:style w:type="paragraph" w:customStyle="1" w:styleId="ScheduleLevel8">
    <w:name w:val="Schedule Level 8"/>
    <w:basedOn w:val="Normal"/>
    <w:rsid w:val="00AA7115"/>
    <w:pPr>
      <w:numPr>
        <w:ilvl w:val="7"/>
        <w:numId w:val="13"/>
      </w:numPr>
      <w:spacing w:after="240"/>
    </w:pPr>
    <w:rPr>
      <w:rFonts w:eastAsia="Times New Roman"/>
      <w:lang w:eastAsia="en-US"/>
    </w:rPr>
  </w:style>
  <w:style w:type="paragraph" w:customStyle="1" w:styleId="ScheduleLevel9">
    <w:name w:val="Schedule Level 9"/>
    <w:basedOn w:val="Normal"/>
    <w:rsid w:val="00AA7115"/>
    <w:pPr>
      <w:numPr>
        <w:ilvl w:val="8"/>
        <w:numId w:val="13"/>
      </w:numPr>
      <w:spacing w:after="240"/>
    </w:pPr>
    <w:rPr>
      <w:rFonts w:eastAsia="Times New Roman"/>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semiHidden/>
    <w:unhideWhenUsed/>
    <w:qFormat/>
    <w:rsid w:val="00AA7115"/>
    <w:pPr>
      <w:spacing w:after="0" w:line="240" w:lineRule="auto"/>
    </w:pPr>
  </w:style>
  <w:style w:type="character" w:customStyle="1" w:styleId="NoSpacingChar">
    <w:name w:val="No Spacing Char"/>
    <w:basedOn w:val="DefaultParagraphFont"/>
    <w:link w:val="NoSpacing"/>
    <w:uiPriority w:val="99"/>
    <w:semiHidden/>
    <w:rsid w:val="00AA7115"/>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uiPriority w:val="99"/>
    <w:rsid w:val="003A4FAE"/>
    <w:rPr>
      <w:b/>
      <w:i/>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B76B9C"/>
    <w:rPr>
      <w:rFonts w:cs="Arial"/>
      <w:b/>
      <w:bCs/>
      <w:caps/>
      <w:kern w:val="32"/>
      <w:sz w:val="22"/>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B76B9C"/>
    <w:rPr>
      <w:rFonts w:cs="Arial"/>
      <w:bCs/>
      <w:iCs/>
      <w:sz w:val="22"/>
      <w:szCs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1"/>
    <w:rsid w:val="00F223BF"/>
    <w:rPr>
      <w:rFonts w:cs="Arial"/>
      <w:bCs/>
      <w:sz w:val="22"/>
      <w:szCs w:val="26"/>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1"/>
    <w:rsid w:val="00F223BF"/>
    <w:rPr>
      <w:bCs/>
      <w:sz w:val="22"/>
      <w:szCs w:val="28"/>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1"/>
    <w:rsid w:val="00F223BF"/>
    <w:rPr>
      <w:bCs/>
      <w:iCs/>
      <w:sz w:val="22"/>
      <w:szCs w:val="26"/>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1"/>
    <w:rsid w:val="003A4FAE"/>
    <w:rPr>
      <w:bCs/>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val="0"/>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3A4FAE"/>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2"/>
    <w:rsid w:val="003A4FAE"/>
    <w:rPr>
      <w:rFonts w:eastAsiaTheme="majorEastAsia" w:cstheme="majorBidi"/>
      <w:b/>
      <w:kern w:val="28"/>
      <w:sz w:val="32"/>
      <w:szCs w:val="52"/>
    </w:rPr>
  </w:style>
  <w:style w:type="character" w:customStyle="1" w:styleId="BodyTextIndentChar">
    <w:name w:val="Body Text Indent Char"/>
    <w:basedOn w:val="DefaultParagraphFont"/>
    <w:link w:val="BodyTextIndent"/>
    <w:rsid w:val="00AA7115"/>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eastAsia="STZhongsong"/>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pPr>
    <w:rPr>
      <w:rFonts w:eastAsia="Times New Roman"/>
      <w:lang w:eastAsia="en-US"/>
    </w:rPr>
  </w:style>
  <w:style w:type="paragraph" w:customStyle="1" w:styleId="Level2">
    <w:name w:val="Level 2"/>
    <w:basedOn w:val="Normal"/>
    <w:rsid w:val="00AA7115"/>
    <w:pPr>
      <w:numPr>
        <w:ilvl w:val="1"/>
        <w:numId w:val="14"/>
      </w:numPr>
      <w:spacing w:after="240"/>
    </w:pPr>
    <w:rPr>
      <w:rFonts w:eastAsia="Times New Roman"/>
      <w:szCs w:val="22"/>
      <w:lang w:eastAsia="en-US"/>
    </w:rPr>
  </w:style>
  <w:style w:type="paragraph" w:customStyle="1" w:styleId="Level3">
    <w:name w:val="Level 3"/>
    <w:basedOn w:val="Normal"/>
    <w:rsid w:val="00AA7115"/>
    <w:pPr>
      <w:numPr>
        <w:ilvl w:val="2"/>
        <w:numId w:val="14"/>
      </w:numPr>
      <w:spacing w:after="240"/>
    </w:pPr>
    <w:rPr>
      <w:rFonts w:eastAsia="Times New Roman"/>
      <w:lang w:eastAsia="en-US"/>
    </w:rPr>
  </w:style>
  <w:style w:type="paragraph" w:customStyle="1" w:styleId="Level4">
    <w:name w:val="Level 4"/>
    <w:basedOn w:val="Normal"/>
    <w:rsid w:val="00AA7115"/>
    <w:pPr>
      <w:numPr>
        <w:ilvl w:val="3"/>
        <w:numId w:val="14"/>
      </w:numPr>
      <w:spacing w:after="240"/>
    </w:pPr>
    <w:rPr>
      <w:rFonts w:eastAsia="Times New Roman"/>
      <w:lang w:eastAsia="en-US"/>
    </w:rPr>
  </w:style>
  <w:style w:type="paragraph" w:customStyle="1" w:styleId="Level5">
    <w:name w:val="Level 5"/>
    <w:basedOn w:val="Normal"/>
    <w:rsid w:val="00AA7115"/>
    <w:pPr>
      <w:numPr>
        <w:ilvl w:val="4"/>
        <w:numId w:val="14"/>
      </w:numPr>
      <w:spacing w:after="240"/>
    </w:pPr>
    <w:rPr>
      <w:rFonts w:eastAsia="Times New Roman"/>
      <w:lang w:eastAsia="en-US"/>
    </w:rPr>
  </w:style>
  <w:style w:type="paragraph" w:customStyle="1" w:styleId="Level6">
    <w:name w:val="Level 6"/>
    <w:basedOn w:val="Normal"/>
    <w:rsid w:val="00AA7115"/>
    <w:pPr>
      <w:numPr>
        <w:ilvl w:val="5"/>
        <w:numId w:val="14"/>
      </w:numPr>
      <w:spacing w:after="240"/>
    </w:pPr>
    <w:rPr>
      <w:rFonts w:eastAsia="Times New Roman"/>
      <w:lang w:eastAsia="en-US"/>
    </w:rPr>
  </w:style>
  <w:style w:type="paragraph" w:customStyle="1" w:styleId="Level7">
    <w:name w:val="Level 7"/>
    <w:basedOn w:val="Normal"/>
    <w:rsid w:val="00AA7115"/>
    <w:pPr>
      <w:numPr>
        <w:ilvl w:val="6"/>
        <w:numId w:val="14"/>
      </w:numPr>
      <w:spacing w:after="240"/>
    </w:pPr>
    <w:rPr>
      <w:rFonts w:eastAsia="Times New Roman"/>
      <w:lang w:eastAsia="en-US"/>
    </w:rPr>
  </w:style>
  <w:style w:type="paragraph" w:customStyle="1" w:styleId="Level8">
    <w:name w:val="Level 8"/>
    <w:basedOn w:val="Normal"/>
    <w:rsid w:val="00AA7115"/>
    <w:pPr>
      <w:numPr>
        <w:ilvl w:val="7"/>
        <w:numId w:val="14"/>
      </w:numPr>
      <w:spacing w:after="240"/>
    </w:pPr>
    <w:rPr>
      <w:rFonts w:eastAsia="Times New Roman"/>
      <w:lang w:eastAsia="en-US"/>
    </w:rPr>
  </w:style>
  <w:style w:type="paragraph" w:customStyle="1" w:styleId="Level9">
    <w:name w:val="Level 9"/>
    <w:basedOn w:val="Normal"/>
    <w:rsid w:val="00AA7115"/>
    <w:pPr>
      <w:numPr>
        <w:ilvl w:val="8"/>
        <w:numId w:val="14"/>
      </w:numPr>
      <w:spacing w:after="240"/>
    </w:pPr>
    <w:rPr>
      <w:rFonts w:eastAsia="Times New Roman"/>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pPr>
    <w:rPr>
      <w:rFonts w:eastAsia="Times New Roman"/>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pPr>
    <w:rPr>
      <w:rFonts w:eastAsia="Times New Roman"/>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textAlignment w:val="baseline"/>
    </w:pPr>
    <w:rPr>
      <w:rFonts w:eastAsia="Times New Roman"/>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textAlignment w:val="baseline"/>
    </w:pPr>
    <w:rPr>
      <w:rFonts w:eastAsia="Times New Roman"/>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textAlignment w:val="baseline"/>
      <w:outlineLvl w:val="0"/>
    </w:pPr>
    <w:rPr>
      <w:rFonts w:eastAsia="Times New Roman"/>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textAlignment w:val="baseline"/>
      <w:outlineLvl w:val="1"/>
    </w:pPr>
    <w:rPr>
      <w:rFonts w:eastAsia="Times New Roman"/>
      <w:b/>
      <w:sz w:val="28"/>
      <w:lang w:eastAsia="en-US"/>
    </w:rPr>
  </w:style>
  <w:style w:type="paragraph" w:customStyle="1" w:styleId="01-Level1-BB">
    <w:name w:val="01-Level1-BB"/>
    <w:basedOn w:val="Normal"/>
    <w:next w:val="Normal"/>
    <w:rsid w:val="00AA7115"/>
    <w:pPr>
      <w:numPr>
        <w:numId w:val="16"/>
      </w:numPr>
    </w:pPr>
    <w:rPr>
      <w:rFonts w:eastAsia="Times New Roman"/>
      <w:b/>
      <w:lang w:eastAsia="en-US"/>
    </w:rPr>
  </w:style>
  <w:style w:type="paragraph" w:customStyle="1" w:styleId="01-Level2-BB">
    <w:name w:val="01-Level2-BB"/>
    <w:basedOn w:val="Normal"/>
    <w:next w:val="Normal"/>
    <w:rsid w:val="00AA7115"/>
    <w:pPr>
      <w:numPr>
        <w:ilvl w:val="1"/>
        <w:numId w:val="16"/>
      </w:numPr>
    </w:pPr>
    <w:rPr>
      <w:rFonts w:eastAsia="Times New Roman"/>
      <w:lang w:eastAsia="en-US"/>
    </w:rPr>
  </w:style>
  <w:style w:type="paragraph" w:customStyle="1" w:styleId="01-Level3-BB">
    <w:name w:val="01-Level3-BB"/>
    <w:basedOn w:val="Normal"/>
    <w:next w:val="Normal"/>
    <w:rsid w:val="00AA7115"/>
    <w:pPr>
      <w:numPr>
        <w:ilvl w:val="2"/>
        <w:numId w:val="16"/>
      </w:numPr>
    </w:pPr>
    <w:rPr>
      <w:rFonts w:eastAsia="Times New Roman"/>
      <w:lang w:eastAsia="en-US"/>
    </w:rPr>
  </w:style>
  <w:style w:type="paragraph" w:customStyle="1" w:styleId="01-Level4-BB">
    <w:name w:val="01-Level4-BB"/>
    <w:basedOn w:val="Normal"/>
    <w:next w:val="Normal"/>
    <w:rsid w:val="00AA7115"/>
    <w:pPr>
      <w:numPr>
        <w:ilvl w:val="3"/>
        <w:numId w:val="16"/>
      </w:numPr>
    </w:pPr>
    <w:rPr>
      <w:rFonts w:eastAsia="Times New Roman"/>
      <w:lang w:eastAsia="en-US"/>
    </w:rPr>
  </w:style>
  <w:style w:type="paragraph" w:customStyle="1" w:styleId="01-Level5-BB">
    <w:name w:val="01-Level5-BB"/>
    <w:basedOn w:val="Normal"/>
    <w:next w:val="Normal"/>
    <w:rsid w:val="00AA7115"/>
    <w:pPr>
      <w:numPr>
        <w:ilvl w:val="4"/>
        <w:numId w:val="16"/>
      </w:numPr>
    </w:pPr>
    <w:rPr>
      <w:rFonts w:eastAsia="Times New Roman"/>
      <w:lang w:eastAsia="en-US"/>
    </w:rPr>
  </w:style>
  <w:style w:type="paragraph" w:customStyle="1" w:styleId="00-Normal-BB">
    <w:name w:val="00-Normal-BB"/>
    <w:rsid w:val="00AA7115"/>
    <w:rPr>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pPr>
    <w:rPr>
      <w:rFonts w:eastAsia="Times New Roman"/>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lang w:eastAsia="en-US"/>
    </w:rPr>
  </w:style>
  <w:style w:type="paragraph" w:customStyle="1" w:styleId="StyleParagraph2JustifiedBefore12pt">
    <w:name w:val="Style Paragraph 2 + Justified Before:  12 pt"/>
    <w:basedOn w:val="Paragraph2"/>
    <w:rsid w:val="00AA7115"/>
    <w:pPr>
      <w:spacing w:before="240"/>
      <w:ind w:left="782" w:hanging="357"/>
    </w:pPr>
    <w:rPr>
      <w:bCs/>
    </w:rPr>
  </w:style>
  <w:style w:type="paragraph" w:customStyle="1" w:styleId="HeadA">
    <w:name w:val="Head A"/>
    <w:basedOn w:val="Heading1"/>
    <w:next w:val="Normal"/>
    <w:rsid w:val="00AA7115"/>
    <w:pPr>
      <w:numPr>
        <w:numId w:val="20"/>
      </w:numPr>
      <w:spacing w:after="120"/>
    </w:pPr>
    <w:rPr>
      <w:rFonts w:eastAsia="Times New Roman"/>
      <w:bCs w:val="0"/>
      <w:caps w:val="0"/>
      <w:sz w:val="28"/>
    </w:rPr>
  </w:style>
  <w:style w:type="paragraph" w:customStyle="1" w:styleId="HeadC">
    <w:name w:val="Head C"/>
    <w:basedOn w:val="Heading3"/>
    <w:next w:val="Normal"/>
    <w:rsid w:val="00AA7115"/>
    <w:pPr>
      <w:keepNext/>
      <w:numPr>
        <w:numId w:val="20"/>
      </w:numPr>
      <w:tabs>
        <w:tab w:val="left" w:pos="180"/>
      </w:tabs>
      <w:spacing w:after="120"/>
    </w:pPr>
    <w:rPr>
      <w:rFonts w:eastAsia="Times New Roman"/>
      <w:bCs w:val="0"/>
    </w:rPr>
  </w:style>
  <w:style w:type="paragraph" w:customStyle="1" w:styleId="HeadB">
    <w:name w:val="Head B"/>
    <w:basedOn w:val="Normal"/>
    <w:rsid w:val="00AA7115"/>
    <w:pPr>
      <w:numPr>
        <w:ilvl w:val="1"/>
        <w:numId w:val="20"/>
      </w:numPr>
      <w:spacing w:after="60"/>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eastAsia="Times New Roman" w:cs="Arial"/>
      <w:szCs w:val="22"/>
    </w:rPr>
  </w:style>
  <w:style w:type="paragraph" w:customStyle="1" w:styleId="PQQbullet">
    <w:name w:val="PQQ bullet"/>
    <w:basedOn w:val="Normal"/>
    <w:link w:val="PQQbulletChar"/>
    <w:rsid w:val="00AA7115"/>
    <w:pPr>
      <w:numPr>
        <w:numId w:val="19"/>
      </w:numPr>
    </w:pPr>
    <w:rPr>
      <w:rFonts w:eastAsia="Times New Roman" w:cs="Arial"/>
      <w:szCs w:val="22"/>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pPr>
    <w:rPr>
      <w:rFonts w:eastAsia="Times New Roman" w:cs="Arial"/>
    </w:rPr>
  </w:style>
  <w:style w:type="paragraph" w:customStyle="1" w:styleId="htm01normal">
    <w:name w:val="htm01 normal"/>
    <w:basedOn w:val="Normal"/>
    <w:rsid w:val="00AA7115"/>
    <w:pPr>
      <w:ind w:left="900"/>
    </w:pPr>
    <w:rPr>
      <w:rFonts w:eastAsia="Times New Roman"/>
      <w:sz w:val="24"/>
      <w:lang w:eastAsia="en-US"/>
    </w:rPr>
  </w:style>
  <w:style w:type="paragraph" w:styleId="Revision">
    <w:name w:val="Revision"/>
    <w:hidden/>
    <w:uiPriority w:val="99"/>
    <w:semiHidden/>
    <w:rsid w:val="00AA7115"/>
    <w:rPr>
      <w:rFonts w:eastAsia="SimSun"/>
      <w:sz w:val="22"/>
      <w:szCs w:val="24"/>
      <w:lang w:eastAsia="zh-CN"/>
    </w:rPr>
  </w:style>
  <w:style w:type="paragraph" w:customStyle="1" w:styleId="Style1">
    <w:name w:val="Style1"/>
    <w:basedOn w:val="TOC9"/>
    <w:rsid w:val="00861D08"/>
    <w:rPr>
      <w:noProof/>
    </w:rPr>
  </w:style>
  <w:style w:type="paragraph" w:customStyle="1" w:styleId="01-NormInd1-BB">
    <w:name w:val="01-NormInd1-BB"/>
    <w:basedOn w:val="Normal"/>
    <w:rsid w:val="00861D08"/>
    <w:pPr>
      <w:spacing w:after="120"/>
      <w:ind w:left="720"/>
    </w:pPr>
    <w:rPr>
      <w:rFonts w:eastAsia="Times New Roman"/>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spacing w:after="240" w:line="360" w:lineRule="auto"/>
      <w:ind w:left="851"/>
      <w:jc w:val="left"/>
    </w:pPr>
    <w:rPr>
      <w:sz w:val="20"/>
    </w:rPr>
  </w:style>
  <w:style w:type="paragraph" w:customStyle="1" w:styleId="Background1">
    <w:name w:val="Background 1"/>
    <w:basedOn w:val="BodyText"/>
    <w:rsid w:val="004A0704"/>
    <w:pPr>
      <w:numPr>
        <w:ilvl w:val="2"/>
        <w:numId w:val="21"/>
      </w:numPr>
      <w:spacing w:after="240" w:line="360" w:lineRule="auto"/>
      <w:jc w:val="left"/>
    </w:pPr>
    <w:rPr>
      <w:sz w:val="20"/>
    </w:rPr>
  </w:style>
  <w:style w:type="paragraph" w:customStyle="1" w:styleId="Background2">
    <w:name w:val="Background 2"/>
    <w:basedOn w:val="BodyText"/>
    <w:rsid w:val="004A0704"/>
    <w:pPr>
      <w:numPr>
        <w:ilvl w:val="3"/>
        <w:numId w:val="21"/>
      </w:numPr>
      <w:spacing w:after="240" w:line="360" w:lineRule="auto"/>
      <w:jc w:val="left"/>
    </w:pPr>
    <w:rPr>
      <w:sz w:val="20"/>
    </w:rPr>
  </w:style>
  <w:style w:type="paragraph" w:customStyle="1" w:styleId="Introheading">
    <w:name w:val="Intro heading"/>
    <w:basedOn w:val="BodyText"/>
    <w:next w:val="BodyText"/>
    <w:rsid w:val="004A0704"/>
    <w:pPr>
      <w:keepNext/>
      <w:numPr>
        <w:numId w:val="21"/>
      </w:numPr>
      <w:spacing w:after="240" w:line="360" w:lineRule="auto"/>
      <w:jc w:val="left"/>
    </w:pPr>
    <w:rPr>
      <w:b/>
      <w:sz w:val="20"/>
    </w:rPr>
  </w:style>
  <w:style w:type="paragraph" w:customStyle="1" w:styleId="Parties1">
    <w:name w:val="Parties 1"/>
    <w:basedOn w:val="BodyText"/>
    <w:rsid w:val="004A0704"/>
    <w:pPr>
      <w:numPr>
        <w:ilvl w:val="1"/>
        <w:numId w:val="21"/>
      </w:numPr>
      <w:spacing w:after="240" w:line="360" w:lineRule="auto"/>
      <w:jc w:val="left"/>
    </w:pPr>
    <w:rPr>
      <w:sz w:val="20"/>
    </w:rPr>
  </w:style>
  <w:style w:type="paragraph" w:customStyle="1" w:styleId="Level3Number">
    <w:name w:val="Level 3 Number"/>
    <w:basedOn w:val="BodyText"/>
    <w:rsid w:val="004A0704"/>
    <w:pPr>
      <w:tabs>
        <w:tab w:val="num" w:pos="1751"/>
      </w:tabs>
      <w:spacing w:before="360" w:after="200" w:line="360" w:lineRule="auto"/>
      <w:ind w:left="1751" w:hanging="851"/>
      <w:jc w:val="left"/>
    </w:pPr>
    <w:rPr>
      <w:sz w:val="20"/>
    </w:rPr>
  </w:style>
  <w:style w:type="paragraph" w:customStyle="1" w:styleId="Level4Number">
    <w:name w:val="Level 4 Number"/>
    <w:basedOn w:val="BodyText"/>
    <w:rsid w:val="004A0704"/>
    <w:pPr>
      <w:tabs>
        <w:tab w:val="num" w:pos="851"/>
      </w:tabs>
      <w:spacing w:before="360" w:after="200" w:line="360" w:lineRule="auto"/>
      <w:ind w:left="851" w:hanging="851"/>
      <w:jc w:val="left"/>
    </w:pPr>
    <w:rPr>
      <w:sz w:val="20"/>
    </w:rPr>
  </w:style>
  <w:style w:type="paragraph" w:customStyle="1" w:styleId="Level5Number">
    <w:name w:val="Level 5 Number"/>
    <w:basedOn w:val="BodyText"/>
    <w:rsid w:val="004A0704"/>
    <w:pPr>
      <w:tabs>
        <w:tab w:val="num" w:pos="1418"/>
      </w:tabs>
      <w:spacing w:after="240" w:line="360" w:lineRule="auto"/>
      <w:ind w:left="1418" w:hanging="567"/>
      <w:jc w:val="left"/>
    </w:pPr>
    <w:rPr>
      <w:sz w:val="20"/>
    </w:rPr>
  </w:style>
  <w:style w:type="paragraph" w:customStyle="1" w:styleId="Level6Number">
    <w:name w:val="Level 6 Number"/>
    <w:basedOn w:val="BodyText"/>
    <w:rsid w:val="004A0704"/>
    <w:pPr>
      <w:tabs>
        <w:tab w:val="num" w:pos="1843"/>
      </w:tabs>
      <w:spacing w:after="240" w:line="360" w:lineRule="auto"/>
      <w:ind w:left="1843" w:hanging="425"/>
      <w:jc w:val="left"/>
    </w:pPr>
    <w:rPr>
      <w:sz w:val="20"/>
    </w:rPr>
  </w:style>
  <w:style w:type="paragraph" w:customStyle="1" w:styleId="Level7Number">
    <w:name w:val="Level 7 Number"/>
    <w:basedOn w:val="BodyText"/>
    <w:rsid w:val="004A0704"/>
    <w:pPr>
      <w:tabs>
        <w:tab w:val="num" w:pos="2268"/>
      </w:tabs>
      <w:spacing w:after="240" w:line="360" w:lineRule="auto"/>
      <w:ind w:left="2268" w:hanging="425"/>
      <w:jc w:val="left"/>
    </w:pPr>
    <w:rPr>
      <w:sz w:val="20"/>
    </w:rPr>
  </w:style>
  <w:style w:type="paragraph" w:customStyle="1" w:styleId="Level8Number">
    <w:name w:val="Level 8 Number"/>
    <w:basedOn w:val="BodyText"/>
    <w:rsid w:val="004A0704"/>
    <w:pPr>
      <w:tabs>
        <w:tab w:val="num" w:pos="2693"/>
      </w:tabs>
      <w:spacing w:after="240" w:line="360" w:lineRule="auto"/>
      <w:ind w:left="2693" w:hanging="425"/>
      <w:jc w:val="left"/>
    </w:pPr>
    <w:rPr>
      <w:sz w:val="20"/>
    </w:rPr>
  </w:style>
  <w:style w:type="paragraph" w:customStyle="1" w:styleId="Part">
    <w:name w:val="Part"/>
    <w:basedOn w:val="BodyText"/>
    <w:next w:val="BodyText"/>
    <w:rsid w:val="00360755"/>
    <w:pPr>
      <w:keepNext/>
      <w:numPr>
        <w:ilvl w:val="2"/>
        <w:numId w:val="22"/>
      </w:numPr>
      <w:spacing w:after="240" w:line="360" w:lineRule="auto"/>
      <w:jc w:val="left"/>
      <w:outlineLvl w:val="1"/>
    </w:pPr>
    <w:rPr>
      <w:b/>
      <w:bCs/>
    </w:rPr>
  </w:style>
  <w:style w:type="paragraph" w:customStyle="1" w:styleId="Sch1Heading">
    <w:name w:val="Sch 1 Heading"/>
    <w:basedOn w:val="BodyText"/>
    <w:next w:val="BodyText10"/>
    <w:rsid w:val="00360755"/>
    <w:pPr>
      <w:keepNext/>
      <w:numPr>
        <w:ilvl w:val="3"/>
        <w:numId w:val="22"/>
      </w:numPr>
      <w:spacing w:after="240" w:line="360" w:lineRule="auto"/>
      <w:jc w:val="left"/>
      <w:outlineLvl w:val="2"/>
    </w:pPr>
    <w:rPr>
      <w:b/>
      <w:bCs/>
    </w:rPr>
  </w:style>
  <w:style w:type="paragraph" w:customStyle="1" w:styleId="Sch2Number">
    <w:name w:val="Sch 2 Number"/>
    <w:basedOn w:val="BodyText"/>
    <w:rsid w:val="00360755"/>
    <w:pPr>
      <w:numPr>
        <w:ilvl w:val="4"/>
        <w:numId w:val="22"/>
      </w:numPr>
      <w:spacing w:after="240" w:line="360" w:lineRule="auto"/>
      <w:jc w:val="left"/>
    </w:pPr>
    <w:rPr>
      <w:sz w:val="20"/>
    </w:rPr>
  </w:style>
  <w:style w:type="paragraph" w:customStyle="1" w:styleId="Sch3Number">
    <w:name w:val="Sch 3 Number"/>
    <w:basedOn w:val="BodyText"/>
    <w:rsid w:val="00360755"/>
    <w:pPr>
      <w:numPr>
        <w:ilvl w:val="5"/>
        <w:numId w:val="22"/>
      </w:numPr>
      <w:spacing w:after="240" w:line="360" w:lineRule="auto"/>
      <w:jc w:val="left"/>
    </w:pPr>
    <w:rPr>
      <w:sz w:val="20"/>
    </w:rPr>
  </w:style>
  <w:style w:type="paragraph" w:customStyle="1" w:styleId="Sch4Number">
    <w:name w:val="Sch 4 Number"/>
    <w:basedOn w:val="BodyText"/>
    <w:rsid w:val="00360755"/>
    <w:pPr>
      <w:numPr>
        <w:ilvl w:val="6"/>
        <w:numId w:val="22"/>
      </w:numPr>
      <w:spacing w:after="240" w:line="360" w:lineRule="auto"/>
      <w:jc w:val="left"/>
    </w:pPr>
    <w:rPr>
      <w:sz w:val="20"/>
    </w:rPr>
  </w:style>
  <w:style w:type="paragraph" w:customStyle="1" w:styleId="Sch5Number">
    <w:name w:val="Sch 5 Number"/>
    <w:basedOn w:val="BodyText"/>
    <w:rsid w:val="00360755"/>
    <w:pPr>
      <w:numPr>
        <w:ilvl w:val="7"/>
        <w:numId w:val="22"/>
      </w:numPr>
      <w:spacing w:after="240" w:line="360" w:lineRule="auto"/>
      <w:jc w:val="left"/>
    </w:pPr>
    <w:rPr>
      <w:sz w:val="20"/>
    </w:rPr>
  </w:style>
  <w:style w:type="paragraph" w:customStyle="1" w:styleId="Sch6Number">
    <w:name w:val="Sch 6 Number"/>
    <w:basedOn w:val="BodyText"/>
    <w:rsid w:val="00360755"/>
    <w:pPr>
      <w:numPr>
        <w:ilvl w:val="8"/>
        <w:numId w:val="22"/>
      </w:numPr>
      <w:spacing w:after="240" w:line="360" w:lineRule="auto"/>
      <w:jc w:val="left"/>
    </w:pPr>
    <w:rPr>
      <w:sz w:val="20"/>
    </w:rPr>
  </w:style>
  <w:style w:type="paragraph" w:customStyle="1" w:styleId="Schedule">
    <w:name w:val="Schedule"/>
    <w:basedOn w:val="BodyText"/>
    <w:next w:val="BodyText"/>
    <w:autoRedefine/>
    <w:rsid w:val="00360755"/>
    <w:pPr>
      <w:numPr>
        <w:numId w:val="22"/>
      </w:numPr>
      <w:spacing w:after="240" w:line="360" w:lineRule="auto"/>
      <w:jc w:val="left"/>
      <w:outlineLvl w:val="0"/>
    </w:pPr>
    <w:rPr>
      <w:b/>
      <w:bCs/>
      <w:sz w:val="28"/>
    </w:rPr>
  </w:style>
  <w:style w:type="paragraph" w:customStyle="1" w:styleId="SubSchedule">
    <w:name w:val="Sub Schedule"/>
    <w:basedOn w:val="BodyText"/>
    <w:next w:val="BodyText"/>
    <w:rsid w:val="00360755"/>
    <w:pPr>
      <w:numPr>
        <w:ilvl w:val="1"/>
        <w:numId w:val="22"/>
      </w:numPr>
      <w:spacing w:after="240" w:line="360" w:lineRule="auto"/>
      <w:jc w:val="left"/>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paragraph" w:customStyle="1" w:styleId="Simple7">
    <w:name w:val="Simple 7"/>
    <w:link w:val="Simple7Char"/>
    <w:uiPriority w:val="10"/>
    <w:qFormat/>
    <w:rsid w:val="003A4FAE"/>
    <w:pPr>
      <w:tabs>
        <w:tab w:val="num" w:pos="4252"/>
      </w:tabs>
      <w:ind w:left="4252" w:hanging="709"/>
    </w:pPr>
  </w:style>
  <w:style w:type="paragraph" w:customStyle="1" w:styleId="Body1">
    <w:name w:val="Body1"/>
    <w:qFormat/>
    <w:rsid w:val="00F223BF"/>
    <w:pPr>
      <w:ind w:left="709"/>
    </w:pPr>
    <w:rPr>
      <w:sz w:val="22"/>
      <w:shd w:val="clear" w:color="auto" w:fill="FFFF99"/>
      <w:lang w:eastAsia="en-US"/>
    </w:rPr>
  </w:style>
  <w:style w:type="paragraph" w:customStyle="1" w:styleId="Simple1">
    <w:name w:val="Simple 1"/>
    <w:link w:val="Simple1Char"/>
    <w:uiPriority w:val="3"/>
    <w:qFormat/>
    <w:rsid w:val="00F223BF"/>
    <w:pPr>
      <w:numPr>
        <w:numId w:val="27"/>
      </w:numPr>
      <w:tabs>
        <w:tab w:val="left" w:pos="6660"/>
      </w:tabs>
    </w:pPr>
    <w:rPr>
      <w:sz w:val="22"/>
      <w:lang w:eastAsia="en-US"/>
    </w:rPr>
  </w:style>
  <w:style w:type="paragraph" w:customStyle="1" w:styleId="Simple2">
    <w:name w:val="Simple 2"/>
    <w:link w:val="Simple2Char"/>
    <w:uiPriority w:val="3"/>
    <w:qFormat/>
    <w:rsid w:val="0093551D"/>
    <w:pPr>
      <w:numPr>
        <w:ilvl w:val="1"/>
        <w:numId w:val="27"/>
      </w:numPr>
      <w:overflowPunct w:val="0"/>
      <w:autoSpaceDE w:val="0"/>
      <w:autoSpaceDN w:val="0"/>
      <w:adjustRightInd w:val="0"/>
      <w:textAlignment w:val="baseline"/>
    </w:pPr>
    <w:rPr>
      <w:sz w:val="22"/>
    </w:rPr>
  </w:style>
  <w:style w:type="paragraph" w:customStyle="1" w:styleId="Simple3">
    <w:name w:val="Simple 3"/>
    <w:link w:val="Simple3Char"/>
    <w:uiPriority w:val="3"/>
    <w:qFormat/>
    <w:rsid w:val="003C3526"/>
    <w:pPr>
      <w:numPr>
        <w:ilvl w:val="2"/>
        <w:numId w:val="27"/>
      </w:numPr>
      <w:tabs>
        <w:tab w:val="clear" w:pos="1417"/>
      </w:tabs>
      <w:ind w:left="1985" w:hanging="1276"/>
    </w:pPr>
    <w:rPr>
      <w:sz w:val="22"/>
    </w:rPr>
  </w:style>
  <w:style w:type="character" w:customStyle="1" w:styleId="Simple3Char">
    <w:name w:val="Simple 3 Char"/>
    <w:basedOn w:val="Simple1Char"/>
    <w:link w:val="Simple3"/>
    <w:uiPriority w:val="3"/>
    <w:rsid w:val="003C3526"/>
    <w:rPr>
      <w:sz w:val="22"/>
      <w:lang w:eastAsia="en-US"/>
    </w:rPr>
  </w:style>
  <w:style w:type="paragraph" w:customStyle="1" w:styleId="Simple4">
    <w:name w:val="Simple 4"/>
    <w:link w:val="Simple4Char"/>
    <w:uiPriority w:val="3"/>
    <w:qFormat/>
    <w:rsid w:val="003C3526"/>
    <w:pPr>
      <w:numPr>
        <w:ilvl w:val="3"/>
        <w:numId w:val="27"/>
      </w:numPr>
      <w:tabs>
        <w:tab w:val="clear" w:pos="2126"/>
      </w:tabs>
      <w:ind w:left="2694"/>
    </w:pPr>
    <w:rPr>
      <w:sz w:val="22"/>
    </w:rPr>
  </w:style>
  <w:style w:type="paragraph" w:customStyle="1" w:styleId="Simple5">
    <w:name w:val="Simple 5"/>
    <w:link w:val="Simple5Char"/>
    <w:uiPriority w:val="3"/>
    <w:qFormat/>
    <w:rsid w:val="003C3526"/>
    <w:pPr>
      <w:numPr>
        <w:ilvl w:val="4"/>
        <w:numId w:val="27"/>
      </w:numPr>
      <w:tabs>
        <w:tab w:val="clear" w:pos="2835"/>
      </w:tabs>
      <w:ind w:left="3402"/>
    </w:pPr>
    <w:rPr>
      <w:sz w:val="22"/>
    </w:rPr>
  </w:style>
  <w:style w:type="paragraph" w:customStyle="1" w:styleId="Simple6">
    <w:name w:val="Simple 6"/>
    <w:link w:val="Simple6Char"/>
    <w:uiPriority w:val="3"/>
    <w:qFormat/>
    <w:rsid w:val="003A4FAE"/>
    <w:pPr>
      <w:numPr>
        <w:ilvl w:val="5"/>
        <w:numId w:val="27"/>
      </w:numPr>
    </w:pPr>
  </w:style>
  <w:style w:type="paragraph" w:customStyle="1" w:styleId="Simple8">
    <w:name w:val="Simple 8"/>
    <w:uiPriority w:val="10"/>
    <w:rsid w:val="00BC19FF"/>
    <w:pPr>
      <w:numPr>
        <w:ilvl w:val="7"/>
        <w:numId w:val="27"/>
      </w:numPr>
      <w:spacing w:after="280" w:line="280" w:lineRule="atLeast"/>
    </w:pPr>
    <w:rPr>
      <w:lang w:eastAsia="en-US"/>
    </w:rPr>
  </w:style>
  <w:style w:type="paragraph" w:customStyle="1" w:styleId="Simple9">
    <w:name w:val="Simple 9"/>
    <w:uiPriority w:val="10"/>
    <w:rsid w:val="00BC19FF"/>
    <w:pPr>
      <w:numPr>
        <w:ilvl w:val="8"/>
        <w:numId w:val="27"/>
      </w:numPr>
      <w:spacing w:after="280" w:line="280" w:lineRule="atLeast"/>
    </w:pPr>
    <w:rPr>
      <w:lang w:eastAsia="en-US"/>
    </w:rPr>
  </w:style>
  <w:style w:type="character" w:customStyle="1" w:styleId="Simple4Char">
    <w:name w:val="Simple 4 Char"/>
    <w:basedOn w:val="Simple1Char"/>
    <w:link w:val="Simple4"/>
    <w:uiPriority w:val="3"/>
    <w:rsid w:val="003C3526"/>
    <w:rPr>
      <w:sz w:val="22"/>
      <w:lang w:eastAsia="en-US"/>
    </w:rPr>
  </w:style>
  <w:style w:type="character" w:customStyle="1" w:styleId="Simple1Char">
    <w:name w:val="Simple 1 Char"/>
    <w:basedOn w:val="DefaultParagraphFont"/>
    <w:link w:val="Simple1"/>
    <w:uiPriority w:val="3"/>
    <w:rsid w:val="00F223BF"/>
    <w:rPr>
      <w:sz w:val="22"/>
      <w:lang w:eastAsia="en-US"/>
    </w:rPr>
  </w:style>
  <w:style w:type="paragraph" w:customStyle="1" w:styleId="Body2">
    <w:name w:val="Body2"/>
    <w:qFormat/>
    <w:rsid w:val="00B76B9C"/>
    <w:pPr>
      <w:ind w:left="709"/>
    </w:pPr>
    <w:rPr>
      <w:sz w:val="22"/>
    </w:rPr>
  </w:style>
  <w:style w:type="paragraph" w:customStyle="1" w:styleId="Body3">
    <w:name w:val="Body3"/>
    <w:qFormat/>
    <w:rsid w:val="003A4FAE"/>
    <w:pPr>
      <w:ind w:left="1418"/>
    </w:pPr>
  </w:style>
  <w:style w:type="paragraph" w:customStyle="1" w:styleId="Body4">
    <w:name w:val="Body4"/>
    <w:qFormat/>
    <w:rsid w:val="003A4FAE"/>
    <w:pPr>
      <w:ind w:left="2126"/>
    </w:pPr>
  </w:style>
  <w:style w:type="paragraph" w:customStyle="1" w:styleId="Body5">
    <w:name w:val="Body5"/>
    <w:qFormat/>
    <w:rsid w:val="003A4FAE"/>
    <w:pPr>
      <w:ind w:left="2835"/>
    </w:pPr>
  </w:style>
  <w:style w:type="paragraph" w:customStyle="1" w:styleId="Body6">
    <w:name w:val="Body6"/>
    <w:qFormat/>
    <w:rsid w:val="003A4FAE"/>
    <w:pPr>
      <w:ind w:left="3544"/>
    </w:pPr>
  </w:style>
  <w:style w:type="paragraph" w:customStyle="1" w:styleId="Bullet1">
    <w:name w:val="Bullet 1"/>
    <w:uiPriority w:val="4"/>
    <w:qFormat/>
    <w:rsid w:val="003A4FAE"/>
    <w:pPr>
      <w:numPr>
        <w:numId w:val="26"/>
      </w:numPr>
    </w:pPr>
  </w:style>
  <w:style w:type="paragraph" w:customStyle="1" w:styleId="Bullet2">
    <w:name w:val="Bullet 2"/>
    <w:uiPriority w:val="4"/>
    <w:qFormat/>
    <w:rsid w:val="003A4FAE"/>
    <w:pPr>
      <w:numPr>
        <w:ilvl w:val="1"/>
        <w:numId w:val="26"/>
      </w:numPr>
    </w:pPr>
  </w:style>
  <w:style w:type="paragraph" w:customStyle="1" w:styleId="Bullet3">
    <w:name w:val="Bullet 3"/>
    <w:uiPriority w:val="4"/>
    <w:qFormat/>
    <w:rsid w:val="003A4FAE"/>
    <w:pPr>
      <w:numPr>
        <w:ilvl w:val="2"/>
        <w:numId w:val="26"/>
      </w:numPr>
    </w:pPr>
  </w:style>
  <w:style w:type="paragraph" w:customStyle="1" w:styleId="Bullet4">
    <w:name w:val="Bullet 4"/>
    <w:uiPriority w:val="4"/>
    <w:qFormat/>
    <w:rsid w:val="003A4FAE"/>
    <w:pPr>
      <w:numPr>
        <w:ilvl w:val="3"/>
        <w:numId w:val="26"/>
      </w:numPr>
    </w:pPr>
  </w:style>
  <w:style w:type="paragraph" w:customStyle="1" w:styleId="Bullet5">
    <w:name w:val="Bullet 5"/>
    <w:uiPriority w:val="4"/>
    <w:qFormat/>
    <w:rsid w:val="003A4FAE"/>
    <w:pPr>
      <w:numPr>
        <w:ilvl w:val="4"/>
        <w:numId w:val="26"/>
      </w:numPr>
    </w:pPr>
  </w:style>
  <w:style w:type="paragraph" w:customStyle="1" w:styleId="Bullet6">
    <w:name w:val="Bullet 6"/>
    <w:uiPriority w:val="4"/>
    <w:qFormat/>
    <w:rsid w:val="003A4FAE"/>
    <w:pPr>
      <w:numPr>
        <w:ilvl w:val="5"/>
        <w:numId w:val="26"/>
      </w:numPr>
    </w:pPr>
  </w:style>
  <w:style w:type="paragraph" w:customStyle="1" w:styleId="Bullet7">
    <w:name w:val="Bullet 7"/>
    <w:uiPriority w:val="10"/>
    <w:qFormat/>
    <w:rsid w:val="003A4FAE"/>
    <w:pPr>
      <w:numPr>
        <w:ilvl w:val="6"/>
        <w:numId w:val="26"/>
      </w:numPr>
    </w:pPr>
  </w:style>
  <w:style w:type="paragraph" w:customStyle="1" w:styleId="Schedule1">
    <w:name w:val="Schedule 1"/>
    <w:basedOn w:val="BodyText"/>
    <w:next w:val="BodyText"/>
    <w:uiPriority w:val="2"/>
    <w:qFormat/>
    <w:rsid w:val="003A4FAE"/>
    <w:pPr>
      <w:keepNext/>
      <w:pageBreakBefore/>
      <w:jc w:val="center"/>
    </w:pPr>
    <w:rPr>
      <w:b/>
      <w:caps/>
    </w:rPr>
  </w:style>
  <w:style w:type="paragraph" w:customStyle="1" w:styleId="Schedule2">
    <w:name w:val="Schedule 2"/>
    <w:basedOn w:val="BodyText"/>
    <w:next w:val="BodyText"/>
    <w:uiPriority w:val="2"/>
    <w:qFormat/>
    <w:rsid w:val="003A4FAE"/>
    <w:pPr>
      <w:jc w:val="center"/>
    </w:pPr>
    <w:rPr>
      <w:b/>
    </w:rPr>
  </w:style>
  <w:style w:type="paragraph" w:customStyle="1" w:styleId="Notes">
    <w:name w:val="Notes"/>
    <w:basedOn w:val="Body1"/>
    <w:uiPriority w:val="5"/>
    <w:qFormat/>
    <w:rsid w:val="003A4FAE"/>
    <w:pPr>
      <w:shd w:val="clear" w:color="auto" w:fill="F2F2F2" w:themeFill="background1" w:themeFillShade="F2"/>
    </w:pPr>
    <w:rPr>
      <w:b/>
      <w:i/>
    </w:rPr>
  </w:style>
  <w:style w:type="paragraph" w:customStyle="1" w:styleId="definition">
    <w:name w:val="definition"/>
    <w:uiPriority w:val="7"/>
    <w:qFormat/>
    <w:rsid w:val="00B76B9C"/>
    <w:pPr>
      <w:numPr>
        <w:numId w:val="30"/>
      </w:numPr>
    </w:pPr>
    <w:rPr>
      <w:rFonts w:eastAsia="Times New Roman" w:cs="Times New Roman"/>
      <w:sz w:val="22"/>
    </w:rPr>
  </w:style>
  <w:style w:type="paragraph" w:customStyle="1" w:styleId="definitionsub">
    <w:name w:val="definition sub"/>
    <w:link w:val="definitionsubChar"/>
    <w:uiPriority w:val="2"/>
    <w:qFormat/>
    <w:rsid w:val="00B76B9C"/>
    <w:pPr>
      <w:numPr>
        <w:ilvl w:val="1"/>
        <w:numId w:val="30"/>
      </w:numPr>
      <w:ind w:left="562" w:hanging="562"/>
    </w:pPr>
    <w:rPr>
      <w:rFonts w:eastAsia="Times New Roman" w:cs="Times New Roman"/>
      <w:sz w:val="22"/>
    </w:rPr>
  </w:style>
  <w:style w:type="character" w:customStyle="1" w:styleId="definitionsubChar">
    <w:name w:val="definition sub Char"/>
    <w:basedOn w:val="DefaultParagraphFont"/>
    <w:link w:val="definitionsub"/>
    <w:uiPriority w:val="2"/>
    <w:rsid w:val="00B76B9C"/>
    <w:rPr>
      <w:rFonts w:eastAsia="Times New Roman" w:cs="Times New Roman"/>
      <w:sz w:val="22"/>
    </w:rPr>
  </w:style>
  <w:style w:type="paragraph" w:customStyle="1" w:styleId="Parties">
    <w:name w:val="Parties"/>
    <w:uiPriority w:val="7"/>
    <w:qFormat/>
    <w:rsid w:val="00F223BF"/>
    <w:pPr>
      <w:numPr>
        <w:numId w:val="28"/>
      </w:numPr>
      <w:tabs>
        <w:tab w:val="clear" w:pos="1134"/>
      </w:tabs>
      <w:ind w:left="709" w:hanging="709"/>
    </w:pPr>
    <w:rPr>
      <w:rFonts w:eastAsia="Times New Roman" w:cs="Times New Roman"/>
      <w:sz w:val="22"/>
      <w:szCs w:val="22"/>
    </w:rPr>
  </w:style>
  <w:style w:type="paragraph" w:customStyle="1" w:styleId="PartiesFront">
    <w:name w:val="Parties Front"/>
    <w:uiPriority w:val="7"/>
    <w:qFormat/>
    <w:rsid w:val="003A4FAE"/>
    <w:pPr>
      <w:tabs>
        <w:tab w:val="center" w:pos="4536"/>
        <w:tab w:val="left" w:pos="7921"/>
      </w:tabs>
      <w:spacing w:after="240" w:line="280" w:lineRule="atLeast"/>
      <w:ind w:right="1701"/>
    </w:pPr>
    <w:rPr>
      <w:rFonts w:eastAsia="Times New Roman" w:cs="Times New Roman"/>
      <w:b/>
      <w:caps/>
    </w:rPr>
  </w:style>
  <w:style w:type="paragraph" w:customStyle="1" w:styleId="Recitals">
    <w:name w:val="Recitals"/>
    <w:basedOn w:val="Body1"/>
    <w:uiPriority w:val="7"/>
    <w:qFormat/>
    <w:rsid w:val="0074090A"/>
    <w:pPr>
      <w:numPr>
        <w:numId w:val="29"/>
      </w:numPr>
      <w:tabs>
        <w:tab w:val="clear" w:pos="1134"/>
      </w:tabs>
      <w:ind w:left="709" w:hanging="709"/>
    </w:pPr>
    <w:rPr>
      <w:rFonts w:eastAsia="Times New Roman" w:cs="Times New Roman"/>
      <w:shd w:val="clear" w:color="auto" w:fill="auto"/>
    </w:rPr>
  </w:style>
  <w:style w:type="paragraph" w:customStyle="1" w:styleId="Witness">
    <w:name w:val="Witness"/>
    <w:basedOn w:val="BodyText"/>
    <w:uiPriority w:val="7"/>
    <w:qFormat/>
    <w:rsid w:val="003A4FAE"/>
    <w:pPr>
      <w:keepNext/>
      <w:tabs>
        <w:tab w:val="left" w:pos="4253"/>
        <w:tab w:val="right" w:leader="dot" w:pos="8789"/>
      </w:tabs>
      <w:spacing w:before="120"/>
    </w:pPr>
    <w:rPr>
      <w:rFonts w:cs="Times New Roman"/>
    </w:rPr>
  </w:style>
  <w:style w:type="paragraph" w:customStyle="1" w:styleId="WitnessLit">
    <w:name w:val="WitnessLit"/>
    <w:basedOn w:val="Witness"/>
    <w:uiPriority w:val="7"/>
    <w:qFormat/>
    <w:rsid w:val="003A4FAE"/>
    <w:pPr>
      <w:tabs>
        <w:tab w:val="left" w:pos="1134"/>
        <w:tab w:val="left" w:leader="dot" w:pos="5387"/>
      </w:tabs>
    </w:pPr>
  </w:style>
  <w:style w:type="paragraph" w:customStyle="1" w:styleId="DLFrontPageTitle">
    <w:name w:val="DLFrontPageTitle"/>
    <w:basedOn w:val="Normal"/>
    <w:uiPriority w:val="5"/>
    <w:qFormat/>
    <w:rsid w:val="003A4FAE"/>
    <w:pPr>
      <w:tabs>
        <w:tab w:val="left" w:pos="5940"/>
        <w:tab w:val="left" w:pos="6660"/>
      </w:tabs>
      <w:spacing w:after="220" w:line="240" w:lineRule="auto"/>
      <w:jc w:val="center"/>
    </w:pPr>
  </w:style>
  <w:style w:type="paragraph" w:customStyle="1" w:styleId="definitionsub-sub">
    <w:name w:val="definition sub-sub"/>
    <w:basedOn w:val="definitionsub"/>
    <w:link w:val="definitionsub-subChar"/>
    <w:uiPriority w:val="5"/>
    <w:qFormat/>
    <w:rsid w:val="003A4FAE"/>
    <w:pPr>
      <w:numPr>
        <w:ilvl w:val="2"/>
        <w:numId w:val="3"/>
      </w:numPr>
      <w:tabs>
        <w:tab w:val="clear" w:pos="0"/>
        <w:tab w:val="left" w:pos="1134"/>
      </w:tabs>
      <w:ind w:left="1134" w:hanging="567"/>
    </w:pPr>
  </w:style>
  <w:style w:type="character" w:customStyle="1" w:styleId="definitionsub-subChar">
    <w:name w:val="definition sub-sub Char"/>
    <w:basedOn w:val="definitionsubChar"/>
    <w:link w:val="definitionsub-sub"/>
    <w:uiPriority w:val="5"/>
    <w:rsid w:val="003A4FAE"/>
    <w:rPr>
      <w:rFonts w:eastAsia="Times New Roman" w:cs="Times New Roman"/>
      <w:sz w:val="22"/>
    </w:rPr>
  </w:style>
  <w:style w:type="character" w:customStyle="1" w:styleId="SubtitleChar">
    <w:name w:val="Subtitle Char"/>
    <w:basedOn w:val="DefaultParagraphFont"/>
    <w:link w:val="Subtitle"/>
    <w:uiPriority w:val="12"/>
    <w:rsid w:val="003A4FAE"/>
    <w:rPr>
      <w:rFonts w:eastAsiaTheme="majorEastAsia" w:cstheme="majorBidi"/>
      <w:i/>
      <w:iCs/>
      <w:sz w:val="28"/>
      <w:szCs w:val="24"/>
    </w:rPr>
  </w:style>
  <w:style w:type="paragraph" w:styleId="TOCHeading">
    <w:name w:val="TOC Heading"/>
    <w:basedOn w:val="Heading1"/>
    <w:next w:val="Normal"/>
    <w:uiPriority w:val="39"/>
    <w:semiHidden/>
    <w:unhideWhenUsed/>
    <w:qFormat/>
    <w:rsid w:val="003A4FAE"/>
    <w:pPr>
      <w:keepLines/>
      <w:widowControl/>
      <w:numPr>
        <w:numId w:val="0"/>
      </w:numPr>
      <w:spacing w:before="480" w:after="0"/>
      <w:outlineLvl w:val="9"/>
    </w:pPr>
    <w:rPr>
      <w:rFonts w:eastAsiaTheme="majorEastAsia" w:cstheme="majorBidi"/>
      <w:kern w:val="0"/>
      <w:sz w:val="28"/>
      <w:szCs w:val="28"/>
    </w:rPr>
  </w:style>
  <w:style w:type="character" w:customStyle="1" w:styleId="Simple2Char">
    <w:name w:val="Simple 2 Char"/>
    <w:basedOn w:val="Simple1Char"/>
    <w:link w:val="Simple2"/>
    <w:uiPriority w:val="3"/>
    <w:rsid w:val="0093551D"/>
    <w:rPr>
      <w:sz w:val="22"/>
      <w:lang w:eastAsia="en-US"/>
    </w:rPr>
  </w:style>
  <w:style w:type="character" w:customStyle="1" w:styleId="Simple5Char">
    <w:name w:val="Simple 5 Char"/>
    <w:basedOn w:val="Simple1Char"/>
    <w:link w:val="Simple5"/>
    <w:uiPriority w:val="3"/>
    <w:rsid w:val="003C3526"/>
    <w:rPr>
      <w:sz w:val="22"/>
      <w:lang w:eastAsia="en-US"/>
    </w:rPr>
  </w:style>
  <w:style w:type="character" w:customStyle="1" w:styleId="Simple6Char">
    <w:name w:val="Simple 6 Char"/>
    <w:basedOn w:val="Simple5Char"/>
    <w:link w:val="Simple6"/>
    <w:uiPriority w:val="3"/>
    <w:rsid w:val="003A4FAE"/>
    <w:rPr>
      <w:sz w:val="22"/>
      <w:lang w:eastAsia="en-US"/>
    </w:rPr>
  </w:style>
  <w:style w:type="character" w:customStyle="1" w:styleId="Simple7Char">
    <w:name w:val="Simple 7 Char"/>
    <w:basedOn w:val="Simple5Char"/>
    <w:link w:val="Simple7"/>
    <w:uiPriority w:val="10"/>
    <w:rsid w:val="003A4FAE"/>
    <w:rPr>
      <w:sz w:val="22"/>
      <w:lang w:eastAsia="en-US"/>
    </w:rPr>
  </w:style>
  <w:style w:type="table" w:customStyle="1" w:styleId="TableGrid0">
    <w:name w:val="TableGrid"/>
    <w:rsid w:val="004D20AE"/>
    <w:pPr>
      <w:spacing w:after="0" w:line="240" w:lineRule="auto"/>
      <w:jc w:val="left"/>
    </w:pPr>
    <w:rPr>
      <w:rFonts w:asciiTheme="minorHAnsi" w:eastAsiaTheme="minorEastAsia" w:hAnsiTheme="minorHAns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BC72E0"/>
    <w:pPr>
      <w:widowControl w:val="0"/>
      <w:autoSpaceDE w:val="0"/>
      <w:autoSpaceDN w:val="0"/>
      <w:spacing w:after="0" w:line="240" w:lineRule="auto"/>
      <w:jc w:val="left"/>
    </w:pPr>
    <w:rPr>
      <w:rFonts w:eastAsia="Arial" w:cs="Arial"/>
      <w:sz w:val="22"/>
      <w:szCs w:val="22"/>
      <w:lang w:val="en-US" w:eastAsia="en-US"/>
    </w:rPr>
  </w:style>
  <w:style w:type="numbering" w:customStyle="1" w:styleId="NoList1">
    <w:name w:val="No List1"/>
    <w:next w:val="NoList"/>
    <w:uiPriority w:val="99"/>
    <w:semiHidden/>
    <w:unhideWhenUsed/>
    <w:rsid w:val="00BC72E0"/>
  </w:style>
  <w:style w:type="character" w:customStyle="1" w:styleId="UnresolvedMention1">
    <w:name w:val="Unresolved Mention1"/>
    <w:basedOn w:val="DefaultParagraphFont"/>
    <w:uiPriority w:val="99"/>
    <w:semiHidden/>
    <w:unhideWhenUsed/>
    <w:rsid w:val="000E7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94438">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836113786">
      <w:bodyDiv w:val="1"/>
      <w:marLeft w:val="0"/>
      <w:marRight w:val="0"/>
      <w:marTop w:val="0"/>
      <w:marBottom w:val="0"/>
      <w:divBdr>
        <w:top w:val="none" w:sz="0" w:space="0" w:color="auto"/>
        <w:left w:val="none" w:sz="0" w:space="0" w:color="auto"/>
        <w:bottom w:val="none" w:sz="0" w:space="0" w:color="auto"/>
        <w:right w:val="none" w:sz="0" w:space="0" w:color="auto"/>
      </w:divBdr>
    </w:div>
    <w:div w:id="967584254">
      <w:bodyDiv w:val="1"/>
      <w:marLeft w:val="0"/>
      <w:marRight w:val="0"/>
      <w:marTop w:val="0"/>
      <w:marBottom w:val="0"/>
      <w:divBdr>
        <w:top w:val="none" w:sz="0" w:space="0" w:color="auto"/>
        <w:left w:val="none" w:sz="0" w:space="0" w:color="auto"/>
        <w:bottom w:val="none" w:sz="0" w:space="0" w:color="auto"/>
        <w:right w:val="none" w:sz="0" w:space="0" w:color="auto"/>
      </w:divBdr>
    </w:div>
    <w:div w:id="1127118131">
      <w:bodyDiv w:val="1"/>
      <w:marLeft w:val="0"/>
      <w:marRight w:val="0"/>
      <w:marTop w:val="0"/>
      <w:marBottom w:val="0"/>
      <w:divBdr>
        <w:top w:val="none" w:sz="0" w:space="0" w:color="auto"/>
        <w:left w:val="none" w:sz="0" w:space="0" w:color="auto"/>
        <w:bottom w:val="none" w:sz="0" w:space="0" w:color="auto"/>
        <w:right w:val="none" w:sz="0" w:space="0" w:color="auto"/>
      </w:divBdr>
    </w:div>
    <w:div w:id="1255289325">
      <w:bodyDiv w:val="1"/>
      <w:marLeft w:val="0"/>
      <w:marRight w:val="0"/>
      <w:marTop w:val="0"/>
      <w:marBottom w:val="0"/>
      <w:divBdr>
        <w:top w:val="none" w:sz="0" w:space="0" w:color="auto"/>
        <w:left w:val="none" w:sz="0" w:space="0" w:color="auto"/>
        <w:bottom w:val="none" w:sz="0" w:space="0" w:color="auto"/>
        <w:right w:val="none" w:sz="0" w:space="0" w:color="auto"/>
      </w:divBdr>
    </w:div>
    <w:div w:id="1380085813">
      <w:bodyDiv w:val="1"/>
      <w:marLeft w:val="0"/>
      <w:marRight w:val="0"/>
      <w:marTop w:val="0"/>
      <w:marBottom w:val="0"/>
      <w:divBdr>
        <w:top w:val="none" w:sz="0" w:space="0" w:color="auto"/>
        <w:left w:val="none" w:sz="0" w:space="0" w:color="auto"/>
        <w:bottom w:val="none" w:sz="0" w:space="0" w:color="auto"/>
        <w:right w:val="none" w:sz="0" w:space="0" w:color="auto"/>
      </w:divBdr>
    </w:div>
    <w:div w:id="1490636555">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1720322641">
      <w:bodyDiv w:val="1"/>
      <w:marLeft w:val="0"/>
      <w:marRight w:val="0"/>
      <w:marTop w:val="0"/>
      <w:marBottom w:val="0"/>
      <w:divBdr>
        <w:top w:val="none" w:sz="0" w:space="0" w:color="auto"/>
        <w:left w:val="none" w:sz="0" w:space="0" w:color="auto"/>
        <w:bottom w:val="none" w:sz="0" w:space="0" w:color="auto"/>
        <w:right w:val="none" w:sz="0" w:space="0" w:color="auto"/>
      </w:divBdr>
    </w:div>
    <w:div w:id="197263851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assets.publishing.service.gov.uk/government/uploads/system/uploads/attachment_data/file/715778/May-2018_Government-Security-Classifications-2.pdf" TargetMode="Externa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s://www.ncsc.gov.uk/collection/cloud/the-cloud-security-principles"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assets.publishing.service.gov.uk/government/uploads/system/uploads/attachment_data/file/715778/May-2018_Government-Security-Classifications-2.pdf" TargetMode="External"/><Relationship Id="rId33" Type="http://schemas.openxmlformats.org/officeDocument/2006/relationships/image" Target="media/image8.emf"/><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gov.uk/guidance/government-cloud-first-policy" TargetMode="External"/><Relationship Id="rId29" Type="http://schemas.openxmlformats.org/officeDocument/2006/relationships/image" Target="media/image4.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ssets.publishing.service.gov.uk/government/uploads/system/uploads/attachment_data/file/715778/May-2018_Government-Security-Classifications-2.pdf" TargetMode="External"/><Relationship Id="rId32" Type="http://schemas.openxmlformats.org/officeDocument/2006/relationships/image" Target="media/image7.emf"/><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gov.uk/service-manual/helping-people-to-use-your-service/understanding-wcag" TargetMode="External"/><Relationship Id="rId28" Type="http://schemas.openxmlformats.org/officeDocument/2006/relationships/image" Target="media/image3.jpeg"/><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gov.uk/service-manual/helping-people-to-use-your-service/unders" TargetMode="External"/><Relationship Id="rId27" Type="http://schemas.openxmlformats.org/officeDocument/2006/relationships/hyperlink" Target="https://assets.publishing.service.gov.uk/government/uploads/system/uploads/attachment_data/file/940826/Social-Value-Model-Edn-1.1-3-Dec-20.pdf" TargetMode="External"/><Relationship Id="rId30" Type="http://schemas.openxmlformats.org/officeDocument/2006/relationships/image" Target="media/image5.emf"/><Relationship Id="rId35"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9.png"/></Relationships>
</file>

<file path=word/_rels/header8.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472D-E003-44E0-9913-E2AAED8E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13</TotalTime>
  <Pages>103</Pages>
  <Words>20266</Words>
  <Characters>115517</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135512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Bourne</dc:creator>
  <cp:lastModifiedBy>Lucas Caplan</cp:lastModifiedBy>
  <cp:revision>3</cp:revision>
  <cp:lastPrinted>2023-05-25T14:47:00Z</cp:lastPrinted>
  <dcterms:created xsi:type="dcterms:W3CDTF">2023-06-01T09:50:00Z</dcterms:created>
  <dcterms:modified xsi:type="dcterms:W3CDTF">2023-06-06T10:20:00Z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LEGAL02#102404976v1[DDG2]</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ies>
</file>